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04B1C53F" w:rsidR="009B234F" w:rsidRDefault="00E03551" w:rsidP="009B234F">
      <w:pPr>
        <w:jc w:val="center"/>
      </w:pPr>
      <w:r>
        <w:rPr>
          <w:noProof/>
        </w:rPr>
        <w:drawing>
          <wp:inline distT="0" distB="0" distL="0" distR="0" wp14:anchorId="237BC9EB" wp14:editId="0C43160E">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296ED5B8" w14:textId="434C4D77" w:rsidR="001238C9" w:rsidRPr="001238C9" w:rsidRDefault="001238C9" w:rsidP="001238C9">
      <w:pPr>
        <w:jc w:val="center"/>
        <w:rPr>
          <w:rFonts w:cs="Arial"/>
          <w:b/>
          <w:sz w:val="24"/>
          <w:szCs w:val="24"/>
        </w:rPr>
      </w:pPr>
      <w:bookmarkStart w:id="0" w:name="_Hlk89431086"/>
      <w:bookmarkStart w:id="1" w:name="_Hlk114738466"/>
      <w:r w:rsidRPr="001238C9">
        <w:rPr>
          <w:rFonts w:cs="Arial"/>
          <w:b/>
          <w:bCs/>
          <w:caps/>
          <w:sz w:val="24"/>
          <w:szCs w:val="24"/>
        </w:rPr>
        <w:t xml:space="preserve">Request for </w:t>
      </w:r>
      <w:r w:rsidRPr="001238C9">
        <w:rPr>
          <w:rFonts w:cs="Arial"/>
          <w:b/>
          <w:bCs/>
          <w:sz w:val="24"/>
          <w:szCs w:val="24"/>
        </w:rPr>
        <w:t xml:space="preserve">QUOTATION FOR THE </w:t>
      </w:r>
      <w:r w:rsidRPr="001238C9">
        <w:rPr>
          <w:rFonts w:cs="Arial"/>
          <w:b/>
          <w:sz w:val="24"/>
          <w:szCs w:val="24"/>
        </w:rPr>
        <w:t xml:space="preserve">APPOINTMENT OF A SERVICE PROVIDER FOR </w:t>
      </w:r>
      <w:bookmarkEnd w:id="0"/>
      <w:r w:rsidRPr="001238C9">
        <w:rPr>
          <w:rFonts w:cs="Arial"/>
          <w:b/>
          <w:sz w:val="24"/>
          <w:szCs w:val="24"/>
        </w:rPr>
        <w:t>TRIPOLI NAFISAT TERMINAL INSTALLATION, TESTING AND COMMISSION AT TRIPOLI INTERNATIONAL AIRPORT.</w:t>
      </w:r>
    </w:p>
    <w:p w14:paraId="6144994F" w14:textId="4A7B07B3" w:rsidR="001238C9" w:rsidRPr="001238C9" w:rsidRDefault="001238C9" w:rsidP="001238C9">
      <w:pPr>
        <w:jc w:val="center"/>
        <w:rPr>
          <w:rFonts w:cs="Arial"/>
          <w:b/>
          <w:sz w:val="24"/>
          <w:szCs w:val="24"/>
        </w:rPr>
      </w:pPr>
    </w:p>
    <w:p w14:paraId="6CE34919" w14:textId="1696EC9B" w:rsidR="001238C9" w:rsidRPr="001238C9" w:rsidRDefault="001238C9" w:rsidP="001238C9">
      <w:pPr>
        <w:jc w:val="center"/>
        <w:rPr>
          <w:rFonts w:cs="Arial"/>
          <w:b/>
          <w:sz w:val="24"/>
          <w:szCs w:val="24"/>
        </w:rPr>
      </w:pPr>
      <w:r w:rsidRPr="001238C9">
        <w:rPr>
          <w:rFonts w:cs="Arial"/>
          <w:b/>
          <w:sz w:val="24"/>
          <w:szCs w:val="24"/>
        </w:rPr>
        <w:t>REQUEST FOR QUOTATION NO:</w:t>
      </w:r>
      <w:bookmarkStart w:id="2" w:name="_Hlk114738490"/>
      <w:r w:rsidRPr="001238C9">
        <w:rPr>
          <w:rFonts w:cs="Arial"/>
          <w:b/>
          <w:sz w:val="24"/>
          <w:szCs w:val="24"/>
          <w:lang w:eastAsia="en-ZA"/>
        </w:rPr>
        <w:t xml:space="preserve"> ATNS-CS-</w:t>
      </w:r>
      <w:r w:rsidRPr="001238C9">
        <w:rPr>
          <w:rFonts w:cs="Arial"/>
          <w:b/>
          <w:sz w:val="24"/>
          <w:szCs w:val="24"/>
        </w:rPr>
        <w:t xml:space="preserve"> TRIPOLI NAFISAT-</w:t>
      </w:r>
      <w:r w:rsidR="004A2C96">
        <w:rPr>
          <w:rFonts w:cs="Arial"/>
          <w:b/>
          <w:sz w:val="24"/>
          <w:szCs w:val="24"/>
        </w:rPr>
        <w:t>02</w:t>
      </w:r>
      <w:r w:rsidR="00056078">
        <w:rPr>
          <w:rFonts w:cs="Arial"/>
          <w:b/>
          <w:sz w:val="24"/>
          <w:szCs w:val="24"/>
        </w:rPr>
        <w:t>0</w:t>
      </w:r>
      <w:r w:rsidR="004A2C96">
        <w:rPr>
          <w:rFonts w:cs="Arial"/>
          <w:b/>
          <w:sz w:val="24"/>
          <w:szCs w:val="24"/>
        </w:rPr>
        <w:t>3</w:t>
      </w:r>
      <w:r w:rsidRPr="001238C9">
        <w:rPr>
          <w:rFonts w:cs="Arial"/>
          <w:b/>
          <w:sz w:val="24"/>
          <w:szCs w:val="24"/>
        </w:rPr>
        <w:t>2</w:t>
      </w:r>
      <w:bookmarkEnd w:id="2"/>
      <w:r w:rsidR="00056078">
        <w:rPr>
          <w:rFonts w:cs="Arial"/>
          <w:b/>
          <w:sz w:val="24"/>
          <w:szCs w:val="24"/>
        </w:rPr>
        <w:t>3</w:t>
      </w:r>
    </w:p>
    <w:bookmarkEnd w:id="1"/>
    <w:p w14:paraId="5AD6EA2E" w14:textId="77777777" w:rsidR="009B234F" w:rsidRDefault="009B234F" w:rsidP="009B234F">
      <w:pPr>
        <w:rPr>
          <w:sz w:val="24"/>
        </w:rPr>
      </w:pPr>
    </w:p>
    <w:p w14:paraId="01E2CE0B" w14:textId="77777777" w:rsidR="009B234F" w:rsidRDefault="009B234F" w:rsidP="009B234F">
      <w:pPr>
        <w:jc w:val="center"/>
        <w:rPr>
          <w:b/>
          <w:sz w:val="32"/>
          <w:lang w:val="en-US"/>
        </w:rPr>
      </w:pPr>
    </w:p>
    <w:p w14:paraId="1C675903" w14:textId="1B7807AA" w:rsidR="0094700B" w:rsidRPr="0094700B" w:rsidRDefault="00706268" w:rsidP="0094700B">
      <w:pPr>
        <w:keepNext w:val="0"/>
        <w:widowControl w:val="0"/>
        <w:jc w:val="center"/>
        <w:rPr>
          <w:b/>
          <w:sz w:val="32"/>
          <w:lang w:val="en-US"/>
        </w:rPr>
      </w:pPr>
      <w:r>
        <w:rPr>
          <w:b/>
          <w:sz w:val="32"/>
          <w:lang w:val="en-US"/>
        </w:rPr>
        <w:t>Tripoli</w:t>
      </w:r>
      <w:r w:rsidR="00346AE7">
        <w:rPr>
          <w:b/>
          <w:sz w:val="32"/>
          <w:lang w:val="en-US"/>
        </w:rPr>
        <w:t xml:space="preserve"> NAFISAT</w:t>
      </w:r>
      <w:r w:rsidR="0094700B" w:rsidRPr="0094700B">
        <w:rPr>
          <w:b/>
          <w:sz w:val="32"/>
          <w:lang w:val="en-US"/>
        </w:rPr>
        <w:t xml:space="preserve"> VSAT Terminal Installation</w:t>
      </w:r>
    </w:p>
    <w:p w14:paraId="27E8A1DB" w14:textId="77777777" w:rsidR="009133AD" w:rsidRDefault="009133AD" w:rsidP="009B234F">
      <w:pPr>
        <w:jc w:val="center"/>
        <w:rPr>
          <w:b/>
          <w:sz w:val="32"/>
          <w:lang w:val="en-US"/>
        </w:rPr>
      </w:pPr>
    </w:p>
    <w:p w14:paraId="22962388" w14:textId="77777777" w:rsidR="009133AD" w:rsidRDefault="009133AD" w:rsidP="009B234F">
      <w:pPr>
        <w:jc w:val="center"/>
        <w:rPr>
          <w:b/>
          <w:sz w:val="32"/>
          <w:lang w:val="en-US"/>
        </w:rPr>
      </w:pPr>
    </w:p>
    <w:p w14:paraId="74DDCB21" w14:textId="77777777" w:rsidR="009133AD" w:rsidRDefault="009133AD" w:rsidP="009B234F">
      <w:pPr>
        <w:jc w:val="center"/>
        <w:rPr>
          <w:b/>
          <w:sz w:val="32"/>
          <w:lang w:val="en-US"/>
        </w:rPr>
      </w:pPr>
    </w:p>
    <w:p w14:paraId="7BC6B010" w14:textId="77777777" w:rsidR="009133AD" w:rsidRDefault="009133AD" w:rsidP="009133AD">
      <w:pPr>
        <w:jc w:val="center"/>
        <w:rPr>
          <w:b/>
          <w:sz w:val="32"/>
          <w:lang w:val="en-US"/>
        </w:rPr>
      </w:pPr>
      <w:r>
        <w:rPr>
          <w:b/>
          <w:sz w:val="32"/>
          <w:lang w:val="en-US"/>
        </w:rPr>
        <w:t>Volume 2</w:t>
      </w:r>
      <w:r w:rsidR="001240EE">
        <w:rPr>
          <w:b/>
          <w:sz w:val="32"/>
          <w:lang w:val="en-US"/>
        </w:rPr>
        <w:t xml:space="preserve"> - </w:t>
      </w:r>
      <w:r w:rsidR="00807F3F">
        <w:rPr>
          <w:b/>
          <w:sz w:val="32"/>
          <w:lang w:val="en-US"/>
        </w:rPr>
        <w:t>Part</w:t>
      </w:r>
      <w:r w:rsidR="004E63A0">
        <w:rPr>
          <w:b/>
          <w:sz w:val="32"/>
          <w:lang w:val="en-US"/>
        </w:rPr>
        <w:t xml:space="preserve"> </w:t>
      </w:r>
      <w:r w:rsidR="00807F3F">
        <w:rPr>
          <w:b/>
          <w:sz w:val="32"/>
          <w:lang w:val="en-US"/>
        </w:rPr>
        <w:t>1</w:t>
      </w:r>
    </w:p>
    <w:p w14:paraId="105D586A" w14:textId="77777777" w:rsidR="009133AD" w:rsidRDefault="009133AD" w:rsidP="009B234F">
      <w:pPr>
        <w:jc w:val="center"/>
        <w:rPr>
          <w:b/>
          <w:sz w:val="32"/>
          <w:lang w:val="en-US"/>
        </w:rPr>
      </w:pPr>
    </w:p>
    <w:p w14:paraId="6815A50F" w14:textId="77777777" w:rsidR="009B234F" w:rsidRDefault="009133AD" w:rsidP="009B234F">
      <w:pPr>
        <w:jc w:val="center"/>
        <w:rPr>
          <w:b/>
          <w:sz w:val="32"/>
          <w:lang w:val="en-US"/>
        </w:rPr>
      </w:pPr>
      <w:r>
        <w:rPr>
          <w:b/>
          <w:sz w:val="32"/>
          <w:lang w:val="en-US"/>
        </w:rPr>
        <w:t>TECHNICAL REQUIREMENT SPECIFICATIONS</w:t>
      </w:r>
    </w:p>
    <w:p w14:paraId="216A2663" w14:textId="77777777" w:rsidR="009133AD" w:rsidRDefault="009133AD" w:rsidP="009B234F">
      <w:pPr>
        <w:jc w:val="center"/>
        <w:rPr>
          <w:b/>
          <w:sz w:val="32"/>
          <w:lang w:val="en-US"/>
        </w:rPr>
      </w:pPr>
    </w:p>
    <w:p w14:paraId="004F7A10" w14:textId="77777777" w:rsidR="009B234F" w:rsidRDefault="009B234F" w:rsidP="009B234F">
      <w:pPr>
        <w:jc w:val="center"/>
        <w:rPr>
          <w:b/>
          <w:sz w:val="28"/>
        </w:rPr>
      </w:pPr>
    </w:p>
    <w:p w14:paraId="040A5FFA" w14:textId="77777777" w:rsidR="009B234F" w:rsidRDefault="009B234F" w:rsidP="009B234F">
      <w:pPr>
        <w:jc w:val="center"/>
        <w:rPr>
          <w:b/>
          <w:sz w:val="28"/>
        </w:rPr>
      </w:pPr>
    </w:p>
    <w:p w14:paraId="1D10BB16" w14:textId="77777777" w:rsidR="009133AD" w:rsidRDefault="009133AD" w:rsidP="009B234F">
      <w:pPr>
        <w:jc w:val="center"/>
        <w:rPr>
          <w:b/>
          <w:sz w:val="28"/>
        </w:rPr>
      </w:pPr>
    </w:p>
    <w:p w14:paraId="25E604DC" w14:textId="0603BD5A" w:rsidR="009B234F" w:rsidRDefault="004A2C96" w:rsidP="009B234F">
      <w:pPr>
        <w:jc w:val="center"/>
        <w:rPr>
          <w:b/>
          <w:sz w:val="24"/>
        </w:rPr>
      </w:pPr>
      <w:r>
        <w:rPr>
          <w:b/>
          <w:sz w:val="24"/>
        </w:rPr>
        <w:t>02 March</w:t>
      </w:r>
      <w:r w:rsidR="00056078">
        <w:rPr>
          <w:b/>
          <w:sz w:val="24"/>
        </w:rPr>
        <w:t xml:space="preserve"> </w:t>
      </w:r>
      <w:r w:rsidR="009B234F">
        <w:rPr>
          <w:b/>
          <w:sz w:val="24"/>
        </w:rPr>
        <w:t>20</w:t>
      </w:r>
      <w:r w:rsidR="0000065B">
        <w:rPr>
          <w:b/>
          <w:sz w:val="24"/>
        </w:rPr>
        <w:t>2</w:t>
      </w:r>
      <w:r w:rsidR="00056078">
        <w:rPr>
          <w:b/>
          <w:sz w:val="24"/>
        </w:rPr>
        <w:t>3</w:t>
      </w:r>
    </w:p>
    <w:p w14:paraId="0455329F" w14:textId="77777777" w:rsidR="009133AD" w:rsidRDefault="009133AD" w:rsidP="009B234F"/>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 xml:space="preserve">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w:t>
      </w:r>
      <w:r>
        <w:rPr>
          <w:b/>
          <w:sz w:val="16"/>
        </w:rPr>
        <w:lastRenderedPageBreak/>
        <w:t>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69E11424" w14:textId="4786357D" w:rsidR="002313D8"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26688" w:history="1">
        <w:r w:rsidR="002313D8" w:rsidRPr="00817072">
          <w:rPr>
            <w:rStyle w:val="Hyperlink"/>
            <w:noProof/>
          </w:rPr>
          <w:t>1.</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SCOPE</w:t>
        </w:r>
        <w:r w:rsidR="002313D8">
          <w:rPr>
            <w:noProof/>
            <w:webHidden/>
          </w:rPr>
          <w:tab/>
        </w:r>
        <w:r w:rsidR="002313D8">
          <w:rPr>
            <w:noProof/>
            <w:webHidden/>
          </w:rPr>
          <w:fldChar w:fldCharType="begin"/>
        </w:r>
        <w:r w:rsidR="002313D8">
          <w:rPr>
            <w:noProof/>
            <w:webHidden/>
          </w:rPr>
          <w:instrText xml:space="preserve"> PAGEREF _Toc114226688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ACE8F5A" w14:textId="26679923"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89" w:history="1">
        <w:r w:rsidR="002313D8" w:rsidRPr="00817072">
          <w:rPr>
            <w:rStyle w:val="Hyperlink"/>
            <w:noProof/>
          </w:rPr>
          <w:t>2.</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INTRODUCTION</w:t>
        </w:r>
        <w:r w:rsidR="002313D8">
          <w:rPr>
            <w:noProof/>
            <w:webHidden/>
          </w:rPr>
          <w:tab/>
        </w:r>
        <w:r w:rsidR="002313D8">
          <w:rPr>
            <w:noProof/>
            <w:webHidden/>
          </w:rPr>
          <w:fldChar w:fldCharType="begin"/>
        </w:r>
        <w:r w:rsidR="002313D8">
          <w:rPr>
            <w:noProof/>
            <w:webHidden/>
          </w:rPr>
          <w:instrText xml:space="preserve"> PAGEREF _Toc114226689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615E6D93" w14:textId="529072CC"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0" w:history="1">
        <w:r w:rsidR="002313D8" w:rsidRPr="00817072">
          <w:rPr>
            <w:rStyle w:val="Hyperlink"/>
            <w:noProof/>
          </w:rPr>
          <w:t>3.</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RFQ RESPONSE</w:t>
        </w:r>
        <w:r w:rsidR="002313D8">
          <w:rPr>
            <w:noProof/>
            <w:webHidden/>
          </w:rPr>
          <w:tab/>
        </w:r>
        <w:r w:rsidR="002313D8">
          <w:rPr>
            <w:noProof/>
            <w:webHidden/>
          </w:rPr>
          <w:fldChar w:fldCharType="begin"/>
        </w:r>
        <w:r w:rsidR="002313D8">
          <w:rPr>
            <w:noProof/>
            <w:webHidden/>
          </w:rPr>
          <w:instrText xml:space="preserve"> PAGEREF _Toc114226690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E9E803B" w14:textId="04EE463E"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1" w:history="1">
        <w:r w:rsidR="002313D8" w:rsidRPr="00817072">
          <w:rPr>
            <w:rStyle w:val="Hyperlink"/>
            <w:noProof/>
          </w:rPr>
          <w:t>4.</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ats/ds CIRCUIT connectivity</w:t>
        </w:r>
        <w:r w:rsidR="002313D8">
          <w:rPr>
            <w:noProof/>
            <w:webHidden/>
          </w:rPr>
          <w:tab/>
        </w:r>
        <w:r w:rsidR="002313D8">
          <w:rPr>
            <w:noProof/>
            <w:webHidden/>
          </w:rPr>
          <w:fldChar w:fldCharType="begin"/>
        </w:r>
        <w:r w:rsidR="002313D8">
          <w:rPr>
            <w:noProof/>
            <w:webHidden/>
          </w:rPr>
          <w:instrText xml:space="preserve"> PAGEREF _Toc114226691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1AA63DA" w14:textId="6517C3FB"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2" w:history="1">
        <w:r w:rsidR="002313D8" w:rsidRPr="00817072">
          <w:rPr>
            <w:rStyle w:val="Hyperlink"/>
            <w:noProof/>
          </w:rPr>
          <w:t>4.1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Connectivity</w:t>
        </w:r>
        <w:r w:rsidR="002313D8">
          <w:rPr>
            <w:noProof/>
            <w:webHidden/>
          </w:rPr>
          <w:tab/>
        </w:r>
        <w:r w:rsidR="002313D8">
          <w:rPr>
            <w:noProof/>
            <w:webHidden/>
          </w:rPr>
          <w:fldChar w:fldCharType="begin"/>
        </w:r>
        <w:r w:rsidR="002313D8">
          <w:rPr>
            <w:noProof/>
            <w:webHidden/>
          </w:rPr>
          <w:instrText xml:space="preserve"> PAGEREF _Toc114226692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0C564F5" w14:textId="265CC0D1"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3" w:history="1">
        <w:r w:rsidR="002313D8" w:rsidRPr="00817072">
          <w:rPr>
            <w:rStyle w:val="Hyperlink"/>
            <w:noProof/>
          </w:rPr>
          <w:t>4.2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Requirements for the Tripoli</w:t>
        </w:r>
        <w:r w:rsidR="002313D8">
          <w:rPr>
            <w:noProof/>
            <w:webHidden/>
          </w:rPr>
          <w:tab/>
        </w:r>
        <w:r w:rsidR="002313D8">
          <w:rPr>
            <w:noProof/>
            <w:webHidden/>
          </w:rPr>
          <w:fldChar w:fldCharType="begin"/>
        </w:r>
        <w:r w:rsidR="002313D8">
          <w:rPr>
            <w:noProof/>
            <w:webHidden/>
          </w:rPr>
          <w:instrText xml:space="preserve"> PAGEREF _Toc114226693 \h </w:instrText>
        </w:r>
        <w:r w:rsidR="002313D8">
          <w:rPr>
            <w:noProof/>
            <w:webHidden/>
          </w:rPr>
        </w:r>
        <w:r w:rsidR="002313D8">
          <w:rPr>
            <w:noProof/>
            <w:webHidden/>
          </w:rPr>
          <w:fldChar w:fldCharType="separate"/>
        </w:r>
        <w:r w:rsidR="002313D8">
          <w:rPr>
            <w:noProof/>
            <w:webHidden/>
          </w:rPr>
          <w:t>5</w:t>
        </w:r>
        <w:r w:rsidR="002313D8">
          <w:rPr>
            <w:noProof/>
            <w:webHidden/>
          </w:rPr>
          <w:fldChar w:fldCharType="end"/>
        </w:r>
      </w:hyperlink>
    </w:p>
    <w:p w14:paraId="4FBEDEC6" w14:textId="36A2225D"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4" w:history="1">
        <w:r w:rsidR="002313D8" w:rsidRPr="00817072">
          <w:rPr>
            <w:rStyle w:val="Hyperlink"/>
            <w:noProof/>
          </w:rPr>
          <w:t>5.</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AFTN connectivity</w:t>
        </w:r>
        <w:r w:rsidR="002313D8">
          <w:rPr>
            <w:noProof/>
            <w:webHidden/>
          </w:rPr>
          <w:tab/>
        </w:r>
        <w:r w:rsidR="002313D8">
          <w:rPr>
            <w:noProof/>
            <w:webHidden/>
          </w:rPr>
          <w:fldChar w:fldCharType="begin"/>
        </w:r>
        <w:r w:rsidR="002313D8">
          <w:rPr>
            <w:noProof/>
            <w:webHidden/>
          </w:rPr>
          <w:instrText xml:space="preserve"> PAGEREF _Toc114226694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68752E9D" w14:textId="244C55E8"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5" w:history="1">
        <w:r w:rsidR="002313D8" w:rsidRPr="00817072">
          <w:rPr>
            <w:rStyle w:val="Hyperlink"/>
            <w:noProof/>
          </w:rPr>
          <w:t>5.1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Connectivity</w:t>
        </w:r>
        <w:r w:rsidR="002313D8">
          <w:rPr>
            <w:noProof/>
            <w:webHidden/>
          </w:rPr>
          <w:tab/>
        </w:r>
        <w:r w:rsidR="002313D8">
          <w:rPr>
            <w:noProof/>
            <w:webHidden/>
          </w:rPr>
          <w:fldChar w:fldCharType="begin"/>
        </w:r>
        <w:r w:rsidR="002313D8">
          <w:rPr>
            <w:noProof/>
            <w:webHidden/>
          </w:rPr>
          <w:instrText xml:space="preserve"> PAGEREF _Toc114226695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728A3152" w14:textId="1C03F44E"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6" w:history="1">
        <w:r w:rsidR="002313D8" w:rsidRPr="00817072">
          <w:rPr>
            <w:rStyle w:val="Hyperlink"/>
            <w:noProof/>
          </w:rPr>
          <w:t>5.2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Requirements for the Tripoli</w:t>
        </w:r>
        <w:r w:rsidR="002313D8">
          <w:rPr>
            <w:noProof/>
            <w:webHidden/>
          </w:rPr>
          <w:tab/>
        </w:r>
        <w:r w:rsidR="002313D8">
          <w:rPr>
            <w:noProof/>
            <w:webHidden/>
          </w:rPr>
          <w:fldChar w:fldCharType="begin"/>
        </w:r>
        <w:r w:rsidR="002313D8">
          <w:rPr>
            <w:noProof/>
            <w:webHidden/>
          </w:rPr>
          <w:instrText xml:space="preserve"> PAGEREF _Toc114226696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3A931365" w14:textId="39944FCD"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7" w:history="1">
        <w:r w:rsidR="002313D8" w:rsidRPr="00817072">
          <w:rPr>
            <w:rStyle w:val="Hyperlink"/>
            <w:noProof/>
          </w:rPr>
          <w:t>6.</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ATN connectivity</w:t>
        </w:r>
        <w:r w:rsidR="002313D8">
          <w:rPr>
            <w:noProof/>
            <w:webHidden/>
          </w:rPr>
          <w:tab/>
        </w:r>
        <w:r w:rsidR="002313D8">
          <w:rPr>
            <w:noProof/>
            <w:webHidden/>
          </w:rPr>
          <w:fldChar w:fldCharType="begin"/>
        </w:r>
        <w:r w:rsidR="002313D8">
          <w:rPr>
            <w:noProof/>
            <w:webHidden/>
          </w:rPr>
          <w:instrText xml:space="preserve"> PAGEREF _Toc114226697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375BE63B" w14:textId="70CDAB51"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8" w:history="1">
        <w:r w:rsidR="002313D8" w:rsidRPr="00817072">
          <w:rPr>
            <w:rStyle w:val="Hyperlink"/>
            <w:noProof/>
          </w:rPr>
          <w:t>6.1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Connectivity</w:t>
        </w:r>
        <w:r w:rsidR="002313D8">
          <w:rPr>
            <w:noProof/>
            <w:webHidden/>
          </w:rPr>
          <w:tab/>
        </w:r>
        <w:r w:rsidR="002313D8">
          <w:rPr>
            <w:noProof/>
            <w:webHidden/>
          </w:rPr>
          <w:fldChar w:fldCharType="begin"/>
        </w:r>
        <w:r w:rsidR="002313D8">
          <w:rPr>
            <w:noProof/>
            <w:webHidden/>
          </w:rPr>
          <w:instrText xml:space="preserve"> PAGEREF _Toc114226698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5B9C256C" w14:textId="0CEFAFFD"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9" w:history="1">
        <w:r w:rsidR="002313D8" w:rsidRPr="00817072">
          <w:rPr>
            <w:rStyle w:val="Hyperlink"/>
            <w:noProof/>
          </w:rPr>
          <w:t>6.2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Requirements for the Tripoli</w:t>
        </w:r>
        <w:r w:rsidR="002313D8">
          <w:rPr>
            <w:noProof/>
            <w:webHidden/>
          </w:rPr>
          <w:tab/>
        </w:r>
        <w:r w:rsidR="002313D8">
          <w:rPr>
            <w:noProof/>
            <w:webHidden/>
          </w:rPr>
          <w:fldChar w:fldCharType="begin"/>
        </w:r>
        <w:r w:rsidR="002313D8">
          <w:rPr>
            <w:noProof/>
            <w:webHidden/>
          </w:rPr>
          <w:instrText xml:space="preserve"> PAGEREF _Toc114226699 \h </w:instrText>
        </w:r>
        <w:r w:rsidR="002313D8">
          <w:rPr>
            <w:noProof/>
            <w:webHidden/>
          </w:rPr>
        </w:r>
        <w:r w:rsidR="002313D8">
          <w:rPr>
            <w:noProof/>
            <w:webHidden/>
          </w:rPr>
          <w:fldChar w:fldCharType="separate"/>
        </w:r>
        <w:r w:rsidR="002313D8">
          <w:rPr>
            <w:noProof/>
            <w:webHidden/>
          </w:rPr>
          <w:t>11</w:t>
        </w:r>
        <w:r w:rsidR="002313D8">
          <w:rPr>
            <w:noProof/>
            <w:webHidden/>
          </w:rPr>
          <w:fldChar w:fldCharType="end"/>
        </w:r>
      </w:hyperlink>
    </w:p>
    <w:p w14:paraId="10547EB9" w14:textId="292E73AB"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0" w:history="1">
        <w:r w:rsidR="002313D8" w:rsidRPr="00817072">
          <w:rPr>
            <w:rStyle w:val="Hyperlink"/>
            <w:noProof/>
          </w:rPr>
          <w:t>7.</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engineering voice and data connectivity</w:t>
        </w:r>
        <w:r w:rsidR="002313D8">
          <w:rPr>
            <w:noProof/>
            <w:webHidden/>
          </w:rPr>
          <w:tab/>
        </w:r>
        <w:r w:rsidR="002313D8">
          <w:rPr>
            <w:noProof/>
            <w:webHidden/>
          </w:rPr>
          <w:fldChar w:fldCharType="begin"/>
        </w:r>
        <w:r w:rsidR="002313D8">
          <w:rPr>
            <w:noProof/>
            <w:webHidden/>
          </w:rPr>
          <w:instrText xml:space="preserve"> PAGEREF _Toc114226700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148E348F" w14:textId="26DFFB80"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1" w:history="1">
        <w:r w:rsidR="002313D8" w:rsidRPr="00817072">
          <w:rPr>
            <w:rStyle w:val="Hyperlink"/>
            <w:noProof/>
          </w:rPr>
          <w:t>7.1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Engineering Circuits Connectivity Requirements for the NAFISAT and SADC/2 Networks</w:t>
        </w:r>
        <w:r w:rsidR="002313D8">
          <w:rPr>
            <w:noProof/>
            <w:webHidden/>
          </w:rPr>
          <w:tab/>
        </w:r>
        <w:r w:rsidR="002313D8">
          <w:rPr>
            <w:noProof/>
            <w:webHidden/>
          </w:rPr>
          <w:fldChar w:fldCharType="begin"/>
        </w:r>
        <w:r w:rsidR="002313D8">
          <w:rPr>
            <w:noProof/>
            <w:webHidden/>
          </w:rPr>
          <w:instrText xml:space="preserve"> PAGEREF _Toc114226701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2E831204" w14:textId="7F04B508"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2" w:history="1">
        <w:r w:rsidR="002313D8" w:rsidRPr="00817072">
          <w:rPr>
            <w:rStyle w:val="Hyperlink"/>
            <w:noProof/>
          </w:rPr>
          <w:t>8.</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ATNS vsat network CIRCUIT CONFIGURATIONS</w:t>
        </w:r>
        <w:r w:rsidR="002313D8">
          <w:rPr>
            <w:noProof/>
            <w:webHidden/>
          </w:rPr>
          <w:tab/>
        </w:r>
        <w:r w:rsidR="002313D8">
          <w:rPr>
            <w:noProof/>
            <w:webHidden/>
          </w:rPr>
          <w:fldChar w:fldCharType="begin"/>
        </w:r>
        <w:r w:rsidR="002313D8">
          <w:rPr>
            <w:noProof/>
            <w:webHidden/>
          </w:rPr>
          <w:instrText xml:space="preserve"> PAGEREF _Toc114226702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556E28A" w14:textId="20825050"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3" w:history="1">
        <w:r w:rsidR="002313D8" w:rsidRPr="00817072">
          <w:rPr>
            <w:rStyle w:val="Hyperlink"/>
            <w:noProof/>
          </w:rPr>
          <w:t>8.1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General Requirement</w:t>
        </w:r>
        <w:r w:rsidR="002313D8">
          <w:rPr>
            <w:noProof/>
            <w:webHidden/>
          </w:rPr>
          <w:tab/>
        </w:r>
        <w:r w:rsidR="002313D8">
          <w:rPr>
            <w:noProof/>
            <w:webHidden/>
          </w:rPr>
          <w:fldChar w:fldCharType="begin"/>
        </w:r>
        <w:r w:rsidR="002313D8">
          <w:rPr>
            <w:noProof/>
            <w:webHidden/>
          </w:rPr>
          <w:instrText xml:space="preserve"> PAGEREF _Toc114226703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213DC617" w14:textId="614201DD"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4" w:history="1">
        <w:r w:rsidR="002313D8" w:rsidRPr="00817072">
          <w:rPr>
            <w:rStyle w:val="Hyperlink"/>
            <w:noProof/>
          </w:rPr>
          <w:t>8.2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Circuit Requirement for ATS/DS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_Toc114226704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59E520DE" w14:textId="204E18FF"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5" w:history="1">
        <w:r w:rsidR="002313D8" w:rsidRPr="00817072">
          <w:rPr>
            <w:rStyle w:val="Hyperlink"/>
            <w:noProof/>
          </w:rPr>
          <w:t>8.3</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AFTN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_Toc114226705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462ACD8C" w14:textId="0AB4179A"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6" w:history="1">
        <w:r w:rsidR="002313D8" w:rsidRPr="00817072">
          <w:rPr>
            <w:rStyle w:val="Hyperlink"/>
            <w:noProof/>
          </w:rPr>
          <w:t>8.4</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_Toc114226706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31C5916" w14:textId="34F0A35F"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7" w:history="1">
        <w:r w:rsidR="002313D8" w:rsidRPr="00817072">
          <w:rPr>
            <w:rStyle w:val="Hyperlink"/>
            <w:noProof/>
          </w:rPr>
          <w:t>8.5</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and Data Circuit Requirements for Engineering Circuit</w:t>
        </w:r>
        <w:r w:rsidR="002313D8">
          <w:rPr>
            <w:noProof/>
            <w:webHidden/>
          </w:rPr>
          <w:tab/>
        </w:r>
        <w:r w:rsidR="002313D8">
          <w:rPr>
            <w:noProof/>
            <w:webHidden/>
          </w:rPr>
          <w:fldChar w:fldCharType="begin"/>
        </w:r>
        <w:r w:rsidR="002313D8">
          <w:rPr>
            <w:noProof/>
            <w:webHidden/>
          </w:rPr>
          <w:instrText xml:space="preserve"> PAGEREF _Toc114226707 \h </w:instrText>
        </w:r>
        <w:r w:rsidR="002313D8">
          <w:rPr>
            <w:noProof/>
            <w:webHidden/>
          </w:rPr>
        </w:r>
        <w:r w:rsidR="002313D8">
          <w:rPr>
            <w:noProof/>
            <w:webHidden/>
          </w:rPr>
          <w:fldChar w:fldCharType="separate"/>
        </w:r>
        <w:r w:rsidR="002313D8">
          <w:rPr>
            <w:noProof/>
            <w:webHidden/>
          </w:rPr>
          <w:t>15</w:t>
        </w:r>
        <w:r w:rsidR="002313D8">
          <w:rPr>
            <w:noProof/>
            <w:webHidden/>
          </w:rPr>
          <w:fldChar w:fldCharType="end"/>
        </w:r>
      </w:hyperlink>
    </w:p>
    <w:p w14:paraId="336F8D2C" w14:textId="3A5FCFF8"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3" w:name="_Toc361250105"/>
      <w:bookmarkStart w:id="4" w:name="_Toc525847863"/>
      <w:bookmarkStart w:id="5" w:name="_Toc24786749"/>
      <w:bookmarkStart w:id="6" w:name="_Toc26667425"/>
      <w:bookmarkStart w:id="7" w:name="_Toc114378491"/>
      <w:bookmarkStart w:id="8" w:name="_Toc114460022"/>
      <w:bookmarkStart w:id="9" w:name="_Toc114460130"/>
      <w:bookmarkStart w:id="10" w:name="_Toc114460224"/>
      <w:bookmarkStart w:id="11" w:name="_Toc120688523"/>
      <w:bookmarkStart w:id="12" w:name="_Toc120956380"/>
      <w:bookmarkStart w:id="13" w:name="_Toc121881982"/>
      <w:bookmarkStart w:id="14" w:name="_Toc114226688"/>
      <w:r>
        <w:lastRenderedPageBreak/>
        <w:t>SCOPE</w:t>
      </w:r>
      <w:bookmarkEnd w:id="3"/>
      <w:bookmarkEnd w:id="4"/>
      <w:bookmarkEnd w:id="5"/>
      <w:bookmarkEnd w:id="6"/>
      <w:bookmarkEnd w:id="7"/>
      <w:bookmarkEnd w:id="8"/>
      <w:bookmarkEnd w:id="9"/>
      <w:bookmarkEnd w:id="10"/>
      <w:bookmarkEnd w:id="11"/>
      <w:bookmarkEnd w:id="12"/>
      <w:bookmarkEnd w:id="13"/>
      <w:bookmarkEnd w:id="14"/>
      <w:r>
        <w:t xml:space="preserve"> </w:t>
      </w:r>
    </w:p>
    <w:p w14:paraId="42E54704" w14:textId="742237EC" w:rsidR="00F62414" w:rsidRDefault="00801DDF" w:rsidP="00217348">
      <w:pPr>
        <w:numPr>
          <w:ilvl w:val="0"/>
          <w:numId w:val="31"/>
        </w:numPr>
      </w:pPr>
      <w:r>
        <w:t xml:space="preserve">Air Traffic and Navigation Services Company Limited (ATNS) will </w:t>
      </w:r>
      <w:r w:rsidR="00A2699D">
        <w:t xml:space="preserve">be </w:t>
      </w:r>
      <w:r w:rsidR="000363CC">
        <w:t xml:space="preserve">installing </w:t>
      </w:r>
      <w:r w:rsidR="00346AE7">
        <w:t>a</w:t>
      </w:r>
      <w:r w:rsidR="000363CC">
        <w:t xml:space="preserve"> VSAT terminal in </w:t>
      </w:r>
      <w:r w:rsidR="00E03551">
        <w:t>Tripoli</w:t>
      </w:r>
      <w:r w:rsidR="00346AE7">
        <w:t xml:space="preserve"> </w:t>
      </w:r>
      <w:r w:rsidR="000363CC">
        <w:t>for</w:t>
      </w:r>
      <w:r>
        <w:t xml:space="preserve"> the current private </w:t>
      </w:r>
      <w:r w:rsidR="00346AE7">
        <w:t>NAFISAT</w:t>
      </w:r>
      <w:r w:rsidR="000363CC">
        <w:t xml:space="preserve">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w:t>
      </w:r>
      <w:r w:rsidR="00346AE7">
        <w:t>North East African</w:t>
      </w:r>
      <w:r w:rsidR="000363CC">
        <w:t xml:space="preserve"> </w:t>
      </w:r>
      <w:r w:rsidR="00C83E36">
        <w:t>Regions</w:t>
      </w:r>
      <w:r w:rsidR="00217348">
        <w:t xml:space="preserve"> </w:t>
      </w:r>
      <w:r w:rsidR="00F62414">
        <w:t>(I)</w:t>
      </w:r>
      <w:r>
        <w:t>.</w:t>
      </w:r>
    </w:p>
    <w:p w14:paraId="70E24508" w14:textId="77777777" w:rsidR="00BE7138" w:rsidRDefault="00BE7138" w:rsidP="00BE7138"/>
    <w:p w14:paraId="337F4948" w14:textId="16305ED6" w:rsidR="00BE7138" w:rsidRDefault="00801DDF" w:rsidP="00BE7138">
      <w:pPr>
        <w:numPr>
          <w:ilvl w:val="0"/>
          <w:numId w:val="31"/>
        </w:numPr>
      </w:pPr>
      <w:r>
        <w:t>Th</w:t>
      </w:r>
      <w:r w:rsidR="006C6076">
        <w:t>e</w:t>
      </w:r>
      <w:r>
        <w:t xml:space="preserve"> </w:t>
      </w:r>
      <w:r w:rsidR="001D70FA">
        <w:t>NAFISAT</w:t>
      </w:r>
      <w:r w:rsidR="00C83E36">
        <w:t xml:space="preserve"> </w:t>
      </w:r>
      <w:r w:rsidR="006C6076">
        <w:t xml:space="preserve">network </w:t>
      </w:r>
      <w:r w:rsidR="00C83E36">
        <w:t>is</w:t>
      </w:r>
      <w:r w:rsidR="006C6076">
        <w:t xml:space="preserv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687913">
        <w:t xml:space="preserve"> </w:t>
      </w:r>
      <w:r w:rsidR="006D00EC">
        <w:t>(I)</w:t>
      </w:r>
      <w:r w:rsidR="00BE7138">
        <w:t>.</w:t>
      </w:r>
    </w:p>
    <w:p w14:paraId="2E641AE6" w14:textId="77777777" w:rsidR="00217348" w:rsidRDefault="00217348" w:rsidP="00217348">
      <w:pPr>
        <w:pStyle w:val="ListParagraph"/>
      </w:pPr>
    </w:p>
    <w:p w14:paraId="1E9F038D" w14:textId="61723FD0" w:rsidR="004277F1" w:rsidRDefault="00217348" w:rsidP="00A2699D">
      <w:pPr>
        <w:numPr>
          <w:ilvl w:val="0"/>
          <w:numId w:val="31"/>
        </w:numPr>
      </w:pPr>
      <w:r>
        <w:t xml:space="preserve">The </w:t>
      </w:r>
      <w:r w:rsidR="006C61E5">
        <w:t>terminal</w:t>
      </w:r>
      <w:r>
        <w:t xml:space="preserve"> based on the ND Satcom technology platform</w:t>
      </w:r>
      <w:r w:rsidR="003E3667">
        <w:t xml:space="preserve"> (I)</w:t>
      </w:r>
      <w:r>
        <w:t>.</w:t>
      </w:r>
    </w:p>
    <w:p w14:paraId="5557E9E6" w14:textId="77777777" w:rsidR="001A736F" w:rsidRDefault="001A736F" w:rsidP="001A736F">
      <w:pPr>
        <w:pStyle w:val="Heading1"/>
      </w:pPr>
      <w:bookmarkStart w:id="15" w:name="_Toc120688524"/>
      <w:bookmarkStart w:id="16" w:name="_Toc120956381"/>
      <w:bookmarkStart w:id="17" w:name="_Toc121881983"/>
      <w:bookmarkStart w:id="18" w:name="_Toc114226689"/>
      <w:r>
        <w:t>INTRODUCTION</w:t>
      </w:r>
      <w:bookmarkEnd w:id="15"/>
      <w:bookmarkEnd w:id="16"/>
      <w:bookmarkEnd w:id="17"/>
      <w:bookmarkEnd w:id="18"/>
    </w:p>
    <w:p w14:paraId="28B506CE" w14:textId="2C9F1F9B"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of t</w:t>
      </w:r>
      <w:r w:rsidR="001D70FA">
        <w:t>he</w:t>
      </w:r>
      <w:r w:rsidR="000331D1">
        <w:t xml:space="preserve"> </w:t>
      </w:r>
      <w:r w:rsidR="00AE1C2D">
        <w:t>VSAT</w:t>
      </w:r>
      <w:r w:rsidR="00A2699D">
        <w:t xml:space="preserve"> terminal</w:t>
      </w:r>
      <w:r w:rsidR="000331D1">
        <w:t>. I</w:t>
      </w:r>
      <w:r w:rsidR="00A23337">
        <w:t>nstallation</w:t>
      </w:r>
      <w:r w:rsidR="000331D1">
        <w:t xml:space="preserve"> services include satellite </w:t>
      </w:r>
      <w:r w:rsidR="00687913">
        <w:t xml:space="preserve">terminal </w:t>
      </w:r>
      <w:r w:rsidR="000331D1">
        <w:t>outdoor and indoor installation</w:t>
      </w:r>
      <w:r w:rsidR="00A2699D">
        <w:t>,</w:t>
      </w:r>
      <w:r w:rsidR="000331D1">
        <w:t xml:space="preserve"> setting to use, training and commissioning. </w:t>
      </w:r>
    </w:p>
    <w:p w14:paraId="25BC8FFB" w14:textId="77777777" w:rsidR="001A736F" w:rsidRDefault="001A736F" w:rsidP="006C61E5">
      <w:pPr>
        <w:pStyle w:val="BodyTextIndent"/>
        <w:ind w:left="0"/>
      </w:pPr>
    </w:p>
    <w:p w14:paraId="4DEC57F7" w14:textId="175E8414" w:rsidR="001A736F" w:rsidRDefault="00A2699D" w:rsidP="006D00EC">
      <w:pPr>
        <w:pStyle w:val="Heading1"/>
      </w:pPr>
      <w:bookmarkStart w:id="19" w:name="_Toc120688525"/>
      <w:bookmarkStart w:id="20" w:name="_Toc120956382"/>
      <w:bookmarkStart w:id="21" w:name="_Toc121881984"/>
      <w:bookmarkStart w:id="22" w:name="_Toc114226690"/>
      <w:r>
        <w:t>RFQ</w:t>
      </w:r>
      <w:r w:rsidR="001A736F">
        <w:t xml:space="preserve"> RESPONSE</w:t>
      </w:r>
      <w:bookmarkEnd w:id="19"/>
      <w:bookmarkEnd w:id="20"/>
      <w:bookmarkEnd w:id="21"/>
      <w:bookmarkEnd w:id="22"/>
    </w:p>
    <w:p w14:paraId="7EF77904" w14:textId="79103227"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1A736F">
        <w:t xml:space="preserve"> (M)</w:t>
      </w:r>
      <w:r w:rsidR="00AC5920">
        <w:t>.</w:t>
      </w:r>
    </w:p>
    <w:p w14:paraId="7D60F508" w14:textId="77777777" w:rsidR="008628B8" w:rsidRDefault="008628B8" w:rsidP="00B30A3B">
      <w:pPr>
        <w:pStyle w:val="BodyTextIndent"/>
      </w:pPr>
    </w:p>
    <w:p w14:paraId="5CEB6AE1" w14:textId="77777777" w:rsidR="008628B8" w:rsidRDefault="008628B8" w:rsidP="008628B8">
      <w:pPr>
        <w:pStyle w:val="BodyTextIndent"/>
        <w:numPr>
          <w:ilvl w:val="0"/>
          <w:numId w:val="32"/>
        </w:numPr>
      </w:pPr>
      <w:r>
        <w:t>Requirements marked (I) are for information purposes and the bidders are required (M).</w:t>
      </w:r>
    </w:p>
    <w:p w14:paraId="4E702064" w14:textId="77777777" w:rsidR="008628B8" w:rsidRDefault="008628B8" w:rsidP="00B30A3B">
      <w:pPr>
        <w:pStyle w:val="ListParagraph"/>
        <w:ind w:left="851"/>
      </w:pPr>
    </w:p>
    <w:p w14:paraId="3E977053" w14:textId="060A815D" w:rsidR="008628B8" w:rsidRDefault="008628B8" w:rsidP="008628B8">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110BFD9C" w:rsidR="00344632" w:rsidRDefault="00A2699D" w:rsidP="001A736F">
      <w:pPr>
        <w:pStyle w:val="BodyTextIndent"/>
        <w:numPr>
          <w:ilvl w:val="0"/>
          <w:numId w:val="32"/>
        </w:numPr>
      </w:pPr>
      <w:r>
        <w:t>Bidder</w:t>
      </w:r>
      <w:r w:rsidR="001A736F">
        <w:t xml:space="preserve">s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6564E57B"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A2699D">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3" w:name="_Toc120688526"/>
      <w:bookmarkStart w:id="24" w:name="_Toc120956383"/>
      <w:bookmarkStart w:id="25" w:name="_Toc121881985"/>
      <w:bookmarkStart w:id="26" w:name="_Toc114226691"/>
      <w:bookmarkStart w:id="27" w:name="_Toc56576894"/>
      <w:bookmarkStart w:id="28" w:name="_Toc84832073"/>
      <w:bookmarkStart w:id="29" w:name="_Toc84911184"/>
      <w:bookmarkStart w:id="30" w:name="_Toc84911655"/>
      <w:bookmarkStart w:id="31" w:name="_Toc84911799"/>
      <w:bookmarkStart w:id="32" w:name="_Toc84911870"/>
      <w:bookmarkStart w:id="33" w:name="_Toc84912119"/>
      <w:bookmarkStart w:id="34" w:name="_Toc84912267"/>
      <w:bookmarkStart w:id="35" w:name="_Toc84912342"/>
      <w:bookmarkStart w:id="36" w:name="_Toc98123904"/>
      <w:bookmarkStart w:id="37" w:name="_Toc98325177"/>
      <w:bookmarkStart w:id="38" w:name="_Toc98325248"/>
      <w:bookmarkStart w:id="39" w:name="_Toc98326225"/>
      <w:bookmarkStart w:id="40" w:name="_Toc98328981"/>
      <w:bookmarkStart w:id="41" w:name="_Toc114378493"/>
      <w:bookmarkStart w:id="42" w:name="_Toc114460024"/>
      <w:bookmarkStart w:id="43" w:name="_Toc114460132"/>
      <w:bookmarkStart w:id="44" w:name="_Toc114460226"/>
      <w:r w:rsidR="002E7300">
        <w:lastRenderedPageBreak/>
        <w:t>requirements for ats/ds</w:t>
      </w:r>
      <w:r w:rsidR="00311E37">
        <w:t xml:space="preserve"> CIRCUIT</w:t>
      </w:r>
      <w:r w:rsidR="002E7300">
        <w:t xml:space="preserve"> connectivity</w:t>
      </w:r>
      <w:bookmarkEnd w:id="23"/>
      <w:bookmarkEnd w:id="24"/>
      <w:bookmarkEnd w:id="25"/>
      <w:bookmarkEnd w:id="26"/>
      <w:r w:rsidR="002E7300">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59CFF61" w14:textId="77777777" w:rsidR="00160A44" w:rsidRDefault="00160A44" w:rsidP="002E7300">
      <w:pPr>
        <w:pStyle w:val="Heading2"/>
      </w:pPr>
      <w:bookmarkStart w:id="45" w:name="_Toc114226692"/>
      <w:bookmarkStart w:id="46" w:name="_Toc114378494"/>
      <w:bookmarkStart w:id="47" w:name="_Toc114460025"/>
      <w:bookmarkStart w:id="48" w:name="_Toc114460133"/>
      <w:bookmarkStart w:id="49" w:name="_Toc114460227"/>
      <w:bookmarkStart w:id="50" w:name="_Toc120688527"/>
      <w:bookmarkStart w:id="51" w:name="_Toc120956384"/>
      <w:bookmarkStart w:id="52" w:name="_Toc121881986"/>
      <w:bookmarkStart w:id="53" w:name="_Toc56576895"/>
      <w:bookmarkStart w:id="54" w:name="_Toc84832074"/>
      <w:bookmarkStart w:id="55" w:name="_Toc84911185"/>
      <w:bookmarkStart w:id="56" w:name="_Toc84911656"/>
      <w:bookmarkStart w:id="57" w:name="_Toc84911800"/>
      <w:bookmarkStart w:id="58" w:name="_Toc84911871"/>
      <w:bookmarkStart w:id="59" w:name="_Toc84912120"/>
      <w:bookmarkStart w:id="60" w:name="_Toc84912268"/>
      <w:bookmarkStart w:id="61" w:name="_Toc84912343"/>
      <w:bookmarkStart w:id="62" w:name="_Toc98123905"/>
      <w:bookmarkStart w:id="63" w:name="_Toc98325178"/>
      <w:bookmarkStart w:id="64" w:name="_Toc98325249"/>
      <w:bookmarkStart w:id="65" w:name="_Toc98326226"/>
      <w:bookmarkStart w:id="66" w:name="_Toc98328982"/>
      <w:r>
        <w:t>ATS/DS Circuit Connectivity</w:t>
      </w:r>
      <w:bookmarkEnd w:id="45"/>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p w14:paraId="0F570E59" w14:textId="77777777" w:rsidR="00160A44" w:rsidRDefault="00160A44" w:rsidP="00160A44"/>
    <w:p w14:paraId="19CE1DB6" w14:textId="77777777" w:rsidR="00160A44" w:rsidRDefault="00C61390"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29.5pt" o:ole="">
            <v:imagedata r:id="rId14" o:title=""/>
          </v:shape>
          <o:OLEObject Type="Embed" ProgID="Visio.Drawing.11" ShapeID="_x0000_i1025" DrawAspect="Content" ObjectID="_1739267031" r:id="rId15"/>
        </w:object>
      </w:r>
    </w:p>
    <w:p w14:paraId="13569D7F" w14:textId="77777777" w:rsidR="00160A44" w:rsidRPr="00160A44" w:rsidRDefault="00160A44" w:rsidP="00160A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1CBA1AC4" w14:textId="77777777" w:rsidR="002E7300" w:rsidRDefault="002E7300" w:rsidP="002E7300"/>
    <w:p w14:paraId="62F0F073" w14:textId="77777777" w:rsidR="000166A3" w:rsidRDefault="000166A3">
      <w:pPr>
        <w:keepNext w:val="0"/>
        <w:jc w:val="left"/>
        <w:rPr>
          <w:b/>
          <w:sz w:val="22"/>
        </w:rPr>
      </w:pPr>
      <w:bookmarkStart w:id="67" w:name="_Toc120688529"/>
      <w:bookmarkStart w:id="68" w:name="_Toc120956386"/>
      <w:bookmarkStart w:id="69" w:name="_Toc121881988"/>
      <w:r>
        <w:br w:type="page"/>
      </w:r>
    </w:p>
    <w:p w14:paraId="2AA19D2F" w14:textId="2888BD1B" w:rsidR="00214C37" w:rsidRDefault="003A0B8E" w:rsidP="00214C37">
      <w:pPr>
        <w:pStyle w:val="Heading2"/>
      </w:pPr>
      <w:bookmarkStart w:id="70" w:name="_Toc114226693"/>
      <w:r>
        <w:lastRenderedPageBreak/>
        <w:t xml:space="preserve">ATS/DS Circuit </w:t>
      </w:r>
      <w:r w:rsidR="0004141C">
        <w:t xml:space="preserve">Requirements for </w:t>
      </w:r>
      <w:r w:rsidR="00214C37">
        <w:t xml:space="preserve">the </w:t>
      </w:r>
      <w:bookmarkEnd w:id="67"/>
      <w:bookmarkEnd w:id="68"/>
      <w:bookmarkEnd w:id="69"/>
      <w:r w:rsidR="003D79BA">
        <w:t>Tripoli</w:t>
      </w:r>
      <w:bookmarkEnd w:id="70"/>
    </w:p>
    <w:p w14:paraId="1517CE99" w14:textId="7B1DEECF" w:rsidR="000A3F7C" w:rsidRDefault="00164342" w:rsidP="00164342">
      <w:pPr>
        <w:ind w:left="851" w:hanging="851"/>
      </w:pPr>
      <w:r>
        <w:t>4.2.1</w:t>
      </w:r>
      <w:r>
        <w:tab/>
      </w:r>
      <w:r w:rsidR="000A3F7C" w:rsidRPr="000A3F7C">
        <w:t xml:space="preserve">The following diagram shows a graphical representation of the ATS/DS voice communication circuit requirements within the </w:t>
      </w:r>
      <w:r w:rsidR="001D70FA">
        <w:t>North East African</w:t>
      </w:r>
      <w:r w:rsidR="0004141C">
        <w:t xml:space="preserve"> Region</w:t>
      </w:r>
      <w:r w:rsidR="000166A3">
        <w:t xml:space="preserve">. The focus is on </w:t>
      </w:r>
      <w:r w:rsidR="00E03551">
        <w:t>Tripoli</w:t>
      </w:r>
      <w:r w:rsidR="000166A3">
        <w:t xml:space="preserve"> </w:t>
      </w:r>
      <w:r w:rsidR="000A3F7C" w:rsidRPr="000A3F7C">
        <w:t>(M)</w:t>
      </w:r>
      <w:r w:rsidR="000A3F7C">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745BDA1" w14:textId="77777777" w:rsidTr="00182B96">
        <w:tc>
          <w:tcPr>
            <w:tcW w:w="3970" w:type="dxa"/>
          </w:tcPr>
          <w:p w14:paraId="060C2DF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4C542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3884DC94" w:rsidR="00207E46" w:rsidRDefault="00E03551" w:rsidP="00163D1D">
      <w:pPr>
        <w:pStyle w:val="BodyTextIndent"/>
        <w:ind w:left="0"/>
        <w:jc w:val="center"/>
      </w:pPr>
      <w:r w:rsidRPr="00E03551">
        <w:object w:dxaOrig="11160" w:dyaOrig="12998" w14:anchorId="4BF95D80">
          <v:shape id="_x0000_i1026" type="#_x0000_t75" style="width:457.5pt;height:534pt" o:ole="">
            <v:imagedata r:id="rId16" o:title=""/>
          </v:shape>
          <o:OLEObject Type="Embed" ProgID="Visio.Drawing.11" ShapeID="_x0000_i1026" DrawAspect="Content" ObjectID="_1739267032" r:id="rId17"/>
        </w:object>
      </w:r>
    </w:p>
    <w:p w14:paraId="4937087F" w14:textId="77777777" w:rsidR="00207E46" w:rsidRDefault="00207E46" w:rsidP="00214C37">
      <w:pPr>
        <w:pStyle w:val="BodyTextIndent"/>
        <w:rPr>
          <w:b/>
        </w:rPr>
      </w:pPr>
    </w:p>
    <w:p w14:paraId="5F4DCFBE" w14:textId="77777777" w:rsidR="00207E46" w:rsidRDefault="00207E46" w:rsidP="00214C37">
      <w:pPr>
        <w:pStyle w:val="BodyTextIndent"/>
        <w:rPr>
          <w:b/>
        </w:rPr>
      </w:pPr>
    </w:p>
    <w:p w14:paraId="4727A389" w14:textId="77777777" w:rsidR="00207E46" w:rsidRDefault="00207E46" w:rsidP="00214C37">
      <w:pPr>
        <w:pStyle w:val="BodyTextIndent"/>
        <w:rPr>
          <w:b/>
        </w:rPr>
      </w:pPr>
    </w:p>
    <w:p w14:paraId="56B98DBE" w14:textId="77777777" w:rsidR="00207E46" w:rsidRDefault="00207E46" w:rsidP="00214C37">
      <w:pPr>
        <w:pStyle w:val="BodyTextIndent"/>
        <w:rPr>
          <w:b/>
        </w:rPr>
      </w:pPr>
    </w:p>
    <w:p w14:paraId="2B774A74" w14:textId="77777777" w:rsidR="008016DA" w:rsidRDefault="008016DA">
      <w:pPr>
        <w:keepNext w:val="0"/>
        <w:jc w:val="left"/>
      </w:pPr>
      <w:r>
        <w:br w:type="page"/>
      </w:r>
    </w:p>
    <w:p w14:paraId="277F9D19" w14:textId="0FC015BD" w:rsidR="00C61390" w:rsidRPr="00207E46" w:rsidRDefault="00BA33C4" w:rsidP="00BA33C4">
      <w:pPr>
        <w:ind w:left="851" w:hanging="851"/>
      </w:pPr>
      <w:r>
        <w:lastRenderedPageBreak/>
        <w:t>4.</w:t>
      </w:r>
      <w:r w:rsidR="00164342">
        <w:t>2</w:t>
      </w:r>
      <w:r>
        <w:t>.2</w:t>
      </w:r>
      <w:r>
        <w:tab/>
      </w:r>
      <w:r w:rsidR="00C61390">
        <w:t xml:space="preserve">Table </w:t>
      </w:r>
      <w:r w:rsidR="00C33706">
        <w:t>1</w:t>
      </w:r>
      <w:r w:rsidR="00C61390">
        <w:t xml:space="preserve"> below identifies the different ATS/DS voice circuits required from and between the </w:t>
      </w:r>
      <w:r w:rsidR="00E03551">
        <w:t>Tripoli</w:t>
      </w:r>
      <w:r w:rsidR="00C61390">
        <w:t xml:space="preserve"> Air Traffic Control Centre in the </w:t>
      </w:r>
      <w:r w:rsidR="00B178EC">
        <w:t>North East African</w:t>
      </w:r>
      <w:r w:rsidR="00C61390">
        <w:t xml:space="preserve"> and adjacent Regions.  The circuit interconnectivity requirements shall be correlated with the circuits depicted in the graphical representation under paragraph 4.1.1 above (M)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101DC55" w14:textId="77777777" w:rsidTr="00182B96">
        <w:tc>
          <w:tcPr>
            <w:tcW w:w="3970" w:type="dxa"/>
          </w:tcPr>
          <w:p w14:paraId="22D1FF2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D368E6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67CCFFC8" w:rsidR="00C61390" w:rsidRDefault="00BA33C4" w:rsidP="00BA33C4">
      <w:pPr>
        <w:ind w:left="851" w:hanging="851"/>
      </w:pPr>
      <w:r>
        <w:t>4.</w:t>
      </w:r>
      <w:r w:rsidR="00164342">
        <w:t>2</w:t>
      </w:r>
      <w:r>
        <w:t>.3</w:t>
      </w:r>
      <w:r>
        <w:tab/>
      </w:r>
      <w:r w:rsidR="00C61390">
        <w:t xml:space="preserve">The ATS/DS circuits as shown shall be </w:t>
      </w:r>
      <w:r w:rsidR="000166A3">
        <w:t>catered for</w:t>
      </w:r>
      <w:r w:rsidR="00C61390">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539B610" w14:textId="77777777" w:rsidTr="00182B96">
        <w:tc>
          <w:tcPr>
            <w:tcW w:w="3970" w:type="dxa"/>
          </w:tcPr>
          <w:p w14:paraId="1D450ED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D579D4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A6AD8D" w14:textId="77777777" w:rsidR="00C61390" w:rsidRDefault="00C61390" w:rsidP="00214C37">
      <w:pPr>
        <w:pStyle w:val="BodyTextIndent"/>
        <w:rPr>
          <w:b/>
        </w:rPr>
      </w:pPr>
    </w:p>
    <w:p w14:paraId="475CE7FE" w14:textId="77777777" w:rsidR="00C61390" w:rsidRDefault="00C61390" w:rsidP="00214C37">
      <w:pPr>
        <w:pStyle w:val="BodyTextIndent"/>
        <w:rPr>
          <w:b/>
        </w:rPr>
      </w:pPr>
    </w:p>
    <w:p w14:paraId="523CD915" w14:textId="59E9FADC" w:rsidR="00214C37" w:rsidRDefault="007421ED" w:rsidP="00214C37">
      <w:pPr>
        <w:pStyle w:val="BodyTextIndent"/>
      </w:pPr>
      <w:r w:rsidRPr="005E545A">
        <w:rPr>
          <w:b/>
        </w:rPr>
        <w:t>Table</w:t>
      </w:r>
      <w:r w:rsidR="00A950EA">
        <w:rPr>
          <w:b/>
        </w:rPr>
        <w:t xml:space="preserve"> </w:t>
      </w:r>
      <w:r w:rsidR="00C33706">
        <w:rPr>
          <w:b/>
        </w:rPr>
        <w:t>1</w:t>
      </w:r>
      <w:r>
        <w:rPr>
          <w:b/>
        </w:rPr>
        <w:t>:</w:t>
      </w:r>
      <w:r>
        <w:t xml:space="preserve"> </w:t>
      </w:r>
      <w:r w:rsidR="001D70FA">
        <w:t>North East African</w:t>
      </w:r>
      <w:r>
        <w:t xml:space="preserve"> State</w:t>
      </w:r>
      <w:r w:rsidR="003577D9">
        <w:t xml:space="preserve"> (</w:t>
      </w:r>
      <w:r w:rsidR="00E03551">
        <w:t>Tripoli</w:t>
      </w:r>
      <w:r w:rsidR="003577D9">
        <w:t>)</w:t>
      </w:r>
      <w:r>
        <w:t xml:space="preserve"> </w:t>
      </w:r>
      <w:r w:rsidR="009D19D3">
        <w:t xml:space="preserve">ATD/DS communication circuits </w:t>
      </w:r>
      <w:r w:rsidR="0078343D">
        <w:t>(</w:t>
      </w:r>
      <w:r w:rsidR="00B178EC">
        <w:t>NAFISAT</w:t>
      </w:r>
      <w:r w:rsidR="0078343D">
        <w:t xml:space="preserve"> </w:t>
      </w:r>
      <w:r w:rsidR="00214C37" w:rsidRPr="00B504FB">
        <w:t>Network</w:t>
      </w:r>
      <w:r w:rsidRPr="00B504FB">
        <w:t>)</w:t>
      </w:r>
      <w:r>
        <w:t xml:space="preserve"> (</w:t>
      </w:r>
      <w:r w:rsidR="00214C37">
        <w:t>M)</w:t>
      </w:r>
      <w:r w:rsidR="000A4045">
        <w:t>.</w:t>
      </w:r>
    </w:p>
    <w:p w14:paraId="0360E45B" w14:textId="23C0D790" w:rsidR="00422534" w:rsidRDefault="00422534" w:rsidP="00214C37">
      <w:pPr>
        <w:pStyle w:val="BodyTextIndent"/>
      </w:pPr>
    </w:p>
    <w:tbl>
      <w:tblPr>
        <w:tblW w:w="8075"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983"/>
        <w:gridCol w:w="1699"/>
        <w:gridCol w:w="1419"/>
        <w:gridCol w:w="2974"/>
      </w:tblGrid>
      <w:tr w:rsidR="00E03551" w:rsidRPr="00E03551" w14:paraId="421C3FF6" w14:textId="77777777" w:rsidTr="00164342">
        <w:trPr>
          <w:trHeight w:val="397"/>
          <w:tblHeader/>
        </w:trPr>
        <w:tc>
          <w:tcPr>
            <w:tcW w:w="3682" w:type="dxa"/>
            <w:gridSpan w:val="2"/>
            <w:tcBorders>
              <w:top w:val="single" w:sz="12" w:space="0" w:color="auto"/>
              <w:left w:val="single" w:sz="12" w:space="0" w:color="auto"/>
              <w:bottom w:val="single" w:sz="12" w:space="0" w:color="auto"/>
              <w:right w:val="single" w:sz="12" w:space="0" w:color="auto"/>
            </w:tcBorders>
            <w:vAlign w:val="center"/>
          </w:tcPr>
          <w:p w14:paraId="179B13F4" w14:textId="77777777" w:rsidR="00E03551" w:rsidRPr="00E03551" w:rsidRDefault="00E03551" w:rsidP="00E03551">
            <w:pPr>
              <w:keepNext w:val="0"/>
              <w:widowControl w:val="0"/>
              <w:jc w:val="center"/>
              <w:rPr>
                <w:b/>
              </w:rPr>
            </w:pPr>
            <w:r w:rsidRPr="00E03551">
              <w:rPr>
                <w:b/>
              </w:rPr>
              <w:t>ATS Circuits for Voice Communications</w:t>
            </w:r>
          </w:p>
        </w:tc>
        <w:tc>
          <w:tcPr>
            <w:tcW w:w="1419" w:type="dxa"/>
            <w:vMerge w:val="restart"/>
            <w:tcBorders>
              <w:top w:val="single" w:sz="12" w:space="0" w:color="auto"/>
            </w:tcBorders>
            <w:vAlign w:val="center"/>
          </w:tcPr>
          <w:p w14:paraId="33592FD7" w14:textId="77777777" w:rsidR="00E03551" w:rsidRPr="00E03551" w:rsidRDefault="00E03551" w:rsidP="00E03551">
            <w:pPr>
              <w:keepNext w:val="0"/>
              <w:widowControl w:val="0"/>
              <w:jc w:val="center"/>
              <w:rPr>
                <w:b/>
              </w:rPr>
            </w:pPr>
            <w:r w:rsidRPr="00E03551">
              <w:rPr>
                <w:b/>
              </w:rPr>
              <w:t>VSAT</w:t>
            </w:r>
          </w:p>
          <w:p w14:paraId="7F8D076B" w14:textId="77777777" w:rsidR="00E03551" w:rsidRPr="00E03551" w:rsidRDefault="00E03551" w:rsidP="00E03551">
            <w:pPr>
              <w:keepNext w:val="0"/>
              <w:widowControl w:val="0"/>
              <w:jc w:val="center"/>
              <w:rPr>
                <w:b/>
              </w:rPr>
            </w:pPr>
            <w:r w:rsidRPr="00E03551">
              <w:rPr>
                <w:b/>
              </w:rPr>
              <w:t>Network</w:t>
            </w:r>
          </w:p>
        </w:tc>
        <w:tc>
          <w:tcPr>
            <w:tcW w:w="2974" w:type="dxa"/>
            <w:vMerge w:val="restart"/>
            <w:tcBorders>
              <w:top w:val="single" w:sz="12" w:space="0" w:color="auto"/>
              <w:right w:val="single" w:sz="12" w:space="0" w:color="auto"/>
            </w:tcBorders>
            <w:vAlign w:val="center"/>
          </w:tcPr>
          <w:p w14:paraId="60629C8A" w14:textId="77777777" w:rsidR="00E03551" w:rsidRPr="00E03551" w:rsidRDefault="00E03551" w:rsidP="00E03551">
            <w:pPr>
              <w:keepNext w:val="0"/>
              <w:widowControl w:val="0"/>
              <w:jc w:val="center"/>
              <w:rPr>
                <w:b/>
              </w:rPr>
            </w:pPr>
            <w:r w:rsidRPr="00E03551">
              <w:rPr>
                <w:b/>
              </w:rPr>
              <w:t>Comments</w:t>
            </w:r>
          </w:p>
        </w:tc>
      </w:tr>
      <w:tr w:rsidR="00E03551" w:rsidRPr="00E03551" w14:paraId="13CABF8F" w14:textId="77777777" w:rsidTr="00164342">
        <w:trPr>
          <w:trHeight w:val="397"/>
          <w:tblHeader/>
        </w:trPr>
        <w:tc>
          <w:tcPr>
            <w:tcW w:w="1983" w:type="dxa"/>
            <w:tcBorders>
              <w:top w:val="single" w:sz="12" w:space="0" w:color="auto"/>
              <w:left w:val="single" w:sz="12" w:space="0" w:color="auto"/>
              <w:bottom w:val="single" w:sz="12" w:space="0" w:color="auto"/>
              <w:right w:val="single" w:sz="6" w:space="0" w:color="auto"/>
            </w:tcBorders>
            <w:vAlign w:val="center"/>
          </w:tcPr>
          <w:p w14:paraId="50CE9470" w14:textId="77777777" w:rsidR="00E03551" w:rsidRPr="00E03551" w:rsidRDefault="00E03551" w:rsidP="00E03551">
            <w:pPr>
              <w:keepNext w:val="0"/>
              <w:widowControl w:val="0"/>
              <w:jc w:val="center"/>
              <w:rPr>
                <w:b/>
              </w:rPr>
            </w:pPr>
            <w:r w:rsidRPr="00E03551">
              <w:rPr>
                <w:b/>
              </w:rPr>
              <w:t xml:space="preserve">Terminal </w:t>
            </w:r>
            <w:r w:rsidRPr="00E03551">
              <w:rPr>
                <w:rFonts w:ascii="Times New Roman" w:hAnsi="Times New Roman"/>
                <w:b/>
              </w:rPr>
              <w:t>A</w:t>
            </w:r>
          </w:p>
        </w:tc>
        <w:tc>
          <w:tcPr>
            <w:tcW w:w="1699" w:type="dxa"/>
            <w:tcBorders>
              <w:top w:val="single" w:sz="12" w:space="0" w:color="auto"/>
              <w:left w:val="single" w:sz="6" w:space="0" w:color="auto"/>
              <w:bottom w:val="single" w:sz="12" w:space="0" w:color="auto"/>
              <w:right w:val="single" w:sz="12" w:space="0" w:color="auto"/>
            </w:tcBorders>
            <w:vAlign w:val="center"/>
          </w:tcPr>
          <w:p w14:paraId="20215EE3" w14:textId="77777777" w:rsidR="00E03551" w:rsidRPr="00E03551" w:rsidRDefault="00E03551" w:rsidP="00E03551">
            <w:pPr>
              <w:keepNext w:val="0"/>
              <w:widowControl w:val="0"/>
              <w:jc w:val="center"/>
            </w:pPr>
            <w:r w:rsidRPr="00E03551">
              <w:rPr>
                <w:b/>
              </w:rPr>
              <w:t xml:space="preserve">Terminal </w:t>
            </w:r>
            <w:r w:rsidRPr="00E03551">
              <w:rPr>
                <w:rFonts w:ascii="Times New Roman" w:hAnsi="Times New Roman"/>
                <w:b/>
              </w:rPr>
              <w:t>B</w:t>
            </w:r>
          </w:p>
        </w:tc>
        <w:tc>
          <w:tcPr>
            <w:tcW w:w="1419" w:type="dxa"/>
            <w:vMerge/>
            <w:tcBorders>
              <w:bottom w:val="single" w:sz="12" w:space="0" w:color="auto"/>
            </w:tcBorders>
            <w:vAlign w:val="center"/>
          </w:tcPr>
          <w:p w14:paraId="3B41E7E8" w14:textId="77777777" w:rsidR="00E03551" w:rsidRPr="00E03551" w:rsidRDefault="00E03551" w:rsidP="00E03551">
            <w:pPr>
              <w:keepNext w:val="0"/>
              <w:widowControl w:val="0"/>
              <w:jc w:val="center"/>
            </w:pPr>
          </w:p>
        </w:tc>
        <w:tc>
          <w:tcPr>
            <w:tcW w:w="2974" w:type="dxa"/>
            <w:vMerge/>
            <w:tcBorders>
              <w:bottom w:val="single" w:sz="12" w:space="0" w:color="auto"/>
              <w:right w:val="single" w:sz="12" w:space="0" w:color="auto"/>
            </w:tcBorders>
            <w:vAlign w:val="center"/>
          </w:tcPr>
          <w:p w14:paraId="6A6A8705" w14:textId="77777777" w:rsidR="00E03551" w:rsidRPr="00E03551" w:rsidRDefault="00E03551" w:rsidP="00E03551">
            <w:pPr>
              <w:keepNext w:val="0"/>
              <w:widowControl w:val="0"/>
              <w:jc w:val="center"/>
            </w:pPr>
          </w:p>
        </w:tc>
      </w:tr>
      <w:tr w:rsidR="00E03551" w:rsidRPr="00E03551" w14:paraId="1A7997F3" w14:textId="77777777" w:rsidTr="00164342">
        <w:trPr>
          <w:trHeight w:val="397"/>
        </w:trPr>
        <w:tc>
          <w:tcPr>
            <w:tcW w:w="1983" w:type="dxa"/>
            <w:vMerge w:val="restart"/>
            <w:tcBorders>
              <w:top w:val="single" w:sz="4" w:space="0" w:color="auto"/>
              <w:left w:val="single" w:sz="12" w:space="0" w:color="auto"/>
              <w:right w:val="single" w:sz="4" w:space="0" w:color="auto"/>
            </w:tcBorders>
          </w:tcPr>
          <w:p w14:paraId="64238446" w14:textId="77777777" w:rsidR="00E03551" w:rsidRPr="00E03551" w:rsidRDefault="00E03551" w:rsidP="00E03551">
            <w:pPr>
              <w:keepNext w:val="0"/>
              <w:widowControl w:val="0"/>
            </w:pPr>
            <w:r w:rsidRPr="00E03551">
              <w:t>Tripoli</w:t>
            </w:r>
          </w:p>
        </w:tc>
        <w:tc>
          <w:tcPr>
            <w:tcW w:w="1699" w:type="dxa"/>
            <w:tcBorders>
              <w:top w:val="single" w:sz="4" w:space="0" w:color="auto"/>
              <w:left w:val="single" w:sz="4" w:space="0" w:color="auto"/>
              <w:bottom w:val="single" w:sz="4" w:space="0" w:color="auto"/>
              <w:right w:val="single" w:sz="12" w:space="0" w:color="auto"/>
            </w:tcBorders>
          </w:tcPr>
          <w:p w14:paraId="41965B87"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Cairo</w:t>
                </w:r>
              </w:smartTag>
            </w:smartTag>
          </w:p>
        </w:tc>
        <w:tc>
          <w:tcPr>
            <w:tcW w:w="1419" w:type="dxa"/>
            <w:tcBorders>
              <w:top w:val="single" w:sz="4" w:space="0" w:color="auto"/>
              <w:left w:val="single" w:sz="4" w:space="0" w:color="auto"/>
              <w:bottom w:val="single" w:sz="4" w:space="0" w:color="auto"/>
              <w:right w:val="single" w:sz="4" w:space="0" w:color="auto"/>
            </w:tcBorders>
          </w:tcPr>
          <w:p w14:paraId="40422BAD"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45925953" w14:textId="77777777" w:rsidR="00E03551" w:rsidRPr="00E03551" w:rsidRDefault="00E03551" w:rsidP="00E03551">
            <w:pPr>
              <w:keepNext w:val="0"/>
              <w:widowControl w:val="0"/>
            </w:pPr>
            <w:r w:rsidRPr="00E03551">
              <w:t>To be implemented</w:t>
            </w:r>
          </w:p>
        </w:tc>
      </w:tr>
      <w:tr w:rsidR="00E03551" w:rsidRPr="00E03551" w14:paraId="29CE2873" w14:textId="77777777" w:rsidTr="00164342">
        <w:trPr>
          <w:trHeight w:val="397"/>
        </w:trPr>
        <w:tc>
          <w:tcPr>
            <w:tcW w:w="1983" w:type="dxa"/>
            <w:vMerge/>
            <w:tcBorders>
              <w:left w:val="single" w:sz="12" w:space="0" w:color="auto"/>
              <w:right w:val="single" w:sz="4" w:space="0" w:color="auto"/>
            </w:tcBorders>
          </w:tcPr>
          <w:p w14:paraId="45C7141A"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015B0696"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Khartoum</w:t>
                </w:r>
              </w:smartTag>
            </w:smartTag>
          </w:p>
        </w:tc>
        <w:tc>
          <w:tcPr>
            <w:tcW w:w="1419" w:type="dxa"/>
            <w:tcBorders>
              <w:top w:val="single" w:sz="4" w:space="0" w:color="auto"/>
              <w:left w:val="single" w:sz="4" w:space="0" w:color="auto"/>
              <w:bottom w:val="single" w:sz="4" w:space="0" w:color="auto"/>
              <w:right w:val="single" w:sz="4" w:space="0" w:color="auto"/>
            </w:tcBorders>
          </w:tcPr>
          <w:p w14:paraId="1C185381"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6C483961" w14:textId="77777777" w:rsidR="00E03551" w:rsidRPr="00E03551" w:rsidRDefault="00E03551" w:rsidP="00E03551">
            <w:pPr>
              <w:keepNext w:val="0"/>
              <w:widowControl w:val="0"/>
            </w:pPr>
            <w:r w:rsidRPr="00E03551">
              <w:t>To be implemented</w:t>
            </w:r>
          </w:p>
        </w:tc>
      </w:tr>
      <w:tr w:rsidR="00E03551" w:rsidRPr="00E03551" w14:paraId="2B077643" w14:textId="77777777" w:rsidTr="00164342">
        <w:trPr>
          <w:trHeight w:val="397"/>
        </w:trPr>
        <w:tc>
          <w:tcPr>
            <w:tcW w:w="1983" w:type="dxa"/>
            <w:vMerge/>
            <w:tcBorders>
              <w:left w:val="single" w:sz="12" w:space="0" w:color="auto"/>
              <w:right w:val="single" w:sz="4" w:space="0" w:color="auto"/>
            </w:tcBorders>
          </w:tcPr>
          <w:p w14:paraId="64F29CB7"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4A73099F" w14:textId="77777777" w:rsidR="00E03551" w:rsidRPr="00E03551" w:rsidRDefault="00E03551" w:rsidP="00E03551">
            <w:pPr>
              <w:keepNext w:val="0"/>
              <w:widowControl w:val="0"/>
            </w:pPr>
            <w:r w:rsidRPr="00E03551">
              <w:t>N’Djamena</w:t>
            </w:r>
          </w:p>
        </w:tc>
        <w:tc>
          <w:tcPr>
            <w:tcW w:w="1419" w:type="dxa"/>
            <w:tcBorders>
              <w:top w:val="single" w:sz="4" w:space="0" w:color="auto"/>
              <w:left w:val="single" w:sz="4" w:space="0" w:color="auto"/>
              <w:bottom w:val="single" w:sz="4" w:space="0" w:color="auto"/>
              <w:right w:val="single" w:sz="4" w:space="0" w:color="auto"/>
            </w:tcBorders>
          </w:tcPr>
          <w:p w14:paraId="3A44FD3E"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4" w:space="0" w:color="auto"/>
              <w:right w:val="single" w:sz="12" w:space="0" w:color="auto"/>
            </w:tcBorders>
          </w:tcPr>
          <w:p w14:paraId="03B3FD42" w14:textId="49F2E731" w:rsidR="00E03551" w:rsidRPr="00E03551" w:rsidRDefault="00E03551" w:rsidP="00E03551">
            <w:pPr>
              <w:keepNext w:val="0"/>
              <w:widowControl w:val="0"/>
            </w:pPr>
            <w:r w:rsidRPr="00E03551">
              <w:t xml:space="preserve">Circuit implemented via MCPC satellite ground terminal equipment installed at Tripoli. </w:t>
            </w:r>
          </w:p>
        </w:tc>
      </w:tr>
      <w:tr w:rsidR="00E03551" w:rsidRPr="00E03551" w14:paraId="02278520" w14:textId="77777777" w:rsidTr="00164342">
        <w:trPr>
          <w:trHeight w:val="397"/>
        </w:trPr>
        <w:tc>
          <w:tcPr>
            <w:tcW w:w="1983" w:type="dxa"/>
            <w:vMerge/>
            <w:tcBorders>
              <w:left w:val="single" w:sz="12" w:space="0" w:color="auto"/>
              <w:bottom w:val="single" w:sz="12" w:space="0" w:color="auto"/>
              <w:right w:val="single" w:sz="4" w:space="0" w:color="auto"/>
            </w:tcBorders>
          </w:tcPr>
          <w:p w14:paraId="5850C566"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12" w:space="0" w:color="auto"/>
              <w:right w:val="single" w:sz="12" w:space="0" w:color="auto"/>
            </w:tcBorders>
          </w:tcPr>
          <w:p w14:paraId="2DB1CAD3"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Niamey</w:t>
                </w:r>
              </w:smartTag>
            </w:smartTag>
          </w:p>
        </w:tc>
        <w:tc>
          <w:tcPr>
            <w:tcW w:w="1419" w:type="dxa"/>
            <w:tcBorders>
              <w:top w:val="single" w:sz="4" w:space="0" w:color="auto"/>
              <w:left w:val="single" w:sz="4" w:space="0" w:color="auto"/>
              <w:bottom w:val="single" w:sz="12" w:space="0" w:color="auto"/>
              <w:right w:val="single" w:sz="4" w:space="0" w:color="auto"/>
            </w:tcBorders>
          </w:tcPr>
          <w:p w14:paraId="18BEC24B"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12" w:space="0" w:color="auto"/>
              <w:right w:val="single" w:sz="12" w:space="0" w:color="auto"/>
            </w:tcBorders>
          </w:tcPr>
          <w:p w14:paraId="69306F37" w14:textId="42151DB8" w:rsidR="00E03551" w:rsidRPr="00E03551" w:rsidRDefault="00E03551" w:rsidP="00E03551">
            <w:pPr>
              <w:keepNext w:val="0"/>
              <w:widowControl w:val="0"/>
            </w:pPr>
            <w:r w:rsidRPr="00E03551">
              <w:t xml:space="preserve">Circuit implemented via MCPC satellite ground terminal equipment installed at Tripoli. </w:t>
            </w:r>
          </w:p>
        </w:tc>
      </w:tr>
    </w:tbl>
    <w:p w14:paraId="381A84CE" w14:textId="77777777" w:rsidR="00E03551" w:rsidRPr="00B504FB" w:rsidRDefault="00E03551" w:rsidP="00214C37">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643BF1E" w14:textId="77777777" w:rsidTr="00182B96">
        <w:tc>
          <w:tcPr>
            <w:tcW w:w="3970" w:type="dxa"/>
          </w:tcPr>
          <w:p w14:paraId="379D289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71" w:name="_Toc373934924"/>
            <w:bookmarkStart w:id="72" w:name="_Toc374009704"/>
            <w:bookmarkStart w:id="73" w:name="_Toc374352677"/>
            <w:bookmarkStart w:id="74" w:name="_Toc374613892"/>
            <w:bookmarkStart w:id="75" w:name="_Toc375045693"/>
            <w:bookmarkStart w:id="76" w:name="_Toc375045804"/>
            <w:bookmarkStart w:id="77" w:name="_Toc375952991"/>
            <w:bookmarkStart w:id="78" w:name="_Toc373934925"/>
            <w:bookmarkStart w:id="79" w:name="_Toc374009705"/>
            <w:bookmarkStart w:id="80" w:name="_Toc374352678"/>
            <w:bookmarkStart w:id="81" w:name="_Toc374613893"/>
            <w:bookmarkStart w:id="82" w:name="_Toc375045694"/>
            <w:bookmarkStart w:id="83" w:name="_Toc375045805"/>
            <w:bookmarkStart w:id="84" w:name="_Toc375952992"/>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2B114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DF91E86" w14:textId="77777777" w:rsidR="002E7300" w:rsidRDefault="009D19D3" w:rsidP="009D19D3">
      <w:pPr>
        <w:pStyle w:val="Heading1"/>
      </w:pPr>
      <w:r>
        <w:br w:type="page"/>
      </w:r>
      <w:bookmarkStart w:id="85" w:name="_Toc120688530"/>
      <w:bookmarkStart w:id="86" w:name="_Toc120956387"/>
      <w:bookmarkStart w:id="87" w:name="_Toc121881989"/>
      <w:bookmarkStart w:id="88" w:name="_Toc114226694"/>
      <w:bookmarkStart w:id="89" w:name="_Toc114378498"/>
      <w:bookmarkStart w:id="90" w:name="_Toc114460027"/>
      <w:bookmarkStart w:id="91" w:name="_Toc114460135"/>
      <w:bookmarkStart w:id="92" w:name="_Toc114460229"/>
      <w:r w:rsidR="002E7300">
        <w:lastRenderedPageBreak/>
        <w:t>requirements for AFTN connectivity</w:t>
      </w:r>
      <w:bookmarkEnd w:id="85"/>
      <w:bookmarkEnd w:id="86"/>
      <w:bookmarkEnd w:id="87"/>
      <w:bookmarkEnd w:id="88"/>
      <w:r w:rsidR="002E7300">
        <w:t xml:space="preserve"> </w:t>
      </w:r>
      <w:bookmarkEnd w:id="89"/>
      <w:bookmarkEnd w:id="90"/>
      <w:bookmarkEnd w:id="91"/>
      <w:bookmarkEnd w:id="92"/>
    </w:p>
    <w:p w14:paraId="5914F616" w14:textId="77777777" w:rsidR="007853BD" w:rsidRPr="007853BD" w:rsidRDefault="007853BD" w:rsidP="007853BD">
      <w:pPr>
        <w:pStyle w:val="Heading2"/>
        <w:rPr>
          <w:b w:val="0"/>
        </w:rPr>
      </w:pPr>
      <w:bookmarkStart w:id="93" w:name="_Toc114226695"/>
      <w:bookmarkStart w:id="94" w:name="_Toc114378499"/>
      <w:bookmarkStart w:id="95" w:name="_Toc114460028"/>
      <w:bookmarkStart w:id="96" w:name="_Toc114460136"/>
      <w:bookmarkStart w:id="97" w:name="_Toc114460230"/>
      <w:bookmarkStart w:id="98" w:name="_Toc120688531"/>
      <w:bookmarkStart w:id="99" w:name="_Toc120956388"/>
      <w:bookmarkStart w:id="100" w:name="_Toc121881990"/>
      <w:r>
        <w:t>A</w:t>
      </w:r>
      <w:r w:rsidR="00CF14EA">
        <w:t>F</w:t>
      </w:r>
      <w:r>
        <w:t>T</w:t>
      </w:r>
      <w:r w:rsidR="00CF14EA">
        <w:t>N</w:t>
      </w:r>
      <w:r>
        <w:t xml:space="preserve"> Circuit Connectivity</w:t>
      </w:r>
      <w:bookmarkEnd w:id="93"/>
    </w:p>
    <w:p w14:paraId="14318A21" w14:textId="7D27C173" w:rsidR="00C61390" w:rsidRPr="007853BD" w:rsidRDefault="007853BD" w:rsidP="007853BD">
      <w:pPr>
        <w:pStyle w:val="Heading3"/>
        <w:numPr>
          <w:ilvl w:val="0"/>
          <w:numId w:val="0"/>
        </w:numPr>
        <w:ind w:left="851" w:hanging="851"/>
        <w:rPr>
          <w:b w:val="0"/>
        </w:rPr>
      </w:pPr>
      <w:r>
        <w:rPr>
          <w:b w:val="0"/>
        </w:rPr>
        <w:t>5.1.1</w:t>
      </w:r>
      <w:r>
        <w:rPr>
          <w:b w:val="0"/>
        </w:rPr>
        <w:tab/>
      </w:r>
      <w:r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4B8CC930" w14:textId="77777777" w:rsidR="007853BD" w:rsidRDefault="00771299" w:rsidP="007853BD">
      <w:r>
        <w:object w:dxaOrig="11347" w:dyaOrig="12690" w14:anchorId="29685073">
          <v:shape id="_x0000_i1027" type="#_x0000_t75" style="width:457.5pt;height:512pt" o:ole="">
            <v:imagedata r:id="rId18" o:title=""/>
          </v:shape>
          <o:OLEObject Type="Embed" ProgID="Visio.Drawing.11" ShapeID="_x0000_i1027" DrawAspect="Content" ObjectID="_1739267033" r:id="rId19"/>
        </w:object>
      </w:r>
    </w:p>
    <w:p w14:paraId="730F0EED" w14:textId="77777777" w:rsidR="007853BD" w:rsidRPr="007853BD" w:rsidRDefault="007853BD" w:rsidP="007853BD"/>
    <w:bookmarkEnd w:id="94"/>
    <w:bookmarkEnd w:id="95"/>
    <w:bookmarkEnd w:id="96"/>
    <w:bookmarkEnd w:id="97"/>
    <w:bookmarkEnd w:id="98"/>
    <w:bookmarkEnd w:id="99"/>
    <w:bookmarkEnd w:id="100"/>
    <w:p w14:paraId="325F9964" w14:textId="77777777" w:rsidR="002E7300" w:rsidRDefault="002E7300" w:rsidP="002E7300"/>
    <w:p w14:paraId="188C572A" w14:textId="63FDE624" w:rsidR="00860739" w:rsidRDefault="00860739" w:rsidP="00860739">
      <w:pPr>
        <w:pStyle w:val="Heading2"/>
      </w:pPr>
      <w:bookmarkStart w:id="101" w:name="_Toc120688533"/>
      <w:bookmarkStart w:id="102" w:name="_Toc120956390"/>
      <w:bookmarkStart w:id="103" w:name="_Toc121881992"/>
      <w:bookmarkStart w:id="104" w:name="_Toc114226696"/>
      <w:r>
        <w:t xml:space="preserve">AFTN Circuit </w:t>
      </w:r>
      <w:r w:rsidR="003A0B8E">
        <w:t>Requirements</w:t>
      </w:r>
      <w:r>
        <w:t xml:space="preserve"> for the </w:t>
      </w:r>
      <w:bookmarkEnd w:id="101"/>
      <w:bookmarkEnd w:id="102"/>
      <w:bookmarkEnd w:id="103"/>
      <w:r w:rsidR="003D79BA">
        <w:t>Tripoli</w:t>
      </w:r>
      <w:bookmarkEnd w:id="104"/>
    </w:p>
    <w:p w14:paraId="5AF8A4D2" w14:textId="71C03063" w:rsidR="000A3F7C" w:rsidRDefault="00C4196B" w:rsidP="00163D1D">
      <w:pPr>
        <w:ind w:left="851" w:hanging="851"/>
      </w:pPr>
      <w:r>
        <w:t>5.</w:t>
      </w:r>
      <w:r w:rsidR="00164342">
        <w:t>2</w:t>
      </w:r>
      <w:r>
        <w:t>.1</w:t>
      </w:r>
      <w:r>
        <w:tab/>
      </w:r>
      <w:r w:rsidR="000A3F7C" w:rsidRPr="000A3F7C">
        <w:t>The following diagram shows a graphical representation of AFTN data communication circuit requirement</w:t>
      </w:r>
      <w:r w:rsidR="000A3F7C">
        <w:t xml:space="preserve">s within the </w:t>
      </w:r>
      <w:r w:rsidR="00B178EC">
        <w:t>North East</w:t>
      </w:r>
      <w:r w:rsidR="0004141C">
        <w:t xml:space="preserve"> African (</w:t>
      </w:r>
      <w:r w:rsidR="00B178EC">
        <w:t>NAFISAT</w:t>
      </w:r>
      <w:r w:rsidR="0004141C">
        <w:t>)</w:t>
      </w:r>
      <w:r w:rsidR="000A3F7C">
        <w:t xml:space="preserve"> Region</w:t>
      </w:r>
      <w:r w:rsidR="003577D9">
        <w:t xml:space="preserve"> (</w:t>
      </w:r>
      <w:r w:rsidR="00E03551">
        <w:t>Tripoli</w:t>
      </w:r>
      <w:r w:rsidR="003577D9">
        <w:t>)</w:t>
      </w:r>
      <w:r w:rsidR="000A3F7C" w:rsidRPr="000A3F7C">
        <w:t>.</w:t>
      </w:r>
    </w:p>
    <w:p w14:paraId="0FD7FFD5" w14:textId="77777777" w:rsidR="00860739" w:rsidRDefault="00860739" w:rsidP="00860739">
      <w:pPr>
        <w:pStyle w:val="BodyTextIndent"/>
      </w:pPr>
    </w:p>
    <w:p w14:paraId="6C7E454D" w14:textId="4D6C7D1A" w:rsidR="00305546" w:rsidRDefault="008016DA" w:rsidP="00163D1D">
      <w:pPr>
        <w:pStyle w:val="BodyTextIndent"/>
        <w:ind w:left="0"/>
        <w:jc w:val="center"/>
      </w:pPr>
      <w:r w:rsidRPr="008016DA">
        <w:object w:dxaOrig="11160" w:dyaOrig="12998" w14:anchorId="6CB74204">
          <v:shape id="_x0000_i1028" type="#_x0000_t75" style="width:457.5pt;height:534pt" o:ole="">
            <v:imagedata r:id="rId16" o:title=""/>
          </v:shape>
          <o:OLEObject Type="Embed" ProgID="Visio.Drawing.11" ShapeID="_x0000_i1028" DrawAspect="Content" ObjectID="_1739267034" r:id="rId20"/>
        </w:object>
      </w:r>
    </w:p>
    <w:p w14:paraId="43357A48" w14:textId="77777777" w:rsidR="007853BD" w:rsidRDefault="007853BD" w:rsidP="007853BD"/>
    <w:p w14:paraId="4C0EBDE4" w14:textId="77777777" w:rsidR="00643889" w:rsidRDefault="00643889">
      <w:pPr>
        <w:keepNext w:val="0"/>
        <w:jc w:val="left"/>
      </w:pPr>
      <w:r>
        <w:br w:type="page"/>
      </w:r>
    </w:p>
    <w:p w14:paraId="75A0F7CA" w14:textId="17DF81AA" w:rsidR="007853BD" w:rsidRDefault="00C4196B" w:rsidP="007853BD">
      <w:pPr>
        <w:ind w:left="851" w:hanging="851"/>
      </w:pPr>
      <w:r>
        <w:lastRenderedPageBreak/>
        <w:t>5.</w:t>
      </w:r>
      <w:r w:rsidR="00164342">
        <w:t>2</w:t>
      </w:r>
      <w:r>
        <w:t>.2</w:t>
      </w:r>
      <w:r>
        <w:tab/>
      </w:r>
      <w:r w:rsidR="007853BD" w:rsidRPr="00B30A3B">
        <w:rPr>
          <w:b/>
          <w:bCs/>
        </w:rPr>
        <w:t xml:space="preserve">Table </w:t>
      </w:r>
      <w:r w:rsidR="00C33706" w:rsidRPr="00B30A3B">
        <w:rPr>
          <w:b/>
          <w:bCs/>
        </w:rPr>
        <w:t>2</w:t>
      </w:r>
      <w:r w:rsidR="007853BD">
        <w:t xml:space="preserve"> below identifies the different AFTN data circuits required from and between </w:t>
      </w:r>
      <w:r w:rsidR="00E03551">
        <w:t>Tripoli</w:t>
      </w:r>
      <w:r w:rsidR="007853BD">
        <w:t xml:space="preserve"> Air Traffic Control Centres in the </w:t>
      </w:r>
      <w:r w:rsidR="00B178EC">
        <w:t>North East African</w:t>
      </w:r>
      <w:r w:rsidR="007853BD">
        <w:t xml:space="preserve"> and adjacent Regions. The circuit interconnectivity requirements shall be correlated with the circuits depicted in the graphical representation under paragraph </w:t>
      </w:r>
      <w:r w:rsidR="00BB4D6D">
        <w:t>5.1.1</w:t>
      </w:r>
      <w:r w:rsidR="007853BD">
        <w:t xml:space="preserve">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FCED9E0" w14:textId="77777777" w:rsidTr="00182B96">
        <w:tc>
          <w:tcPr>
            <w:tcW w:w="3970" w:type="dxa"/>
          </w:tcPr>
          <w:p w14:paraId="6658343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D7546E"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266C02A8" w:rsidR="007853BD" w:rsidRDefault="00C4196B" w:rsidP="008016DA">
      <w:pPr>
        <w:ind w:left="851" w:hanging="851"/>
      </w:pPr>
      <w:r>
        <w:t>5.</w:t>
      </w:r>
      <w:r w:rsidR="00164342">
        <w:t>2</w:t>
      </w:r>
      <w:r>
        <w:t>.3</w:t>
      </w:r>
      <w:r>
        <w:tab/>
      </w:r>
      <w:r w:rsidR="007853BD">
        <w:t xml:space="preserve">The AFTN circuits as shown </w:t>
      </w:r>
      <w:r w:rsidR="00E85996">
        <w:t xml:space="preserve">shall be </w:t>
      </w:r>
      <w:r w:rsidR="003577D9">
        <w:t>catered for</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FFB62A5" w14:textId="77777777" w:rsidTr="00182B96">
        <w:tc>
          <w:tcPr>
            <w:tcW w:w="3970" w:type="dxa"/>
          </w:tcPr>
          <w:p w14:paraId="4B34788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01ED5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7B4A1900" w:rsidR="00860739" w:rsidRDefault="00860739" w:rsidP="00860739">
      <w:pPr>
        <w:pStyle w:val="BodyTextIndent"/>
      </w:pPr>
      <w:r w:rsidRPr="00860739">
        <w:rPr>
          <w:b/>
        </w:rPr>
        <w:t xml:space="preserve">Table </w:t>
      </w:r>
      <w:r w:rsidR="00C33706">
        <w:rPr>
          <w:b/>
        </w:rPr>
        <w:t>2</w:t>
      </w:r>
      <w:r>
        <w:t xml:space="preserve">: </w:t>
      </w:r>
      <w:r w:rsidR="00B178EC">
        <w:t>North East African</w:t>
      </w:r>
      <w:r>
        <w:t xml:space="preserve"> States</w:t>
      </w:r>
      <w:r w:rsidR="00DF352E">
        <w:t xml:space="preserve"> </w:t>
      </w:r>
      <w:r w:rsidR="003577D9">
        <w:t>(</w:t>
      </w:r>
      <w:r w:rsidR="00E03551">
        <w:t>Tripoli</w:t>
      </w:r>
      <w:r w:rsidR="003577D9">
        <w:t xml:space="preserve">) </w:t>
      </w:r>
      <w:r w:rsidR="00DF352E">
        <w:t>AFTN communication circuits</w:t>
      </w:r>
      <w:r w:rsidR="0078343D">
        <w:t xml:space="preserve"> (</w:t>
      </w:r>
      <w:r w:rsidR="00B178EC">
        <w:t>NAFISAT</w:t>
      </w:r>
      <w:r>
        <w:t xml:space="preserve"> Network) (M).</w:t>
      </w:r>
    </w:p>
    <w:p w14:paraId="3A87DC3D" w14:textId="77777777" w:rsidR="00860739" w:rsidRDefault="00860739" w:rsidP="002E7300"/>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153"/>
        <w:gridCol w:w="831"/>
        <w:gridCol w:w="1701"/>
        <w:gridCol w:w="1135"/>
        <w:gridCol w:w="303"/>
        <w:gridCol w:w="1114"/>
        <w:gridCol w:w="2362"/>
        <w:gridCol w:w="615"/>
      </w:tblGrid>
      <w:tr w:rsidR="005F09DD" w:rsidRPr="003801A8" w14:paraId="2EC57AB9" w14:textId="77777777" w:rsidTr="003E3667">
        <w:trPr>
          <w:trHeight w:val="397"/>
          <w:tblHeader/>
        </w:trPr>
        <w:tc>
          <w:tcPr>
            <w:tcW w:w="3685" w:type="dxa"/>
            <w:gridSpan w:val="3"/>
            <w:tcBorders>
              <w:top w:val="single" w:sz="12" w:space="0" w:color="auto"/>
              <w:left w:val="single" w:sz="12" w:space="0" w:color="auto"/>
              <w:bottom w:val="single" w:sz="12" w:space="0" w:color="auto"/>
              <w:right w:val="single" w:sz="12" w:space="0" w:color="auto"/>
            </w:tcBorders>
          </w:tcPr>
          <w:p w14:paraId="353239CC" w14:textId="77777777" w:rsidR="005F09DD" w:rsidRPr="003801A8" w:rsidRDefault="005F09DD" w:rsidP="00354946">
            <w:pPr>
              <w:keepNext w:val="0"/>
              <w:widowControl w:val="0"/>
              <w:jc w:val="center"/>
              <w:rPr>
                <w:b/>
                <w:sz w:val="22"/>
                <w:szCs w:val="22"/>
              </w:rPr>
            </w:pPr>
            <w:r w:rsidRPr="00F10825">
              <w:rPr>
                <w:b/>
                <w:sz w:val="22"/>
                <w:szCs w:val="22"/>
              </w:rPr>
              <w:t>Data Circuits for AFTN Communications</w:t>
            </w:r>
          </w:p>
        </w:tc>
        <w:tc>
          <w:tcPr>
            <w:tcW w:w="1135" w:type="dxa"/>
            <w:vMerge w:val="restart"/>
            <w:tcBorders>
              <w:top w:val="single" w:sz="12" w:space="0" w:color="auto"/>
            </w:tcBorders>
            <w:vAlign w:val="center"/>
          </w:tcPr>
          <w:p w14:paraId="62E00646" w14:textId="77777777" w:rsidR="005F09DD" w:rsidRPr="003801A8" w:rsidRDefault="005F09DD" w:rsidP="00354946">
            <w:pPr>
              <w:keepNext w:val="0"/>
              <w:widowControl w:val="0"/>
              <w:jc w:val="center"/>
              <w:rPr>
                <w:b/>
                <w:sz w:val="22"/>
                <w:szCs w:val="22"/>
              </w:rPr>
            </w:pPr>
            <w:r w:rsidRPr="003801A8">
              <w:rPr>
                <w:b/>
                <w:sz w:val="22"/>
                <w:szCs w:val="22"/>
              </w:rPr>
              <w:t>Status</w:t>
            </w:r>
          </w:p>
        </w:tc>
        <w:tc>
          <w:tcPr>
            <w:tcW w:w="1417" w:type="dxa"/>
            <w:gridSpan w:val="2"/>
            <w:vMerge w:val="restart"/>
            <w:tcBorders>
              <w:top w:val="single" w:sz="12" w:space="0" w:color="auto"/>
            </w:tcBorders>
            <w:vAlign w:val="center"/>
          </w:tcPr>
          <w:p w14:paraId="475D89FD" w14:textId="77777777" w:rsidR="005F09DD" w:rsidRPr="003801A8" w:rsidRDefault="005F09DD" w:rsidP="00354946">
            <w:pPr>
              <w:keepNext w:val="0"/>
              <w:widowControl w:val="0"/>
              <w:jc w:val="center"/>
              <w:rPr>
                <w:b/>
                <w:sz w:val="22"/>
                <w:szCs w:val="22"/>
              </w:rPr>
            </w:pPr>
            <w:r w:rsidRPr="003801A8">
              <w:rPr>
                <w:b/>
                <w:sz w:val="22"/>
                <w:szCs w:val="22"/>
              </w:rPr>
              <w:t>VSAT</w:t>
            </w:r>
          </w:p>
          <w:p w14:paraId="6A839197" w14:textId="77777777" w:rsidR="005F09DD" w:rsidRPr="003801A8" w:rsidRDefault="005F09DD" w:rsidP="00354946">
            <w:pPr>
              <w:keepNext w:val="0"/>
              <w:widowControl w:val="0"/>
              <w:jc w:val="center"/>
              <w:rPr>
                <w:b/>
                <w:sz w:val="22"/>
                <w:szCs w:val="22"/>
              </w:rPr>
            </w:pPr>
            <w:r w:rsidRPr="003801A8">
              <w:rPr>
                <w:b/>
                <w:sz w:val="22"/>
                <w:szCs w:val="22"/>
              </w:rPr>
              <w:t>Network</w:t>
            </w:r>
          </w:p>
        </w:tc>
        <w:tc>
          <w:tcPr>
            <w:tcW w:w="2977" w:type="dxa"/>
            <w:gridSpan w:val="2"/>
            <w:vMerge w:val="restart"/>
            <w:tcBorders>
              <w:top w:val="single" w:sz="12" w:space="0" w:color="auto"/>
              <w:right w:val="single" w:sz="12" w:space="0" w:color="auto"/>
            </w:tcBorders>
            <w:vAlign w:val="center"/>
          </w:tcPr>
          <w:p w14:paraId="54753029" w14:textId="77777777" w:rsidR="005F09DD" w:rsidRPr="003801A8" w:rsidRDefault="005F09DD" w:rsidP="00354946">
            <w:pPr>
              <w:keepNext w:val="0"/>
              <w:widowControl w:val="0"/>
              <w:jc w:val="center"/>
              <w:rPr>
                <w:b/>
                <w:sz w:val="22"/>
                <w:szCs w:val="22"/>
              </w:rPr>
            </w:pPr>
            <w:r w:rsidRPr="003801A8">
              <w:rPr>
                <w:b/>
                <w:sz w:val="22"/>
                <w:szCs w:val="22"/>
              </w:rPr>
              <w:t>Remarks</w:t>
            </w:r>
          </w:p>
        </w:tc>
      </w:tr>
      <w:tr w:rsidR="005F09DD" w:rsidRPr="003801A8" w14:paraId="6BB7B151" w14:textId="77777777" w:rsidTr="003E3667">
        <w:trPr>
          <w:trHeight w:val="397"/>
          <w:tblHeader/>
        </w:trPr>
        <w:tc>
          <w:tcPr>
            <w:tcW w:w="1984" w:type="dxa"/>
            <w:gridSpan w:val="2"/>
            <w:tcBorders>
              <w:top w:val="single" w:sz="12" w:space="0" w:color="auto"/>
              <w:left w:val="single" w:sz="12" w:space="0" w:color="auto"/>
              <w:bottom w:val="single" w:sz="12" w:space="0" w:color="auto"/>
              <w:right w:val="single" w:sz="6" w:space="0" w:color="auto"/>
            </w:tcBorders>
          </w:tcPr>
          <w:p w14:paraId="6901DF46" w14:textId="77777777" w:rsidR="005F09DD" w:rsidRPr="003801A8" w:rsidRDefault="005F09DD" w:rsidP="00354946">
            <w:pPr>
              <w:keepNext w:val="0"/>
              <w:widowControl w:val="0"/>
              <w:rPr>
                <w:b/>
                <w:sz w:val="22"/>
                <w:szCs w:val="22"/>
              </w:rPr>
            </w:pPr>
            <w:r w:rsidRPr="003801A8">
              <w:rPr>
                <w:b/>
                <w:sz w:val="22"/>
                <w:szCs w:val="22"/>
              </w:rPr>
              <w:t xml:space="preserve">Terminal </w:t>
            </w:r>
            <w:r w:rsidRPr="003801A8">
              <w:rPr>
                <w:rFonts w:ascii="Times New Roman" w:hAnsi="Times New Roman"/>
                <w:b/>
                <w:sz w:val="22"/>
                <w:szCs w:val="22"/>
              </w:rPr>
              <w:t>A</w:t>
            </w:r>
          </w:p>
        </w:tc>
        <w:tc>
          <w:tcPr>
            <w:tcW w:w="1701" w:type="dxa"/>
            <w:tcBorders>
              <w:top w:val="single" w:sz="12" w:space="0" w:color="auto"/>
              <w:left w:val="single" w:sz="6" w:space="0" w:color="auto"/>
              <w:bottom w:val="single" w:sz="12" w:space="0" w:color="auto"/>
              <w:right w:val="single" w:sz="12" w:space="0" w:color="auto"/>
            </w:tcBorders>
          </w:tcPr>
          <w:p w14:paraId="07DF78FE" w14:textId="77777777" w:rsidR="005F09DD" w:rsidRPr="003801A8" w:rsidRDefault="005F09DD" w:rsidP="00354946">
            <w:pPr>
              <w:keepNext w:val="0"/>
              <w:widowControl w:val="0"/>
              <w:rPr>
                <w:sz w:val="22"/>
                <w:szCs w:val="22"/>
              </w:rPr>
            </w:pPr>
            <w:r w:rsidRPr="003801A8">
              <w:rPr>
                <w:b/>
                <w:sz w:val="22"/>
                <w:szCs w:val="22"/>
              </w:rPr>
              <w:t xml:space="preserve">Terminal </w:t>
            </w:r>
            <w:r w:rsidRPr="003801A8">
              <w:rPr>
                <w:rFonts w:ascii="Times New Roman" w:hAnsi="Times New Roman"/>
                <w:b/>
                <w:sz w:val="22"/>
                <w:szCs w:val="22"/>
              </w:rPr>
              <w:t>B</w:t>
            </w:r>
          </w:p>
        </w:tc>
        <w:tc>
          <w:tcPr>
            <w:tcW w:w="1135" w:type="dxa"/>
            <w:vMerge/>
            <w:tcBorders>
              <w:bottom w:val="single" w:sz="12" w:space="0" w:color="auto"/>
            </w:tcBorders>
          </w:tcPr>
          <w:p w14:paraId="233165B7" w14:textId="77777777" w:rsidR="005F09DD" w:rsidRPr="003801A8" w:rsidRDefault="005F09DD" w:rsidP="00354946">
            <w:pPr>
              <w:keepNext w:val="0"/>
              <w:widowControl w:val="0"/>
              <w:jc w:val="center"/>
              <w:rPr>
                <w:sz w:val="22"/>
                <w:szCs w:val="22"/>
              </w:rPr>
            </w:pPr>
          </w:p>
        </w:tc>
        <w:tc>
          <w:tcPr>
            <w:tcW w:w="1417" w:type="dxa"/>
            <w:gridSpan w:val="2"/>
            <w:vMerge/>
            <w:tcBorders>
              <w:bottom w:val="single" w:sz="12" w:space="0" w:color="auto"/>
            </w:tcBorders>
          </w:tcPr>
          <w:p w14:paraId="3917F539" w14:textId="77777777" w:rsidR="005F09DD" w:rsidRPr="003801A8" w:rsidRDefault="005F09DD" w:rsidP="00354946">
            <w:pPr>
              <w:keepNext w:val="0"/>
              <w:widowControl w:val="0"/>
              <w:jc w:val="center"/>
              <w:rPr>
                <w:sz w:val="22"/>
                <w:szCs w:val="22"/>
              </w:rPr>
            </w:pPr>
          </w:p>
        </w:tc>
        <w:tc>
          <w:tcPr>
            <w:tcW w:w="2977" w:type="dxa"/>
            <w:gridSpan w:val="2"/>
            <w:vMerge/>
            <w:tcBorders>
              <w:bottom w:val="single" w:sz="12" w:space="0" w:color="auto"/>
              <w:right w:val="single" w:sz="12" w:space="0" w:color="auto"/>
            </w:tcBorders>
          </w:tcPr>
          <w:p w14:paraId="67275A14" w14:textId="77777777" w:rsidR="005F09DD" w:rsidRPr="003801A8" w:rsidRDefault="005F09DD" w:rsidP="00354946">
            <w:pPr>
              <w:keepNext w:val="0"/>
              <w:widowControl w:val="0"/>
              <w:rPr>
                <w:sz w:val="22"/>
                <w:szCs w:val="22"/>
              </w:rPr>
            </w:pPr>
          </w:p>
        </w:tc>
      </w:tr>
      <w:tr w:rsidR="005F09DD" w:rsidRPr="003801A8" w14:paraId="39F8F507" w14:textId="77777777" w:rsidTr="003E3667">
        <w:trPr>
          <w:trHeight w:val="397"/>
        </w:trPr>
        <w:tc>
          <w:tcPr>
            <w:tcW w:w="9214" w:type="dxa"/>
            <w:gridSpan w:val="8"/>
            <w:tcBorders>
              <w:top w:val="single" w:sz="12" w:space="0" w:color="auto"/>
              <w:left w:val="single" w:sz="12" w:space="0" w:color="auto"/>
              <w:bottom w:val="single" w:sz="4" w:space="0" w:color="auto"/>
              <w:right w:val="single" w:sz="12" w:space="0" w:color="auto"/>
            </w:tcBorders>
            <w:vAlign w:val="center"/>
          </w:tcPr>
          <w:p w14:paraId="745347DE" w14:textId="77777777" w:rsidR="005F09DD" w:rsidRPr="003801A8" w:rsidRDefault="005F09DD" w:rsidP="00354946">
            <w:pPr>
              <w:keepNext w:val="0"/>
              <w:widowControl w:val="0"/>
              <w:jc w:val="left"/>
              <w:rPr>
                <w:sz w:val="22"/>
                <w:szCs w:val="22"/>
              </w:rPr>
            </w:pPr>
            <w:r w:rsidRPr="003801A8">
              <w:rPr>
                <w:b/>
                <w:sz w:val="22"/>
                <w:szCs w:val="22"/>
              </w:rPr>
              <w:t>LIBYA</w:t>
            </w:r>
          </w:p>
        </w:tc>
      </w:tr>
      <w:tr w:rsidR="005F09DD" w:rsidRPr="003801A8" w14:paraId="4FAA4025" w14:textId="77777777" w:rsidTr="003E3667">
        <w:trPr>
          <w:trHeight w:val="397"/>
        </w:trPr>
        <w:tc>
          <w:tcPr>
            <w:tcW w:w="1984" w:type="dxa"/>
            <w:gridSpan w:val="2"/>
            <w:vMerge w:val="restart"/>
            <w:tcBorders>
              <w:top w:val="single" w:sz="4" w:space="0" w:color="auto"/>
              <w:left w:val="single" w:sz="12" w:space="0" w:color="auto"/>
              <w:right w:val="single" w:sz="4" w:space="0" w:color="auto"/>
            </w:tcBorders>
          </w:tcPr>
          <w:p w14:paraId="1EDCDE3E" w14:textId="77777777" w:rsidR="005F09DD" w:rsidRPr="003801A8" w:rsidRDefault="005F09DD" w:rsidP="00354946">
            <w:pPr>
              <w:keepNext w:val="0"/>
              <w:widowControl w:val="0"/>
              <w:rPr>
                <w:sz w:val="22"/>
                <w:szCs w:val="22"/>
              </w:rPr>
            </w:pPr>
            <w:r w:rsidRPr="003801A8">
              <w:rPr>
                <w:sz w:val="22"/>
                <w:szCs w:val="22"/>
              </w:rPr>
              <w:t>Tripoli</w:t>
            </w:r>
          </w:p>
        </w:tc>
        <w:tc>
          <w:tcPr>
            <w:tcW w:w="1701" w:type="dxa"/>
            <w:tcBorders>
              <w:top w:val="single" w:sz="4" w:space="0" w:color="auto"/>
              <w:left w:val="single" w:sz="4" w:space="0" w:color="auto"/>
              <w:bottom w:val="single" w:sz="4" w:space="0" w:color="auto"/>
              <w:right w:val="single" w:sz="12" w:space="0" w:color="auto"/>
            </w:tcBorders>
          </w:tcPr>
          <w:p w14:paraId="1A46BC0E"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Cairo</w:t>
                </w:r>
              </w:smartTag>
            </w:smartTag>
          </w:p>
        </w:tc>
        <w:tc>
          <w:tcPr>
            <w:tcW w:w="1135" w:type="dxa"/>
            <w:tcBorders>
              <w:top w:val="single" w:sz="4" w:space="0" w:color="auto"/>
              <w:left w:val="single" w:sz="4" w:space="0" w:color="auto"/>
              <w:bottom w:val="single" w:sz="4" w:space="0" w:color="auto"/>
              <w:right w:val="single" w:sz="4" w:space="0" w:color="auto"/>
            </w:tcBorders>
          </w:tcPr>
          <w:p w14:paraId="26A91C29"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40AA17C7"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585F00B0" w14:textId="3BB15300"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8AB29CF" w14:textId="77777777" w:rsidTr="003E3667">
        <w:trPr>
          <w:trHeight w:val="397"/>
        </w:trPr>
        <w:tc>
          <w:tcPr>
            <w:tcW w:w="1984" w:type="dxa"/>
            <w:gridSpan w:val="2"/>
            <w:vMerge/>
            <w:tcBorders>
              <w:left w:val="single" w:sz="12" w:space="0" w:color="auto"/>
              <w:right w:val="single" w:sz="4" w:space="0" w:color="auto"/>
            </w:tcBorders>
          </w:tcPr>
          <w:p w14:paraId="516BADF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2AFDFDD4"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Khartoum</w:t>
                </w:r>
              </w:smartTag>
            </w:smartTag>
          </w:p>
        </w:tc>
        <w:tc>
          <w:tcPr>
            <w:tcW w:w="1135" w:type="dxa"/>
            <w:tcBorders>
              <w:top w:val="single" w:sz="4" w:space="0" w:color="auto"/>
              <w:left w:val="single" w:sz="4" w:space="0" w:color="auto"/>
              <w:bottom w:val="single" w:sz="4" w:space="0" w:color="auto"/>
              <w:right w:val="single" w:sz="4" w:space="0" w:color="auto"/>
            </w:tcBorders>
          </w:tcPr>
          <w:p w14:paraId="6CFF75B8"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1F540D88"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7697CD48" w14:textId="3209C402"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6825744" w14:textId="77777777" w:rsidTr="003E3667">
        <w:trPr>
          <w:trHeight w:val="397"/>
        </w:trPr>
        <w:tc>
          <w:tcPr>
            <w:tcW w:w="1984" w:type="dxa"/>
            <w:gridSpan w:val="2"/>
            <w:vMerge/>
            <w:tcBorders>
              <w:left w:val="single" w:sz="12" w:space="0" w:color="auto"/>
              <w:right w:val="single" w:sz="4" w:space="0" w:color="auto"/>
            </w:tcBorders>
          </w:tcPr>
          <w:p w14:paraId="196FBE5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6EE60F22" w14:textId="77777777" w:rsidR="005F09DD" w:rsidRPr="003801A8" w:rsidRDefault="005F09DD" w:rsidP="00354946">
            <w:pPr>
              <w:keepNext w:val="0"/>
              <w:widowControl w:val="0"/>
              <w:rPr>
                <w:sz w:val="22"/>
                <w:szCs w:val="22"/>
              </w:rPr>
            </w:pPr>
            <w:r w:rsidRPr="003801A8">
              <w:rPr>
                <w:sz w:val="22"/>
                <w:szCs w:val="22"/>
              </w:rPr>
              <w:t>N’Djamena</w:t>
            </w:r>
          </w:p>
        </w:tc>
        <w:tc>
          <w:tcPr>
            <w:tcW w:w="1135" w:type="dxa"/>
            <w:tcBorders>
              <w:top w:val="single" w:sz="4" w:space="0" w:color="auto"/>
              <w:left w:val="single" w:sz="4" w:space="0" w:color="auto"/>
              <w:bottom w:val="single" w:sz="4" w:space="0" w:color="auto"/>
              <w:right w:val="single" w:sz="4" w:space="0" w:color="auto"/>
            </w:tcBorders>
          </w:tcPr>
          <w:p w14:paraId="0ADF6B0A"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381A1076"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4" w:space="0" w:color="auto"/>
              <w:right w:val="single" w:sz="12" w:space="0" w:color="auto"/>
            </w:tcBorders>
          </w:tcPr>
          <w:p w14:paraId="5AF650B0" w14:textId="77644E0C"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5F09DD" w:rsidRPr="003801A8" w14:paraId="4D7808A1" w14:textId="77777777" w:rsidTr="003E3667">
        <w:trPr>
          <w:trHeight w:val="397"/>
        </w:trPr>
        <w:tc>
          <w:tcPr>
            <w:tcW w:w="1984" w:type="dxa"/>
            <w:gridSpan w:val="2"/>
            <w:vMerge/>
            <w:tcBorders>
              <w:left w:val="single" w:sz="12" w:space="0" w:color="auto"/>
              <w:bottom w:val="single" w:sz="12" w:space="0" w:color="auto"/>
              <w:right w:val="single" w:sz="4" w:space="0" w:color="auto"/>
            </w:tcBorders>
          </w:tcPr>
          <w:p w14:paraId="415A91B0"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12" w:space="0" w:color="auto"/>
              <w:right w:val="single" w:sz="12" w:space="0" w:color="auto"/>
            </w:tcBorders>
          </w:tcPr>
          <w:p w14:paraId="4A93D970"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Niamey</w:t>
                </w:r>
              </w:smartTag>
            </w:smartTag>
          </w:p>
        </w:tc>
        <w:tc>
          <w:tcPr>
            <w:tcW w:w="1135" w:type="dxa"/>
            <w:tcBorders>
              <w:top w:val="single" w:sz="4" w:space="0" w:color="auto"/>
              <w:left w:val="single" w:sz="4" w:space="0" w:color="auto"/>
              <w:bottom w:val="single" w:sz="12" w:space="0" w:color="auto"/>
              <w:right w:val="single" w:sz="4" w:space="0" w:color="auto"/>
            </w:tcBorders>
          </w:tcPr>
          <w:p w14:paraId="250988FD"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12" w:space="0" w:color="auto"/>
              <w:right w:val="single" w:sz="4" w:space="0" w:color="auto"/>
            </w:tcBorders>
          </w:tcPr>
          <w:p w14:paraId="79D90994"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12" w:space="0" w:color="auto"/>
              <w:right w:val="single" w:sz="12" w:space="0" w:color="auto"/>
            </w:tcBorders>
          </w:tcPr>
          <w:p w14:paraId="16517166" w14:textId="56501D6B"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3E3667" w:rsidRPr="00791CE9" w14:paraId="04967F51" w14:textId="77777777" w:rsidTr="003E3667">
        <w:tblPrEx>
          <w:tblCellMar>
            <w:top w:w="0" w:type="dxa"/>
            <w:left w:w="70" w:type="dxa"/>
            <w:bottom w:w="0" w:type="dxa"/>
            <w:right w:w="70" w:type="dxa"/>
          </w:tblCellMar>
        </w:tblPrEx>
        <w:trPr>
          <w:gridBefore w:val="1"/>
          <w:gridAfter w:val="1"/>
          <w:wBefore w:w="1153" w:type="dxa"/>
          <w:wAfter w:w="615" w:type="dxa"/>
        </w:trPr>
        <w:tc>
          <w:tcPr>
            <w:tcW w:w="3970" w:type="dxa"/>
            <w:gridSpan w:val="4"/>
          </w:tcPr>
          <w:p w14:paraId="3A8A4E1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2"/>
          </w:tcPr>
          <w:p w14:paraId="66E1EEE4"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3461C4" w14:textId="14847CE0" w:rsidR="002E7300" w:rsidRDefault="002E7300" w:rsidP="002E7300">
      <w:pPr>
        <w:pStyle w:val="Heading1"/>
      </w:pPr>
      <w:r>
        <w:br w:type="page"/>
      </w:r>
      <w:bookmarkStart w:id="105" w:name="_Toc120688534"/>
      <w:bookmarkStart w:id="106" w:name="_Toc120956391"/>
      <w:bookmarkStart w:id="107" w:name="_Toc121881993"/>
      <w:bookmarkStart w:id="108" w:name="_Toc114226697"/>
      <w:bookmarkStart w:id="109" w:name="_Toc114378503"/>
      <w:bookmarkStart w:id="110" w:name="_Toc114460030"/>
      <w:bookmarkStart w:id="111" w:name="_Toc114460138"/>
      <w:bookmarkStart w:id="112" w:name="_Toc114460232"/>
      <w:r>
        <w:lastRenderedPageBreak/>
        <w:t>requirements for ATN connectivity</w:t>
      </w:r>
      <w:bookmarkEnd w:id="105"/>
      <w:bookmarkEnd w:id="106"/>
      <w:bookmarkEnd w:id="107"/>
      <w:bookmarkEnd w:id="108"/>
      <w:r>
        <w:t xml:space="preserve"> </w:t>
      </w:r>
      <w:bookmarkEnd w:id="109"/>
      <w:bookmarkEnd w:id="110"/>
      <w:bookmarkEnd w:id="111"/>
      <w:bookmarkEnd w:id="112"/>
    </w:p>
    <w:p w14:paraId="04977CCA" w14:textId="77777777" w:rsidR="00CF14EA" w:rsidRPr="00CF14EA" w:rsidRDefault="00CF14EA" w:rsidP="00CF14EA">
      <w:pPr>
        <w:pStyle w:val="Heading2"/>
        <w:numPr>
          <w:ilvl w:val="1"/>
          <w:numId w:val="58"/>
        </w:numPr>
        <w:rPr>
          <w:b w:val="0"/>
        </w:rPr>
      </w:pPr>
      <w:bookmarkStart w:id="113" w:name="_Toc114226698"/>
      <w:bookmarkStart w:id="114" w:name="_Toc114378504"/>
      <w:bookmarkStart w:id="115" w:name="_Toc114460031"/>
      <w:bookmarkStart w:id="116" w:name="_Toc114460139"/>
      <w:bookmarkStart w:id="117" w:name="_Toc114460233"/>
      <w:bookmarkStart w:id="118" w:name="_Toc120688535"/>
      <w:bookmarkStart w:id="119" w:name="_Toc120956392"/>
      <w:bookmarkStart w:id="120" w:name="_Toc121881994"/>
      <w:r>
        <w:t>ATN Circuit Connectivity</w:t>
      </w:r>
      <w:bookmarkEnd w:id="113"/>
    </w:p>
    <w:p w14:paraId="50DC94AB" w14:textId="10813B38" w:rsidR="00CF14EA" w:rsidRPr="00CF14EA" w:rsidRDefault="00C4196B" w:rsidP="00643889">
      <w:pPr>
        <w:pStyle w:val="Heading3"/>
        <w:numPr>
          <w:ilvl w:val="0"/>
          <w:numId w:val="0"/>
        </w:numPr>
        <w:ind w:left="851" w:hanging="851"/>
      </w:pPr>
      <w:r>
        <w:rPr>
          <w:b w:val="0"/>
        </w:rPr>
        <w:t>6.1.1</w:t>
      </w:r>
      <w:r>
        <w:rPr>
          <w:b w:val="0"/>
        </w:rPr>
        <w:tab/>
      </w:r>
      <w:r w:rsidR="00CF14EA"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39405411" w14:textId="77777777" w:rsidR="00CF14EA" w:rsidRDefault="00D018C9" w:rsidP="00CF14EA">
      <w:r>
        <w:object w:dxaOrig="11430" w:dyaOrig="13425" w14:anchorId="730E9921">
          <v:shape id="_x0000_i1029" type="#_x0000_t75" style="width:458pt;height:551pt" o:ole="">
            <v:imagedata r:id="rId21" o:title=""/>
          </v:shape>
          <o:OLEObject Type="Embed" ProgID="Visio.Drawing.15" ShapeID="_x0000_i1029" DrawAspect="Content" ObjectID="_1739267035" r:id="rId22"/>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753C1627" w14:textId="77777777" w:rsidR="003577D9" w:rsidRDefault="003577D9">
      <w:pPr>
        <w:keepNext w:val="0"/>
        <w:jc w:val="left"/>
        <w:rPr>
          <w:b/>
          <w:sz w:val="22"/>
        </w:rPr>
      </w:pPr>
      <w:bookmarkStart w:id="121" w:name="_Toc375952998"/>
      <w:bookmarkStart w:id="122" w:name="_Toc375952999"/>
      <w:bookmarkStart w:id="123" w:name="_Toc120688537"/>
      <w:bookmarkStart w:id="124" w:name="_Toc120956394"/>
      <w:bookmarkStart w:id="125" w:name="_Toc121881996"/>
      <w:bookmarkEnd w:id="114"/>
      <w:bookmarkEnd w:id="115"/>
      <w:bookmarkEnd w:id="116"/>
      <w:bookmarkEnd w:id="117"/>
      <w:bookmarkEnd w:id="118"/>
      <w:bookmarkEnd w:id="119"/>
      <w:bookmarkEnd w:id="120"/>
      <w:bookmarkEnd w:id="121"/>
      <w:bookmarkEnd w:id="122"/>
      <w:r>
        <w:br w:type="page"/>
      </w:r>
    </w:p>
    <w:p w14:paraId="6090E86D" w14:textId="7E6290E3" w:rsidR="002C2A76" w:rsidRDefault="003D09FE" w:rsidP="002C2A76">
      <w:pPr>
        <w:pStyle w:val="Heading2"/>
      </w:pPr>
      <w:bookmarkStart w:id="126" w:name="_Toc114226699"/>
      <w:r>
        <w:lastRenderedPageBreak/>
        <w:t>A</w:t>
      </w:r>
      <w:r w:rsidR="003A0B8E">
        <w:t>TN Circuit Requir</w:t>
      </w:r>
      <w:r w:rsidR="00C4196B">
        <w:t>e</w:t>
      </w:r>
      <w:r w:rsidR="003A0B8E">
        <w:t>ments</w:t>
      </w:r>
      <w:r w:rsidR="002C2A76">
        <w:t xml:space="preserve"> for </w:t>
      </w:r>
      <w:r w:rsidR="003A0B8E">
        <w:t xml:space="preserve">the </w:t>
      </w:r>
      <w:bookmarkEnd w:id="123"/>
      <w:bookmarkEnd w:id="124"/>
      <w:bookmarkEnd w:id="125"/>
      <w:r w:rsidR="003D79BA">
        <w:t>Tripoli</w:t>
      </w:r>
      <w:bookmarkEnd w:id="126"/>
    </w:p>
    <w:p w14:paraId="32318DD7" w14:textId="7DFFB82C" w:rsidR="00E92207" w:rsidRDefault="00C4196B" w:rsidP="00163D1D">
      <w:pPr>
        <w:ind w:left="851" w:hanging="851"/>
      </w:pPr>
      <w:r>
        <w:t>6.</w:t>
      </w:r>
      <w:r w:rsidR="00164342">
        <w:t>2</w:t>
      </w:r>
      <w:r w:rsidR="00E92207">
        <w:t>.1</w:t>
      </w:r>
      <w:r w:rsidR="00E92207">
        <w:tab/>
      </w:r>
      <w:r w:rsidR="00E92207" w:rsidRPr="00E92207">
        <w:t xml:space="preserve">The following diagram shows a graphical representation of ATN data communication circuit requirements within the </w:t>
      </w:r>
      <w:r w:rsidR="00B178EC">
        <w:t>North East</w:t>
      </w:r>
      <w:r w:rsidR="0004141C">
        <w:t xml:space="preserve"> African (</w:t>
      </w:r>
      <w:r w:rsidR="00B178EC">
        <w:t>NAFISAT</w:t>
      </w:r>
      <w:r w:rsidR="0004141C">
        <w:t>)</w:t>
      </w:r>
      <w:r w:rsidR="00E92207">
        <w:t xml:space="preserve"> </w:t>
      </w:r>
      <w:r w:rsidR="00E92207" w:rsidRPr="00E92207">
        <w:t>Region</w:t>
      </w:r>
      <w:r w:rsidR="00643889">
        <w:t>. The focus is on Tripoli</w:t>
      </w:r>
      <w:r w:rsidR="00E92207" w:rsidRPr="00E92207">
        <w:t xml:space="preserve"> (M)</w:t>
      </w:r>
      <w:r w:rsidR="00643889">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42008F8" w14:textId="77777777" w:rsidTr="00182B96">
        <w:tc>
          <w:tcPr>
            <w:tcW w:w="3970" w:type="dxa"/>
          </w:tcPr>
          <w:p w14:paraId="63CBFAD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62E60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2C914F9D" w:rsidR="00E92207" w:rsidRDefault="003D79BA" w:rsidP="00163D1D">
      <w:r>
        <w:rPr>
          <w:noProof/>
        </w:rPr>
        <w:drawing>
          <wp:inline distT="0" distB="0" distL="0" distR="0" wp14:anchorId="70E39A3D" wp14:editId="76E439FB">
            <wp:extent cx="5828665" cy="731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665" cy="7314565"/>
                    </a:xfrm>
                    <a:prstGeom prst="rect">
                      <a:avLst/>
                    </a:prstGeom>
                    <a:noFill/>
                  </pic:spPr>
                </pic:pic>
              </a:graphicData>
            </a:graphic>
          </wp:inline>
        </w:drawing>
      </w:r>
    </w:p>
    <w:p w14:paraId="01E5BD6B" w14:textId="77777777" w:rsidR="00E92207" w:rsidRDefault="00E92207" w:rsidP="00163D1D">
      <w:pPr>
        <w:ind w:left="851"/>
      </w:pPr>
    </w:p>
    <w:p w14:paraId="4E93FA43" w14:textId="77777777" w:rsidR="00643889" w:rsidRDefault="00643889">
      <w:pPr>
        <w:keepNext w:val="0"/>
        <w:jc w:val="left"/>
      </w:pPr>
      <w:r>
        <w:br w:type="page"/>
      </w:r>
    </w:p>
    <w:p w14:paraId="65A06C77" w14:textId="56F21AC2" w:rsidR="002C2A76" w:rsidRDefault="00C4196B" w:rsidP="00163D1D">
      <w:pPr>
        <w:ind w:left="851" w:hanging="851"/>
      </w:pPr>
      <w:r>
        <w:lastRenderedPageBreak/>
        <w:t>6.</w:t>
      </w:r>
      <w:r w:rsidR="00164342">
        <w:t>2</w:t>
      </w:r>
      <w:r w:rsidR="00E92207">
        <w:t>.2</w:t>
      </w:r>
      <w:r w:rsidR="00E92207">
        <w:tab/>
      </w:r>
      <w:r w:rsidR="00021E40">
        <w:t xml:space="preserve">Table </w:t>
      </w:r>
      <w:r w:rsidR="00C33706">
        <w:t>3</w:t>
      </w:r>
      <w:r w:rsidR="002C2A76">
        <w:t xml:space="preserve"> below identifies the different ATN backbone data circuits required from and between the main Air Traffic Control Centres in the </w:t>
      </w:r>
      <w:r w:rsidR="00C043C4">
        <w:t>North East African</w:t>
      </w:r>
      <w:r w:rsidR="002C2A76">
        <w:t xml:space="preserve"> and adjacent Regions. The circuit </w:t>
      </w:r>
      <w:r w:rsidR="00E92207">
        <w:t>inter</w:t>
      </w:r>
      <w:r w:rsidR="002C2A76">
        <w:t xml:space="preserve">connectivity requirements </w:t>
      </w:r>
      <w:r w:rsidR="00E92207">
        <w:t xml:space="preserve">with NAFISAT </w:t>
      </w:r>
      <w:r w:rsidR="002C2A76">
        <w:t>shall be correlated with the circuits depicted in the graphical representation under paragraph 6.1.1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938C792" w14:textId="77777777" w:rsidTr="00182B96">
        <w:tc>
          <w:tcPr>
            <w:tcW w:w="3970" w:type="dxa"/>
          </w:tcPr>
          <w:p w14:paraId="17F38CA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567C68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C4BF84E" w:rsidR="002C2A76" w:rsidRDefault="00C4196B" w:rsidP="00163D1D">
      <w:pPr>
        <w:ind w:left="851" w:hanging="851"/>
      </w:pPr>
      <w:r>
        <w:t>6.</w:t>
      </w:r>
      <w:r w:rsidR="00AD21EC">
        <w:t>2</w:t>
      </w:r>
      <w:r w:rsidR="00E92207">
        <w:t>.3</w:t>
      </w:r>
      <w:r w:rsidR="00E92207">
        <w:tab/>
      </w:r>
      <w:r w:rsidR="002C2A76">
        <w:t>The ATN backbone circuits as shown shall be</w:t>
      </w:r>
      <w:r w:rsidR="00021E40">
        <w:t xml:space="preserve"> implemented through the </w:t>
      </w:r>
      <w:r w:rsidR="00B178EC">
        <w:t>NAFISAT</w:t>
      </w:r>
      <w:r w:rsidR="00021E40">
        <w:t xml:space="preserve"> replacement</w:t>
      </w:r>
      <w:r w:rsidR="002C2A76">
        <w:t xml:space="preserve"> network (M).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755FD625" w14:textId="77777777" w:rsidTr="00182B96">
        <w:tc>
          <w:tcPr>
            <w:tcW w:w="3970" w:type="dxa"/>
          </w:tcPr>
          <w:p w14:paraId="2AD3BF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85E514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0A021B0" w:rsidR="002C2A76" w:rsidRDefault="002C2A76" w:rsidP="00163D1D">
      <w:pPr>
        <w:pStyle w:val="BodyTextIndent"/>
        <w:keepNext w:val="0"/>
        <w:widowControl w:val="0"/>
        <w:jc w:val="center"/>
      </w:pPr>
      <w:r w:rsidRPr="00860739">
        <w:rPr>
          <w:b/>
        </w:rPr>
        <w:t xml:space="preserve">Table </w:t>
      </w:r>
      <w:r w:rsidR="00C33706">
        <w:rPr>
          <w:b/>
        </w:rPr>
        <w:t>3</w:t>
      </w:r>
      <w:r w:rsidR="00334666">
        <w:t xml:space="preserve">: </w:t>
      </w:r>
      <w:r w:rsidR="00B178EC">
        <w:t>North East African</w:t>
      </w:r>
      <w:r w:rsidR="00334666">
        <w:t xml:space="preserve"> States </w:t>
      </w:r>
      <w:r w:rsidR="00394337">
        <w:t xml:space="preserve">ATN </w:t>
      </w:r>
      <w:r w:rsidR="00334666">
        <w:t>backbone circuits</w:t>
      </w:r>
      <w:r w:rsidR="00021E40">
        <w:t xml:space="preserve"> (</w:t>
      </w:r>
      <w:r w:rsidR="00B178EC">
        <w:t>NAFISAT</w:t>
      </w:r>
      <w:r w:rsidR="00021E40">
        <w:t xml:space="preserve">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2127"/>
        <w:gridCol w:w="1417"/>
        <w:gridCol w:w="3402"/>
      </w:tblGrid>
      <w:tr w:rsidR="003D79BA" w:rsidRPr="003D79BA" w14:paraId="120992CA" w14:textId="77777777" w:rsidTr="00C32323">
        <w:trPr>
          <w:trHeight w:val="397"/>
          <w:tblHeader/>
        </w:trPr>
        <w:tc>
          <w:tcPr>
            <w:tcW w:w="4395" w:type="dxa"/>
            <w:gridSpan w:val="2"/>
            <w:tcBorders>
              <w:top w:val="single" w:sz="12" w:space="0" w:color="auto"/>
              <w:left w:val="single" w:sz="12" w:space="0" w:color="auto"/>
              <w:bottom w:val="single" w:sz="12" w:space="0" w:color="auto"/>
              <w:right w:val="single" w:sz="12" w:space="0" w:color="auto"/>
            </w:tcBorders>
            <w:vAlign w:val="center"/>
          </w:tcPr>
          <w:p w14:paraId="33FD88E8" w14:textId="77777777" w:rsidR="003D79BA" w:rsidRPr="003D79BA" w:rsidRDefault="003D79BA" w:rsidP="003D79BA">
            <w:pPr>
              <w:keepNext w:val="0"/>
              <w:widowControl w:val="0"/>
              <w:jc w:val="center"/>
              <w:rPr>
                <w:b/>
              </w:rPr>
            </w:pPr>
            <w:r w:rsidRPr="003D79BA">
              <w:rPr>
                <w:b/>
              </w:rPr>
              <w:t>Data Circuits for ATN Communications</w:t>
            </w:r>
          </w:p>
        </w:tc>
        <w:tc>
          <w:tcPr>
            <w:tcW w:w="1417" w:type="dxa"/>
            <w:vMerge w:val="restart"/>
            <w:tcBorders>
              <w:top w:val="single" w:sz="12" w:space="0" w:color="auto"/>
              <w:left w:val="single" w:sz="12" w:space="0" w:color="auto"/>
              <w:bottom w:val="single" w:sz="12" w:space="0" w:color="auto"/>
              <w:right w:val="single" w:sz="4" w:space="0" w:color="auto"/>
            </w:tcBorders>
            <w:vAlign w:val="center"/>
          </w:tcPr>
          <w:p w14:paraId="207A09F2" w14:textId="77777777" w:rsidR="003D79BA" w:rsidRPr="003D79BA" w:rsidRDefault="003D79BA" w:rsidP="003D79BA">
            <w:pPr>
              <w:keepNext w:val="0"/>
              <w:widowControl w:val="0"/>
              <w:jc w:val="center"/>
              <w:rPr>
                <w:b/>
              </w:rPr>
            </w:pPr>
            <w:r w:rsidRPr="003D79BA">
              <w:rPr>
                <w:b/>
              </w:rPr>
              <w:t>VSAT Network</w:t>
            </w:r>
          </w:p>
        </w:tc>
        <w:tc>
          <w:tcPr>
            <w:tcW w:w="3402" w:type="dxa"/>
            <w:vMerge w:val="restart"/>
            <w:tcBorders>
              <w:top w:val="single" w:sz="12" w:space="0" w:color="auto"/>
              <w:left w:val="single" w:sz="4" w:space="0" w:color="auto"/>
              <w:bottom w:val="single" w:sz="12" w:space="0" w:color="auto"/>
              <w:right w:val="single" w:sz="12" w:space="0" w:color="auto"/>
            </w:tcBorders>
            <w:vAlign w:val="center"/>
          </w:tcPr>
          <w:p w14:paraId="04DC49D8" w14:textId="77777777" w:rsidR="003D79BA" w:rsidRPr="003D79BA" w:rsidRDefault="003D79BA" w:rsidP="003D79BA">
            <w:pPr>
              <w:keepNext w:val="0"/>
              <w:widowControl w:val="0"/>
              <w:jc w:val="center"/>
              <w:rPr>
                <w:b/>
              </w:rPr>
            </w:pPr>
            <w:r w:rsidRPr="003D79BA">
              <w:rPr>
                <w:b/>
              </w:rPr>
              <w:t>Comments</w:t>
            </w:r>
          </w:p>
        </w:tc>
      </w:tr>
      <w:tr w:rsidR="003D79BA" w:rsidRPr="003D79BA" w14:paraId="7366E9C5" w14:textId="77777777" w:rsidTr="00C32323">
        <w:trPr>
          <w:trHeight w:val="397"/>
          <w:tblHeader/>
        </w:trPr>
        <w:tc>
          <w:tcPr>
            <w:tcW w:w="2268" w:type="dxa"/>
            <w:tcBorders>
              <w:top w:val="single" w:sz="12" w:space="0" w:color="auto"/>
              <w:left w:val="single" w:sz="12" w:space="0" w:color="auto"/>
              <w:bottom w:val="single" w:sz="12" w:space="0" w:color="auto"/>
              <w:right w:val="single" w:sz="12" w:space="0" w:color="auto"/>
            </w:tcBorders>
          </w:tcPr>
          <w:p w14:paraId="14510AC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A</w:t>
            </w:r>
          </w:p>
        </w:tc>
        <w:tc>
          <w:tcPr>
            <w:tcW w:w="2127" w:type="dxa"/>
            <w:tcBorders>
              <w:top w:val="single" w:sz="12" w:space="0" w:color="auto"/>
              <w:left w:val="single" w:sz="12" w:space="0" w:color="auto"/>
              <w:bottom w:val="single" w:sz="12" w:space="0" w:color="auto"/>
              <w:right w:val="single" w:sz="12" w:space="0" w:color="auto"/>
            </w:tcBorders>
          </w:tcPr>
          <w:p w14:paraId="0416C5F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B</w:t>
            </w:r>
          </w:p>
        </w:tc>
        <w:tc>
          <w:tcPr>
            <w:tcW w:w="1417" w:type="dxa"/>
            <w:vMerge/>
            <w:tcBorders>
              <w:top w:val="single" w:sz="12" w:space="0" w:color="auto"/>
              <w:left w:val="single" w:sz="12" w:space="0" w:color="auto"/>
              <w:bottom w:val="single" w:sz="12" w:space="0" w:color="auto"/>
              <w:right w:val="single" w:sz="4" w:space="0" w:color="auto"/>
            </w:tcBorders>
          </w:tcPr>
          <w:p w14:paraId="78B4DB12" w14:textId="77777777" w:rsidR="003D79BA" w:rsidRPr="003D79BA" w:rsidRDefault="003D79BA" w:rsidP="003D79BA">
            <w:pPr>
              <w:keepNext w:val="0"/>
              <w:widowControl w:val="0"/>
              <w:jc w:val="center"/>
            </w:pPr>
          </w:p>
        </w:tc>
        <w:tc>
          <w:tcPr>
            <w:tcW w:w="3402" w:type="dxa"/>
            <w:vMerge/>
            <w:tcBorders>
              <w:top w:val="single" w:sz="12" w:space="0" w:color="auto"/>
              <w:left w:val="single" w:sz="4" w:space="0" w:color="auto"/>
              <w:bottom w:val="single" w:sz="12" w:space="0" w:color="auto"/>
              <w:right w:val="single" w:sz="12" w:space="0" w:color="auto"/>
            </w:tcBorders>
          </w:tcPr>
          <w:p w14:paraId="4D45374A" w14:textId="77777777" w:rsidR="003D79BA" w:rsidRPr="003D79BA" w:rsidRDefault="003D79BA" w:rsidP="003D79BA">
            <w:pPr>
              <w:keepNext w:val="0"/>
              <w:widowControl w:val="0"/>
            </w:pPr>
          </w:p>
        </w:tc>
      </w:tr>
      <w:tr w:rsidR="003D79BA" w:rsidRPr="003D79BA" w14:paraId="368B74F9" w14:textId="77777777" w:rsidTr="00C32323">
        <w:trPr>
          <w:trHeight w:val="397"/>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4E232D3E" w14:textId="77777777" w:rsidR="003D79BA" w:rsidRPr="003D79BA" w:rsidRDefault="003D79BA" w:rsidP="003D79BA">
            <w:pPr>
              <w:keepNext w:val="0"/>
              <w:widowControl w:val="0"/>
              <w:jc w:val="left"/>
            </w:pPr>
            <w:r w:rsidRPr="003D79BA">
              <w:rPr>
                <w:b/>
              </w:rPr>
              <w:t>LIBYA</w:t>
            </w:r>
          </w:p>
        </w:tc>
      </w:tr>
      <w:tr w:rsidR="003D79BA" w:rsidRPr="003D79BA" w14:paraId="72080A94" w14:textId="77777777" w:rsidTr="00C32323">
        <w:trPr>
          <w:trHeight w:val="397"/>
        </w:trPr>
        <w:tc>
          <w:tcPr>
            <w:tcW w:w="2268" w:type="dxa"/>
            <w:vMerge w:val="restart"/>
            <w:tcBorders>
              <w:top w:val="single" w:sz="6" w:space="0" w:color="auto"/>
              <w:left w:val="single" w:sz="12" w:space="0" w:color="auto"/>
              <w:right w:val="single" w:sz="6" w:space="0" w:color="auto"/>
            </w:tcBorders>
          </w:tcPr>
          <w:p w14:paraId="1F1338F2" w14:textId="77777777" w:rsidR="003D79BA" w:rsidRPr="003D79BA" w:rsidRDefault="003D79BA" w:rsidP="003D79BA">
            <w:pPr>
              <w:keepNext w:val="0"/>
              <w:widowControl w:val="0"/>
            </w:pPr>
            <w:r w:rsidRPr="003D79BA">
              <w:t>Tripoli</w:t>
            </w:r>
          </w:p>
        </w:tc>
        <w:tc>
          <w:tcPr>
            <w:tcW w:w="2127" w:type="dxa"/>
            <w:tcBorders>
              <w:top w:val="single" w:sz="6" w:space="0" w:color="auto"/>
              <w:left w:val="single" w:sz="6" w:space="0" w:color="auto"/>
              <w:bottom w:val="single" w:sz="6" w:space="0" w:color="auto"/>
              <w:right w:val="single" w:sz="12" w:space="0" w:color="auto"/>
            </w:tcBorders>
          </w:tcPr>
          <w:p w14:paraId="3F7C5024"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Cairo</w:t>
                </w:r>
              </w:smartTag>
            </w:smartTag>
          </w:p>
        </w:tc>
        <w:tc>
          <w:tcPr>
            <w:tcW w:w="1417" w:type="dxa"/>
            <w:tcBorders>
              <w:top w:val="single" w:sz="6" w:space="0" w:color="auto"/>
              <w:left w:val="single" w:sz="6" w:space="0" w:color="auto"/>
              <w:bottom w:val="single" w:sz="6" w:space="0" w:color="auto"/>
              <w:right w:val="single" w:sz="4" w:space="0" w:color="auto"/>
            </w:tcBorders>
          </w:tcPr>
          <w:p w14:paraId="1F1B3FB6"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6" w:space="0" w:color="auto"/>
              <w:right w:val="single" w:sz="12" w:space="0" w:color="auto"/>
            </w:tcBorders>
          </w:tcPr>
          <w:p w14:paraId="7367D94B" w14:textId="77777777" w:rsidR="003D79BA" w:rsidRPr="003D79BA" w:rsidRDefault="003D79BA" w:rsidP="003D79BA">
            <w:pPr>
              <w:keepNext w:val="0"/>
              <w:widowControl w:val="0"/>
            </w:pPr>
            <w:r w:rsidRPr="003D79BA">
              <w:t>To be implemented.</w:t>
            </w:r>
          </w:p>
        </w:tc>
      </w:tr>
      <w:tr w:rsidR="003D79BA" w:rsidRPr="003D79BA" w14:paraId="78280B4E" w14:textId="77777777" w:rsidTr="00C32323">
        <w:trPr>
          <w:trHeight w:val="397"/>
        </w:trPr>
        <w:tc>
          <w:tcPr>
            <w:tcW w:w="2268" w:type="dxa"/>
            <w:vMerge/>
            <w:tcBorders>
              <w:left w:val="single" w:sz="12" w:space="0" w:color="auto"/>
              <w:bottom w:val="single" w:sz="12" w:space="0" w:color="auto"/>
              <w:right w:val="single" w:sz="6" w:space="0" w:color="auto"/>
            </w:tcBorders>
          </w:tcPr>
          <w:p w14:paraId="398AC52E" w14:textId="77777777" w:rsidR="003D79BA" w:rsidRPr="003D79BA" w:rsidRDefault="003D79BA" w:rsidP="003D79BA">
            <w:pPr>
              <w:keepNext w:val="0"/>
              <w:widowControl w:val="0"/>
              <w:rPr>
                <w:b/>
              </w:rPr>
            </w:pPr>
          </w:p>
        </w:tc>
        <w:tc>
          <w:tcPr>
            <w:tcW w:w="2127" w:type="dxa"/>
            <w:tcBorders>
              <w:top w:val="single" w:sz="6" w:space="0" w:color="auto"/>
              <w:left w:val="single" w:sz="6" w:space="0" w:color="auto"/>
              <w:bottom w:val="single" w:sz="12" w:space="0" w:color="auto"/>
              <w:right w:val="single" w:sz="12" w:space="0" w:color="auto"/>
            </w:tcBorders>
          </w:tcPr>
          <w:p w14:paraId="1BBB4177"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Khartoum</w:t>
                </w:r>
              </w:smartTag>
            </w:smartTag>
          </w:p>
        </w:tc>
        <w:tc>
          <w:tcPr>
            <w:tcW w:w="1417" w:type="dxa"/>
            <w:tcBorders>
              <w:top w:val="single" w:sz="6" w:space="0" w:color="auto"/>
              <w:left w:val="single" w:sz="6" w:space="0" w:color="auto"/>
              <w:bottom w:val="single" w:sz="12" w:space="0" w:color="auto"/>
              <w:right w:val="single" w:sz="4" w:space="0" w:color="auto"/>
            </w:tcBorders>
          </w:tcPr>
          <w:p w14:paraId="79CB3E34"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12" w:space="0" w:color="auto"/>
              <w:right w:val="single" w:sz="12" w:space="0" w:color="auto"/>
            </w:tcBorders>
          </w:tcPr>
          <w:p w14:paraId="051E5824" w14:textId="77777777" w:rsidR="003D79BA" w:rsidRPr="003D79BA" w:rsidRDefault="003D79BA" w:rsidP="003D79BA">
            <w:pPr>
              <w:keepNext w:val="0"/>
              <w:widowControl w:val="0"/>
            </w:pPr>
            <w:r w:rsidRPr="003D79BA">
              <w:t>To be implemented.</w:t>
            </w: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B0D580E" w14:textId="77777777" w:rsidTr="00182B96">
        <w:tc>
          <w:tcPr>
            <w:tcW w:w="3970" w:type="dxa"/>
          </w:tcPr>
          <w:p w14:paraId="1BDEDC1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27" w:name="_Toc56576903"/>
            <w:bookmarkStart w:id="128" w:name="_Toc84832082"/>
            <w:bookmarkStart w:id="129" w:name="_Toc84911200"/>
            <w:bookmarkStart w:id="130" w:name="_Toc84911671"/>
            <w:bookmarkStart w:id="131" w:name="_Toc84911815"/>
            <w:bookmarkStart w:id="132" w:name="_Toc84911886"/>
            <w:bookmarkStart w:id="133" w:name="_Toc84912135"/>
            <w:bookmarkStart w:id="134" w:name="_Toc84912283"/>
            <w:bookmarkStart w:id="135" w:name="_Toc84912358"/>
            <w:bookmarkStart w:id="136" w:name="_Toc98123920"/>
            <w:bookmarkStart w:id="137" w:name="_Toc98325202"/>
            <w:bookmarkStart w:id="138" w:name="_Toc98325273"/>
            <w:bookmarkStart w:id="139" w:name="_Toc98326250"/>
            <w:bookmarkStart w:id="140" w:name="_Toc98329006"/>
            <w:bookmarkStart w:id="141" w:name="_Toc114378510"/>
            <w:bookmarkStart w:id="142" w:name="_Toc114460033"/>
            <w:bookmarkStart w:id="143" w:name="_Toc114460141"/>
            <w:bookmarkStart w:id="144" w:name="_Toc11446023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FAE415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C8822ED" w14:textId="77777777" w:rsidR="00037C87" w:rsidRDefault="00037C87" w:rsidP="00163D1D">
      <w:pPr>
        <w:keepNext w:val="0"/>
        <w:widowControl w:val="0"/>
      </w:pPr>
    </w:p>
    <w:p w14:paraId="4DB0C31A" w14:textId="77777777" w:rsidR="003C4F2F" w:rsidRDefault="003C4F2F" w:rsidP="00163D1D">
      <w:pPr>
        <w:pStyle w:val="Heading1"/>
        <w:keepNext w:val="0"/>
        <w:widowControl w:val="0"/>
      </w:pPr>
      <w:bookmarkStart w:id="145" w:name="_Toc120688538"/>
      <w:bookmarkStart w:id="146" w:name="_Toc120956395"/>
      <w:bookmarkStart w:id="147" w:name="_Toc121881997"/>
      <w:bookmarkStart w:id="148" w:name="_Toc114226700"/>
      <w:r>
        <w:t xml:space="preserve">requirements for engineering voice and data </w:t>
      </w:r>
      <w:r w:rsidR="006C3538">
        <w:t>connectivity</w:t>
      </w:r>
      <w:bookmarkEnd w:id="145"/>
      <w:bookmarkEnd w:id="146"/>
      <w:bookmarkEnd w:id="147"/>
      <w:bookmarkEnd w:id="148"/>
    </w:p>
    <w:p w14:paraId="11399098" w14:textId="77777777" w:rsidR="006C3538" w:rsidRDefault="006C3538" w:rsidP="00163D1D">
      <w:pPr>
        <w:pStyle w:val="Heading2"/>
        <w:keepNext w:val="0"/>
        <w:widowControl w:val="0"/>
      </w:pPr>
      <w:bookmarkStart w:id="149" w:name="_Toc120688539"/>
      <w:bookmarkStart w:id="150" w:name="_Toc120956396"/>
      <w:bookmarkStart w:id="151" w:name="_Toc121881998"/>
      <w:bookmarkStart w:id="152" w:name="_Toc114226701"/>
      <w:r>
        <w:t>Engineering Circuit</w:t>
      </w:r>
      <w:r w:rsidR="00187BE8">
        <w:t>s</w:t>
      </w:r>
      <w:r>
        <w:t xml:space="preserve"> Connectivity Requirements </w:t>
      </w:r>
      <w:r w:rsidR="0004141C">
        <w:t>for</w:t>
      </w:r>
      <w:r>
        <w:t xml:space="preserve"> the NAFISAT and SADC/2 Networks</w:t>
      </w:r>
      <w:bookmarkEnd w:id="149"/>
      <w:bookmarkEnd w:id="150"/>
      <w:bookmarkEnd w:id="151"/>
      <w:bookmarkEnd w:id="152"/>
      <w:r>
        <w:t xml:space="preserve"> </w:t>
      </w:r>
    </w:p>
    <w:p w14:paraId="686CCA05" w14:textId="272B0E9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w:t>
      </w:r>
      <w:r w:rsidR="0088085F">
        <w:t>NAFISAT</w:t>
      </w:r>
      <w:r>
        <w:t xml:space="preserve">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1B981A1" w14:textId="77777777" w:rsidTr="00182B96">
        <w:tc>
          <w:tcPr>
            <w:tcW w:w="3970" w:type="dxa"/>
          </w:tcPr>
          <w:p w14:paraId="17485C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E09316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9DB8528" w14:textId="77777777" w:rsidR="003E3667" w:rsidRDefault="003E3667" w:rsidP="00B30A3B">
      <w:pPr>
        <w:keepNext w:val="0"/>
        <w:widowControl w:val="0"/>
        <w:ind w:left="851"/>
      </w:pPr>
    </w:p>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0" type="#_x0000_t75" style="width:458pt;height:551.5pt" o:ole="">
            <v:imagedata r:id="rId24" o:title=""/>
          </v:shape>
          <o:OLEObject Type="Embed" ProgID="Visio.Drawing.15" ShapeID="_x0000_i1030" DrawAspect="Content" ObjectID="_1739267036" r:id="rId25"/>
        </w:object>
      </w:r>
    </w:p>
    <w:p w14:paraId="29AF6F41" w14:textId="77777777" w:rsidR="003C4F2F" w:rsidRDefault="003C4F2F" w:rsidP="006629E3">
      <w:pPr>
        <w:jc w:val="center"/>
      </w:pPr>
    </w:p>
    <w:p w14:paraId="4A4BD5C6" w14:textId="2784EA9C" w:rsidR="006629E3" w:rsidRDefault="006B22B5" w:rsidP="006B22B5">
      <w:pPr>
        <w:numPr>
          <w:ilvl w:val="0"/>
          <w:numId w:val="44"/>
        </w:numPr>
      </w:pPr>
      <w:r>
        <w:t xml:space="preserve">Table </w:t>
      </w:r>
      <w:r w:rsidR="00AA2F3C">
        <w:t>4</w:t>
      </w:r>
      <w:r w:rsidR="006629E3">
        <w:t xml:space="preserve"> below identifies the different </w:t>
      </w:r>
      <w:r>
        <w:t xml:space="preserve">engineering voice and </w:t>
      </w:r>
      <w:r w:rsidR="006629E3">
        <w:t xml:space="preserve">data circuits required from </w:t>
      </w:r>
      <w:r w:rsidR="00AD21EC">
        <w:t>Tripoli and Johannesburg</w:t>
      </w:r>
      <w:r w:rsidR="006629E3">
        <w:t>.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C3CF12F" w14:textId="77777777" w:rsidTr="00182B96">
        <w:tc>
          <w:tcPr>
            <w:tcW w:w="3970" w:type="dxa"/>
          </w:tcPr>
          <w:p w14:paraId="29814C6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5BC90D"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64E305EC" w:rsidR="006629E3" w:rsidRDefault="006629E3" w:rsidP="006629E3">
      <w:pPr>
        <w:numPr>
          <w:ilvl w:val="0"/>
          <w:numId w:val="44"/>
        </w:numPr>
      </w:pPr>
      <w:r>
        <w:t xml:space="preserve">The </w:t>
      </w:r>
      <w:r w:rsidR="00DD4101">
        <w:t>engineering</w:t>
      </w:r>
      <w:r>
        <w:t xml:space="preserve"> circuits as shown shall be implemented </w:t>
      </w:r>
      <w:r w:rsidR="00AD21EC">
        <w:t>between Tripoli and Johannesburg</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534365C" w14:textId="77777777" w:rsidTr="00182B96">
        <w:tc>
          <w:tcPr>
            <w:tcW w:w="3970" w:type="dxa"/>
          </w:tcPr>
          <w:p w14:paraId="2E1ADB01"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5078B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6BB3190" w14:textId="77777777" w:rsidR="00C836FA" w:rsidRDefault="00C836FA" w:rsidP="006629E3">
      <w:pPr>
        <w:pStyle w:val="BodyTextIndent"/>
      </w:pPr>
    </w:p>
    <w:p w14:paraId="26691038" w14:textId="161A3E3B" w:rsidR="006629E3" w:rsidRDefault="006629E3" w:rsidP="00163D1D">
      <w:pPr>
        <w:pStyle w:val="BodyTextIndent"/>
        <w:jc w:val="center"/>
      </w:pPr>
      <w:r w:rsidRPr="00860739">
        <w:rPr>
          <w:b/>
        </w:rPr>
        <w:t xml:space="preserve">Table </w:t>
      </w:r>
      <w:r w:rsidR="00AA2F3C">
        <w:rPr>
          <w:b/>
        </w:rPr>
        <w:t>4</w:t>
      </w:r>
      <w:r>
        <w:t xml:space="preserve">: </w:t>
      </w:r>
      <w:r w:rsidR="00AD21EC">
        <w:t>Tripoli</w:t>
      </w:r>
      <w:r w:rsidR="00DD4101">
        <w:t xml:space="preserve"> and </w:t>
      </w:r>
      <w:r w:rsidR="00AA2F3C">
        <w:t>Johannesburg</w:t>
      </w:r>
      <w:r w:rsidR="00DD4101">
        <w:t xml:space="preserve"> engineering circuits</w:t>
      </w:r>
      <w:r>
        <w:t xml:space="preserve"> (</w:t>
      </w:r>
      <w:r w:rsidR="00DD4101">
        <w:t xml:space="preserve">NAFISAT &amp; </w:t>
      </w:r>
      <w:r>
        <w:t>SADC/2 Network) (M)</w:t>
      </w:r>
    </w:p>
    <w:p w14:paraId="27A002F2" w14:textId="77777777" w:rsidR="006629E3" w:rsidRDefault="006629E3" w:rsidP="006629E3"/>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3D79BA" w:rsidRPr="003D79BA" w14:paraId="6585EFFE" w14:textId="77777777" w:rsidTr="003E3667">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13A66DE3" w14:textId="77777777" w:rsidR="003D79BA" w:rsidRPr="003D79BA" w:rsidRDefault="003D79BA" w:rsidP="00C32323">
            <w:pPr>
              <w:keepNext w:val="0"/>
              <w:widowControl w:val="0"/>
              <w:jc w:val="center"/>
              <w:rPr>
                <w:b/>
              </w:rPr>
            </w:pPr>
            <w:bookmarkStart w:id="153" w:name="_Toc120688540"/>
            <w:bookmarkStart w:id="154" w:name="_Toc120956397"/>
            <w:bookmarkStart w:id="155" w:name="_Toc121881999"/>
            <w:r w:rsidRPr="003D79BA">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72D24AF2" w14:textId="77777777" w:rsidR="003D79BA" w:rsidRPr="003D79BA" w:rsidRDefault="003D79BA" w:rsidP="00C32323">
            <w:pPr>
              <w:keepNext w:val="0"/>
              <w:widowControl w:val="0"/>
              <w:jc w:val="center"/>
              <w:rPr>
                <w:b/>
              </w:rPr>
            </w:pPr>
            <w:r w:rsidRPr="003D79BA">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08920993" w14:textId="77777777" w:rsidR="003D79BA" w:rsidRPr="003D79BA" w:rsidRDefault="003D79BA" w:rsidP="00C32323">
            <w:pPr>
              <w:keepNext w:val="0"/>
              <w:widowControl w:val="0"/>
              <w:jc w:val="center"/>
              <w:rPr>
                <w:b/>
              </w:rPr>
            </w:pPr>
            <w:r w:rsidRPr="003D79BA">
              <w:rPr>
                <w:b/>
              </w:rPr>
              <w:t>Comments</w:t>
            </w:r>
          </w:p>
        </w:tc>
      </w:tr>
      <w:tr w:rsidR="003D79BA" w:rsidRPr="003D79BA" w14:paraId="5991AC24" w14:textId="77777777" w:rsidTr="003E3667">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E54C7D3"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7582E0B6"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38F39802" w14:textId="77777777" w:rsidR="003D79BA" w:rsidRPr="003D79BA" w:rsidRDefault="003D79BA" w:rsidP="00C32323">
            <w:pPr>
              <w:keepNext w:val="0"/>
              <w:widowControl w:val="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741B6229" w14:textId="77777777" w:rsidR="003D79BA" w:rsidRPr="003D79BA" w:rsidRDefault="003D79BA" w:rsidP="00C32323">
            <w:pPr>
              <w:keepNext w:val="0"/>
              <w:widowControl w:val="0"/>
              <w:jc w:val="center"/>
            </w:pPr>
          </w:p>
        </w:tc>
      </w:tr>
      <w:tr w:rsidR="003D79BA" w:rsidRPr="003D79BA" w14:paraId="0DCFCA90"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4485B4A0" w14:textId="77777777" w:rsidR="003D79BA" w:rsidRPr="003D79BA" w:rsidRDefault="003D79BA" w:rsidP="00C32323">
            <w:pPr>
              <w:keepNext w:val="0"/>
              <w:widowControl w:val="0"/>
              <w:rPr>
                <w:b/>
              </w:rPr>
            </w:pPr>
            <w:r w:rsidRPr="003D79BA">
              <w:rPr>
                <w:b/>
              </w:rPr>
              <w:t>UGANDA</w:t>
            </w:r>
          </w:p>
        </w:tc>
        <w:tc>
          <w:tcPr>
            <w:tcW w:w="2126" w:type="dxa"/>
            <w:tcBorders>
              <w:top w:val="single" w:sz="12" w:space="0" w:color="auto"/>
              <w:left w:val="single" w:sz="6" w:space="0" w:color="auto"/>
              <w:bottom w:val="single" w:sz="6" w:space="0" w:color="auto"/>
              <w:right w:val="single" w:sz="12" w:space="0" w:color="auto"/>
            </w:tcBorders>
          </w:tcPr>
          <w:p w14:paraId="586F25E8"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B0E0F92"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25782929" w14:textId="77777777" w:rsidR="003D79BA" w:rsidRPr="003D79BA" w:rsidRDefault="003D79BA" w:rsidP="00C32323">
            <w:pPr>
              <w:keepNext w:val="0"/>
              <w:widowControl w:val="0"/>
            </w:pPr>
          </w:p>
        </w:tc>
      </w:tr>
      <w:tr w:rsidR="003D79BA" w:rsidRPr="003D79BA" w14:paraId="3FE68A62"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779AA06B" w14:textId="77777777" w:rsidR="003D79BA" w:rsidRPr="003D79BA" w:rsidRDefault="003D79BA" w:rsidP="00C32323">
            <w:pPr>
              <w:keepNext w:val="0"/>
              <w:widowControl w:val="0"/>
              <w:rPr>
                <w:b/>
              </w:rPr>
            </w:pPr>
            <w:r w:rsidRPr="003D79BA">
              <w:rPr>
                <w:b/>
              </w:rPr>
              <w:t>SOUTH AFRICA</w:t>
            </w:r>
          </w:p>
        </w:tc>
        <w:tc>
          <w:tcPr>
            <w:tcW w:w="2126" w:type="dxa"/>
            <w:tcBorders>
              <w:top w:val="single" w:sz="12" w:space="0" w:color="auto"/>
              <w:left w:val="single" w:sz="6" w:space="0" w:color="auto"/>
              <w:bottom w:val="single" w:sz="6" w:space="0" w:color="auto"/>
              <w:right w:val="single" w:sz="12" w:space="0" w:color="auto"/>
            </w:tcBorders>
          </w:tcPr>
          <w:p w14:paraId="02092C39"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4F24A38"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4E161312" w14:textId="77777777" w:rsidR="003D79BA" w:rsidRPr="003D79BA" w:rsidRDefault="003D79BA" w:rsidP="00C32323">
            <w:pPr>
              <w:keepNext w:val="0"/>
              <w:widowControl w:val="0"/>
            </w:pPr>
          </w:p>
        </w:tc>
      </w:tr>
      <w:tr w:rsidR="003D79BA" w:rsidRPr="003D79BA" w14:paraId="7E5A8C22" w14:textId="77777777" w:rsidTr="003E3667">
        <w:trPr>
          <w:gridAfter w:val="1"/>
          <w:wAfter w:w="500" w:type="dxa"/>
          <w:cantSplit/>
        </w:trPr>
        <w:tc>
          <w:tcPr>
            <w:tcW w:w="1843" w:type="dxa"/>
            <w:gridSpan w:val="2"/>
            <w:tcBorders>
              <w:left w:val="single" w:sz="12" w:space="0" w:color="auto"/>
              <w:right w:val="single" w:sz="6" w:space="0" w:color="auto"/>
            </w:tcBorders>
          </w:tcPr>
          <w:p w14:paraId="0A579A36" w14:textId="77777777" w:rsidR="003D79BA" w:rsidRPr="003D79BA" w:rsidRDefault="003D79BA" w:rsidP="00C32323">
            <w:pPr>
              <w:keepNext w:val="0"/>
              <w:widowControl w:val="0"/>
            </w:pPr>
            <w:r w:rsidRPr="003D79BA">
              <w:t>Johannesburg</w:t>
            </w:r>
          </w:p>
        </w:tc>
        <w:tc>
          <w:tcPr>
            <w:tcW w:w="2126" w:type="dxa"/>
            <w:tcBorders>
              <w:top w:val="single" w:sz="6" w:space="0" w:color="auto"/>
              <w:left w:val="single" w:sz="6" w:space="0" w:color="auto"/>
              <w:bottom w:val="single" w:sz="6" w:space="0" w:color="auto"/>
              <w:right w:val="single" w:sz="12" w:space="0" w:color="auto"/>
            </w:tcBorders>
          </w:tcPr>
          <w:p w14:paraId="5DC3BD77" w14:textId="77777777" w:rsidR="003D79BA" w:rsidRPr="003D79BA" w:rsidRDefault="003D79BA" w:rsidP="00C32323">
            <w:pPr>
              <w:keepNext w:val="0"/>
              <w:widowControl w:val="0"/>
            </w:pPr>
            <w:r w:rsidRPr="003D79BA">
              <w:t>Tripoli</w:t>
            </w:r>
          </w:p>
        </w:tc>
        <w:tc>
          <w:tcPr>
            <w:tcW w:w="1276" w:type="dxa"/>
            <w:gridSpan w:val="2"/>
            <w:tcBorders>
              <w:top w:val="single" w:sz="6" w:space="0" w:color="auto"/>
              <w:left w:val="single" w:sz="12" w:space="0" w:color="auto"/>
              <w:bottom w:val="single" w:sz="6" w:space="0" w:color="auto"/>
              <w:right w:val="single" w:sz="6" w:space="0" w:color="auto"/>
            </w:tcBorders>
          </w:tcPr>
          <w:p w14:paraId="394872BF" w14:textId="77777777" w:rsidR="003D79BA" w:rsidRPr="003D79BA" w:rsidRDefault="003D79BA" w:rsidP="00C32323">
            <w:pPr>
              <w:keepNext w:val="0"/>
              <w:widowControl w:val="0"/>
              <w:jc w:val="center"/>
            </w:pPr>
            <w:r w:rsidRPr="003D79BA">
              <w:t>SADC/2/</w:t>
            </w:r>
          </w:p>
          <w:p w14:paraId="2B66CE2C" w14:textId="77777777" w:rsidR="003D79BA" w:rsidRPr="003D79BA" w:rsidRDefault="003D79BA" w:rsidP="00C32323">
            <w:pPr>
              <w:keepNext w:val="0"/>
              <w:widowControl w:val="0"/>
              <w:jc w:val="center"/>
            </w:pPr>
            <w:r w:rsidRPr="003D79BA">
              <w:t>NAFISAT</w:t>
            </w:r>
          </w:p>
        </w:tc>
        <w:tc>
          <w:tcPr>
            <w:tcW w:w="2854" w:type="dxa"/>
            <w:tcBorders>
              <w:top w:val="single" w:sz="6" w:space="0" w:color="auto"/>
              <w:left w:val="single" w:sz="6" w:space="0" w:color="auto"/>
              <w:bottom w:val="single" w:sz="6" w:space="0" w:color="auto"/>
              <w:right w:val="single" w:sz="12" w:space="0" w:color="auto"/>
            </w:tcBorders>
          </w:tcPr>
          <w:p w14:paraId="22003E16" w14:textId="77777777" w:rsidR="003D79BA" w:rsidRPr="003D79BA" w:rsidRDefault="003D79BA" w:rsidP="00C32323">
            <w:pPr>
              <w:keepNext w:val="0"/>
              <w:widowControl w:val="0"/>
            </w:pPr>
            <w:r w:rsidRPr="003D79BA">
              <w:t>Engineering circuits (</w:t>
            </w:r>
            <w:r w:rsidRPr="003D79BA">
              <w:rPr>
                <w:rFonts w:cs="Arial"/>
              </w:rPr>
              <w:t>½ Circuit allocated to NAFISAT, ½ Circuit allocated to SADC/2)</w:t>
            </w:r>
          </w:p>
        </w:tc>
      </w:tr>
      <w:tr w:rsidR="003E3667" w:rsidRPr="00791CE9" w14:paraId="40A7B0EB" w14:textId="77777777" w:rsidTr="003E3667">
        <w:tblPrEx>
          <w:tblCellMar>
            <w:left w:w="70" w:type="dxa"/>
            <w:right w:w="70" w:type="dxa"/>
          </w:tblCellMar>
        </w:tblPrEx>
        <w:trPr>
          <w:gridBefore w:val="1"/>
          <w:wBefore w:w="1153" w:type="dxa"/>
        </w:trPr>
        <w:tc>
          <w:tcPr>
            <w:tcW w:w="3970" w:type="dxa"/>
            <w:gridSpan w:val="3"/>
          </w:tcPr>
          <w:p w14:paraId="5AF8D2E3"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6" w:name="_Toc120688545"/>
            <w:bookmarkStart w:id="157" w:name="_Toc120956402"/>
            <w:bookmarkStart w:id="158" w:name="_Toc121882004"/>
            <w:bookmarkEnd w:id="153"/>
            <w:bookmarkEnd w:id="154"/>
            <w:bookmarkEnd w:id="15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16BF36D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2A6E1DCF" w14:textId="77777777" w:rsidR="00993F2F" w:rsidRDefault="00993F2F" w:rsidP="00163D1D"/>
    <w:p w14:paraId="5D7A54A1" w14:textId="77777777" w:rsidR="002E7300" w:rsidRDefault="002E7300" w:rsidP="00163D1D">
      <w:pPr>
        <w:pStyle w:val="Heading1"/>
        <w:keepNext w:val="0"/>
        <w:widowControl w:val="0"/>
      </w:pPr>
      <w:bookmarkStart w:id="159" w:name="_Toc114226702"/>
      <w:r>
        <w:t xml:space="preserve">ATNS vsat network </w:t>
      </w:r>
      <w:r w:rsidR="00D328B5">
        <w:t>CIRCUIT CONFIGURATIONS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56"/>
      <w:bookmarkEnd w:id="157"/>
      <w:bookmarkEnd w:id="158"/>
      <w:bookmarkEnd w:id="159"/>
    </w:p>
    <w:p w14:paraId="390D9ACD" w14:textId="77777777" w:rsidR="002E7300" w:rsidRDefault="002E7300" w:rsidP="00163D1D">
      <w:pPr>
        <w:pStyle w:val="Heading2"/>
        <w:keepNext w:val="0"/>
        <w:widowControl w:val="0"/>
      </w:pPr>
      <w:bookmarkStart w:id="160" w:name="_Toc56576904"/>
      <w:bookmarkStart w:id="161" w:name="_Toc84832083"/>
      <w:bookmarkStart w:id="162" w:name="_Toc84911201"/>
      <w:bookmarkStart w:id="163" w:name="_Toc84911672"/>
      <w:bookmarkStart w:id="164" w:name="_Toc84911816"/>
      <w:bookmarkStart w:id="165" w:name="_Toc84911887"/>
      <w:bookmarkStart w:id="166" w:name="_Toc84912136"/>
      <w:bookmarkStart w:id="167" w:name="_Toc84912284"/>
      <w:bookmarkStart w:id="168" w:name="_Toc84912359"/>
      <w:bookmarkStart w:id="169" w:name="_Toc98123921"/>
      <w:bookmarkStart w:id="170" w:name="_Toc98325203"/>
      <w:bookmarkStart w:id="171" w:name="_Toc98325274"/>
      <w:bookmarkStart w:id="172" w:name="_Toc98326251"/>
      <w:bookmarkStart w:id="173" w:name="_Toc98329007"/>
      <w:bookmarkStart w:id="174" w:name="_Toc114378511"/>
      <w:bookmarkStart w:id="175" w:name="_Toc114460034"/>
      <w:bookmarkStart w:id="176" w:name="_Toc114460142"/>
      <w:bookmarkStart w:id="177" w:name="_Toc114460236"/>
      <w:bookmarkStart w:id="178" w:name="_Toc120688546"/>
      <w:bookmarkStart w:id="179" w:name="_Toc120956403"/>
      <w:bookmarkStart w:id="180" w:name="_Toc121882005"/>
      <w:bookmarkStart w:id="181" w:name="_Toc114226703"/>
      <w:r>
        <w:t>General Requirement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9F87D0B" w14:textId="4BE6ECBD" w:rsidR="00527789" w:rsidRDefault="00AA2F3C" w:rsidP="00B27563">
      <w:pPr>
        <w:pStyle w:val="BodyTextIndent"/>
        <w:keepNext w:val="0"/>
        <w:widowControl w:val="0"/>
        <w:ind w:hanging="851"/>
      </w:pPr>
      <w:r>
        <w:t>8</w:t>
      </w:r>
      <w:r w:rsidR="00B27563">
        <w:t>.1.1</w:t>
      </w:r>
      <w:r w:rsidR="00B27563">
        <w:tab/>
      </w:r>
      <w:r w:rsidR="00D556B3">
        <w:t xml:space="preserve">It is required that </w:t>
      </w:r>
      <w:r w:rsidR="00DF73FA">
        <w:t xml:space="preserve">the </w:t>
      </w:r>
      <w:r w:rsidR="00A05532">
        <w:t>one</w:t>
      </w:r>
      <w:r w:rsidR="001F0DD2">
        <w:t xml:space="preserve"> </w:t>
      </w:r>
      <w:r w:rsidR="00D556B3">
        <w:t xml:space="preserve">VSAT </w:t>
      </w:r>
      <w:r w:rsidR="001F0DD2">
        <w:t xml:space="preserve">terminal </w:t>
      </w:r>
      <w:r w:rsidR="009E110B">
        <w:t xml:space="preserve">be </w:t>
      </w:r>
      <w:r w:rsidR="001F0DD2">
        <w:t>installe</w:t>
      </w:r>
      <w:r w:rsidR="00DF73FA">
        <w:t>d</w:t>
      </w:r>
      <w:r w:rsidR="009E110B">
        <w:t xml:space="preserve"> in </w:t>
      </w:r>
      <w:r w:rsidR="00E03551">
        <w:t>Tripoli</w:t>
      </w:r>
      <w:r w:rsidR="009E110B">
        <w:t>.</w:t>
      </w:r>
      <w:r w:rsidR="005B3B1C">
        <w:t xml:space="preserve"> </w:t>
      </w:r>
      <w:r w:rsidR="00DF73FA">
        <w:t xml:space="preserve"> </w:t>
      </w:r>
      <w:r w:rsidR="00527789">
        <w:t xml:space="preserve">The paragraphs below provide details of services provided.  It is required that the </w:t>
      </w:r>
      <w:r w:rsidR="001F0DD2">
        <w:t>installation</w:t>
      </w:r>
      <w:r w:rsidR="00527789">
        <w:t xml:space="preserve"> will provide the services as described</w:t>
      </w:r>
      <w:r w:rsidR="001F0DD2">
        <w:t xml:space="preserve"> </w:t>
      </w:r>
      <w:r w:rsidR="00527789">
        <w:t>(M)</w:t>
      </w:r>
      <w:r w:rsidR="001F0DD2">
        <w:t>.</w:t>
      </w:r>
      <w:r w:rsidR="00527789">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908B6DA" w14:textId="77777777" w:rsidTr="00182B96">
        <w:tc>
          <w:tcPr>
            <w:tcW w:w="3970" w:type="dxa"/>
          </w:tcPr>
          <w:p w14:paraId="201272D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ECC273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46C323F0" w:rsidR="0060284D" w:rsidRDefault="0060284D" w:rsidP="00A05532">
      <w:pPr>
        <w:pStyle w:val="BodyTextIndent"/>
        <w:keepNext w:val="0"/>
        <w:widowControl w:val="0"/>
        <w:ind w:left="0"/>
      </w:pPr>
    </w:p>
    <w:p w14:paraId="0C95D66A" w14:textId="13ABF57E" w:rsidR="002E7300" w:rsidRDefault="002E7300" w:rsidP="00163D1D">
      <w:pPr>
        <w:pStyle w:val="Heading2"/>
        <w:keepNext w:val="0"/>
        <w:widowControl w:val="0"/>
      </w:pPr>
      <w:bookmarkStart w:id="182" w:name="_Toc56576905"/>
      <w:bookmarkStart w:id="183" w:name="_Toc84832084"/>
      <w:bookmarkStart w:id="184" w:name="_Toc84911202"/>
      <w:bookmarkStart w:id="185" w:name="_Toc84911673"/>
      <w:bookmarkStart w:id="186" w:name="_Toc84911817"/>
      <w:bookmarkStart w:id="187" w:name="_Toc84911888"/>
      <w:bookmarkStart w:id="188" w:name="_Toc84912137"/>
      <w:bookmarkStart w:id="189" w:name="_Toc84912285"/>
      <w:bookmarkStart w:id="190" w:name="_Toc84912360"/>
      <w:bookmarkStart w:id="191" w:name="_Toc98123922"/>
      <w:bookmarkStart w:id="192" w:name="_Toc98325204"/>
      <w:bookmarkStart w:id="193" w:name="_Toc98325275"/>
      <w:bookmarkStart w:id="194" w:name="_Toc98326252"/>
      <w:bookmarkStart w:id="195" w:name="_Toc98329008"/>
      <w:bookmarkStart w:id="196" w:name="_Toc114378512"/>
      <w:bookmarkStart w:id="197" w:name="_Toc114460035"/>
      <w:bookmarkStart w:id="198" w:name="_Toc114460143"/>
      <w:bookmarkStart w:id="199" w:name="_Toc114460237"/>
      <w:bookmarkStart w:id="200" w:name="_Toc120688547"/>
      <w:bookmarkStart w:id="201" w:name="_Toc120956404"/>
      <w:bookmarkStart w:id="202" w:name="_Toc121882006"/>
      <w:bookmarkStart w:id="203" w:name="_Toc114226704"/>
      <w:r>
        <w:t xml:space="preserve">Voice Circuit Requirement for ATS/DS Implementation on the </w:t>
      </w:r>
      <w:r w:rsidR="00D328B5">
        <w:t xml:space="preserve">NAFISAT and </w:t>
      </w:r>
      <w:r>
        <w:t>VSAT Network</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D328B5">
        <w:t>s</w:t>
      </w:r>
      <w:bookmarkEnd w:id="200"/>
      <w:bookmarkEnd w:id="201"/>
      <w:bookmarkEnd w:id="202"/>
      <w:bookmarkEnd w:id="203"/>
    </w:p>
    <w:p w14:paraId="6B4F576E" w14:textId="7514F05D" w:rsidR="002E7300" w:rsidRPr="007A3AAE" w:rsidRDefault="007970ED" w:rsidP="00163D1D">
      <w:pPr>
        <w:keepNext w:val="0"/>
        <w:widowControl w:val="0"/>
        <w:ind w:left="851" w:hanging="851"/>
      </w:pPr>
      <w:r>
        <w:t>8</w:t>
      </w:r>
      <w:r w:rsidR="004C0C3A">
        <w:t xml:space="preserve">.2.1 </w:t>
      </w:r>
      <w:r w:rsidR="004C0C3A">
        <w:tab/>
      </w:r>
      <w:r w:rsidR="00BA5F26">
        <w:t>The table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1F0DD2">
        <w:t xml:space="preserve"> </w:t>
      </w:r>
      <w:r w:rsidR="00C25184">
        <w:t>(M).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2EB5F4C" w14:textId="77777777" w:rsidTr="00182B96">
        <w:tc>
          <w:tcPr>
            <w:tcW w:w="3970" w:type="dxa"/>
          </w:tcPr>
          <w:p w14:paraId="0276E754"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695264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77777777" w:rsidR="002E7300" w:rsidRDefault="002E7300" w:rsidP="00163D1D">
      <w:pPr>
        <w:pStyle w:val="BodyTextIndent"/>
        <w:keepNext w:val="0"/>
        <w:widowControl w:val="0"/>
      </w:pPr>
      <w:r>
        <w:t xml:space="preserve"> </w:t>
      </w:r>
    </w:p>
    <w:p w14:paraId="0DC990B5" w14:textId="43A2A4EC" w:rsidR="002E7300" w:rsidRDefault="002E7300" w:rsidP="00163D1D">
      <w:pPr>
        <w:pStyle w:val="Heading2"/>
        <w:keepNext w:val="0"/>
        <w:widowControl w:val="0"/>
      </w:pPr>
      <w:bookmarkStart w:id="204" w:name="_Toc56576906"/>
      <w:bookmarkStart w:id="205" w:name="_Toc84832085"/>
      <w:bookmarkStart w:id="206" w:name="_Toc84911203"/>
      <w:bookmarkStart w:id="207" w:name="_Toc84911674"/>
      <w:bookmarkStart w:id="208" w:name="_Toc84911818"/>
      <w:bookmarkStart w:id="209" w:name="_Toc84911889"/>
      <w:bookmarkStart w:id="210" w:name="_Toc84912138"/>
      <w:bookmarkStart w:id="211" w:name="_Toc84912286"/>
      <w:bookmarkStart w:id="212" w:name="_Toc84912361"/>
      <w:bookmarkStart w:id="213" w:name="_Toc98123923"/>
      <w:bookmarkStart w:id="214" w:name="_Toc98325205"/>
      <w:bookmarkStart w:id="215" w:name="_Toc98325276"/>
      <w:bookmarkStart w:id="216" w:name="_Toc98326253"/>
      <w:bookmarkStart w:id="217" w:name="_Toc98329009"/>
      <w:bookmarkStart w:id="218" w:name="_Toc114378513"/>
      <w:bookmarkStart w:id="219" w:name="_Toc114460036"/>
      <w:bookmarkStart w:id="220" w:name="_Toc114460144"/>
      <w:bookmarkStart w:id="221" w:name="_Toc114460238"/>
      <w:bookmarkStart w:id="222" w:name="_Toc120688548"/>
      <w:bookmarkStart w:id="223" w:name="_Toc120956405"/>
      <w:bookmarkStart w:id="224" w:name="_Toc121882007"/>
      <w:bookmarkStart w:id="225" w:name="_Toc114226705"/>
      <w:r>
        <w:t xml:space="preserve">Data Circuit Requirements for AFTN Implementation on the </w:t>
      </w:r>
      <w:r w:rsidR="00D328B5">
        <w:t xml:space="preserve">NAFISAT and  </w:t>
      </w:r>
      <w:r>
        <w:t>VSAT Network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D328B5">
        <w:t>s</w:t>
      </w:r>
      <w:bookmarkEnd w:id="222"/>
      <w:bookmarkEnd w:id="223"/>
      <w:bookmarkEnd w:id="224"/>
      <w:bookmarkEnd w:id="225"/>
    </w:p>
    <w:p w14:paraId="08C128DA" w14:textId="4BE57BCB" w:rsidR="002E7300" w:rsidRPr="00F36047" w:rsidRDefault="007970ED" w:rsidP="00163D1D">
      <w:pPr>
        <w:keepNext w:val="0"/>
        <w:widowControl w:val="0"/>
        <w:ind w:left="851" w:hanging="851"/>
      </w:pPr>
      <w:r>
        <w:t>8</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The existing AFTN services</w:t>
      </w:r>
      <w:r w:rsidR="00822E39">
        <w:t xml:space="preserve"> shall be kept</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5987CB0A" w14:textId="77777777" w:rsidTr="00182B96">
        <w:tc>
          <w:tcPr>
            <w:tcW w:w="3970" w:type="dxa"/>
          </w:tcPr>
          <w:p w14:paraId="0DD88267"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60F71A6"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519DD7B6" w:rsidR="002E7300" w:rsidRPr="00C40B6E" w:rsidRDefault="002E7300" w:rsidP="00163D1D">
      <w:pPr>
        <w:pStyle w:val="Heading2"/>
        <w:keepNext w:val="0"/>
        <w:widowControl w:val="0"/>
      </w:pPr>
      <w:bookmarkStart w:id="226" w:name="_Toc56576907"/>
      <w:bookmarkStart w:id="227" w:name="_Toc84832086"/>
      <w:bookmarkStart w:id="228" w:name="_Toc84911204"/>
      <w:bookmarkStart w:id="229" w:name="_Toc84911675"/>
      <w:bookmarkStart w:id="230" w:name="_Toc84911819"/>
      <w:bookmarkStart w:id="231" w:name="_Toc84911890"/>
      <w:bookmarkStart w:id="232" w:name="_Toc84912139"/>
      <w:bookmarkStart w:id="233" w:name="_Toc84912287"/>
      <w:bookmarkStart w:id="234" w:name="_Toc84912362"/>
      <w:bookmarkStart w:id="235" w:name="_Toc98123924"/>
      <w:bookmarkStart w:id="236" w:name="_Toc98325206"/>
      <w:bookmarkStart w:id="237" w:name="_Toc98325277"/>
      <w:bookmarkStart w:id="238" w:name="_Toc98326254"/>
      <w:bookmarkStart w:id="239" w:name="_Toc98329010"/>
      <w:bookmarkStart w:id="240" w:name="_Toc114378514"/>
      <w:bookmarkStart w:id="241" w:name="_Toc114460037"/>
      <w:bookmarkStart w:id="242" w:name="_Toc114460145"/>
      <w:bookmarkStart w:id="243" w:name="_Toc114460239"/>
      <w:bookmarkStart w:id="244" w:name="_Toc120688549"/>
      <w:bookmarkStart w:id="245" w:name="_Toc120956406"/>
      <w:bookmarkStart w:id="246" w:name="_Toc121882008"/>
      <w:bookmarkStart w:id="247" w:name="_Toc114226706"/>
      <w:r>
        <w:t>Data Circuit Requirements for ATN Implementation on the NAFISAT</w:t>
      </w:r>
      <w:r w:rsidR="00D328B5">
        <w:t xml:space="preserve"> and </w:t>
      </w:r>
      <w:r w:rsidRPr="00C40B6E">
        <w:t>VSAT Network</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00D328B5" w:rsidRPr="00C40B6E">
        <w:t>s</w:t>
      </w:r>
      <w:bookmarkEnd w:id="244"/>
      <w:bookmarkEnd w:id="245"/>
      <w:bookmarkEnd w:id="246"/>
      <w:bookmarkEnd w:id="247"/>
    </w:p>
    <w:p w14:paraId="2A7582F6" w14:textId="77777777" w:rsidR="00C40B6E" w:rsidRPr="00163D1D" w:rsidRDefault="00C40B6E" w:rsidP="00163D1D">
      <w:pPr>
        <w:ind w:left="851"/>
      </w:pPr>
      <w:r w:rsidRPr="00163D1D">
        <w:lastRenderedPageBreak/>
        <w:t>The tables under paragraph 6.0 above provide detailed information on the ATN data circuits required to be implemented through the ATNS VSAT network.</w:t>
      </w:r>
      <w:r w:rsidR="00FC09AB">
        <w:t xml:space="preserve">  </w:t>
      </w:r>
    </w:p>
    <w:p w14:paraId="792DE78A" w14:textId="77777777" w:rsidR="00C40B6E" w:rsidRPr="00163D1D" w:rsidRDefault="00C40B6E" w:rsidP="00163D1D"/>
    <w:p w14:paraId="7118809B" w14:textId="2F85DF9D" w:rsidR="002E7300" w:rsidRPr="00C40B6E" w:rsidRDefault="007970ED" w:rsidP="00163D1D">
      <w:pPr>
        <w:keepNext w:val="0"/>
        <w:widowControl w:val="0"/>
        <w:ind w:left="851" w:hanging="851"/>
      </w:pPr>
      <w:r>
        <w:t>8</w:t>
      </w:r>
      <w:r w:rsidR="00253C29" w:rsidRPr="00C40B6E">
        <w:t xml:space="preserve">.4.1 </w:t>
      </w:r>
      <w:r w:rsidR="00253C29" w:rsidRPr="00C40B6E">
        <w:tab/>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860E513" w14:textId="77777777" w:rsidTr="00182B96">
        <w:tc>
          <w:tcPr>
            <w:tcW w:w="3970" w:type="dxa"/>
          </w:tcPr>
          <w:p w14:paraId="4043BEA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F5A8F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24F3FFE6" w:rsidR="00C82A67" w:rsidRPr="00C40B6E" w:rsidRDefault="007970ED" w:rsidP="00163D1D">
      <w:pPr>
        <w:keepNext w:val="0"/>
        <w:widowControl w:val="0"/>
        <w:ind w:left="851" w:hanging="851"/>
      </w:pPr>
      <w:r>
        <w:t>8</w:t>
      </w:r>
      <w:r w:rsidR="00253C29" w:rsidRPr="00C40B6E">
        <w:t xml:space="preserve">.4.2 </w:t>
      </w:r>
      <w:r w:rsidR="00253C29" w:rsidRPr="00C40B6E">
        <w:tab/>
      </w:r>
      <w:r w:rsidR="00C82A67" w:rsidRPr="00C40B6E">
        <w:t xml:space="preserve">ATN 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65762E07" w14:textId="77777777" w:rsidTr="00182B96">
        <w:tc>
          <w:tcPr>
            <w:tcW w:w="3970" w:type="dxa"/>
          </w:tcPr>
          <w:p w14:paraId="276A4B4B"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D74B7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77777777" w:rsidR="00C82A67" w:rsidRPr="00C40B6E" w:rsidRDefault="00C82A67" w:rsidP="00163D1D">
      <w:pPr>
        <w:keepNext w:val="0"/>
        <w:widowControl w:val="0"/>
      </w:pPr>
    </w:p>
    <w:p w14:paraId="2718323C" w14:textId="21DA1C2A" w:rsidR="003B3373" w:rsidRDefault="003B3373" w:rsidP="00163D1D">
      <w:pPr>
        <w:pStyle w:val="Heading2"/>
        <w:keepNext w:val="0"/>
        <w:widowControl w:val="0"/>
      </w:pPr>
      <w:bookmarkStart w:id="248" w:name="_Toc114226707"/>
      <w:bookmarkStart w:id="249" w:name="_Toc120688550"/>
      <w:bookmarkStart w:id="250" w:name="_Toc120956407"/>
      <w:bookmarkStart w:id="251" w:name="_Toc121882009"/>
      <w:r w:rsidRPr="00C40B6E">
        <w:t>Voice and Data Circuit Requirements</w:t>
      </w:r>
      <w:r>
        <w:t xml:space="preserve"> for Engineering Circuit</w:t>
      </w:r>
      <w:bookmarkEnd w:id="248"/>
      <w:r>
        <w:t xml:space="preserve"> </w:t>
      </w:r>
      <w:bookmarkEnd w:id="249"/>
      <w:bookmarkEnd w:id="250"/>
      <w:bookmarkEnd w:id="251"/>
    </w:p>
    <w:p w14:paraId="664BFA11" w14:textId="65ECBD9B" w:rsidR="0053255A" w:rsidRDefault="007970ED" w:rsidP="00163D1D">
      <w:pPr>
        <w:keepNext w:val="0"/>
        <w:widowControl w:val="0"/>
        <w:ind w:left="851" w:hanging="851"/>
      </w:pPr>
      <w:r>
        <w:t>8</w:t>
      </w:r>
      <w:r w:rsidR="003502FB">
        <w:t>.5.1</w:t>
      </w:r>
      <w:r w:rsidR="003502FB">
        <w:tab/>
      </w:r>
      <w:r w:rsidR="006A4710">
        <w:t>T</w:t>
      </w:r>
      <w:r w:rsidR="003B3373">
        <w:t>able</w:t>
      </w:r>
      <w:r w:rsidR="006A4710">
        <w:t xml:space="preserve"> </w:t>
      </w:r>
      <w:r>
        <w:t>4</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w:t>
      </w:r>
      <w:r w:rsidR="009D7E2A">
        <w:t>.</w:t>
      </w:r>
      <w:r w:rsidR="00636F26">
        <w:t xml:space="preserve"> (</w:t>
      </w:r>
      <w:r w:rsidR="009D7E2A">
        <w:t>M</w:t>
      </w:r>
      <w:r w:rsidR="003B3373" w:rsidRPr="003B3373">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66FF0B0" w14:textId="77777777" w:rsidTr="00182B96">
        <w:tc>
          <w:tcPr>
            <w:tcW w:w="3970" w:type="dxa"/>
          </w:tcPr>
          <w:p w14:paraId="7B8711E8"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7C6F349"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77777777" w:rsidR="0053255A" w:rsidRDefault="00A36498" w:rsidP="00163D1D">
      <w:pPr>
        <w:keepNext w:val="0"/>
        <w:widowControl w:val="0"/>
      </w:pPr>
      <w:r>
        <w:t xml:space="preserve"> </w:t>
      </w:r>
    </w:p>
    <w:p w14:paraId="2A8C65E6" w14:textId="28E1AF2E" w:rsidR="009B62E9" w:rsidRDefault="007970ED" w:rsidP="00163D1D">
      <w:pPr>
        <w:keepNext w:val="0"/>
        <w:widowControl w:val="0"/>
        <w:ind w:left="851" w:hanging="851"/>
      </w:pPr>
      <w:r>
        <w:t>8</w:t>
      </w:r>
      <w:r w:rsidR="003502FB">
        <w:t xml:space="preserve">.5.2 </w:t>
      </w:r>
      <w:r w:rsidR="003502FB">
        <w:tab/>
      </w:r>
      <w:r w:rsidR="006A4710">
        <w:t>T</w:t>
      </w:r>
      <w:r w:rsidR="0053255A">
        <w:t>able</w:t>
      </w:r>
      <w:r w:rsidR="006A4710">
        <w:t xml:space="preserve"> </w:t>
      </w:r>
      <w:r>
        <w:t>4</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(M).</w:t>
      </w:r>
    </w:p>
    <w:p w14:paraId="672DF74D" w14:textId="77777777" w:rsidR="003B3373" w:rsidRDefault="003B3373" w:rsidP="00163D1D">
      <w:pPr>
        <w:keepNext w:val="0"/>
        <w:widowControl w:val="0"/>
        <w:ind w:left="851" w:hanging="851"/>
      </w:pPr>
    </w:p>
    <w:p w14:paraId="7AB9720D" w14:textId="77777777" w:rsidR="003078DB" w:rsidRDefault="003078DB" w:rsidP="00163D1D">
      <w:pPr>
        <w:pStyle w:val="BodyTextIndent"/>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044E1F5E" w14:textId="77777777" w:rsidTr="00182B96">
        <w:tc>
          <w:tcPr>
            <w:tcW w:w="3970" w:type="dxa"/>
          </w:tcPr>
          <w:p w14:paraId="6CD0B0C1"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252" w:name="_Toc374009730"/>
            <w:bookmarkStart w:id="253" w:name="_Toc374352703"/>
            <w:bookmarkStart w:id="254" w:name="_Toc374613918"/>
            <w:bookmarkStart w:id="255" w:name="_Toc375045717"/>
            <w:bookmarkStart w:id="256" w:name="_Toc375045828"/>
            <w:bookmarkStart w:id="257" w:name="_Toc375953018"/>
            <w:bookmarkStart w:id="258" w:name="_Toc374009731"/>
            <w:bookmarkStart w:id="259" w:name="_Toc374352704"/>
            <w:bookmarkStart w:id="260" w:name="_Toc374613919"/>
            <w:bookmarkStart w:id="261" w:name="_Toc375045718"/>
            <w:bookmarkStart w:id="262" w:name="_Toc375045829"/>
            <w:bookmarkStart w:id="263" w:name="_Toc375953019"/>
            <w:bookmarkStart w:id="264" w:name="_Toc374009732"/>
            <w:bookmarkStart w:id="265" w:name="_Toc374352705"/>
            <w:bookmarkStart w:id="266" w:name="_Toc374613920"/>
            <w:bookmarkStart w:id="267" w:name="_Toc375045719"/>
            <w:bookmarkStart w:id="268" w:name="_Toc375045830"/>
            <w:bookmarkStart w:id="269" w:name="_Toc37595302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D19DD5E"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9B488BA" w14:textId="77777777" w:rsidR="00113055" w:rsidRDefault="00113055" w:rsidP="00163D1D">
      <w:pPr>
        <w:keepNext w:val="0"/>
        <w:widowControl w:val="0"/>
        <w:ind w:left="851" w:hanging="851"/>
      </w:pPr>
    </w:p>
    <w:sectPr w:rsidR="00113055" w:rsidSect="00CD3AAE">
      <w:headerReference w:type="default" r:id="rId26"/>
      <w:footerReference w:type="default" r:id="rId27"/>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8346E" w14:textId="77777777" w:rsidR="004C48A5" w:rsidRDefault="004C48A5">
      <w:r>
        <w:separator/>
      </w:r>
    </w:p>
  </w:endnote>
  <w:endnote w:type="continuationSeparator" w:id="0">
    <w:p w14:paraId="5A6B9936" w14:textId="77777777" w:rsidR="004C48A5" w:rsidRDefault="004C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67373635"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E03551">
            <w:rPr>
              <w:sz w:val="16"/>
              <w:szCs w:val="16"/>
              <w:lang w:val="en-US"/>
            </w:rPr>
            <w:t>VSAT</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02327083" w:rsidR="00C62F58" w:rsidRDefault="004A2C96">
          <w:pPr>
            <w:pStyle w:val="Footer"/>
            <w:tabs>
              <w:tab w:val="clear" w:pos="4320"/>
              <w:tab w:val="clear" w:pos="8640"/>
            </w:tabs>
            <w:spacing w:before="0" w:after="0"/>
            <w:jc w:val="left"/>
            <w:rPr>
              <w:lang w:val="en-US"/>
            </w:rPr>
          </w:pPr>
          <w:r>
            <w:rPr>
              <w:b/>
              <w:lang w:val="en-US"/>
            </w:rPr>
            <w:t>02 March</w:t>
          </w:r>
          <w:r w:rsidR="00C62F58">
            <w:rPr>
              <w:b/>
              <w:lang w:val="en-US"/>
            </w:rPr>
            <w:t xml:space="preserve"> 20</w:t>
          </w:r>
          <w:r w:rsidR="00E03551">
            <w:rPr>
              <w:b/>
              <w:lang w:val="en-US"/>
            </w:rPr>
            <w:t>2</w:t>
          </w:r>
          <w:r w:rsidR="00056078">
            <w:rPr>
              <w:b/>
              <w:lang w:val="en-US"/>
            </w:rPr>
            <w:t>3</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24FFD3F2"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D70DCE">
            <w:rPr>
              <w:sz w:val="16"/>
              <w:szCs w:val="16"/>
              <w:lang w:val="en-US"/>
            </w:rPr>
            <w:t>/VSAT</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9701081" w:rsidR="00C62F58" w:rsidRDefault="00C62F58" w:rsidP="005A3945">
          <w:pPr>
            <w:pStyle w:val="Footer"/>
            <w:tabs>
              <w:tab w:val="clear" w:pos="4320"/>
              <w:tab w:val="clear" w:pos="8640"/>
            </w:tabs>
            <w:spacing w:before="0" w:after="0"/>
            <w:jc w:val="left"/>
            <w:rPr>
              <w:b/>
              <w:lang w:val="en-US"/>
            </w:rPr>
          </w:pPr>
          <w:r>
            <w:rPr>
              <w:sz w:val="16"/>
              <w:szCs w:val="16"/>
              <w:lang w:val="en-US"/>
            </w:rPr>
            <w:t xml:space="preserve">VSAT </w:t>
          </w:r>
          <w:r w:rsidR="00D70DCE">
            <w:rPr>
              <w:sz w:val="16"/>
              <w:szCs w:val="16"/>
              <w:lang w:val="en-US"/>
            </w:rPr>
            <w:t>terminal</w:t>
          </w:r>
          <w:r>
            <w:rPr>
              <w:sz w:val="16"/>
              <w:szCs w:val="16"/>
              <w:lang w:val="en-US"/>
            </w:rPr>
            <w:t xml:space="preserve">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36600458" w:rsidR="00C62F58" w:rsidRDefault="004A2C96">
          <w:pPr>
            <w:pStyle w:val="Footer"/>
            <w:tabs>
              <w:tab w:val="clear" w:pos="4320"/>
              <w:tab w:val="clear" w:pos="8640"/>
            </w:tabs>
            <w:spacing w:before="0" w:after="0"/>
            <w:jc w:val="left"/>
            <w:rPr>
              <w:lang w:val="en-US"/>
            </w:rPr>
          </w:pPr>
          <w:r>
            <w:rPr>
              <w:b/>
              <w:lang w:val="en-US"/>
            </w:rPr>
            <w:t>02 March</w:t>
          </w:r>
          <w:r w:rsidR="00056078">
            <w:rPr>
              <w:b/>
              <w:lang w:val="en-US"/>
            </w:rPr>
            <w:t xml:space="preserve"> </w:t>
          </w:r>
          <w:r w:rsidR="001238C9">
            <w:rPr>
              <w:b/>
              <w:lang w:val="en-US"/>
            </w:rPr>
            <w:t>202</w:t>
          </w:r>
          <w:r w:rsidR="00056078">
            <w:rPr>
              <w:b/>
              <w:lang w:val="en-US"/>
            </w:rPr>
            <w:t>3</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A6DEE" w14:textId="77777777" w:rsidR="004C48A5" w:rsidRDefault="004C48A5">
      <w:r>
        <w:separator/>
      </w:r>
    </w:p>
  </w:footnote>
  <w:footnote w:type="continuationSeparator" w:id="0">
    <w:p w14:paraId="2D28A455" w14:textId="77777777" w:rsidR="004C48A5" w:rsidRDefault="004C4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23C2D7F7" w:rsidR="006C61E5" w:rsidRPr="006C61E5" w:rsidRDefault="00706268" w:rsidP="006C61E5">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6C61E5" w:rsidRPr="006C61E5">
            <w:rPr>
              <w:b/>
              <w:sz w:val="22"/>
              <w:szCs w:val="22"/>
              <w:lang w:val="en-US"/>
            </w:rPr>
            <w:t xml:space="preserve">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379339A7" w14:textId="64B06368" w:rsidR="00C62F58" w:rsidRPr="00C33706" w:rsidRDefault="00706268" w:rsidP="00C33706">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C33706" w:rsidRPr="006C61E5">
            <w:rPr>
              <w:b/>
              <w:sz w:val="22"/>
              <w:szCs w:val="22"/>
              <w:lang w:val="en-US"/>
            </w:rPr>
            <w:t xml:space="preserve"> VSAT Terminal Installation</w:t>
          </w: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697003287">
    <w:abstractNumId w:val="53"/>
  </w:num>
  <w:num w:numId="2" w16cid:durableId="1326283393">
    <w:abstractNumId w:val="40"/>
  </w:num>
  <w:num w:numId="3" w16cid:durableId="1708068741">
    <w:abstractNumId w:val="18"/>
  </w:num>
  <w:num w:numId="4" w16cid:durableId="27874648">
    <w:abstractNumId w:val="24"/>
  </w:num>
  <w:num w:numId="5" w16cid:durableId="1990788145">
    <w:abstractNumId w:val="14"/>
  </w:num>
  <w:num w:numId="6" w16cid:durableId="363559289">
    <w:abstractNumId w:val="5"/>
  </w:num>
  <w:num w:numId="7" w16cid:durableId="959341486">
    <w:abstractNumId w:val="3"/>
  </w:num>
  <w:num w:numId="8" w16cid:durableId="791826005">
    <w:abstractNumId w:val="16"/>
  </w:num>
  <w:num w:numId="9" w16cid:durableId="438335932">
    <w:abstractNumId w:val="33"/>
  </w:num>
  <w:num w:numId="10" w16cid:durableId="2033460544">
    <w:abstractNumId w:val="2"/>
  </w:num>
  <w:num w:numId="11" w16cid:durableId="909539166">
    <w:abstractNumId w:val="50"/>
  </w:num>
  <w:num w:numId="12" w16cid:durableId="1868908470">
    <w:abstractNumId w:val="17"/>
  </w:num>
  <w:num w:numId="13" w16cid:durableId="1998652342">
    <w:abstractNumId w:val="34"/>
  </w:num>
  <w:num w:numId="14" w16cid:durableId="432866497">
    <w:abstractNumId w:val="44"/>
  </w:num>
  <w:num w:numId="15" w16cid:durableId="2015104735">
    <w:abstractNumId w:val="38"/>
  </w:num>
  <w:num w:numId="16" w16cid:durableId="378667620">
    <w:abstractNumId w:val="41"/>
  </w:num>
  <w:num w:numId="17" w16cid:durableId="810097323">
    <w:abstractNumId w:val="49"/>
  </w:num>
  <w:num w:numId="18" w16cid:durableId="1259486985">
    <w:abstractNumId w:val="30"/>
  </w:num>
  <w:num w:numId="19" w16cid:durableId="756365378">
    <w:abstractNumId w:val="12"/>
  </w:num>
  <w:num w:numId="20" w16cid:durableId="1566138960">
    <w:abstractNumId w:val="31"/>
  </w:num>
  <w:num w:numId="21" w16cid:durableId="834997664">
    <w:abstractNumId w:val="20"/>
  </w:num>
  <w:num w:numId="22" w16cid:durableId="1636565116">
    <w:abstractNumId w:val="28"/>
  </w:num>
  <w:num w:numId="23" w16cid:durableId="91751233">
    <w:abstractNumId w:val="6"/>
  </w:num>
  <w:num w:numId="24" w16cid:durableId="817309219">
    <w:abstractNumId w:val="10"/>
  </w:num>
  <w:num w:numId="25" w16cid:durableId="1401513691">
    <w:abstractNumId w:val="55"/>
  </w:num>
  <w:num w:numId="26" w16cid:durableId="339281087">
    <w:abstractNumId w:val="48"/>
  </w:num>
  <w:num w:numId="27" w16cid:durableId="664434685">
    <w:abstractNumId w:val="1"/>
  </w:num>
  <w:num w:numId="28" w16cid:durableId="1088424249">
    <w:abstractNumId w:val="29"/>
  </w:num>
  <w:num w:numId="29" w16cid:durableId="109714030">
    <w:abstractNumId w:val="46"/>
  </w:num>
  <w:num w:numId="30" w16cid:durableId="458648439">
    <w:abstractNumId w:val="56"/>
  </w:num>
  <w:num w:numId="31" w16cid:durableId="14577958">
    <w:abstractNumId w:val="13"/>
  </w:num>
  <w:num w:numId="32" w16cid:durableId="1363700804">
    <w:abstractNumId w:val="51"/>
  </w:num>
  <w:num w:numId="33" w16cid:durableId="252127016">
    <w:abstractNumId w:val="7"/>
  </w:num>
  <w:num w:numId="34" w16cid:durableId="459302983">
    <w:abstractNumId w:val="26"/>
  </w:num>
  <w:num w:numId="35" w16cid:durableId="810026070">
    <w:abstractNumId w:val="11"/>
  </w:num>
  <w:num w:numId="36" w16cid:durableId="1104033512">
    <w:abstractNumId w:val="37"/>
  </w:num>
  <w:num w:numId="37" w16cid:durableId="893810530">
    <w:abstractNumId w:val="23"/>
  </w:num>
  <w:num w:numId="38" w16cid:durableId="481384295">
    <w:abstractNumId w:val="25"/>
  </w:num>
  <w:num w:numId="39" w16cid:durableId="853881476">
    <w:abstractNumId w:val="4"/>
  </w:num>
  <w:num w:numId="40" w16cid:durableId="1701858926">
    <w:abstractNumId w:val="45"/>
  </w:num>
  <w:num w:numId="41" w16cid:durableId="915820849">
    <w:abstractNumId w:val="35"/>
  </w:num>
  <w:num w:numId="42" w16cid:durableId="1967806555">
    <w:abstractNumId w:val="43"/>
  </w:num>
  <w:num w:numId="43" w16cid:durableId="2095202567">
    <w:abstractNumId w:val="8"/>
  </w:num>
  <w:num w:numId="44" w16cid:durableId="1858931249">
    <w:abstractNumId w:val="19"/>
  </w:num>
  <w:num w:numId="45" w16cid:durableId="1731271275">
    <w:abstractNumId w:val="36"/>
  </w:num>
  <w:num w:numId="46" w16cid:durableId="501504511">
    <w:abstractNumId w:val="27"/>
  </w:num>
  <w:num w:numId="47" w16cid:durableId="1144082159">
    <w:abstractNumId w:val="54"/>
  </w:num>
  <w:num w:numId="48" w16cid:durableId="801850354">
    <w:abstractNumId w:val="15"/>
  </w:num>
  <w:num w:numId="49" w16cid:durableId="776566090">
    <w:abstractNumId w:val="32"/>
  </w:num>
  <w:num w:numId="50" w16cid:durableId="2060736745">
    <w:abstractNumId w:val="42"/>
  </w:num>
  <w:num w:numId="51" w16cid:durableId="263155514">
    <w:abstractNumId w:val="52"/>
  </w:num>
  <w:num w:numId="52" w16cid:durableId="405151841">
    <w:abstractNumId w:val="22"/>
  </w:num>
  <w:num w:numId="53" w16cid:durableId="192115933">
    <w:abstractNumId w:val="21"/>
  </w:num>
  <w:num w:numId="54" w16cid:durableId="863862710">
    <w:abstractNumId w:val="39"/>
  </w:num>
  <w:num w:numId="55" w16cid:durableId="904535000">
    <w:abstractNumId w:val="9"/>
  </w:num>
  <w:num w:numId="56" w16cid:durableId="2021815389">
    <w:abstractNumId w:val="0"/>
  </w:num>
  <w:num w:numId="57" w16cid:durableId="1192034327">
    <w:abstractNumId w:val="47"/>
  </w:num>
  <w:num w:numId="58" w16cid:durableId="13131699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065B"/>
    <w:rsid w:val="00006AD0"/>
    <w:rsid w:val="00007167"/>
    <w:rsid w:val="00014403"/>
    <w:rsid w:val="00016425"/>
    <w:rsid w:val="000166A3"/>
    <w:rsid w:val="00021E40"/>
    <w:rsid w:val="00032C7C"/>
    <w:rsid w:val="000331D1"/>
    <w:rsid w:val="000363CC"/>
    <w:rsid w:val="00037C87"/>
    <w:rsid w:val="0004141C"/>
    <w:rsid w:val="00046962"/>
    <w:rsid w:val="0005595F"/>
    <w:rsid w:val="00056078"/>
    <w:rsid w:val="000569AD"/>
    <w:rsid w:val="0006685C"/>
    <w:rsid w:val="00074BD3"/>
    <w:rsid w:val="00076788"/>
    <w:rsid w:val="000770EA"/>
    <w:rsid w:val="000A06DE"/>
    <w:rsid w:val="000A0825"/>
    <w:rsid w:val="000A157B"/>
    <w:rsid w:val="000A3F7C"/>
    <w:rsid w:val="000A4045"/>
    <w:rsid w:val="000A669E"/>
    <w:rsid w:val="000B5060"/>
    <w:rsid w:val="000C5613"/>
    <w:rsid w:val="000C5F4B"/>
    <w:rsid w:val="000C61DB"/>
    <w:rsid w:val="000D14D4"/>
    <w:rsid w:val="000D48D7"/>
    <w:rsid w:val="000D61E5"/>
    <w:rsid w:val="000D775D"/>
    <w:rsid w:val="000F1CF5"/>
    <w:rsid w:val="000F2CB5"/>
    <w:rsid w:val="000F5B8C"/>
    <w:rsid w:val="001017D1"/>
    <w:rsid w:val="00104180"/>
    <w:rsid w:val="00104477"/>
    <w:rsid w:val="00105BD2"/>
    <w:rsid w:val="001071E1"/>
    <w:rsid w:val="00107A51"/>
    <w:rsid w:val="00113055"/>
    <w:rsid w:val="001238C9"/>
    <w:rsid w:val="001240EE"/>
    <w:rsid w:val="00137B1C"/>
    <w:rsid w:val="00152D3E"/>
    <w:rsid w:val="00160A44"/>
    <w:rsid w:val="0016332E"/>
    <w:rsid w:val="00163D1D"/>
    <w:rsid w:val="00164342"/>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D70FA"/>
    <w:rsid w:val="001E732B"/>
    <w:rsid w:val="001E7922"/>
    <w:rsid w:val="001F0DD2"/>
    <w:rsid w:val="00204494"/>
    <w:rsid w:val="00207E46"/>
    <w:rsid w:val="00212630"/>
    <w:rsid w:val="00213209"/>
    <w:rsid w:val="0021364E"/>
    <w:rsid w:val="002145BD"/>
    <w:rsid w:val="00214C37"/>
    <w:rsid w:val="00217348"/>
    <w:rsid w:val="00220260"/>
    <w:rsid w:val="0023110D"/>
    <w:rsid w:val="002313D8"/>
    <w:rsid w:val="002327C6"/>
    <w:rsid w:val="00232CC1"/>
    <w:rsid w:val="002375BD"/>
    <w:rsid w:val="00244815"/>
    <w:rsid w:val="00251B95"/>
    <w:rsid w:val="00253C29"/>
    <w:rsid w:val="00265A79"/>
    <w:rsid w:val="00265E8B"/>
    <w:rsid w:val="002800B9"/>
    <w:rsid w:val="00287A7D"/>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31BE6"/>
    <w:rsid w:val="00333DDC"/>
    <w:rsid w:val="00334666"/>
    <w:rsid w:val="00335449"/>
    <w:rsid w:val="00344632"/>
    <w:rsid w:val="00346AE7"/>
    <w:rsid w:val="003502FB"/>
    <w:rsid w:val="003577D9"/>
    <w:rsid w:val="003801A8"/>
    <w:rsid w:val="00382007"/>
    <w:rsid w:val="00394337"/>
    <w:rsid w:val="003A0B8E"/>
    <w:rsid w:val="003A1BF3"/>
    <w:rsid w:val="003A4024"/>
    <w:rsid w:val="003A7FB3"/>
    <w:rsid w:val="003B3373"/>
    <w:rsid w:val="003C1E7B"/>
    <w:rsid w:val="003C4F2F"/>
    <w:rsid w:val="003C5309"/>
    <w:rsid w:val="003C7DED"/>
    <w:rsid w:val="003D09FE"/>
    <w:rsid w:val="003D79BA"/>
    <w:rsid w:val="003E0C3D"/>
    <w:rsid w:val="003E3667"/>
    <w:rsid w:val="003F0AC7"/>
    <w:rsid w:val="003F4F78"/>
    <w:rsid w:val="00415275"/>
    <w:rsid w:val="004204C6"/>
    <w:rsid w:val="00421D7B"/>
    <w:rsid w:val="00422534"/>
    <w:rsid w:val="0042461F"/>
    <w:rsid w:val="0042700F"/>
    <w:rsid w:val="004277F1"/>
    <w:rsid w:val="00436712"/>
    <w:rsid w:val="004554E1"/>
    <w:rsid w:val="004607D7"/>
    <w:rsid w:val="00473DAB"/>
    <w:rsid w:val="00481412"/>
    <w:rsid w:val="0048282C"/>
    <w:rsid w:val="00493F8D"/>
    <w:rsid w:val="00495443"/>
    <w:rsid w:val="00496C5B"/>
    <w:rsid w:val="004A1DAF"/>
    <w:rsid w:val="004A2C96"/>
    <w:rsid w:val="004B2BDD"/>
    <w:rsid w:val="004C0C3A"/>
    <w:rsid w:val="004C48A5"/>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5346C"/>
    <w:rsid w:val="00577E6F"/>
    <w:rsid w:val="00583A7A"/>
    <w:rsid w:val="00586F0D"/>
    <w:rsid w:val="00594E5E"/>
    <w:rsid w:val="005A1BFE"/>
    <w:rsid w:val="005A3945"/>
    <w:rsid w:val="005B3B1C"/>
    <w:rsid w:val="005B5C3C"/>
    <w:rsid w:val="005B724C"/>
    <w:rsid w:val="005C07DC"/>
    <w:rsid w:val="005D6457"/>
    <w:rsid w:val="005E545A"/>
    <w:rsid w:val="005F09DD"/>
    <w:rsid w:val="005F32B6"/>
    <w:rsid w:val="0060284D"/>
    <w:rsid w:val="00620592"/>
    <w:rsid w:val="006218AA"/>
    <w:rsid w:val="006264DD"/>
    <w:rsid w:val="00636F26"/>
    <w:rsid w:val="00641300"/>
    <w:rsid w:val="00643889"/>
    <w:rsid w:val="006501E5"/>
    <w:rsid w:val="006541FF"/>
    <w:rsid w:val="00660D9C"/>
    <w:rsid w:val="006629E3"/>
    <w:rsid w:val="00672898"/>
    <w:rsid w:val="00672A95"/>
    <w:rsid w:val="00675A0F"/>
    <w:rsid w:val="00687913"/>
    <w:rsid w:val="0069615C"/>
    <w:rsid w:val="006A4710"/>
    <w:rsid w:val="006A6F94"/>
    <w:rsid w:val="006B22B5"/>
    <w:rsid w:val="006B3989"/>
    <w:rsid w:val="006B4523"/>
    <w:rsid w:val="006B5427"/>
    <w:rsid w:val="006C3538"/>
    <w:rsid w:val="006C6076"/>
    <w:rsid w:val="006C61E5"/>
    <w:rsid w:val="006D00EC"/>
    <w:rsid w:val="006D149E"/>
    <w:rsid w:val="006D3575"/>
    <w:rsid w:val="006D71D0"/>
    <w:rsid w:val="006E0578"/>
    <w:rsid w:val="006E5025"/>
    <w:rsid w:val="006F37F8"/>
    <w:rsid w:val="00706268"/>
    <w:rsid w:val="0070725B"/>
    <w:rsid w:val="00713873"/>
    <w:rsid w:val="007249F9"/>
    <w:rsid w:val="00727F71"/>
    <w:rsid w:val="007421ED"/>
    <w:rsid w:val="00742A7E"/>
    <w:rsid w:val="00753083"/>
    <w:rsid w:val="00754F0F"/>
    <w:rsid w:val="00756BA6"/>
    <w:rsid w:val="007572F0"/>
    <w:rsid w:val="007600B7"/>
    <w:rsid w:val="00760A74"/>
    <w:rsid w:val="00771299"/>
    <w:rsid w:val="007737D1"/>
    <w:rsid w:val="0078343D"/>
    <w:rsid w:val="007853BD"/>
    <w:rsid w:val="007877C8"/>
    <w:rsid w:val="00796AE7"/>
    <w:rsid w:val="007970ED"/>
    <w:rsid w:val="007A2249"/>
    <w:rsid w:val="007A247D"/>
    <w:rsid w:val="007A3AAE"/>
    <w:rsid w:val="007A6A7F"/>
    <w:rsid w:val="007A7281"/>
    <w:rsid w:val="007B3B95"/>
    <w:rsid w:val="007B51E7"/>
    <w:rsid w:val="007B7D85"/>
    <w:rsid w:val="007C3117"/>
    <w:rsid w:val="007C6B62"/>
    <w:rsid w:val="007D2BCA"/>
    <w:rsid w:val="007F1E6C"/>
    <w:rsid w:val="007F2C14"/>
    <w:rsid w:val="007F37D3"/>
    <w:rsid w:val="008016DA"/>
    <w:rsid w:val="00801A02"/>
    <w:rsid w:val="00801DDF"/>
    <w:rsid w:val="008050B3"/>
    <w:rsid w:val="00807F3F"/>
    <w:rsid w:val="008105AA"/>
    <w:rsid w:val="00822E39"/>
    <w:rsid w:val="00835EE8"/>
    <w:rsid w:val="00860739"/>
    <w:rsid w:val="008628B8"/>
    <w:rsid w:val="00867E04"/>
    <w:rsid w:val="00870655"/>
    <w:rsid w:val="00871949"/>
    <w:rsid w:val="008735B2"/>
    <w:rsid w:val="0087498F"/>
    <w:rsid w:val="0088085F"/>
    <w:rsid w:val="00882C70"/>
    <w:rsid w:val="00886CF2"/>
    <w:rsid w:val="008A1C84"/>
    <w:rsid w:val="008B2189"/>
    <w:rsid w:val="008B303C"/>
    <w:rsid w:val="008B5092"/>
    <w:rsid w:val="008D4D44"/>
    <w:rsid w:val="008E0A28"/>
    <w:rsid w:val="008E0A99"/>
    <w:rsid w:val="008F6120"/>
    <w:rsid w:val="008F757C"/>
    <w:rsid w:val="00911FE9"/>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A06A8"/>
    <w:rsid w:val="009A4AB1"/>
    <w:rsid w:val="009A5D72"/>
    <w:rsid w:val="009B234F"/>
    <w:rsid w:val="009B3CF6"/>
    <w:rsid w:val="009B522A"/>
    <w:rsid w:val="009B62E9"/>
    <w:rsid w:val="009B6F87"/>
    <w:rsid w:val="009C09C8"/>
    <w:rsid w:val="009D0626"/>
    <w:rsid w:val="009D19D3"/>
    <w:rsid w:val="009D21D6"/>
    <w:rsid w:val="009D7E2A"/>
    <w:rsid w:val="009E110B"/>
    <w:rsid w:val="009E26BE"/>
    <w:rsid w:val="009E7539"/>
    <w:rsid w:val="00A00126"/>
    <w:rsid w:val="00A001A1"/>
    <w:rsid w:val="00A05532"/>
    <w:rsid w:val="00A13104"/>
    <w:rsid w:val="00A22B38"/>
    <w:rsid w:val="00A23337"/>
    <w:rsid w:val="00A23DC0"/>
    <w:rsid w:val="00A242D0"/>
    <w:rsid w:val="00A2699D"/>
    <w:rsid w:val="00A36498"/>
    <w:rsid w:val="00A40AFF"/>
    <w:rsid w:val="00A5651A"/>
    <w:rsid w:val="00A81798"/>
    <w:rsid w:val="00A950EA"/>
    <w:rsid w:val="00A9717C"/>
    <w:rsid w:val="00AA0270"/>
    <w:rsid w:val="00AA2F3C"/>
    <w:rsid w:val="00AA7812"/>
    <w:rsid w:val="00AB32D6"/>
    <w:rsid w:val="00AB51D7"/>
    <w:rsid w:val="00AC1F30"/>
    <w:rsid w:val="00AC5920"/>
    <w:rsid w:val="00AD0E09"/>
    <w:rsid w:val="00AD21EC"/>
    <w:rsid w:val="00AD6284"/>
    <w:rsid w:val="00AD6B8F"/>
    <w:rsid w:val="00AD79BE"/>
    <w:rsid w:val="00AE1C2D"/>
    <w:rsid w:val="00AE22D0"/>
    <w:rsid w:val="00AF3739"/>
    <w:rsid w:val="00AF5DF0"/>
    <w:rsid w:val="00B02CA6"/>
    <w:rsid w:val="00B03B7E"/>
    <w:rsid w:val="00B100C2"/>
    <w:rsid w:val="00B178EC"/>
    <w:rsid w:val="00B22DEA"/>
    <w:rsid w:val="00B27563"/>
    <w:rsid w:val="00B30A3B"/>
    <w:rsid w:val="00B37FC8"/>
    <w:rsid w:val="00B504FB"/>
    <w:rsid w:val="00B63A5E"/>
    <w:rsid w:val="00B8385D"/>
    <w:rsid w:val="00BA33C4"/>
    <w:rsid w:val="00BA5F26"/>
    <w:rsid w:val="00BB4D6D"/>
    <w:rsid w:val="00BC2627"/>
    <w:rsid w:val="00BC553C"/>
    <w:rsid w:val="00BD566B"/>
    <w:rsid w:val="00BE1C91"/>
    <w:rsid w:val="00BE1D04"/>
    <w:rsid w:val="00BE7138"/>
    <w:rsid w:val="00BF2E58"/>
    <w:rsid w:val="00C002BF"/>
    <w:rsid w:val="00C043C4"/>
    <w:rsid w:val="00C04FE4"/>
    <w:rsid w:val="00C10889"/>
    <w:rsid w:val="00C12795"/>
    <w:rsid w:val="00C14D9D"/>
    <w:rsid w:val="00C17328"/>
    <w:rsid w:val="00C17AC6"/>
    <w:rsid w:val="00C20271"/>
    <w:rsid w:val="00C25184"/>
    <w:rsid w:val="00C307DD"/>
    <w:rsid w:val="00C3150B"/>
    <w:rsid w:val="00C31C2A"/>
    <w:rsid w:val="00C33706"/>
    <w:rsid w:val="00C36F91"/>
    <w:rsid w:val="00C40032"/>
    <w:rsid w:val="00C40B6E"/>
    <w:rsid w:val="00C41837"/>
    <w:rsid w:val="00C4196B"/>
    <w:rsid w:val="00C44A82"/>
    <w:rsid w:val="00C52B3A"/>
    <w:rsid w:val="00C53A21"/>
    <w:rsid w:val="00C61390"/>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E6AEB"/>
    <w:rsid w:val="00CF05EE"/>
    <w:rsid w:val="00CF14EA"/>
    <w:rsid w:val="00CF4C57"/>
    <w:rsid w:val="00CF7795"/>
    <w:rsid w:val="00CF7F3B"/>
    <w:rsid w:val="00D018C9"/>
    <w:rsid w:val="00D02F1D"/>
    <w:rsid w:val="00D16984"/>
    <w:rsid w:val="00D16C40"/>
    <w:rsid w:val="00D23631"/>
    <w:rsid w:val="00D328B5"/>
    <w:rsid w:val="00D35093"/>
    <w:rsid w:val="00D409EB"/>
    <w:rsid w:val="00D556B3"/>
    <w:rsid w:val="00D57097"/>
    <w:rsid w:val="00D579F0"/>
    <w:rsid w:val="00D620B1"/>
    <w:rsid w:val="00D70DCE"/>
    <w:rsid w:val="00D73380"/>
    <w:rsid w:val="00DA0292"/>
    <w:rsid w:val="00DB2932"/>
    <w:rsid w:val="00DD1EA4"/>
    <w:rsid w:val="00DD4101"/>
    <w:rsid w:val="00DF352E"/>
    <w:rsid w:val="00DF73FA"/>
    <w:rsid w:val="00E0014A"/>
    <w:rsid w:val="00E011AD"/>
    <w:rsid w:val="00E03551"/>
    <w:rsid w:val="00E04AD3"/>
    <w:rsid w:val="00E11BCA"/>
    <w:rsid w:val="00E132FF"/>
    <w:rsid w:val="00E14132"/>
    <w:rsid w:val="00E24874"/>
    <w:rsid w:val="00E305F7"/>
    <w:rsid w:val="00E37B80"/>
    <w:rsid w:val="00E42BFF"/>
    <w:rsid w:val="00E51039"/>
    <w:rsid w:val="00E512A3"/>
    <w:rsid w:val="00E5481E"/>
    <w:rsid w:val="00E572E5"/>
    <w:rsid w:val="00E6087B"/>
    <w:rsid w:val="00E80632"/>
    <w:rsid w:val="00E8505F"/>
    <w:rsid w:val="00E85996"/>
    <w:rsid w:val="00E85B78"/>
    <w:rsid w:val="00E92207"/>
    <w:rsid w:val="00E9392B"/>
    <w:rsid w:val="00EB0F90"/>
    <w:rsid w:val="00EC2389"/>
    <w:rsid w:val="00ED6A0A"/>
    <w:rsid w:val="00EE2424"/>
    <w:rsid w:val="00EE2878"/>
    <w:rsid w:val="00EF208C"/>
    <w:rsid w:val="00F03316"/>
    <w:rsid w:val="00F10825"/>
    <w:rsid w:val="00F20EDB"/>
    <w:rsid w:val="00F22319"/>
    <w:rsid w:val="00F25D8A"/>
    <w:rsid w:val="00F36047"/>
    <w:rsid w:val="00F522C3"/>
    <w:rsid w:val="00F62414"/>
    <w:rsid w:val="00F632A9"/>
    <w:rsid w:val="00F6589F"/>
    <w:rsid w:val="00F6628D"/>
    <w:rsid w:val="00F676DE"/>
    <w:rsid w:val="00F84383"/>
    <w:rsid w:val="00F9581A"/>
    <w:rsid w:val="00FA1722"/>
    <w:rsid w:val="00FA20A8"/>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032C7C"/>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1.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Microsoft_Visio_2003-2010_Drawing3.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Microsoft_Visio_2003-2010_Drawing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2023-03-02T10:57:00Z</dcterms:created>
  <dcterms:modified xsi:type="dcterms:W3CDTF">2023-03-02T10:57:00Z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