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DD7C78A" w14:textId="5F815A6F" w:rsidR="00E053F7" w:rsidRPr="00F83D72" w:rsidRDefault="001C0C6E" w:rsidP="001C0C6E">
      <w:pPr>
        <w:jc w:val="both"/>
        <w:rPr>
          <w:rFonts w:ascii="Arial" w:hAnsi="Arial" w:cs="Arial"/>
          <w:b/>
        </w:rPr>
      </w:pPr>
      <w:r w:rsidRPr="001C0C6E">
        <w:rPr>
          <w:rFonts w:ascii="Arial" w:hAnsi="Arial" w:cs="Arial"/>
          <w:b/>
          <w:bCs/>
        </w:rPr>
        <w:t>APPOINT</w:t>
      </w:r>
      <w:r>
        <w:rPr>
          <w:rFonts w:ascii="Arial" w:hAnsi="Arial" w:cs="Arial"/>
          <w:b/>
          <w:bCs/>
        </w:rPr>
        <w:t>MENT</w:t>
      </w:r>
      <w:r w:rsidR="00A925D3">
        <w:rPr>
          <w:rFonts w:ascii="Arial" w:hAnsi="Arial" w:cs="Arial"/>
          <w:b/>
          <w:bCs/>
        </w:rPr>
        <w:t xml:space="preserve"> OF</w:t>
      </w:r>
      <w:r w:rsidRPr="001C0C6E">
        <w:rPr>
          <w:rFonts w:ascii="Arial" w:hAnsi="Arial" w:cs="Arial"/>
          <w:b/>
          <w:bCs/>
        </w:rPr>
        <w:t xml:space="preserve"> A SERVICE PROVIDER TO PROVIDE RIGGING </w:t>
      </w:r>
      <w:r w:rsidR="000D7D32" w:rsidRPr="001C0C6E">
        <w:rPr>
          <w:rFonts w:ascii="Arial" w:hAnsi="Arial" w:cs="Arial"/>
          <w:b/>
          <w:bCs/>
        </w:rPr>
        <w:t>SERVICES</w:t>
      </w:r>
      <w:r w:rsidR="000D7D32">
        <w:rPr>
          <w:rFonts w:ascii="Arial" w:hAnsi="Arial" w:cs="Arial"/>
          <w:b/>
          <w:bCs/>
        </w:rPr>
        <w:t>,</w:t>
      </w:r>
      <w:r w:rsidR="000D7D32" w:rsidRPr="001C0C6E">
        <w:rPr>
          <w:rFonts w:ascii="Arial" w:hAnsi="Arial" w:cs="Arial"/>
          <w:b/>
          <w:bCs/>
        </w:rPr>
        <w:t xml:space="preserve"> VHF</w:t>
      </w:r>
      <w:r w:rsidRPr="001C0C6E">
        <w:rPr>
          <w:rFonts w:ascii="Arial" w:hAnsi="Arial" w:cs="Arial"/>
          <w:b/>
          <w:bCs/>
        </w:rPr>
        <w:t xml:space="preserve"> ANTENNA MAST MAINTENANCE, REPAIRS, REPLACEMENT, AND</w:t>
      </w:r>
      <w:r w:rsidR="00A925D3">
        <w:rPr>
          <w:rFonts w:ascii="Arial" w:hAnsi="Arial" w:cs="Arial"/>
          <w:b/>
          <w:bCs/>
        </w:rPr>
        <w:t xml:space="preserve"> </w:t>
      </w:r>
      <w:r w:rsidRPr="001C0C6E">
        <w:rPr>
          <w:rFonts w:ascii="Arial" w:hAnsi="Arial" w:cs="Arial"/>
          <w:b/>
          <w:bCs/>
        </w:rPr>
        <w:t>SUPPORT SERVICES ON AN AD HOC BASIS FOR A PERIOD OF (5) FIVE YEARS AT THE CHIEF DAWID STUURMAN INTERNATIONAL AIRPORT (PORT INTERNATIONAL ELIZABETH AIRPORT); HUMANSDORP FORWARD RELAY STATION &amp; RADAR SITE.</w:t>
      </w:r>
    </w:p>
    <w:p w14:paraId="42F317D8" w14:textId="7C68C872" w:rsidR="00563149" w:rsidRPr="00563149" w:rsidRDefault="00770BF6" w:rsidP="000D7D32">
      <w:pPr>
        <w:spacing w:after="0" w:line="240" w:lineRule="auto"/>
        <w:rPr>
          <w:rFonts w:ascii="Calibri" w:eastAsia="Times New Roman" w:hAnsi="Calibri" w:cs="Calibri"/>
          <w:color w:val="000000"/>
          <w:lang w:eastAsia="en-ZA"/>
        </w:rPr>
      </w:pPr>
      <w:r w:rsidRPr="00CC76ED">
        <w:rPr>
          <w:rFonts w:ascii="Arial" w:hAnsi="Arial" w:cs="Arial"/>
          <w:b/>
        </w:rPr>
        <w:t xml:space="preserve">REQUEST FOR PROPOSAL: </w:t>
      </w:r>
      <w:bookmarkStart w:id="1" w:name="_Hlk119313769"/>
      <w:r w:rsidR="002952E3" w:rsidRPr="00563149">
        <w:rPr>
          <w:rFonts w:ascii="Arial" w:hAnsi="Arial" w:cs="Arial"/>
          <w:b/>
        </w:rPr>
        <w:t>ATNS/</w:t>
      </w:r>
      <w:r w:rsidR="000309C1">
        <w:rPr>
          <w:rFonts w:ascii="Arial" w:hAnsi="Arial" w:cs="Arial"/>
          <w:b/>
        </w:rPr>
        <w:t>FAPE/</w:t>
      </w:r>
      <w:r w:rsidR="002952E3" w:rsidRPr="00563149">
        <w:rPr>
          <w:rFonts w:ascii="Arial" w:hAnsi="Arial" w:cs="Arial"/>
          <w:b/>
        </w:rPr>
        <w:t>RFP</w:t>
      </w:r>
      <w:r w:rsidR="00267F65">
        <w:rPr>
          <w:rFonts w:ascii="Arial" w:hAnsi="Arial" w:cs="Arial"/>
          <w:b/>
        </w:rPr>
        <w:t>26</w:t>
      </w:r>
      <w:r w:rsidR="002952E3" w:rsidRPr="00563149">
        <w:rPr>
          <w:rFonts w:ascii="Arial" w:hAnsi="Arial" w:cs="Arial"/>
          <w:b/>
        </w:rPr>
        <w:t>/FY2</w:t>
      </w:r>
      <w:r w:rsidR="006A76B7">
        <w:rPr>
          <w:rFonts w:ascii="Arial" w:hAnsi="Arial" w:cs="Arial"/>
          <w:b/>
        </w:rPr>
        <w:t>3</w:t>
      </w:r>
      <w:r w:rsidR="002952E3" w:rsidRPr="00563149">
        <w:rPr>
          <w:rFonts w:ascii="Arial" w:hAnsi="Arial" w:cs="Arial"/>
          <w:b/>
        </w:rPr>
        <w:t>.2</w:t>
      </w:r>
      <w:r w:rsidR="006A76B7">
        <w:rPr>
          <w:rFonts w:ascii="Arial" w:hAnsi="Arial" w:cs="Arial"/>
          <w:b/>
        </w:rPr>
        <w:t>4</w:t>
      </w:r>
      <w:r w:rsidR="002952E3" w:rsidRPr="00563149">
        <w:rPr>
          <w:rFonts w:ascii="Arial" w:hAnsi="Arial" w:cs="Arial"/>
          <w:b/>
        </w:rPr>
        <w:t>/</w:t>
      </w:r>
      <w:r w:rsidR="000D7D32" w:rsidRPr="000D7D32">
        <w:t xml:space="preserve"> </w:t>
      </w:r>
      <w:r w:rsidR="000D7D32" w:rsidRPr="000D7D32">
        <w:rPr>
          <w:rFonts w:ascii="Arial" w:hAnsi="Arial" w:cs="Arial"/>
          <w:b/>
        </w:rPr>
        <w:t>ANTENNA MAST MAINTENANC</w:t>
      </w:r>
      <w:r w:rsidR="000D7D32">
        <w:rPr>
          <w:rFonts w:ascii="Arial" w:hAnsi="Arial" w:cs="Arial"/>
          <w:b/>
        </w:rPr>
        <w:t>E</w:t>
      </w:r>
    </w:p>
    <w:p w14:paraId="0BEF6237" w14:textId="67FE7DF3" w:rsidR="00770BF6" w:rsidRPr="00F83D72" w:rsidRDefault="00770BF6" w:rsidP="002952E3">
      <w:pPr>
        <w:jc w:val="center"/>
        <w:rPr>
          <w:rFonts w:ascii="Arial" w:hAnsi="Arial" w:cs="Arial"/>
        </w:rPr>
      </w:pPr>
    </w:p>
    <w:bookmarkEnd w:id="1"/>
    <w:p w14:paraId="681C37C2" w14:textId="77777777" w:rsidR="002952E3" w:rsidRDefault="00747E3B" w:rsidP="00747E3B">
      <w:pPr>
        <w:ind w:left="3600"/>
        <w:rPr>
          <w:rFonts w:ascii="Arial" w:hAnsi="Arial" w:cs="Arial"/>
          <w:b/>
        </w:rPr>
      </w:pPr>
      <w:r>
        <w:rPr>
          <w:rFonts w:ascii="Arial" w:hAnsi="Arial" w:cs="Arial"/>
          <w:b/>
        </w:rPr>
        <w:t xml:space="preserve">    </w:t>
      </w:r>
    </w:p>
    <w:p w14:paraId="79978C94" w14:textId="7B5E0030" w:rsidR="00770BF6" w:rsidRPr="00F83D72" w:rsidRDefault="008F18D2" w:rsidP="00747E3B">
      <w:pPr>
        <w:ind w:left="3600"/>
        <w:rPr>
          <w:rFonts w:ascii="Arial" w:hAnsi="Arial" w:cs="Arial"/>
          <w:b/>
        </w:rPr>
      </w:pPr>
      <w:r>
        <w:rPr>
          <w:rFonts w:ascii="Arial" w:hAnsi="Arial" w:cs="Arial"/>
          <w:b/>
        </w:rPr>
        <w:t>AUGUST</w:t>
      </w:r>
      <w:r w:rsidR="00563149">
        <w:rPr>
          <w:rFonts w:ascii="Arial" w:hAnsi="Arial" w:cs="Arial"/>
          <w:b/>
        </w:rPr>
        <w:t xml:space="preserve"> 2023</w:t>
      </w:r>
    </w:p>
    <w:p w14:paraId="45F8F73C" w14:textId="77777777" w:rsidR="003A6610" w:rsidRPr="00F83D72" w:rsidRDefault="003A6610" w:rsidP="00C071A0">
      <w:pPr>
        <w:rPr>
          <w:rFonts w:ascii="Arial" w:hAnsi="Arial" w:cs="Arial"/>
        </w:rPr>
      </w:pP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198FD05C" w14:textId="7AA7438B" w:rsidR="00727BEE" w:rsidRPr="005E231D" w:rsidRDefault="008343E5" w:rsidP="003A068D">
            <w:pPr>
              <w:jc w:val="both"/>
              <w:rPr>
                <w:rFonts w:ascii="Arial" w:hAnsi="Arial" w:cs="Arial"/>
                <w:b/>
              </w:rPr>
            </w:pPr>
            <w:r w:rsidRPr="001C0C6E">
              <w:rPr>
                <w:rFonts w:ascii="Arial" w:hAnsi="Arial" w:cs="Arial"/>
                <w:b/>
                <w:bCs/>
              </w:rPr>
              <w:lastRenderedPageBreak/>
              <w:t>APPOINT</w:t>
            </w:r>
            <w:r>
              <w:rPr>
                <w:rFonts w:ascii="Arial" w:hAnsi="Arial" w:cs="Arial"/>
                <w:b/>
                <w:bCs/>
              </w:rPr>
              <w:t>MENT OF</w:t>
            </w:r>
            <w:r w:rsidRPr="001C0C6E">
              <w:rPr>
                <w:rFonts w:ascii="Arial" w:hAnsi="Arial" w:cs="Arial"/>
                <w:b/>
                <w:bCs/>
              </w:rPr>
              <w:t xml:space="preserve"> A SERVICE PROVIDER TO PROVIDE RIGGING SERVICES</w:t>
            </w:r>
            <w:r>
              <w:rPr>
                <w:rFonts w:ascii="Arial" w:hAnsi="Arial" w:cs="Arial"/>
                <w:b/>
                <w:bCs/>
              </w:rPr>
              <w:t>,</w:t>
            </w:r>
            <w:r w:rsidRPr="001C0C6E">
              <w:rPr>
                <w:rFonts w:ascii="Arial" w:hAnsi="Arial" w:cs="Arial"/>
                <w:b/>
                <w:bCs/>
              </w:rPr>
              <w:t xml:space="preserve"> VHF ANTENNA MAST MAINTENANCE, REPAIRS, REPLACEMENT, AND</w:t>
            </w:r>
            <w:r>
              <w:rPr>
                <w:rFonts w:ascii="Arial" w:hAnsi="Arial" w:cs="Arial"/>
                <w:b/>
                <w:bCs/>
              </w:rPr>
              <w:t xml:space="preserve"> </w:t>
            </w:r>
            <w:r w:rsidRPr="001C0C6E">
              <w:rPr>
                <w:rFonts w:ascii="Arial" w:hAnsi="Arial" w:cs="Arial"/>
                <w:b/>
                <w:bCs/>
              </w:rPr>
              <w:t>SUPPORT SERVICES ON AN AD HOC BASIS FOR A PERIOD OF (5) FIVE YEARS AT THE CHIEF DAWID STUURMAN INTERNATIONAL AIRPORT (PORT INTERNATIONAL ELIZABETH AIRPORT)</w:t>
            </w:r>
            <w:r w:rsidR="007E5636">
              <w:rPr>
                <w:rFonts w:ascii="Arial" w:hAnsi="Arial" w:cs="Arial"/>
                <w:b/>
                <w:bCs/>
              </w:rPr>
              <w:t>,</w:t>
            </w:r>
            <w:r w:rsidRPr="001C0C6E">
              <w:rPr>
                <w:rFonts w:ascii="Arial" w:hAnsi="Arial" w:cs="Arial"/>
                <w:b/>
                <w:bCs/>
              </w:rPr>
              <w:t xml:space="preserve"> HUMANSDORP FORWARD RELAY STATION &amp; RADAR SITE</w:t>
            </w: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2084A30A" w14:textId="4F3D4970" w:rsidR="007E5636" w:rsidRPr="00563149" w:rsidRDefault="00563149" w:rsidP="007E5636">
            <w:pPr>
              <w:spacing w:after="0" w:line="240" w:lineRule="auto"/>
              <w:rPr>
                <w:rFonts w:ascii="Calibri" w:eastAsia="Times New Roman" w:hAnsi="Calibri" w:cs="Calibri"/>
                <w:color w:val="000000"/>
                <w:lang w:eastAsia="en-ZA"/>
              </w:rPr>
            </w:pPr>
            <w:r w:rsidRPr="00563149">
              <w:rPr>
                <w:rFonts w:ascii="Arial" w:hAnsi="Arial" w:cs="Arial"/>
                <w:b/>
              </w:rPr>
              <w:t>ATNS/F</w:t>
            </w:r>
            <w:r w:rsidR="00F67FDA">
              <w:rPr>
                <w:rFonts w:ascii="Arial" w:hAnsi="Arial" w:cs="Arial"/>
                <w:b/>
              </w:rPr>
              <w:t>APE</w:t>
            </w:r>
            <w:r w:rsidRPr="00563149">
              <w:rPr>
                <w:rFonts w:ascii="Arial" w:hAnsi="Arial" w:cs="Arial"/>
                <w:b/>
              </w:rPr>
              <w:t>/RFP</w:t>
            </w:r>
            <w:r w:rsidR="004E32EA">
              <w:rPr>
                <w:rFonts w:ascii="Arial" w:hAnsi="Arial" w:cs="Arial"/>
                <w:b/>
              </w:rPr>
              <w:t>26</w:t>
            </w:r>
            <w:r w:rsidRPr="00563149">
              <w:rPr>
                <w:rFonts w:ascii="Arial" w:hAnsi="Arial" w:cs="Arial"/>
                <w:b/>
              </w:rPr>
              <w:t>/FY2</w:t>
            </w:r>
            <w:r w:rsidR="006A76B7">
              <w:rPr>
                <w:rFonts w:ascii="Arial" w:hAnsi="Arial" w:cs="Arial"/>
                <w:b/>
              </w:rPr>
              <w:t>3</w:t>
            </w:r>
            <w:r w:rsidRPr="00563149">
              <w:rPr>
                <w:rFonts w:ascii="Arial" w:hAnsi="Arial" w:cs="Arial"/>
                <w:b/>
              </w:rPr>
              <w:t>.2</w:t>
            </w:r>
            <w:r w:rsidR="006A76B7">
              <w:rPr>
                <w:rFonts w:ascii="Arial" w:hAnsi="Arial" w:cs="Arial"/>
                <w:b/>
              </w:rPr>
              <w:t>4</w:t>
            </w:r>
            <w:r w:rsidRPr="00563149">
              <w:rPr>
                <w:rFonts w:ascii="Arial" w:hAnsi="Arial" w:cs="Arial"/>
                <w:b/>
              </w:rPr>
              <w:t>/</w:t>
            </w:r>
            <w:r w:rsidR="007E5636" w:rsidRPr="000D7D32">
              <w:rPr>
                <w:rFonts w:ascii="Arial" w:hAnsi="Arial" w:cs="Arial"/>
                <w:b/>
              </w:rPr>
              <w:t xml:space="preserve"> ANTENNA MAST MAINTENANC</w:t>
            </w:r>
            <w:r w:rsidR="007E5636">
              <w:rPr>
                <w:rFonts w:ascii="Arial" w:hAnsi="Arial" w:cs="Arial"/>
                <w:b/>
              </w:rPr>
              <w:t>E</w:t>
            </w:r>
          </w:p>
          <w:p w14:paraId="7DE8F6BF" w14:textId="1B6F72F4" w:rsidR="00727BEE" w:rsidRPr="003A068D" w:rsidRDefault="00727BEE" w:rsidP="007E7A8B">
            <w:pPr>
              <w:jc w:val="both"/>
              <w:rPr>
                <w:rFonts w:ascii="Arial" w:hAnsi="Arial" w:cs="Arial"/>
                <w:bCs/>
              </w:rPr>
            </w:pP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6F11B332" w:rsidR="00C66766" w:rsidRPr="00F83D72" w:rsidRDefault="00EE7E30" w:rsidP="00F83D72">
            <w:pPr>
              <w:spacing w:line="360" w:lineRule="auto"/>
              <w:rPr>
                <w:rFonts w:ascii="Arial" w:hAnsi="Arial" w:cs="Arial"/>
              </w:rPr>
            </w:pPr>
            <w:r>
              <w:rPr>
                <w:rFonts w:ascii="Arial" w:hAnsi="Arial" w:cs="Arial"/>
              </w:rPr>
              <w:t>2</w:t>
            </w:r>
            <w:r w:rsidR="00AA3399">
              <w:rPr>
                <w:rFonts w:ascii="Arial" w:hAnsi="Arial" w:cs="Arial"/>
              </w:rPr>
              <w:t>9</w:t>
            </w:r>
            <w:r w:rsidR="00B30B17">
              <w:rPr>
                <w:rFonts w:ascii="Arial" w:hAnsi="Arial" w:cs="Arial"/>
              </w:rPr>
              <w:t xml:space="preserve"> </w:t>
            </w:r>
            <w:r w:rsidR="00416A93">
              <w:rPr>
                <w:rFonts w:ascii="Arial" w:hAnsi="Arial" w:cs="Arial"/>
              </w:rPr>
              <w:t xml:space="preserve">August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5E1E9821" w:rsidR="00E61B73" w:rsidRPr="00F83D72" w:rsidRDefault="00F64E84" w:rsidP="00F83D72">
            <w:pPr>
              <w:spacing w:line="360" w:lineRule="auto"/>
              <w:rPr>
                <w:rFonts w:ascii="Arial" w:hAnsi="Arial" w:cs="Arial"/>
                <w:bCs/>
              </w:rPr>
            </w:pPr>
            <w:r w:rsidRPr="00F83D72">
              <w:rPr>
                <w:rFonts w:ascii="Arial" w:hAnsi="Arial" w:cs="Arial"/>
              </w:rPr>
              <w:t>1</w:t>
            </w:r>
            <w:r w:rsidR="008461DA">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7CC4BEAD"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462375">
              <w:rPr>
                <w:rFonts w:ascii="Arial" w:hAnsi="Arial" w:cs="Arial"/>
                <w:b/>
              </w:rPr>
              <w:t xml:space="preserve">SITE </w:t>
            </w:r>
            <w:r w:rsidR="00167961">
              <w:rPr>
                <w:rFonts w:ascii="Arial" w:hAnsi="Arial" w:cs="Arial"/>
                <w:b/>
              </w:rPr>
              <w:t xml:space="preserve">BRIEFING </w:t>
            </w:r>
            <w:r w:rsidR="008C4CAB">
              <w:rPr>
                <w:rFonts w:ascii="Arial" w:hAnsi="Arial" w:cs="Arial"/>
                <w:b/>
              </w:rPr>
              <w:t xml:space="preserve">SESSION </w:t>
            </w:r>
          </w:p>
        </w:tc>
        <w:tc>
          <w:tcPr>
            <w:tcW w:w="2237" w:type="pct"/>
            <w:vAlign w:val="center"/>
          </w:tcPr>
          <w:p w14:paraId="30A0B773" w14:textId="0531B292" w:rsidR="006928BA" w:rsidRPr="006928BA" w:rsidRDefault="006928BA" w:rsidP="006928BA">
            <w:pPr>
              <w:spacing w:before="40" w:after="40"/>
              <w:rPr>
                <w:rFonts w:ascii="Arial" w:hAnsi="Arial" w:cs="Arial"/>
                <w:lang w:val="en-US"/>
              </w:rPr>
            </w:pPr>
            <w:r w:rsidRPr="006928BA">
              <w:rPr>
                <w:rFonts w:ascii="Arial" w:hAnsi="Arial" w:cs="Arial"/>
                <w:b/>
                <w:lang w:val="en-US"/>
              </w:rPr>
              <w:t>Date:</w:t>
            </w:r>
            <w:r w:rsidRPr="006928BA">
              <w:rPr>
                <w:rFonts w:ascii="Arial" w:hAnsi="Arial" w:cs="Arial"/>
                <w:lang w:val="en-US"/>
              </w:rPr>
              <w:t xml:space="preserve">  </w:t>
            </w:r>
            <w:r w:rsidR="001B4CEE">
              <w:rPr>
                <w:rFonts w:ascii="Arial" w:hAnsi="Arial" w:cs="Arial"/>
                <w:lang w:val="en-US"/>
              </w:rPr>
              <w:t>14</w:t>
            </w:r>
            <w:r w:rsidR="00A058EA">
              <w:rPr>
                <w:rFonts w:ascii="Arial" w:hAnsi="Arial" w:cs="Arial"/>
                <w:lang w:val="en-US"/>
              </w:rPr>
              <w:t xml:space="preserve"> </w:t>
            </w:r>
            <w:r w:rsidR="00416A93">
              <w:rPr>
                <w:rFonts w:ascii="Arial" w:hAnsi="Arial" w:cs="Arial"/>
                <w:lang w:val="en-US"/>
              </w:rPr>
              <w:t>August</w:t>
            </w:r>
            <w:r w:rsidR="00F21FF9" w:rsidRPr="006928BA">
              <w:rPr>
                <w:rFonts w:ascii="Arial" w:hAnsi="Arial" w:cs="Arial"/>
                <w:lang w:val="en-US"/>
              </w:rPr>
              <w:t xml:space="preserve"> 2023</w:t>
            </w:r>
          </w:p>
          <w:p w14:paraId="20AA7498" w14:textId="77777777" w:rsidR="006928BA" w:rsidRPr="006928BA" w:rsidRDefault="006928BA" w:rsidP="006928BA">
            <w:pPr>
              <w:spacing w:before="40" w:after="40"/>
              <w:rPr>
                <w:rFonts w:ascii="Arial" w:hAnsi="Arial" w:cs="Arial"/>
                <w:lang w:val="en-US"/>
              </w:rPr>
            </w:pPr>
          </w:p>
          <w:p w14:paraId="4647BF70" w14:textId="4B2C9F25" w:rsidR="006928BA" w:rsidRPr="006928BA" w:rsidRDefault="006928BA" w:rsidP="006928BA">
            <w:pPr>
              <w:spacing w:before="40" w:after="40"/>
              <w:rPr>
                <w:rFonts w:ascii="Arial" w:hAnsi="Arial" w:cs="Arial"/>
                <w:lang w:val="en-US"/>
              </w:rPr>
            </w:pPr>
            <w:r w:rsidRPr="006928BA">
              <w:rPr>
                <w:rFonts w:ascii="Arial" w:hAnsi="Arial" w:cs="Arial"/>
                <w:b/>
                <w:lang w:val="en-US"/>
              </w:rPr>
              <w:t>Time:</w:t>
            </w:r>
            <w:r w:rsidRPr="006928BA">
              <w:rPr>
                <w:rFonts w:ascii="Arial" w:hAnsi="Arial" w:cs="Arial"/>
                <w:lang w:val="en-US"/>
              </w:rPr>
              <w:t xml:space="preserve">  1</w:t>
            </w:r>
            <w:r w:rsidR="009614AB">
              <w:rPr>
                <w:rFonts w:ascii="Arial" w:hAnsi="Arial" w:cs="Arial"/>
                <w:lang w:val="en-US"/>
              </w:rPr>
              <w:t>1</w:t>
            </w:r>
            <w:r w:rsidR="00C66F89">
              <w:rPr>
                <w:rFonts w:ascii="Arial" w:hAnsi="Arial" w:cs="Arial"/>
                <w:lang w:val="en-US"/>
              </w:rPr>
              <w:t>h</w:t>
            </w:r>
            <w:r w:rsidR="009614AB">
              <w:rPr>
                <w:rFonts w:ascii="Arial" w:hAnsi="Arial" w:cs="Arial"/>
                <w:lang w:val="en-US"/>
              </w:rPr>
              <w:t>3</w:t>
            </w:r>
            <w:r w:rsidR="00C66F89" w:rsidRPr="00DB4A14">
              <w:rPr>
                <w:rFonts w:ascii="Arial" w:hAnsi="Arial" w:cs="Arial"/>
                <w:lang w:val="en-US"/>
              </w:rPr>
              <w:t>0</w:t>
            </w:r>
          </w:p>
          <w:p w14:paraId="49880BD2" w14:textId="77777777" w:rsidR="006928BA" w:rsidRPr="006928BA" w:rsidRDefault="006928BA" w:rsidP="006928BA">
            <w:pPr>
              <w:spacing w:before="40" w:after="40"/>
              <w:rPr>
                <w:rFonts w:ascii="Arial" w:hAnsi="Arial" w:cs="Arial"/>
                <w:lang w:val="en-US"/>
              </w:rPr>
            </w:pPr>
          </w:p>
          <w:p w14:paraId="033A52DB" w14:textId="3A33BA55" w:rsidR="006928BA" w:rsidRPr="00F83D72" w:rsidRDefault="006928BA" w:rsidP="00D01A89">
            <w:pPr>
              <w:shd w:val="clear" w:color="auto" w:fill="FFFFFF"/>
              <w:tabs>
                <w:tab w:val="left" w:pos="1036"/>
              </w:tabs>
              <w:ind w:left="47"/>
              <w:rPr>
                <w:rFonts w:ascii="Arial" w:hAnsi="Arial" w:cs="Arial"/>
              </w:rPr>
            </w:pPr>
            <w:r w:rsidRPr="006928BA">
              <w:rPr>
                <w:rFonts w:ascii="Arial" w:hAnsi="Arial" w:cs="Arial"/>
                <w:b/>
                <w:bCs/>
              </w:rPr>
              <w:t xml:space="preserve">Venue: </w:t>
            </w:r>
            <w:r w:rsidR="007B42DC">
              <w:rPr>
                <w:rFonts w:ascii="Arial" w:hAnsi="Arial" w:cs="Arial"/>
              </w:rPr>
              <w:t xml:space="preserve">Allister Miller Dr, </w:t>
            </w:r>
            <w:proofErr w:type="spellStart"/>
            <w:proofErr w:type="gramStart"/>
            <w:r w:rsidR="008C4CAB">
              <w:rPr>
                <w:rFonts w:ascii="Arial" w:hAnsi="Arial" w:cs="Arial"/>
              </w:rPr>
              <w:t>Walmer</w:t>
            </w:r>
            <w:proofErr w:type="spellEnd"/>
            <w:r w:rsidR="008C4CAB">
              <w:rPr>
                <w:rFonts w:ascii="Arial" w:hAnsi="Arial" w:cs="Arial"/>
              </w:rPr>
              <w:t xml:space="preserve">,  </w:t>
            </w:r>
            <w:proofErr w:type="spellStart"/>
            <w:r w:rsidR="007B42DC">
              <w:rPr>
                <w:rFonts w:ascii="Arial" w:hAnsi="Arial" w:cs="Arial"/>
              </w:rPr>
              <w:t>Gqeberha</w:t>
            </w:r>
            <w:proofErr w:type="spellEnd"/>
            <w:proofErr w:type="gramEnd"/>
            <w:r w:rsidR="007B42DC">
              <w:rPr>
                <w:rFonts w:ascii="Arial" w:hAnsi="Arial" w:cs="Arial"/>
              </w:rPr>
              <w:t>, 6070, Port Elizabeth International Airport”</w:t>
            </w:r>
          </w:p>
          <w:p w14:paraId="3E3040D4" w14:textId="206EEE62" w:rsidR="00DB33AA" w:rsidRPr="00F83D72" w:rsidRDefault="00F21FF9" w:rsidP="00DB4A14">
            <w:pPr>
              <w:shd w:val="clear" w:color="auto" w:fill="FFFFFF"/>
              <w:rPr>
                <w:rFonts w:ascii="Arial" w:hAnsi="Arial" w:cs="Arial"/>
                <w:highlight w:val="yellow"/>
              </w:rPr>
            </w:pPr>
            <w:r w:rsidRPr="00484051">
              <w:rPr>
                <w:rFonts w:ascii="Arial" w:hAnsi="Arial" w:cs="Arial"/>
                <w:b/>
                <w:bCs/>
              </w:rPr>
              <w:t>NB: Site briefing will also take place at the ATNS remote sites. Bidders will be directed to the remote sites after meeting at the main venue above.</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1DBA2650" w:rsidR="00BA7FF1" w:rsidRPr="00F83D72" w:rsidRDefault="00BA7FF1" w:rsidP="00F7575D">
            <w:pPr>
              <w:pStyle w:val="ListParagraph"/>
              <w:numPr>
                <w:ilvl w:val="0"/>
                <w:numId w:val="29"/>
              </w:numPr>
              <w:spacing w:line="360" w:lineRule="auto"/>
              <w:ind w:left="327"/>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rsidP="00F7575D">
            <w:pPr>
              <w:pStyle w:val="ListParagraph"/>
              <w:numPr>
                <w:ilvl w:val="0"/>
                <w:numId w:val="29"/>
              </w:numPr>
              <w:spacing w:line="360" w:lineRule="auto"/>
              <w:ind w:left="327"/>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640B22">
            <w:pPr>
              <w:pStyle w:val="ListParagraph"/>
              <w:spacing w:line="360" w:lineRule="auto"/>
              <w:ind w:left="327"/>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F7575D">
            <w:pPr>
              <w:pStyle w:val="ListParagraph"/>
              <w:numPr>
                <w:ilvl w:val="0"/>
                <w:numId w:val="29"/>
              </w:numPr>
              <w:spacing w:line="360" w:lineRule="auto"/>
              <w:ind w:left="327"/>
              <w:rPr>
                <w:rFonts w:ascii="Arial" w:hAnsi="Arial" w:cs="Arial"/>
              </w:rPr>
            </w:pPr>
            <w:r w:rsidRPr="00F83D72">
              <w:rPr>
                <w:rFonts w:ascii="Arial" w:hAnsi="Arial" w:cs="Arial"/>
              </w:rPr>
              <w:t>Latest CSD report</w:t>
            </w:r>
          </w:p>
          <w:p w14:paraId="32755DE9" w14:textId="4022B8AF" w:rsidR="00BA7FF1" w:rsidRPr="00F83D72" w:rsidRDefault="00AA33F6" w:rsidP="00F7575D">
            <w:pPr>
              <w:pStyle w:val="ListParagraph"/>
              <w:numPr>
                <w:ilvl w:val="0"/>
                <w:numId w:val="29"/>
              </w:numPr>
              <w:spacing w:line="360" w:lineRule="auto"/>
              <w:ind w:left="327"/>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237" w:type="pct"/>
            <w:shd w:val="clear" w:color="auto" w:fill="auto"/>
            <w:vAlign w:val="center"/>
          </w:tcPr>
          <w:p w14:paraId="5875881F" w14:textId="51B9693A" w:rsidR="00BA7FF1" w:rsidRPr="006F6ACE" w:rsidRDefault="002157E1" w:rsidP="00F7575D">
            <w:pPr>
              <w:jc w:val="both"/>
              <w:rPr>
                <w:rFonts w:ascii="Arial" w:hAnsi="Arial" w:cs="Arial"/>
                <w:b/>
                <w:bCs/>
              </w:rPr>
            </w:pPr>
            <w:r w:rsidRPr="001C0C6E">
              <w:rPr>
                <w:rFonts w:ascii="Arial" w:hAnsi="Arial" w:cs="Arial"/>
                <w:b/>
                <w:bCs/>
              </w:rPr>
              <w:t>APPOINT</w:t>
            </w:r>
            <w:r>
              <w:rPr>
                <w:rFonts w:ascii="Arial" w:hAnsi="Arial" w:cs="Arial"/>
                <w:b/>
                <w:bCs/>
              </w:rPr>
              <w:t>MENT OF</w:t>
            </w:r>
            <w:r w:rsidRPr="001C0C6E">
              <w:rPr>
                <w:rFonts w:ascii="Arial" w:hAnsi="Arial" w:cs="Arial"/>
                <w:b/>
                <w:bCs/>
              </w:rPr>
              <w:t xml:space="preserve"> A SERVICE PROVIDER TO PROVIDE RIGGING </w:t>
            </w:r>
            <w:r w:rsidRPr="001C0C6E">
              <w:rPr>
                <w:rFonts w:ascii="Arial" w:hAnsi="Arial" w:cs="Arial"/>
                <w:b/>
                <w:bCs/>
              </w:rPr>
              <w:lastRenderedPageBreak/>
              <w:t>SERVICES</w:t>
            </w:r>
            <w:r>
              <w:rPr>
                <w:rFonts w:ascii="Arial" w:hAnsi="Arial" w:cs="Arial"/>
                <w:b/>
                <w:bCs/>
              </w:rPr>
              <w:t>,</w:t>
            </w:r>
            <w:r w:rsidRPr="001C0C6E">
              <w:rPr>
                <w:rFonts w:ascii="Arial" w:hAnsi="Arial" w:cs="Arial"/>
                <w:b/>
                <w:bCs/>
              </w:rPr>
              <w:t xml:space="preserve"> VHF ANTENNA MAST MAINTENANCE, REPAIRS, REPLACEMENT, AND</w:t>
            </w:r>
            <w:r>
              <w:rPr>
                <w:rFonts w:ascii="Arial" w:hAnsi="Arial" w:cs="Arial"/>
                <w:b/>
                <w:bCs/>
              </w:rPr>
              <w:t xml:space="preserve"> </w:t>
            </w:r>
            <w:r w:rsidRPr="001C0C6E">
              <w:rPr>
                <w:rFonts w:ascii="Arial" w:hAnsi="Arial" w:cs="Arial"/>
                <w:b/>
                <w:bCs/>
              </w:rPr>
              <w:t>SUPPORT SERVICES ON AN AD HOC BASIS FOR A PERIOD OF (5) FIVE YEARS AT THE CHIEF DAWID STUURMAN INTERNATIONAL AIRPORT (PORT INTERNATIONAL ELIZABETH AIRPORT); HUMANSDORP FORWARD RELAY STATION &amp; RADAR SITE.</w:t>
            </w: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5FBD9FFC"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6A76B7" w:rsidRPr="00AA0216">
                <w:rPr>
                  <w:rStyle w:val="Hyperlink"/>
                  <w:rFonts w:ascii="Arial" w:hAnsi="Arial" w:cs="Arial"/>
                </w:rPr>
                <w:t>andyn@atns.co.za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61B263E3" w:rsidR="00715C0D" w:rsidRPr="00F83D72" w:rsidRDefault="00715C0D" w:rsidP="00430FB0">
            <w:pPr>
              <w:spacing w:line="360" w:lineRule="auto"/>
              <w:jc w:val="both"/>
              <w:rPr>
                <w:rFonts w:ascii="Arial" w:hAnsi="Arial" w:cs="Arial"/>
                <w:b/>
              </w:rPr>
            </w:pPr>
            <w:r>
              <w:rPr>
                <w:rFonts w:ascii="Arial" w:hAnsi="Arial" w:cs="Arial"/>
                <w:b/>
              </w:rPr>
              <w:t xml:space="preserve">Deadline for requesting the link is </w:t>
            </w:r>
            <w:r w:rsidR="004B287F">
              <w:rPr>
                <w:rFonts w:ascii="Arial" w:hAnsi="Arial" w:cs="Arial"/>
                <w:b/>
              </w:rPr>
              <w:t>3</w:t>
            </w:r>
            <w:r>
              <w:rPr>
                <w:rFonts w:ascii="Arial" w:hAnsi="Arial" w:cs="Arial"/>
                <w:b/>
              </w:rPr>
              <w:t xml:space="preserve">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06CA48F1" w:rsidR="00BA7FF1" w:rsidRPr="006A76B7" w:rsidRDefault="006A76B7" w:rsidP="00F83D72">
            <w:pPr>
              <w:spacing w:line="360" w:lineRule="auto"/>
              <w:contextualSpacing/>
              <w:rPr>
                <w:rFonts w:ascii="Arial" w:hAnsi="Arial" w:cs="Arial"/>
                <w:b/>
              </w:rPr>
            </w:pPr>
            <w:r w:rsidRPr="006A76B7">
              <w:rPr>
                <w:rFonts w:ascii="Arial" w:hAnsi="Arial" w:cs="Arial"/>
                <w:bCs/>
              </w:rPr>
              <w:t>Andy Ngubane</w:t>
            </w:r>
          </w:p>
        </w:tc>
      </w:tr>
      <w:tr w:rsidR="00BA7FF1" w:rsidRPr="00F83D72" w14:paraId="1F4BDB96" w14:textId="77777777" w:rsidTr="006A76B7">
        <w:trPr>
          <w:trHeight w:val="88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lastRenderedPageBreak/>
              <w:t>Telephone:</w:t>
            </w:r>
          </w:p>
        </w:tc>
        <w:tc>
          <w:tcPr>
            <w:tcW w:w="2237" w:type="pct"/>
            <w:vAlign w:val="center"/>
          </w:tcPr>
          <w:p w14:paraId="36B38040" w14:textId="124DBF3D" w:rsidR="002F1ADA" w:rsidRPr="00F83D72" w:rsidRDefault="00BA7FF1" w:rsidP="006A76B7">
            <w:pPr>
              <w:spacing w:line="360" w:lineRule="auto"/>
              <w:rPr>
                <w:rFonts w:ascii="Arial" w:hAnsi="Arial" w:cs="Arial"/>
                <w:bCs/>
              </w:rPr>
            </w:pPr>
            <w:r w:rsidRPr="00F83D72">
              <w:rPr>
                <w:rFonts w:ascii="Arial" w:hAnsi="Arial" w:cs="Arial"/>
              </w:rPr>
              <w:t>(011) 607 1</w:t>
            </w:r>
            <w:r w:rsidR="001C2CFF">
              <w:rPr>
                <w:rFonts w:ascii="Arial" w:hAnsi="Arial" w:cs="Arial"/>
              </w:rPr>
              <w:t>417</w:t>
            </w:r>
          </w:p>
        </w:tc>
      </w:tr>
      <w:tr w:rsidR="00BA7FF1" w:rsidRPr="00F83D72" w14:paraId="5E69FEDB" w14:textId="77777777" w:rsidTr="00D1064A">
        <w:trPr>
          <w:trHeight w:val="290"/>
        </w:trPr>
        <w:tc>
          <w:tcPr>
            <w:tcW w:w="2763" w:type="pct"/>
            <w:vAlign w:val="center"/>
          </w:tcPr>
          <w:p w14:paraId="3C33D625" w14:textId="6B5F8F76" w:rsidR="00BA7FF1" w:rsidRPr="001C2CFF" w:rsidRDefault="00BA7FF1" w:rsidP="00F83D72">
            <w:pPr>
              <w:spacing w:line="360" w:lineRule="auto"/>
              <w:rPr>
                <w:rFonts w:ascii="Arial" w:hAnsi="Arial" w:cs="Arial"/>
                <w:b/>
                <w:caps/>
              </w:rPr>
            </w:pPr>
            <w:r w:rsidRPr="001C2CFF">
              <w:rPr>
                <w:rFonts w:ascii="Arial" w:hAnsi="Arial" w:cs="Arial"/>
                <w:b/>
                <w:caps/>
              </w:rPr>
              <w:t>E-mail:</w:t>
            </w:r>
          </w:p>
        </w:tc>
        <w:tc>
          <w:tcPr>
            <w:tcW w:w="2237" w:type="pct"/>
            <w:vAlign w:val="center"/>
          </w:tcPr>
          <w:p w14:paraId="2BAB1C50" w14:textId="50C7FAC2" w:rsidR="00BA7FF1" w:rsidRPr="001C2CFF" w:rsidRDefault="00000000" w:rsidP="00F83D72">
            <w:pPr>
              <w:spacing w:line="360" w:lineRule="auto"/>
              <w:rPr>
                <w:rFonts w:ascii="Arial" w:hAnsi="Arial" w:cs="Arial"/>
                <w:bCs/>
              </w:rPr>
            </w:pPr>
            <w:hyperlink r:id="rId14" w:history="1">
              <w:r w:rsidR="001C2CFF" w:rsidRPr="001C2CFF">
                <w:rPr>
                  <w:rStyle w:val="Hyperlink"/>
                  <w:rFonts w:ascii="Arial" w:hAnsi="Arial" w:cs="Arial"/>
                </w:rPr>
                <w:t>andyn</w:t>
              </w:r>
              <w:r w:rsidR="001C2CFF" w:rsidRPr="001C2CFF">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6"/>
        <w:gridCol w:w="28"/>
      </w:tblGrid>
      <w:tr w:rsidR="00726F88" w:rsidRPr="00F83D72" w14:paraId="3A573437" w14:textId="77777777" w:rsidTr="00F7575D">
        <w:trPr>
          <w:gridAfter w:val="1"/>
          <w:wAfter w:w="28" w:type="dxa"/>
        </w:trPr>
        <w:tc>
          <w:tcPr>
            <w:tcW w:w="8931" w:type="dxa"/>
            <w:gridSpan w:val="2"/>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F7575D">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5874" w:type="dxa"/>
            <w:gridSpan w:val="2"/>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F7575D">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5874" w:type="dxa"/>
            <w:gridSpan w:val="2"/>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783"/>
      </w:tblGrid>
      <w:tr w:rsidR="00726F88" w:rsidRPr="00F83D72" w14:paraId="146ABDDE" w14:textId="77777777" w:rsidTr="00F7575D">
        <w:tc>
          <w:tcPr>
            <w:tcW w:w="8959"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F7575D">
        <w:tc>
          <w:tcPr>
            <w:tcW w:w="3176"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83"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335F607C" w14:textId="53A0B697" w:rsidR="00B5539B" w:rsidRPr="00F7575D" w:rsidRDefault="00B5539B" w:rsidP="00F7575D">
      <w:pPr>
        <w:pStyle w:val="BodyText"/>
        <w:spacing w:before="120" w:after="120"/>
        <w:rPr>
          <w:rFonts w:ascii="Arial" w:hAnsi="Arial" w:cs="Arial"/>
          <w:b/>
        </w:rPr>
      </w:pPr>
      <w:r w:rsidRPr="00F83D72">
        <w:rPr>
          <w:rFonts w:ascii="Arial" w:hAnsi="Arial" w:cs="Arial"/>
          <w:b/>
        </w:rPr>
        <w:t>SIGNATURE OF BIDDER:</w:t>
      </w:r>
    </w:p>
    <w:p w14:paraId="75FBC9DD" w14:textId="5789AA3A"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F83D72">
        <w:rPr>
          <w:rFonts w:ascii="Arial" w:hAnsi="Arial" w:cs="Arial"/>
        </w:rPr>
        <w:t>completeness</w:t>
      </w:r>
      <w:proofErr w:type="gramEnd"/>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w:t>
      </w:r>
      <w:proofErr w:type="gramStart"/>
      <w:r w:rsidRPr="00F83D72">
        <w:rPr>
          <w:rFonts w:ascii="Arial" w:hAnsi="Arial" w:cs="Arial"/>
        </w:rPr>
        <w:t>use</w:t>
      </w:r>
      <w:proofErr w:type="gramEnd"/>
      <w:r w:rsidRPr="00F83D72">
        <w:rPr>
          <w:rFonts w:ascii="Arial" w:hAnsi="Arial" w:cs="Arial"/>
        </w:rPr>
        <w:t xml:space="preserv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F7575D">
      <w:pPr>
        <w:pStyle w:val="ListParagraph"/>
        <w:numPr>
          <w:ilvl w:val="0"/>
          <w:numId w:val="26"/>
        </w:numPr>
        <w:spacing w:line="360" w:lineRule="auto"/>
        <w:ind w:left="567" w:hanging="425"/>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t>GENERAL INFORMATION AND INSTRUCTIONS TO BIDDERS</w:t>
      </w:r>
      <w:bookmarkEnd w:id="5"/>
      <w:bookmarkEnd w:id="6"/>
    </w:p>
    <w:p w14:paraId="08653B8A" w14:textId="77777777" w:rsidR="00E61B73" w:rsidRPr="00F83D72" w:rsidRDefault="00E61B73" w:rsidP="00F7575D">
      <w:pPr>
        <w:pStyle w:val="Heading2"/>
        <w:spacing w:line="360" w:lineRule="auto"/>
        <w:ind w:hanging="434"/>
        <w:jc w:val="both"/>
        <w:rPr>
          <w:rFonts w:ascii="Arial" w:hAnsi="Arial"/>
          <w:szCs w:val="22"/>
        </w:rPr>
      </w:pPr>
      <w:bookmarkStart w:id="7" w:name="_Toc481749146"/>
      <w:bookmarkStart w:id="8" w:name="_Toc530576500"/>
      <w:r w:rsidRPr="00F83D72">
        <w:rPr>
          <w:rFonts w:ascii="Arial" w:hAnsi="Arial"/>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The Air Traffic and Navigation Services (ATNS) Company of South Africa is the major provider of air traffic management, communication, surveillance, </w:t>
      </w:r>
      <w:proofErr w:type="gramStart"/>
      <w:r w:rsidRPr="00F83D72">
        <w:rPr>
          <w:rFonts w:ascii="Arial" w:hAnsi="Arial" w:cs="Arial"/>
        </w:rPr>
        <w:t>navigation</w:t>
      </w:r>
      <w:proofErr w:type="gramEnd"/>
      <w:r w:rsidRPr="00F83D72">
        <w:rPr>
          <w:rFonts w:ascii="Arial" w:hAnsi="Arial" w:cs="Arial"/>
        </w:rPr>
        <w:t xml:space="preserve">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F83D72">
        <w:rPr>
          <w:rFonts w:ascii="Arial" w:hAnsi="Arial" w:cs="Arial"/>
        </w:rPr>
        <w:t>Town</w:t>
      </w:r>
      <w:proofErr w:type="gramEnd"/>
      <w:r w:rsidRPr="00F83D72">
        <w:rPr>
          <w:rFonts w:ascii="Arial" w:hAnsi="Arial" w:cs="Arial"/>
        </w:rPr>
        <w:t xml:space="preserve">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F83D72">
        <w:rPr>
          <w:rFonts w:ascii="Arial" w:hAnsi="Arial" w:cs="Arial"/>
        </w:rPr>
        <w:t>billing</w:t>
      </w:r>
      <w:proofErr w:type="gramEnd"/>
      <w:r w:rsidRPr="00F83D72">
        <w:rPr>
          <w:rFonts w:ascii="Arial" w:hAnsi="Arial" w:cs="Arial"/>
        </w:rPr>
        <w:t xml:space="preserve">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Our Mission is to provide safe, expeditious and efficient air traffic management solutions and associated services, whilst ensuring long-term economic, </w:t>
      </w:r>
      <w:proofErr w:type="gramStart"/>
      <w:r w:rsidRPr="00F83D72">
        <w:rPr>
          <w:rFonts w:ascii="Arial" w:hAnsi="Arial" w:cs="Arial"/>
        </w:rPr>
        <w:t>social</w:t>
      </w:r>
      <w:proofErr w:type="gramEnd"/>
      <w:r w:rsidRPr="00F83D72">
        <w:rPr>
          <w:rFonts w:ascii="Arial" w:hAnsi="Arial" w:cs="Arial"/>
        </w:rPr>
        <w:t xml:space="preserve">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 xml:space="preserve">Communications, </w:t>
      </w:r>
      <w:proofErr w:type="gramStart"/>
      <w:r w:rsidRPr="00F83D72">
        <w:rPr>
          <w:rFonts w:ascii="Arial" w:hAnsi="Arial" w:cs="Arial"/>
        </w:rPr>
        <w:t>navigation</w:t>
      </w:r>
      <w:proofErr w:type="gramEnd"/>
      <w:r w:rsidRPr="00F83D72">
        <w:rPr>
          <w:rFonts w:ascii="Arial" w:hAnsi="Arial" w:cs="Arial"/>
        </w:rPr>
        <w:t xml:space="preserve">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lastRenderedPageBreak/>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661F8C71" w14:textId="059D6811" w:rsidR="003B2B33" w:rsidRDefault="00E61B73" w:rsidP="007A0116">
      <w:pPr>
        <w:pStyle w:val="Heading2"/>
        <w:spacing w:line="360" w:lineRule="auto"/>
        <w:jc w:val="both"/>
        <w:rPr>
          <w:rFonts w:ascii="Arial" w:hAnsi="Arial"/>
          <w:szCs w:val="22"/>
        </w:rPr>
      </w:pPr>
      <w:bookmarkStart w:id="9" w:name="_Toc481749147"/>
      <w:bookmarkStart w:id="10" w:name="_Toc530576501"/>
      <w:r w:rsidRPr="007A0116">
        <w:rPr>
          <w:rFonts w:ascii="Arial" w:hAnsi="Arial"/>
          <w:szCs w:val="22"/>
        </w:rPr>
        <w:t>Purpose of the Bid</w:t>
      </w:r>
      <w:bookmarkEnd w:id="9"/>
      <w:bookmarkEnd w:id="10"/>
    </w:p>
    <w:p w14:paraId="27336DA2" w14:textId="397A04A3" w:rsidR="00DF57F6" w:rsidRDefault="00DF57F6" w:rsidP="00DF57F6">
      <w:pPr>
        <w:spacing w:line="360" w:lineRule="auto"/>
        <w:jc w:val="both"/>
      </w:pPr>
      <w:r w:rsidRPr="00432F68">
        <w:rPr>
          <w:rFonts w:ascii="Arial" w:hAnsi="Arial" w:cs="Arial"/>
        </w:rPr>
        <w:t>ATNS seeks to appoint a service provider to provide rigging services as well as VHF antenna mast maintenance, repairs, replacement, and support services on an ad hoc basis for a period of (5) five years at the Chief Dawid Stuurman International Airport (Port International Elizabeth Airport); Humansdorp Forward Relay Station &amp; Radar Site</w:t>
      </w:r>
      <w:r>
        <w:rPr>
          <w:rFonts w:ascii="Arial" w:hAnsi="Arial" w:cs="Arial"/>
        </w:rPr>
        <w:t>.</w:t>
      </w:r>
    </w:p>
    <w:p w14:paraId="1987C331" w14:textId="0D929FDE" w:rsidR="006F7F6D" w:rsidRDefault="00186350" w:rsidP="0056753F">
      <w:pPr>
        <w:pStyle w:val="Heading2"/>
        <w:tabs>
          <w:tab w:val="num" w:pos="360"/>
        </w:tabs>
        <w:spacing w:line="360" w:lineRule="auto"/>
        <w:jc w:val="both"/>
        <w:rPr>
          <w:rFonts w:ascii="Arial" w:eastAsiaTheme="minorEastAsia" w:hAnsi="Arial"/>
          <w:szCs w:val="22"/>
        </w:rPr>
      </w:pPr>
      <w:bookmarkStart w:id="11" w:name="_Toc513208570"/>
      <w:r w:rsidRPr="006F7F6D">
        <w:rPr>
          <w:rFonts w:ascii="Arial" w:hAnsi="Arial"/>
          <w:szCs w:val="22"/>
        </w:rPr>
        <w:t>Scope</w:t>
      </w:r>
      <w:r w:rsidRPr="006F7F6D">
        <w:rPr>
          <w:rFonts w:ascii="Arial" w:eastAsiaTheme="minorEastAsia" w:hAnsi="Arial"/>
          <w:szCs w:val="22"/>
        </w:rPr>
        <w:t xml:space="preserve"> of Work</w:t>
      </w:r>
      <w:bookmarkStart w:id="12" w:name="_Hlk51236354"/>
      <w:bookmarkEnd w:id="11"/>
    </w:p>
    <w:p w14:paraId="02971602" w14:textId="77777777" w:rsidR="00E8054A" w:rsidRPr="00432F68" w:rsidRDefault="00E8054A" w:rsidP="00E8054A">
      <w:pPr>
        <w:pStyle w:val="Heading2"/>
      </w:pPr>
      <w:r w:rsidRPr="00432F68">
        <w:t>Role and Objectives</w:t>
      </w:r>
    </w:p>
    <w:p w14:paraId="607948E5" w14:textId="77777777" w:rsidR="006F7F6D" w:rsidRPr="006F7F6D" w:rsidRDefault="006F7F6D" w:rsidP="00F7575D">
      <w:pPr>
        <w:spacing w:line="360" w:lineRule="auto"/>
        <w:ind w:left="360" w:hanging="360"/>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Maintenance activities may include, but are not limited to the following activities:</w:t>
      </w:r>
    </w:p>
    <w:p w14:paraId="27EE5BB9" w14:textId="77777777" w:rsidR="006F7F6D" w:rsidRPr="006F7F6D" w:rsidRDefault="006F7F6D" w:rsidP="00F7575D">
      <w:pPr>
        <w:spacing w:line="360" w:lineRule="auto"/>
        <w:contextualSpacing/>
        <w:jc w:val="both"/>
        <w:rPr>
          <w:rFonts w:ascii="Arial" w:hAnsi="Arial" w:cs="Arial"/>
          <w:kern w:val="0"/>
          <w14:ligatures w14:val="none"/>
        </w:rPr>
      </w:pPr>
      <w:r w:rsidRPr="006F7F6D">
        <w:rPr>
          <w:rFonts w:ascii="Arial" w:hAnsi="Arial" w:cs="Arial"/>
          <w:kern w:val="0"/>
          <w14:ligatures w14:val="none"/>
        </w:rPr>
        <w:t xml:space="preserve">Annual Structural Inspection </w:t>
      </w:r>
    </w:p>
    <w:p w14:paraId="7E419C93"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Mast structure </w:t>
      </w:r>
    </w:p>
    <w:p w14:paraId="3620A179"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Rust </w:t>
      </w:r>
    </w:p>
    <w:p w14:paraId="1CDF725B"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Cloud White and Signal Red colour.</w:t>
      </w:r>
    </w:p>
    <w:p w14:paraId="4332C6E7"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Obstruction light inspection </w:t>
      </w:r>
    </w:p>
    <w:p w14:paraId="0E056E74"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Antenna grounding </w:t>
      </w:r>
    </w:p>
    <w:p w14:paraId="016B0627"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Visual inspection of the antenna and mounting brackets</w:t>
      </w:r>
    </w:p>
    <w:p w14:paraId="01D7A784"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Cable (stainless steel) ties for cables</w:t>
      </w:r>
    </w:p>
    <w:p w14:paraId="49421FE9"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report of deficiencies to be rectified.</w:t>
      </w:r>
    </w:p>
    <w:p w14:paraId="08CF1263" w14:textId="77777777" w:rsidR="006F7F6D" w:rsidRPr="006F7F6D" w:rsidRDefault="006F7F6D" w:rsidP="00F7575D">
      <w:pPr>
        <w:numPr>
          <w:ilvl w:val="0"/>
          <w:numId w:val="42"/>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Certification for compliance of mast </w:t>
      </w:r>
    </w:p>
    <w:p w14:paraId="0B0117F1" w14:textId="77777777" w:rsidR="006F7F6D" w:rsidRPr="006F7F6D" w:rsidRDefault="006F7F6D" w:rsidP="00F7575D">
      <w:pPr>
        <w:spacing w:line="360" w:lineRule="auto"/>
        <w:ind w:left="426" w:hanging="426"/>
        <w:contextualSpacing/>
        <w:jc w:val="both"/>
        <w:rPr>
          <w:rFonts w:ascii="Arial" w:hAnsi="Arial" w:cs="Arial"/>
          <w:kern w:val="0"/>
          <w14:ligatures w14:val="none"/>
        </w:rPr>
      </w:pPr>
      <w:r w:rsidRPr="006F7F6D">
        <w:rPr>
          <w:rFonts w:ascii="Arial" w:hAnsi="Arial" w:cs="Arial"/>
          <w:kern w:val="0"/>
          <w14:ligatures w14:val="none"/>
        </w:rPr>
        <w:t>Corrective Maintenance (done as a remedial to deficiencies found in the Structural inspection)</w:t>
      </w:r>
    </w:p>
    <w:p w14:paraId="44001FF7"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Rust Treatment (Entire Mast)</w:t>
      </w:r>
    </w:p>
    <w:p w14:paraId="53D70F09"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Painting Mast (Cloud White and Signal Red)</w:t>
      </w:r>
    </w:p>
    <w:p w14:paraId="7C68B0F8"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 xml:space="preserve">Obstruction light changing globes. </w:t>
      </w:r>
    </w:p>
    <w:p w14:paraId="575A1F17"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Obstruction light changing fittings &amp; enclosures.</w:t>
      </w:r>
    </w:p>
    <w:p w14:paraId="37679F15"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Antenna grounding/earthing</w:t>
      </w:r>
    </w:p>
    <w:p w14:paraId="1D4EA76C"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Cable (stainless steel) ties for cables</w:t>
      </w:r>
    </w:p>
    <w:p w14:paraId="6D7995F3" w14:textId="77777777" w:rsidR="006F7F6D" w:rsidRPr="006F7F6D" w:rsidRDefault="006F7F6D" w:rsidP="00F7575D">
      <w:pPr>
        <w:numPr>
          <w:ilvl w:val="0"/>
          <w:numId w:val="43"/>
        </w:numPr>
        <w:spacing w:after="200" w:line="360" w:lineRule="auto"/>
        <w:ind w:left="567" w:hanging="567"/>
        <w:contextualSpacing/>
        <w:jc w:val="both"/>
        <w:rPr>
          <w:rFonts w:ascii="Arial" w:hAnsi="Arial" w:cs="Arial"/>
          <w:kern w:val="0"/>
          <w14:ligatures w14:val="none"/>
        </w:rPr>
      </w:pPr>
      <w:r w:rsidRPr="006F7F6D">
        <w:rPr>
          <w:rFonts w:ascii="Arial" w:hAnsi="Arial" w:cs="Arial"/>
          <w:kern w:val="0"/>
          <w14:ligatures w14:val="none"/>
        </w:rPr>
        <w:t>Cable replacement on the mast (RF cable and electrical cable)</w:t>
      </w:r>
    </w:p>
    <w:p w14:paraId="6C7A8290" w14:textId="77777777" w:rsidR="006F7F6D" w:rsidRPr="006F7F6D" w:rsidRDefault="006F7F6D" w:rsidP="00F7575D">
      <w:pPr>
        <w:numPr>
          <w:ilvl w:val="0"/>
          <w:numId w:val="43"/>
        </w:numPr>
        <w:spacing w:after="200" w:line="360" w:lineRule="auto"/>
        <w:ind w:left="709" w:hanging="709"/>
        <w:contextualSpacing/>
        <w:jc w:val="both"/>
        <w:rPr>
          <w:rFonts w:ascii="Arial" w:hAnsi="Arial" w:cs="Arial"/>
          <w:kern w:val="0"/>
          <w14:ligatures w14:val="none"/>
        </w:rPr>
      </w:pPr>
      <w:r w:rsidRPr="006F7F6D">
        <w:rPr>
          <w:rFonts w:ascii="Arial" w:hAnsi="Arial" w:cs="Arial"/>
          <w:kern w:val="0"/>
          <w14:ligatures w14:val="none"/>
        </w:rPr>
        <w:lastRenderedPageBreak/>
        <w:t>Replacing (installation work only) of antennas and associated mounting brackets (as the need may arise)</w:t>
      </w:r>
    </w:p>
    <w:p w14:paraId="32EFAEBF" w14:textId="77777777" w:rsidR="006F7F6D" w:rsidRPr="006F7F6D" w:rsidRDefault="006F7F6D" w:rsidP="006F7F6D">
      <w:pPr>
        <w:spacing w:line="360" w:lineRule="auto"/>
        <w:ind w:left="360"/>
        <w:contextualSpacing/>
        <w:jc w:val="both"/>
        <w:rPr>
          <w:rFonts w:ascii="Arial" w:hAnsi="Arial" w:cs="Arial"/>
          <w:kern w:val="0"/>
          <w14:ligatures w14:val="none"/>
        </w:rPr>
      </w:pPr>
    </w:p>
    <w:p w14:paraId="300FA689" w14:textId="77777777" w:rsidR="006F7F6D" w:rsidRPr="006F7F6D" w:rsidRDefault="006F7F6D" w:rsidP="004B287F">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In case of a unit failure that is beyond repair or uneconomical to repair; the service provider must supply and replace the faulty unit.</w:t>
      </w:r>
    </w:p>
    <w:p w14:paraId="6374A4BE" w14:textId="77777777" w:rsidR="006F7F6D" w:rsidRPr="006F7F6D" w:rsidRDefault="006F7F6D" w:rsidP="004B287F">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 xml:space="preserve">Should new requirements for installing new mast-related items arise, the service provider should submit a quotation for the new requirement in writing. </w:t>
      </w:r>
    </w:p>
    <w:p w14:paraId="0CE0F819" w14:textId="77777777" w:rsidR="006F7F6D" w:rsidRPr="006F7F6D" w:rsidRDefault="006F7F6D" w:rsidP="004B287F">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 xml:space="preserve">All replacement units shall comply with the Occupational Health and Safety Act of 1993, as amended, and with local authorities’ by-laws. </w:t>
      </w:r>
    </w:p>
    <w:p w14:paraId="2D9AA037" w14:textId="77777777" w:rsidR="006F7F6D" w:rsidRPr="006F7F6D" w:rsidRDefault="006F7F6D" w:rsidP="004B287F">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 xml:space="preserve">Special care shall be taken in transporting, delivery, storage on site and installation to ensure that the replacement unit is installed and maintained in "as new" condition at the start-up of the installation. </w:t>
      </w:r>
    </w:p>
    <w:p w14:paraId="20011C40" w14:textId="77777777" w:rsidR="006F7F6D" w:rsidRPr="006F7F6D" w:rsidRDefault="006F7F6D" w:rsidP="004B287F">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6F7F6D">
        <w:rPr>
          <w:rFonts w:ascii="Arial" w:eastAsia="Times New Roman" w:hAnsi="Arial" w:cs="Arial"/>
          <w:color w:val="000000"/>
          <w:kern w:val="0"/>
          <w:lang w:val="en-US"/>
          <w14:ligatures w14:val="none"/>
        </w:rPr>
        <w:t xml:space="preserve">Sufficient space shall be provided for the installation and service of the unit in accordance with the manufacturer's instructions. </w:t>
      </w:r>
    </w:p>
    <w:p w14:paraId="65A5748D"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Delivery</w:t>
      </w:r>
    </w:p>
    <w:p w14:paraId="177532FF"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Delivery must take place within 7 working days of placing an official order, unless if agreed with management.</w:t>
      </w:r>
    </w:p>
    <w:p w14:paraId="06321816"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The service provider shall always remain fully and solely responsible for the timeous delivery of service/goods to ATNS.</w:t>
      </w:r>
    </w:p>
    <w:p w14:paraId="4AD2C75A"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 xml:space="preserve">Delivery address is Air Traffic and Navigation Services (ATNS), Allister Miller Dr, </w:t>
      </w:r>
      <w:proofErr w:type="spellStart"/>
      <w:r w:rsidRPr="00F7575D">
        <w:rPr>
          <w:rFonts w:ascii="Arial" w:eastAsia="Times New Roman" w:hAnsi="Arial" w:cs="Arial"/>
          <w:color w:val="000000"/>
          <w:kern w:val="0"/>
          <w:lang w:val="en-US"/>
          <w14:ligatures w14:val="none"/>
        </w:rPr>
        <w:t>Walmer</w:t>
      </w:r>
      <w:proofErr w:type="spellEnd"/>
      <w:r w:rsidRPr="00F7575D">
        <w:rPr>
          <w:rFonts w:ascii="Arial" w:eastAsia="Times New Roman" w:hAnsi="Arial" w:cs="Arial"/>
          <w:color w:val="000000"/>
          <w:kern w:val="0"/>
          <w:lang w:val="en-US"/>
          <w14:ligatures w14:val="none"/>
        </w:rPr>
        <w:t xml:space="preserve">, </w:t>
      </w:r>
      <w:proofErr w:type="spellStart"/>
      <w:r w:rsidRPr="00F7575D">
        <w:rPr>
          <w:rFonts w:ascii="Arial" w:eastAsia="Times New Roman" w:hAnsi="Arial" w:cs="Arial"/>
          <w:color w:val="000000"/>
          <w:kern w:val="0"/>
          <w:lang w:val="en-US"/>
          <w14:ligatures w14:val="none"/>
        </w:rPr>
        <w:t>Gqeberha</w:t>
      </w:r>
      <w:proofErr w:type="spellEnd"/>
      <w:r w:rsidRPr="00F7575D">
        <w:rPr>
          <w:rFonts w:ascii="Arial" w:eastAsia="Times New Roman" w:hAnsi="Arial" w:cs="Arial"/>
          <w:color w:val="000000"/>
          <w:kern w:val="0"/>
          <w:lang w:val="en-US"/>
          <w14:ligatures w14:val="none"/>
        </w:rPr>
        <w:t>, 6070.</w:t>
      </w:r>
    </w:p>
    <w:p w14:paraId="1336ACDA"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A special arrangement will be made for deliveries at the remote site.</w:t>
      </w:r>
    </w:p>
    <w:p w14:paraId="3391E2EA"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Delivery of products must include the off-loading thereof at the service provider’s own risk and cost to the designated delivery addresses as indicated above.</w:t>
      </w:r>
    </w:p>
    <w:p w14:paraId="7EBAFBED" w14:textId="77777777" w:rsidR="006F7F6D" w:rsidRPr="00F7575D" w:rsidRDefault="006F7F6D" w:rsidP="00F7575D">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F7575D">
        <w:rPr>
          <w:rFonts w:ascii="Arial" w:eastAsia="Times New Roman" w:hAnsi="Arial" w:cs="Arial"/>
          <w:color w:val="000000"/>
          <w:kern w:val="0"/>
          <w:lang w:val="en-US"/>
          <w14:ligatures w14:val="none"/>
        </w:rPr>
        <w:t xml:space="preserve">Service providers must supply and use their own </w:t>
      </w:r>
      <w:proofErr w:type="spellStart"/>
      <w:r w:rsidRPr="00F7575D">
        <w:rPr>
          <w:rFonts w:ascii="Arial" w:eastAsia="Times New Roman" w:hAnsi="Arial" w:cs="Arial"/>
          <w:color w:val="000000"/>
          <w:kern w:val="0"/>
          <w:lang w:val="en-US"/>
          <w14:ligatures w14:val="none"/>
        </w:rPr>
        <w:t>labourer</w:t>
      </w:r>
      <w:proofErr w:type="spellEnd"/>
      <w:r w:rsidRPr="00F7575D">
        <w:rPr>
          <w:rFonts w:ascii="Arial" w:eastAsia="Times New Roman" w:hAnsi="Arial" w:cs="Arial"/>
          <w:color w:val="000000"/>
          <w:kern w:val="0"/>
          <w:lang w:val="en-US"/>
          <w14:ligatures w14:val="none"/>
        </w:rPr>
        <w:t xml:space="preserve"> for the offloading of the products at the designated ATNS sites.</w:t>
      </w:r>
    </w:p>
    <w:p w14:paraId="665FB9E4" w14:textId="77777777" w:rsidR="006F7F6D" w:rsidRPr="006F7F6D" w:rsidRDefault="006F7F6D" w:rsidP="006F7F6D">
      <w:pPr>
        <w:spacing w:line="360" w:lineRule="auto"/>
        <w:ind w:left="360"/>
        <w:contextualSpacing/>
        <w:jc w:val="both"/>
        <w:rPr>
          <w:rFonts w:ascii="Arial" w:hAnsi="Arial" w:cs="Arial"/>
          <w:kern w:val="0"/>
          <w14:ligatures w14:val="none"/>
        </w:rPr>
      </w:pPr>
    </w:p>
    <w:p w14:paraId="016B5758"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Quality</w:t>
      </w:r>
    </w:p>
    <w:p w14:paraId="0E027395" w14:textId="77777777" w:rsidR="006F7F6D" w:rsidRPr="00B16E89" w:rsidRDefault="006F7F6D" w:rsidP="00B16E89">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B16E89">
        <w:rPr>
          <w:rFonts w:ascii="Arial" w:eastAsia="Times New Roman" w:hAnsi="Arial" w:cs="Arial"/>
          <w:color w:val="000000"/>
          <w:kern w:val="0"/>
          <w:lang w:val="en-US"/>
          <w14:ligatures w14:val="none"/>
        </w:rPr>
        <w:t>The delivery of services to ATNS Shall be carried out with the best quality and to a high class of workmanship.</w:t>
      </w:r>
    </w:p>
    <w:p w14:paraId="0F18DFD8" w14:textId="77777777" w:rsidR="006F7F6D" w:rsidRPr="006F7F6D" w:rsidRDefault="006F7F6D" w:rsidP="00B16E89">
      <w:pPr>
        <w:numPr>
          <w:ilvl w:val="2"/>
          <w:numId w:val="44"/>
        </w:numPr>
        <w:autoSpaceDE w:val="0"/>
        <w:autoSpaceDN w:val="0"/>
        <w:adjustRightInd w:val="0"/>
        <w:spacing w:after="0" w:line="360" w:lineRule="auto"/>
        <w:contextualSpacing/>
        <w:jc w:val="both"/>
        <w:rPr>
          <w:rFonts w:ascii="Arial" w:hAnsi="Arial" w:cs="Arial"/>
          <w:kern w:val="0"/>
          <w14:ligatures w14:val="none"/>
        </w:rPr>
      </w:pPr>
      <w:r w:rsidRPr="00B16E89">
        <w:rPr>
          <w:rFonts w:ascii="Arial" w:eastAsia="Times New Roman" w:hAnsi="Arial" w:cs="Arial"/>
          <w:color w:val="000000"/>
          <w:kern w:val="0"/>
          <w:lang w:val="en-US"/>
          <w14:ligatures w14:val="none"/>
        </w:rPr>
        <w:t xml:space="preserve">Product delivered to ATNS should be certified with SABS; SANS or equivalent, If ATNS elects to accept an alternative item purported to be equal/similar by the </w:t>
      </w:r>
      <w:r w:rsidRPr="00B16E89">
        <w:rPr>
          <w:rFonts w:ascii="Arial" w:eastAsia="Times New Roman" w:hAnsi="Arial" w:cs="Arial"/>
          <w:color w:val="000000"/>
          <w:kern w:val="0"/>
          <w:lang w:val="en-US"/>
          <w14:ligatures w14:val="none"/>
        </w:rPr>
        <w:lastRenderedPageBreak/>
        <w:t>tenderer,</w:t>
      </w:r>
      <w:r w:rsidRPr="006F7F6D">
        <w:rPr>
          <w:rFonts w:ascii="Arial" w:hAnsi="Arial" w:cs="Arial"/>
          <w:kern w:val="0"/>
          <w14:ligatures w14:val="none"/>
        </w:rPr>
        <w:t xml:space="preserve"> acceptance of the item(s) will be conditional on ATNS’s inspection and testing after receipt.</w:t>
      </w:r>
    </w:p>
    <w:p w14:paraId="48500FBD" w14:textId="77777777" w:rsidR="006F7F6D" w:rsidRPr="00B16E89" w:rsidRDefault="006F7F6D" w:rsidP="00B16E89">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B16E89">
        <w:rPr>
          <w:rFonts w:ascii="Arial" w:eastAsia="Times New Roman" w:hAnsi="Arial" w:cs="Arial"/>
          <w:color w:val="000000"/>
          <w:kern w:val="0"/>
          <w:lang w:val="en-US"/>
          <w14:ligatures w14:val="none"/>
        </w:rPr>
        <w:t>If, in the sole judgment of ATNS, the item is determined not to be equal/similar, the item shall be collected by the service provider and a correct one shall be delivered.</w:t>
      </w:r>
    </w:p>
    <w:p w14:paraId="42789293" w14:textId="77777777" w:rsidR="006F7F6D" w:rsidRPr="006F7F6D" w:rsidRDefault="006F7F6D" w:rsidP="006F7F6D">
      <w:pPr>
        <w:spacing w:line="360" w:lineRule="auto"/>
        <w:ind w:left="360"/>
        <w:contextualSpacing/>
        <w:jc w:val="both"/>
        <w:rPr>
          <w:rFonts w:ascii="Arial" w:hAnsi="Arial" w:cs="Arial"/>
          <w:kern w:val="0"/>
          <w14:ligatures w14:val="none"/>
        </w:rPr>
      </w:pPr>
    </w:p>
    <w:p w14:paraId="269BE985"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Quality Tests</w:t>
      </w:r>
    </w:p>
    <w:p w14:paraId="465A5E2B" w14:textId="77777777" w:rsidR="006F7F6D" w:rsidRPr="00B16E89" w:rsidRDefault="006F7F6D" w:rsidP="00B16E89">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B16E89">
        <w:rPr>
          <w:rFonts w:ascii="Arial" w:eastAsia="Times New Roman" w:hAnsi="Arial" w:cs="Arial"/>
          <w:color w:val="000000"/>
          <w:kern w:val="0"/>
          <w:lang w:val="en-US"/>
          <w14:ligatures w14:val="none"/>
        </w:rPr>
        <w:t>ATNS may from time to time test the quality of services and non-compliance may result in the termination of the contract.</w:t>
      </w:r>
    </w:p>
    <w:p w14:paraId="13DB8312" w14:textId="77777777" w:rsidR="006F7F6D" w:rsidRPr="00B16E89" w:rsidRDefault="006F7F6D" w:rsidP="00B16E89">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B16E89">
        <w:rPr>
          <w:rFonts w:ascii="Arial" w:eastAsia="Times New Roman" w:hAnsi="Arial" w:cs="Arial"/>
          <w:color w:val="000000"/>
          <w:kern w:val="0"/>
          <w:lang w:val="en-US"/>
          <w14:ligatures w14:val="none"/>
        </w:rPr>
        <w:t>All replacement items should carry (minimum of 1 year) guarantees or warranties and defaults will be replaced at the cost of the service provider.</w:t>
      </w:r>
    </w:p>
    <w:p w14:paraId="3D6A428E" w14:textId="77777777" w:rsidR="006F7F6D" w:rsidRPr="006F7F6D" w:rsidRDefault="006F7F6D" w:rsidP="00E8054A">
      <w:pPr>
        <w:pStyle w:val="Heading2"/>
        <w:rPr>
          <w:rFonts w:ascii="Arial" w:hAnsi="Arial"/>
          <w:kern w:val="0"/>
          <w14:ligatures w14:val="none"/>
        </w:rPr>
      </w:pPr>
      <w:r w:rsidRPr="006F7F6D">
        <w:rPr>
          <w:rFonts w:ascii="Arial" w:hAnsi="Arial"/>
          <w:kern w:val="0"/>
          <w14:ligatures w14:val="none"/>
        </w:rPr>
        <w:t>Contractors’ Responsibilities</w:t>
      </w:r>
    </w:p>
    <w:p w14:paraId="30881DC0" w14:textId="77777777" w:rsidR="006F7F6D" w:rsidRPr="006F7F6D" w:rsidRDefault="006F7F6D" w:rsidP="006F7F6D">
      <w:pPr>
        <w:spacing w:line="360" w:lineRule="auto"/>
        <w:contextualSpacing/>
        <w:jc w:val="both"/>
        <w:rPr>
          <w:rFonts w:ascii="Arial" w:hAnsi="Arial" w:cs="Arial"/>
          <w:kern w:val="0"/>
          <w14:ligatures w14:val="none"/>
        </w:rPr>
      </w:pPr>
      <w:r w:rsidRPr="006F7F6D">
        <w:rPr>
          <w:rFonts w:ascii="Arial" w:hAnsi="Arial" w:cs="Arial"/>
          <w:kern w:val="0"/>
          <w14:ligatures w14:val="none"/>
        </w:rPr>
        <w:t>The Contractor shall</w:t>
      </w:r>
    </w:p>
    <w:p w14:paraId="70EA1242"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 xml:space="preserve">Provide all the necessary skills, resources, tools, </w:t>
      </w:r>
      <w:proofErr w:type="gramStart"/>
      <w:r w:rsidRPr="009D3532">
        <w:rPr>
          <w:rFonts w:ascii="Arial" w:eastAsia="Times New Roman" w:hAnsi="Arial" w:cs="Arial"/>
          <w:color w:val="000000"/>
          <w:kern w:val="0"/>
          <w:lang w:val="en-US"/>
          <w14:ligatures w14:val="none"/>
        </w:rPr>
        <w:t>equipment</w:t>
      </w:r>
      <w:proofErr w:type="gramEnd"/>
      <w:r w:rsidRPr="009D3532">
        <w:rPr>
          <w:rFonts w:ascii="Arial" w:eastAsia="Times New Roman" w:hAnsi="Arial" w:cs="Arial"/>
          <w:color w:val="000000"/>
          <w:kern w:val="0"/>
          <w:lang w:val="en-US"/>
          <w14:ligatures w14:val="none"/>
        </w:rPr>
        <w:t xml:space="preserve"> and experts, to carry out the work as a minimum for each team to carry out the repairs or</w:t>
      </w:r>
    </w:p>
    <w:p w14:paraId="5ECB6111"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maintenance is to have a trade-tested artisan for related building maintenance services.</w:t>
      </w:r>
    </w:p>
    <w:p w14:paraId="3B57A304"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Review, familiarize and understand the proposed sites including all constraints and environmental factors.</w:t>
      </w:r>
    </w:p>
    <w:p w14:paraId="2C15A220"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Supply complete method statement of new installation as well as any repairs as per the above scope of works.</w:t>
      </w:r>
    </w:p>
    <w:p w14:paraId="54F97F03"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Review, familiarize and understand the operational requirements of the facilities at all ATNS sites.</w:t>
      </w:r>
    </w:p>
    <w:p w14:paraId="028A8AAF"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Any other reasonable work required to successfully deliver the services to the Employer on time, on budget, and at the accepted quality.</w:t>
      </w:r>
    </w:p>
    <w:p w14:paraId="17F700F7"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Hand over all documentation including condition reports after services, repairs, and installations.</w:t>
      </w:r>
    </w:p>
    <w:p w14:paraId="79ECCFB5" w14:textId="77777777" w:rsidR="006F7F6D" w:rsidRPr="009D3532" w:rsidRDefault="006F7F6D" w:rsidP="009D3532">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9D3532">
        <w:rPr>
          <w:rFonts w:ascii="Arial" w:eastAsia="Times New Roman" w:hAnsi="Arial" w:cs="Arial"/>
          <w:color w:val="000000"/>
          <w:kern w:val="0"/>
          <w:lang w:val="en-US"/>
          <w14:ligatures w14:val="none"/>
        </w:rPr>
        <w:t>Provide Annual compliance audits.</w:t>
      </w:r>
    </w:p>
    <w:p w14:paraId="0CE94AA5" w14:textId="77777777" w:rsidR="006F7F6D" w:rsidRPr="00B16E89" w:rsidRDefault="006F7F6D" w:rsidP="00B16E89">
      <w:pPr>
        <w:numPr>
          <w:ilvl w:val="2"/>
          <w:numId w:val="44"/>
        </w:numPr>
        <w:autoSpaceDE w:val="0"/>
        <w:autoSpaceDN w:val="0"/>
        <w:adjustRightInd w:val="0"/>
        <w:spacing w:after="0" w:line="360" w:lineRule="auto"/>
        <w:contextualSpacing/>
        <w:jc w:val="both"/>
        <w:rPr>
          <w:rFonts w:ascii="Arial" w:eastAsia="Times New Roman" w:hAnsi="Arial" w:cs="Arial"/>
          <w:color w:val="000000"/>
          <w:kern w:val="0"/>
          <w:lang w:val="en-US"/>
          <w14:ligatures w14:val="none"/>
        </w:rPr>
      </w:pPr>
      <w:r w:rsidRPr="00B16E89">
        <w:rPr>
          <w:rFonts w:ascii="Arial" w:eastAsia="Times New Roman" w:hAnsi="Arial" w:cs="Arial"/>
          <w:color w:val="000000"/>
          <w:kern w:val="0"/>
          <w:lang w:val="en-US"/>
          <w14:ligatures w14:val="none"/>
        </w:rPr>
        <w:t>Attendance and reporting to the ATNS FAPE Management on an annual basis any findings identified.</w:t>
      </w:r>
    </w:p>
    <w:p w14:paraId="57E61DE8" w14:textId="77777777" w:rsidR="006F7F6D" w:rsidRDefault="006F7F6D" w:rsidP="006F7F6D"/>
    <w:p w14:paraId="6A3F0FCA" w14:textId="77777777" w:rsidR="00F40AC8" w:rsidRDefault="00F40AC8" w:rsidP="006F7F6D"/>
    <w:p w14:paraId="5D87DC5A" w14:textId="77777777" w:rsidR="00F40AC8" w:rsidRDefault="00F40AC8" w:rsidP="006F7F6D"/>
    <w:p w14:paraId="008A1BB6" w14:textId="77777777" w:rsidR="00F40AC8" w:rsidRDefault="00F40AC8" w:rsidP="006F7F6D"/>
    <w:p w14:paraId="33088B03" w14:textId="77777777" w:rsidR="00F40AC8" w:rsidRPr="00F40AC8" w:rsidRDefault="00F40AC8" w:rsidP="00F40AC8">
      <w:pPr>
        <w:pStyle w:val="Heading2"/>
        <w:rPr>
          <w:rFonts w:ascii="Arial" w:hAnsi="Arial"/>
          <w:bCs/>
          <w:kern w:val="0"/>
          <w14:ligatures w14:val="none"/>
        </w:rPr>
      </w:pPr>
      <w:r w:rsidRPr="00F40AC8">
        <w:rPr>
          <w:rFonts w:ascii="Arial" w:hAnsi="Arial"/>
          <w:kern w:val="0"/>
          <w14:ligatures w14:val="none"/>
        </w:rPr>
        <w:t>SITES DETAILS</w:t>
      </w:r>
    </w:p>
    <w:tbl>
      <w:tblPr>
        <w:tblW w:w="9500" w:type="dxa"/>
        <w:tblLook w:val="04A0" w:firstRow="1" w:lastRow="0" w:firstColumn="1" w:lastColumn="0" w:noHBand="0" w:noVBand="1"/>
      </w:tblPr>
      <w:tblGrid>
        <w:gridCol w:w="4780"/>
        <w:gridCol w:w="1420"/>
        <w:gridCol w:w="3300"/>
      </w:tblGrid>
      <w:tr w:rsidR="00F40AC8" w:rsidRPr="00F40AC8" w14:paraId="6D60B9D8" w14:textId="77777777" w:rsidTr="00F22882">
        <w:trPr>
          <w:trHeight w:val="300"/>
        </w:trPr>
        <w:tc>
          <w:tcPr>
            <w:tcW w:w="47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9C9C110"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LOCAL SITES</w:t>
            </w:r>
          </w:p>
        </w:tc>
        <w:tc>
          <w:tcPr>
            <w:tcW w:w="1420" w:type="dxa"/>
            <w:tcBorders>
              <w:top w:val="single" w:sz="8" w:space="0" w:color="auto"/>
              <w:left w:val="nil"/>
              <w:bottom w:val="single" w:sz="4" w:space="0" w:color="auto"/>
              <w:right w:val="single" w:sz="4" w:space="0" w:color="auto"/>
            </w:tcBorders>
            <w:shd w:val="clear" w:color="000000" w:fill="D9D9D9"/>
            <w:noWrap/>
            <w:vAlign w:val="center"/>
            <w:hideMark/>
          </w:tcPr>
          <w:p w14:paraId="7C006DE2"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DISTANCE (KM)</w:t>
            </w:r>
          </w:p>
        </w:tc>
        <w:tc>
          <w:tcPr>
            <w:tcW w:w="3300" w:type="dxa"/>
            <w:tcBorders>
              <w:top w:val="single" w:sz="8" w:space="0" w:color="auto"/>
              <w:left w:val="nil"/>
              <w:bottom w:val="single" w:sz="4" w:space="0" w:color="auto"/>
              <w:right w:val="single" w:sz="8" w:space="0" w:color="auto"/>
            </w:tcBorders>
            <w:shd w:val="clear" w:color="000000" w:fill="D9D9D9"/>
            <w:noWrap/>
            <w:vAlign w:val="center"/>
            <w:hideMark/>
          </w:tcPr>
          <w:p w14:paraId="37846698"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 xml:space="preserve">SERVICE </w:t>
            </w:r>
          </w:p>
        </w:tc>
      </w:tr>
      <w:tr w:rsidR="00F40AC8" w:rsidRPr="00F40AC8" w14:paraId="3B183BDC"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32C69180"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 xml:space="preserve">ATNS Port Elizabeth Control Tower  </w:t>
            </w:r>
          </w:p>
        </w:tc>
        <w:tc>
          <w:tcPr>
            <w:tcW w:w="1420" w:type="dxa"/>
            <w:tcBorders>
              <w:top w:val="nil"/>
              <w:left w:val="nil"/>
              <w:bottom w:val="single" w:sz="4" w:space="0" w:color="auto"/>
              <w:right w:val="single" w:sz="4" w:space="0" w:color="auto"/>
            </w:tcBorders>
            <w:shd w:val="clear" w:color="000000" w:fill="FFFFFF"/>
            <w:noWrap/>
            <w:vAlign w:val="center"/>
            <w:hideMark/>
          </w:tcPr>
          <w:p w14:paraId="06C8A30F"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0</w:t>
            </w:r>
          </w:p>
        </w:tc>
        <w:tc>
          <w:tcPr>
            <w:tcW w:w="3300" w:type="dxa"/>
            <w:tcBorders>
              <w:top w:val="nil"/>
              <w:left w:val="nil"/>
              <w:bottom w:val="single" w:sz="4" w:space="0" w:color="auto"/>
              <w:right w:val="single" w:sz="8" w:space="0" w:color="auto"/>
            </w:tcBorders>
            <w:shd w:val="clear" w:color="000000" w:fill="FFFFFF"/>
            <w:noWrap/>
            <w:vAlign w:val="center"/>
            <w:hideMark/>
          </w:tcPr>
          <w:p w14:paraId="5A243BD5"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232F480E"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2BBD4CD3"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VHF Receiver Site</w:t>
            </w:r>
          </w:p>
        </w:tc>
        <w:tc>
          <w:tcPr>
            <w:tcW w:w="1420" w:type="dxa"/>
            <w:tcBorders>
              <w:top w:val="nil"/>
              <w:left w:val="nil"/>
              <w:bottom w:val="single" w:sz="4" w:space="0" w:color="auto"/>
              <w:right w:val="single" w:sz="4" w:space="0" w:color="auto"/>
            </w:tcBorders>
            <w:shd w:val="clear" w:color="000000" w:fill="FFFFFF"/>
            <w:noWrap/>
            <w:vAlign w:val="center"/>
            <w:hideMark/>
          </w:tcPr>
          <w:p w14:paraId="183915B1"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1</w:t>
            </w:r>
          </w:p>
        </w:tc>
        <w:tc>
          <w:tcPr>
            <w:tcW w:w="3300" w:type="dxa"/>
            <w:tcBorders>
              <w:top w:val="nil"/>
              <w:left w:val="nil"/>
              <w:bottom w:val="single" w:sz="4" w:space="0" w:color="auto"/>
              <w:right w:val="single" w:sz="8" w:space="0" w:color="auto"/>
            </w:tcBorders>
            <w:shd w:val="clear" w:color="000000" w:fill="FFFFFF"/>
            <w:noWrap/>
            <w:vAlign w:val="center"/>
            <w:hideMark/>
          </w:tcPr>
          <w:p w14:paraId="6101F560"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28CE6B06"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67EC154E"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VHF Transmitter Site</w:t>
            </w:r>
          </w:p>
        </w:tc>
        <w:tc>
          <w:tcPr>
            <w:tcW w:w="1420" w:type="dxa"/>
            <w:tcBorders>
              <w:top w:val="nil"/>
              <w:left w:val="nil"/>
              <w:bottom w:val="single" w:sz="4" w:space="0" w:color="auto"/>
              <w:right w:val="single" w:sz="4" w:space="0" w:color="auto"/>
            </w:tcBorders>
            <w:shd w:val="clear" w:color="000000" w:fill="FFFFFF"/>
            <w:noWrap/>
            <w:vAlign w:val="center"/>
            <w:hideMark/>
          </w:tcPr>
          <w:p w14:paraId="66FA3178"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7</w:t>
            </w:r>
          </w:p>
        </w:tc>
        <w:tc>
          <w:tcPr>
            <w:tcW w:w="3300" w:type="dxa"/>
            <w:tcBorders>
              <w:top w:val="nil"/>
              <w:left w:val="nil"/>
              <w:bottom w:val="single" w:sz="4" w:space="0" w:color="auto"/>
              <w:right w:val="single" w:sz="8" w:space="0" w:color="auto"/>
            </w:tcBorders>
            <w:shd w:val="clear" w:color="000000" w:fill="FFFFFF"/>
            <w:noWrap/>
            <w:vAlign w:val="center"/>
            <w:hideMark/>
          </w:tcPr>
          <w:p w14:paraId="2748A428"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2A85DC9E"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11EC8C84"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 xml:space="preserve">FAPE VOR/DME </w:t>
            </w:r>
          </w:p>
        </w:tc>
        <w:tc>
          <w:tcPr>
            <w:tcW w:w="1420" w:type="dxa"/>
            <w:tcBorders>
              <w:top w:val="nil"/>
              <w:left w:val="nil"/>
              <w:bottom w:val="single" w:sz="4" w:space="0" w:color="auto"/>
              <w:right w:val="single" w:sz="4" w:space="0" w:color="auto"/>
            </w:tcBorders>
            <w:shd w:val="clear" w:color="000000" w:fill="FFFFFF"/>
            <w:noWrap/>
            <w:vAlign w:val="center"/>
            <w:hideMark/>
          </w:tcPr>
          <w:p w14:paraId="3AD7546F"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2</w:t>
            </w:r>
          </w:p>
        </w:tc>
        <w:tc>
          <w:tcPr>
            <w:tcW w:w="3300" w:type="dxa"/>
            <w:tcBorders>
              <w:top w:val="nil"/>
              <w:left w:val="nil"/>
              <w:bottom w:val="single" w:sz="4" w:space="0" w:color="auto"/>
              <w:right w:val="single" w:sz="8" w:space="0" w:color="auto"/>
            </w:tcBorders>
            <w:shd w:val="clear" w:color="000000" w:fill="FFFFFF"/>
            <w:noWrap/>
            <w:vAlign w:val="center"/>
            <w:hideMark/>
          </w:tcPr>
          <w:p w14:paraId="71CEEDCE"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3E183C03"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6C6D58B6"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FAPE VDF Site</w:t>
            </w:r>
          </w:p>
        </w:tc>
        <w:tc>
          <w:tcPr>
            <w:tcW w:w="1420" w:type="dxa"/>
            <w:tcBorders>
              <w:top w:val="nil"/>
              <w:left w:val="nil"/>
              <w:bottom w:val="single" w:sz="4" w:space="0" w:color="auto"/>
              <w:right w:val="single" w:sz="4" w:space="0" w:color="auto"/>
            </w:tcBorders>
            <w:shd w:val="clear" w:color="000000" w:fill="FFFFFF"/>
            <w:noWrap/>
            <w:vAlign w:val="center"/>
            <w:hideMark/>
          </w:tcPr>
          <w:p w14:paraId="39F12A9D"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2</w:t>
            </w:r>
          </w:p>
        </w:tc>
        <w:tc>
          <w:tcPr>
            <w:tcW w:w="3300" w:type="dxa"/>
            <w:tcBorders>
              <w:top w:val="nil"/>
              <w:left w:val="nil"/>
              <w:bottom w:val="single" w:sz="4" w:space="0" w:color="auto"/>
              <w:right w:val="single" w:sz="8" w:space="0" w:color="auto"/>
            </w:tcBorders>
            <w:shd w:val="clear" w:color="000000" w:fill="FFFFFF"/>
            <w:noWrap/>
            <w:vAlign w:val="center"/>
            <w:hideMark/>
          </w:tcPr>
          <w:p w14:paraId="73FCA379"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23E5F60A" w14:textId="77777777" w:rsidTr="00F22882">
        <w:trPr>
          <w:trHeight w:val="300"/>
        </w:trPr>
        <w:tc>
          <w:tcPr>
            <w:tcW w:w="4780" w:type="dxa"/>
            <w:tcBorders>
              <w:top w:val="nil"/>
              <w:left w:val="single" w:sz="8" w:space="0" w:color="auto"/>
              <w:bottom w:val="single" w:sz="4" w:space="0" w:color="auto"/>
              <w:right w:val="single" w:sz="4" w:space="0" w:color="auto"/>
            </w:tcBorders>
            <w:shd w:val="clear" w:color="000000" w:fill="FFFFFF"/>
            <w:noWrap/>
            <w:vAlign w:val="center"/>
            <w:hideMark/>
          </w:tcPr>
          <w:p w14:paraId="42C31E06"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ILS Sites (08 and 26)</w:t>
            </w:r>
          </w:p>
        </w:tc>
        <w:tc>
          <w:tcPr>
            <w:tcW w:w="1420" w:type="dxa"/>
            <w:tcBorders>
              <w:top w:val="nil"/>
              <w:left w:val="nil"/>
              <w:bottom w:val="single" w:sz="4" w:space="0" w:color="auto"/>
              <w:right w:val="single" w:sz="4" w:space="0" w:color="auto"/>
            </w:tcBorders>
            <w:shd w:val="clear" w:color="000000" w:fill="FFFFFF"/>
            <w:noWrap/>
            <w:vAlign w:val="center"/>
            <w:hideMark/>
          </w:tcPr>
          <w:p w14:paraId="5263AB56"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2</w:t>
            </w:r>
          </w:p>
        </w:tc>
        <w:tc>
          <w:tcPr>
            <w:tcW w:w="3300" w:type="dxa"/>
            <w:tcBorders>
              <w:top w:val="nil"/>
              <w:left w:val="nil"/>
              <w:bottom w:val="single" w:sz="4" w:space="0" w:color="auto"/>
              <w:right w:val="single" w:sz="8" w:space="0" w:color="auto"/>
            </w:tcBorders>
            <w:shd w:val="clear" w:color="000000" w:fill="FFFFFF"/>
            <w:noWrap/>
            <w:vAlign w:val="center"/>
            <w:hideMark/>
          </w:tcPr>
          <w:p w14:paraId="54B0F64E"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r w:rsidR="00F40AC8" w:rsidRPr="00F40AC8" w14:paraId="0DCC99B4" w14:textId="77777777" w:rsidTr="00F22882">
        <w:trPr>
          <w:trHeight w:val="315"/>
        </w:trPr>
        <w:tc>
          <w:tcPr>
            <w:tcW w:w="4780" w:type="dxa"/>
            <w:tcBorders>
              <w:top w:val="nil"/>
              <w:left w:val="single" w:sz="8" w:space="0" w:color="auto"/>
              <w:bottom w:val="single" w:sz="8" w:space="0" w:color="auto"/>
              <w:right w:val="single" w:sz="4" w:space="0" w:color="auto"/>
            </w:tcBorders>
            <w:shd w:val="clear" w:color="000000" w:fill="FFFFFF"/>
            <w:noWrap/>
            <w:vAlign w:val="center"/>
            <w:hideMark/>
          </w:tcPr>
          <w:p w14:paraId="481CA018"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kern w:val="0"/>
                <w:lang w:eastAsia="en-ZA"/>
                <w14:ligatures w14:val="none"/>
              </w:rPr>
              <w:t>Radar Site</w:t>
            </w:r>
          </w:p>
        </w:tc>
        <w:tc>
          <w:tcPr>
            <w:tcW w:w="1420" w:type="dxa"/>
            <w:tcBorders>
              <w:top w:val="nil"/>
              <w:left w:val="nil"/>
              <w:bottom w:val="single" w:sz="8" w:space="0" w:color="auto"/>
              <w:right w:val="single" w:sz="4" w:space="0" w:color="auto"/>
            </w:tcBorders>
            <w:shd w:val="clear" w:color="000000" w:fill="FFFFFF"/>
            <w:noWrap/>
            <w:vAlign w:val="center"/>
            <w:hideMark/>
          </w:tcPr>
          <w:p w14:paraId="0D3696FB"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7</w:t>
            </w:r>
          </w:p>
        </w:tc>
        <w:tc>
          <w:tcPr>
            <w:tcW w:w="3300" w:type="dxa"/>
            <w:tcBorders>
              <w:top w:val="nil"/>
              <w:left w:val="nil"/>
              <w:bottom w:val="single" w:sz="8" w:space="0" w:color="auto"/>
              <w:right w:val="single" w:sz="8" w:space="0" w:color="auto"/>
            </w:tcBorders>
            <w:shd w:val="clear" w:color="000000" w:fill="FFFFFF"/>
            <w:noWrap/>
            <w:vAlign w:val="center"/>
            <w:hideMark/>
          </w:tcPr>
          <w:p w14:paraId="024AE1FF"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01C2ADA2" w14:textId="77777777" w:rsidTr="00F22882">
        <w:trPr>
          <w:trHeight w:val="300"/>
        </w:trPr>
        <w:tc>
          <w:tcPr>
            <w:tcW w:w="4780" w:type="dxa"/>
            <w:tcBorders>
              <w:top w:val="nil"/>
              <w:left w:val="nil"/>
              <w:bottom w:val="nil"/>
              <w:right w:val="nil"/>
            </w:tcBorders>
            <w:shd w:val="clear" w:color="auto" w:fill="auto"/>
            <w:noWrap/>
            <w:vAlign w:val="bottom"/>
            <w:hideMark/>
          </w:tcPr>
          <w:p w14:paraId="7D314C5B"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p>
        </w:tc>
        <w:tc>
          <w:tcPr>
            <w:tcW w:w="1420" w:type="dxa"/>
            <w:tcBorders>
              <w:top w:val="nil"/>
              <w:left w:val="nil"/>
              <w:bottom w:val="nil"/>
              <w:right w:val="nil"/>
            </w:tcBorders>
            <w:shd w:val="clear" w:color="auto" w:fill="auto"/>
            <w:noWrap/>
            <w:vAlign w:val="bottom"/>
            <w:hideMark/>
          </w:tcPr>
          <w:p w14:paraId="674B3837" w14:textId="77777777" w:rsidR="00F40AC8" w:rsidRPr="00F40AC8" w:rsidRDefault="00F40AC8" w:rsidP="00F40AC8">
            <w:pPr>
              <w:spacing w:after="0" w:line="360" w:lineRule="auto"/>
              <w:contextualSpacing/>
              <w:jc w:val="both"/>
              <w:rPr>
                <w:rFonts w:ascii="Arial" w:eastAsia="Times New Roman" w:hAnsi="Arial" w:cs="Arial"/>
                <w:kern w:val="0"/>
                <w:lang w:eastAsia="en-ZA"/>
                <w14:ligatures w14:val="none"/>
              </w:rPr>
            </w:pPr>
          </w:p>
        </w:tc>
        <w:tc>
          <w:tcPr>
            <w:tcW w:w="3300" w:type="dxa"/>
            <w:tcBorders>
              <w:top w:val="nil"/>
              <w:left w:val="nil"/>
              <w:bottom w:val="nil"/>
              <w:right w:val="nil"/>
            </w:tcBorders>
            <w:shd w:val="clear" w:color="auto" w:fill="auto"/>
            <w:noWrap/>
            <w:vAlign w:val="bottom"/>
            <w:hideMark/>
          </w:tcPr>
          <w:p w14:paraId="4BB88B3E" w14:textId="77777777" w:rsidR="00F40AC8" w:rsidRPr="00F40AC8" w:rsidRDefault="00F40AC8" w:rsidP="00F40AC8">
            <w:pPr>
              <w:spacing w:after="0" w:line="360" w:lineRule="auto"/>
              <w:contextualSpacing/>
              <w:jc w:val="both"/>
              <w:rPr>
                <w:rFonts w:ascii="Arial" w:eastAsia="Times New Roman" w:hAnsi="Arial" w:cs="Arial"/>
                <w:kern w:val="0"/>
                <w:lang w:eastAsia="en-ZA"/>
                <w14:ligatures w14:val="none"/>
              </w:rPr>
            </w:pPr>
          </w:p>
        </w:tc>
      </w:tr>
      <w:tr w:rsidR="00F40AC8" w:rsidRPr="00F40AC8" w14:paraId="419BD279" w14:textId="77777777" w:rsidTr="00F22882">
        <w:trPr>
          <w:trHeight w:val="300"/>
        </w:trPr>
        <w:tc>
          <w:tcPr>
            <w:tcW w:w="4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8BC6BE"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 xml:space="preserve"> EN ROUTE SITES</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215424EB"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DISTANCE (KM)</w:t>
            </w:r>
          </w:p>
        </w:tc>
        <w:tc>
          <w:tcPr>
            <w:tcW w:w="3300" w:type="dxa"/>
            <w:tcBorders>
              <w:top w:val="single" w:sz="4" w:space="0" w:color="auto"/>
              <w:left w:val="nil"/>
              <w:bottom w:val="single" w:sz="4" w:space="0" w:color="auto"/>
              <w:right w:val="single" w:sz="4" w:space="0" w:color="auto"/>
            </w:tcBorders>
            <w:shd w:val="clear" w:color="000000" w:fill="D9D9D9"/>
            <w:noWrap/>
            <w:vAlign w:val="center"/>
            <w:hideMark/>
          </w:tcPr>
          <w:p w14:paraId="34191733" w14:textId="77777777" w:rsidR="00F40AC8" w:rsidRPr="00F40AC8" w:rsidRDefault="00F40AC8" w:rsidP="00F40AC8">
            <w:pPr>
              <w:spacing w:after="0" w:line="360" w:lineRule="auto"/>
              <w:contextualSpacing/>
              <w:jc w:val="both"/>
              <w:rPr>
                <w:rFonts w:ascii="Arial" w:eastAsia="Times New Roman" w:hAnsi="Arial" w:cs="Arial"/>
                <w:b/>
                <w:bCs/>
                <w:color w:val="000000"/>
                <w:kern w:val="0"/>
                <w:lang w:eastAsia="en-ZA"/>
                <w14:ligatures w14:val="none"/>
              </w:rPr>
            </w:pPr>
            <w:r w:rsidRPr="00F40AC8">
              <w:rPr>
                <w:rFonts w:ascii="Arial" w:eastAsia="Times New Roman" w:hAnsi="Arial" w:cs="Arial"/>
                <w:b/>
                <w:bCs/>
                <w:color w:val="000000"/>
                <w:kern w:val="0"/>
                <w:lang w:eastAsia="en-ZA"/>
                <w14:ligatures w14:val="none"/>
              </w:rPr>
              <w:t xml:space="preserve">SERVICE </w:t>
            </w:r>
          </w:p>
        </w:tc>
      </w:tr>
      <w:tr w:rsidR="00F40AC8" w:rsidRPr="00F40AC8" w14:paraId="2DF8307E" w14:textId="77777777" w:rsidTr="00F22882">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14:paraId="11E648B9"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 xml:space="preserve">VHF Humansdorp Forward Relay Site </w:t>
            </w:r>
          </w:p>
        </w:tc>
        <w:tc>
          <w:tcPr>
            <w:tcW w:w="1420" w:type="dxa"/>
            <w:tcBorders>
              <w:top w:val="nil"/>
              <w:left w:val="nil"/>
              <w:bottom w:val="single" w:sz="4" w:space="0" w:color="auto"/>
              <w:right w:val="single" w:sz="4" w:space="0" w:color="auto"/>
            </w:tcBorders>
            <w:shd w:val="clear" w:color="000000" w:fill="FFFFFF"/>
            <w:noWrap/>
            <w:vAlign w:val="center"/>
            <w:hideMark/>
          </w:tcPr>
          <w:p w14:paraId="4A808FBD"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w:t>
            </w:r>
          </w:p>
        </w:tc>
        <w:tc>
          <w:tcPr>
            <w:tcW w:w="3300" w:type="dxa"/>
            <w:tcBorders>
              <w:top w:val="nil"/>
              <w:left w:val="nil"/>
              <w:bottom w:val="single" w:sz="4" w:space="0" w:color="auto"/>
              <w:right w:val="single" w:sz="4" w:space="0" w:color="auto"/>
            </w:tcBorders>
            <w:shd w:val="clear" w:color="000000" w:fill="FFFFFF"/>
            <w:noWrap/>
            <w:vAlign w:val="center"/>
            <w:hideMark/>
          </w:tcPr>
          <w:p w14:paraId="411717C8"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Annual</w:t>
            </w:r>
          </w:p>
        </w:tc>
      </w:tr>
      <w:tr w:rsidR="00F40AC8" w:rsidRPr="00F40AC8" w14:paraId="62C13324" w14:textId="77777777" w:rsidTr="00F22882">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14:paraId="25692DA3"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DME-DME Site 01</w:t>
            </w:r>
          </w:p>
        </w:tc>
        <w:tc>
          <w:tcPr>
            <w:tcW w:w="1420" w:type="dxa"/>
            <w:tcBorders>
              <w:top w:val="nil"/>
              <w:left w:val="nil"/>
              <w:bottom w:val="single" w:sz="4" w:space="0" w:color="auto"/>
              <w:right w:val="single" w:sz="4" w:space="0" w:color="auto"/>
            </w:tcBorders>
            <w:shd w:val="clear" w:color="000000" w:fill="FFFFFF"/>
            <w:noWrap/>
            <w:vAlign w:val="center"/>
            <w:hideMark/>
          </w:tcPr>
          <w:p w14:paraId="4F089437"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90approx</w:t>
            </w:r>
          </w:p>
        </w:tc>
        <w:tc>
          <w:tcPr>
            <w:tcW w:w="3300" w:type="dxa"/>
            <w:tcBorders>
              <w:top w:val="nil"/>
              <w:left w:val="nil"/>
              <w:bottom w:val="single" w:sz="4" w:space="0" w:color="auto"/>
              <w:right w:val="single" w:sz="4" w:space="0" w:color="auto"/>
            </w:tcBorders>
            <w:shd w:val="clear" w:color="000000" w:fill="FFFFFF"/>
            <w:noWrap/>
            <w:vAlign w:val="center"/>
            <w:hideMark/>
          </w:tcPr>
          <w:p w14:paraId="172ADF32"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r w:rsidR="00F40AC8" w:rsidRPr="00F40AC8" w14:paraId="3E2D7135" w14:textId="77777777" w:rsidTr="00F22882">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14:paraId="28D3CBD7"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DME-DME Site 02</w:t>
            </w:r>
          </w:p>
        </w:tc>
        <w:tc>
          <w:tcPr>
            <w:tcW w:w="1420" w:type="dxa"/>
            <w:tcBorders>
              <w:top w:val="nil"/>
              <w:left w:val="nil"/>
              <w:bottom w:val="single" w:sz="4" w:space="0" w:color="auto"/>
              <w:right w:val="single" w:sz="4" w:space="0" w:color="auto"/>
            </w:tcBorders>
            <w:shd w:val="clear" w:color="auto" w:fill="auto"/>
            <w:noWrap/>
            <w:vAlign w:val="center"/>
            <w:hideMark/>
          </w:tcPr>
          <w:p w14:paraId="603FAFD3"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90approx</w:t>
            </w:r>
          </w:p>
        </w:tc>
        <w:tc>
          <w:tcPr>
            <w:tcW w:w="3300" w:type="dxa"/>
            <w:tcBorders>
              <w:top w:val="nil"/>
              <w:left w:val="nil"/>
              <w:bottom w:val="single" w:sz="4" w:space="0" w:color="auto"/>
              <w:right w:val="single" w:sz="4" w:space="0" w:color="auto"/>
            </w:tcBorders>
            <w:shd w:val="clear" w:color="000000" w:fill="FFFFFF"/>
            <w:noWrap/>
            <w:vAlign w:val="center"/>
            <w:hideMark/>
          </w:tcPr>
          <w:p w14:paraId="06491EC0"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r w:rsidR="00F40AC8" w:rsidRPr="00F40AC8" w14:paraId="4FBC2B7A" w14:textId="77777777" w:rsidTr="00F22882">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14:paraId="705CE6B4"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DME-DME Site 03</w:t>
            </w:r>
          </w:p>
        </w:tc>
        <w:tc>
          <w:tcPr>
            <w:tcW w:w="1420" w:type="dxa"/>
            <w:tcBorders>
              <w:top w:val="nil"/>
              <w:left w:val="nil"/>
              <w:bottom w:val="single" w:sz="4" w:space="0" w:color="auto"/>
              <w:right w:val="single" w:sz="4" w:space="0" w:color="auto"/>
            </w:tcBorders>
            <w:shd w:val="clear" w:color="000000" w:fill="FFFFFF"/>
            <w:noWrap/>
            <w:vAlign w:val="center"/>
            <w:hideMark/>
          </w:tcPr>
          <w:p w14:paraId="370B692C"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90approx</w:t>
            </w:r>
          </w:p>
        </w:tc>
        <w:tc>
          <w:tcPr>
            <w:tcW w:w="3300" w:type="dxa"/>
            <w:tcBorders>
              <w:top w:val="nil"/>
              <w:left w:val="nil"/>
              <w:bottom w:val="single" w:sz="4" w:space="0" w:color="auto"/>
              <w:right w:val="single" w:sz="4" w:space="0" w:color="auto"/>
            </w:tcBorders>
            <w:shd w:val="clear" w:color="000000" w:fill="FFFFFF"/>
            <w:noWrap/>
            <w:vAlign w:val="center"/>
            <w:hideMark/>
          </w:tcPr>
          <w:p w14:paraId="4BCE9879"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r w:rsidR="00F40AC8" w:rsidRPr="00F40AC8" w14:paraId="119455CA" w14:textId="77777777" w:rsidTr="00F22882">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14:paraId="00DCD924"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DME-DME Site 04</w:t>
            </w:r>
          </w:p>
        </w:tc>
        <w:tc>
          <w:tcPr>
            <w:tcW w:w="1420" w:type="dxa"/>
            <w:tcBorders>
              <w:top w:val="nil"/>
              <w:left w:val="nil"/>
              <w:bottom w:val="single" w:sz="4" w:space="0" w:color="auto"/>
              <w:right w:val="single" w:sz="4" w:space="0" w:color="auto"/>
            </w:tcBorders>
            <w:shd w:val="clear" w:color="000000" w:fill="FFFFFF"/>
            <w:noWrap/>
            <w:vAlign w:val="center"/>
            <w:hideMark/>
          </w:tcPr>
          <w:p w14:paraId="3382EA2F"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90approx</w:t>
            </w:r>
          </w:p>
        </w:tc>
        <w:tc>
          <w:tcPr>
            <w:tcW w:w="3300" w:type="dxa"/>
            <w:tcBorders>
              <w:top w:val="nil"/>
              <w:left w:val="nil"/>
              <w:bottom w:val="single" w:sz="4" w:space="0" w:color="auto"/>
              <w:right w:val="single" w:sz="4" w:space="0" w:color="auto"/>
            </w:tcBorders>
            <w:shd w:val="clear" w:color="000000" w:fill="FFFFFF"/>
            <w:noWrap/>
            <w:vAlign w:val="center"/>
            <w:hideMark/>
          </w:tcPr>
          <w:p w14:paraId="405ED814"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r w:rsidR="00F40AC8" w:rsidRPr="00F40AC8" w14:paraId="3C8AE635" w14:textId="77777777" w:rsidTr="00F22882">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14:paraId="02ABF25D"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DME-DME Site 05</w:t>
            </w:r>
          </w:p>
        </w:tc>
        <w:tc>
          <w:tcPr>
            <w:tcW w:w="1420" w:type="dxa"/>
            <w:tcBorders>
              <w:top w:val="nil"/>
              <w:left w:val="nil"/>
              <w:bottom w:val="single" w:sz="4" w:space="0" w:color="auto"/>
              <w:right w:val="single" w:sz="4" w:space="0" w:color="auto"/>
            </w:tcBorders>
            <w:shd w:val="clear" w:color="000000" w:fill="FFFFFF"/>
            <w:noWrap/>
            <w:vAlign w:val="center"/>
            <w:hideMark/>
          </w:tcPr>
          <w:p w14:paraId="197D944F"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90approx</w:t>
            </w:r>
          </w:p>
        </w:tc>
        <w:tc>
          <w:tcPr>
            <w:tcW w:w="3300" w:type="dxa"/>
            <w:tcBorders>
              <w:top w:val="nil"/>
              <w:left w:val="nil"/>
              <w:bottom w:val="single" w:sz="4" w:space="0" w:color="auto"/>
              <w:right w:val="single" w:sz="4" w:space="0" w:color="auto"/>
            </w:tcBorders>
            <w:shd w:val="clear" w:color="000000" w:fill="FFFFFF"/>
            <w:noWrap/>
            <w:vAlign w:val="center"/>
            <w:hideMark/>
          </w:tcPr>
          <w:p w14:paraId="01AF48DD" w14:textId="77777777" w:rsidR="00F40AC8" w:rsidRPr="00F40AC8" w:rsidRDefault="00F40AC8" w:rsidP="00F40AC8">
            <w:pPr>
              <w:spacing w:after="0" w:line="360" w:lineRule="auto"/>
              <w:contextualSpacing/>
              <w:jc w:val="both"/>
              <w:rPr>
                <w:rFonts w:ascii="Arial" w:eastAsia="Times New Roman" w:hAnsi="Arial" w:cs="Arial"/>
                <w:color w:val="000000"/>
                <w:kern w:val="0"/>
                <w:lang w:eastAsia="en-ZA"/>
                <w14:ligatures w14:val="none"/>
              </w:rPr>
            </w:pPr>
            <w:r w:rsidRPr="00F40AC8">
              <w:rPr>
                <w:rFonts w:ascii="Arial" w:eastAsia="Times New Roman" w:hAnsi="Arial" w:cs="Arial"/>
                <w:color w:val="000000"/>
                <w:kern w:val="0"/>
                <w:lang w:eastAsia="en-ZA"/>
                <w14:ligatures w14:val="none"/>
              </w:rPr>
              <w:t>As/When needed</w:t>
            </w:r>
          </w:p>
        </w:tc>
      </w:tr>
    </w:tbl>
    <w:p w14:paraId="69295017" w14:textId="77777777" w:rsidR="00303AEA" w:rsidRDefault="00303AEA" w:rsidP="006F7F6D"/>
    <w:p w14:paraId="34F34079" w14:textId="77777777" w:rsidR="00303AEA" w:rsidRPr="00303AEA" w:rsidRDefault="00303AEA" w:rsidP="00303AEA">
      <w:pPr>
        <w:pStyle w:val="Heading2"/>
        <w:rPr>
          <w:rFonts w:ascii="Arial" w:eastAsia="Times New Roman" w:hAnsi="Arial"/>
          <w:bCs/>
          <w:kern w:val="32"/>
          <w:sz w:val="24"/>
          <w14:ligatures w14:val="none"/>
        </w:rPr>
      </w:pPr>
      <w:r w:rsidRPr="00303AEA">
        <w:rPr>
          <w:rFonts w:ascii="Arial" w:hAnsi="Arial"/>
          <w:kern w:val="0"/>
          <w14:ligatures w14:val="none"/>
        </w:rPr>
        <w:t>Mast</w:t>
      </w:r>
      <w:r w:rsidRPr="00303AEA">
        <w:rPr>
          <w:rFonts w:ascii="Arial" w:eastAsia="Times New Roman" w:hAnsi="Arial"/>
          <w:bCs/>
          <w:kern w:val="32"/>
          <w:sz w:val="24"/>
          <w14:ligatures w14:val="none"/>
        </w:rPr>
        <w:t xml:space="preserve"> Maintenance Task List</w:t>
      </w:r>
    </w:p>
    <w:tbl>
      <w:tblPr>
        <w:tblW w:w="9340" w:type="dxa"/>
        <w:tblLook w:val="04A0" w:firstRow="1" w:lastRow="0" w:firstColumn="1" w:lastColumn="0" w:noHBand="0" w:noVBand="1"/>
      </w:tblPr>
      <w:tblGrid>
        <w:gridCol w:w="9340"/>
      </w:tblGrid>
      <w:tr w:rsidR="00303AEA" w:rsidRPr="00303AEA" w14:paraId="73CFC21D" w14:textId="77777777" w:rsidTr="00F22882">
        <w:trPr>
          <w:trHeight w:val="315"/>
        </w:trPr>
        <w:tc>
          <w:tcPr>
            <w:tcW w:w="9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FD205F" w14:textId="77777777" w:rsidR="00303AEA" w:rsidRPr="00303AEA" w:rsidRDefault="00303AEA" w:rsidP="00303AEA">
            <w:pPr>
              <w:spacing w:after="0" w:line="240" w:lineRule="auto"/>
              <w:rPr>
                <w:rFonts w:ascii="Arial" w:eastAsia="Times New Roman" w:hAnsi="Arial" w:cs="Arial"/>
                <w:b/>
                <w:bCs/>
                <w:color w:val="000000"/>
                <w:kern w:val="0"/>
                <w:lang w:eastAsia="en-ZA"/>
                <w14:ligatures w14:val="none"/>
              </w:rPr>
            </w:pPr>
            <w:r w:rsidRPr="00303AEA">
              <w:rPr>
                <w:rFonts w:ascii="Arial" w:eastAsia="Times New Roman" w:hAnsi="Arial" w:cs="Arial"/>
                <w:b/>
                <w:bCs/>
                <w:color w:val="000000"/>
                <w:kern w:val="0"/>
                <w:lang w:eastAsia="en-ZA"/>
                <w14:ligatures w14:val="none"/>
              </w:rPr>
              <w:t>Tower / Antenna mast Maintenance Work</w:t>
            </w:r>
          </w:p>
        </w:tc>
      </w:tr>
      <w:tr w:rsidR="00303AEA" w:rsidRPr="00303AEA" w14:paraId="0DE01C73"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0456B811" w14:textId="77777777" w:rsidR="00303AEA" w:rsidRPr="00303AEA" w:rsidRDefault="00303AEA" w:rsidP="00303AEA">
            <w:pPr>
              <w:spacing w:after="0" w:line="240" w:lineRule="auto"/>
              <w:jc w:val="both"/>
              <w:rPr>
                <w:rFonts w:ascii="Arial" w:eastAsia="Times New Roman" w:hAnsi="Arial" w:cs="Arial"/>
                <w:b/>
                <w:bCs/>
                <w:color w:val="000000"/>
                <w:kern w:val="0"/>
                <w:lang w:eastAsia="en-ZA"/>
                <w14:ligatures w14:val="none"/>
              </w:rPr>
            </w:pPr>
            <w:r w:rsidRPr="00303AEA">
              <w:rPr>
                <w:rFonts w:ascii="Arial" w:eastAsia="Times New Roman" w:hAnsi="Arial" w:cs="Arial"/>
                <w:b/>
                <w:bCs/>
                <w:color w:val="000000"/>
                <w:kern w:val="0"/>
                <w:lang w:eastAsia="en-ZA"/>
                <w14:ligatures w14:val="none"/>
              </w:rPr>
              <w:t xml:space="preserve">Annual Structural Inspection </w:t>
            </w:r>
          </w:p>
        </w:tc>
      </w:tr>
      <w:tr w:rsidR="00303AEA" w:rsidRPr="00303AEA" w14:paraId="2670E300"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69B02B10"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1.   Mast structure </w:t>
            </w:r>
          </w:p>
        </w:tc>
      </w:tr>
      <w:tr w:rsidR="00303AEA" w:rsidRPr="00303AEA" w14:paraId="3661A6A7"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53C136D7"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2.   Rust </w:t>
            </w:r>
          </w:p>
        </w:tc>
      </w:tr>
      <w:tr w:rsidR="00303AEA" w:rsidRPr="00303AEA" w14:paraId="3CE01171"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5B43389F"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3.   Cloud White and Signal Red colour.</w:t>
            </w:r>
          </w:p>
        </w:tc>
      </w:tr>
      <w:tr w:rsidR="00303AEA" w:rsidRPr="00303AEA" w14:paraId="4536FF83"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7B09E22E"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4.   Obstruction light inspection </w:t>
            </w:r>
          </w:p>
        </w:tc>
      </w:tr>
      <w:tr w:rsidR="00303AEA" w:rsidRPr="00303AEA" w14:paraId="7D01A398"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69F527B8"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5.   Antenna grounding </w:t>
            </w:r>
          </w:p>
        </w:tc>
      </w:tr>
      <w:tr w:rsidR="00303AEA" w:rsidRPr="00303AEA" w14:paraId="3D5D9CF8"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42EDF1AF"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6.   Visual inspection of the antenna and mounting brackets</w:t>
            </w:r>
          </w:p>
        </w:tc>
      </w:tr>
      <w:tr w:rsidR="00303AEA" w:rsidRPr="00303AEA" w14:paraId="1434BB22"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4B5B9A21"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7.   Cable (stainless steel) ties for cables</w:t>
            </w:r>
          </w:p>
        </w:tc>
      </w:tr>
      <w:tr w:rsidR="00303AEA" w:rsidRPr="00303AEA" w14:paraId="66A83843"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45FBC458"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8.   report of deficiencies to be rectified.</w:t>
            </w:r>
          </w:p>
        </w:tc>
      </w:tr>
      <w:tr w:rsidR="00303AEA" w:rsidRPr="00303AEA" w14:paraId="6DA54B7D"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5E834971"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9.   Certification for compliance with mast </w:t>
            </w:r>
          </w:p>
        </w:tc>
      </w:tr>
      <w:tr w:rsidR="00303AEA" w:rsidRPr="00303AEA" w14:paraId="3F6ECC8A"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794DF9A3" w14:textId="77777777" w:rsidR="00303AEA" w:rsidRPr="00303AEA" w:rsidRDefault="00303AEA" w:rsidP="00303AEA">
            <w:pPr>
              <w:spacing w:after="0" w:line="240" w:lineRule="auto"/>
              <w:rPr>
                <w:rFonts w:ascii="Arial" w:eastAsia="Times New Roman" w:hAnsi="Arial" w:cs="Arial"/>
                <w:color w:val="000000"/>
                <w:kern w:val="0"/>
                <w:lang w:eastAsia="en-ZA"/>
                <w14:ligatures w14:val="none"/>
              </w:rPr>
            </w:pPr>
            <w:r w:rsidRPr="00303AEA">
              <w:rPr>
                <w:rFonts w:ascii="Arial" w:eastAsia="Times New Roman" w:hAnsi="Arial" w:cs="Arial"/>
                <w:color w:val="000000"/>
                <w:kern w:val="0"/>
                <w:lang w:eastAsia="en-ZA"/>
                <w14:ligatures w14:val="none"/>
              </w:rPr>
              <w:t> </w:t>
            </w:r>
          </w:p>
        </w:tc>
      </w:tr>
      <w:tr w:rsidR="00303AEA" w:rsidRPr="00303AEA" w14:paraId="3D9469AF"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bottom"/>
            <w:hideMark/>
          </w:tcPr>
          <w:p w14:paraId="18A99A62" w14:textId="77777777" w:rsidR="00303AEA" w:rsidRPr="00303AEA" w:rsidRDefault="00303AEA" w:rsidP="00303AEA">
            <w:pPr>
              <w:spacing w:after="0" w:line="240" w:lineRule="auto"/>
              <w:rPr>
                <w:rFonts w:ascii="Arial" w:eastAsia="Times New Roman" w:hAnsi="Arial" w:cs="Arial"/>
                <w:b/>
                <w:bCs/>
                <w:color w:val="000000"/>
                <w:kern w:val="0"/>
                <w:lang w:eastAsia="en-ZA"/>
                <w14:ligatures w14:val="none"/>
              </w:rPr>
            </w:pPr>
            <w:r w:rsidRPr="00303AEA">
              <w:rPr>
                <w:rFonts w:ascii="Arial" w:eastAsia="Times New Roman" w:hAnsi="Arial" w:cs="Arial"/>
                <w:b/>
                <w:bCs/>
                <w:color w:val="000000"/>
                <w:kern w:val="0"/>
                <w:lang w:eastAsia="en-ZA"/>
                <w14:ligatures w14:val="none"/>
              </w:rPr>
              <w:lastRenderedPageBreak/>
              <w:t xml:space="preserve">Corrective Maintenance </w:t>
            </w:r>
          </w:p>
        </w:tc>
      </w:tr>
      <w:tr w:rsidR="00303AEA" w:rsidRPr="00303AEA" w14:paraId="05AADD83"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01A72E61"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1.    Rust Treatment (Entire Mast)</w:t>
            </w:r>
          </w:p>
        </w:tc>
      </w:tr>
      <w:tr w:rsidR="00303AEA" w:rsidRPr="00303AEA" w14:paraId="3FF035FF"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0700ACC2"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2.    Painting Mast (Cloud White and Signal Red)</w:t>
            </w:r>
          </w:p>
        </w:tc>
      </w:tr>
      <w:tr w:rsidR="00303AEA" w:rsidRPr="00303AEA" w14:paraId="27724749"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7D5455F3"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 xml:space="preserve">3.    Obstruction light changing globes. </w:t>
            </w:r>
          </w:p>
        </w:tc>
      </w:tr>
      <w:tr w:rsidR="00303AEA" w:rsidRPr="00303AEA" w14:paraId="48AC5571"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662586AC"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4.    Obstruction light changing fittings &amp; enclosures.</w:t>
            </w:r>
          </w:p>
        </w:tc>
      </w:tr>
      <w:tr w:rsidR="00303AEA" w:rsidRPr="00303AEA" w14:paraId="15FF9EA8"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1656AB8B"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5.    Antenna grounding/earthing</w:t>
            </w:r>
          </w:p>
        </w:tc>
      </w:tr>
      <w:tr w:rsidR="00303AEA" w:rsidRPr="00303AEA" w14:paraId="7A139183"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0A765E7D"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6.    Cable (stainless steel) ties for cables</w:t>
            </w:r>
          </w:p>
        </w:tc>
      </w:tr>
      <w:tr w:rsidR="00303AEA" w:rsidRPr="00303AEA" w14:paraId="461C6D19" w14:textId="77777777" w:rsidTr="00F22882">
        <w:trPr>
          <w:trHeight w:val="315"/>
        </w:trPr>
        <w:tc>
          <w:tcPr>
            <w:tcW w:w="9340" w:type="dxa"/>
            <w:tcBorders>
              <w:top w:val="nil"/>
              <w:left w:val="single" w:sz="8" w:space="0" w:color="auto"/>
              <w:bottom w:val="single" w:sz="4" w:space="0" w:color="auto"/>
              <w:right w:val="single" w:sz="8" w:space="0" w:color="auto"/>
            </w:tcBorders>
            <w:shd w:val="clear" w:color="auto" w:fill="auto"/>
            <w:noWrap/>
            <w:vAlign w:val="center"/>
            <w:hideMark/>
          </w:tcPr>
          <w:p w14:paraId="5BC23FF4"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7.    Cable replacement on the mast (RF cable and electrical cable)</w:t>
            </w:r>
          </w:p>
        </w:tc>
      </w:tr>
      <w:tr w:rsidR="00303AEA" w:rsidRPr="00303AEA" w14:paraId="4518BF4F" w14:textId="77777777" w:rsidTr="00F22882">
        <w:trPr>
          <w:trHeight w:val="585"/>
        </w:trPr>
        <w:tc>
          <w:tcPr>
            <w:tcW w:w="9340" w:type="dxa"/>
            <w:tcBorders>
              <w:top w:val="nil"/>
              <w:left w:val="single" w:sz="8" w:space="0" w:color="auto"/>
              <w:bottom w:val="single" w:sz="8" w:space="0" w:color="auto"/>
              <w:right w:val="single" w:sz="8" w:space="0" w:color="auto"/>
            </w:tcBorders>
            <w:shd w:val="clear" w:color="auto" w:fill="auto"/>
            <w:noWrap/>
            <w:vAlign w:val="center"/>
            <w:hideMark/>
          </w:tcPr>
          <w:p w14:paraId="4B9242C8" w14:textId="77777777" w:rsidR="00303AEA" w:rsidRPr="00303AEA" w:rsidRDefault="00303AEA" w:rsidP="00303AEA">
            <w:pPr>
              <w:spacing w:after="0" w:line="240" w:lineRule="auto"/>
              <w:jc w:val="both"/>
              <w:rPr>
                <w:rFonts w:ascii="Arial" w:eastAsia="Times New Roman" w:hAnsi="Arial" w:cs="Arial"/>
                <w:color w:val="000000"/>
                <w:kern w:val="0"/>
                <w:lang w:eastAsia="en-ZA"/>
                <w14:ligatures w14:val="none"/>
              </w:rPr>
            </w:pPr>
            <w:r w:rsidRPr="00303AEA">
              <w:rPr>
                <w:rFonts w:ascii="Arial" w:eastAsia="Arial" w:hAnsi="Arial" w:cs="Arial"/>
                <w:color w:val="000000"/>
                <w:kern w:val="0"/>
                <w:lang w:eastAsia="en-ZA"/>
                <w14:ligatures w14:val="none"/>
              </w:rPr>
              <w:t>8.    Replacing (installation work only) of antennas and associated mounting brackets (as the need may arise)</w:t>
            </w:r>
          </w:p>
        </w:tc>
      </w:tr>
    </w:tbl>
    <w:p w14:paraId="63F30992" w14:textId="77777777" w:rsidR="00303AEA" w:rsidRDefault="00303AEA" w:rsidP="006F7F6D"/>
    <w:p w14:paraId="3E05BC52" w14:textId="77777777" w:rsidR="00303AEA" w:rsidRDefault="00303AEA" w:rsidP="006F7F6D"/>
    <w:p w14:paraId="2F3E9A1B" w14:textId="77777777" w:rsidR="006E4866" w:rsidRPr="007A0116" w:rsidRDefault="006E4866" w:rsidP="007A0116">
      <w:pPr>
        <w:pStyle w:val="Heading2"/>
        <w:spacing w:line="360" w:lineRule="auto"/>
        <w:jc w:val="both"/>
        <w:rPr>
          <w:rFonts w:ascii="Arial" w:hAnsi="Arial"/>
          <w:szCs w:val="22"/>
        </w:rPr>
      </w:pPr>
      <w:bookmarkStart w:id="13" w:name="_Toc481749148"/>
      <w:bookmarkStart w:id="14" w:name="_Toc530576502"/>
      <w:bookmarkEnd w:id="12"/>
      <w:r w:rsidRPr="007A0116">
        <w:rPr>
          <w:rFonts w:ascii="Arial" w:hAnsi="Arial"/>
          <w:szCs w:val="22"/>
        </w:rPr>
        <w:t>Acquisition strategy</w:t>
      </w:r>
    </w:p>
    <w:p w14:paraId="661B4754" w14:textId="18598FDF"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w:t>
      </w:r>
      <w:proofErr w:type="gramStart"/>
      <w:r w:rsidRPr="007A0116">
        <w:rPr>
          <w:rFonts w:ascii="Arial" w:hAnsi="Arial" w:cs="Arial"/>
        </w:rPr>
        <w:t>ATNS  requirements</w:t>
      </w:r>
      <w:proofErr w:type="gramEnd"/>
      <w:r w:rsidRPr="007A0116">
        <w:rPr>
          <w:rFonts w:ascii="Arial" w:hAnsi="Arial" w:cs="Arial"/>
        </w:rPr>
        <w:t xml:space="preserve"> for the entire scope of sourcing, </w:t>
      </w:r>
      <w:r w:rsidR="00C92937" w:rsidRPr="007A0116">
        <w:rPr>
          <w:rFonts w:ascii="Arial" w:hAnsi="Arial" w:cs="Arial"/>
        </w:rPr>
        <w:t>implementation,</w:t>
      </w:r>
      <w:r w:rsidRPr="007A0116">
        <w:rPr>
          <w:rFonts w:ascii="Arial" w:hAnsi="Arial" w:cs="Arial"/>
        </w:rPr>
        <w:t xml:space="preserve"> and support of the project.</w:t>
      </w:r>
    </w:p>
    <w:p w14:paraId="026CD13D" w14:textId="77777777" w:rsidR="00E61B73" w:rsidRPr="007A0116" w:rsidRDefault="00E61B73" w:rsidP="007A0116">
      <w:pPr>
        <w:pStyle w:val="Heading1"/>
        <w:spacing w:line="360" w:lineRule="auto"/>
        <w:jc w:val="both"/>
        <w:rPr>
          <w:rFonts w:ascii="Arial" w:hAnsi="Arial"/>
          <w:b w:val="0"/>
          <w:szCs w:val="22"/>
        </w:rPr>
      </w:pPr>
      <w:bookmarkStart w:id="15" w:name="_Toc481749149"/>
      <w:bookmarkStart w:id="16" w:name="_Toc530576503"/>
      <w:bookmarkEnd w:id="13"/>
      <w:bookmarkEnd w:id="14"/>
      <w:r w:rsidRPr="007A0116">
        <w:rPr>
          <w:rFonts w:ascii="Arial" w:hAnsi="Arial"/>
          <w:szCs w:val="22"/>
        </w:rPr>
        <w:t>GENERAL BID INSTRUCTIONS AND ADMINISTRATIVE REQUIREMENTS</w:t>
      </w:r>
      <w:bookmarkEnd w:id="15"/>
      <w:bookmarkEnd w:id="16"/>
    </w:p>
    <w:p w14:paraId="23A3B2A8" w14:textId="0D60CA02" w:rsidR="00E61B73" w:rsidRPr="007A0116" w:rsidRDefault="00E61B73" w:rsidP="007A0116">
      <w:pPr>
        <w:pStyle w:val="Heading2"/>
        <w:spacing w:line="360" w:lineRule="auto"/>
        <w:jc w:val="both"/>
        <w:rPr>
          <w:rFonts w:ascii="Arial" w:hAnsi="Arial"/>
          <w:szCs w:val="22"/>
        </w:rPr>
      </w:pPr>
      <w:bookmarkStart w:id="17" w:name="_Toc481749150"/>
      <w:bookmarkStart w:id="18" w:name="_Toc530576504"/>
      <w:r w:rsidRPr="007A0116">
        <w:rPr>
          <w:rFonts w:ascii="Arial" w:hAnsi="Arial"/>
          <w:szCs w:val="22"/>
        </w:rPr>
        <w:t>Correspondence during Bid Period</w:t>
      </w:r>
      <w:bookmarkEnd w:id="17"/>
      <w:bookmarkEnd w:id="18"/>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to ATNS shall be in writing and addressed to:</w:t>
      </w:r>
    </w:p>
    <w:p w14:paraId="52AC80A5" w14:textId="268F1F2B" w:rsidR="003E12FD" w:rsidRPr="007A0116" w:rsidRDefault="00EA564A" w:rsidP="007A0116">
      <w:pPr>
        <w:pStyle w:val="BodyText"/>
        <w:ind w:left="1080"/>
        <w:jc w:val="both"/>
        <w:rPr>
          <w:rFonts w:ascii="Arial" w:hAnsi="Arial" w:cs="Arial"/>
        </w:rPr>
      </w:pPr>
      <w:r w:rsidRPr="007A0116">
        <w:rPr>
          <w:rFonts w:ascii="Arial" w:hAnsi="Arial" w:cs="Arial"/>
        </w:rPr>
        <w:t xml:space="preserve">Procurement Specialist: </w:t>
      </w:r>
      <w:r w:rsidR="001C2CFF">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r w:rsidR="001C2CFF">
        <w:rPr>
          <w:rFonts w:ascii="Arial" w:hAnsi="Arial" w:cs="Arial"/>
        </w:rPr>
        <w:t>andyn</w:t>
      </w:r>
      <w:r w:rsidR="00292321" w:rsidRPr="007A0116">
        <w:rPr>
          <w:rFonts w:ascii="Arial" w:hAnsi="Arial" w:cs="Arial"/>
        </w:rPr>
        <w:t>@atns.co.za</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6"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862B9F9" w14:textId="37D7F803" w:rsidR="00844D50" w:rsidRPr="005C54CB" w:rsidRDefault="00844D50" w:rsidP="00844D50">
      <w:pPr>
        <w:spacing w:after="0" w:line="240" w:lineRule="auto"/>
        <w:rPr>
          <w:rFonts w:ascii="Arial" w:hAnsi="Arial" w:cs="Arial"/>
          <w:bCs/>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ATNS/F</w:t>
      </w:r>
      <w:r w:rsidR="00CA5725">
        <w:rPr>
          <w:rFonts w:ascii="Arial" w:hAnsi="Arial" w:cs="Arial"/>
          <w:bCs/>
        </w:rPr>
        <w:t>APE</w:t>
      </w:r>
      <w:r w:rsidRPr="00844D50">
        <w:rPr>
          <w:rFonts w:ascii="Arial" w:hAnsi="Arial" w:cs="Arial"/>
          <w:bCs/>
        </w:rPr>
        <w:t>/RFP</w:t>
      </w:r>
      <w:r w:rsidR="00B25CFE">
        <w:rPr>
          <w:rFonts w:ascii="Arial" w:hAnsi="Arial" w:cs="Arial"/>
          <w:bCs/>
        </w:rPr>
        <w:t>26</w:t>
      </w:r>
      <w:r w:rsidRPr="00844D50">
        <w:rPr>
          <w:rFonts w:ascii="Arial" w:hAnsi="Arial" w:cs="Arial"/>
          <w:bCs/>
        </w:rPr>
        <w:t>/FY2</w:t>
      </w:r>
      <w:r w:rsidR="001C2CFF">
        <w:rPr>
          <w:rFonts w:ascii="Arial" w:hAnsi="Arial" w:cs="Arial"/>
          <w:bCs/>
        </w:rPr>
        <w:t>3</w:t>
      </w:r>
      <w:r w:rsidRPr="00844D50">
        <w:rPr>
          <w:rFonts w:ascii="Arial" w:hAnsi="Arial" w:cs="Arial"/>
          <w:bCs/>
        </w:rPr>
        <w:t>.2</w:t>
      </w:r>
      <w:r w:rsidR="001C2CFF">
        <w:rPr>
          <w:rFonts w:ascii="Arial" w:hAnsi="Arial" w:cs="Arial"/>
          <w:bCs/>
        </w:rPr>
        <w:t>4</w:t>
      </w:r>
      <w:r w:rsidRPr="00844D50">
        <w:rPr>
          <w:rFonts w:ascii="Arial" w:hAnsi="Arial" w:cs="Arial"/>
          <w:bCs/>
        </w:rPr>
        <w:t>/</w:t>
      </w:r>
      <w:r w:rsidR="005C54CB" w:rsidRPr="005C54CB">
        <w:rPr>
          <w:rFonts w:ascii="Arial" w:hAnsi="Arial" w:cs="Arial"/>
          <w:b/>
          <w:bCs/>
          <w:sz w:val="14"/>
          <w:szCs w:val="18"/>
        </w:rPr>
        <w:t xml:space="preserve"> </w:t>
      </w:r>
      <w:r w:rsidR="005C54CB" w:rsidRPr="005C54CB">
        <w:rPr>
          <w:rFonts w:ascii="Arial" w:hAnsi="Arial" w:cs="Arial"/>
          <w:bCs/>
        </w:rPr>
        <w:t>ANTENNA MAST MAINTENANCE</w:t>
      </w:r>
    </w:p>
    <w:p w14:paraId="1F802A61" w14:textId="0E855569" w:rsidR="007A0116" w:rsidRPr="007A0116" w:rsidRDefault="007A0116" w:rsidP="007A0116">
      <w:pPr>
        <w:pStyle w:val="BodyText"/>
        <w:ind w:left="810"/>
        <w:jc w:val="both"/>
        <w:rPr>
          <w:rFonts w:ascii="Arial" w:hAnsi="Arial" w:cs="Arial"/>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lastRenderedPageBreak/>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77519FFB"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844D50" w:rsidRPr="00844D50">
        <w:rPr>
          <w:rFonts w:ascii="Arial" w:hAnsi="Arial" w:cs="Arial"/>
          <w:bCs/>
        </w:rPr>
        <w:t>ATNS/F</w:t>
      </w:r>
      <w:r w:rsidR="00CA5725">
        <w:rPr>
          <w:rFonts w:ascii="Arial" w:hAnsi="Arial" w:cs="Arial"/>
          <w:bCs/>
        </w:rPr>
        <w:t>APE</w:t>
      </w:r>
      <w:r w:rsidR="00844D50" w:rsidRPr="00844D50">
        <w:rPr>
          <w:rFonts w:ascii="Arial" w:hAnsi="Arial" w:cs="Arial"/>
          <w:bCs/>
        </w:rPr>
        <w:t>/RFP</w:t>
      </w:r>
      <w:r w:rsidR="00B25CFE">
        <w:rPr>
          <w:rFonts w:ascii="Arial" w:hAnsi="Arial" w:cs="Arial"/>
          <w:bCs/>
        </w:rPr>
        <w:t>26</w:t>
      </w:r>
      <w:r w:rsidR="00844D50" w:rsidRPr="00844D50">
        <w:rPr>
          <w:rFonts w:ascii="Arial" w:hAnsi="Arial" w:cs="Arial"/>
          <w:bCs/>
        </w:rPr>
        <w:t>/FY2</w:t>
      </w:r>
      <w:r w:rsidR="001C2CFF">
        <w:rPr>
          <w:rFonts w:ascii="Arial" w:hAnsi="Arial" w:cs="Arial"/>
          <w:bCs/>
        </w:rPr>
        <w:t>3</w:t>
      </w:r>
      <w:r w:rsidR="00844D50" w:rsidRPr="00844D50">
        <w:rPr>
          <w:rFonts w:ascii="Arial" w:hAnsi="Arial" w:cs="Arial"/>
          <w:bCs/>
        </w:rPr>
        <w:t>.2</w:t>
      </w:r>
      <w:r w:rsidR="001C2CFF">
        <w:rPr>
          <w:rFonts w:ascii="Arial" w:hAnsi="Arial" w:cs="Arial"/>
          <w:bCs/>
        </w:rPr>
        <w:t>4</w:t>
      </w:r>
      <w:r w:rsidR="00844D50" w:rsidRPr="00844D50">
        <w:rPr>
          <w:rFonts w:ascii="Arial" w:hAnsi="Arial" w:cs="Arial"/>
          <w:bCs/>
        </w:rPr>
        <w:t>/</w:t>
      </w:r>
      <w:r w:rsidR="005C54CB" w:rsidRPr="005C54CB">
        <w:rPr>
          <w:rFonts w:ascii="Arial" w:hAnsi="Arial" w:cs="Arial"/>
          <w:bCs/>
        </w:rPr>
        <w:t xml:space="preserve"> ANTENNA MAST MAINTENANCE</w:t>
      </w:r>
    </w:p>
    <w:p w14:paraId="6649E43E" w14:textId="77777777" w:rsidR="005233BD" w:rsidRPr="007A0116" w:rsidRDefault="005233BD" w:rsidP="007A0116">
      <w:pPr>
        <w:pStyle w:val="BodyText"/>
        <w:ind w:left="810"/>
        <w:jc w:val="both"/>
        <w:rPr>
          <w:rFonts w:ascii="Arial" w:hAnsi="Arial" w:cs="Arial"/>
          <w:b/>
        </w:rPr>
      </w:pPr>
    </w:p>
    <w:p w14:paraId="5AA0D923" w14:textId="0113CECE"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1C2CFF">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17"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7F607392" w14:textId="319D64F1" w:rsidR="007A0116" w:rsidRPr="007A0116" w:rsidRDefault="006F5DDA" w:rsidP="00A2699B">
      <w:pPr>
        <w:tabs>
          <w:tab w:val="left" w:pos="2843"/>
        </w:tabs>
        <w:spacing w:line="360" w:lineRule="auto"/>
        <w:jc w:val="both"/>
        <w:rPr>
          <w:rFonts w:ascii="Arial" w:hAnsi="Arial" w:cs="Arial"/>
        </w:rPr>
      </w:pPr>
      <w:r w:rsidRPr="007A0116">
        <w:rPr>
          <w:rFonts w:ascii="Arial" w:hAnsi="Arial" w:cs="Arial"/>
        </w:rPr>
        <w:tab/>
      </w:r>
      <w:r w:rsidR="007A0116" w:rsidRPr="007A0116">
        <w:rPr>
          <w:rFonts w:ascii="Arial" w:hAnsi="Arial" w:cs="Arial"/>
        </w:rPr>
        <w:tab/>
      </w:r>
    </w:p>
    <w:p w14:paraId="077C1A30" w14:textId="77777777" w:rsidR="00E61B73" w:rsidRPr="007A0116" w:rsidRDefault="00E61B73" w:rsidP="007A0116">
      <w:pPr>
        <w:pStyle w:val="Heading2"/>
        <w:spacing w:line="360" w:lineRule="auto"/>
        <w:jc w:val="both"/>
        <w:rPr>
          <w:rFonts w:ascii="Arial" w:hAnsi="Arial"/>
          <w:szCs w:val="22"/>
        </w:rPr>
      </w:pPr>
      <w:bookmarkStart w:id="19" w:name="_Toc481749151"/>
      <w:bookmarkStart w:id="20" w:name="_Toc530576505"/>
      <w:r w:rsidRPr="007A0116">
        <w:rPr>
          <w:rFonts w:ascii="Arial" w:hAnsi="Arial"/>
          <w:szCs w:val="22"/>
        </w:rPr>
        <w:t>Failure to Adhere to Instructions</w:t>
      </w:r>
      <w:bookmarkEnd w:id="19"/>
      <w:bookmarkEnd w:id="20"/>
    </w:p>
    <w:p w14:paraId="3F054681" w14:textId="6CC6BA70"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9D3532">
      <w:pPr>
        <w:pStyle w:val="BodyText"/>
        <w:numPr>
          <w:ilvl w:val="0"/>
          <w:numId w:val="16"/>
        </w:numPr>
        <w:spacing w:after="120"/>
        <w:ind w:left="709"/>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12CB87E0" w:rsidR="00E61B73" w:rsidRPr="007A0116" w:rsidRDefault="00E61B73" w:rsidP="009D3532">
      <w:pPr>
        <w:pStyle w:val="BodyText"/>
        <w:numPr>
          <w:ilvl w:val="0"/>
          <w:numId w:val="16"/>
        </w:numPr>
        <w:spacing w:after="120"/>
        <w:ind w:left="709"/>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7502A2C3" w14:textId="77777777" w:rsidR="00E61B73" w:rsidRPr="007A0116" w:rsidRDefault="00E61B73" w:rsidP="007A0116">
      <w:pPr>
        <w:pStyle w:val="Heading1"/>
        <w:spacing w:line="360" w:lineRule="auto"/>
        <w:jc w:val="both"/>
        <w:rPr>
          <w:rFonts w:ascii="Arial" w:hAnsi="Arial"/>
          <w:szCs w:val="22"/>
        </w:rPr>
      </w:pPr>
      <w:bookmarkStart w:id="21" w:name="_Toc481749152"/>
      <w:bookmarkStart w:id="22" w:name="_Toc530576506"/>
      <w:r w:rsidRPr="007A0116">
        <w:rPr>
          <w:rFonts w:ascii="Arial" w:hAnsi="Arial"/>
          <w:szCs w:val="22"/>
        </w:rPr>
        <w:t>BID SUBMISSION CONDITIONS AND INSTRUCTIONS</w:t>
      </w:r>
      <w:bookmarkEnd w:id="21"/>
      <w:bookmarkEnd w:id="22"/>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3" w:name="_Toc481749153"/>
      <w:bookmarkStart w:id="24" w:name="_Toc530576507"/>
      <w:r w:rsidRPr="007A0116">
        <w:rPr>
          <w:rFonts w:ascii="Arial" w:hAnsi="Arial"/>
          <w:szCs w:val="22"/>
        </w:rPr>
        <w:t>FRAUD AND CORRUPTION</w:t>
      </w:r>
      <w:bookmarkEnd w:id="23"/>
      <w:bookmarkEnd w:id="24"/>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5" w:name="_Toc481749155"/>
      <w:bookmarkStart w:id="26" w:name="_Toc530576509"/>
      <w:r w:rsidRPr="007A0116">
        <w:rPr>
          <w:rFonts w:ascii="Arial" w:hAnsi="Arial"/>
          <w:szCs w:val="22"/>
        </w:rPr>
        <w:t>CLARIFICATIONS/ QUERIES</w:t>
      </w:r>
      <w:bookmarkEnd w:id="25"/>
      <w:bookmarkEnd w:id="26"/>
      <w:r w:rsidRPr="007A0116">
        <w:rPr>
          <w:rFonts w:ascii="Arial" w:hAnsi="Arial"/>
          <w:szCs w:val="22"/>
        </w:rPr>
        <w:t xml:space="preserve"> </w:t>
      </w:r>
    </w:p>
    <w:p w14:paraId="46135F0F" w14:textId="0CE5208D"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18" w:history="1">
        <w:r w:rsidR="001C2CFF" w:rsidRPr="00AA0216">
          <w:rPr>
            <w:rStyle w:val="Hyperlink"/>
            <w:rFonts w:ascii="Arial" w:hAnsi="Arial" w:cs="Arial"/>
          </w:rPr>
          <w:t>andyn@atns.co.za</w:t>
        </w:r>
      </w:hyperlink>
      <w:r w:rsidR="006417B0" w:rsidRPr="007A0116">
        <w:rPr>
          <w:rStyle w:val="Hyperlink"/>
          <w:rFonts w:ascii="Arial" w:hAnsi="Arial" w:cs="Arial"/>
          <w:color w:val="auto"/>
        </w:rPr>
        <w:t xml:space="preserve"> </w:t>
      </w:r>
      <w:r w:rsidR="000346C7" w:rsidRPr="007A0116">
        <w:rPr>
          <w:rStyle w:val="Hyperlink"/>
          <w:rFonts w:ascii="Arial" w:hAnsi="Arial" w:cs="Arial"/>
          <w:color w:val="auto"/>
        </w:rPr>
        <w:t>and c</w:t>
      </w:r>
      <w:r w:rsidR="00B90091" w:rsidRPr="007A0116">
        <w:rPr>
          <w:rStyle w:val="Hyperlink"/>
          <w:rFonts w:ascii="Arial" w:hAnsi="Arial" w:cs="Arial"/>
          <w:color w:val="auto"/>
        </w:rPr>
        <w:t>opy</w:t>
      </w:r>
      <w:r w:rsidR="000346C7" w:rsidRPr="007A0116">
        <w:rPr>
          <w:rStyle w:val="Hyperlink"/>
          <w:rFonts w:ascii="Arial" w:hAnsi="Arial" w:cs="Arial"/>
          <w:color w:val="auto"/>
        </w:rPr>
        <w:t xml:space="preserve"> </w:t>
      </w:r>
      <w:hyperlink r:id="rId19" w:history="1">
        <w:r w:rsidR="000346C7" w:rsidRPr="007A0116">
          <w:rPr>
            <w:rStyle w:val="Hyperlink"/>
            <w:rFonts w:ascii="Arial" w:hAnsi="Arial" w:cs="Arial"/>
            <w:color w:val="auto"/>
          </w:rPr>
          <w:t>tenders@atns.co.za</w:t>
        </w:r>
      </w:hyperlink>
      <w:r w:rsidR="00BE56E1" w:rsidRPr="007A0116">
        <w:rPr>
          <w:rStyle w:val="Hyperlink"/>
          <w:rFonts w:ascii="Arial" w:hAnsi="Arial" w:cs="Arial"/>
          <w:color w:val="auto"/>
        </w:rPr>
        <w:t xml:space="preserve"> </w:t>
      </w:r>
      <w:r w:rsidRPr="007A0116">
        <w:rPr>
          <w:rFonts w:ascii="Arial" w:hAnsi="Arial" w:cs="Arial"/>
        </w:rPr>
        <w:t>not later than 1</w:t>
      </w:r>
      <w:r w:rsidR="00C62381">
        <w:rPr>
          <w:rFonts w:ascii="Arial" w:hAnsi="Arial" w:cs="Arial"/>
        </w:rPr>
        <w:t>6</w:t>
      </w:r>
      <w:r w:rsidRPr="007A0116">
        <w:rPr>
          <w:rFonts w:ascii="Arial" w:hAnsi="Arial" w:cs="Arial"/>
        </w:rPr>
        <w:t xml:space="preserve">:00 CAT on </w:t>
      </w:r>
      <w:r w:rsidR="00E031AC" w:rsidRPr="007A0116">
        <w:rPr>
          <w:rFonts w:ascii="Arial" w:hAnsi="Arial" w:cs="Arial"/>
        </w:rPr>
        <w:t xml:space="preserve">the </w:t>
      </w:r>
      <w:r w:rsidR="00C701E0">
        <w:rPr>
          <w:rFonts w:ascii="Arial" w:hAnsi="Arial" w:cs="Arial"/>
        </w:rPr>
        <w:t>23</w:t>
      </w:r>
      <w:r w:rsidR="00700B28" w:rsidRPr="00700B28">
        <w:rPr>
          <w:rFonts w:ascii="Arial" w:hAnsi="Arial" w:cs="Arial"/>
          <w:vertAlign w:val="superscript"/>
        </w:rPr>
        <w:t>th</w:t>
      </w:r>
      <w:r w:rsidR="00700B28">
        <w:rPr>
          <w:rFonts w:ascii="Arial" w:hAnsi="Arial" w:cs="Arial"/>
        </w:rPr>
        <w:t xml:space="preserve"> </w:t>
      </w:r>
      <w:r w:rsidR="001C2CFF">
        <w:rPr>
          <w:rFonts w:ascii="Arial" w:hAnsi="Arial" w:cs="Arial"/>
        </w:rPr>
        <w:t xml:space="preserve"> </w:t>
      </w:r>
      <w:r w:rsidR="00D3478A">
        <w:rPr>
          <w:rFonts w:ascii="Arial" w:hAnsi="Arial" w:cs="Arial"/>
        </w:rPr>
        <w:t xml:space="preserve">August </w:t>
      </w:r>
      <w:r w:rsidR="00C05109" w:rsidRPr="007A0116">
        <w:rPr>
          <w:rFonts w:ascii="Arial" w:hAnsi="Arial" w:cs="Arial"/>
        </w:rPr>
        <w:t>202</w:t>
      </w:r>
      <w:r w:rsidR="004B2008">
        <w:rPr>
          <w:rFonts w:ascii="Arial" w:hAnsi="Arial" w:cs="Arial"/>
        </w:rPr>
        <w:t>3</w:t>
      </w:r>
      <w:r w:rsidRPr="007A0116">
        <w:rPr>
          <w:rFonts w:ascii="Arial" w:hAnsi="Arial" w:cs="Arial"/>
        </w:rPr>
        <w:t xml:space="preserve">. A reply will be published </w:t>
      </w:r>
      <w:r w:rsidR="00F616F7" w:rsidRPr="007A0116">
        <w:rPr>
          <w:rFonts w:ascii="Arial" w:hAnsi="Arial" w:cs="Arial"/>
        </w:rPr>
        <w:t>on the</w:t>
      </w:r>
      <w:r w:rsidRPr="007A0116">
        <w:rPr>
          <w:rFonts w:ascii="Arial" w:hAnsi="Arial" w:cs="Arial"/>
        </w:rPr>
        <w:t xml:space="preserve"> ATNS website </w:t>
      </w:r>
      <w:hyperlink r:id="rId20" w:history="1">
        <w:r w:rsidRPr="007A0116">
          <w:rPr>
            <w:rFonts w:ascii="Arial" w:hAnsi="Arial" w:cs="Arial"/>
          </w:rPr>
          <w:t>www.atns.co.za</w:t>
        </w:r>
      </w:hyperlink>
      <w:r w:rsidRPr="007A0116">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27" w:name="_Toc481749156"/>
      <w:bookmarkStart w:id="28" w:name="_Toc530576510"/>
      <w:r w:rsidRPr="007A0116">
        <w:rPr>
          <w:rFonts w:ascii="Arial" w:hAnsi="Arial"/>
          <w:szCs w:val="22"/>
        </w:rPr>
        <w:t>SUBMITTING BIDS</w:t>
      </w:r>
      <w:bookmarkEnd w:id="27"/>
      <w:bookmarkEnd w:id="28"/>
      <w:r w:rsidRPr="007A0116">
        <w:rPr>
          <w:rFonts w:ascii="Arial" w:hAnsi="Arial"/>
          <w:szCs w:val="22"/>
        </w:rPr>
        <w:t xml:space="preserve"> </w:t>
      </w:r>
    </w:p>
    <w:p w14:paraId="3E86059F" w14:textId="502DDADA"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1C2CFF" w:rsidRPr="00AA0216">
          <w:rPr>
            <w:rStyle w:val="Hyperlink"/>
            <w:rFonts w:ascii="Arial" w:hAnsi="Arial"/>
            <w:bCs w:val="0"/>
            <w:szCs w:val="22"/>
          </w:rPr>
          <w:t>andyn@atns.co.za</w:t>
        </w:r>
      </w:hyperlink>
      <w:r w:rsidR="00EC1774" w:rsidRPr="007A0116">
        <w:rPr>
          <w:rFonts w:ascii="Arial" w:hAnsi="Arial"/>
          <w:bCs w:val="0"/>
          <w:szCs w:val="22"/>
        </w:rPr>
        <w:t xml:space="preserve"> and c</w:t>
      </w:r>
      <w:r w:rsidR="00B90091" w:rsidRPr="007A0116">
        <w:rPr>
          <w:rFonts w:ascii="Arial" w:hAnsi="Arial"/>
          <w:bCs w:val="0"/>
          <w:szCs w:val="22"/>
        </w:rPr>
        <w:t>opy</w:t>
      </w:r>
      <w:r w:rsidR="00EC1774" w:rsidRPr="007A0116">
        <w:rPr>
          <w:rFonts w:ascii="Arial" w:hAnsi="Arial"/>
          <w:bCs w:val="0"/>
          <w:szCs w:val="22"/>
        </w:rPr>
        <w:t xml:space="preserve"> </w:t>
      </w:r>
      <w:hyperlink r:id="rId22" w:history="1">
        <w:r w:rsidRPr="007A0116">
          <w:rPr>
            <w:rStyle w:val="Hyperlink"/>
            <w:rFonts w:ascii="Arial" w:hAnsi="Arial"/>
            <w:bCs w:val="0"/>
            <w:color w:val="auto"/>
            <w:szCs w:val="22"/>
          </w:rPr>
          <w:t>tenders@atns.co.za</w:t>
        </w:r>
      </w:hyperlink>
      <w:r w:rsidRPr="007A0116">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List of Bid Proposal Documents and an Index of the contents </w:t>
      </w:r>
      <w:proofErr w:type="gramStart"/>
      <w:r w:rsidRPr="007A0116">
        <w:rPr>
          <w:rFonts w:ascii="Arial" w:hAnsi="Arial"/>
          <w:szCs w:val="22"/>
        </w:rPr>
        <w:t>therein;</w:t>
      </w:r>
      <w:proofErr w:type="gramEnd"/>
    </w:p>
    <w:p w14:paraId="56E53DC1" w14:textId="77777777" w:rsidR="00E61B73" w:rsidRPr="007A0116" w:rsidRDefault="00E61B73" w:rsidP="007A0116">
      <w:pPr>
        <w:pStyle w:val="Heading3"/>
        <w:spacing w:line="360" w:lineRule="auto"/>
        <w:jc w:val="both"/>
        <w:rPr>
          <w:rFonts w:ascii="Arial" w:hAnsi="Arial"/>
          <w:szCs w:val="22"/>
        </w:rPr>
      </w:pPr>
      <w:proofErr w:type="gramStart"/>
      <w:r w:rsidRPr="007A0116">
        <w:rPr>
          <w:rFonts w:ascii="Arial" w:hAnsi="Arial"/>
          <w:szCs w:val="22"/>
        </w:rPr>
        <w:t>Particular points</w:t>
      </w:r>
      <w:proofErr w:type="gramEnd"/>
      <w:r w:rsidRPr="007A0116">
        <w:rPr>
          <w:rFonts w:ascii="Arial" w:hAnsi="Arial"/>
          <w:szCs w:val="22"/>
        </w:rPr>
        <w:t xml:space="preserve">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w:t>
      </w:r>
      <w:proofErr w:type="gramStart"/>
      <w:r w:rsidRPr="007A0116">
        <w:rPr>
          <w:rFonts w:ascii="Arial" w:hAnsi="Arial"/>
          <w:szCs w:val="22"/>
        </w:rPr>
        <w:t>number</w:t>
      </w:r>
      <w:proofErr w:type="gramEnd"/>
      <w:r w:rsidRPr="007A0116">
        <w:rPr>
          <w:rFonts w:ascii="Arial" w:hAnsi="Arial"/>
          <w:szCs w:val="22"/>
        </w:rPr>
        <w:t xml:space="preserve"> and clearly marked with either the designation “Original” or “Copy”, as applicable.  When referencing another related </w:t>
      </w:r>
      <w:r w:rsidRPr="007A0116">
        <w:rPr>
          <w:rFonts w:ascii="Arial" w:hAnsi="Arial"/>
          <w:szCs w:val="22"/>
        </w:rPr>
        <w:lastRenderedPageBreak/>
        <w:t xml:space="preserve">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ATNS Company Limited,</w:t>
      </w:r>
    </w:p>
    <w:p w14:paraId="4D7E03F5"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Eastgate Office Park, Block C,</w:t>
      </w:r>
    </w:p>
    <w:p w14:paraId="766AB88D"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Bruma,</w:t>
      </w:r>
    </w:p>
    <w:p w14:paraId="0EFB0B2A"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2298</w:t>
      </w:r>
    </w:p>
    <w:p w14:paraId="4FE7FFFB" w14:textId="77777777" w:rsidR="00E61B73" w:rsidRPr="007A0116" w:rsidRDefault="00E61B73" w:rsidP="009D3532">
      <w:pPr>
        <w:pStyle w:val="BodyText"/>
        <w:ind w:left="810" w:hanging="101"/>
        <w:jc w:val="both"/>
        <w:rPr>
          <w:rFonts w:ascii="Arial" w:hAnsi="Arial" w:cs="Arial"/>
        </w:rPr>
      </w:pPr>
      <w:r w:rsidRPr="007A0116">
        <w:rPr>
          <w:rFonts w:ascii="Arial" w:hAnsi="Arial" w:cs="Arial"/>
        </w:rPr>
        <w:t xml:space="preserve">South </w:t>
      </w:r>
      <w:proofErr w:type="gramStart"/>
      <w:r w:rsidRPr="007A0116">
        <w:rPr>
          <w:rFonts w:ascii="Arial" w:hAnsi="Arial" w:cs="Arial"/>
        </w:rPr>
        <w:t>Africa;</w:t>
      </w:r>
      <w:proofErr w:type="gramEnd"/>
    </w:p>
    <w:p w14:paraId="12542318" w14:textId="3EF3A33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A75010">
        <w:rPr>
          <w:rFonts w:ascii="Arial" w:hAnsi="Arial"/>
          <w:szCs w:val="22"/>
        </w:rPr>
        <w:t>1</w:t>
      </w:r>
      <w:r w:rsidR="00C701E0">
        <w:rPr>
          <w:rFonts w:ascii="Arial" w:hAnsi="Arial"/>
          <w:szCs w:val="22"/>
        </w:rPr>
        <w:t>3</w:t>
      </w:r>
      <w:r w:rsidRPr="00A75010">
        <w:rPr>
          <w:rFonts w:ascii="Arial" w:hAnsi="Arial"/>
          <w:szCs w:val="22"/>
        </w:rPr>
        <w:t xml:space="preserve">:00 </w:t>
      </w:r>
      <w:r w:rsidRPr="007A0116">
        <w:rPr>
          <w:rFonts w:ascii="Arial" w:hAnsi="Arial"/>
          <w:szCs w:val="22"/>
        </w:rPr>
        <w:t>CAT on</w:t>
      </w:r>
      <w:r w:rsidR="005D14A4" w:rsidRPr="007A0116">
        <w:rPr>
          <w:rFonts w:ascii="Arial" w:hAnsi="Arial"/>
          <w:szCs w:val="22"/>
        </w:rPr>
        <w:t xml:space="preserve"> </w:t>
      </w:r>
      <w:r w:rsidR="005D6A6B">
        <w:rPr>
          <w:rFonts w:ascii="Arial" w:hAnsi="Arial"/>
          <w:szCs w:val="22"/>
        </w:rPr>
        <w:t>2</w:t>
      </w:r>
      <w:r w:rsidR="00C701E0">
        <w:rPr>
          <w:rFonts w:ascii="Arial" w:hAnsi="Arial"/>
          <w:szCs w:val="22"/>
        </w:rPr>
        <w:t>9</w:t>
      </w:r>
      <w:r w:rsidR="00D3478A">
        <w:rPr>
          <w:rFonts w:ascii="Arial" w:hAnsi="Arial"/>
          <w:szCs w:val="22"/>
        </w:rPr>
        <w:t xml:space="preserve"> August</w:t>
      </w:r>
      <w:r w:rsidR="004B2008">
        <w:rPr>
          <w:rFonts w:ascii="Arial" w:hAnsi="Arial"/>
          <w:szCs w:val="22"/>
        </w:rPr>
        <w:t xml:space="preserve">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74F1C770"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Should a bidder require to submit their documents online, they must send an email to </w:t>
      </w:r>
      <w:hyperlink r:id="rId23" w:history="1">
        <w:r w:rsidR="001C2CFF" w:rsidRPr="00AA0216">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4"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29" w:name="_Hlk71027119"/>
      <w:r w:rsidR="00715C0D" w:rsidRPr="007A0116">
        <w:rPr>
          <w:rFonts w:ascii="Arial" w:hAnsi="Arial"/>
          <w:b/>
          <w:szCs w:val="22"/>
        </w:rPr>
        <w:t xml:space="preserve">Deadline for requesting the link is </w:t>
      </w:r>
      <w:r w:rsidR="00DA7BC0">
        <w:rPr>
          <w:rFonts w:ascii="Arial" w:hAnsi="Arial"/>
          <w:b/>
          <w:szCs w:val="22"/>
        </w:rPr>
        <w:t>3</w:t>
      </w:r>
      <w:r w:rsidR="00715C0D" w:rsidRPr="007A0116">
        <w:rPr>
          <w:rFonts w:ascii="Arial" w:hAnsi="Arial"/>
          <w:b/>
          <w:szCs w:val="22"/>
        </w:rPr>
        <w:t xml:space="preserve"> days before closing date, email sent after this deadline will not be attended to.</w:t>
      </w:r>
      <w:bookmarkEnd w:id="29"/>
    </w:p>
    <w:p w14:paraId="78D5765A" w14:textId="77777777" w:rsidR="00E61B73" w:rsidRPr="007A0116" w:rsidRDefault="00E61B73" w:rsidP="007A0116">
      <w:pPr>
        <w:pStyle w:val="Heading2"/>
        <w:spacing w:line="360" w:lineRule="auto"/>
        <w:jc w:val="both"/>
        <w:rPr>
          <w:rFonts w:ascii="Arial" w:hAnsi="Arial"/>
          <w:szCs w:val="22"/>
        </w:rPr>
      </w:pPr>
      <w:bookmarkStart w:id="30" w:name="_Toc481749158"/>
      <w:bookmarkStart w:id="31" w:name="_Toc530576512"/>
      <w:r w:rsidRPr="007A0116">
        <w:rPr>
          <w:rFonts w:ascii="Arial" w:hAnsi="Arial"/>
          <w:szCs w:val="22"/>
        </w:rPr>
        <w:lastRenderedPageBreak/>
        <w:t>LATE BIDS</w:t>
      </w:r>
      <w:bookmarkEnd w:id="30"/>
      <w:bookmarkEnd w:id="31"/>
      <w:r w:rsidRPr="007A0116">
        <w:rPr>
          <w:rFonts w:ascii="Arial" w:hAnsi="Arial"/>
          <w:szCs w:val="22"/>
        </w:rPr>
        <w:t xml:space="preserve"> </w:t>
      </w:r>
    </w:p>
    <w:p w14:paraId="302A5641" w14:textId="0A56B899"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A75010">
        <w:rPr>
          <w:rFonts w:ascii="Arial" w:hAnsi="Arial"/>
          <w:szCs w:val="22"/>
        </w:rPr>
        <w:t>1</w:t>
      </w:r>
      <w:r w:rsidR="0003262E">
        <w:rPr>
          <w:rFonts w:ascii="Arial" w:hAnsi="Arial"/>
          <w:szCs w:val="22"/>
        </w:rPr>
        <w:t>3</w:t>
      </w:r>
      <w:r w:rsidRPr="00A75010">
        <w:rPr>
          <w:rFonts w:ascii="Arial" w:hAnsi="Arial"/>
          <w:szCs w:val="22"/>
        </w:rPr>
        <w:t xml:space="preserve">:00 </w:t>
      </w:r>
      <w:r w:rsidRPr="007A0116">
        <w:rPr>
          <w:rFonts w:ascii="Arial" w:hAnsi="Arial"/>
          <w:szCs w:val="22"/>
        </w:rPr>
        <w:t>CAT 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459335CC" w14:textId="77777777" w:rsidR="00E61B73" w:rsidRPr="007A0116" w:rsidRDefault="00E61B73" w:rsidP="007A0116">
      <w:pPr>
        <w:pStyle w:val="Heading2"/>
        <w:spacing w:line="360" w:lineRule="auto"/>
        <w:jc w:val="both"/>
        <w:rPr>
          <w:rFonts w:ascii="Arial" w:hAnsi="Arial"/>
          <w:szCs w:val="22"/>
        </w:rPr>
      </w:pPr>
      <w:bookmarkStart w:id="32" w:name="_Toc481749159"/>
      <w:bookmarkStart w:id="33" w:name="_Toc530576513"/>
      <w:r w:rsidRPr="007A0116">
        <w:rPr>
          <w:rFonts w:ascii="Arial" w:hAnsi="Arial"/>
          <w:szCs w:val="22"/>
        </w:rPr>
        <w:t>NEGOTIATION AND CONTRACTING</w:t>
      </w:r>
      <w:bookmarkEnd w:id="32"/>
      <w:bookmarkEnd w:id="33"/>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w:t>
      </w:r>
      <w:proofErr w:type="gramStart"/>
      <w:r w:rsidRPr="007A0116">
        <w:rPr>
          <w:rFonts w:ascii="Arial" w:hAnsi="Arial"/>
          <w:szCs w:val="22"/>
        </w:rPr>
        <w:t>enter into</w:t>
      </w:r>
      <w:proofErr w:type="gramEnd"/>
      <w:r w:rsidRPr="007A0116">
        <w:rPr>
          <w:rFonts w:ascii="Arial" w:hAnsi="Arial"/>
          <w:szCs w:val="22"/>
        </w:rPr>
        <w:t xml:space="preserve">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4" w:name="_Toc481749161"/>
      <w:bookmarkStart w:id="35" w:name="_Toc530576515"/>
      <w:r w:rsidRPr="007A0116">
        <w:rPr>
          <w:rFonts w:ascii="Arial" w:hAnsi="Arial"/>
          <w:szCs w:val="22"/>
        </w:rPr>
        <w:t>REASONS FOR REJECTION</w:t>
      </w:r>
      <w:bookmarkEnd w:id="34"/>
      <w:bookmarkEnd w:id="35"/>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36" w:name="_Toc481749163"/>
      <w:bookmarkStart w:id="37" w:name="_Toc530576517"/>
      <w:r w:rsidRPr="007A0116">
        <w:rPr>
          <w:rFonts w:ascii="Arial" w:hAnsi="Arial"/>
          <w:szCs w:val="22"/>
        </w:rPr>
        <w:lastRenderedPageBreak/>
        <w:t>CANCELLATION OF PROCUREMENT PROCESS</w:t>
      </w:r>
      <w:bookmarkEnd w:id="36"/>
      <w:bookmarkEnd w:id="37"/>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38" w:name="_Toc481749164"/>
      <w:bookmarkStart w:id="39"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38"/>
      <w:bookmarkEnd w:id="39"/>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0" w:name="_Toc481749165"/>
      <w:bookmarkStart w:id="41"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0"/>
      <w:bookmarkEnd w:id="41"/>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2"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lastRenderedPageBreak/>
        <w:t>BIDDERS MUST TAKE NOTE OF THE EVALUATION PROCESS THAT WILL BE FOLLOWED</w:t>
      </w:r>
      <w:bookmarkEnd w:id="42"/>
    </w:p>
    <w:p w14:paraId="0CE2BDD7" w14:textId="05B85B63" w:rsidR="00E61B73" w:rsidRPr="007A0116" w:rsidRDefault="00E61B73" w:rsidP="007A0116">
      <w:pPr>
        <w:pStyle w:val="Heading1"/>
        <w:spacing w:line="360" w:lineRule="auto"/>
        <w:jc w:val="both"/>
        <w:rPr>
          <w:rFonts w:ascii="Arial" w:hAnsi="Arial"/>
          <w:szCs w:val="22"/>
        </w:rPr>
      </w:pPr>
      <w:bookmarkStart w:id="43" w:name="_Toc481749166"/>
      <w:bookmarkStart w:id="44" w:name="_Toc530576520"/>
      <w:r w:rsidRPr="007A0116">
        <w:rPr>
          <w:rFonts w:ascii="Arial" w:hAnsi="Arial"/>
          <w:szCs w:val="22"/>
        </w:rPr>
        <w:t>EVALUATION PROCESS</w:t>
      </w:r>
      <w:bookmarkEnd w:id="43"/>
      <w:bookmarkEnd w:id="44"/>
    </w:p>
    <w:p w14:paraId="71998B84" w14:textId="77777777" w:rsidR="00E61B73" w:rsidRPr="007A0116" w:rsidRDefault="00E61B73" w:rsidP="007A0116">
      <w:pPr>
        <w:pStyle w:val="Heading2"/>
        <w:spacing w:line="360" w:lineRule="auto"/>
        <w:jc w:val="both"/>
        <w:rPr>
          <w:rFonts w:ascii="Arial" w:hAnsi="Arial"/>
          <w:szCs w:val="22"/>
        </w:rPr>
      </w:pPr>
      <w:bookmarkStart w:id="45" w:name="_Toc481749167"/>
      <w:bookmarkStart w:id="46" w:name="_Toc530576521"/>
      <w:bookmarkStart w:id="47" w:name="_Hlk54002735"/>
      <w:r w:rsidRPr="007A0116">
        <w:rPr>
          <w:rFonts w:ascii="Arial" w:hAnsi="Arial"/>
          <w:szCs w:val="22"/>
        </w:rPr>
        <w:t>COMPLIANCE WITH MINIMUM REQUIREMENTS CRITERIA</w:t>
      </w:r>
      <w:bookmarkEnd w:id="45"/>
      <w:bookmarkEnd w:id="46"/>
    </w:p>
    <w:bookmarkEnd w:id="47"/>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48" w:name="_Toc481749168"/>
      <w:bookmarkStart w:id="49" w:name="_Toc530576522"/>
      <w:r w:rsidRPr="007A0116">
        <w:rPr>
          <w:rFonts w:ascii="Arial" w:hAnsi="Arial"/>
          <w:szCs w:val="22"/>
        </w:rPr>
        <w:t>TECHNICAL REQUIREMENTS</w:t>
      </w:r>
      <w:r w:rsidR="00E61B73" w:rsidRPr="007A0116">
        <w:rPr>
          <w:rFonts w:ascii="Arial" w:hAnsi="Arial"/>
          <w:szCs w:val="22"/>
        </w:rPr>
        <w:t xml:space="preserve">, </w:t>
      </w:r>
      <w:proofErr w:type="gramStart"/>
      <w:r w:rsidR="00E61B73" w:rsidRPr="007A0116">
        <w:rPr>
          <w:rFonts w:ascii="Arial" w:hAnsi="Arial"/>
          <w:szCs w:val="22"/>
        </w:rPr>
        <w:t>PRICE</w:t>
      </w:r>
      <w:proofErr w:type="gramEnd"/>
      <w:r w:rsidR="00E61B73" w:rsidRPr="007A0116">
        <w:rPr>
          <w:rFonts w:ascii="Arial" w:hAnsi="Arial"/>
          <w:szCs w:val="22"/>
        </w:rPr>
        <w:t xml:space="preserve"> AND PREFERENCE POINTS</w:t>
      </w:r>
      <w:bookmarkEnd w:id="48"/>
      <w:bookmarkEnd w:id="49"/>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71A4F742" w14:textId="07EB800A" w:rsidR="003D0B97" w:rsidRPr="007A0116" w:rsidRDefault="003D0B97" w:rsidP="007A0116">
      <w:pPr>
        <w:pStyle w:val="Heading3"/>
        <w:spacing w:line="360" w:lineRule="auto"/>
        <w:jc w:val="both"/>
        <w:rPr>
          <w:rFonts w:ascii="Arial" w:hAnsi="Arial"/>
          <w:szCs w:val="22"/>
        </w:rPr>
      </w:pPr>
      <w:r w:rsidRPr="007A0116">
        <w:rPr>
          <w:rFonts w:ascii="Arial" w:hAnsi="Arial"/>
          <w:b/>
          <w:szCs w:val="22"/>
        </w:rPr>
        <w:t>The Second stage</w:t>
      </w:r>
      <w:r w:rsidR="00DD03DA" w:rsidRPr="007A0116">
        <w:rPr>
          <w:rFonts w:ascii="Arial" w:hAnsi="Arial"/>
          <w:szCs w:val="22"/>
        </w:rPr>
        <w:t xml:space="preserve">: </w:t>
      </w:r>
      <w:r w:rsidR="002C6882" w:rsidRPr="00C25B87">
        <w:rPr>
          <w:rFonts w:ascii="Arial" w:eastAsia="Times New Roman" w:hAnsi="Arial"/>
          <w:szCs w:val="22"/>
        </w:rPr>
        <w:t xml:space="preserve">Bids will be evaluated for technical mandatory requirements </w:t>
      </w:r>
      <w:r w:rsidR="002C6882" w:rsidRPr="00C25B87">
        <w:rPr>
          <w:rFonts w:ascii="Arial" w:eastAsia="MS Mincho" w:hAnsi="Arial"/>
          <w:bCs w:val="0"/>
          <w:szCs w:val="22"/>
          <w:lang w:val="en-US"/>
        </w:rPr>
        <w:t xml:space="preserve">During this stage, tender response documentation will be evaluated against compliance to the mandatory documents required. Failure to comply with any of the mandatory documents will result in </w:t>
      </w:r>
      <w:proofErr w:type="gramStart"/>
      <w:r w:rsidR="002C6882" w:rsidRPr="00C25B87">
        <w:rPr>
          <w:rFonts w:ascii="Arial" w:eastAsia="MS Mincho" w:hAnsi="Arial"/>
          <w:bCs w:val="0"/>
          <w:szCs w:val="22"/>
          <w:lang w:val="en-US"/>
        </w:rPr>
        <w:t>disqualification</w:t>
      </w:r>
      <w:r w:rsidR="002C6882" w:rsidRPr="00C25B87">
        <w:rPr>
          <w:rFonts w:ascii="Arial" w:eastAsia="Times New Roman" w:hAnsi="Arial"/>
          <w:szCs w:val="22"/>
        </w:rPr>
        <w:t xml:space="preserve"> .</w:t>
      </w:r>
      <w:proofErr w:type="gramEnd"/>
      <w:r w:rsidR="002C6882" w:rsidRPr="00C25B87">
        <w:rPr>
          <w:rFonts w:ascii="Arial" w:eastAsia="Times New Roman" w:hAnsi="Arial"/>
          <w:szCs w:val="22"/>
        </w:rPr>
        <w:t xml:space="preserve"> Bidders will be considered further evaluation if they meet all mandatory </w:t>
      </w:r>
      <w:proofErr w:type="gramStart"/>
      <w:r w:rsidR="002C6882" w:rsidRPr="00C25B87">
        <w:rPr>
          <w:rFonts w:ascii="Arial" w:eastAsia="Times New Roman" w:hAnsi="Arial"/>
          <w:szCs w:val="22"/>
        </w:rPr>
        <w:t>requirements</w:t>
      </w:r>
      <w:proofErr w:type="gramEnd"/>
    </w:p>
    <w:p w14:paraId="0DC9463D" w14:textId="52EB7F9D" w:rsidR="00473DD3" w:rsidRPr="00473DD3" w:rsidRDefault="003D0B97" w:rsidP="008D12D2">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80/20</w:t>
      </w:r>
      <w:r w:rsidR="00F10DA4">
        <w:rPr>
          <w:rFonts w:ascii="Arial" w:eastAsia="Times New Roman" w:hAnsi="Arial"/>
          <w:b/>
        </w:rPr>
        <w:t xml:space="preserve"> or 90/10</w:t>
      </w:r>
      <w:r w:rsidR="00473DD3" w:rsidRPr="00473DD3">
        <w:rPr>
          <w:rFonts w:ascii="Arial" w:eastAsia="Times New Roman" w:hAnsi="Arial"/>
          <w:b/>
        </w:rPr>
        <w:t xml:space="preserve"> PRICE AND </w:t>
      </w:r>
      <w:bookmarkStart w:id="50" w:name="_Hlk125020906"/>
      <w:r w:rsidR="00473DD3" w:rsidRPr="00473DD3">
        <w:rPr>
          <w:rFonts w:ascii="Arial" w:eastAsia="Times New Roman" w:hAnsi="Arial"/>
          <w:b/>
        </w:rPr>
        <w:t>ATNS SPECIFIC GOALS</w:t>
      </w:r>
      <w:bookmarkEnd w:id="50"/>
      <w:r w:rsidR="00473DD3" w:rsidRPr="00473DD3">
        <w:rPr>
          <w:rFonts w:ascii="Arial" w:eastAsia="Times New Roman" w:hAnsi="Arial"/>
        </w:rPr>
        <w:t>. Only bids that provide all documentation requested for Functional requirements will be evaluated in accordance with the 80/</w:t>
      </w:r>
      <w:proofErr w:type="gramStart"/>
      <w:r w:rsidR="00473DD3" w:rsidRPr="00473DD3">
        <w:rPr>
          <w:rFonts w:ascii="Arial" w:eastAsia="Times New Roman" w:hAnsi="Arial"/>
        </w:rPr>
        <w:t xml:space="preserve">20 </w:t>
      </w:r>
      <w:r w:rsidR="00F10DA4">
        <w:rPr>
          <w:rFonts w:ascii="Arial" w:eastAsia="Times New Roman" w:hAnsi="Arial"/>
        </w:rPr>
        <w:t xml:space="preserve"> or</w:t>
      </w:r>
      <w:proofErr w:type="gramEnd"/>
      <w:r w:rsidR="00F10DA4">
        <w:rPr>
          <w:rFonts w:ascii="Arial" w:eastAsia="Times New Roman" w:hAnsi="Arial"/>
        </w:rPr>
        <w:t xml:space="preserve"> 90/10 </w:t>
      </w:r>
      <w:r w:rsidR="00473DD3" w:rsidRPr="00473DD3">
        <w:rPr>
          <w:rFonts w:ascii="Arial" w:eastAsia="Times New Roman" w:hAnsi="Arial"/>
        </w:rPr>
        <w:t xml:space="preserve">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1" w:name="_Toc481749170"/>
      <w:bookmarkStart w:id="52" w:name="_Toc530576524"/>
      <w:r w:rsidRPr="007A0116">
        <w:rPr>
          <w:rFonts w:ascii="Arial" w:hAnsi="Arial"/>
          <w:szCs w:val="22"/>
        </w:rPr>
        <w:t>Bid Response Evaluation</w:t>
      </w:r>
      <w:bookmarkEnd w:id="51"/>
      <w:bookmarkEnd w:id="52"/>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50347C7A"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proofErr w:type="gramStart"/>
      <w:r w:rsidR="00473DD3">
        <w:rPr>
          <w:rFonts w:ascii="Arial" w:hAnsi="Arial"/>
          <w:b/>
          <w:szCs w:val="22"/>
        </w:rPr>
        <w:t>Administrative  requirements</w:t>
      </w:r>
      <w:proofErr w:type="gramEnd"/>
    </w:p>
    <w:p w14:paraId="011F0470" w14:textId="230D3A3C" w:rsidR="00E61B73" w:rsidRPr="007A0116" w:rsidRDefault="00E61B73" w:rsidP="008D12D2">
      <w:pPr>
        <w:pStyle w:val="Heading4"/>
        <w:spacing w:line="360" w:lineRule="auto"/>
        <w:ind w:left="709" w:hanging="709"/>
        <w:jc w:val="both"/>
        <w:rPr>
          <w:rFonts w:ascii="Arial" w:hAnsi="Arial"/>
          <w:szCs w:val="22"/>
        </w:rPr>
      </w:pPr>
      <w:r w:rsidRPr="007A0116">
        <w:rPr>
          <w:rFonts w:ascii="Arial" w:hAnsi="Arial"/>
          <w:szCs w:val="22"/>
        </w:rPr>
        <w:lastRenderedPageBreak/>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w:t>
      </w:r>
      <w:r w:rsidR="00B05B81">
        <w:rPr>
          <w:rFonts w:ascii="Arial" w:hAnsi="Arial"/>
          <w:szCs w:val="22"/>
        </w:rPr>
        <w:t>.</w:t>
      </w:r>
    </w:p>
    <w:p w14:paraId="1DF9DAF6" w14:textId="26E32B94" w:rsidR="00E61B73" w:rsidRPr="007A0116" w:rsidRDefault="00E61B73" w:rsidP="008D12D2">
      <w:pPr>
        <w:pStyle w:val="Heading4"/>
        <w:spacing w:line="360" w:lineRule="auto"/>
        <w:ind w:left="709" w:hanging="709"/>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391"/>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 xml:space="preserve">Do </w:t>
            </w:r>
            <w:proofErr w:type="gramStart"/>
            <w:r w:rsidRPr="007A0116">
              <w:rPr>
                <w:rFonts w:ascii="Arial" w:eastAsia="Arial Narrow" w:hAnsi="Arial" w:cs="Arial"/>
                <w:b/>
              </w:rPr>
              <w:t>not</w:t>
            </w:r>
            <w:proofErr w:type="gramEnd"/>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 xml:space="preserve">PIN, ID copies, Banking </w:t>
            </w:r>
            <w:proofErr w:type="gramStart"/>
            <w:r w:rsidRPr="007A0116">
              <w:rPr>
                <w:rFonts w:ascii="Arial" w:hAnsi="Arial" w:cs="Arial"/>
              </w:rPr>
              <w:t>Details</w:t>
            </w:r>
            <w:proofErr w:type="gramEnd"/>
            <w:r w:rsidRPr="007A0116">
              <w:rPr>
                <w:rFonts w:ascii="Arial" w:hAnsi="Arial" w:cs="Arial"/>
              </w:rPr>
              <w:t xml:space="preserve">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78F9CE83" w:rsidR="00E077E1" w:rsidRPr="007A0116" w:rsidRDefault="00E077E1" w:rsidP="007A0116">
            <w:pPr>
              <w:spacing w:line="360" w:lineRule="auto"/>
              <w:jc w:val="both"/>
              <w:rPr>
                <w:rFonts w:ascii="Arial" w:hAnsi="Arial" w:cs="Arial"/>
              </w:rPr>
            </w:pPr>
            <w:r>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rPr>
      </w:pPr>
    </w:p>
    <w:p w14:paraId="6A0747A9" w14:textId="29986189" w:rsidR="00473DD3" w:rsidRPr="008B43B9" w:rsidRDefault="00473DD3" w:rsidP="008D12D2">
      <w:pPr>
        <w:pStyle w:val="Specification"/>
        <w:ind w:left="567"/>
        <w:jc w:val="both"/>
        <w:rPr>
          <w:rFonts w:ascii="Arial" w:hAnsi="Arial" w:cs="Arial"/>
          <w:sz w:val="22"/>
          <w:szCs w:val="22"/>
          <w:lang w:val="en-US"/>
        </w:rPr>
      </w:pPr>
      <w:bookmarkStart w:id="53" w:name="_Hlk125979453"/>
      <w:r w:rsidRPr="008B43B9">
        <w:rPr>
          <w:rFonts w:ascii="Arial" w:hAnsi="Arial" w:cs="Arial"/>
          <w:sz w:val="22"/>
          <w:szCs w:val="22"/>
          <w:lang w:val="en-US"/>
        </w:rPr>
        <w:t xml:space="preserve">The bidder must comply with </w:t>
      </w:r>
      <w:r w:rsidR="00A4056F" w:rsidRPr="008B43B9">
        <w:rPr>
          <w:rFonts w:ascii="Arial" w:hAnsi="Arial" w:cs="Arial"/>
          <w:b/>
          <w:bCs/>
          <w:sz w:val="22"/>
          <w:szCs w:val="22"/>
          <w:lang w:val="en-US"/>
        </w:rPr>
        <w:t>ALL</w:t>
      </w:r>
      <w:r w:rsidRPr="008B43B9">
        <w:rPr>
          <w:rFonts w:ascii="Arial" w:hAnsi="Arial" w:cs="Arial"/>
          <w:sz w:val="22"/>
          <w:szCs w:val="22"/>
          <w:lang w:val="en-US"/>
        </w:rPr>
        <w:t xml:space="preserve"> the bid requirements </w:t>
      </w:r>
      <w:proofErr w:type="gramStart"/>
      <w:r w:rsidRPr="008B43B9">
        <w:rPr>
          <w:rFonts w:ascii="Arial" w:hAnsi="Arial" w:cs="Arial"/>
          <w:sz w:val="22"/>
          <w:szCs w:val="22"/>
          <w:lang w:val="en-US"/>
        </w:rPr>
        <w:t>in order for</w:t>
      </w:r>
      <w:proofErr w:type="gramEnd"/>
      <w:r w:rsidRPr="008B43B9">
        <w:rPr>
          <w:rFonts w:ascii="Arial" w:hAnsi="Arial" w:cs="Arial"/>
          <w:sz w:val="22"/>
          <w:szCs w:val="22"/>
          <w:lang w:val="en-US"/>
        </w:rPr>
        <w:t xml:space="preserve"> the bid to be accepted for evaluation.</w:t>
      </w:r>
    </w:p>
    <w:bookmarkEnd w:id="53"/>
    <w:p w14:paraId="3455214C" w14:textId="411C1A3F" w:rsidR="00473DD3" w:rsidRPr="008B43B9" w:rsidRDefault="00473DD3" w:rsidP="008D12D2">
      <w:pPr>
        <w:pStyle w:val="Specification"/>
        <w:ind w:left="567"/>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w:t>
      </w:r>
      <w:r w:rsidR="001921BE">
        <w:rPr>
          <w:rFonts w:ascii="Arial" w:hAnsi="Arial" w:cs="Arial"/>
          <w:sz w:val="22"/>
          <w:szCs w:val="22"/>
          <w:lang w:val="en-US"/>
        </w:rPr>
        <w:t xml:space="preserve"> </w:t>
      </w:r>
      <w:r w:rsidR="00DB4145">
        <w:rPr>
          <w:rFonts w:ascii="Arial" w:hAnsi="Arial" w:cs="Arial"/>
          <w:sz w:val="22"/>
          <w:szCs w:val="22"/>
          <w:lang w:val="en-US"/>
        </w:rPr>
        <w:t>administrative</w:t>
      </w:r>
      <w:r w:rsidRPr="008B43B9">
        <w:rPr>
          <w:rFonts w:ascii="Arial" w:hAnsi="Arial" w:cs="Arial"/>
          <w:sz w:val="22"/>
          <w:szCs w:val="22"/>
          <w:lang w:val="en-US"/>
        </w:rPr>
        <w:t xml:space="preserve">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59568E07" w14:textId="77777777" w:rsidR="00473DD3" w:rsidRDefault="00473DD3" w:rsidP="00473DD3">
      <w:pPr>
        <w:rPr>
          <w:lang w:val="en-AU"/>
        </w:rPr>
      </w:pPr>
    </w:p>
    <w:p w14:paraId="34AFC076" w14:textId="77777777" w:rsidR="00A75010" w:rsidRDefault="00A75010" w:rsidP="00473DD3">
      <w:pPr>
        <w:rPr>
          <w:lang w:val="en-AU"/>
        </w:rPr>
      </w:pPr>
    </w:p>
    <w:p w14:paraId="5A69CDBB" w14:textId="77777777" w:rsidR="00A75010" w:rsidRPr="00473DD3" w:rsidRDefault="00A75010" w:rsidP="00473DD3">
      <w:pPr>
        <w:rPr>
          <w:lang w:val="en-AU"/>
        </w:rPr>
      </w:pPr>
    </w:p>
    <w:p w14:paraId="6C9FA752" w14:textId="6E18008D" w:rsidR="0096761C" w:rsidRPr="007A0116" w:rsidRDefault="0096761C" w:rsidP="007A0116">
      <w:pPr>
        <w:pStyle w:val="Heading3"/>
        <w:spacing w:line="360" w:lineRule="auto"/>
        <w:jc w:val="both"/>
        <w:rPr>
          <w:rFonts w:ascii="Arial" w:hAnsi="Arial"/>
          <w:b/>
          <w:szCs w:val="22"/>
        </w:rPr>
      </w:pPr>
      <w:r w:rsidRPr="007A0116">
        <w:rPr>
          <w:rFonts w:ascii="Arial" w:hAnsi="Arial"/>
          <w:b/>
          <w:szCs w:val="22"/>
        </w:rPr>
        <w:lastRenderedPageBreak/>
        <w:t xml:space="preserve">Second Stage: </w:t>
      </w:r>
      <w:r w:rsidR="007029AE">
        <w:rPr>
          <w:rFonts w:ascii="Arial" w:hAnsi="Arial"/>
          <w:b/>
          <w:szCs w:val="22"/>
        </w:rPr>
        <w:t xml:space="preserve">Functional Evaluation </w:t>
      </w:r>
    </w:p>
    <w:p w14:paraId="13023A40" w14:textId="1237FE80" w:rsidR="007029AE" w:rsidRPr="00703885" w:rsidRDefault="0087747A" w:rsidP="00157521">
      <w:pPr>
        <w:pStyle w:val="ListParagraph"/>
        <w:ind w:left="0"/>
        <w:rPr>
          <w:rFonts w:eastAsia="Calibri"/>
          <w:bCs/>
        </w:rPr>
      </w:pPr>
      <w:r w:rsidRPr="00703885">
        <w:rPr>
          <w:rFonts w:ascii="Arial" w:hAnsi="Arial" w:cs="Arial"/>
        </w:rPr>
        <w:t>During this stage Bid response documentation will be evaluated against compliance to the Technical Specifications. Bidder are expected to meet all the mandatory requirements as follows:</w:t>
      </w:r>
    </w:p>
    <w:p w14:paraId="57815E00" w14:textId="77777777" w:rsidR="007029AE" w:rsidRPr="00A61EEA" w:rsidRDefault="007029AE" w:rsidP="007029AE">
      <w:pPr>
        <w:pStyle w:val="Default"/>
        <w:spacing w:line="276" w:lineRule="auto"/>
        <w:ind w:left="720"/>
        <w:jc w:val="both"/>
        <w:rPr>
          <w:rFonts w:eastAsia="Calibri"/>
          <w:bCs/>
          <w:color w:val="auto"/>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423"/>
      </w:tblGrid>
      <w:tr w:rsidR="001E5744" w:rsidRPr="00C64513" w14:paraId="2501BC5E" w14:textId="77777777" w:rsidTr="00036BEA">
        <w:trPr>
          <w:cantSplit/>
          <w:trHeight w:val="397"/>
          <w:tblHeader/>
        </w:trPr>
        <w:tc>
          <w:tcPr>
            <w:tcW w:w="3087" w:type="pct"/>
            <w:shd w:val="clear" w:color="auto" w:fill="D9D9D9" w:themeFill="background1" w:themeFillShade="D9"/>
            <w:vAlign w:val="bottom"/>
          </w:tcPr>
          <w:p w14:paraId="0DF04C7B"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t>Mandatory Criteria</w:t>
            </w:r>
          </w:p>
        </w:tc>
        <w:tc>
          <w:tcPr>
            <w:tcW w:w="1913" w:type="pct"/>
            <w:shd w:val="clear" w:color="auto" w:fill="D9D9D9" w:themeFill="background1" w:themeFillShade="D9"/>
            <w:vAlign w:val="bottom"/>
          </w:tcPr>
          <w:p w14:paraId="56B2D0D1" w14:textId="77777777" w:rsidR="001E5744" w:rsidRPr="00C64513" w:rsidRDefault="001E5744" w:rsidP="00F22882">
            <w:pPr>
              <w:pStyle w:val="Footer"/>
              <w:jc w:val="center"/>
              <w:rPr>
                <w:rFonts w:ascii="Arial" w:hAnsi="Arial" w:cs="Arial"/>
                <w:b/>
                <w:snapToGrid w:val="0"/>
              </w:rPr>
            </w:pPr>
            <w:r w:rsidRPr="00C64513">
              <w:rPr>
                <w:rFonts w:ascii="Arial" w:hAnsi="Arial" w:cs="Arial"/>
                <w:b/>
                <w:snapToGrid w:val="0"/>
              </w:rPr>
              <w:t>Proof Required</w:t>
            </w:r>
          </w:p>
        </w:tc>
      </w:tr>
      <w:tr w:rsidR="001E5744" w:rsidRPr="00C64513" w14:paraId="76D5880C" w14:textId="77777777" w:rsidTr="00036BEA">
        <w:trPr>
          <w:cantSplit/>
          <w:trHeight w:val="711"/>
          <w:tblHeader/>
        </w:trPr>
        <w:tc>
          <w:tcPr>
            <w:tcW w:w="3087" w:type="pct"/>
            <w:vAlign w:val="center"/>
          </w:tcPr>
          <w:p w14:paraId="75ECFC00" w14:textId="77777777" w:rsidR="00036BEA" w:rsidRPr="00036BEA" w:rsidRDefault="00036BEA" w:rsidP="00036BEA">
            <w:pPr>
              <w:spacing w:after="120" w:line="360" w:lineRule="auto"/>
              <w:contextualSpacing/>
              <w:jc w:val="both"/>
              <w:rPr>
                <w:rFonts w:ascii="Arial" w:hAnsi="Arial" w:cs="Arial"/>
                <w:kern w:val="0"/>
                <w14:ligatures w14:val="none"/>
              </w:rPr>
            </w:pPr>
            <w:r w:rsidRPr="00036BEA">
              <w:rPr>
                <w:rFonts w:ascii="Arial" w:hAnsi="Arial" w:cs="Arial"/>
                <w:kern w:val="0"/>
                <w14:ligatures w14:val="none"/>
              </w:rPr>
              <w:t xml:space="preserve">Provide a minimum of three (3) reference letters as proof of Previous Tower / VHF Mast maintenance, rigging work, and Tower maintenance services done before. </w:t>
            </w:r>
          </w:p>
          <w:p w14:paraId="4EA41ED7" w14:textId="050D309E" w:rsidR="001E5744" w:rsidRPr="00D900ED" w:rsidRDefault="001E5744" w:rsidP="00036BEA">
            <w:pPr>
              <w:rPr>
                <w:rFonts w:ascii="Arial" w:hAnsi="Arial" w:cs="Arial"/>
                <w:b/>
                <w:snapToGrid w:val="0"/>
              </w:rPr>
            </w:pPr>
          </w:p>
        </w:tc>
        <w:tc>
          <w:tcPr>
            <w:tcW w:w="1913" w:type="pct"/>
          </w:tcPr>
          <w:p w14:paraId="093FFCE5" w14:textId="30496518" w:rsidR="001E5744" w:rsidRPr="00C64513" w:rsidRDefault="00036BEA" w:rsidP="006611AE">
            <w:pPr>
              <w:spacing w:after="120" w:line="360" w:lineRule="auto"/>
              <w:contextualSpacing/>
              <w:jc w:val="both"/>
              <w:rPr>
                <w:rFonts w:ascii="Arial" w:hAnsi="Arial" w:cs="Arial"/>
              </w:rPr>
            </w:pPr>
            <w:r w:rsidRPr="00036BEA">
              <w:rPr>
                <w:rFonts w:ascii="Arial" w:hAnsi="Arial" w:cs="Arial"/>
                <w:kern w:val="0"/>
                <w14:ligatures w14:val="none"/>
              </w:rPr>
              <w:t xml:space="preserve">Reference letters must be in a form of signed letters on a client’s business letterhead stating the scope and description of the services rendered, contract duration, contact name, Contact number and position of the referee. </w:t>
            </w:r>
          </w:p>
        </w:tc>
      </w:tr>
      <w:tr w:rsidR="001E5744" w:rsidRPr="00C64513" w14:paraId="470A7F91" w14:textId="77777777" w:rsidTr="00036BEA">
        <w:trPr>
          <w:cantSplit/>
          <w:trHeight w:val="293"/>
          <w:tblHeader/>
        </w:trPr>
        <w:tc>
          <w:tcPr>
            <w:tcW w:w="3087" w:type="pct"/>
            <w:vAlign w:val="center"/>
          </w:tcPr>
          <w:p w14:paraId="78D130AA" w14:textId="0131CB75" w:rsidR="001E5744" w:rsidRPr="006611AE" w:rsidRDefault="00774E8D" w:rsidP="006611AE">
            <w:pPr>
              <w:spacing w:after="120" w:line="360" w:lineRule="auto"/>
              <w:contextualSpacing/>
              <w:jc w:val="both"/>
              <w:rPr>
                <w:rFonts w:ascii="Arial" w:hAnsi="Arial" w:cs="Arial"/>
                <w:kern w:val="0"/>
                <w14:ligatures w14:val="none"/>
              </w:rPr>
            </w:pPr>
            <w:r w:rsidRPr="006611AE">
              <w:rPr>
                <w:rFonts w:ascii="Arial" w:hAnsi="Arial" w:cs="Arial"/>
                <w:kern w:val="0"/>
                <w14:ligatures w14:val="none"/>
              </w:rPr>
              <w:t>Bidders are required to provide m</w:t>
            </w:r>
            <w:r w:rsidR="00147357" w:rsidRPr="006611AE">
              <w:rPr>
                <w:rFonts w:ascii="Arial" w:hAnsi="Arial" w:cs="Arial"/>
                <w:kern w:val="0"/>
                <w14:ligatures w14:val="none"/>
              </w:rPr>
              <w:t xml:space="preserve">inimum Level </w:t>
            </w:r>
            <w:r w:rsidR="00E870E7" w:rsidRPr="006611AE">
              <w:rPr>
                <w:rFonts w:ascii="Arial" w:hAnsi="Arial" w:cs="Arial"/>
                <w:kern w:val="0"/>
                <w14:ligatures w14:val="none"/>
              </w:rPr>
              <w:t>1 (</w:t>
            </w:r>
            <w:r w:rsidR="00147357" w:rsidRPr="006611AE">
              <w:rPr>
                <w:rFonts w:ascii="Arial" w:hAnsi="Arial" w:cs="Arial"/>
                <w:kern w:val="0"/>
                <w14:ligatures w14:val="none"/>
              </w:rPr>
              <w:t xml:space="preserve">National </w:t>
            </w:r>
            <w:r w:rsidR="00667E1B" w:rsidRPr="006611AE">
              <w:rPr>
                <w:rFonts w:ascii="Arial" w:hAnsi="Arial" w:cs="Arial"/>
                <w:kern w:val="0"/>
                <w14:ligatures w14:val="none"/>
              </w:rPr>
              <w:t>Certified Rigger</w:t>
            </w:r>
            <w:r w:rsidR="00147357" w:rsidRPr="006611AE">
              <w:rPr>
                <w:rFonts w:ascii="Arial" w:hAnsi="Arial" w:cs="Arial"/>
                <w:kern w:val="0"/>
                <w14:ligatures w14:val="none"/>
              </w:rPr>
              <w:t>)</w:t>
            </w:r>
          </w:p>
        </w:tc>
        <w:tc>
          <w:tcPr>
            <w:tcW w:w="1913" w:type="pct"/>
          </w:tcPr>
          <w:p w14:paraId="0C44D0CA" w14:textId="2366C217" w:rsidR="001E5744" w:rsidRPr="006611AE" w:rsidRDefault="00E870E7" w:rsidP="006611AE">
            <w:pPr>
              <w:spacing w:after="120" w:line="360" w:lineRule="auto"/>
              <w:contextualSpacing/>
              <w:jc w:val="both"/>
              <w:rPr>
                <w:rFonts w:ascii="Arial" w:hAnsi="Arial" w:cs="Arial"/>
                <w:kern w:val="0"/>
                <w14:ligatures w14:val="none"/>
              </w:rPr>
            </w:pPr>
            <w:r w:rsidRPr="006611AE">
              <w:rPr>
                <w:rFonts w:ascii="Arial" w:hAnsi="Arial" w:cs="Arial"/>
                <w:kern w:val="0"/>
                <w14:ligatures w14:val="none"/>
              </w:rPr>
              <w:t>Vali</w:t>
            </w:r>
            <w:r w:rsidR="002415BB">
              <w:rPr>
                <w:rFonts w:ascii="Arial" w:hAnsi="Arial" w:cs="Arial"/>
                <w:kern w:val="0"/>
                <w14:ligatures w14:val="none"/>
              </w:rPr>
              <w:t>d rigging certification</w:t>
            </w:r>
            <w:r w:rsidRPr="006611AE">
              <w:rPr>
                <w:rFonts w:ascii="Arial" w:hAnsi="Arial" w:cs="Arial"/>
                <w:kern w:val="0"/>
                <w14:ligatures w14:val="none"/>
              </w:rPr>
              <w:t xml:space="preserve"> </w:t>
            </w:r>
          </w:p>
        </w:tc>
      </w:tr>
      <w:tr w:rsidR="001E5744" w14:paraId="78AAEED3" w14:textId="77777777" w:rsidTr="00036BEA">
        <w:trPr>
          <w:cantSplit/>
          <w:trHeight w:val="293"/>
          <w:tblHeader/>
        </w:trPr>
        <w:tc>
          <w:tcPr>
            <w:tcW w:w="3087" w:type="pct"/>
            <w:vAlign w:val="center"/>
          </w:tcPr>
          <w:p w14:paraId="78CCC1A1" w14:textId="5C392416" w:rsidR="001E5744" w:rsidRPr="006611AE" w:rsidRDefault="00BD65C9" w:rsidP="006611AE">
            <w:pPr>
              <w:spacing w:after="120" w:line="360" w:lineRule="auto"/>
              <w:contextualSpacing/>
              <w:jc w:val="both"/>
              <w:rPr>
                <w:rFonts w:ascii="Arial" w:hAnsi="Arial" w:cs="Arial"/>
                <w:kern w:val="0"/>
                <w14:ligatures w14:val="none"/>
              </w:rPr>
            </w:pPr>
            <w:r w:rsidRPr="006611AE">
              <w:rPr>
                <w:rFonts w:ascii="Arial" w:hAnsi="Arial" w:cs="Arial"/>
                <w:kern w:val="0"/>
                <w14:ligatures w14:val="none"/>
              </w:rPr>
              <w:t>Compliance with COID (Compensation for Occupational Injuries and Diseases) and provide certificates (Letters of Good standing)</w:t>
            </w:r>
          </w:p>
        </w:tc>
        <w:tc>
          <w:tcPr>
            <w:tcW w:w="1913" w:type="pct"/>
          </w:tcPr>
          <w:p w14:paraId="622D232A" w14:textId="053735C4" w:rsidR="001E5744" w:rsidRPr="006611AE" w:rsidRDefault="005C2A55" w:rsidP="006611AE">
            <w:pPr>
              <w:spacing w:after="120" w:line="360" w:lineRule="auto"/>
              <w:contextualSpacing/>
              <w:jc w:val="both"/>
              <w:rPr>
                <w:rFonts w:ascii="Arial" w:hAnsi="Arial" w:cs="Arial"/>
                <w:kern w:val="0"/>
                <w14:ligatures w14:val="none"/>
              </w:rPr>
            </w:pPr>
            <w:r w:rsidRPr="006611AE">
              <w:rPr>
                <w:rFonts w:ascii="Arial" w:hAnsi="Arial" w:cs="Arial"/>
                <w:kern w:val="0"/>
                <w14:ligatures w14:val="none"/>
              </w:rPr>
              <w:t>Valid COID certificate</w:t>
            </w:r>
          </w:p>
        </w:tc>
      </w:tr>
    </w:tbl>
    <w:p w14:paraId="04C42955" w14:textId="65556167" w:rsidR="00E61B73" w:rsidRPr="007A0116" w:rsidRDefault="007A224A" w:rsidP="007A0116">
      <w:pPr>
        <w:pStyle w:val="Heading3"/>
        <w:spacing w:line="360" w:lineRule="auto"/>
        <w:jc w:val="both"/>
        <w:rPr>
          <w:rFonts w:ascii="Arial" w:hAnsi="Arial"/>
          <w:b/>
          <w:szCs w:val="22"/>
        </w:rPr>
      </w:pPr>
      <w:r w:rsidRPr="007A0116">
        <w:rPr>
          <w:rFonts w:ascii="Arial" w:hAnsi="Arial"/>
          <w:b/>
          <w:szCs w:val="22"/>
        </w:rPr>
        <w:t>Third</w:t>
      </w:r>
      <w:r w:rsidR="00E61B73" w:rsidRPr="007A0116">
        <w:rPr>
          <w:rFonts w:ascii="Arial" w:hAnsi="Arial"/>
          <w:b/>
          <w:szCs w:val="22"/>
        </w:rPr>
        <w:t xml:space="preserve"> Stage </w:t>
      </w:r>
      <w:r w:rsidR="007029AE">
        <w:rPr>
          <w:rFonts w:ascii="Arial" w:hAnsi="Arial"/>
          <w:b/>
          <w:szCs w:val="22"/>
        </w:rPr>
        <w:t>–</w:t>
      </w:r>
      <w:r w:rsidR="00E61B73" w:rsidRPr="007A0116">
        <w:rPr>
          <w:rFonts w:ascii="Arial" w:hAnsi="Arial"/>
          <w:b/>
          <w:szCs w:val="22"/>
        </w:rPr>
        <w:t xml:space="preserve"> Price</w:t>
      </w:r>
      <w:r w:rsidR="007029AE">
        <w:rPr>
          <w:rFonts w:ascii="Arial" w:hAnsi="Arial"/>
          <w:b/>
          <w:szCs w:val="22"/>
        </w:rPr>
        <w:t xml:space="preserve"> and Specific Goals</w:t>
      </w:r>
    </w:p>
    <w:p w14:paraId="747267DC" w14:textId="77777777" w:rsidR="00B86D6A" w:rsidRPr="007A0116" w:rsidRDefault="00B86D6A" w:rsidP="007A0116">
      <w:pPr>
        <w:spacing w:line="360" w:lineRule="auto"/>
        <w:jc w:val="both"/>
        <w:rPr>
          <w:rFonts w:ascii="Arial" w:hAnsi="Arial" w:cs="Arial"/>
        </w:rPr>
      </w:pPr>
    </w:p>
    <w:p w14:paraId="70597AF9" w14:textId="67013E19" w:rsidR="007029AE" w:rsidRPr="00D35F8A" w:rsidRDefault="00F94DFF" w:rsidP="004056B0">
      <w:pPr>
        <w:pStyle w:val="Heading4"/>
        <w:numPr>
          <w:ilvl w:val="3"/>
          <w:numId w:val="30"/>
        </w:numPr>
        <w:spacing w:line="360" w:lineRule="auto"/>
        <w:jc w:val="both"/>
        <w:rPr>
          <w:rFonts w:ascii="Arial" w:hAnsi="Arial"/>
        </w:rPr>
      </w:pPr>
      <w:r w:rsidRPr="00D35F8A">
        <w:rPr>
          <w:rFonts w:ascii="Arial" w:hAnsi="Arial"/>
          <w:szCs w:val="22"/>
        </w:rPr>
        <w:t>Bidders who</w:t>
      </w:r>
      <w:r w:rsidR="00404B1E" w:rsidRPr="00D35F8A">
        <w:rPr>
          <w:rFonts w:ascii="Arial" w:hAnsi="Arial"/>
          <w:szCs w:val="22"/>
        </w:rPr>
        <w:t xml:space="preserve"> provide all the required documentation listed on</w:t>
      </w:r>
      <w:r w:rsidR="007029AE" w:rsidRPr="00D35F8A">
        <w:rPr>
          <w:rFonts w:ascii="Arial" w:hAnsi="Arial"/>
          <w:szCs w:val="22"/>
        </w:rPr>
        <w:t xml:space="preserve"> </w:t>
      </w:r>
      <w:r w:rsidR="007A497C" w:rsidRPr="00D35F8A">
        <w:rPr>
          <w:rFonts w:ascii="Arial" w:hAnsi="Arial"/>
          <w:szCs w:val="22"/>
        </w:rPr>
        <w:t>Functional</w:t>
      </w:r>
      <w:r w:rsidR="00404B1E" w:rsidRPr="00D35F8A">
        <w:rPr>
          <w:rFonts w:ascii="Arial" w:hAnsi="Arial"/>
          <w:szCs w:val="22"/>
        </w:rPr>
        <w:t xml:space="preserve"> Requirements</w:t>
      </w:r>
      <w:r w:rsidRPr="00D35F8A">
        <w:rPr>
          <w:rFonts w:ascii="Arial" w:hAnsi="Arial"/>
          <w:szCs w:val="22"/>
        </w:rPr>
        <w:t xml:space="preserve"> </w:t>
      </w:r>
      <w:r w:rsidR="00E61B73" w:rsidRPr="00D35F8A">
        <w:rPr>
          <w:rFonts w:ascii="Arial" w:hAnsi="Arial"/>
          <w:szCs w:val="22"/>
        </w:rPr>
        <w:t>will be evaluated in terms of the</w:t>
      </w:r>
      <w:r w:rsidR="00296E30" w:rsidRPr="00D35F8A">
        <w:rPr>
          <w:rFonts w:ascii="Arial" w:hAnsi="Arial"/>
          <w:szCs w:val="22"/>
        </w:rPr>
        <w:t xml:space="preserve"> </w:t>
      </w:r>
      <w:proofErr w:type="gramStart"/>
      <w:r w:rsidR="003F4085" w:rsidRPr="00D35F8A">
        <w:rPr>
          <w:rFonts w:ascii="Arial" w:hAnsi="Arial"/>
          <w:szCs w:val="22"/>
        </w:rPr>
        <w:t>90/10 or 80/20</w:t>
      </w:r>
      <w:r w:rsidR="003F4085">
        <w:rPr>
          <w:rFonts w:ascii="Arial" w:hAnsi="Arial"/>
          <w:szCs w:val="22"/>
        </w:rPr>
        <w:t xml:space="preserve"> </w:t>
      </w:r>
      <w:r w:rsidR="003F4085" w:rsidRPr="00D35F8A">
        <w:rPr>
          <w:rFonts w:ascii="Arial" w:hAnsi="Arial"/>
          <w:szCs w:val="22"/>
        </w:rPr>
        <w:t>point</w:t>
      </w:r>
      <w:proofErr w:type="gramEnd"/>
      <w:r w:rsidR="00E61B73" w:rsidRPr="00D35F8A">
        <w:rPr>
          <w:rFonts w:ascii="Arial" w:hAnsi="Arial"/>
          <w:szCs w:val="22"/>
        </w:rPr>
        <w:t xml:space="preserve"> system, where a maximum of </w:t>
      </w:r>
      <w:r w:rsidR="00D35F8A" w:rsidRPr="00D35F8A">
        <w:rPr>
          <w:rFonts w:ascii="Arial" w:hAnsi="Arial"/>
          <w:szCs w:val="22"/>
        </w:rPr>
        <w:t>90/</w:t>
      </w:r>
      <w:r w:rsidR="00E61B73" w:rsidRPr="00D35F8A">
        <w:rPr>
          <w:rFonts w:ascii="Arial" w:hAnsi="Arial"/>
          <w:szCs w:val="22"/>
        </w:rPr>
        <w:t xml:space="preserve">80 points are allocated for price and a maximum of 20 points are allocated in respect of </w:t>
      </w:r>
      <w:r w:rsidR="007029AE" w:rsidRPr="00D35F8A">
        <w:rPr>
          <w:rFonts w:ascii="Arial" w:hAnsi="Arial"/>
          <w:szCs w:val="22"/>
        </w:rPr>
        <w:t xml:space="preserve">ATNS specific goals claimed.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3814"/>
      </w:tblGrid>
      <w:tr w:rsidR="007029AE" w:rsidRPr="005C292C" w14:paraId="2FEB8234" w14:textId="77777777" w:rsidTr="00C84F1D">
        <w:trPr>
          <w:trHeight w:val="392"/>
        </w:trPr>
        <w:tc>
          <w:tcPr>
            <w:tcW w:w="5117"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814" w:type="dxa"/>
            <w:tcBorders>
              <w:top w:val="single" w:sz="4" w:space="0" w:color="auto"/>
              <w:left w:val="single" w:sz="4" w:space="0" w:color="auto"/>
              <w:bottom w:val="single" w:sz="4" w:space="0" w:color="auto"/>
              <w:right w:val="single" w:sz="4" w:space="0" w:color="auto"/>
            </w:tcBorders>
            <w:hideMark/>
          </w:tcPr>
          <w:p w14:paraId="2B63D4E8" w14:textId="5165E106" w:rsidR="007029AE" w:rsidRPr="006B75EB" w:rsidRDefault="006C03AA" w:rsidP="00435517">
            <w:pPr>
              <w:spacing w:line="360" w:lineRule="auto"/>
              <w:ind w:right="22"/>
              <w:rPr>
                <w:rFonts w:ascii="Arial" w:hAnsi="Arial" w:cs="Arial"/>
                <w:b/>
              </w:rPr>
            </w:pPr>
            <w:r>
              <w:rPr>
                <w:rFonts w:ascii="Arial" w:hAnsi="Arial" w:cs="Arial"/>
                <w:b/>
              </w:rPr>
              <w:t>90/</w:t>
            </w:r>
            <w:r w:rsidR="007029AE" w:rsidRPr="006B75EB">
              <w:rPr>
                <w:rFonts w:ascii="Arial" w:hAnsi="Arial" w:cs="Arial"/>
                <w:b/>
              </w:rPr>
              <w:t>80</w:t>
            </w:r>
          </w:p>
        </w:tc>
      </w:tr>
      <w:tr w:rsidR="007029AE" w:rsidRPr="005C292C" w14:paraId="72FF27E6" w14:textId="77777777" w:rsidTr="00C84F1D">
        <w:trPr>
          <w:trHeight w:val="351"/>
        </w:trPr>
        <w:tc>
          <w:tcPr>
            <w:tcW w:w="5117"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814" w:type="dxa"/>
            <w:tcBorders>
              <w:top w:val="single" w:sz="4" w:space="0" w:color="auto"/>
              <w:left w:val="single" w:sz="4" w:space="0" w:color="auto"/>
              <w:bottom w:val="single" w:sz="4" w:space="0" w:color="auto"/>
              <w:right w:val="single" w:sz="4" w:space="0" w:color="auto"/>
            </w:tcBorders>
            <w:hideMark/>
          </w:tcPr>
          <w:p w14:paraId="7B7C84CA" w14:textId="0EDBE513" w:rsidR="007029AE" w:rsidRPr="006B75EB" w:rsidRDefault="00296E30" w:rsidP="00435517">
            <w:pPr>
              <w:spacing w:line="360" w:lineRule="auto"/>
              <w:ind w:right="22"/>
              <w:rPr>
                <w:rFonts w:ascii="Arial" w:hAnsi="Arial" w:cs="Arial"/>
                <w:b/>
              </w:rPr>
            </w:pPr>
            <w:r>
              <w:rPr>
                <w:rFonts w:ascii="Arial" w:hAnsi="Arial" w:cs="Arial"/>
                <w:b/>
              </w:rPr>
              <w:t>10/</w:t>
            </w:r>
            <w:r w:rsidR="007029AE" w:rsidRPr="006B75EB">
              <w:rPr>
                <w:rFonts w:ascii="Arial" w:hAnsi="Arial" w:cs="Arial"/>
                <w:b/>
              </w:rPr>
              <w:t>20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P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54"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54"/>
      <w:r w:rsidR="00481C4E" w:rsidRPr="006B75EB">
        <w:rPr>
          <w:rFonts w:ascii="Arial" w:hAnsi="Arial"/>
          <w:szCs w:val="22"/>
          <w:lang w:val="en-GB"/>
        </w:rPr>
        <w:t>.</w:t>
      </w:r>
    </w:p>
    <w:p w14:paraId="66FBC473" w14:textId="77777777" w:rsidR="00435517" w:rsidRPr="006B75EB" w:rsidRDefault="00435517" w:rsidP="00435517">
      <w:pPr>
        <w:rPr>
          <w:rFonts w:ascii="Arial" w:hAnsi="Arial" w:cs="Arial"/>
          <w:b/>
          <w:color w:val="FF0000"/>
        </w:rPr>
      </w:pPr>
      <w:r w:rsidRPr="006B75EB">
        <w:rPr>
          <w:rFonts w:ascii="Arial" w:hAnsi="Arial" w:cs="Arial"/>
          <w:b/>
          <w:i/>
          <w:color w:val="FF0000"/>
        </w:rPr>
        <w:lastRenderedPageBreak/>
        <w:t>Note to tenderers: The tenderer must indicate how they claim points for each preference point system</w:t>
      </w:r>
      <w:r>
        <w:rPr>
          <w:rFonts w:ascii="Arial" w:hAnsi="Arial" w:cs="Arial"/>
          <w:b/>
          <w:i/>
          <w:color w:val="FF0000"/>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500BB706"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 xml:space="preserve">(80/20 </w:t>
            </w:r>
            <w:r w:rsidR="007971ED">
              <w:rPr>
                <w:rFonts w:ascii="Arial" w:eastAsia="Times New Roman" w:hAnsi="Arial" w:cs="Arial"/>
                <w:b/>
                <w:kern w:val="24"/>
              </w:rPr>
              <w:t>or</w:t>
            </w:r>
            <w:r w:rsidR="004E2224">
              <w:rPr>
                <w:rFonts w:ascii="Arial" w:eastAsia="Times New Roman" w:hAnsi="Arial" w:cs="Arial"/>
                <w:b/>
                <w:kern w:val="24"/>
              </w:rPr>
              <w:t xml:space="preserve"> 90/10 </w:t>
            </w:r>
            <w:r w:rsidRPr="00FF43C7">
              <w:rPr>
                <w:rFonts w:ascii="Arial" w:eastAsia="Times New Roman" w:hAnsi="Arial" w:cs="Arial"/>
                <w:b/>
                <w:kern w:val="24"/>
              </w:rPr>
              <w:t>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346A111E"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 claimed (80/20</w:t>
            </w:r>
            <w:r w:rsidR="004E2224">
              <w:rPr>
                <w:rFonts w:ascii="Arial" w:eastAsia="Times New Roman" w:hAnsi="Arial" w:cs="Arial"/>
                <w:b/>
                <w:kern w:val="24"/>
              </w:rPr>
              <w:t xml:space="preserve"> or 90/10</w:t>
            </w:r>
            <w:r w:rsidRPr="00FF43C7">
              <w:rPr>
                <w:rFonts w:ascii="Arial" w:eastAsia="Times New Roman" w:hAnsi="Arial" w:cs="Arial"/>
                <w:b/>
                <w:kern w:val="24"/>
              </w:rPr>
              <w:t xml:space="preserve"> 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435517" w:rsidRPr="00FF43C7" w14:paraId="5AA2774F" w14:textId="77777777" w:rsidTr="00435517">
        <w:trPr>
          <w:trHeight w:val="317"/>
        </w:trPr>
        <w:tc>
          <w:tcPr>
            <w:tcW w:w="2694" w:type="dxa"/>
            <w:shd w:val="clear" w:color="auto" w:fill="auto"/>
          </w:tcPr>
          <w:p w14:paraId="151146BE" w14:textId="77777777" w:rsidR="00435517" w:rsidRPr="00FF43C7" w:rsidRDefault="00435517" w:rsidP="00435517">
            <w:pPr>
              <w:kinsoku w:val="0"/>
              <w:overflowPunct w:val="0"/>
              <w:spacing w:before="115" w:line="360" w:lineRule="auto"/>
              <w:textAlignment w:val="baseline"/>
              <w:rPr>
                <w:rFonts w:ascii="Arial" w:eastAsia="Times New Roman" w:hAnsi="Arial" w:cs="Arial"/>
              </w:rPr>
            </w:pPr>
            <w:r w:rsidRPr="00F869CF">
              <w:rPr>
                <w:rFonts w:ascii="Arial" w:eastAsia="Times New Roman" w:hAnsi="Arial" w:cs="Arial"/>
              </w:rPr>
              <w:t>51% Black Owned</w:t>
            </w:r>
            <w:r>
              <w:rPr>
                <w:rFonts w:ascii="Arial" w:eastAsia="Times New Roman" w:hAnsi="Arial" w:cs="Arial"/>
              </w:rPr>
              <w:t xml:space="preserve"> </w:t>
            </w:r>
            <w:r w:rsidRPr="00F869CF">
              <w:rPr>
                <w:rFonts w:ascii="Arial" w:eastAsia="Times New Roman" w:hAnsi="Arial" w:cs="Arial"/>
              </w:rPr>
              <w:t>Suppliers (Section 2(1)(d)(</w:t>
            </w:r>
            <w:proofErr w:type="spellStart"/>
            <w:r w:rsidRPr="00F869CF">
              <w:rPr>
                <w:rFonts w:ascii="Arial" w:eastAsia="Times New Roman" w:hAnsi="Arial" w:cs="Arial"/>
              </w:rPr>
              <w:t>i</w:t>
            </w:r>
            <w:proofErr w:type="spellEnd"/>
            <w:r w:rsidRPr="00F869CF">
              <w:rPr>
                <w:rFonts w:ascii="Arial" w:eastAsia="Times New Roman" w:hAnsi="Arial" w:cs="Arial"/>
              </w:rPr>
              <w:t>) of the PPPFA)</w:t>
            </w:r>
          </w:p>
        </w:tc>
        <w:tc>
          <w:tcPr>
            <w:tcW w:w="2976" w:type="dxa"/>
            <w:shd w:val="clear" w:color="auto" w:fill="FFFF00"/>
          </w:tcPr>
          <w:p w14:paraId="52D397CD" w14:textId="33D7A659" w:rsidR="00435517" w:rsidRPr="00FF43C7" w:rsidRDefault="00274D1D"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2</w:t>
            </w:r>
            <w:r w:rsidR="00435517">
              <w:rPr>
                <w:rFonts w:ascii="Arial" w:eastAsia="Times New Roman" w:hAnsi="Arial" w:cs="Arial"/>
              </w:rPr>
              <w:t>0</w:t>
            </w:r>
          </w:p>
        </w:tc>
        <w:tc>
          <w:tcPr>
            <w:tcW w:w="3119" w:type="dxa"/>
          </w:tcPr>
          <w:p w14:paraId="1A7376D5"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lastRenderedPageBreak/>
        <w:t>PRICING SCHEDULE (All Prices must be VAT Inclusive).</w:t>
      </w:r>
    </w:p>
    <w:p w14:paraId="32435678" w14:textId="02EC03CB" w:rsidR="001C3BF8" w:rsidRPr="001C3BF8" w:rsidRDefault="002D153C" w:rsidP="001C3BF8">
      <w:pPr>
        <w:spacing w:line="360" w:lineRule="auto"/>
        <w:contextualSpacing/>
        <w:jc w:val="both"/>
        <w:rPr>
          <w:rFonts w:ascii="Arial" w:eastAsia="Cambria" w:hAnsi="Arial" w:cs="Arial"/>
          <w:b/>
        </w:rPr>
      </w:pPr>
      <w:r w:rsidRPr="00CA2B2C">
        <w:rPr>
          <w:rFonts w:ascii="Arial" w:eastAsia="Cambria" w:hAnsi="Arial" w:cs="Arial"/>
          <w:b/>
        </w:rPr>
        <w:t xml:space="preserve">NB: Suppliers to submit quotations using their company letter head with the below pricing structure. </w:t>
      </w:r>
    </w:p>
    <w:p w14:paraId="36B364E8" w14:textId="77777777" w:rsidR="00DB01C6" w:rsidRDefault="00DB01C6" w:rsidP="00DB01C6">
      <w:pPr>
        <w:spacing w:line="360" w:lineRule="auto"/>
        <w:jc w:val="both"/>
        <w:rPr>
          <w:rFonts w:ascii="Arial" w:hAnsi="Arial" w:cs="Arial"/>
          <w:b/>
          <w:bCs/>
          <w:lang w:val="en-AU"/>
        </w:rPr>
      </w:pPr>
      <w:r>
        <w:rPr>
          <w:rFonts w:ascii="Arial" w:hAnsi="Arial" w:cs="Arial"/>
          <w:b/>
          <w:bCs/>
          <w:lang w:val="en-AU"/>
        </w:rPr>
        <w:t>Bidders will be disqualified if they do not quote according to the costing template.</w:t>
      </w:r>
    </w:p>
    <w:p w14:paraId="2E732A3A" w14:textId="299BD5F7" w:rsidR="00A31C39" w:rsidRPr="00A31C39" w:rsidRDefault="00A31C39" w:rsidP="00A31C39">
      <w:pPr>
        <w:spacing w:after="0" w:line="240" w:lineRule="auto"/>
        <w:rPr>
          <w:rFonts w:ascii="Arial" w:eastAsia="Times New Roman" w:hAnsi="Arial" w:cs="Arial"/>
          <w:kern w:val="0"/>
          <w:szCs w:val="24"/>
          <w:lang w:val="en-US"/>
          <w14:ligatures w14:val="none"/>
        </w:rPr>
      </w:pPr>
      <w:r w:rsidRPr="00A31C39">
        <w:rPr>
          <w:rFonts w:ascii="Arial" w:eastAsia="Times New Roman" w:hAnsi="Arial" w:cs="Arial"/>
          <w:kern w:val="0"/>
          <w:szCs w:val="24"/>
          <w:lang w:val="en-US"/>
          <w14:ligatures w14:val="none"/>
        </w:rPr>
        <w:t xml:space="preserve">Suppliers are to populate </w:t>
      </w:r>
      <w:r w:rsidR="007306C8">
        <w:rPr>
          <w:rFonts w:ascii="Arial" w:eastAsia="Times New Roman" w:hAnsi="Arial" w:cs="Arial"/>
          <w:kern w:val="0"/>
          <w:szCs w:val="24"/>
          <w:lang w:val="en-US"/>
          <w14:ligatures w14:val="none"/>
        </w:rPr>
        <w:t xml:space="preserve">their pricing </w:t>
      </w:r>
      <w:r w:rsidRPr="00A31C39">
        <w:rPr>
          <w:rFonts w:ascii="Arial" w:eastAsia="Times New Roman" w:hAnsi="Arial" w:cs="Arial"/>
          <w:kern w:val="0"/>
          <w:szCs w:val="24"/>
          <w:lang w:val="en-US"/>
          <w14:ligatures w14:val="none"/>
        </w:rPr>
        <w:t xml:space="preserve">using </w:t>
      </w:r>
      <w:r w:rsidR="007306C8">
        <w:rPr>
          <w:rFonts w:ascii="Arial" w:eastAsia="Times New Roman" w:hAnsi="Arial" w:cs="Arial"/>
          <w:kern w:val="0"/>
          <w:szCs w:val="24"/>
          <w:lang w:val="en-US"/>
          <w14:ligatures w14:val="none"/>
        </w:rPr>
        <w:t>below table</w:t>
      </w:r>
      <w:r w:rsidRPr="00A31C39">
        <w:rPr>
          <w:rFonts w:ascii="Arial" w:eastAsia="Times New Roman" w:hAnsi="Arial" w:cs="Arial"/>
          <w:kern w:val="0"/>
          <w:szCs w:val="24"/>
          <w:lang w:val="en-US"/>
          <w14:ligatures w14:val="none"/>
        </w:rPr>
        <w:t xml:space="preserve">. </w:t>
      </w:r>
    </w:p>
    <w:p w14:paraId="1327AE1E" w14:textId="77777777" w:rsidR="00A31C39" w:rsidRPr="00A31C39" w:rsidRDefault="00A31C39" w:rsidP="00A31C39">
      <w:pPr>
        <w:spacing w:after="0" w:line="240" w:lineRule="auto"/>
        <w:rPr>
          <w:rFonts w:ascii="Arial" w:eastAsia="Times New Roman" w:hAnsi="Arial" w:cs="Arial"/>
          <w:kern w:val="0"/>
          <w:szCs w:val="24"/>
          <w:lang w:val="en-US"/>
          <w14:ligatures w14:val="none"/>
        </w:rPr>
      </w:pPr>
    </w:p>
    <w:p w14:paraId="744F6D77" w14:textId="77777777" w:rsidR="00A31C39" w:rsidRPr="00A31C39" w:rsidRDefault="00A31C39" w:rsidP="00A31C39">
      <w:pPr>
        <w:spacing w:after="0" w:line="240" w:lineRule="auto"/>
        <w:rPr>
          <w:rFonts w:ascii="Arial" w:eastAsia="Times New Roman" w:hAnsi="Arial" w:cs="Arial"/>
          <w:kern w:val="0"/>
          <w:szCs w:val="24"/>
          <w:lang w:val="en-US"/>
          <w14:ligatures w14:val="none"/>
        </w:rPr>
      </w:pPr>
    </w:p>
    <w:tbl>
      <w:tblPr>
        <w:tblW w:w="12039" w:type="dxa"/>
        <w:tblLook w:val="04A0" w:firstRow="1" w:lastRow="0" w:firstColumn="1" w:lastColumn="0" w:noHBand="0" w:noVBand="1"/>
      </w:tblPr>
      <w:tblGrid>
        <w:gridCol w:w="3680"/>
        <w:gridCol w:w="1240"/>
        <w:gridCol w:w="1240"/>
        <w:gridCol w:w="1240"/>
        <w:gridCol w:w="1240"/>
        <w:gridCol w:w="3399"/>
      </w:tblGrid>
      <w:tr w:rsidR="00A31C39" w:rsidRPr="00A31C39" w14:paraId="769FD1F0" w14:textId="77777777" w:rsidTr="00482CA1">
        <w:trPr>
          <w:trHeight w:val="315"/>
        </w:trPr>
        <w:tc>
          <w:tcPr>
            <w:tcW w:w="36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62773C1"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Items </w:t>
            </w:r>
          </w:p>
        </w:tc>
        <w:tc>
          <w:tcPr>
            <w:tcW w:w="1240" w:type="dxa"/>
            <w:tcBorders>
              <w:top w:val="single" w:sz="8" w:space="0" w:color="auto"/>
              <w:left w:val="nil"/>
              <w:bottom w:val="single" w:sz="8" w:space="0" w:color="auto"/>
              <w:right w:val="single" w:sz="4" w:space="0" w:color="auto"/>
            </w:tcBorders>
            <w:shd w:val="clear" w:color="000000" w:fill="FFFFFF"/>
            <w:noWrap/>
            <w:vAlign w:val="center"/>
            <w:hideMark/>
          </w:tcPr>
          <w:p w14:paraId="529080F7"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Year 1 Rates </w:t>
            </w:r>
          </w:p>
        </w:tc>
        <w:tc>
          <w:tcPr>
            <w:tcW w:w="1240" w:type="dxa"/>
            <w:tcBorders>
              <w:top w:val="single" w:sz="8" w:space="0" w:color="auto"/>
              <w:left w:val="nil"/>
              <w:bottom w:val="single" w:sz="8" w:space="0" w:color="auto"/>
              <w:right w:val="single" w:sz="4" w:space="0" w:color="auto"/>
            </w:tcBorders>
            <w:shd w:val="clear" w:color="000000" w:fill="FFFFFF"/>
            <w:noWrap/>
            <w:vAlign w:val="center"/>
            <w:hideMark/>
          </w:tcPr>
          <w:p w14:paraId="0CB05302"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Year 2 Rates </w:t>
            </w:r>
          </w:p>
        </w:tc>
        <w:tc>
          <w:tcPr>
            <w:tcW w:w="1240" w:type="dxa"/>
            <w:tcBorders>
              <w:top w:val="single" w:sz="8" w:space="0" w:color="auto"/>
              <w:left w:val="nil"/>
              <w:bottom w:val="single" w:sz="8" w:space="0" w:color="auto"/>
              <w:right w:val="single" w:sz="4" w:space="0" w:color="auto"/>
            </w:tcBorders>
            <w:shd w:val="clear" w:color="000000" w:fill="FFFFFF"/>
            <w:noWrap/>
            <w:vAlign w:val="center"/>
            <w:hideMark/>
          </w:tcPr>
          <w:p w14:paraId="636D2DF2"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Year 3 Rates </w:t>
            </w:r>
          </w:p>
        </w:tc>
        <w:tc>
          <w:tcPr>
            <w:tcW w:w="1240" w:type="dxa"/>
            <w:tcBorders>
              <w:top w:val="single" w:sz="8" w:space="0" w:color="auto"/>
              <w:left w:val="nil"/>
              <w:bottom w:val="single" w:sz="8" w:space="0" w:color="auto"/>
              <w:right w:val="single" w:sz="4" w:space="0" w:color="auto"/>
            </w:tcBorders>
            <w:shd w:val="clear" w:color="000000" w:fill="FFFFFF"/>
            <w:noWrap/>
            <w:vAlign w:val="center"/>
            <w:hideMark/>
          </w:tcPr>
          <w:p w14:paraId="6E887BEC"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Year 4 Rates </w:t>
            </w:r>
          </w:p>
        </w:tc>
        <w:tc>
          <w:tcPr>
            <w:tcW w:w="3399" w:type="dxa"/>
            <w:tcBorders>
              <w:top w:val="single" w:sz="8" w:space="0" w:color="auto"/>
              <w:left w:val="nil"/>
              <w:bottom w:val="single" w:sz="8" w:space="0" w:color="auto"/>
              <w:right w:val="single" w:sz="8" w:space="0" w:color="auto"/>
            </w:tcBorders>
            <w:shd w:val="clear" w:color="000000" w:fill="FFFFFF"/>
            <w:noWrap/>
            <w:vAlign w:val="center"/>
            <w:hideMark/>
          </w:tcPr>
          <w:p w14:paraId="0506F2DE"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Year 5 Rates </w:t>
            </w:r>
          </w:p>
        </w:tc>
      </w:tr>
      <w:tr w:rsidR="00A31C39" w:rsidRPr="00A31C39" w14:paraId="5E090FD2"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6C45D33B"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 xml:space="preserve">Annual Inspection </w:t>
            </w:r>
          </w:p>
        </w:tc>
        <w:tc>
          <w:tcPr>
            <w:tcW w:w="1240" w:type="dxa"/>
            <w:tcBorders>
              <w:top w:val="nil"/>
              <w:left w:val="nil"/>
              <w:bottom w:val="single" w:sz="4" w:space="0" w:color="auto"/>
              <w:right w:val="single" w:sz="4" w:space="0" w:color="auto"/>
            </w:tcBorders>
            <w:shd w:val="clear" w:color="000000" w:fill="FFFFFF"/>
            <w:noWrap/>
            <w:vAlign w:val="center"/>
            <w:hideMark/>
          </w:tcPr>
          <w:p w14:paraId="4DC55FC4"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7F7BA3F"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65B0C6C5"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9C66322"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5AD5FAF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1A5D8267"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1CB0D970"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Labour Rate/Hour (Normal Hours) (R.)</w:t>
            </w:r>
          </w:p>
        </w:tc>
        <w:tc>
          <w:tcPr>
            <w:tcW w:w="1240" w:type="dxa"/>
            <w:tcBorders>
              <w:top w:val="nil"/>
              <w:left w:val="nil"/>
              <w:bottom w:val="single" w:sz="4" w:space="0" w:color="auto"/>
              <w:right w:val="single" w:sz="4" w:space="0" w:color="auto"/>
            </w:tcBorders>
            <w:shd w:val="clear" w:color="000000" w:fill="FFFFFF"/>
            <w:noWrap/>
            <w:vAlign w:val="center"/>
            <w:hideMark/>
          </w:tcPr>
          <w:p w14:paraId="4792519D"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5351C927"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39EC43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CD982A2"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3F758434"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56001EA9"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10607626"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Labour Rate/Hour (Afterhours) (R.)</w:t>
            </w:r>
          </w:p>
        </w:tc>
        <w:tc>
          <w:tcPr>
            <w:tcW w:w="1240" w:type="dxa"/>
            <w:tcBorders>
              <w:top w:val="nil"/>
              <w:left w:val="nil"/>
              <w:bottom w:val="single" w:sz="4" w:space="0" w:color="auto"/>
              <w:right w:val="single" w:sz="4" w:space="0" w:color="auto"/>
            </w:tcBorders>
            <w:shd w:val="clear" w:color="000000" w:fill="FFFFFF"/>
            <w:noWrap/>
            <w:vAlign w:val="center"/>
            <w:hideMark/>
          </w:tcPr>
          <w:p w14:paraId="5FA14347"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89EF2D4"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14D68868"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53BCC0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620E347A"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705D4EA0"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5DA51A46"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Labour Rate/Hour (Saturday) (R.)</w:t>
            </w:r>
          </w:p>
        </w:tc>
        <w:tc>
          <w:tcPr>
            <w:tcW w:w="1240" w:type="dxa"/>
            <w:tcBorders>
              <w:top w:val="nil"/>
              <w:left w:val="nil"/>
              <w:bottom w:val="single" w:sz="4" w:space="0" w:color="auto"/>
              <w:right w:val="single" w:sz="4" w:space="0" w:color="auto"/>
            </w:tcBorders>
            <w:shd w:val="clear" w:color="000000" w:fill="FFFFFF"/>
            <w:noWrap/>
            <w:vAlign w:val="center"/>
            <w:hideMark/>
          </w:tcPr>
          <w:p w14:paraId="21EDEA50"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3F42D4B5"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1E6EED6"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13653B5F"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2DA364C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4307BA45"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469E3C65"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Labour Rate/Hour (Sundays/Holidays) (R.)</w:t>
            </w:r>
          </w:p>
        </w:tc>
        <w:tc>
          <w:tcPr>
            <w:tcW w:w="1240" w:type="dxa"/>
            <w:tcBorders>
              <w:top w:val="nil"/>
              <w:left w:val="nil"/>
              <w:bottom w:val="single" w:sz="4" w:space="0" w:color="auto"/>
              <w:right w:val="single" w:sz="4" w:space="0" w:color="auto"/>
            </w:tcBorders>
            <w:shd w:val="clear" w:color="000000" w:fill="FFFFFF"/>
            <w:noWrap/>
            <w:vAlign w:val="center"/>
            <w:hideMark/>
          </w:tcPr>
          <w:p w14:paraId="3F7FDAAA"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6F47BC8"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C3D813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E923754"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3A615507"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56AFE11B" w14:textId="77777777" w:rsidTr="00482CA1">
        <w:trPr>
          <w:trHeight w:val="300"/>
        </w:trPr>
        <w:tc>
          <w:tcPr>
            <w:tcW w:w="3680" w:type="dxa"/>
            <w:tcBorders>
              <w:top w:val="nil"/>
              <w:left w:val="single" w:sz="8" w:space="0" w:color="auto"/>
              <w:bottom w:val="single" w:sz="4" w:space="0" w:color="auto"/>
              <w:right w:val="single" w:sz="4" w:space="0" w:color="auto"/>
            </w:tcBorders>
            <w:shd w:val="clear" w:color="000000" w:fill="D9E1F2"/>
            <w:noWrap/>
            <w:vAlign w:val="center"/>
            <w:hideMark/>
          </w:tcPr>
          <w:p w14:paraId="1A81C2E8"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Travel/Km (Rate) (R.)</w:t>
            </w:r>
          </w:p>
        </w:tc>
        <w:tc>
          <w:tcPr>
            <w:tcW w:w="1240" w:type="dxa"/>
            <w:tcBorders>
              <w:top w:val="nil"/>
              <w:left w:val="nil"/>
              <w:bottom w:val="single" w:sz="4" w:space="0" w:color="auto"/>
              <w:right w:val="single" w:sz="4" w:space="0" w:color="auto"/>
            </w:tcBorders>
            <w:shd w:val="clear" w:color="000000" w:fill="FFFFFF"/>
            <w:noWrap/>
            <w:vAlign w:val="center"/>
            <w:hideMark/>
          </w:tcPr>
          <w:p w14:paraId="7F1F0FF3"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65B3DD07"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0334A35"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AB2A5FA"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4" w:space="0" w:color="auto"/>
              <w:right w:val="single" w:sz="8" w:space="0" w:color="auto"/>
            </w:tcBorders>
            <w:shd w:val="clear" w:color="000000" w:fill="FFFFFF"/>
            <w:noWrap/>
            <w:vAlign w:val="center"/>
            <w:hideMark/>
          </w:tcPr>
          <w:p w14:paraId="02962FAE"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r w:rsidR="00A31C39" w:rsidRPr="00A31C39" w14:paraId="1C3C8B83" w14:textId="77777777" w:rsidTr="00482CA1">
        <w:trPr>
          <w:trHeight w:val="315"/>
        </w:trPr>
        <w:tc>
          <w:tcPr>
            <w:tcW w:w="3680" w:type="dxa"/>
            <w:tcBorders>
              <w:top w:val="nil"/>
              <w:left w:val="single" w:sz="8" w:space="0" w:color="auto"/>
              <w:bottom w:val="single" w:sz="8" w:space="0" w:color="auto"/>
              <w:right w:val="single" w:sz="4" w:space="0" w:color="auto"/>
            </w:tcBorders>
            <w:shd w:val="clear" w:color="000000" w:fill="D9E1F2"/>
            <w:vAlign w:val="center"/>
            <w:hideMark/>
          </w:tcPr>
          <w:p w14:paraId="345B99CF" w14:textId="77777777" w:rsidR="00A31C39" w:rsidRPr="00A31C39" w:rsidRDefault="00A31C39" w:rsidP="00A31C39">
            <w:pPr>
              <w:spacing w:after="0" w:line="240" w:lineRule="auto"/>
              <w:rPr>
                <w:rFonts w:ascii="Arial" w:eastAsia="Times New Roman" w:hAnsi="Arial" w:cs="Arial"/>
                <w:b/>
                <w:bCs/>
                <w:color w:val="000000"/>
                <w:kern w:val="0"/>
                <w:sz w:val="18"/>
                <w:szCs w:val="18"/>
                <w:lang w:eastAsia="en-ZA"/>
                <w14:ligatures w14:val="none"/>
              </w:rPr>
            </w:pPr>
            <w:r w:rsidRPr="00A31C39">
              <w:rPr>
                <w:rFonts w:ascii="Arial" w:eastAsia="Times New Roman" w:hAnsi="Arial" w:cs="Arial"/>
                <w:b/>
                <w:bCs/>
                <w:color w:val="000000"/>
                <w:kern w:val="0"/>
                <w:sz w:val="18"/>
                <w:szCs w:val="18"/>
                <w:lang w:eastAsia="en-ZA"/>
                <w14:ligatures w14:val="none"/>
              </w:rPr>
              <w:t>Mark up Rate (Consumable) (%)</w:t>
            </w:r>
          </w:p>
        </w:tc>
        <w:tc>
          <w:tcPr>
            <w:tcW w:w="1240" w:type="dxa"/>
            <w:tcBorders>
              <w:top w:val="nil"/>
              <w:left w:val="nil"/>
              <w:bottom w:val="single" w:sz="8" w:space="0" w:color="auto"/>
              <w:right w:val="single" w:sz="4" w:space="0" w:color="auto"/>
            </w:tcBorders>
            <w:shd w:val="clear" w:color="000000" w:fill="FFFFFF"/>
            <w:noWrap/>
            <w:vAlign w:val="center"/>
            <w:hideMark/>
          </w:tcPr>
          <w:p w14:paraId="3928723E"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8" w:space="0" w:color="auto"/>
              <w:right w:val="single" w:sz="4" w:space="0" w:color="auto"/>
            </w:tcBorders>
            <w:shd w:val="clear" w:color="000000" w:fill="FFFFFF"/>
            <w:noWrap/>
            <w:vAlign w:val="center"/>
            <w:hideMark/>
          </w:tcPr>
          <w:p w14:paraId="5FB37868"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8" w:space="0" w:color="auto"/>
              <w:right w:val="single" w:sz="4" w:space="0" w:color="auto"/>
            </w:tcBorders>
            <w:shd w:val="clear" w:color="000000" w:fill="FFFFFF"/>
            <w:noWrap/>
            <w:vAlign w:val="center"/>
            <w:hideMark/>
          </w:tcPr>
          <w:p w14:paraId="031F1D5B"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1240" w:type="dxa"/>
            <w:tcBorders>
              <w:top w:val="nil"/>
              <w:left w:val="nil"/>
              <w:bottom w:val="single" w:sz="8" w:space="0" w:color="auto"/>
              <w:right w:val="single" w:sz="4" w:space="0" w:color="auto"/>
            </w:tcBorders>
            <w:shd w:val="clear" w:color="000000" w:fill="FFFFFF"/>
            <w:noWrap/>
            <w:vAlign w:val="center"/>
            <w:hideMark/>
          </w:tcPr>
          <w:p w14:paraId="5BB5CAED"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c>
          <w:tcPr>
            <w:tcW w:w="3399" w:type="dxa"/>
            <w:tcBorders>
              <w:top w:val="nil"/>
              <w:left w:val="nil"/>
              <w:bottom w:val="single" w:sz="8" w:space="0" w:color="auto"/>
              <w:right w:val="single" w:sz="8" w:space="0" w:color="auto"/>
            </w:tcBorders>
            <w:shd w:val="clear" w:color="000000" w:fill="FFFFFF"/>
            <w:noWrap/>
            <w:vAlign w:val="center"/>
            <w:hideMark/>
          </w:tcPr>
          <w:p w14:paraId="6836E002" w14:textId="77777777" w:rsidR="00A31C39" w:rsidRPr="00A31C39" w:rsidRDefault="00A31C39" w:rsidP="00A31C39">
            <w:pPr>
              <w:spacing w:after="0" w:line="240" w:lineRule="auto"/>
              <w:rPr>
                <w:rFonts w:ascii="Arial" w:eastAsia="Times New Roman" w:hAnsi="Arial" w:cs="Arial"/>
                <w:color w:val="000000"/>
                <w:kern w:val="0"/>
                <w:sz w:val="18"/>
                <w:szCs w:val="18"/>
                <w:lang w:eastAsia="en-ZA"/>
                <w14:ligatures w14:val="none"/>
              </w:rPr>
            </w:pPr>
            <w:r w:rsidRPr="00A31C39">
              <w:rPr>
                <w:rFonts w:ascii="Arial" w:eastAsia="Times New Roman" w:hAnsi="Arial" w:cs="Arial"/>
                <w:color w:val="000000"/>
                <w:kern w:val="0"/>
                <w:sz w:val="18"/>
                <w:szCs w:val="18"/>
                <w:lang w:eastAsia="en-ZA"/>
                <w14:ligatures w14:val="none"/>
              </w:rPr>
              <w:t> </w:t>
            </w:r>
          </w:p>
        </w:tc>
      </w:tr>
    </w:tbl>
    <w:p w14:paraId="59C0F1D0" w14:textId="77777777" w:rsidR="00A31C39" w:rsidRPr="00A31C39" w:rsidRDefault="00A31C39" w:rsidP="00A31C39">
      <w:pPr>
        <w:spacing w:after="0" w:line="240" w:lineRule="auto"/>
        <w:rPr>
          <w:rFonts w:ascii="Arial" w:eastAsia="Times New Roman" w:hAnsi="Arial" w:cs="Arial"/>
          <w:kern w:val="0"/>
          <w:szCs w:val="24"/>
          <w:lang w:val="en-US"/>
          <w14:ligatures w14:val="none"/>
        </w:rPr>
      </w:pPr>
    </w:p>
    <w:p w14:paraId="3BACD1D1" w14:textId="08C1EE2F" w:rsidR="00A31C39" w:rsidRPr="00A31C39" w:rsidRDefault="00A31C39" w:rsidP="00A31C39">
      <w:pPr>
        <w:spacing w:after="0" w:line="240" w:lineRule="auto"/>
        <w:rPr>
          <w:rFonts w:ascii="Arial" w:eastAsia="Times New Roman" w:hAnsi="Arial" w:cs="Arial"/>
          <w:b/>
          <w:kern w:val="0"/>
          <w:sz w:val="20"/>
          <w:szCs w:val="18"/>
          <w:lang w:val="en-US"/>
          <w14:ligatures w14:val="none"/>
        </w:rPr>
      </w:pPr>
      <w:r w:rsidRPr="00A31C39">
        <w:rPr>
          <w:rFonts w:ascii="Arial" w:eastAsia="Times New Roman" w:hAnsi="Arial" w:cs="Arial"/>
          <w:b/>
          <w:kern w:val="0"/>
          <w:sz w:val="16"/>
          <w:szCs w:val="18"/>
          <w:lang w:val="en-US"/>
          <w14:ligatures w14:val="none"/>
        </w:rPr>
        <w:t xml:space="preserve">Table </w:t>
      </w:r>
      <w:r w:rsidR="00DB01C6">
        <w:rPr>
          <w:rFonts w:ascii="Arial" w:eastAsia="Times New Roman" w:hAnsi="Arial" w:cs="Arial"/>
          <w:b/>
          <w:kern w:val="0"/>
          <w:sz w:val="16"/>
          <w:szCs w:val="18"/>
          <w:lang w:val="en-US"/>
          <w14:ligatures w14:val="none"/>
        </w:rPr>
        <w:t>1</w:t>
      </w:r>
      <w:r w:rsidRPr="00A31C39">
        <w:rPr>
          <w:rFonts w:ascii="Arial" w:eastAsia="Times New Roman" w:hAnsi="Arial" w:cs="Arial"/>
          <w:b/>
          <w:kern w:val="0"/>
          <w:sz w:val="16"/>
          <w:szCs w:val="18"/>
          <w:lang w:val="en-US"/>
          <w14:ligatures w14:val="none"/>
        </w:rPr>
        <w:t>: Pricing Schedule Table over 5 years</w:t>
      </w:r>
    </w:p>
    <w:p w14:paraId="700854A7" w14:textId="2BCBBB3E" w:rsidR="00BD7971" w:rsidRPr="00462375" w:rsidRDefault="00BD7971" w:rsidP="00462375">
      <w:pPr>
        <w:spacing w:line="360" w:lineRule="auto"/>
        <w:jc w:val="both"/>
        <w:rPr>
          <w:rFonts w:ascii="Arial" w:hAnsi="Arial" w:cs="Arial"/>
          <w:lang w:val="en-AU"/>
        </w:rPr>
        <w:sectPr w:rsidR="00BD7971"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589"/>
        <w:gridCol w:w="23"/>
        <w:gridCol w:w="1648"/>
        <w:gridCol w:w="1350"/>
        <w:gridCol w:w="803"/>
        <w:gridCol w:w="26"/>
        <w:gridCol w:w="1358"/>
        <w:gridCol w:w="105"/>
        <w:gridCol w:w="318"/>
        <w:gridCol w:w="434"/>
        <w:gridCol w:w="823"/>
        <w:gridCol w:w="1048"/>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lastRenderedPageBreak/>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w:t>
            </w:r>
            <w:proofErr w:type="gramStart"/>
            <w:r w:rsidRPr="009D16E5">
              <w:rPr>
                <w:rFonts w:ascii="Arial" w:hAnsi="Arial" w:cs="Arial"/>
                <w:b/>
              </w:rPr>
              <w:t>–(</w:t>
            </w:r>
            <w:proofErr w:type="gramEnd"/>
            <w:r w:rsidRPr="009D16E5">
              <w:rPr>
                <w:rFonts w:ascii="Arial" w:hAnsi="Arial" w:cs="Arial"/>
                <w:b/>
              </w:rPr>
              <w:t>NOT TO BE RE-TYPED) OR IN THE MANNER PRESCRIBED IN THE BID DOCUMENT.</w:t>
            </w:r>
          </w:p>
          <w:p w14:paraId="0E00188F" w14:textId="460AA506"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w:t>
            </w:r>
            <w:r w:rsidR="00C23EB6">
              <w:rPr>
                <w:rFonts w:ascii="Arial" w:hAnsi="Arial" w:cs="Arial"/>
              </w:rPr>
              <w:t>22</w:t>
            </w:r>
            <w:r w:rsidRPr="009D16E5">
              <w:rPr>
                <w:rFonts w:ascii="Arial" w:hAnsi="Arial" w:cs="Arial"/>
              </w:rPr>
              <w:t>,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5" w:name="_Toc514231095"/>
    </w:p>
    <w:bookmarkEnd w:id="55"/>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proofErr w:type="gramStart"/>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d</w:t>
            </w:r>
            <w:proofErr w:type="gramEnd"/>
            <w:r w:rsidRPr="009D16E5">
              <w:rPr>
                <w:rFonts w:ascii="Arial" w:hAnsi="Arial" w:cs="Arial"/>
                <w:b/>
              </w:rPr>
              <w:t xml:space="preserve">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proofErr w:type="gramStart"/>
      <w:r w:rsidRPr="009C6AB3">
        <w:rPr>
          <w:rFonts w:ascii="Arial" w:eastAsia="Arial" w:hAnsi="Arial" w:cs="Arial"/>
          <w:b/>
          <w:color w:val="000000"/>
          <w:szCs w:val="24"/>
          <w:lang w:eastAsia="en-ZA"/>
        </w:rPr>
        <w:t>In order to</w:t>
      </w:r>
      <w:proofErr w:type="gramEnd"/>
      <w:r w:rsidRPr="009C6AB3">
        <w:rPr>
          <w:rFonts w:ascii="Arial" w:eastAsia="Arial" w:hAnsi="Arial" w:cs="Arial"/>
          <w:b/>
          <w:color w:val="000000"/>
          <w:szCs w:val="24"/>
          <w:lang w:eastAsia="en-ZA"/>
        </w:rPr>
        <w:t xml:space="preserve">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Full Name of bidder or his or her representative: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Identity Number:  ………………………………………</w:t>
      </w:r>
      <w:proofErr w:type="gramStart"/>
      <w:r w:rsidRPr="009C6AB3">
        <w:rPr>
          <w:rFonts w:ascii="Arial" w:eastAsia="Arial" w:hAnsi="Arial" w:cs="Arial"/>
          <w:color w:val="000000"/>
          <w:szCs w:val="24"/>
          <w:lang w:eastAsia="en-ZA"/>
        </w:rPr>
        <w:t>…..</w:t>
      </w:r>
      <w:proofErr w:type="gramEnd"/>
      <w:r w:rsidRPr="009C6AB3">
        <w:rPr>
          <w:rFonts w:ascii="Arial" w:eastAsia="Arial" w:hAnsi="Arial" w:cs="Arial"/>
          <w:color w:val="000000"/>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216B9463" w:rsidR="007A497C" w:rsidRDefault="007A497C" w:rsidP="007A497C">
      <w:pPr>
        <w:spacing w:after="8438"/>
        <w:ind w:left="3600" w:right="734" w:firstLine="720"/>
        <w:jc w:val="center"/>
        <w:rPr>
          <w:rFonts w:ascii="Arial" w:eastAsia="Arial" w:hAnsi="Arial" w:cs="Arial"/>
          <w:color w:val="000000"/>
          <w:szCs w:val="24"/>
          <w:lang w:eastAsia="en-ZA"/>
        </w:rPr>
      </w:pPr>
    </w:p>
    <w:p w14:paraId="268822B0" w14:textId="4244B1E0"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shall ensure that its employees, </w:t>
      </w:r>
      <w:proofErr w:type="gramStart"/>
      <w:r>
        <w:rPr>
          <w:rFonts w:ascii="Arial" w:eastAsia="Times New Roman" w:hAnsi="Arial" w:cs="Arial"/>
          <w:lang w:eastAsia="x-none"/>
        </w:rPr>
        <w:t>representatives</w:t>
      </w:r>
      <w:proofErr w:type="gramEnd"/>
      <w:r>
        <w:rPr>
          <w:rFonts w:ascii="Arial" w:eastAsia="Times New Roman" w:hAnsi="Arial" w:cs="Arial"/>
          <w:lang w:eastAsia="x-none"/>
        </w:rPr>
        <w:t xml:space="preserve">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promptly notify the Company when it becomes aware of any unauthorised, </w:t>
      </w:r>
      <w:proofErr w:type="gramStart"/>
      <w:r>
        <w:rPr>
          <w:rFonts w:ascii="Arial" w:eastAsia="Times New Roman" w:hAnsi="Arial" w:cs="Arial"/>
          <w:lang w:eastAsia="x-none"/>
        </w:rPr>
        <w:t>unlawful</w:t>
      </w:r>
      <w:proofErr w:type="gramEnd"/>
      <w:r>
        <w:rPr>
          <w:rFonts w:ascii="Arial" w:eastAsia="Times New Roman" w:hAnsi="Arial" w:cs="Arial"/>
          <w:lang w:eastAsia="x-none"/>
        </w:rPr>
        <w:t xml:space="preserve">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w:t>
      </w:r>
      <w:proofErr w:type="gramStart"/>
      <w:r>
        <w:rPr>
          <w:rFonts w:ascii="Arial" w:eastAsia="Times New Roman" w:hAnsi="Arial" w:cs="Arial"/>
          <w:lang w:eastAsia="x-none"/>
        </w:rPr>
        <w:t>as a result of</w:t>
      </w:r>
      <w:proofErr w:type="gramEnd"/>
      <w:r>
        <w:rPr>
          <w:rFonts w:ascii="Arial" w:eastAsia="Times New Roman" w:hAnsi="Arial" w:cs="Arial"/>
          <w:lang w:eastAsia="x-none"/>
        </w:rPr>
        <w:t xml:space="preserve">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lastRenderedPageBreak/>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lastRenderedPageBreak/>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 xml:space="preserve">The bidder has arrived at the accompanying bid independently from, and without consultation, communication, </w:t>
      </w:r>
      <w:proofErr w:type="gramStart"/>
      <w:r>
        <w:rPr>
          <w:rFonts w:ascii="Arial" w:hAnsi="Arial" w:cs="Arial"/>
        </w:rPr>
        <w:t>agreement</w:t>
      </w:r>
      <w:proofErr w:type="gramEnd"/>
      <w:r>
        <w:rPr>
          <w:rFonts w:ascii="Arial" w:hAnsi="Arial" w:cs="Arial"/>
        </w:rPr>
        <w:t xml:space="preserve"> or arrangement with any competitor. </w:t>
      </w:r>
      <w:r>
        <w:rPr>
          <w:rFonts w:ascii="Arial" w:hAnsi="Arial" w:cs="Arial"/>
        </w:rPr>
        <w:lastRenderedPageBreak/>
        <w:t>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 xml:space="preserve">There have been no consultations, communications, </w:t>
      </w:r>
      <w:proofErr w:type="gramStart"/>
      <w:r>
        <w:rPr>
          <w:rFonts w:ascii="Arial" w:hAnsi="Arial" w:cs="Arial"/>
        </w:rPr>
        <w:t>agreements</w:t>
      </w:r>
      <w:proofErr w:type="gramEnd"/>
      <w:r>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lastRenderedPageBreak/>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ED2FC8B" w14:textId="23C2257D" w:rsidR="005D14A4" w:rsidRPr="009D16E5" w:rsidRDefault="005D14A4" w:rsidP="000E23DC">
      <w:pPr>
        <w:tabs>
          <w:tab w:val="left" w:pos="900"/>
          <w:tab w:val="left" w:pos="2880"/>
          <w:tab w:val="left" w:pos="5760"/>
          <w:tab w:val="left" w:pos="7920"/>
        </w:tabs>
        <w:outlineLvl w:val="0"/>
        <w:rPr>
          <w:rFonts w:ascii="Arial" w:hAnsi="Arial" w:cs="Arial"/>
          <w:b/>
        </w:rPr>
      </w:pPr>
      <w:r w:rsidRPr="009D16E5">
        <w:rPr>
          <w:rFonts w:ascii="Arial" w:hAnsi="Arial" w:cs="Arial"/>
        </w:rPr>
        <w:br w:type="page"/>
      </w: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rPr>
      </w:pPr>
      <w:r w:rsidRPr="000E23DC">
        <w:rPr>
          <w:rFonts w:ascii="Arial" w:eastAsia="Times New Roman" w:hAnsi="Arial" w:cs="Arial"/>
          <w:b/>
          <w:snapToGrid w:val="0"/>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rPr>
      </w:pPr>
      <w:r w:rsidRPr="001A7082">
        <w:rPr>
          <w:rFonts w:ascii="Arial" w:eastAsia="Times New Roman" w:hAnsi="Arial" w:cs="Arial"/>
          <w:b/>
          <w:snapToGrid w:val="0"/>
        </w:rPr>
        <w:t>PREFERENCE POINTS CLAIM FORM IN TERMS OF THE PREFERENTIAL PROCUREMENT REGULATIONS 2</w:t>
      </w:r>
      <w:r>
        <w:rPr>
          <w:rFonts w:ascii="Arial" w:eastAsia="Times New Roman" w:hAnsi="Arial" w:cs="Arial"/>
          <w:b/>
          <w:snapToGrid w:val="0"/>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NB:</w:t>
      </w:r>
      <w:r w:rsidRPr="001A7082">
        <w:rPr>
          <w:rFonts w:ascii="Arial" w:eastAsia="Times New Roman" w:hAnsi="Arial" w:cs="Arial"/>
          <w:b/>
          <w:snapToGrid w:val="0"/>
        </w:rPr>
        <w:tab/>
        <w:t xml:space="preserve">BEFORE COMPLETING THIS FORM, </w:t>
      </w:r>
      <w:r>
        <w:rPr>
          <w:rFonts w:ascii="Arial" w:eastAsia="Times New Roman" w:hAnsi="Arial" w:cs="Arial"/>
          <w:b/>
          <w:snapToGrid w:val="0"/>
        </w:rPr>
        <w:t>TENDERERS</w:t>
      </w:r>
      <w:r w:rsidRPr="001A7082">
        <w:rPr>
          <w:rFonts w:ascii="Arial" w:eastAsia="Times New Roman" w:hAnsi="Arial" w:cs="Arial"/>
          <w:b/>
          <w:snapToGrid w:val="0"/>
        </w:rPr>
        <w:t xml:space="preserve"> MUST STUDY THE GENERAL CONDITIONS, DEFINITIONS AND DIRECTIVES APPLICABLE IN RESPECT OF </w:t>
      </w:r>
      <w:r>
        <w:rPr>
          <w:rFonts w:ascii="Arial" w:eastAsia="Times New Roman" w:hAnsi="Arial" w:cs="Arial"/>
          <w:b/>
          <w:snapToGrid w:val="0"/>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The following preference point systems are applicable to </w:t>
      </w:r>
      <w:r>
        <w:rPr>
          <w:rFonts w:ascii="Arial" w:eastAsia="Times New Roman" w:hAnsi="Arial" w:cs="Arial"/>
          <w:snapToGrid w:val="0"/>
        </w:rPr>
        <w:t>invitations to tender</w:t>
      </w:r>
      <w:r w:rsidRPr="001A7082">
        <w:rPr>
          <w:rFonts w:ascii="Arial" w:eastAsia="Times New Roman" w:hAnsi="Arial" w:cs="Arial"/>
          <w:snapToGrid w:val="0"/>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rPr>
      </w:pPr>
      <w:r w:rsidRPr="001A7082">
        <w:rPr>
          <w:rFonts w:ascii="Arial" w:eastAsia="Times New Roman" w:hAnsi="Arial" w:cs="Arial"/>
          <w:snapToGrid w:val="0"/>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rPr>
      </w:pPr>
      <w:r w:rsidRPr="001A7082">
        <w:rPr>
          <w:rFonts w:ascii="Arial" w:eastAsia="Times New Roman" w:hAnsi="Arial" w:cs="Arial"/>
          <w:snapToGrid w:val="0"/>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rPr>
      </w:pPr>
      <w:r w:rsidRPr="00B648B8">
        <w:rPr>
          <w:rFonts w:ascii="Arial" w:eastAsia="Times New Roman" w:hAnsi="Arial" w:cs="Arial"/>
          <w:b/>
          <w:snapToGrid w:val="0"/>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rPr>
      </w:pPr>
      <w:r>
        <w:rPr>
          <w:rFonts w:ascii="Arial" w:eastAsia="Times New Roman" w:hAnsi="Arial" w:cs="Arial"/>
          <w:snapToGrid w:val="0"/>
        </w:rPr>
        <w:tab/>
      </w:r>
      <w:r w:rsidRPr="001A7082">
        <w:rPr>
          <w:rFonts w:ascii="Arial" w:eastAsia="Times New Roman" w:hAnsi="Arial" w:cs="Arial"/>
          <w:snapToGrid w:val="0"/>
        </w:rPr>
        <w:t>(</w:t>
      </w:r>
      <w:proofErr w:type="gramStart"/>
      <w:r w:rsidRPr="001A7082">
        <w:rPr>
          <w:rFonts w:ascii="Arial" w:eastAsia="Times New Roman" w:hAnsi="Arial" w:cs="Arial"/>
          <w:i/>
          <w:snapToGrid w:val="0"/>
        </w:rPr>
        <w:t>delete</w:t>
      </w:r>
      <w:proofErr w:type="gramEnd"/>
      <w:r w:rsidRPr="001A7082">
        <w:rPr>
          <w:rFonts w:ascii="Arial" w:eastAsia="Times New Roman" w:hAnsi="Arial" w:cs="Arial"/>
          <w:i/>
          <w:snapToGrid w:val="0"/>
        </w:rPr>
        <w:t xml:space="preserve"> whichever</w:t>
      </w:r>
      <w:r>
        <w:rPr>
          <w:rFonts w:ascii="Arial" w:eastAsia="Times New Roman" w:hAnsi="Arial" w:cs="Arial"/>
          <w:i/>
          <w:snapToGrid w:val="0"/>
        </w:rPr>
        <w:t xml:space="preserve"> </w:t>
      </w:r>
      <w:r w:rsidRPr="001A7082">
        <w:rPr>
          <w:rFonts w:ascii="Arial" w:eastAsia="Times New Roman" w:hAnsi="Arial" w:cs="Arial"/>
          <w:i/>
          <w:snapToGrid w:val="0"/>
        </w:rPr>
        <w:t>is not applicable for this tender</w:t>
      </w:r>
      <w:r w:rsidRPr="001A7082">
        <w:rPr>
          <w:rFonts w:ascii="Arial" w:eastAsia="Times New Roman" w:hAnsi="Arial" w:cs="Arial"/>
          <w:snapToGrid w:val="0"/>
        </w:rPr>
        <w:t>).</w:t>
      </w:r>
    </w:p>
    <w:p w14:paraId="355A1E6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sidRPr="00646443">
        <w:rPr>
          <w:rFonts w:ascii="Arial" w:eastAsia="Times New Roman" w:hAnsi="Arial" w:cs="Arial"/>
          <w:snapToGrid w:val="0"/>
        </w:rPr>
        <w:t>The applicable</w:t>
      </w:r>
      <w:r>
        <w:rPr>
          <w:rFonts w:ascii="Arial" w:eastAsia="Times New Roman" w:hAnsi="Arial" w:cs="Arial"/>
          <w:snapToGrid w:val="0"/>
        </w:rPr>
        <w:t xml:space="preserve"> preference</w:t>
      </w:r>
      <w:r w:rsidRPr="00646443">
        <w:rPr>
          <w:rFonts w:ascii="Arial" w:eastAsia="Times New Roman" w:hAnsi="Arial" w:cs="Arial"/>
          <w:snapToGrid w:val="0"/>
        </w:rPr>
        <w:t xml:space="preserve"> point system for this tender is </w:t>
      </w:r>
      <w:r>
        <w:rPr>
          <w:rFonts w:ascii="Arial" w:eastAsia="Times New Roman" w:hAnsi="Arial" w:cs="Arial"/>
          <w:snapToGrid w:val="0"/>
        </w:rPr>
        <w:t xml:space="preserve">the </w:t>
      </w:r>
      <w:r w:rsidRPr="00646443">
        <w:rPr>
          <w:rFonts w:ascii="Arial" w:eastAsia="Times New Roman" w:hAnsi="Arial" w:cs="Arial"/>
          <w:snapToGrid w:val="0"/>
          <w:color w:val="FF0000"/>
        </w:rPr>
        <w:t xml:space="preserve">90/10 </w:t>
      </w:r>
      <w:r>
        <w:rPr>
          <w:rFonts w:ascii="Arial" w:eastAsia="Times New Roman" w:hAnsi="Arial" w:cs="Arial"/>
          <w:snapToGrid w:val="0"/>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rPr>
      </w:pPr>
    </w:p>
    <w:p w14:paraId="4A64349B"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Pr>
          <w:rFonts w:ascii="Arial" w:eastAsia="Times New Roman" w:hAnsi="Arial" w:cs="Arial"/>
          <w:snapToGrid w:val="0"/>
        </w:rPr>
        <w:t xml:space="preserve">The applicable preference point system for this tender is the </w:t>
      </w:r>
      <w:r w:rsidRPr="00646443">
        <w:rPr>
          <w:rFonts w:ascii="Arial" w:eastAsia="Times New Roman" w:hAnsi="Arial" w:cs="Arial"/>
          <w:snapToGrid w:val="0"/>
          <w:color w:val="FF0000"/>
        </w:rPr>
        <w:t xml:space="preserve">80/20 </w:t>
      </w:r>
      <w:r>
        <w:rPr>
          <w:rFonts w:ascii="Arial" w:eastAsia="Times New Roman" w:hAnsi="Arial" w:cs="Arial"/>
          <w:snapToGrid w:val="0"/>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rPr>
      </w:pPr>
    </w:p>
    <w:p w14:paraId="7F08F49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rPr>
      </w:pPr>
      <w:r w:rsidRPr="00646443">
        <w:rPr>
          <w:rFonts w:ascii="Arial" w:eastAsia="Times New Roman" w:hAnsi="Arial" w:cs="Arial"/>
          <w:snapToGrid w:val="0"/>
        </w:rPr>
        <w:t xml:space="preserve">Either the </w:t>
      </w:r>
      <w:r w:rsidRPr="00646443">
        <w:rPr>
          <w:rFonts w:ascii="Arial" w:eastAsia="Times New Roman" w:hAnsi="Arial" w:cs="Arial"/>
          <w:snapToGrid w:val="0"/>
          <w:color w:val="FF0000"/>
        </w:rPr>
        <w:t xml:space="preserve">90/10 or 80/20 </w:t>
      </w:r>
      <w:r w:rsidRPr="001D060B">
        <w:rPr>
          <w:rFonts w:ascii="Arial" w:eastAsia="Times New Roman" w:hAnsi="Arial" w:cs="Arial"/>
          <w:snapToGrid w:val="0"/>
          <w:color w:val="FF0000"/>
        </w:rPr>
        <w:t xml:space="preserve">preference point system </w:t>
      </w:r>
      <w:r w:rsidRPr="001D060B">
        <w:rPr>
          <w:rFonts w:ascii="Arial" w:eastAsia="Times New Roman" w:hAnsi="Arial" w:cs="Arial"/>
          <w:snapToGrid w:val="0"/>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rPr>
      </w:pPr>
      <w:r w:rsidRPr="00705695">
        <w:rPr>
          <w:rFonts w:ascii="Arial" w:eastAsia="Times New Roman" w:hAnsi="Arial" w:cs="Arial"/>
          <w:snapToGrid w:val="0"/>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rPr>
      </w:pPr>
      <w:r w:rsidRPr="001A7082">
        <w:rPr>
          <w:rFonts w:ascii="Arial" w:eastAsia="Times New Roman" w:hAnsi="Arial" w:cs="Arial"/>
          <w:snapToGrid w:val="0"/>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rPr>
      </w:pPr>
      <w:r>
        <w:rPr>
          <w:rFonts w:ascii="Arial" w:eastAsia="Times New Roman" w:hAnsi="Arial" w:cs="Arial"/>
          <w:snapToGrid w:val="0"/>
        </w:rPr>
        <w:t>Specific Goals</w:t>
      </w:r>
      <w:r w:rsidRPr="001A7082">
        <w:rPr>
          <w:rFonts w:ascii="Arial" w:eastAsia="Times New Roman" w:hAnsi="Arial" w:cs="Arial"/>
          <w:snapToGrid w:val="0"/>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B648B8">
        <w:rPr>
          <w:rFonts w:ascii="Arial" w:eastAsia="Times New Roman" w:hAnsi="Arial" w:cs="Arial"/>
          <w:b/>
          <w:snapToGrid w:val="0"/>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r>
        <w:rPr>
          <w:rFonts w:ascii="Arial" w:eastAsia="Times New Roman" w:hAnsi="Arial" w:cs="Arial"/>
          <w:snapToGrid w:val="0"/>
        </w:rPr>
        <w:t>T</w:t>
      </w:r>
      <w:r w:rsidRPr="001A7082">
        <w:rPr>
          <w:rFonts w:ascii="Arial" w:eastAsia="Times New Roman" w:hAnsi="Arial" w:cs="Arial"/>
          <w:snapToGrid w:val="0"/>
        </w:rPr>
        <w:t xml:space="preserve">he maximum points for this </w:t>
      </w:r>
      <w:r>
        <w:rPr>
          <w:rFonts w:ascii="Arial" w:eastAsia="Times New Roman" w:hAnsi="Arial" w:cs="Arial"/>
          <w:snapToGrid w:val="0"/>
        </w:rPr>
        <w:t>tender</w:t>
      </w:r>
      <w:r w:rsidRPr="001A7082">
        <w:rPr>
          <w:rFonts w:ascii="Arial" w:eastAsia="Times New Roman" w:hAnsi="Arial" w:cs="Arial"/>
          <w:snapToGrid w:val="0"/>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r w:rsidRPr="001A7082">
              <w:rPr>
                <w:rFonts w:ascii="Arial" w:eastAsia="Times New Roman" w:hAnsi="Arial" w:cs="Arial"/>
                <w:b/>
                <w:snapToGrid w:val="0"/>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t>PRICE</w:t>
            </w:r>
          </w:p>
        </w:tc>
        <w:tc>
          <w:tcPr>
            <w:tcW w:w="1800" w:type="dxa"/>
            <w:shd w:val="clear" w:color="auto" w:fill="FFFF00"/>
          </w:tcPr>
          <w:p w14:paraId="1F761730" w14:textId="24651068"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rPr>
            </w:pPr>
            <w:r>
              <w:rPr>
                <w:rFonts w:ascii="Arial" w:eastAsia="Times New Roman" w:hAnsi="Arial" w:cs="Arial"/>
                <w:snapToGrid w:val="0"/>
                <w:highlight w:val="yellow"/>
              </w:rPr>
              <w:t>80</w:t>
            </w:r>
            <w:r w:rsidR="00C001B7">
              <w:rPr>
                <w:rFonts w:ascii="Arial" w:eastAsia="Times New Roman" w:hAnsi="Arial" w:cs="Arial"/>
                <w:snapToGrid w:val="0"/>
                <w:highlight w:val="yellow"/>
              </w:rPr>
              <w:t>/90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lastRenderedPageBreak/>
              <w:t>SPECIFIC GOALS</w:t>
            </w:r>
          </w:p>
        </w:tc>
        <w:tc>
          <w:tcPr>
            <w:tcW w:w="1800" w:type="dxa"/>
            <w:shd w:val="clear" w:color="auto" w:fill="FFFF00"/>
          </w:tcPr>
          <w:p w14:paraId="70DB2198" w14:textId="6B384466"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rPr>
            </w:pPr>
            <w:r>
              <w:rPr>
                <w:rFonts w:ascii="Arial" w:eastAsia="Times New Roman" w:hAnsi="Arial" w:cs="Arial"/>
                <w:snapToGrid w:val="0"/>
              </w:rPr>
              <w:t>20</w:t>
            </w:r>
            <w:r w:rsidR="00C001B7">
              <w:rPr>
                <w:rFonts w:ascii="Arial" w:eastAsia="Times New Roman" w:hAnsi="Arial" w:cs="Arial"/>
                <w:snapToGrid w:val="0"/>
              </w:rPr>
              <w:t>/10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rPr>
            </w:pPr>
            <w:r w:rsidRPr="001A7082">
              <w:rPr>
                <w:rFonts w:ascii="Arial" w:eastAsia="Times New Roman" w:hAnsi="Arial" w:cs="Arial"/>
                <w:b/>
                <w:snapToGrid w:val="0"/>
              </w:rPr>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rPr>
            </w:pPr>
            <w:r w:rsidRPr="001A7082">
              <w:rPr>
                <w:rFonts w:ascii="Arial" w:eastAsia="Times New Roman" w:hAnsi="Arial" w:cs="Arial"/>
                <w:b/>
                <w:snapToGrid w:val="0"/>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Failure on the part of a </w:t>
      </w:r>
      <w:r>
        <w:rPr>
          <w:rFonts w:ascii="Arial" w:eastAsia="Times New Roman" w:hAnsi="Arial" w:cs="Arial"/>
          <w:snapToGrid w:val="0"/>
        </w:rPr>
        <w:t xml:space="preserve">tenderer </w:t>
      </w:r>
      <w:r w:rsidRPr="001A7082">
        <w:rPr>
          <w:rFonts w:ascii="Arial" w:eastAsia="Times New Roman" w:hAnsi="Arial" w:cs="Arial"/>
          <w:snapToGrid w:val="0"/>
        </w:rPr>
        <w:t xml:space="preserve">to submit proof </w:t>
      </w:r>
      <w:r>
        <w:rPr>
          <w:rFonts w:ascii="Arial" w:eastAsia="Times New Roman" w:hAnsi="Arial" w:cs="Arial"/>
          <w:snapToGrid w:val="0"/>
        </w:rPr>
        <w:t xml:space="preserve">or documentation required in terms of this tender to claim points for specific goals </w:t>
      </w:r>
      <w:r w:rsidRPr="001A7082">
        <w:rPr>
          <w:rFonts w:ascii="Arial" w:eastAsia="Times New Roman" w:hAnsi="Arial" w:cs="Arial"/>
          <w:snapToGrid w:val="0"/>
        </w:rPr>
        <w:t xml:space="preserve">with the </w:t>
      </w:r>
      <w:r>
        <w:rPr>
          <w:rFonts w:ascii="Arial" w:eastAsia="Times New Roman" w:hAnsi="Arial" w:cs="Arial"/>
          <w:snapToGrid w:val="0"/>
        </w:rPr>
        <w:t>tender,</w:t>
      </w:r>
      <w:r w:rsidRPr="001A7082">
        <w:rPr>
          <w:rFonts w:ascii="Arial" w:eastAsia="Times New Roman" w:hAnsi="Arial" w:cs="Arial"/>
          <w:snapToGrid w:val="0"/>
        </w:rPr>
        <w:t xml:space="preserve"> will be interpreted to mean that preference points for </w:t>
      </w:r>
      <w:r>
        <w:rPr>
          <w:rFonts w:ascii="Arial" w:eastAsia="Times New Roman" w:hAnsi="Arial" w:cs="Arial"/>
          <w:snapToGrid w:val="0"/>
        </w:rPr>
        <w:t>specific goals a</w:t>
      </w:r>
      <w:r w:rsidRPr="001A7082">
        <w:rPr>
          <w:rFonts w:ascii="Arial" w:eastAsia="Times New Roman" w:hAnsi="Arial" w:cs="Arial"/>
          <w:snapToGrid w:val="0"/>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rPr>
      </w:pPr>
      <w:r w:rsidRPr="001A7082">
        <w:rPr>
          <w:rFonts w:ascii="Arial" w:eastAsia="Times New Roman" w:hAnsi="Arial" w:cs="Arial"/>
          <w:snapToGrid w:val="0"/>
        </w:rPr>
        <w:t xml:space="preserve">The </w:t>
      </w:r>
      <w:r>
        <w:rPr>
          <w:rFonts w:ascii="Arial" w:eastAsia="Times New Roman" w:hAnsi="Arial" w:cs="Arial"/>
          <w:snapToGrid w:val="0"/>
        </w:rPr>
        <w:t>organ of state</w:t>
      </w:r>
      <w:r w:rsidRPr="001A7082">
        <w:rPr>
          <w:rFonts w:ascii="Arial" w:eastAsia="Times New Roman" w:hAnsi="Arial" w:cs="Arial"/>
          <w:snapToGrid w:val="0"/>
        </w:rPr>
        <w:t xml:space="preserve"> reserves the right to require of a </w:t>
      </w:r>
      <w:r>
        <w:rPr>
          <w:rFonts w:ascii="Arial" w:eastAsia="Times New Roman" w:hAnsi="Arial" w:cs="Arial"/>
          <w:snapToGrid w:val="0"/>
        </w:rPr>
        <w:t>tenderer</w:t>
      </w:r>
      <w:r w:rsidRPr="001A7082">
        <w:rPr>
          <w:rFonts w:ascii="Arial" w:eastAsia="Times New Roman" w:hAnsi="Arial" w:cs="Arial"/>
          <w:snapToGrid w:val="0"/>
        </w:rPr>
        <w:t xml:space="preserve">, either before a </w:t>
      </w:r>
      <w:r>
        <w:rPr>
          <w:rFonts w:ascii="Arial" w:eastAsia="Times New Roman" w:hAnsi="Arial" w:cs="Arial"/>
          <w:snapToGrid w:val="0"/>
        </w:rPr>
        <w:t>tender</w:t>
      </w:r>
      <w:r w:rsidRPr="001A7082">
        <w:rPr>
          <w:rFonts w:ascii="Arial" w:eastAsia="Times New Roman" w:hAnsi="Arial" w:cs="Arial"/>
          <w:snapToGrid w:val="0"/>
        </w:rPr>
        <w:t xml:space="preserve"> is adjudicated or at any time subsequently, to substantiate any claim </w:t>
      </w:r>
      <w:proofErr w:type="gramStart"/>
      <w:r w:rsidRPr="001A7082">
        <w:rPr>
          <w:rFonts w:ascii="Arial" w:eastAsia="Times New Roman" w:hAnsi="Arial" w:cs="Arial"/>
          <w:snapToGrid w:val="0"/>
        </w:rPr>
        <w:t>in regard to</w:t>
      </w:r>
      <w:proofErr w:type="gramEnd"/>
      <w:r w:rsidRPr="001A7082">
        <w:rPr>
          <w:rFonts w:ascii="Arial" w:eastAsia="Times New Roman" w:hAnsi="Arial" w:cs="Arial"/>
          <w:snapToGrid w:val="0"/>
        </w:rPr>
        <w:t xml:space="preserve"> preferences, in any manner required by the </w:t>
      </w:r>
      <w:r>
        <w:rPr>
          <w:rFonts w:ascii="Arial" w:eastAsia="Times New Roman" w:hAnsi="Arial" w:cs="Arial"/>
          <w:snapToGrid w:val="0"/>
        </w:rPr>
        <w:t>organ of state</w:t>
      </w:r>
      <w:r w:rsidRPr="001A7082">
        <w:rPr>
          <w:rFonts w:ascii="Arial" w:eastAsia="Times New Roman" w:hAnsi="Arial" w:cs="Arial"/>
          <w:snapToGrid w:val="0"/>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DEFINITIONS</w:t>
      </w:r>
    </w:p>
    <w:p w14:paraId="7ADA3CC3" w14:textId="77777777" w:rsidR="000E23DC" w:rsidRPr="001A7082" w:rsidRDefault="000E23DC" w:rsidP="004B287F">
      <w:pPr>
        <w:widowControl w:val="0"/>
        <w:numPr>
          <w:ilvl w:val="0"/>
          <w:numId w:val="39"/>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2159F5AF" w14:textId="77777777" w:rsidR="000E23DC" w:rsidRPr="00633BD2" w:rsidRDefault="000E23DC" w:rsidP="004B287F">
      <w:pPr>
        <w:pStyle w:val="ListParagraph"/>
        <w:widowControl w:val="0"/>
        <w:numPr>
          <w:ilvl w:val="0"/>
          <w:numId w:val="39"/>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13330355" w14:textId="77777777" w:rsidR="000E23DC" w:rsidRPr="008D6A5B" w:rsidRDefault="000E23DC" w:rsidP="004B287F">
      <w:pPr>
        <w:pStyle w:val="ListParagraph"/>
        <w:widowControl w:val="0"/>
        <w:numPr>
          <w:ilvl w:val="0"/>
          <w:numId w:val="39"/>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rPr>
      </w:pPr>
      <w:r w:rsidRPr="001A7082">
        <w:rPr>
          <w:rFonts w:ascii="Arial" w:eastAsia="Times New Roman" w:hAnsi="Arial" w:cs="Arial"/>
          <w:b/>
          <w:snapToGrid w:val="0"/>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rPr>
      </w:pPr>
    </w:p>
    <w:p w14:paraId="00FFE341" w14:textId="77777777" w:rsidR="000E23DC" w:rsidRDefault="000E23DC" w:rsidP="004B287F">
      <w:pPr>
        <w:pStyle w:val="ListParagraph"/>
        <w:widowControl w:val="0"/>
        <w:numPr>
          <w:ilvl w:val="1"/>
          <w:numId w:val="40"/>
        </w:numPr>
        <w:tabs>
          <w:tab w:val="left" w:pos="2880"/>
          <w:tab w:val="left" w:pos="5760"/>
          <w:tab w:val="left" w:pos="7920"/>
        </w:tabs>
        <w:spacing w:after="120" w:line="240" w:lineRule="auto"/>
        <w:ind w:left="851" w:hanging="851"/>
        <w:jc w:val="both"/>
        <w:rPr>
          <w:rFonts w:ascii="Arial" w:eastAsia="Times New Roman" w:hAnsi="Arial" w:cs="Arial"/>
          <w:b/>
          <w:snapToGrid w:val="0"/>
        </w:rPr>
      </w:pPr>
      <w:r w:rsidRPr="00EA1C63">
        <w:rPr>
          <w:rFonts w:ascii="Arial" w:eastAsia="Times New Roman" w:hAnsi="Arial" w:cs="Arial"/>
          <w:b/>
          <w:snapToGrid w:val="0"/>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rPr>
      </w:pPr>
      <w:r>
        <w:rPr>
          <w:rFonts w:ascii="Arial" w:eastAsia="Times New Roman" w:hAnsi="Arial" w:cs="Arial"/>
          <w:snapToGrid w:val="0"/>
        </w:rPr>
        <w:t>3.1.1</w:t>
      </w:r>
      <w:r w:rsidRPr="001A7082">
        <w:rPr>
          <w:rFonts w:ascii="Arial" w:eastAsia="Times New Roman" w:hAnsi="Arial" w:cs="Arial"/>
          <w:b/>
          <w:snapToGrid w:val="0"/>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w:bookmarkStart w:id="56" w:name="_Hlk78214518"/>
      <w:r w:rsidRPr="001A7082">
        <w:rPr>
          <w:rFonts w:ascii="Arial" w:eastAsia="Times New Roman" w:hAnsi="Arial" w:cs="Arial"/>
          <w:snapToGrid w:val="0"/>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sidRPr="001A7082">
        <w:rPr>
          <w:rFonts w:ascii="Arial" w:eastAsia="Times New Roman" w:hAnsi="Arial" w:cs="Arial"/>
          <w:b/>
          <w:snapToGrid w:val="0"/>
        </w:rPr>
        <w:tab/>
      </w:r>
      <w:r w:rsidRPr="001A7082">
        <w:rPr>
          <w:rFonts w:ascii="Arial" w:eastAsia="Times New Roman" w:hAnsi="Arial" w:cs="Arial"/>
          <w:b/>
          <w:snapToGrid w:val="0"/>
        </w:rPr>
        <w:tab/>
        <w:t>80/20</w:t>
      </w:r>
      <w:r w:rsidRPr="001A7082">
        <w:rPr>
          <w:rFonts w:ascii="Arial" w:eastAsia="Times New Roman" w:hAnsi="Arial" w:cs="Arial"/>
          <w:b/>
          <w:snapToGrid w:val="0"/>
        </w:rPr>
        <w:tab/>
        <w:t>or</w:t>
      </w:r>
      <w:r w:rsidRPr="001A7082">
        <w:rPr>
          <w:rFonts w:ascii="Arial" w:eastAsia="Times New Roman" w:hAnsi="Arial" w:cs="Arial"/>
          <w:b/>
          <w:snapToGrid w:val="0"/>
        </w:rPr>
        <w:tab/>
        <w:t>90/10</w:t>
      </w:r>
      <w:r w:rsidRPr="001A7082">
        <w:rPr>
          <w:rFonts w:ascii="Arial" w:eastAsia="Times New Roman" w:hAnsi="Arial" w:cs="Arial"/>
          <w:b/>
          <w:snapToGrid w:val="0"/>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m:oMath>
        <m:r>
          <m:rPr>
            <m:sty m:val="bi"/>
          </m:rPr>
          <w:rPr>
            <w:rFonts w:ascii="Cambria Math" w:eastAsia="Times New Roman" w:hAnsi="Cambria Math" w:cs="Arial"/>
            <w:snapToGrid w:val="0"/>
            <w:sz w:val="28"/>
          </w:rPr>
          <m:t>Ps=80</m:t>
        </m:r>
        <m:d>
          <m:dPr>
            <m:ctrlPr>
              <w:rPr>
                <w:rFonts w:ascii="Cambria Math" w:eastAsia="Times New Roman" w:hAnsi="Cambria Math" w:cs="Arial"/>
                <w:b/>
                <w:i/>
                <w:snapToGrid w:val="0"/>
                <w:sz w:val="28"/>
              </w:rPr>
            </m:ctrlPr>
          </m:dPr>
          <m:e>
            <m:r>
              <m:rPr>
                <m:sty m:val="bi"/>
              </m:rPr>
              <w:rPr>
                <w:rFonts w:ascii="Cambria Math" w:eastAsia="Times New Roman" w:hAnsi="Cambria Math" w:cs="Arial"/>
                <w:snapToGrid w:val="0"/>
                <w:sz w:val="28"/>
              </w:rPr>
              <m:t>1-</m:t>
            </m:r>
            <m:f>
              <m:fPr>
                <m:ctrlPr>
                  <w:rPr>
                    <w:rFonts w:ascii="Cambria Math" w:eastAsia="Times New Roman" w:hAnsi="Cambria Math" w:cs="Arial"/>
                    <w:b/>
                    <w:i/>
                    <w:snapToGrid w:val="0"/>
                    <w:sz w:val="28"/>
                  </w:rPr>
                </m:ctrlPr>
              </m:fPr>
              <m:num>
                <m:r>
                  <m:rPr>
                    <m:sty m:val="bi"/>
                  </m:rPr>
                  <w:rPr>
                    <w:rFonts w:ascii="Cambria Math" w:eastAsia="Times New Roman" w:hAnsi="Cambria Math" w:cs="Arial"/>
                    <w:snapToGrid w:val="0"/>
                    <w:sz w:val="28"/>
                  </w:rPr>
                  <m:t>Pt-P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min</m:t>
                    </m:r>
                  </m:fName>
                  <m:e/>
                </m:func>
              </m:num>
              <m:den>
                <m:r>
                  <m:rPr>
                    <m:sty m:val="bi"/>
                  </m:rPr>
                  <w:rPr>
                    <w:rFonts w:ascii="Cambria Math" w:eastAsia="Times New Roman" w:hAnsi="Cambria Math" w:cs="Arial"/>
                    <w:snapToGrid w:val="0"/>
                    <w:sz w:val="28"/>
                  </w:rPr>
                  <m: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min</m:t>
                    </m:r>
                  </m:fName>
                  <m:e/>
                </m:func>
              </m:den>
            </m:f>
          </m:e>
        </m:d>
      </m:oMath>
      <w:r w:rsidRPr="001A7082">
        <w:rPr>
          <w:rFonts w:ascii="Arial" w:eastAsia="Times New Roman" w:hAnsi="Arial" w:cs="Arial"/>
          <w:b/>
          <w:snapToGrid w:val="0"/>
          <w:sz w:val="28"/>
        </w:rPr>
        <w:tab/>
      </w:r>
      <w:r w:rsidRPr="001A7082">
        <w:rPr>
          <w:rFonts w:ascii="Arial" w:eastAsia="Times New Roman" w:hAnsi="Arial" w:cs="Arial"/>
          <w:snapToGrid w:val="0"/>
          <w:sz w:val="28"/>
        </w:rPr>
        <w:t>or</w:t>
      </w:r>
      <w:r w:rsidRPr="001A7082">
        <w:rPr>
          <w:rFonts w:ascii="Arial" w:eastAsia="Times New Roman" w:hAnsi="Arial" w:cs="Arial"/>
          <w:snapToGrid w:val="0"/>
          <w:sz w:val="28"/>
        </w:rPr>
        <w:tab/>
      </w:r>
      <m:oMath>
        <m:r>
          <m:rPr>
            <m:sty m:val="bi"/>
          </m:rPr>
          <w:rPr>
            <w:rFonts w:ascii="Cambria Math" w:eastAsia="Times New Roman" w:hAnsi="Arial" w:cs="Arial"/>
            <w:snapToGrid w:val="0"/>
            <w:sz w:val="28"/>
          </w:rPr>
          <m:t>Ps=90</m:t>
        </m:r>
        <m:d>
          <m:dPr>
            <m:ctrlPr>
              <w:rPr>
                <w:rFonts w:ascii="Cambria Math" w:eastAsia="Times New Roman" w:hAnsi="Arial" w:cs="Arial"/>
                <w:b/>
                <w:i/>
                <w:snapToGrid w:val="0"/>
                <w:sz w:val="28"/>
              </w:rPr>
            </m:ctrlPr>
          </m:dPr>
          <m:e>
            <m:r>
              <m:rPr>
                <m:sty m:val="bi"/>
              </m:rPr>
              <w:rPr>
                <w:rFonts w:ascii="Cambria Math" w:eastAsia="Times New Roman" w:hAnsi="Arial" w:cs="Arial"/>
                <w:snapToGrid w:val="0"/>
                <w:sz w:val="28"/>
              </w:rPr>
              <m:t>1</m:t>
            </m:r>
            <m:r>
              <m:rPr>
                <m:sty m:val="bi"/>
              </m:rPr>
              <w:rPr>
                <w:rFonts w:ascii="Cambria Math" w:eastAsia="Times New Roman" w:hAnsi="Arial" w:cs="Arial"/>
                <w:snapToGrid w:val="0"/>
                <w:sz w:val="28"/>
              </w:rPr>
              <m:t>-</m:t>
            </m:r>
            <m:f>
              <m:fPr>
                <m:ctrlPr>
                  <w:rPr>
                    <w:rFonts w:ascii="Cambria Math" w:eastAsia="Times New Roman" w:hAnsi="Arial" w:cs="Arial"/>
                    <w:b/>
                    <w:i/>
                    <w:snapToGrid w:val="0"/>
                    <w:sz w:val="28"/>
                  </w:rPr>
                </m:ctrlPr>
              </m:fPr>
              <m:num>
                <m:r>
                  <m:rPr>
                    <m:sty m:val="bi"/>
                  </m:rPr>
                  <w:rPr>
                    <w:rFonts w:ascii="Cambria Math" w:eastAsia="Times New Roman" w:hAnsi="Arial" w:cs="Arial"/>
                    <w:snapToGrid w:val="0"/>
                    <w:sz w:val="28"/>
                  </w:rPr>
                  <m:t>Pt</m:t>
                </m:r>
                <m:r>
                  <m:rPr>
                    <m:sty m:val="bi"/>
                  </m:rPr>
                  <w:rPr>
                    <w:rFonts w:ascii="Cambria Math" w:eastAsia="Times New Roman" w:hAnsi="Arial" w:cs="Arial"/>
                    <w:snapToGrid w:val="0"/>
                    <w:sz w:val="28"/>
                  </w:rPr>
                  <m:t>-</m:t>
                </m:r>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min</m:t>
                    </m:r>
                  </m:fName>
                  <m:e/>
                </m:func>
              </m:num>
              <m:den>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min</m:t>
                    </m:r>
                  </m:fName>
                  <m:e/>
                </m:func>
                <m:ctrlPr>
                  <w:rPr>
                    <w:rFonts w:ascii="Cambria Math" w:eastAsia="Times New Roman" w:hAnsi="Cambria Math" w:cs="Arial"/>
                    <w:b/>
                    <w:i/>
                    <w:snapToGrid w:val="0"/>
                    <w:sz w:val="28"/>
                  </w:rPr>
                </m:ctrlPr>
              </m:den>
            </m:f>
            <m:ctrlPr>
              <w:rPr>
                <w:rFonts w:ascii="Cambria Math" w:eastAsia="Times New Roman" w:hAnsi="Cambria Math" w:cs="Arial"/>
                <w:b/>
                <w:i/>
                <w:snapToGrid w:val="0"/>
                <w:sz w:val="28"/>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roofErr w:type="gramStart"/>
      <w:r w:rsidRPr="001A7082">
        <w:rPr>
          <w:rFonts w:ascii="Arial" w:eastAsia="Times New Roman" w:hAnsi="Arial" w:cs="Arial"/>
          <w:snapToGrid w:val="0"/>
        </w:rPr>
        <w:t>Where</w:t>
      </w:r>
      <w:proofErr w:type="gramEnd"/>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Ps</w:t>
      </w:r>
      <w:r w:rsidRPr="001A7082">
        <w:rPr>
          <w:rFonts w:ascii="Arial" w:eastAsia="Times New Roman" w:hAnsi="Arial" w:cs="Arial"/>
          <w:snapToGrid w:val="0"/>
        </w:rPr>
        <w:tab/>
        <w:t>=</w:t>
      </w:r>
      <w:r w:rsidRPr="001A7082">
        <w:rPr>
          <w:rFonts w:ascii="Arial" w:eastAsia="Times New Roman" w:hAnsi="Arial" w:cs="Arial"/>
          <w:snapToGrid w:val="0"/>
        </w:rPr>
        <w:tab/>
        <w:t xml:space="preserve">Points scored for 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lastRenderedPageBreak/>
        <w:tab/>
        <w:t>Pt</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roofErr w:type="spellStart"/>
      <w:r w:rsidRPr="001A7082">
        <w:rPr>
          <w:rFonts w:ascii="Arial" w:eastAsia="Times New Roman" w:hAnsi="Arial" w:cs="Arial"/>
          <w:snapToGrid w:val="0"/>
        </w:rPr>
        <w:t>Pmin</w:t>
      </w:r>
      <w:proofErr w:type="spellEnd"/>
      <w:r w:rsidRPr="001A7082">
        <w:rPr>
          <w:rFonts w:ascii="Arial" w:eastAsia="Times New Roman" w:hAnsi="Arial" w:cs="Arial"/>
          <w:snapToGrid w:val="0"/>
        </w:rPr>
        <w:tab/>
        <w:t>=</w:t>
      </w:r>
      <w:r w:rsidRPr="001A7082">
        <w:rPr>
          <w:rFonts w:ascii="Arial" w:eastAsia="Times New Roman" w:hAnsi="Arial" w:cs="Arial"/>
          <w:snapToGrid w:val="0"/>
        </w:rPr>
        <w:tab/>
        <w:t xml:space="preserve">Price of lowest acceptable </w:t>
      </w:r>
      <w:r>
        <w:rPr>
          <w:rFonts w:ascii="Arial" w:eastAsia="Times New Roman" w:hAnsi="Arial" w:cs="Arial"/>
          <w:snapToGrid w:val="0"/>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
    <w:bookmarkEnd w:id="56"/>
    <w:p w14:paraId="0A1044AA" w14:textId="77777777" w:rsidR="000E23DC" w:rsidRDefault="000E23DC" w:rsidP="004B287F">
      <w:pPr>
        <w:pStyle w:val="ListParagraph"/>
        <w:widowControl w:val="0"/>
        <w:numPr>
          <w:ilvl w:val="1"/>
          <w:numId w:val="40"/>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rPr>
      </w:pPr>
      <w:r w:rsidRPr="00EA1C63">
        <w:rPr>
          <w:rFonts w:ascii="Arial" w:eastAsia="Times New Roman" w:hAnsi="Arial" w:cs="Arial"/>
          <w:b/>
          <w:snapToGrid w:val="0"/>
        </w:rPr>
        <w:t>FORMULAE FOR DISPOSAL OR LEASING OF STATE ASSETS AND INCOME</w:t>
      </w:r>
      <w:r>
        <w:rPr>
          <w:rFonts w:ascii="Arial" w:eastAsia="Times New Roman" w:hAnsi="Arial" w:cs="Arial"/>
          <w:b/>
          <w:snapToGrid w:val="0"/>
        </w:rPr>
        <w:t xml:space="preserve"> </w:t>
      </w:r>
      <w:r w:rsidRPr="00EA1C63">
        <w:rPr>
          <w:rFonts w:ascii="Arial" w:eastAsia="Times New Roman" w:hAnsi="Arial" w:cs="Arial"/>
          <w:b/>
          <w:snapToGrid w:val="0"/>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rPr>
      </w:pPr>
    </w:p>
    <w:p w14:paraId="4CB7D62D" w14:textId="77777777" w:rsidR="000E23DC" w:rsidRDefault="000E23DC" w:rsidP="004B287F">
      <w:pPr>
        <w:pStyle w:val="ListParagraph"/>
        <w:widowControl w:val="0"/>
        <w:numPr>
          <w:ilvl w:val="2"/>
          <w:numId w:val="40"/>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rPr>
      </w:pPr>
      <w:r w:rsidRPr="00EA1C63">
        <w:rPr>
          <w:rFonts w:ascii="Arial" w:eastAsia="Times New Roman" w:hAnsi="Arial" w:cs="Arial"/>
          <w:b/>
          <w:snapToGrid w:val="0"/>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rPr>
      </w:pPr>
      <w:r w:rsidRPr="001A7082">
        <w:rPr>
          <w:rFonts w:ascii="Arial" w:eastAsia="Times New Roman" w:hAnsi="Arial" w:cs="Arial"/>
          <w:snapToGrid w:val="0"/>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sidRPr="001A7082">
        <w:rPr>
          <w:rFonts w:ascii="Arial" w:eastAsia="Times New Roman" w:hAnsi="Arial" w:cs="Arial"/>
          <w:b/>
          <w:snapToGrid w:val="0"/>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rPr>
      </w:pPr>
      <w:r>
        <w:rPr>
          <w:rFonts w:ascii="Arial" w:eastAsia="Times New Roman" w:hAnsi="Arial" w:cs="Arial"/>
          <w:b/>
          <w:snapToGrid w:val="0"/>
        </w:rPr>
        <w:tab/>
      </w:r>
      <w:r>
        <w:rPr>
          <w:rFonts w:ascii="Arial" w:eastAsia="Times New Roman" w:hAnsi="Arial" w:cs="Arial"/>
          <w:b/>
          <w:snapToGrid w:val="0"/>
        </w:rPr>
        <w:tab/>
        <w:t xml:space="preserve">            </w:t>
      </w:r>
      <w:r w:rsidRPr="001A7082">
        <w:rPr>
          <w:rFonts w:ascii="Arial" w:eastAsia="Times New Roman" w:hAnsi="Arial" w:cs="Arial"/>
          <w:b/>
          <w:snapToGrid w:val="0"/>
        </w:rPr>
        <w:t>80/20</w:t>
      </w:r>
      <w:r w:rsidRPr="001A7082">
        <w:rPr>
          <w:rFonts w:ascii="Arial" w:eastAsia="Times New Roman" w:hAnsi="Arial" w:cs="Arial"/>
          <w:b/>
          <w:snapToGrid w:val="0"/>
        </w:rPr>
        <w:tab/>
      </w:r>
      <w:r>
        <w:rPr>
          <w:rFonts w:ascii="Arial" w:eastAsia="Times New Roman" w:hAnsi="Arial" w:cs="Arial"/>
          <w:b/>
          <w:snapToGrid w:val="0"/>
        </w:rPr>
        <w:t xml:space="preserve">               </w:t>
      </w:r>
      <w:r w:rsidRPr="001A7082">
        <w:rPr>
          <w:rFonts w:ascii="Arial" w:eastAsia="Times New Roman" w:hAnsi="Arial" w:cs="Arial"/>
          <w:b/>
          <w:snapToGrid w:val="0"/>
        </w:rPr>
        <w:t>or</w:t>
      </w:r>
      <w:r w:rsidRPr="001A7082">
        <w:rPr>
          <w:rFonts w:ascii="Arial" w:eastAsia="Times New Roman" w:hAnsi="Arial" w:cs="Arial"/>
          <w:b/>
          <w:snapToGrid w:val="0"/>
        </w:rPr>
        <w:tab/>
      </w:r>
      <w:r>
        <w:rPr>
          <w:rFonts w:ascii="Arial" w:eastAsia="Times New Roman" w:hAnsi="Arial" w:cs="Arial"/>
          <w:b/>
          <w:snapToGrid w:val="0"/>
        </w:rPr>
        <w:t xml:space="preserve">            </w:t>
      </w:r>
      <w:r w:rsidRPr="001A7082">
        <w:rPr>
          <w:rFonts w:ascii="Arial" w:eastAsia="Times New Roman" w:hAnsi="Arial" w:cs="Arial"/>
          <w:b/>
          <w:snapToGrid w:val="0"/>
        </w:rPr>
        <w:t>90/10</w:t>
      </w:r>
      <w:r w:rsidRPr="001A7082">
        <w:rPr>
          <w:rFonts w:ascii="Arial" w:eastAsia="Times New Roman" w:hAnsi="Arial" w:cs="Arial"/>
          <w:b/>
          <w:snapToGrid w:val="0"/>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rPr>
      </w:pPr>
      <w:r w:rsidRPr="001A7082">
        <w:rPr>
          <w:rFonts w:ascii="Arial" w:eastAsia="Times New Roman" w:hAnsi="Arial" w:cs="Arial"/>
          <w:b/>
          <w:snapToGrid w:val="0"/>
        </w:rPr>
        <w:tab/>
      </w:r>
      <m:oMath>
        <m:r>
          <m:rPr>
            <m:sty m:val="bi"/>
          </m:rPr>
          <w:rPr>
            <w:rFonts w:ascii="Cambria Math" w:eastAsia="Times New Roman" w:hAnsi="Cambria Math" w:cs="Arial"/>
            <w:snapToGrid w:val="0"/>
            <w:sz w:val="28"/>
          </w:rPr>
          <m:t>Ps=80</m:t>
        </m:r>
        <m:d>
          <m:dPr>
            <m:ctrlPr>
              <w:rPr>
                <w:rFonts w:ascii="Cambria Math" w:eastAsia="Times New Roman" w:hAnsi="Cambria Math" w:cs="Arial"/>
                <w:b/>
                <w:i/>
                <w:snapToGrid w:val="0"/>
                <w:sz w:val="28"/>
              </w:rPr>
            </m:ctrlPr>
          </m:dPr>
          <m:e>
            <m:r>
              <m:rPr>
                <m:sty m:val="bi"/>
              </m:rPr>
              <w:rPr>
                <w:rFonts w:ascii="Cambria Math" w:eastAsia="Times New Roman" w:hAnsi="Cambria Math" w:cs="Arial"/>
                <w:snapToGrid w:val="0"/>
                <w:sz w:val="28"/>
              </w:rPr>
              <m:t>1+</m:t>
            </m:r>
            <m:f>
              <m:fPr>
                <m:ctrlPr>
                  <w:rPr>
                    <w:rFonts w:ascii="Cambria Math" w:eastAsia="Times New Roman" w:hAnsi="Cambria Math" w:cs="Arial"/>
                    <w:b/>
                    <w:i/>
                    <w:snapToGrid w:val="0"/>
                    <w:sz w:val="28"/>
                  </w:rPr>
                </m:ctrlPr>
              </m:fPr>
              <m:num>
                <m:r>
                  <m:rPr>
                    <m:sty m:val="bi"/>
                  </m:rPr>
                  <w:rPr>
                    <w:rFonts w:ascii="Cambria Math" w:eastAsia="Times New Roman" w:hAnsi="Cambria Math" w:cs="Arial"/>
                    <w:snapToGrid w:val="0"/>
                    <w:sz w:val="28"/>
                  </w:rPr>
                  <m:t>Pt-P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max</m:t>
                    </m:r>
                  </m:fName>
                  <m:e/>
                </m:func>
              </m:num>
              <m:den>
                <m:r>
                  <m:rPr>
                    <m:sty m:val="bi"/>
                  </m:rPr>
                  <w:rPr>
                    <w:rFonts w:ascii="Cambria Math" w:eastAsia="Times New Roman" w:hAnsi="Cambria Math" w:cs="Arial"/>
                    <w:snapToGrid w:val="0"/>
                    <w:sz w:val="28"/>
                  </w:rPr>
                  <m:t>P</m:t>
                </m:r>
                <m:func>
                  <m:funcPr>
                    <m:ctrlPr>
                      <w:rPr>
                        <w:rFonts w:ascii="Cambria Math" w:eastAsia="Times New Roman" w:hAnsi="Cambria Math" w:cs="Arial"/>
                        <w:b/>
                        <w:i/>
                        <w:snapToGrid w:val="0"/>
                        <w:sz w:val="28"/>
                      </w:rPr>
                    </m:ctrlPr>
                  </m:funcPr>
                  <m:fName>
                    <m:r>
                      <m:rPr>
                        <m:sty m:val="bi"/>
                      </m:rPr>
                      <w:rPr>
                        <w:rFonts w:ascii="Cambria Math" w:eastAsia="Times New Roman" w:hAnsi="Cambria Math" w:cs="Arial"/>
                        <w:snapToGrid w:val="0"/>
                        <w:sz w:val="28"/>
                      </w:rPr>
                      <m:t>max</m:t>
                    </m:r>
                  </m:fName>
                  <m:e/>
                </m:func>
              </m:den>
            </m:f>
          </m:e>
        </m:d>
      </m:oMath>
      <w:r w:rsidRPr="001A7082">
        <w:rPr>
          <w:rFonts w:ascii="Arial" w:eastAsia="Times New Roman" w:hAnsi="Arial" w:cs="Arial"/>
          <w:b/>
          <w:snapToGrid w:val="0"/>
          <w:sz w:val="28"/>
        </w:rPr>
        <w:tab/>
      </w:r>
      <w:r w:rsidRPr="001A7082">
        <w:rPr>
          <w:rFonts w:ascii="Arial" w:eastAsia="Times New Roman" w:hAnsi="Arial" w:cs="Arial"/>
          <w:snapToGrid w:val="0"/>
          <w:sz w:val="28"/>
        </w:rPr>
        <w:t>or</w:t>
      </w:r>
      <w:r w:rsidRPr="001A7082">
        <w:rPr>
          <w:rFonts w:ascii="Arial" w:eastAsia="Times New Roman" w:hAnsi="Arial" w:cs="Arial"/>
          <w:snapToGrid w:val="0"/>
          <w:sz w:val="28"/>
        </w:rPr>
        <w:tab/>
      </w:r>
      <m:oMath>
        <m:r>
          <m:rPr>
            <m:sty m:val="bi"/>
          </m:rPr>
          <w:rPr>
            <w:rFonts w:ascii="Cambria Math" w:eastAsia="Times New Roman" w:hAnsi="Arial" w:cs="Arial"/>
            <w:snapToGrid w:val="0"/>
            <w:sz w:val="28"/>
          </w:rPr>
          <m:t>Ps=90</m:t>
        </m:r>
        <m:d>
          <m:dPr>
            <m:ctrlPr>
              <w:rPr>
                <w:rFonts w:ascii="Cambria Math" w:eastAsia="Times New Roman" w:hAnsi="Arial" w:cs="Arial"/>
                <w:b/>
                <w:i/>
                <w:snapToGrid w:val="0"/>
                <w:sz w:val="28"/>
              </w:rPr>
            </m:ctrlPr>
          </m:dPr>
          <m:e>
            <m:r>
              <m:rPr>
                <m:sty m:val="bi"/>
              </m:rPr>
              <w:rPr>
                <w:rFonts w:ascii="Cambria Math" w:eastAsia="Times New Roman" w:hAnsi="Arial" w:cs="Arial"/>
                <w:snapToGrid w:val="0"/>
                <w:sz w:val="28"/>
              </w:rPr>
              <m:t>1+</m:t>
            </m:r>
            <m:f>
              <m:fPr>
                <m:ctrlPr>
                  <w:rPr>
                    <w:rFonts w:ascii="Cambria Math" w:eastAsia="Times New Roman" w:hAnsi="Arial" w:cs="Arial"/>
                    <w:b/>
                    <w:i/>
                    <w:snapToGrid w:val="0"/>
                    <w:sz w:val="28"/>
                  </w:rPr>
                </m:ctrlPr>
              </m:fPr>
              <m:num>
                <m:r>
                  <m:rPr>
                    <m:sty m:val="bi"/>
                  </m:rPr>
                  <w:rPr>
                    <w:rFonts w:ascii="Cambria Math" w:eastAsia="Times New Roman" w:hAnsi="Arial" w:cs="Arial"/>
                    <w:snapToGrid w:val="0"/>
                    <w:sz w:val="28"/>
                  </w:rPr>
                  <m:t>Pt</m:t>
                </m:r>
                <m:r>
                  <m:rPr>
                    <m:sty m:val="bi"/>
                  </m:rPr>
                  <w:rPr>
                    <w:rFonts w:ascii="Cambria Math" w:eastAsia="Times New Roman" w:hAnsi="Arial" w:cs="Arial"/>
                    <w:snapToGrid w:val="0"/>
                    <w:sz w:val="28"/>
                  </w:rPr>
                  <m:t>-</m:t>
                </m:r>
                <m:r>
                  <m:rPr>
                    <m:sty m:val="bi"/>
                  </m:rPr>
                  <w:rPr>
                    <w:rFonts w:ascii="Cambria Math" w:eastAsia="Times New Roman" w:hAnsi="Arial" w:cs="Arial"/>
                    <w:snapToGrid w:val="0"/>
                    <w:sz w:val="28"/>
                  </w:rPr>
                  <m:t>P</m:t>
                </m:r>
                <m:func>
                  <m:funcPr>
                    <m:ctrlPr>
                      <w:rPr>
                        <w:rFonts w:ascii="Cambria Math" w:eastAsia="Times New Roman" w:hAnsi="Arial" w:cs="Arial"/>
                        <w:b/>
                        <w:i/>
                        <w:snapToGrid w:val="0"/>
                        <w:sz w:val="28"/>
                      </w:rPr>
                    </m:ctrlPr>
                  </m:funcPr>
                  <m:fName>
                    <m:r>
                      <m:rPr>
                        <m:sty m:val="bi"/>
                      </m:rPr>
                      <w:rPr>
                        <w:rFonts w:ascii="Cambria Math" w:eastAsia="Times New Roman" w:hAnsi="Arial" w:cs="Arial"/>
                        <w:snapToGrid w:val="0"/>
                        <w:sz w:val="28"/>
                      </w:rPr>
                      <m:t>max</m:t>
                    </m:r>
                  </m:fName>
                  <m:e/>
                </m:func>
              </m:num>
              <m:den>
                <m:r>
                  <m:rPr>
                    <m:sty m:val="bi"/>
                  </m:rPr>
                  <w:rPr>
                    <w:rFonts w:ascii="Cambria Math" w:eastAsia="Times New Roman" w:hAnsi="Arial" w:cs="Arial"/>
                    <w:snapToGrid w:val="0"/>
                    <w:sz w:val="28"/>
                  </w:rPr>
                  <m:t>Pmax</m:t>
                </m:r>
                <m:ctrlPr>
                  <w:rPr>
                    <w:rFonts w:ascii="Cambria Math" w:eastAsia="Times New Roman" w:hAnsi="Cambria Math" w:cs="Arial"/>
                    <w:b/>
                    <w:i/>
                    <w:snapToGrid w:val="0"/>
                    <w:sz w:val="28"/>
                  </w:rPr>
                </m:ctrlPr>
              </m:den>
            </m:f>
            <m:ctrlPr>
              <w:rPr>
                <w:rFonts w:ascii="Cambria Math" w:eastAsia="Times New Roman" w:hAnsi="Cambria Math" w:cs="Arial"/>
                <w:b/>
                <w:i/>
                <w:snapToGrid w:val="0"/>
                <w:sz w:val="28"/>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proofErr w:type="gramStart"/>
      <w:r w:rsidRPr="001A7082">
        <w:rPr>
          <w:rFonts w:ascii="Arial" w:eastAsia="Times New Roman" w:hAnsi="Arial" w:cs="Arial"/>
          <w:snapToGrid w:val="0"/>
        </w:rPr>
        <w:t>Where</w:t>
      </w:r>
      <w:proofErr w:type="gramEnd"/>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Ps</w:t>
      </w:r>
      <w:r w:rsidRPr="001A7082">
        <w:rPr>
          <w:rFonts w:ascii="Arial" w:eastAsia="Times New Roman" w:hAnsi="Arial" w:cs="Arial"/>
          <w:snapToGrid w:val="0"/>
        </w:rPr>
        <w:tab/>
        <w:t>=</w:t>
      </w:r>
      <w:r w:rsidRPr="001A7082">
        <w:rPr>
          <w:rFonts w:ascii="Arial" w:eastAsia="Times New Roman" w:hAnsi="Arial" w:cs="Arial"/>
          <w:snapToGrid w:val="0"/>
        </w:rPr>
        <w:tab/>
        <w:t xml:space="preserve">Points scored for 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Pt</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w:t>
      </w:r>
      <w:r>
        <w:rPr>
          <w:rFonts w:ascii="Arial" w:eastAsia="Times New Roman" w:hAnsi="Arial" w:cs="Arial"/>
          <w:snapToGrid w:val="0"/>
        </w:rPr>
        <w:t>tender</w:t>
      </w:r>
      <w:r w:rsidRPr="001A7082">
        <w:rPr>
          <w:rFonts w:ascii="Arial" w:eastAsia="Times New Roman" w:hAnsi="Arial" w:cs="Arial"/>
          <w:snapToGrid w:val="0"/>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rPr>
      </w:pPr>
      <w:r w:rsidRPr="001A7082">
        <w:rPr>
          <w:rFonts w:ascii="Arial" w:eastAsia="Times New Roman" w:hAnsi="Arial" w:cs="Arial"/>
          <w:snapToGrid w:val="0"/>
        </w:rPr>
        <w:tab/>
        <w:t>Pmax</w:t>
      </w:r>
      <w:r w:rsidRPr="001A7082">
        <w:rPr>
          <w:rFonts w:ascii="Arial" w:eastAsia="Times New Roman" w:hAnsi="Arial" w:cs="Arial"/>
          <w:snapToGrid w:val="0"/>
        </w:rPr>
        <w:tab/>
        <w:t>=</w:t>
      </w:r>
      <w:r w:rsidRPr="001A7082">
        <w:rPr>
          <w:rFonts w:ascii="Arial" w:eastAsia="Times New Roman" w:hAnsi="Arial" w:cs="Arial"/>
          <w:snapToGrid w:val="0"/>
        </w:rPr>
        <w:tab/>
        <w:t xml:space="preserve">Price of highest acceptable </w:t>
      </w:r>
      <w:r>
        <w:rPr>
          <w:rFonts w:ascii="Arial" w:eastAsia="Times New Roman" w:hAnsi="Arial" w:cs="Arial"/>
          <w:snapToGrid w:val="0"/>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rPr>
      </w:pPr>
    </w:p>
    <w:p w14:paraId="7E1921BC" w14:textId="77777777" w:rsidR="000E23DC" w:rsidRDefault="000E23DC" w:rsidP="004B287F">
      <w:pPr>
        <w:widowControl w:val="0"/>
        <w:numPr>
          <w:ilvl w:val="0"/>
          <w:numId w:val="4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rPr>
      </w:pPr>
      <w:r w:rsidRPr="001A7082">
        <w:rPr>
          <w:rFonts w:ascii="Arial" w:eastAsia="Times New Roman" w:hAnsi="Arial" w:cs="Arial"/>
          <w:b/>
          <w:snapToGrid w:val="0"/>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rPr>
      </w:pPr>
    </w:p>
    <w:p w14:paraId="41A3FD0B" w14:textId="77777777" w:rsidR="000E23DC" w:rsidRPr="001A7082" w:rsidRDefault="000E23DC" w:rsidP="004B287F">
      <w:pPr>
        <w:widowControl w:val="0"/>
        <w:numPr>
          <w:ilvl w:val="1"/>
          <w:numId w:val="40"/>
        </w:numPr>
        <w:tabs>
          <w:tab w:val="num" w:pos="720"/>
        </w:tabs>
        <w:spacing w:after="120" w:line="240" w:lineRule="auto"/>
        <w:ind w:left="720"/>
        <w:jc w:val="both"/>
        <w:rPr>
          <w:rFonts w:ascii="Arial" w:eastAsia="Times New Roman" w:hAnsi="Arial" w:cs="Arial"/>
          <w:snapToGrid w:val="0"/>
        </w:rPr>
      </w:pPr>
      <w:r w:rsidRPr="001A7082">
        <w:rPr>
          <w:rFonts w:ascii="Arial" w:eastAsia="Times New Roman" w:hAnsi="Arial" w:cs="Arial"/>
          <w:snapToGrid w:val="0"/>
        </w:rPr>
        <w:t>In terms of Regulation 4(2)</w:t>
      </w:r>
      <w:r>
        <w:rPr>
          <w:rFonts w:ascii="Arial" w:eastAsia="Times New Roman" w:hAnsi="Arial" w:cs="Arial"/>
          <w:snapToGrid w:val="0"/>
        </w:rPr>
        <w:t xml:space="preserve">; </w:t>
      </w:r>
      <w:r w:rsidRPr="001A7082">
        <w:rPr>
          <w:rFonts w:ascii="Arial" w:eastAsia="Times New Roman" w:hAnsi="Arial" w:cs="Arial"/>
          <w:snapToGrid w:val="0"/>
        </w:rPr>
        <w:t>5(2)</w:t>
      </w:r>
      <w:r>
        <w:rPr>
          <w:rFonts w:ascii="Arial" w:eastAsia="Times New Roman" w:hAnsi="Arial" w:cs="Arial"/>
          <w:snapToGrid w:val="0"/>
        </w:rPr>
        <w:t>; 6(2) and 7(2)</w:t>
      </w:r>
      <w:r w:rsidRPr="001A7082">
        <w:rPr>
          <w:rFonts w:ascii="Arial" w:eastAsia="Times New Roman" w:hAnsi="Arial" w:cs="Arial"/>
          <w:snapToGrid w:val="0"/>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rsidP="004B287F">
      <w:pPr>
        <w:widowControl w:val="0"/>
        <w:numPr>
          <w:ilvl w:val="1"/>
          <w:numId w:val="40"/>
        </w:numPr>
        <w:spacing w:after="120" w:line="240" w:lineRule="auto"/>
        <w:ind w:left="709" w:hanging="709"/>
        <w:jc w:val="both"/>
        <w:rPr>
          <w:rFonts w:ascii="Arial" w:eastAsia="Times New Roman" w:hAnsi="Arial" w:cs="Arial"/>
          <w:snapToGrid w:val="0"/>
        </w:rPr>
      </w:pPr>
      <w:r w:rsidRPr="001A7082">
        <w:rPr>
          <w:rFonts w:ascii="Arial" w:eastAsia="Times New Roman" w:hAnsi="Arial" w:cs="Arial"/>
          <w:snapToGrid w:val="0"/>
        </w:rPr>
        <w:t>In case</w:t>
      </w:r>
      <w:r>
        <w:rPr>
          <w:rFonts w:ascii="Arial" w:eastAsia="Times New Roman" w:hAnsi="Arial" w:cs="Arial"/>
          <w:snapToGrid w:val="0"/>
        </w:rPr>
        <w:t>s</w:t>
      </w:r>
      <w:r w:rsidRPr="001A7082">
        <w:rPr>
          <w:rFonts w:ascii="Arial" w:eastAsia="Times New Roman" w:hAnsi="Arial" w:cs="Arial"/>
          <w:snapToGrid w:val="0"/>
        </w:rPr>
        <w:t xml:space="preserve"> where organs</w:t>
      </w:r>
      <w:r>
        <w:rPr>
          <w:rFonts w:ascii="Arial" w:eastAsia="Times New Roman" w:hAnsi="Arial" w:cs="Arial"/>
          <w:snapToGrid w:val="0"/>
        </w:rPr>
        <w:t xml:space="preserve"> of state</w:t>
      </w:r>
      <w:r w:rsidRPr="001A7082">
        <w:rPr>
          <w:rFonts w:ascii="Arial" w:eastAsia="Times New Roman" w:hAnsi="Arial" w:cs="Arial"/>
          <w:snapToGrid w:val="0"/>
        </w:rPr>
        <w:t xml:space="preserve"> intend to use Regulation </w:t>
      </w:r>
      <w:r>
        <w:rPr>
          <w:rFonts w:ascii="Arial" w:eastAsia="Times New Roman" w:hAnsi="Arial" w:cs="Arial"/>
          <w:snapToGrid w:val="0"/>
        </w:rPr>
        <w:t>3</w:t>
      </w:r>
      <w:r w:rsidRPr="001A7082">
        <w:rPr>
          <w:rFonts w:ascii="Arial" w:eastAsia="Times New Roman" w:hAnsi="Arial" w:cs="Arial"/>
          <w:snapToGrid w:val="0"/>
        </w:rPr>
        <w:t>(2) of the Regulations</w:t>
      </w:r>
      <w:r>
        <w:rPr>
          <w:rFonts w:ascii="Arial" w:eastAsia="Times New Roman" w:hAnsi="Arial" w:cs="Arial"/>
          <w:snapToGrid w:val="0"/>
        </w:rPr>
        <w:t>,</w:t>
      </w:r>
      <w:r w:rsidRPr="001A7082">
        <w:rPr>
          <w:rFonts w:ascii="Arial" w:eastAsia="Times New Roman" w:hAnsi="Arial" w:cs="Arial"/>
          <w:snapToGrid w:val="0"/>
        </w:rPr>
        <w:t xml:space="preserve"> which state</w:t>
      </w:r>
      <w:r>
        <w:rPr>
          <w:rFonts w:ascii="Arial" w:eastAsia="Times New Roman" w:hAnsi="Arial" w:cs="Arial"/>
          <w:snapToGrid w:val="0"/>
        </w:rPr>
        <w:t>s</w:t>
      </w:r>
      <w:r w:rsidRPr="001A7082">
        <w:rPr>
          <w:rFonts w:ascii="Arial" w:eastAsia="Times New Roman" w:hAnsi="Arial" w:cs="Arial"/>
          <w:snapToGrid w:val="0"/>
        </w:rPr>
        <w:t xml:space="preserve"> that</w:t>
      </w:r>
      <w:r>
        <w:rPr>
          <w:rFonts w:ascii="Arial" w:eastAsia="Times New Roman" w:hAnsi="Arial" w:cs="Arial"/>
          <w:snapToGrid w:val="0"/>
        </w:rPr>
        <w:t>,</w:t>
      </w:r>
      <w:r w:rsidRPr="001A7082">
        <w:rPr>
          <w:rFonts w:ascii="Arial" w:eastAsia="Times New Roman" w:hAnsi="Arial" w:cs="Arial"/>
          <w:snapToGrid w:val="0"/>
        </w:rPr>
        <w:t xml:space="preserve"> </w:t>
      </w:r>
      <w:r>
        <w:rPr>
          <w:rFonts w:ascii="Arial" w:eastAsia="Times New Roman" w:hAnsi="Arial" w:cs="Arial"/>
          <w:snapToGrid w:val="0"/>
        </w:rPr>
        <w:t>i</w:t>
      </w:r>
      <w:r w:rsidRPr="001A7082">
        <w:rPr>
          <w:rFonts w:ascii="Arial" w:eastAsia="Times New Roman" w:hAnsi="Arial" w:cs="Arial"/>
          <w:snapToGrid w:val="0"/>
        </w:rPr>
        <w:t xml:space="preserve">f it is unclear whether the 80/20 or 90/10 preference point system applies, an organ of state must, in the tender documents, stipulate in the case of— </w:t>
      </w:r>
    </w:p>
    <w:p w14:paraId="7476CFAE"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rPr>
      </w:pPr>
      <w:r w:rsidRPr="00633BD2">
        <w:rPr>
          <w:rFonts w:ascii="Arial" w:eastAsia="Times New Roman" w:hAnsi="Arial" w:cs="Arial"/>
          <w:snapToGrid w:val="0"/>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rPr>
        <w:t>system;</w:t>
      </w:r>
      <w:proofErr w:type="gramEnd"/>
      <w:r w:rsidRPr="00633BD2">
        <w:rPr>
          <w:rFonts w:ascii="Arial" w:eastAsia="Times New Roman" w:hAnsi="Arial" w:cs="Arial"/>
          <w:snapToGrid w:val="0"/>
        </w:rPr>
        <w:t xml:space="preserve">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rPr>
      </w:pPr>
      <w:r w:rsidRPr="00633BD2">
        <w:rPr>
          <w:rFonts w:ascii="Arial" w:eastAsia="Times New Roman" w:hAnsi="Arial" w:cs="Arial"/>
          <w:snapToGrid w:val="0"/>
        </w:rPr>
        <w:t xml:space="preserve"> </w:t>
      </w:r>
    </w:p>
    <w:p w14:paraId="5B8D2116"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rPr>
      </w:pPr>
      <w:r w:rsidRPr="00633BD2">
        <w:rPr>
          <w:rFonts w:ascii="Arial" w:eastAsia="Times New Roman" w:hAnsi="Arial" w:cs="Arial"/>
          <w:snapToGrid w:val="0"/>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rPr>
        <w:t>,</w:t>
      </w:r>
      <w:r w:rsidRPr="00633BD2">
        <w:rPr>
          <w:rFonts w:ascii="Arial" w:eastAsia="Times New Roman" w:hAnsi="Arial" w:cs="Arial"/>
          <w:snapToGrid w:val="0"/>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rPr>
      </w:pPr>
      <w:r>
        <w:rPr>
          <w:rFonts w:ascii="Arial" w:eastAsia="Times New Roman" w:hAnsi="Arial" w:cs="Arial"/>
          <w:snapToGrid w:val="0"/>
        </w:rPr>
        <w:t>t</w:t>
      </w:r>
      <w:r w:rsidRPr="00C60B43">
        <w:rPr>
          <w:rFonts w:ascii="Arial" w:eastAsia="Times New Roman" w:hAnsi="Arial" w:cs="Arial"/>
          <w:snapToGrid w:val="0"/>
        </w:rPr>
        <w:t>he</w:t>
      </w:r>
      <w:r>
        <w:rPr>
          <w:rFonts w:ascii="Arial" w:eastAsia="Times New Roman" w:hAnsi="Arial" w:cs="Arial"/>
          <w:snapToGrid w:val="0"/>
        </w:rPr>
        <w:t>n the</w:t>
      </w:r>
      <w:r w:rsidRPr="00C60B43">
        <w:rPr>
          <w:rFonts w:ascii="Arial" w:eastAsia="Times New Roman" w:hAnsi="Arial" w:cs="Arial"/>
          <w:snapToGrid w:val="0"/>
        </w:rPr>
        <w:t xml:space="preserve"> organ of state must indicate the points allocated for specific goals for both the </w:t>
      </w:r>
      <w:r w:rsidRPr="00C60B43">
        <w:rPr>
          <w:rFonts w:ascii="Arial" w:eastAsia="Times New Roman" w:hAnsi="Arial" w:cs="Arial"/>
          <w:snapToGrid w:val="0"/>
        </w:rPr>
        <w:lastRenderedPageBreak/>
        <w:t xml:space="preserve">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rPr>
      </w:pPr>
    </w:p>
    <w:p w14:paraId="60F71BBC" w14:textId="77777777" w:rsidR="000E23DC" w:rsidRDefault="000E23DC" w:rsidP="000E23DC">
      <w:pPr>
        <w:widowControl w:val="0"/>
        <w:spacing w:after="120" w:line="240" w:lineRule="auto"/>
        <w:jc w:val="both"/>
        <w:rPr>
          <w:rFonts w:ascii="Arial" w:eastAsia="Times New Roman" w:hAnsi="Arial" w:cs="Arial"/>
          <w:b/>
          <w:snapToGrid w:val="0"/>
        </w:rPr>
      </w:pPr>
      <w:r w:rsidRPr="00871491">
        <w:rPr>
          <w:rFonts w:ascii="Arial" w:eastAsia="Times New Roman" w:hAnsi="Arial" w:cs="Arial"/>
          <w:b/>
          <w:snapToGrid w:val="0"/>
        </w:rPr>
        <w:t xml:space="preserve">Table 1: </w:t>
      </w:r>
      <w:r>
        <w:rPr>
          <w:rFonts w:ascii="Arial" w:eastAsia="Times New Roman" w:hAnsi="Arial" w:cs="Arial"/>
          <w:b/>
          <w:snapToGrid w:val="0"/>
        </w:rPr>
        <w:t>S</w:t>
      </w:r>
      <w:r w:rsidRPr="00871491">
        <w:rPr>
          <w:rFonts w:ascii="Arial" w:eastAsia="Times New Roman" w:hAnsi="Arial" w:cs="Arial"/>
          <w:b/>
          <w:snapToGrid w:val="0"/>
        </w:rPr>
        <w:t>pecific goals for the tender and points claimed</w:t>
      </w:r>
      <w:r>
        <w:rPr>
          <w:rFonts w:ascii="Arial" w:eastAsia="Times New Roman" w:hAnsi="Arial" w:cs="Arial"/>
          <w:b/>
          <w:snapToGrid w:val="0"/>
        </w:rPr>
        <w:t xml:space="preserve"> are indicated per the table 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rPr>
      </w:pPr>
      <w:r>
        <w:rPr>
          <w:rFonts w:ascii="Arial" w:eastAsia="Times New Roman" w:hAnsi="Arial" w:cs="Arial"/>
          <w:b/>
          <w:i/>
          <w:snapToGrid w:val="0"/>
        </w:rPr>
        <w:t>(</w:t>
      </w:r>
      <w:r w:rsidRPr="004F6951">
        <w:rPr>
          <w:rFonts w:ascii="Arial" w:eastAsia="Times New Roman" w:hAnsi="Arial" w:cs="Arial"/>
          <w:b/>
          <w:i/>
          <w:snapToGrid w:val="0"/>
        </w:rPr>
        <w:t xml:space="preserve">Note to organs of state: Where either the 90/10 or 80/20 preference point system is applicable, corresponding points </w:t>
      </w:r>
      <w:r>
        <w:rPr>
          <w:rFonts w:ascii="Arial" w:eastAsia="Times New Roman" w:hAnsi="Arial" w:cs="Arial"/>
          <w:b/>
          <w:i/>
          <w:snapToGrid w:val="0"/>
        </w:rPr>
        <w:t>must</w:t>
      </w:r>
      <w:r w:rsidRPr="004F6951">
        <w:rPr>
          <w:rFonts w:ascii="Arial" w:eastAsia="Times New Roman" w:hAnsi="Arial" w:cs="Arial"/>
          <w:b/>
          <w:i/>
          <w:snapToGrid w:val="0"/>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rPr>
      </w:pPr>
      <w:r>
        <w:rPr>
          <w:rFonts w:ascii="Arial" w:eastAsia="Times New Roman" w:hAnsi="Arial" w:cs="Arial"/>
          <w:b/>
          <w:i/>
          <w:snapToGrid w:val="0"/>
        </w:rPr>
        <w:t xml:space="preserve">Note to tenderers: </w:t>
      </w:r>
      <w:r w:rsidRPr="004F6951">
        <w:rPr>
          <w:rFonts w:ascii="Arial" w:eastAsia="Times New Roman" w:hAnsi="Arial" w:cs="Arial"/>
          <w:b/>
          <w:i/>
          <w:snapToGrid w:val="0"/>
        </w:rPr>
        <w:t>The tenderer must indicate how they claim</w:t>
      </w:r>
      <w:r>
        <w:rPr>
          <w:rFonts w:ascii="Arial" w:eastAsia="Times New Roman" w:hAnsi="Arial" w:cs="Arial"/>
          <w:b/>
          <w:i/>
          <w:snapToGrid w:val="0"/>
        </w:rPr>
        <w:t xml:space="preserve"> points</w:t>
      </w:r>
      <w:r w:rsidRPr="004F6951">
        <w:rPr>
          <w:rFonts w:ascii="Arial" w:eastAsia="Times New Roman" w:hAnsi="Arial" w:cs="Arial"/>
          <w:b/>
          <w:i/>
          <w:snapToGrid w:val="0"/>
        </w:rPr>
        <w:t xml:space="preserve"> for each preference point system.</w:t>
      </w:r>
      <w:r>
        <w:rPr>
          <w:rFonts w:ascii="Arial" w:eastAsia="Times New Roman" w:hAnsi="Arial" w:cs="Arial"/>
          <w:b/>
          <w:snapToGrid w:val="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w:t>
            </w:r>
            <w:proofErr w:type="spellStart"/>
            <w:r w:rsidRPr="00916E3C">
              <w:rPr>
                <w:rFonts w:ascii="Arial" w:eastAsia="Times New Roman" w:hAnsi="Arial" w:cs="Arial"/>
              </w:rPr>
              <w:t>i</w:t>
            </w:r>
            <w:proofErr w:type="spellEnd"/>
            <w:r w:rsidRPr="00916E3C">
              <w:rPr>
                <w:rFonts w:ascii="Arial" w:eastAsia="Times New Roman" w:hAnsi="Arial" w:cs="Arial"/>
              </w:rPr>
              <w:t>)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51AA1D6C" w:rsidR="000E23DC" w:rsidRPr="001A7082" w:rsidRDefault="008B0E56"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r w:rsidR="00E746DC">
              <w:rPr>
                <w:rFonts w:ascii="Arial" w:eastAsia="Times New Roman" w:hAnsi="Arial" w:cs="Arial"/>
                <w:lang w:val="en-US"/>
              </w:rPr>
              <w:t>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Name</w:t>
      </w:r>
      <w:r>
        <w:rPr>
          <w:rFonts w:ascii="Arial" w:eastAsia="Times New Roman" w:hAnsi="Arial" w:cs="Arial"/>
          <w:snapToGrid w:val="0"/>
        </w:rPr>
        <w:t xml:space="preserve"> </w:t>
      </w:r>
      <w:r w:rsidRPr="001A7082">
        <w:rPr>
          <w:rFonts w:ascii="Arial" w:eastAsia="Times New Roman" w:hAnsi="Arial" w:cs="Arial"/>
          <w:snapToGrid w:val="0"/>
        </w:rPr>
        <w:t>of</w:t>
      </w:r>
      <w:r>
        <w:rPr>
          <w:rFonts w:ascii="Arial" w:eastAsia="Times New Roman" w:hAnsi="Arial" w:cs="Arial"/>
          <w:snapToGrid w:val="0"/>
        </w:rPr>
        <w:t xml:space="preserve"> </w:t>
      </w:r>
      <w:r w:rsidRPr="001A7082">
        <w:rPr>
          <w:rFonts w:ascii="Arial" w:eastAsia="Times New Roman" w:hAnsi="Arial" w:cs="Arial"/>
          <w:snapToGrid w:val="0"/>
        </w:rPr>
        <w:t>company/firm………………………………………………………………</w:t>
      </w:r>
      <w:r>
        <w:rPr>
          <w:rFonts w:ascii="Arial" w:eastAsia="Times New Roman" w:hAnsi="Arial" w:cs="Arial"/>
          <w:snapToGrid w:val="0"/>
        </w:rPr>
        <w:t>…….</w:t>
      </w:r>
    </w:p>
    <w:p w14:paraId="6AD4C8D5" w14:textId="77777777" w:rsidR="000E23DC" w:rsidRPr="001A7082" w:rsidRDefault="000E23DC" w:rsidP="004B287F">
      <w:pPr>
        <w:widowControl w:val="0"/>
        <w:numPr>
          <w:ilvl w:val="1"/>
          <w:numId w:val="40"/>
        </w:numPr>
        <w:tabs>
          <w:tab w:val="left" w:pos="900"/>
        </w:tabs>
        <w:spacing w:after="120" w:line="312" w:lineRule="auto"/>
        <w:ind w:left="907" w:right="95" w:hanging="907"/>
        <w:jc w:val="both"/>
        <w:rPr>
          <w:rFonts w:ascii="Arial" w:eastAsia="Times New Roman" w:hAnsi="Arial" w:cs="Arial"/>
          <w:snapToGrid w:val="0"/>
        </w:rPr>
      </w:pPr>
      <w:r w:rsidRPr="001A7082">
        <w:rPr>
          <w:rFonts w:ascii="Arial" w:eastAsia="Times New Roman" w:hAnsi="Arial" w:cs="Arial"/>
          <w:snapToGrid w:val="0"/>
        </w:rPr>
        <w:t>Company</w:t>
      </w:r>
      <w:r>
        <w:rPr>
          <w:rFonts w:ascii="Arial" w:eastAsia="Times New Roman" w:hAnsi="Arial" w:cs="Arial"/>
          <w:snapToGrid w:val="0"/>
        </w:rPr>
        <w:t xml:space="preserve"> </w:t>
      </w:r>
      <w:r w:rsidRPr="001A7082">
        <w:rPr>
          <w:rFonts w:ascii="Arial" w:eastAsia="Times New Roman" w:hAnsi="Arial" w:cs="Arial"/>
          <w:snapToGrid w:val="0"/>
        </w:rPr>
        <w:t xml:space="preserve">registration </w:t>
      </w:r>
      <w:r>
        <w:rPr>
          <w:rFonts w:ascii="Arial" w:eastAsia="Times New Roman" w:hAnsi="Arial" w:cs="Arial"/>
          <w:snapToGrid w:val="0"/>
        </w:rPr>
        <w:t>number: …………………………………………………………...</w:t>
      </w:r>
    </w:p>
    <w:p w14:paraId="00298FF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sidRPr="001A7082">
        <w:rPr>
          <w:rFonts w:ascii="Arial" w:eastAsia="Times New Roman" w:hAnsi="Arial" w:cs="Arial"/>
          <w:snapToGrid w:val="0"/>
        </w:rPr>
        <w:tab/>
      </w:r>
      <w:r>
        <w:rPr>
          <w:rFonts w:ascii="Arial" w:eastAsia="Times New Roman" w:hAnsi="Arial" w:cs="Arial"/>
          <w:snapToGrid w:val="0"/>
        </w:rPr>
        <w:t xml:space="preserve">Public </w:t>
      </w:r>
      <w:r w:rsidRPr="001A7082">
        <w:rPr>
          <w:rFonts w:ascii="Arial" w:eastAsia="Times New Roman" w:hAnsi="Arial" w:cs="Arial"/>
          <w:snapToGrid w:val="0"/>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bookmarkStart w:id="57" w:name="_Hlk117764996"/>
      <w:r w:rsidRPr="001A7082">
        <w:rPr>
          <w:rFonts w:ascii="Arial" w:eastAsia="Times New Roman" w:hAnsi="Arial" w:cs="Arial"/>
          <w:snapToGrid w:val="0"/>
        </w:rPr>
        <w:sym w:font="Symbol" w:char="F07F"/>
      </w:r>
      <w:bookmarkEnd w:id="57"/>
      <w:r w:rsidRPr="001A7082">
        <w:rPr>
          <w:rFonts w:ascii="Arial" w:eastAsia="Times New Roman" w:hAnsi="Arial" w:cs="Arial"/>
          <w:snapToGrid w:val="0"/>
        </w:rPr>
        <w:tab/>
        <w:t>(Pty) Limited</w:t>
      </w:r>
      <w:r>
        <w:rPr>
          <w:rFonts w:ascii="Arial" w:eastAsia="Times New Roman" w:hAnsi="Arial" w:cs="Arial"/>
          <w:snapToGrid w:val="0"/>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rPr>
      </w:pPr>
      <w:r w:rsidRPr="001A7082">
        <w:rPr>
          <w:rFonts w:ascii="Arial" w:eastAsia="Times New Roman" w:hAnsi="Arial" w:cs="Arial"/>
          <w:snapToGrid w:val="0"/>
        </w:rPr>
        <w:sym w:font="Symbol" w:char="F07F"/>
      </w:r>
      <w:r>
        <w:rPr>
          <w:rFonts w:ascii="Arial" w:eastAsia="Times New Roman" w:hAnsi="Arial" w:cs="Arial"/>
          <w:snapToGrid w:val="0"/>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rPr>
      </w:pPr>
      <w:r w:rsidRPr="001A7082">
        <w:rPr>
          <w:rFonts w:ascii="Arial" w:eastAsia="Times New Roman" w:hAnsi="Arial" w:cs="Arial"/>
          <w:smallCaps/>
          <w:snapToGrid w:val="0"/>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rPr>
      </w:pPr>
    </w:p>
    <w:p w14:paraId="78B7F0B4"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rPr>
      </w:pPr>
      <w:r w:rsidRPr="001A7082">
        <w:rPr>
          <w:rFonts w:ascii="Arial" w:eastAsia="Times New Roman" w:hAnsi="Arial" w:cs="Arial"/>
          <w:snapToGrid w:val="0"/>
        </w:rPr>
        <w:t xml:space="preserve">I, the undersigned, who is duly authorised to do so on behalf of the company/firm, certify that the points claimed, based on the </w:t>
      </w:r>
      <w:r>
        <w:rPr>
          <w:rFonts w:ascii="Arial" w:eastAsia="Times New Roman" w:hAnsi="Arial" w:cs="Arial"/>
          <w:snapToGrid w:val="0"/>
        </w:rPr>
        <w:t>specific goals as advised in the tender</w:t>
      </w:r>
      <w:r w:rsidRPr="001A7082">
        <w:rPr>
          <w:rFonts w:ascii="Arial" w:eastAsia="Times New Roman" w:hAnsi="Arial" w:cs="Arial"/>
          <w:snapToGrid w:val="0"/>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lastRenderedPageBreak/>
        <w:t xml:space="preserve">The information furnished is true and </w:t>
      </w:r>
      <w:proofErr w:type="gramStart"/>
      <w:r w:rsidRPr="001A7082">
        <w:rPr>
          <w:rFonts w:ascii="Arial" w:eastAsia="Times New Roman" w:hAnsi="Arial" w:cs="Arial"/>
          <w:snapToGrid w:val="0"/>
        </w:rPr>
        <w:t>correct;</w:t>
      </w:r>
      <w:proofErr w:type="gramEnd"/>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 xml:space="preserve">The preference points claimed are in accordance with the General Conditions as indicated in paragraph 1 of this </w:t>
      </w:r>
      <w:proofErr w:type="gramStart"/>
      <w:r w:rsidRPr="001A7082">
        <w:rPr>
          <w:rFonts w:ascii="Arial" w:eastAsia="Times New Roman" w:hAnsi="Arial" w:cs="Arial"/>
          <w:snapToGrid w:val="0"/>
        </w:rPr>
        <w:t>form;</w:t>
      </w:r>
      <w:proofErr w:type="gramEnd"/>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In the event of a contract being awarded as a result of points claimed as shown in paragraphs 1.4 and</w:t>
      </w:r>
      <w:r>
        <w:rPr>
          <w:rFonts w:ascii="Arial" w:eastAsia="Times New Roman" w:hAnsi="Arial" w:cs="Arial"/>
          <w:snapToGrid w:val="0"/>
        </w:rPr>
        <w:t xml:space="preserve"> 4.2</w:t>
      </w:r>
      <w:r w:rsidRPr="001A7082">
        <w:rPr>
          <w:rFonts w:ascii="Arial" w:eastAsia="Times New Roman" w:hAnsi="Arial" w:cs="Arial"/>
          <w:snapToGrid w:val="0"/>
        </w:rPr>
        <w:t xml:space="preserve">, the contractor may be required to furnish documentary proof to the satisfaction of the </w:t>
      </w:r>
      <w:r>
        <w:rPr>
          <w:rFonts w:ascii="Arial" w:eastAsia="Times New Roman" w:hAnsi="Arial" w:cs="Arial"/>
          <w:snapToGrid w:val="0"/>
        </w:rPr>
        <w:t xml:space="preserve">organ of state </w:t>
      </w:r>
      <w:r w:rsidRPr="001A7082">
        <w:rPr>
          <w:rFonts w:ascii="Arial" w:eastAsia="Times New Roman" w:hAnsi="Arial" w:cs="Arial"/>
          <w:snapToGrid w:val="0"/>
        </w:rPr>
        <w:t xml:space="preserve">that the claims are </w:t>
      </w:r>
      <w:proofErr w:type="gramStart"/>
      <w:r w:rsidRPr="001A7082">
        <w:rPr>
          <w:rFonts w:ascii="Arial" w:eastAsia="Times New Roman" w:hAnsi="Arial" w:cs="Arial"/>
          <w:snapToGrid w:val="0"/>
        </w:rPr>
        <w:t>correct;</w:t>
      </w:r>
      <w:proofErr w:type="gramEnd"/>
      <w:r w:rsidRPr="001A7082">
        <w:rPr>
          <w:rFonts w:ascii="Arial" w:eastAsia="Times New Roman" w:hAnsi="Arial" w:cs="Arial"/>
          <w:snapToGrid w:val="0"/>
        </w:rPr>
        <w:t xml:space="preserve">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rPr>
      </w:pPr>
      <w:r w:rsidRPr="001A7082">
        <w:rPr>
          <w:rFonts w:ascii="Arial" w:eastAsia="Times New Roman" w:hAnsi="Arial" w:cs="Arial"/>
          <w:snapToGrid w:val="0"/>
        </w:rPr>
        <w:t xml:space="preserve">If the </w:t>
      </w:r>
      <w:r>
        <w:rPr>
          <w:rFonts w:ascii="Arial" w:eastAsia="Times New Roman" w:hAnsi="Arial" w:cs="Arial"/>
          <w:snapToGrid w:val="0"/>
        </w:rPr>
        <w:t xml:space="preserve">specific goals </w:t>
      </w:r>
      <w:r w:rsidRPr="001A7082">
        <w:rPr>
          <w:rFonts w:ascii="Arial" w:eastAsia="Times New Roman" w:hAnsi="Arial" w:cs="Arial"/>
          <w:snapToGrid w:val="0"/>
        </w:rPr>
        <w:t>ha</w:t>
      </w:r>
      <w:r>
        <w:rPr>
          <w:rFonts w:ascii="Arial" w:eastAsia="Times New Roman" w:hAnsi="Arial" w:cs="Arial"/>
          <w:snapToGrid w:val="0"/>
        </w:rPr>
        <w:t xml:space="preserve">ve </w:t>
      </w:r>
      <w:r w:rsidRPr="001A7082">
        <w:rPr>
          <w:rFonts w:ascii="Arial" w:eastAsia="Times New Roman" w:hAnsi="Arial" w:cs="Arial"/>
          <w:snapToGrid w:val="0"/>
        </w:rPr>
        <w:t xml:space="preserve">been claimed or obtained on a fraudulent basis or any of the conditions of contract have not been fulfilled, the </w:t>
      </w:r>
      <w:r>
        <w:rPr>
          <w:rFonts w:ascii="Arial" w:eastAsia="Times New Roman" w:hAnsi="Arial" w:cs="Arial"/>
          <w:snapToGrid w:val="0"/>
        </w:rPr>
        <w:t>organ of state</w:t>
      </w:r>
      <w:r w:rsidRPr="001A7082">
        <w:rPr>
          <w:rFonts w:ascii="Arial" w:eastAsia="Times New Roman" w:hAnsi="Arial" w:cs="Arial"/>
          <w:snapToGrid w:val="0"/>
        </w:rPr>
        <w:t xml:space="preserve"> may, in 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disqualify the person from the </w:t>
      </w:r>
      <w:r>
        <w:rPr>
          <w:rFonts w:ascii="Arial" w:eastAsia="Times New Roman" w:hAnsi="Arial" w:cs="Arial"/>
          <w:snapToGrid w:val="0"/>
        </w:rPr>
        <w:t>tendering</w:t>
      </w:r>
      <w:r w:rsidRPr="001A7082">
        <w:rPr>
          <w:rFonts w:ascii="Arial" w:eastAsia="Times New Roman" w:hAnsi="Arial" w:cs="Arial"/>
          <w:snapToGrid w:val="0"/>
        </w:rPr>
        <w:t xml:space="preserve"> </w:t>
      </w:r>
      <w:proofErr w:type="gramStart"/>
      <w:r w:rsidRPr="001A7082">
        <w:rPr>
          <w:rFonts w:ascii="Arial" w:eastAsia="Times New Roman" w:hAnsi="Arial" w:cs="Arial"/>
          <w:snapToGrid w:val="0"/>
        </w:rPr>
        <w:t>process;</w:t>
      </w:r>
      <w:proofErr w:type="gramEnd"/>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recover costs, losses or damages it has incurred or suffered as a result of that person’s </w:t>
      </w:r>
      <w:proofErr w:type="gramStart"/>
      <w:r w:rsidRPr="001A7082">
        <w:rPr>
          <w:rFonts w:ascii="Arial" w:eastAsia="Times New Roman" w:hAnsi="Arial" w:cs="Arial"/>
          <w:snapToGrid w:val="0"/>
        </w:rPr>
        <w:t>conduct;</w:t>
      </w:r>
      <w:proofErr w:type="gramEnd"/>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rPr>
        <w:t>cancellation;</w:t>
      </w:r>
      <w:proofErr w:type="gramEnd"/>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 xml:space="preserve">recommend that the </w:t>
      </w:r>
      <w:r>
        <w:rPr>
          <w:rFonts w:ascii="Arial" w:eastAsia="Times New Roman" w:hAnsi="Arial" w:cs="Arial"/>
          <w:snapToGrid w:val="0"/>
        </w:rPr>
        <w:t>tenderer</w:t>
      </w:r>
      <w:r w:rsidRPr="001A7082">
        <w:rPr>
          <w:rFonts w:ascii="Arial" w:eastAsia="Times New Roman" w:hAnsi="Arial" w:cs="Arial"/>
          <w:snapToGrid w:val="0"/>
        </w:rPr>
        <w:t xml:space="preserve"> or contractor, its </w:t>
      </w:r>
      <w:proofErr w:type="gramStart"/>
      <w:r w:rsidRPr="001A7082">
        <w:rPr>
          <w:rFonts w:ascii="Arial" w:eastAsia="Times New Roman" w:hAnsi="Arial" w:cs="Arial"/>
          <w:snapToGrid w:val="0"/>
        </w:rPr>
        <w:t>shareholders</w:t>
      </w:r>
      <w:proofErr w:type="gramEnd"/>
      <w:r w:rsidRPr="001A7082">
        <w:rPr>
          <w:rFonts w:ascii="Arial" w:eastAsia="Times New Roman" w:hAnsi="Arial" w:cs="Arial"/>
          <w:snapToGrid w:val="0"/>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rPr>
        <w:t>audi</w:t>
      </w:r>
      <w:proofErr w:type="spellEnd"/>
      <w:r w:rsidRPr="001A7082">
        <w:rPr>
          <w:rFonts w:ascii="Arial" w:eastAsia="Times New Roman" w:hAnsi="Arial" w:cs="Arial"/>
          <w:i/>
          <w:snapToGrid w:val="0"/>
        </w:rPr>
        <w:t xml:space="preserve"> alteram partem</w:t>
      </w:r>
      <w:r w:rsidRPr="001A7082">
        <w:rPr>
          <w:rFonts w:ascii="Arial" w:eastAsia="Times New Roman" w:hAnsi="Arial" w:cs="Arial"/>
          <w:snapToGrid w:val="0"/>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rPr>
      </w:pPr>
      <w:r w:rsidRPr="001A7082">
        <w:rPr>
          <w:rFonts w:ascii="Arial" w:eastAsia="Times New Roman" w:hAnsi="Arial" w:cs="Arial"/>
          <w:snapToGrid w:val="0"/>
        </w:rPr>
        <w:t>forward the matter for criminal prosecution</w:t>
      </w:r>
      <w:r>
        <w:rPr>
          <w:rFonts w:ascii="Arial" w:eastAsia="Times New Roman" w:hAnsi="Arial" w:cs="Arial"/>
          <w:snapToGrid w:val="0"/>
        </w:rPr>
        <w:t>, if deemed necessary</w:t>
      </w:r>
      <w:r w:rsidRPr="001A7082">
        <w:rPr>
          <w:rFonts w:ascii="Arial" w:eastAsia="Times New Roman" w:hAnsi="Arial" w:cs="Arial"/>
          <w:snapToGrid w:val="0"/>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Pr="009D16E5" w:rsidRDefault="000E23DC"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w:t>
      </w:r>
      <w:r w:rsidRPr="009D16E5">
        <w:rPr>
          <w:rFonts w:ascii="Arial" w:hAnsi="Arial" w:cs="Arial"/>
        </w:rPr>
        <w:lastRenderedPageBreak/>
        <w:t>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 xml:space="preserve">The following documents shall be deemed to form and be read and construed as part of this </w:t>
      </w:r>
      <w:proofErr w:type="gramStart"/>
      <w:r w:rsidRPr="009D16E5">
        <w:rPr>
          <w:rFonts w:ascii="Arial" w:hAnsi="Arial" w:cs="Arial"/>
        </w:rPr>
        <w:t>agreement</w:t>
      </w:r>
      <w:proofErr w:type="gramEnd"/>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lastRenderedPageBreak/>
        <w:t xml:space="preserve">I declare that I have no participation in any collusive practices with any bidder or any other person regarding this or any other </w:t>
      </w:r>
      <w:proofErr w:type="gramStart"/>
      <w:r w:rsidRPr="009D16E5">
        <w:rPr>
          <w:rFonts w:ascii="Arial" w:hAnsi="Arial" w:cs="Arial"/>
        </w:rPr>
        <w:t>bid</w:t>
      </w:r>
      <w:proofErr w:type="gramEnd"/>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0333B50A" w14:textId="77777777" w:rsidR="007306C8" w:rsidRDefault="007306C8" w:rsidP="006E1232">
      <w:pPr>
        <w:rPr>
          <w:rFonts w:ascii="Arial" w:hAnsi="Arial" w:cs="Arial"/>
          <w:b/>
        </w:rPr>
      </w:pPr>
    </w:p>
    <w:p w14:paraId="4339E80C" w14:textId="77777777" w:rsidR="007306C8" w:rsidRDefault="007306C8" w:rsidP="006E1232">
      <w:pPr>
        <w:rPr>
          <w:rFonts w:ascii="Arial" w:hAnsi="Arial" w:cs="Arial"/>
          <w:b/>
        </w:rPr>
      </w:pPr>
    </w:p>
    <w:p w14:paraId="3EB855F5" w14:textId="77777777" w:rsidR="007306C8" w:rsidRDefault="007306C8" w:rsidP="006E1232">
      <w:pPr>
        <w:rPr>
          <w:rFonts w:ascii="Arial" w:hAnsi="Arial" w:cs="Arial"/>
          <w:b/>
        </w:rPr>
      </w:pPr>
    </w:p>
    <w:p w14:paraId="153B9D7A" w14:textId="77777777" w:rsidR="007306C8" w:rsidRDefault="007306C8" w:rsidP="006E1232">
      <w:pPr>
        <w:rPr>
          <w:rFonts w:ascii="Arial" w:hAnsi="Arial" w:cs="Arial"/>
          <w:b/>
        </w:rPr>
      </w:pPr>
    </w:p>
    <w:p w14:paraId="5F7FE220" w14:textId="77777777" w:rsidR="007306C8" w:rsidRDefault="007306C8" w:rsidP="006E1232">
      <w:pPr>
        <w:rPr>
          <w:rFonts w:ascii="Arial" w:hAnsi="Arial" w:cs="Arial"/>
          <w:b/>
        </w:rPr>
      </w:pPr>
    </w:p>
    <w:p w14:paraId="15A0A35E" w14:textId="77777777" w:rsidR="007306C8" w:rsidRDefault="007306C8" w:rsidP="006E1232">
      <w:pPr>
        <w:rPr>
          <w:rFonts w:ascii="Arial" w:hAnsi="Arial" w:cs="Arial"/>
          <w:b/>
        </w:rPr>
      </w:pPr>
    </w:p>
    <w:p w14:paraId="1E0A4D5A" w14:textId="77777777" w:rsidR="007306C8" w:rsidRDefault="007306C8" w:rsidP="006E1232">
      <w:pPr>
        <w:rPr>
          <w:rFonts w:ascii="Arial" w:hAnsi="Arial" w:cs="Arial"/>
          <w:b/>
        </w:rPr>
      </w:pPr>
    </w:p>
    <w:p w14:paraId="7C3E7C4A" w14:textId="77777777" w:rsidR="007306C8" w:rsidRDefault="007306C8" w:rsidP="006E1232">
      <w:pPr>
        <w:rPr>
          <w:rFonts w:ascii="Arial" w:hAnsi="Arial" w:cs="Arial"/>
          <w:b/>
        </w:rPr>
      </w:pPr>
    </w:p>
    <w:p w14:paraId="374EE654" w14:textId="77777777" w:rsidR="007306C8" w:rsidRDefault="007306C8" w:rsidP="006E1232">
      <w:pPr>
        <w:rPr>
          <w:rFonts w:ascii="Arial" w:hAnsi="Arial" w:cs="Arial"/>
          <w:b/>
        </w:rPr>
      </w:pPr>
    </w:p>
    <w:p w14:paraId="7F73E957" w14:textId="77777777" w:rsidR="007306C8" w:rsidRDefault="007306C8" w:rsidP="006E1232">
      <w:pPr>
        <w:rPr>
          <w:rFonts w:ascii="Arial" w:hAnsi="Arial" w:cs="Arial"/>
          <w:b/>
        </w:rPr>
      </w:pPr>
    </w:p>
    <w:p w14:paraId="70C1A9A2"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81"/>
        <w:gridCol w:w="2468"/>
        <w:gridCol w:w="1921"/>
        <w:gridCol w:w="3202"/>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076318DD" w14:textId="1CCBB3AE" w:rsidR="001C2CFF" w:rsidRPr="001C2CFF" w:rsidRDefault="00A00294" w:rsidP="007306C8">
      <w:pPr>
        <w:tabs>
          <w:tab w:val="left" w:pos="3536"/>
        </w:tabs>
        <w:rPr>
          <w:rFonts w:ascii="Arial" w:hAnsi="Arial" w:cs="Arial"/>
        </w:rPr>
      </w:pPr>
      <w:r>
        <w:rPr>
          <w:rFonts w:ascii="Arial" w:hAnsi="Arial" w:cs="Arial"/>
        </w:rPr>
        <w:tab/>
      </w:r>
      <w:r w:rsidR="001C2CFF">
        <w:rPr>
          <w:rFonts w:ascii="Arial" w:hAnsi="Arial" w:cs="Arial"/>
        </w:rPr>
        <w:tab/>
      </w:r>
    </w:p>
    <w:sectPr w:rsidR="001C2CFF" w:rsidRPr="001C2CFF"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7EF4" w14:textId="77777777" w:rsidR="00F715DC" w:rsidRDefault="00F715DC">
      <w:r>
        <w:separator/>
      </w:r>
    </w:p>
  </w:endnote>
  <w:endnote w:type="continuationSeparator" w:id="0">
    <w:p w14:paraId="0A6AD7D8" w14:textId="77777777" w:rsidR="00F715DC" w:rsidRDefault="00F7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60D46FEA" w14:textId="77777777" w:rsidR="00B25CFE" w:rsidRPr="008343E5" w:rsidRDefault="00B25CFE" w:rsidP="00B25CFE">
          <w:pPr>
            <w:pStyle w:val="Footer"/>
            <w:rPr>
              <w:rFonts w:ascii="Arial" w:hAnsi="Arial" w:cs="Arial"/>
              <w:b/>
              <w:bCs/>
              <w:sz w:val="14"/>
              <w:szCs w:val="18"/>
            </w:rPr>
          </w:pPr>
          <w:r w:rsidRPr="008343E5">
            <w:rPr>
              <w:rFonts w:ascii="Arial" w:hAnsi="Arial" w:cs="Arial"/>
              <w:b/>
              <w:bCs/>
              <w:sz w:val="14"/>
              <w:szCs w:val="18"/>
            </w:rPr>
            <w:t>ATNS/FAPE/RFP</w:t>
          </w:r>
          <w:r>
            <w:rPr>
              <w:rFonts w:ascii="Arial" w:hAnsi="Arial" w:cs="Arial"/>
              <w:b/>
              <w:bCs/>
              <w:sz w:val="14"/>
              <w:szCs w:val="18"/>
            </w:rPr>
            <w:t>26</w:t>
          </w:r>
          <w:r w:rsidRPr="008343E5">
            <w:rPr>
              <w:rFonts w:ascii="Arial" w:hAnsi="Arial" w:cs="Arial"/>
              <w:b/>
              <w:bCs/>
              <w:sz w:val="14"/>
              <w:szCs w:val="18"/>
            </w:rPr>
            <w:t>/FY23.24/ ANTENNA MAST MAINTENANCE</w:t>
          </w:r>
        </w:p>
        <w:p w14:paraId="4B842866" w14:textId="603B414C" w:rsidR="00B0698E" w:rsidRPr="002E6DBE" w:rsidRDefault="00B0698E" w:rsidP="0049294E">
          <w:pPr>
            <w:pStyle w:val="Footer"/>
            <w:rPr>
              <w:rFonts w:ascii="Arial" w:hAnsi="Arial" w:cs="Arial"/>
              <w:b/>
              <w:bCs/>
              <w:sz w:val="14"/>
              <w:szCs w:val="18"/>
            </w:rPr>
          </w:pP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461B9E83"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8F18D2">
            <w:rPr>
              <w:rFonts w:ascii="Arial" w:hAnsi="Arial" w:cs="Arial"/>
              <w:b/>
              <w:bCs/>
              <w:sz w:val="14"/>
              <w:szCs w:val="20"/>
            </w:rPr>
            <w:t>AUGUST</w:t>
          </w:r>
          <w:r w:rsidR="00C67ADF">
            <w:rPr>
              <w:rFonts w:ascii="Arial" w:hAnsi="Arial" w:cs="Arial"/>
              <w:b/>
              <w:bCs/>
              <w:sz w:val="14"/>
              <w:szCs w:val="20"/>
            </w:rPr>
            <w:t xml:space="preserve"> 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67ED6FC4" w14:textId="77777777" w:rsidR="005031DC" w:rsidRPr="008343E5" w:rsidRDefault="005031DC" w:rsidP="005031DC">
          <w:pPr>
            <w:pStyle w:val="Footer"/>
            <w:rPr>
              <w:rFonts w:ascii="Arial" w:hAnsi="Arial" w:cs="Arial"/>
              <w:b/>
              <w:bCs/>
              <w:sz w:val="14"/>
              <w:szCs w:val="18"/>
            </w:rPr>
          </w:pPr>
          <w:r w:rsidRPr="008343E5">
            <w:rPr>
              <w:rFonts w:ascii="Arial" w:hAnsi="Arial" w:cs="Arial"/>
              <w:b/>
              <w:bCs/>
              <w:sz w:val="14"/>
              <w:szCs w:val="18"/>
            </w:rPr>
            <w:t>ATNS/FAPE/RFP</w:t>
          </w:r>
          <w:r>
            <w:rPr>
              <w:rFonts w:ascii="Arial" w:hAnsi="Arial" w:cs="Arial"/>
              <w:b/>
              <w:bCs/>
              <w:sz w:val="14"/>
              <w:szCs w:val="18"/>
            </w:rPr>
            <w:t>26</w:t>
          </w:r>
          <w:r w:rsidRPr="008343E5">
            <w:rPr>
              <w:rFonts w:ascii="Arial" w:hAnsi="Arial" w:cs="Arial"/>
              <w:b/>
              <w:bCs/>
              <w:sz w:val="14"/>
              <w:szCs w:val="18"/>
            </w:rPr>
            <w:t>/FY23.24/ ANTENNA MAST MAINTENANCE</w:t>
          </w:r>
        </w:p>
        <w:p w14:paraId="1E9187E6" w14:textId="3FEFA72E" w:rsidR="008B0E56" w:rsidRPr="008343E5" w:rsidRDefault="008B0E56" w:rsidP="008B0E56">
          <w:pPr>
            <w:pStyle w:val="Footer"/>
            <w:rPr>
              <w:rFonts w:ascii="Arial" w:hAnsi="Arial" w:cs="Arial"/>
              <w:b/>
              <w:bCs/>
              <w:sz w:val="14"/>
              <w:szCs w:val="18"/>
            </w:rPr>
          </w:pPr>
        </w:p>
        <w:p w14:paraId="4A373390" w14:textId="0E2AE4A0" w:rsidR="00B0698E" w:rsidRPr="00BE7FD4" w:rsidRDefault="00B0698E" w:rsidP="001374A8">
          <w:pPr>
            <w:pStyle w:val="Footer"/>
            <w:ind w:right="360"/>
            <w:rPr>
              <w:rFonts w:cs="Arial"/>
            </w:rPr>
          </w:pP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D513" w14:textId="77777777" w:rsidR="00F715DC" w:rsidRDefault="00F715DC">
      <w:r>
        <w:separator/>
      </w:r>
    </w:p>
  </w:footnote>
  <w:footnote w:type="continuationSeparator" w:id="0">
    <w:p w14:paraId="5789FCDF" w14:textId="77777777" w:rsidR="00F715DC" w:rsidRDefault="00F715DC">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429" w14:textId="170ADE28" w:rsidR="00F40AC8" w:rsidRPr="008343E5" w:rsidRDefault="00F40AC8" w:rsidP="00F40AC8">
    <w:pPr>
      <w:pStyle w:val="Footer"/>
      <w:rPr>
        <w:rFonts w:ascii="Arial" w:hAnsi="Arial" w:cs="Arial"/>
        <w:b/>
        <w:bCs/>
        <w:sz w:val="14"/>
        <w:szCs w:val="18"/>
      </w:rPr>
    </w:pPr>
    <w:r w:rsidRPr="008343E5">
      <w:rPr>
        <w:rFonts w:ascii="Arial" w:hAnsi="Arial" w:cs="Arial"/>
        <w:b/>
        <w:bCs/>
        <w:sz w:val="14"/>
        <w:szCs w:val="18"/>
      </w:rPr>
      <w:t>ATNS/FAPE/RFP</w:t>
    </w:r>
    <w:r w:rsidR="00267F65">
      <w:rPr>
        <w:rFonts w:ascii="Arial" w:hAnsi="Arial" w:cs="Arial"/>
        <w:b/>
        <w:bCs/>
        <w:sz w:val="14"/>
        <w:szCs w:val="18"/>
      </w:rPr>
      <w:t>26</w:t>
    </w:r>
    <w:r w:rsidRPr="008343E5">
      <w:rPr>
        <w:rFonts w:ascii="Arial" w:hAnsi="Arial" w:cs="Arial"/>
        <w:b/>
        <w:bCs/>
        <w:sz w:val="14"/>
        <w:szCs w:val="18"/>
      </w:rPr>
      <w:t>/FY23.24/ ANTENNA MAST MAINTENANCE</w:t>
    </w:r>
  </w:p>
  <w:p w14:paraId="50C23C96" w14:textId="58AA6C15" w:rsidR="00B0698E" w:rsidRPr="00C72F2B" w:rsidRDefault="00B0698E" w:rsidP="003E12FD">
    <w:pPr>
      <w:pStyle w:val="Header"/>
      <w:pBdr>
        <w:bottom w:val="single" w:sz="4" w:space="1" w:color="auto"/>
      </w:pBdr>
      <w:jc w:val="left"/>
      <w:rPr>
        <w:rFonts w:ascii="Arial" w:hAnsi="Arial" w:cs="Arial"/>
        <w:b/>
        <w:sz w:val="16"/>
        <w:szCs w:val="16"/>
      </w:rPr>
    </w:pPr>
    <w:r w:rsidRPr="00C72F2B">
      <w:rPr>
        <w:rFonts w:ascii="Arial" w:hAnsi="Arial" w:cs="Arial"/>
        <w:b/>
        <w:bCs/>
        <w:sz w:val="14"/>
        <w:szCs w:val="20"/>
      </w:rPr>
      <w:tab/>
    </w:r>
    <w:r>
      <w:rPr>
        <w:rFonts w:ascii="Arial" w:hAnsi="Arial" w:cs="Arial"/>
        <w:b/>
        <w:bCs/>
        <w:sz w:val="14"/>
        <w:szCs w:val="20"/>
      </w:rPr>
      <w:tab/>
    </w:r>
    <w:r w:rsidR="008F18D2">
      <w:rPr>
        <w:rFonts w:ascii="Arial" w:hAnsi="Arial" w:cs="Arial"/>
        <w:b/>
        <w:bCs/>
        <w:sz w:val="14"/>
        <w:szCs w:val="20"/>
      </w:rPr>
      <w:t>AUGUST</w:t>
    </w:r>
    <w:r w:rsidR="00BB280C">
      <w:rPr>
        <w:rFonts w:ascii="Arial" w:hAnsi="Arial" w:cs="Arial"/>
        <w:b/>
        <w:bCs/>
        <w:sz w:val="14"/>
        <w:szCs w:val="20"/>
      </w:rPr>
      <w:t xml:space="preserve">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5F82E35"/>
    <w:multiLevelType w:val="hybridMultilevel"/>
    <w:tmpl w:val="B0BEE1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1"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B572E2"/>
    <w:multiLevelType w:val="multilevel"/>
    <w:tmpl w:val="E3CA5FE4"/>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9"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FED4324"/>
    <w:multiLevelType w:val="hybridMultilevel"/>
    <w:tmpl w:val="13A0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4"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3E1E85"/>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73EE3ACD"/>
    <w:multiLevelType w:val="hybridMultilevel"/>
    <w:tmpl w:val="2C342D8E"/>
    <w:lvl w:ilvl="0" w:tplc="FFFFFFF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4" w15:restartNumberingAfterBreak="0">
    <w:nsid w:val="7C3D0BDC"/>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8"/>
  </w:num>
  <w:num w:numId="2" w16cid:durableId="1767186867">
    <w:abstractNumId w:val="7"/>
  </w:num>
  <w:num w:numId="3" w16cid:durableId="121391514">
    <w:abstractNumId w:val="30"/>
  </w:num>
  <w:num w:numId="4" w16cid:durableId="790786127">
    <w:abstractNumId w:val="33"/>
  </w:num>
  <w:num w:numId="5" w16cid:durableId="1965846652">
    <w:abstractNumId w:val="23"/>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6"/>
  </w:num>
  <w:num w:numId="11" w16cid:durableId="1917277739">
    <w:abstractNumId w:val="45"/>
  </w:num>
  <w:num w:numId="12" w16cid:durableId="230044767">
    <w:abstractNumId w:val="19"/>
  </w:num>
  <w:num w:numId="13" w16cid:durableId="2069374940">
    <w:abstractNumId w:val="29"/>
  </w:num>
  <w:num w:numId="14" w16cid:durableId="383722018">
    <w:abstractNumId w:val="36"/>
  </w:num>
  <w:num w:numId="15" w16cid:durableId="571812315">
    <w:abstractNumId w:val="10"/>
  </w:num>
  <w:num w:numId="16" w16cid:durableId="2078699944">
    <w:abstractNumId w:val="43"/>
  </w:num>
  <w:num w:numId="17" w16cid:durableId="1722366125">
    <w:abstractNumId w:val="2"/>
  </w:num>
  <w:num w:numId="18" w16cid:durableId="19137433">
    <w:abstractNumId w:val="4"/>
  </w:num>
  <w:num w:numId="19" w16cid:durableId="574702650">
    <w:abstractNumId w:val="42"/>
  </w:num>
  <w:num w:numId="20" w16cid:durableId="1009605602">
    <w:abstractNumId w:val="22"/>
  </w:num>
  <w:num w:numId="21" w16cid:durableId="792603773">
    <w:abstractNumId w:val="3"/>
  </w:num>
  <w:num w:numId="22" w16cid:durableId="1126465025">
    <w:abstractNumId w:val="14"/>
  </w:num>
  <w:num w:numId="23" w16cid:durableId="1971009722">
    <w:abstractNumId w:val="40"/>
  </w:num>
  <w:num w:numId="24" w16cid:durableId="1266158346">
    <w:abstractNumId w:val="17"/>
  </w:num>
  <w:num w:numId="25" w16cid:durableId="1538464951">
    <w:abstractNumId w:val="20"/>
  </w:num>
  <w:num w:numId="26" w16cid:durableId="1794593908">
    <w:abstractNumId w:val="8"/>
  </w:num>
  <w:num w:numId="27" w16cid:durableId="1306007671">
    <w:abstractNumId w:val="27"/>
  </w:num>
  <w:num w:numId="28" w16cid:durableId="574435155">
    <w:abstractNumId w:val="34"/>
  </w:num>
  <w:num w:numId="29" w16cid:durableId="154999233">
    <w:abstractNumId w:val="25"/>
  </w:num>
  <w:num w:numId="30"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37"/>
  </w:num>
  <w:num w:numId="34"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878342">
    <w:abstractNumId w:val="24"/>
  </w:num>
  <w:num w:numId="38" w16cid:durableId="1146314523">
    <w:abstractNumId w:val="15"/>
  </w:num>
  <w:num w:numId="39" w16cid:durableId="1460028075">
    <w:abstractNumId w:val="26"/>
  </w:num>
  <w:num w:numId="40" w16cid:durableId="1326858617">
    <w:abstractNumId w:val="21"/>
  </w:num>
  <w:num w:numId="41" w16cid:durableId="61415177">
    <w:abstractNumId w:val="9"/>
  </w:num>
  <w:num w:numId="42" w16cid:durableId="2088186554">
    <w:abstractNumId w:val="32"/>
  </w:num>
  <w:num w:numId="43" w16cid:durableId="1479030739">
    <w:abstractNumId w:val="41"/>
  </w:num>
  <w:num w:numId="44" w16cid:durableId="1743983695">
    <w:abstractNumId w:val="18"/>
  </w:num>
  <w:num w:numId="45" w16cid:durableId="1488352967">
    <w:abstractNumId w:val="44"/>
  </w:num>
  <w:num w:numId="46" w16cid:durableId="160777026">
    <w:abstractNumId w:val="35"/>
  </w:num>
  <w:num w:numId="47" w16cid:durableId="197662371">
    <w:abstractNumId w:val="6"/>
  </w:num>
  <w:num w:numId="48" w16cid:durableId="147378585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383"/>
    <w:rsid w:val="00005E4F"/>
    <w:rsid w:val="0000791C"/>
    <w:rsid w:val="000159CB"/>
    <w:rsid w:val="00017C64"/>
    <w:rsid w:val="000207C3"/>
    <w:rsid w:val="00022316"/>
    <w:rsid w:val="00023AC5"/>
    <w:rsid w:val="000307E2"/>
    <w:rsid w:val="00030811"/>
    <w:rsid w:val="000309C1"/>
    <w:rsid w:val="0003262E"/>
    <w:rsid w:val="000346C7"/>
    <w:rsid w:val="000354D9"/>
    <w:rsid w:val="00035C87"/>
    <w:rsid w:val="0003669F"/>
    <w:rsid w:val="00036BEA"/>
    <w:rsid w:val="00037BBD"/>
    <w:rsid w:val="00037C45"/>
    <w:rsid w:val="00042A7E"/>
    <w:rsid w:val="000439E4"/>
    <w:rsid w:val="00044225"/>
    <w:rsid w:val="00050603"/>
    <w:rsid w:val="00051913"/>
    <w:rsid w:val="00052A1B"/>
    <w:rsid w:val="00052B28"/>
    <w:rsid w:val="00053C2B"/>
    <w:rsid w:val="00053CF1"/>
    <w:rsid w:val="00054CEC"/>
    <w:rsid w:val="000553DF"/>
    <w:rsid w:val="00055D95"/>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17B6"/>
    <w:rsid w:val="00082F2E"/>
    <w:rsid w:val="0008384D"/>
    <w:rsid w:val="000855AF"/>
    <w:rsid w:val="00087067"/>
    <w:rsid w:val="000874C1"/>
    <w:rsid w:val="00090011"/>
    <w:rsid w:val="00090135"/>
    <w:rsid w:val="00093FAE"/>
    <w:rsid w:val="00096CF2"/>
    <w:rsid w:val="000A056A"/>
    <w:rsid w:val="000A1E96"/>
    <w:rsid w:val="000A7F23"/>
    <w:rsid w:val="000B01B8"/>
    <w:rsid w:val="000B1465"/>
    <w:rsid w:val="000B3E64"/>
    <w:rsid w:val="000C0B86"/>
    <w:rsid w:val="000C1D63"/>
    <w:rsid w:val="000C4D5A"/>
    <w:rsid w:val="000C5EEB"/>
    <w:rsid w:val="000C6215"/>
    <w:rsid w:val="000C6EF4"/>
    <w:rsid w:val="000C7AF5"/>
    <w:rsid w:val="000D0236"/>
    <w:rsid w:val="000D32BE"/>
    <w:rsid w:val="000D4863"/>
    <w:rsid w:val="000D6672"/>
    <w:rsid w:val="000D715C"/>
    <w:rsid w:val="000D75D9"/>
    <w:rsid w:val="000D7D32"/>
    <w:rsid w:val="000E23DC"/>
    <w:rsid w:val="000E5BD6"/>
    <w:rsid w:val="000E625D"/>
    <w:rsid w:val="000F21AD"/>
    <w:rsid w:val="000F3F20"/>
    <w:rsid w:val="000F4793"/>
    <w:rsid w:val="00104FF3"/>
    <w:rsid w:val="00111377"/>
    <w:rsid w:val="00114336"/>
    <w:rsid w:val="001156A4"/>
    <w:rsid w:val="00116642"/>
    <w:rsid w:val="0011763B"/>
    <w:rsid w:val="001206BD"/>
    <w:rsid w:val="00136738"/>
    <w:rsid w:val="001374A8"/>
    <w:rsid w:val="00140E8B"/>
    <w:rsid w:val="00141AF2"/>
    <w:rsid w:val="0014370B"/>
    <w:rsid w:val="001446F0"/>
    <w:rsid w:val="001450D7"/>
    <w:rsid w:val="00145283"/>
    <w:rsid w:val="001467DA"/>
    <w:rsid w:val="001469E2"/>
    <w:rsid w:val="00147357"/>
    <w:rsid w:val="001475FE"/>
    <w:rsid w:val="0015070B"/>
    <w:rsid w:val="00151257"/>
    <w:rsid w:val="0015643F"/>
    <w:rsid w:val="0015678C"/>
    <w:rsid w:val="00157521"/>
    <w:rsid w:val="00162CDD"/>
    <w:rsid w:val="0016693F"/>
    <w:rsid w:val="00166B64"/>
    <w:rsid w:val="00166E06"/>
    <w:rsid w:val="0016730A"/>
    <w:rsid w:val="00167961"/>
    <w:rsid w:val="001700B9"/>
    <w:rsid w:val="0017061D"/>
    <w:rsid w:val="00172366"/>
    <w:rsid w:val="00172457"/>
    <w:rsid w:val="00172577"/>
    <w:rsid w:val="00173B44"/>
    <w:rsid w:val="0017732E"/>
    <w:rsid w:val="00177F9D"/>
    <w:rsid w:val="00180AD0"/>
    <w:rsid w:val="001841CC"/>
    <w:rsid w:val="0018475B"/>
    <w:rsid w:val="00184D24"/>
    <w:rsid w:val="00186350"/>
    <w:rsid w:val="00186675"/>
    <w:rsid w:val="001914FA"/>
    <w:rsid w:val="001921BE"/>
    <w:rsid w:val="001A409C"/>
    <w:rsid w:val="001A4429"/>
    <w:rsid w:val="001A473E"/>
    <w:rsid w:val="001A77B6"/>
    <w:rsid w:val="001B41CA"/>
    <w:rsid w:val="001B4CEE"/>
    <w:rsid w:val="001B4D22"/>
    <w:rsid w:val="001C0C6E"/>
    <w:rsid w:val="001C25EF"/>
    <w:rsid w:val="001C2CFF"/>
    <w:rsid w:val="001C30F5"/>
    <w:rsid w:val="001C3319"/>
    <w:rsid w:val="001C368E"/>
    <w:rsid w:val="001C3956"/>
    <w:rsid w:val="001C3BF8"/>
    <w:rsid w:val="001C491E"/>
    <w:rsid w:val="001D29C8"/>
    <w:rsid w:val="001D57DA"/>
    <w:rsid w:val="001E0BB2"/>
    <w:rsid w:val="001E1E09"/>
    <w:rsid w:val="001E3617"/>
    <w:rsid w:val="001E52CE"/>
    <w:rsid w:val="001E5744"/>
    <w:rsid w:val="001E66CC"/>
    <w:rsid w:val="001E79ED"/>
    <w:rsid w:val="001F1667"/>
    <w:rsid w:val="001F2068"/>
    <w:rsid w:val="001F4B33"/>
    <w:rsid w:val="001F5541"/>
    <w:rsid w:val="001F5A16"/>
    <w:rsid w:val="00202226"/>
    <w:rsid w:val="002064BF"/>
    <w:rsid w:val="00211285"/>
    <w:rsid w:val="00212FDA"/>
    <w:rsid w:val="00213863"/>
    <w:rsid w:val="002142AA"/>
    <w:rsid w:val="002144E4"/>
    <w:rsid w:val="002157E1"/>
    <w:rsid w:val="00221205"/>
    <w:rsid w:val="00226ABE"/>
    <w:rsid w:val="002276E0"/>
    <w:rsid w:val="00230253"/>
    <w:rsid w:val="00230521"/>
    <w:rsid w:val="002310D3"/>
    <w:rsid w:val="0023402F"/>
    <w:rsid w:val="00237987"/>
    <w:rsid w:val="002415BB"/>
    <w:rsid w:val="002468C1"/>
    <w:rsid w:val="00246DB0"/>
    <w:rsid w:val="00250799"/>
    <w:rsid w:val="00265388"/>
    <w:rsid w:val="0026619A"/>
    <w:rsid w:val="00266D7C"/>
    <w:rsid w:val="00267F65"/>
    <w:rsid w:val="00271B63"/>
    <w:rsid w:val="002721FE"/>
    <w:rsid w:val="002731C0"/>
    <w:rsid w:val="00274D1D"/>
    <w:rsid w:val="00275836"/>
    <w:rsid w:val="0027742C"/>
    <w:rsid w:val="0027786F"/>
    <w:rsid w:val="00281DC6"/>
    <w:rsid w:val="00283616"/>
    <w:rsid w:val="00290512"/>
    <w:rsid w:val="00290D7D"/>
    <w:rsid w:val="00292321"/>
    <w:rsid w:val="002927A5"/>
    <w:rsid w:val="002928DE"/>
    <w:rsid w:val="00294A4E"/>
    <w:rsid w:val="002952E3"/>
    <w:rsid w:val="00296E30"/>
    <w:rsid w:val="0029740A"/>
    <w:rsid w:val="002A090D"/>
    <w:rsid w:val="002A429A"/>
    <w:rsid w:val="002A462A"/>
    <w:rsid w:val="002A4DFF"/>
    <w:rsid w:val="002C0E06"/>
    <w:rsid w:val="002C6882"/>
    <w:rsid w:val="002C790B"/>
    <w:rsid w:val="002D153C"/>
    <w:rsid w:val="002D606B"/>
    <w:rsid w:val="002D786A"/>
    <w:rsid w:val="002E2807"/>
    <w:rsid w:val="002E4600"/>
    <w:rsid w:val="002E5200"/>
    <w:rsid w:val="002E6DBE"/>
    <w:rsid w:val="002F1701"/>
    <w:rsid w:val="002F1ADA"/>
    <w:rsid w:val="002F1C1C"/>
    <w:rsid w:val="002F1C39"/>
    <w:rsid w:val="002F4366"/>
    <w:rsid w:val="002F4B0C"/>
    <w:rsid w:val="002F7021"/>
    <w:rsid w:val="00302921"/>
    <w:rsid w:val="003039B7"/>
    <w:rsid w:val="00303AEA"/>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CCF"/>
    <w:rsid w:val="003560DF"/>
    <w:rsid w:val="00356329"/>
    <w:rsid w:val="00357C10"/>
    <w:rsid w:val="00361F84"/>
    <w:rsid w:val="003642C7"/>
    <w:rsid w:val="00386BBA"/>
    <w:rsid w:val="00386F25"/>
    <w:rsid w:val="00394A5B"/>
    <w:rsid w:val="0039536A"/>
    <w:rsid w:val="00396B95"/>
    <w:rsid w:val="00397827"/>
    <w:rsid w:val="003A0090"/>
    <w:rsid w:val="003A068D"/>
    <w:rsid w:val="003A1524"/>
    <w:rsid w:val="003A49D8"/>
    <w:rsid w:val="003A5E08"/>
    <w:rsid w:val="003A6610"/>
    <w:rsid w:val="003A6B51"/>
    <w:rsid w:val="003B0437"/>
    <w:rsid w:val="003B1F1E"/>
    <w:rsid w:val="003B2B33"/>
    <w:rsid w:val="003B536B"/>
    <w:rsid w:val="003B5709"/>
    <w:rsid w:val="003B7017"/>
    <w:rsid w:val="003C4526"/>
    <w:rsid w:val="003C565C"/>
    <w:rsid w:val="003C7748"/>
    <w:rsid w:val="003D0B97"/>
    <w:rsid w:val="003D3E5B"/>
    <w:rsid w:val="003D5E5C"/>
    <w:rsid w:val="003E0216"/>
    <w:rsid w:val="003E040A"/>
    <w:rsid w:val="003E06D4"/>
    <w:rsid w:val="003E12FD"/>
    <w:rsid w:val="003E3C99"/>
    <w:rsid w:val="003E6974"/>
    <w:rsid w:val="003F086C"/>
    <w:rsid w:val="003F4085"/>
    <w:rsid w:val="004039D9"/>
    <w:rsid w:val="00403F61"/>
    <w:rsid w:val="0040408D"/>
    <w:rsid w:val="00404B1E"/>
    <w:rsid w:val="00410898"/>
    <w:rsid w:val="00413A3C"/>
    <w:rsid w:val="00415F2C"/>
    <w:rsid w:val="0041621A"/>
    <w:rsid w:val="00416A93"/>
    <w:rsid w:val="00417D55"/>
    <w:rsid w:val="0042072E"/>
    <w:rsid w:val="00420847"/>
    <w:rsid w:val="00423418"/>
    <w:rsid w:val="00423A22"/>
    <w:rsid w:val="00424D4B"/>
    <w:rsid w:val="0042567A"/>
    <w:rsid w:val="00430FB0"/>
    <w:rsid w:val="004320C3"/>
    <w:rsid w:val="00433205"/>
    <w:rsid w:val="00434717"/>
    <w:rsid w:val="00435276"/>
    <w:rsid w:val="00435517"/>
    <w:rsid w:val="004359D7"/>
    <w:rsid w:val="00441F71"/>
    <w:rsid w:val="0044397D"/>
    <w:rsid w:val="00444619"/>
    <w:rsid w:val="004478FD"/>
    <w:rsid w:val="00450D63"/>
    <w:rsid w:val="004512D3"/>
    <w:rsid w:val="004524A0"/>
    <w:rsid w:val="004539FC"/>
    <w:rsid w:val="0045459A"/>
    <w:rsid w:val="00454679"/>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2CA1"/>
    <w:rsid w:val="0048401F"/>
    <w:rsid w:val="00485B03"/>
    <w:rsid w:val="004916A9"/>
    <w:rsid w:val="0049294E"/>
    <w:rsid w:val="00493A78"/>
    <w:rsid w:val="00495E64"/>
    <w:rsid w:val="0049776D"/>
    <w:rsid w:val="004A2BAF"/>
    <w:rsid w:val="004A418F"/>
    <w:rsid w:val="004B1F44"/>
    <w:rsid w:val="004B2008"/>
    <w:rsid w:val="004B287F"/>
    <w:rsid w:val="004B3F3D"/>
    <w:rsid w:val="004B4FF0"/>
    <w:rsid w:val="004B613E"/>
    <w:rsid w:val="004B7C11"/>
    <w:rsid w:val="004C4B2B"/>
    <w:rsid w:val="004C63AD"/>
    <w:rsid w:val="004C68CA"/>
    <w:rsid w:val="004D194A"/>
    <w:rsid w:val="004D1F4B"/>
    <w:rsid w:val="004D4251"/>
    <w:rsid w:val="004E2066"/>
    <w:rsid w:val="004E2224"/>
    <w:rsid w:val="004E32EA"/>
    <w:rsid w:val="004E4212"/>
    <w:rsid w:val="004E5B4D"/>
    <w:rsid w:val="004E6CCF"/>
    <w:rsid w:val="004F142C"/>
    <w:rsid w:val="004F1936"/>
    <w:rsid w:val="004F3676"/>
    <w:rsid w:val="004F3AA2"/>
    <w:rsid w:val="004F68AB"/>
    <w:rsid w:val="004F7861"/>
    <w:rsid w:val="00502D4F"/>
    <w:rsid w:val="005031DC"/>
    <w:rsid w:val="00503714"/>
    <w:rsid w:val="0050712C"/>
    <w:rsid w:val="005071DC"/>
    <w:rsid w:val="00513BCB"/>
    <w:rsid w:val="00515935"/>
    <w:rsid w:val="00517EAE"/>
    <w:rsid w:val="00520ECE"/>
    <w:rsid w:val="005233BD"/>
    <w:rsid w:val="005252CB"/>
    <w:rsid w:val="005270F2"/>
    <w:rsid w:val="005273F1"/>
    <w:rsid w:val="0053045F"/>
    <w:rsid w:val="00533956"/>
    <w:rsid w:val="00533997"/>
    <w:rsid w:val="00534F8E"/>
    <w:rsid w:val="005364C5"/>
    <w:rsid w:val="0054096B"/>
    <w:rsid w:val="00541B22"/>
    <w:rsid w:val="00542012"/>
    <w:rsid w:val="00542480"/>
    <w:rsid w:val="00543610"/>
    <w:rsid w:val="005461D1"/>
    <w:rsid w:val="0054658A"/>
    <w:rsid w:val="00550CA0"/>
    <w:rsid w:val="00554AC5"/>
    <w:rsid w:val="00556496"/>
    <w:rsid w:val="00562743"/>
    <w:rsid w:val="00563149"/>
    <w:rsid w:val="0056325A"/>
    <w:rsid w:val="00564436"/>
    <w:rsid w:val="00565A6C"/>
    <w:rsid w:val="0057003C"/>
    <w:rsid w:val="005713AB"/>
    <w:rsid w:val="00572010"/>
    <w:rsid w:val="00573958"/>
    <w:rsid w:val="00575F88"/>
    <w:rsid w:val="0057611B"/>
    <w:rsid w:val="005770CF"/>
    <w:rsid w:val="005773BB"/>
    <w:rsid w:val="005805CF"/>
    <w:rsid w:val="00581121"/>
    <w:rsid w:val="00583195"/>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2A55"/>
    <w:rsid w:val="005C42A3"/>
    <w:rsid w:val="005C54CB"/>
    <w:rsid w:val="005C5AD7"/>
    <w:rsid w:val="005D085E"/>
    <w:rsid w:val="005D14A4"/>
    <w:rsid w:val="005D1E06"/>
    <w:rsid w:val="005D2058"/>
    <w:rsid w:val="005D455B"/>
    <w:rsid w:val="005D468F"/>
    <w:rsid w:val="005D5EEC"/>
    <w:rsid w:val="005D6A6B"/>
    <w:rsid w:val="005D6EB1"/>
    <w:rsid w:val="005E1735"/>
    <w:rsid w:val="005E19D2"/>
    <w:rsid w:val="005E231D"/>
    <w:rsid w:val="005E2D22"/>
    <w:rsid w:val="005E3362"/>
    <w:rsid w:val="005E74B4"/>
    <w:rsid w:val="005E7707"/>
    <w:rsid w:val="005F077E"/>
    <w:rsid w:val="005F0C8C"/>
    <w:rsid w:val="005F3BE6"/>
    <w:rsid w:val="005F5359"/>
    <w:rsid w:val="005F6AE4"/>
    <w:rsid w:val="0060125F"/>
    <w:rsid w:val="00604247"/>
    <w:rsid w:val="00610C2B"/>
    <w:rsid w:val="0061187F"/>
    <w:rsid w:val="00611D36"/>
    <w:rsid w:val="00614528"/>
    <w:rsid w:val="0061472F"/>
    <w:rsid w:val="00616130"/>
    <w:rsid w:val="0062145C"/>
    <w:rsid w:val="00622AFE"/>
    <w:rsid w:val="006253F3"/>
    <w:rsid w:val="00627FE4"/>
    <w:rsid w:val="006304AF"/>
    <w:rsid w:val="00631909"/>
    <w:rsid w:val="006323CB"/>
    <w:rsid w:val="00635325"/>
    <w:rsid w:val="00636821"/>
    <w:rsid w:val="006374BB"/>
    <w:rsid w:val="00640B22"/>
    <w:rsid w:val="006413E3"/>
    <w:rsid w:val="006417B0"/>
    <w:rsid w:val="006424E8"/>
    <w:rsid w:val="00643960"/>
    <w:rsid w:val="00644332"/>
    <w:rsid w:val="00647644"/>
    <w:rsid w:val="00650989"/>
    <w:rsid w:val="006526DB"/>
    <w:rsid w:val="0065470F"/>
    <w:rsid w:val="00656938"/>
    <w:rsid w:val="006611AE"/>
    <w:rsid w:val="00663D80"/>
    <w:rsid w:val="00666ECC"/>
    <w:rsid w:val="00667526"/>
    <w:rsid w:val="00667E1B"/>
    <w:rsid w:val="00671363"/>
    <w:rsid w:val="00671552"/>
    <w:rsid w:val="0067416E"/>
    <w:rsid w:val="00674A61"/>
    <w:rsid w:val="006845AF"/>
    <w:rsid w:val="00691F7B"/>
    <w:rsid w:val="006928BA"/>
    <w:rsid w:val="006964ED"/>
    <w:rsid w:val="006A76B7"/>
    <w:rsid w:val="006A790F"/>
    <w:rsid w:val="006A7CF8"/>
    <w:rsid w:val="006B1436"/>
    <w:rsid w:val="006C03AA"/>
    <w:rsid w:val="006C2508"/>
    <w:rsid w:val="006C2894"/>
    <w:rsid w:val="006C5F71"/>
    <w:rsid w:val="006D3BAE"/>
    <w:rsid w:val="006D5600"/>
    <w:rsid w:val="006E0026"/>
    <w:rsid w:val="006E0D93"/>
    <w:rsid w:val="006E1232"/>
    <w:rsid w:val="006E4866"/>
    <w:rsid w:val="006E7205"/>
    <w:rsid w:val="006F08A7"/>
    <w:rsid w:val="006F2A2F"/>
    <w:rsid w:val="006F4744"/>
    <w:rsid w:val="006F5DDA"/>
    <w:rsid w:val="006F6ACE"/>
    <w:rsid w:val="006F6D6D"/>
    <w:rsid w:val="006F7F6D"/>
    <w:rsid w:val="00700B28"/>
    <w:rsid w:val="007029AE"/>
    <w:rsid w:val="00702D7A"/>
    <w:rsid w:val="00703120"/>
    <w:rsid w:val="00703885"/>
    <w:rsid w:val="00703C56"/>
    <w:rsid w:val="00710ECF"/>
    <w:rsid w:val="007136C5"/>
    <w:rsid w:val="00715C0D"/>
    <w:rsid w:val="00720175"/>
    <w:rsid w:val="00720270"/>
    <w:rsid w:val="00721068"/>
    <w:rsid w:val="007244A0"/>
    <w:rsid w:val="0072458A"/>
    <w:rsid w:val="00724B28"/>
    <w:rsid w:val="00726B3D"/>
    <w:rsid w:val="00726F88"/>
    <w:rsid w:val="00727BEE"/>
    <w:rsid w:val="007306C8"/>
    <w:rsid w:val="00732581"/>
    <w:rsid w:val="00737A4C"/>
    <w:rsid w:val="00740E2B"/>
    <w:rsid w:val="007415C2"/>
    <w:rsid w:val="00742DB8"/>
    <w:rsid w:val="007435BA"/>
    <w:rsid w:val="0074409E"/>
    <w:rsid w:val="007463A5"/>
    <w:rsid w:val="00746CDF"/>
    <w:rsid w:val="00747E3B"/>
    <w:rsid w:val="00756D1E"/>
    <w:rsid w:val="007608BB"/>
    <w:rsid w:val="00761DFC"/>
    <w:rsid w:val="0076386B"/>
    <w:rsid w:val="0076663C"/>
    <w:rsid w:val="00770BF6"/>
    <w:rsid w:val="00772D82"/>
    <w:rsid w:val="00773F9D"/>
    <w:rsid w:val="00774E8D"/>
    <w:rsid w:val="00776141"/>
    <w:rsid w:val="007763B4"/>
    <w:rsid w:val="00781C79"/>
    <w:rsid w:val="00782581"/>
    <w:rsid w:val="00784925"/>
    <w:rsid w:val="00787C5A"/>
    <w:rsid w:val="00791288"/>
    <w:rsid w:val="00793103"/>
    <w:rsid w:val="007971ED"/>
    <w:rsid w:val="007A0116"/>
    <w:rsid w:val="007A224A"/>
    <w:rsid w:val="007A25F1"/>
    <w:rsid w:val="007A2F2C"/>
    <w:rsid w:val="007A497C"/>
    <w:rsid w:val="007A5145"/>
    <w:rsid w:val="007A53FB"/>
    <w:rsid w:val="007B124F"/>
    <w:rsid w:val="007B1517"/>
    <w:rsid w:val="007B275E"/>
    <w:rsid w:val="007B42DC"/>
    <w:rsid w:val="007B5811"/>
    <w:rsid w:val="007B5A91"/>
    <w:rsid w:val="007B5E91"/>
    <w:rsid w:val="007C0845"/>
    <w:rsid w:val="007C2574"/>
    <w:rsid w:val="007C7D7F"/>
    <w:rsid w:val="007D3C77"/>
    <w:rsid w:val="007D4484"/>
    <w:rsid w:val="007D563B"/>
    <w:rsid w:val="007D62AC"/>
    <w:rsid w:val="007D7276"/>
    <w:rsid w:val="007E20C0"/>
    <w:rsid w:val="007E300F"/>
    <w:rsid w:val="007E5636"/>
    <w:rsid w:val="007E7A8B"/>
    <w:rsid w:val="007F1D14"/>
    <w:rsid w:val="007F2A58"/>
    <w:rsid w:val="007F34D0"/>
    <w:rsid w:val="007F36E5"/>
    <w:rsid w:val="007F782F"/>
    <w:rsid w:val="00804C42"/>
    <w:rsid w:val="008069E7"/>
    <w:rsid w:val="008077F1"/>
    <w:rsid w:val="00807C78"/>
    <w:rsid w:val="008101B6"/>
    <w:rsid w:val="00814ADC"/>
    <w:rsid w:val="0081663F"/>
    <w:rsid w:val="00817446"/>
    <w:rsid w:val="0081769E"/>
    <w:rsid w:val="00821285"/>
    <w:rsid w:val="008216ED"/>
    <w:rsid w:val="00823962"/>
    <w:rsid w:val="00825CCC"/>
    <w:rsid w:val="008301F5"/>
    <w:rsid w:val="0083081F"/>
    <w:rsid w:val="00832097"/>
    <w:rsid w:val="00832A1C"/>
    <w:rsid w:val="00832A3D"/>
    <w:rsid w:val="008343E5"/>
    <w:rsid w:val="0083517D"/>
    <w:rsid w:val="00835C4C"/>
    <w:rsid w:val="00837C3F"/>
    <w:rsid w:val="00840F53"/>
    <w:rsid w:val="00844D50"/>
    <w:rsid w:val="008461DA"/>
    <w:rsid w:val="0085158C"/>
    <w:rsid w:val="00853324"/>
    <w:rsid w:val="00862BBD"/>
    <w:rsid w:val="00863519"/>
    <w:rsid w:val="00865D06"/>
    <w:rsid w:val="00867460"/>
    <w:rsid w:val="008676A3"/>
    <w:rsid w:val="008724A9"/>
    <w:rsid w:val="00873463"/>
    <w:rsid w:val="00873CF9"/>
    <w:rsid w:val="0087747A"/>
    <w:rsid w:val="008802C1"/>
    <w:rsid w:val="00885551"/>
    <w:rsid w:val="00886986"/>
    <w:rsid w:val="0089307F"/>
    <w:rsid w:val="00894B1D"/>
    <w:rsid w:val="00897533"/>
    <w:rsid w:val="008A16D4"/>
    <w:rsid w:val="008A4C8A"/>
    <w:rsid w:val="008A611A"/>
    <w:rsid w:val="008A664D"/>
    <w:rsid w:val="008A7221"/>
    <w:rsid w:val="008A7269"/>
    <w:rsid w:val="008B0E56"/>
    <w:rsid w:val="008B4E74"/>
    <w:rsid w:val="008C0EDF"/>
    <w:rsid w:val="008C25FF"/>
    <w:rsid w:val="008C4CAB"/>
    <w:rsid w:val="008C4FD2"/>
    <w:rsid w:val="008C62B6"/>
    <w:rsid w:val="008D0A9A"/>
    <w:rsid w:val="008D12D2"/>
    <w:rsid w:val="008D1683"/>
    <w:rsid w:val="008E357A"/>
    <w:rsid w:val="008E4417"/>
    <w:rsid w:val="008E5D89"/>
    <w:rsid w:val="008E73BC"/>
    <w:rsid w:val="008F18D2"/>
    <w:rsid w:val="008F76DB"/>
    <w:rsid w:val="00901FE6"/>
    <w:rsid w:val="00904A2D"/>
    <w:rsid w:val="00905439"/>
    <w:rsid w:val="00907491"/>
    <w:rsid w:val="00907732"/>
    <w:rsid w:val="00907A19"/>
    <w:rsid w:val="00910480"/>
    <w:rsid w:val="00911691"/>
    <w:rsid w:val="0091402F"/>
    <w:rsid w:val="00922FCD"/>
    <w:rsid w:val="00923B2A"/>
    <w:rsid w:val="009250CC"/>
    <w:rsid w:val="00925B59"/>
    <w:rsid w:val="009261E5"/>
    <w:rsid w:val="00927C3F"/>
    <w:rsid w:val="00930355"/>
    <w:rsid w:val="00930F33"/>
    <w:rsid w:val="009345A1"/>
    <w:rsid w:val="00934D3A"/>
    <w:rsid w:val="009354D8"/>
    <w:rsid w:val="009406BD"/>
    <w:rsid w:val="00942105"/>
    <w:rsid w:val="00942B04"/>
    <w:rsid w:val="00945842"/>
    <w:rsid w:val="00945FF1"/>
    <w:rsid w:val="0094607B"/>
    <w:rsid w:val="0095088F"/>
    <w:rsid w:val="00951C6C"/>
    <w:rsid w:val="00952405"/>
    <w:rsid w:val="00957361"/>
    <w:rsid w:val="009614AB"/>
    <w:rsid w:val="009647A7"/>
    <w:rsid w:val="009659ED"/>
    <w:rsid w:val="0096761C"/>
    <w:rsid w:val="009709BE"/>
    <w:rsid w:val="00974AB9"/>
    <w:rsid w:val="00975328"/>
    <w:rsid w:val="00975592"/>
    <w:rsid w:val="00977BA9"/>
    <w:rsid w:val="009824FE"/>
    <w:rsid w:val="00984050"/>
    <w:rsid w:val="00986257"/>
    <w:rsid w:val="00986E33"/>
    <w:rsid w:val="009873A7"/>
    <w:rsid w:val="009879D0"/>
    <w:rsid w:val="0099372D"/>
    <w:rsid w:val="00993A8D"/>
    <w:rsid w:val="00997C17"/>
    <w:rsid w:val="009A18BA"/>
    <w:rsid w:val="009A274B"/>
    <w:rsid w:val="009A3DD8"/>
    <w:rsid w:val="009B0D14"/>
    <w:rsid w:val="009B6573"/>
    <w:rsid w:val="009B6BD5"/>
    <w:rsid w:val="009B740F"/>
    <w:rsid w:val="009C0D28"/>
    <w:rsid w:val="009C20F4"/>
    <w:rsid w:val="009C25AA"/>
    <w:rsid w:val="009C2678"/>
    <w:rsid w:val="009C4894"/>
    <w:rsid w:val="009C4FE5"/>
    <w:rsid w:val="009C541B"/>
    <w:rsid w:val="009C6AB3"/>
    <w:rsid w:val="009D0458"/>
    <w:rsid w:val="009D16E5"/>
    <w:rsid w:val="009D3532"/>
    <w:rsid w:val="009D3F38"/>
    <w:rsid w:val="009D5BDF"/>
    <w:rsid w:val="009D5EFE"/>
    <w:rsid w:val="009D7BF7"/>
    <w:rsid w:val="009E0151"/>
    <w:rsid w:val="009E1609"/>
    <w:rsid w:val="009E22A7"/>
    <w:rsid w:val="009E2F36"/>
    <w:rsid w:val="009E5463"/>
    <w:rsid w:val="009E66E2"/>
    <w:rsid w:val="009E725A"/>
    <w:rsid w:val="009F056C"/>
    <w:rsid w:val="009F0F6F"/>
    <w:rsid w:val="009F76BB"/>
    <w:rsid w:val="009F7DA3"/>
    <w:rsid w:val="00A00294"/>
    <w:rsid w:val="00A03EC4"/>
    <w:rsid w:val="00A03F77"/>
    <w:rsid w:val="00A04B8E"/>
    <w:rsid w:val="00A04CDB"/>
    <w:rsid w:val="00A04FA3"/>
    <w:rsid w:val="00A056B5"/>
    <w:rsid w:val="00A058EA"/>
    <w:rsid w:val="00A06642"/>
    <w:rsid w:val="00A1237E"/>
    <w:rsid w:val="00A1252E"/>
    <w:rsid w:val="00A137D5"/>
    <w:rsid w:val="00A14CF4"/>
    <w:rsid w:val="00A15E65"/>
    <w:rsid w:val="00A2267F"/>
    <w:rsid w:val="00A2565B"/>
    <w:rsid w:val="00A2699B"/>
    <w:rsid w:val="00A26ECF"/>
    <w:rsid w:val="00A27281"/>
    <w:rsid w:val="00A27A12"/>
    <w:rsid w:val="00A30818"/>
    <w:rsid w:val="00A31C39"/>
    <w:rsid w:val="00A34E9C"/>
    <w:rsid w:val="00A362A2"/>
    <w:rsid w:val="00A40487"/>
    <w:rsid w:val="00A4056F"/>
    <w:rsid w:val="00A47124"/>
    <w:rsid w:val="00A47334"/>
    <w:rsid w:val="00A477A2"/>
    <w:rsid w:val="00A47913"/>
    <w:rsid w:val="00A47CB8"/>
    <w:rsid w:val="00A47D2C"/>
    <w:rsid w:val="00A57E61"/>
    <w:rsid w:val="00A6090E"/>
    <w:rsid w:val="00A64274"/>
    <w:rsid w:val="00A64449"/>
    <w:rsid w:val="00A64B35"/>
    <w:rsid w:val="00A66939"/>
    <w:rsid w:val="00A7093C"/>
    <w:rsid w:val="00A71B0E"/>
    <w:rsid w:val="00A721AE"/>
    <w:rsid w:val="00A728D3"/>
    <w:rsid w:val="00A7429C"/>
    <w:rsid w:val="00A74C11"/>
    <w:rsid w:val="00A75010"/>
    <w:rsid w:val="00A808E8"/>
    <w:rsid w:val="00A8121C"/>
    <w:rsid w:val="00A8345D"/>
    <w:rsid w:val="00A85931"/>
    <w:rsid w:val="00A90775"/>
    <w:rsid w:val="00A91D1C"/>
    <w:rsid w:val="00A925D3"/>
    <w:rsid w:val="00A92DF9"/>
    <w:rsid w:val="00A95C93"/>
    <w:rsid w:val="00A9606A"/>
    <w:rsid w:val="00A96B3B"/>
    <w:rsid w:val="00AA2B2B"/>
    <w:rsid w:val="00AA3399"/>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419C"/>
    <w:rsid w:val="00AE4797"/>
    <w:rsid w:val="00AE7FEE"/>
    <w:rsid w:val="00AF0E59"/>
    <w:rsid w:val="00AF11E2"/>
    <w:rsid w:val="00AF394D"/>
    <w:rsid w:val="00AF5F38"/>
    <w:rsid w:val="00B004C6"/>
    <w:rsid w:val="00B00EFD"/>
    <w:rsid w:val="00B0145D"/>
    <w:rsid w:val="00B05B81"/>
    <w:rsid w:val="00B06981"/>
    <w:rsid w:val="00B0698E"/>
    <w:rsid w:val="00B07D1B"/>
    <w:rsid w:val="00B1030D"/>
    <w:rsid w:val="00B108B9"/>
    <w:rsid w:val="00B125A1"/>
    <w:rsid w:val="00B12D2B"/>
    <w:rsid w:val="00B13CCD"/>
    <w:rsid w:val="00B16E89"/>
    <w:rsid w:val="00B20BEB"/>
    <w:rsid w:val="00B22310"/>
    <w:rsid w:val="00B22AAB"/>
    <w:rsid w:val="00B239E2"/>
    <w:rsid w:val="00B252F1"/>
    <w:rsid w:val="00B25CFE"/>
    <w:rsid w:val="00B26FF3"/>
    <w:rsid w:val="00B27C13"/>
    <w:rsid w:val="00B30B17"/>
    <w:rsid w:val="00B31E5D"/>
    <w:rsid w:val="00B35061"/>
    <w:rsid w:val="00B36425"/>
    <w:rsid w:val="00B45250"/>
    <w:rsid w:val="00B4618D"/>
    <w:rsid w:val="00B5025D"/>
    <w:rsid w:val="00B51086"/>
    <w:rsid w:val="00B51D15"/>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80C"/>
    <w:rsid w:val="00BB2917"/>
    <w:rsid w:val="00BB5057"/>
    <w:rsid w:val="00BB621D"/>
    <w:rsid w:val="00BC17DE"/>
    <w:rsid w:val="00BC4812"/>
    <w:rsid w:val="00BD00AA"/>
    <w:rsid w:val="00BD0F98"/>
    <w:rsid w:val="00BD2B4A"/>
    <w:rsid w:val="00BD40AC"/>
    <w:rsid w:val="00BD55CA"/>
    <w:rsid w:val="00BD564D"/>
    <w:rsid w:val="00BD65C9"/>
    <w:rsid w:val="00BD6C74"/>
    <w:rsid w:val="00BD6DBE"/>
    <w:rsid w:val="00BD7971"/>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01B7"/>
    <w:rsid w:val="00C00B74"/>
    <w:rsid w:val="00C05109"/>
    <w:rsid w:val="00C071A0"/>
    <w:rsid w:val="00C10A60"/>
    <w:rsid w:val="00C10AFF"/>
    <w:rsid w:val="00C10F9D"/>
    <w:rsid w:val="00C11F24"/>
    <w:rsid w:val="00C22073"/>
    <w:rsid w:val="00C228F5"/>
    <w:rsid w:val="00C23C6C"/>
    <w:rsid w:val="00C23EB6"/>
    <w:rsid w:val="00C31D69"/>
    <w:rsid w:val="00C378F0"/>
    <w:rsid w:val="00C37E1E"/>
    <w:rsid w:val="00C400EA"/>
    <w:rsid w:val="00C413CE"/>
    <w:rsid w:val="00C42335"/>
    <w:rsid w:val="00C436E6"/>
    <w:rsid w:val="00C449E6"/>
    <w:rsid w:val="00C45F2F"/>
    <w:rsid w:val="00C5106D"/>
    <w:rsid w:val="00C52234"/>
    <w:rsid w:val="00C52CA2"/>
    <w:rsid w:val="00C60DDF"/>
    <w:rsid w:val="00C62381"/>
    <w:rsid w:val="00C630C6"/>
    <w:rsid w:val="00C6484A"/>
    <w:rsid w:val="00C66766"/>
    <w:rsid w:val="00C66F89"/>
    <w:rsid w:val="00C66FB5"/>
    <w:rsid w:val="00C66FE3"/>
    <w:rsid w:val="00C672BA"/>
    <w:rsid w:val="00C67ADF"/>
    <w:rsid w:val="00C67E64"/>
    <w:rsid w:val="00C701E0"/>
    <w:rsid w:val="00C715AF"/>
    <w:rsid w:val="00C72F2B"/>
    <w:rsid w:val="00C739C4"/>
    <w:rsid w:val="00C81A13"/>
    <w:rsid w:val="00C83323"/>
    <w:rsid w:val="00C83649"/>
    <w:rsid w:val="00C83754"/>
    <w:rsid w:val="00C84F1D"/>
    <w:rsid w:val="00C8714C"/>
    <w:rsid w:val="00C92937"/>
    <w:rsid w:val="00C92FBF"/>
    <w:rsid w:val="00C93357"/>
    <w:rsid w:val="00C959B3"/>
    <w:rsid w:val="00C965CD"/>
    <w:rsid w:val="00CA2B2C"/>
    <w:rsid w:val="00CA4BD3"/>
    <w:rsid w:val="00CA5725"/>
    <w:rsid w:val="00CA5A3C"/>
    <w:rsid w:val="00CB115E"/>
    <w:rsid w:val="00CB3847"/>
    <w:rsid w:val="00CB48E5"/>
    <w:rsid w:val="00CB6A18"/>
    <w:rsid w:val="00CC6428"/>
    <w:rsid w:val="00CC6567"/>
    <w:rsid w:val="00CC76ED"/>
    <w:rsid w:val="00CC7921"/>
    <w:rsid w:val="00CD499B"/>
    <w:rsid w:val="00CE137E"/>
    <w:rsid w:val="00CE230D"/>
    <w:rsid w:val="00CE3A4D"/>
    <w:rsid w:val="00CE5732"/>
    <w:rsid w:val="00CE6557"/>
    <w:rsid w:val="00CE7183"/>
    <w:rsid w:val="00CE7F9A"/>
    <w:rsid w:val="00CF025C"/>
    <w:rsid w:val="00CF3FFD"/>
    <w:rsid w:val="00CF518E"/>
    <w:rsid w:val="00CF689D"/>
    <w:rsid w:val="00D010D5"/>
    <w:rsid w:val="00D01A89"/>
    <w:rsid w:val="00D06E42"/>
    <w:rsid w:val="00D1064A"/>
    <w:rsid w:val="00D15993"/>
    <w:rsid w:val="00D1781C"/>
    <w:rsid w:val="00D20469"/>
    <w:rsid w:val="00D2350D"/>
    <w:rsid w:val="00D256D7"/>
    <w:rsid w:val="00D270DC"/>
    <w:rsid w:val="00D3114A"/>
    <w:rsid w:val="00D3478A"/>
    <w:rsid w:val="00D3487F"/>
    <w:rsid w:val="00D35F8A"/>
    <w:rsid w:val="00D36E22"/>
    <w:rsid w:val="00D43F4D"/>
    <w:rsid w:val="00D44309"/>
    <w:rsid w:val="00D52C67"/>
    <w:rsid w:val="00D52EEF"/>
    <w:rsid w:val="00D54720"/>
    <w:rsid w:val="00D55448"/>
    <w:rsid w:val="00D55E6C"/>
    <w:rsid w:val="00D562A3"/>
    <w:rsid w:val="00D570F6"/>
    <w:rsid w:val="00D60E23"/>
    <w:rsid w:val="00D63EAA"/>
    <w:rsid w:val="00D644FA"/>
    <w:rsid w:val="00D64549"/>
    <w:rsid w:val="00D701A4"/>
    <w:rsid w:val="00D73C9A"/>
    <w:rsid w:val="00D741C9"/>
    <w:rsid w:val="00D76329"/>
    <w:rsid w:val="00D875CE"/>
    <w:rsid w:val="00D91BA9"/>
    <w:rsid w:val="00D938A9"/>
    <w:rsid w:val="00D948C5"/>
    <w:rsid w:val="00D96EA4"/>
    <w:rsid w:val="00DA19F7"/>
    <w:rsid w:val="00DA59CD"/>
    <w:rsid w:val="00DA73CF"/>
    <w:rsid w:val="00DA7BC0"/>
    <w:rsid w:val="00DB01C6"/>
    <w:rsid w:val="00DB105D"/>
    <w:rsid w:val="00DB2510"/>
    <w:rsid w:val="00DB25C4"/>
    <w:rsid w:val="00DB33AA"/>
    <w:rsid w:val="00DB4145"/>
    <w:rsid w:val="00DB4A14"/>
    <w:rsid w:val="00DB4ABF"/>
    <w:rsid w:val="00DC2328"/>
    <w:rsid w:val="00DC30D5"/>
    <w:rsid w:val="00DC3758"/>
    <w:rsid w:val="00DD03DA"/>
    <w:rsid w:val="00DD3907"/>
    <w:rsid w:val="00DD3936"/>
    <w:rsid w:val="00DD4E96"/>
    <w:rsid w:val="00DD695E"/>
    <w:rsid w:val="00DD69D5"/>
    <w:rsid w:val="00DE4068"/>
    <w:rsid w:val="00DE4844"/>
    <w:rsid w:val="00DE4EF7"/>
    <w:rsid w:val="00DF0F50"/>
    <w:rsid w:val="00DF139A"/>
    <w:rsid w:val="00DF4523"/>
    <w:rsid w:val="00DF57F6"/>
    <w:rsid w:val="00DF7345"/>
    <w:rsid w:val="00E01308"/>
    <w:rsid w:val="00E028A5"/>
    <w:rsid w:val="00E031AC"/>
    <w:rsid w:val="00E04485"/>
    <w:rsid w:val="00E050C2"/>
    <w:rsid w:val="00E053F7"/>
    <w:rsid w:val="00E077E1"/>
    <w:rsid w:val="00E1019D"/>
    <w:rsid w:val="00E11569"/>
    <w:rsid w:val="00E1393D"/>
    <w:rsid w:val="00E13F85"/>
    <w:rsid w:val="00E15C96"/>
    <w:rsid w:val="00E15CA5"/>
    <w:rsid w:val="00E17B5B"/>
    <w:rsid w:val="00E21C7F"/>
    <w:rsid w:val="00E21E13"/>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19D4"/>
    <w:rsid w:val="00E72835"/>
    <w:rsid w:val="00E746DC"/>
    <w:rsid w:val="00E76038"/>
    <w:rsid w:val="00E8054A"/>
    <w:rsid w:val="00E81572"/>
    <w:rsid w:val="00E81DD6"/>
    <w:rsid w:val="00E84F47"/>
    <w:rsid w:val="00E867EC"/>
    <w:rsid w:val="00E870E7"/>
    <w:rsid w:val="00E958C9"/>
    <w:rsid w:val="00EA119F"/>
    <w:rsid w:val="00EA12C5"/>
    <w:rsid w:val="00EA3A72"/>
    <w:rsid w:val="00EA4B85"/>
    <w:rsid w:val="00EA5306"/>
    <w:rsid w:val="00EA562C"/>
    <w:rsid w:val="00EA564A"/>
    <w:rsid w:val="00EA6BAE"/>
    <w:rsid w:val="00EA717E"/>
    <w:rsid w:val="00EB1432"/>
    <w:rsid w:val="00EB15CE"/>
    <w:rsid w:val="00EC1774"/>
    <w:rsid w:val="00EC3ED2"/>
    <w:rsid w:val="00EC6626"/>
    <w:rsid w:val="00ED1073"/>
    <w:rsid w:val="00ED4E1F"/>
    <w:rsid w:val="00ED52AA"/>
    <w:rsid w:val="00ED67C1"/>
    <w:rsid w:val="00ED6A8F"/>
    <w:rsid w:val="00EE1E14"/>
    <w:rsid w:val="00EE2A3A"/>
    <w:rsid w:val="00EE64FE"/>
    <w:rsid w:val="00EE6745"/>
    <w:rsid w:val="00EE7E30"/>
    <w:rsid w:val="00EF0742"/>
    <w:rsid w:val="00EF0826"/>
    <w:rsid w:val="00EF15D2"/>
    <w:rsid w:val="00EF170B"/>
    <w:rsid w:val="00EF2803"/>
    <w:rsid w:val="00EF2BDC"/>
    <w:rsid w:val="00EF4B7C"/>
    <w:rsid w:val="00EF6E80"/>
    <w:rsid w:val="00F03C6B"/>
    <w:rsid w:val="00F0463C"/>
    <w:rsid w:val="00F069AE"/>
    <w:rsid w:val="00F07224"/>
    <w:rsid w:val="00F07A50"/>
    <w:rsid w:val="00F10DA4"/>
    <w:rsid w:val="00F114AE"/>
    <w:rsid w:val="00F1164B"/>
    <w:rsid w:val="00F11CE0"/>
    <w:rsid w:val="00F158F2"/>
    <w:rsid w:val="00F15CA9"/>
    <w:rsid w:val="00F21D0B"/>
    <w:rsid w:val="00F21FF9"/>
    <w:rsid w:val="00F25275"/>
    <w:rsid w:val="00F255E3"/>
    <w:rsid w:val="00F266AE"/>
    <w:rsid w:val="00F27369"/>
    <w:rsid w:val="00F30FD9"/>
    <w:rsid w:val="00F323EC"/>
    <w:rsid w:val="00F33668"/>
    <w:rsid w:val="00F3383B"/>
    <w:rsid w:val="00F33E7A"/>
    <w:rsid w:val="00F35CAB"/>
    <w:rsid w:val="00F369ED"/>
    <w:rsid w:val="00F37BCC"/>
    <w:rsid w:val="00F40AC8"/>
    <w:rsid w:val="00F41C0D"/>
    <w:rsid w:val="00F42674"/>
    <w:rsid w:val="00F4393C"/>
    <w:rsid w:val="00F46C28"/>
    <w:rsid w:val="00F50A02"/>
    <w:rsid w:val="00F54D24"/>
    <w:rsid w:val="00F55262"/>
    <w:rsid w:val="00F57D4A"/>
    <w:rsid w:val="00F57E73"/>
    <w:rsid w:val="00F616F7"/>
    <w:rsid w:val="00F620BA"/>
    <w:rsid w:val="00F64E84"/>
    <w:rsid w:val="00F67FDA"/>
    <w:rsid w:val="00F712EE"/>
    <w:rsid w:val="00F715DC"/>
    <w:rsid w:val="00F720DE"/>
    <w:rsid w:val="00F725DA"/>
    <w:rsid w:val="00F73D70"/>
    <w:rsid w:val="00F75091"/>
    <w:rsid w:val="00F7575D"/>
    <w:rsid w:val="00F81E78"/>
    <w:rsid w:val="00F82CAD"/>
    <w:rsid w:val="00F83360"/>
    <w:rsid w:val="00F83822"/>
    <w:rsid w:val="00F83D72"/>
    <w:rsid w:val="00F865E5"/>
    <w:rsid w:val="00F86C5B"/>
    <w:rsid w:val="00F872CA"/>
    <w:rsid w:val="00F90D36"/>
    <w:rsid w:val="00F92768"/>
    <w:rsid w:val="00F92ED2"/>
    <w:rsid w:val="00F94A43"/>
    <w:rsid w:val="00F94DFF"/>
    <w:rsid w:val="00FA025B"/>
    <w:rsid w:val="00FA47B7"/>
    <w:rsid w:val="00FA5F5A"/>
    <w:rsid w:val="00FA60CE"/>
    <w:rsid w:val="00FA77AA"/>
    <w:rsid w:val="00FB4F85"/>
    <w:rsid w:val="00FC3C79"/>
    <w:rsid w:val="00FC4F4B"/>
    <w:rsid w:val="00FD285F"/>
    <w:rsid w:val="00FE0240"/>
    <w:rsid w:val="00FE1197"/>
    <w:rsid w:val="00FE2FAA"/>
    <w:rsid w:val="00FE33E0"/>
    <w:rsid w:val="00FE3609"/>
    <w:rsid w:val="00FE748D"/>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39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AA33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399"/>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kern w:val="2"/>
      <w:sz w:val="22"/>
      <w:lang w:eastAsia="en-US"/>
      <w14:ligatures w14:val="standardContextual"/>
    </w:rPr>
  </w:style>
  <w:style w:type="character" w:customStyle="1" w:styleId="Heading4Char">
    <w:name w:val="Heading 4 Char"/>
    <w:aliases w:val="h4 Char,heading 4 Char"/>
    <w:link w:val="Heading4"/>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5Char">
    <w:name w:val="Heading 5 Char"/>
    <w:link w:val="Heading5"/>
    <w:uiPriority w:val="9"/>
    <w:rsid w:val="005D14A4"/>
    <w:rPr>
      <w:rFonts w:asciiTheme="minorHAnsi" w:eastAsiaTheme="minorHAnsi" w:hAnsiTheme="minorHAnsi" w:cs="Arial"/>
      <w:b/>
      <w:bCs/>
      <w:kern w:val="2"/>
      <w:sz w:val="22"/>
      <w:szCs w:val="22"/>
      <w:lang w:eastAsia="en-US"/>
      <w14:ligatures w14:val="standardContextual"/>
    </w:rPr>
  </w:style>
  <w:style w:type="character" w:customStyle="1" w:styleId="Heading6Char">
    <w:name w:val="Heading 6 Char"/>
    <w:link w:val="Heading6"/>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7Char">
    <w:name w:val="Heading 7 Char"/>
    <w:link w:val="Heading7"/>
    <w:uiPriority w:val="9"/>
    <w:rsid w:val="005D14A4"/>
    <w:rPr>
      <w:rFonts w:asciiTheme="minorHAnsi" w:eastAsiaTheme="minorHAnsi" w:hAnsiTheme="minorHAnsi" w:cstheme="minorBidi"/>
      <w:kern w:val="2"/>
      <w:sz w:val="22"/>
      <w:szCs w:val="22"/>
      <w:lang w:val="en-AU" w:eastAsia="en-US"/>
      <w14:ligatures w14:val="standardContextual"/>
    </w:rPr>
  </w:style>
  <w:style w:type="character" w:customStyle="1" w:styleId="Heading8Char">
    <w:name w:val="Heading 8 Char"/>
    <w:link w:val="Heading8"/>
    <w:uiPriority w:val="9"/>
    <w:rsid w:val="005D14A4"/>
    <w:rPr>
      <w:rFonts w:asciiTheme="minorHAnsi" w:eastAsiaTheme="minorHAnsi" w:hAnsiTheme="minorHAnsi" w:cstheme="minorBidi"/>
      <w:i/>
      <w:kern w:val="2"/>
      <w:sz w:val="22"/>
      <w:szCs w:val="22"/>
      <w:lang w:eastAsia="en-US"/>
      <w14:ligatures w14:val="standardContextual"/>
    </w:rPr>
  </w:style>
  <w:style w:type="character" w:customStyle="1" w:styleId="Heading9Char">
    <w:name w:val="Heading 9 Char"/>
    <w:link w:val="Heading9"/>
    <w:uiPriority w:val="9"/>
    <w:rsid w:val="005D14A4"/>
    <w:rPr>
      <w:rFonts w:asciiTheme="minorHAnsi" w:eastAsiaTheme="minorHAnsi" w:hAnsiTheme="minorHAnsi" w:cstheme="minorBidi"/>
      <w:i/>
      <w:kern w:val="2"/>
      <w:sz w:val="18"/>
      <w:szCs w:val="22"/>
      <w:lang w:eastAsia="en-US"/>
      <w14:ligatures w14:val="standardContextual"/>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kern w:val="2"/>
      <w:shd w:val="clear" w:color="auto" w:fill="A6A6A6"/>
      <w:lang w:val="en-NZ" w:eastAsia="en-US"/>
      <w14:ligatures w14:val="standardContextual"/>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character" w:customStyle="1" w:styleId="ui-provider">
    <w:name w:val="ui-provider"/>
    <w:basedOn w:val="DefaultParagraphFont"/>
    <w:rsid w:val="005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247079699">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9028</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45</cp:revision>
  <cp:lastPrinted>2022-12-06T10:50:00Z</cp:lastPrinted>
  <dcterms:created xsi:type="dcterms:W3CDTF">2023-07-17T09:12:00Z</dcterms:created>
  <dcterms:modified xsi:type="dcterms:W3CDTF">2023-08-04T15:48:00Z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