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3D74" w14:textId="77777777" w:rsidR="00047AA4" w:rsidRPr="008C4AE0" w:rsidRDefault="00047AA4" w:rsidP="00047AA4">
      <w:pPr>
        <w:spacing w:after="0"/>
        <w:jc w:val="center"/>
      </w:pPr>
      <w:bookmarkStart w:id="0" w:name="_Hlk522765681"/>
      <w:r w:rsidRPr="008C4AE0">
        <w:rPr>
          <w:rFonts w:cs="Arial"/>
          <w:b/>
          <w:sz w:val="28"/>
          <w:szCs w:val="28"/>
        </w:rPr>
        <w:t>AIR TRAFFIC AND NAVIGATION SERVICES SOC. LTD</w:t>
      </w:r>
    </w:p>
    <w:p w14:paraId="796A4DD3" w14:textId="77777777" w:rsidR="00047AA4" w:rsidRPr="00304E13" w:rsidRDefault="00047AA4" w:rsidP="00047AA4">
      <w:pPr>
        <w:spacing w:after="0"/>
        <w:jc w:val="center"/>
        <w:rPr>
          <w:rFonts w:cs="Arial"/>
          <w:b/>
          <w:sz w:val="28"/>
          <w:szCs w:val="28"/>
        </w:rPr>
      </w:pPr>
      <w:r w:rsidRPr="00304E13">
        <w:rPr>
          <w:rFonts w:cs="Arial"/>
          <w:b/>
          <w:sz w:val="28"/>
          <w:szCs w:val="28"/>
        </w:rPr>
        <w:t>REPUBLIC OF SOUTH AFRICA</w:t>
      </w:r>
    </w:p>
    <w:p w14:paraId="7E388AD0" w14:textId="77777777" w:rsidR="00047AA4" w:rsidRPr="00304E13" w:rsidRDefault="00047AA4" w:rsidP="00047AA4">
      <w:pPr>
        <w:spacing w:after="0"/>
        <w:jc w:val="center"/>
      </w:pPr>
    </w:p>
    <w:p w14:paraId="5A3254CF" w14:textId="77777777" w:rsidR="00047AA4" w:rsidRPr="001537E1" w:rsidRDefault="00047AA4" w:rsidP="00047AA4">
      <w:pPr>
        <w:spacing w:after="0"/>
        <w:jc w:val="center"/>
      </w:pPr>
      <w:r w:rsidRPr="001537E1">
        <w:rPr>
          <w:noProof/>
          <w:lang w:eastAsia="en-ZA"/>
        </w:rPr>
        <w:drawing>
          <wp:inline distT="0" distB="0" distL="0" distR="0" wp14:anchorId="69C68FE1" wp14:editId="5EF96308">
            <wp:extent cx="1952625" cy="1695450"/>
            <wp:effectExtent l="0" t="0" r="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7EC5DCB" w14:textId="77777777" w:rsidR="00047AA4" w:rsidRPr="001537E1" w:rsidRDefault="00047AA4" w:rsidP="00047AA4">
      <w:pPr>
        <w:spacing w:after="0"/>
        <w:jc w:val="center"/>
      </w:pPr>
    </w:p>
    <w:p w14:paraId="4639180C" w14:textId="77777777" w:rsidR="00B96351" w:rsidRPr="00C72F2B" w:rsidRDefault="00B96351" w:rsidP="00B96351">
      <w:pPr>
        <w:jc w:val="center"/>
      </w:pPr>
      <w:bookmarkStart w:id="1" w:name="_Hlk23861611"/>
      <w:r w:rsidRPr="00926A07">
        <w:rPr>
          <w:rFonts w:cs="Arial"/>
          <w:b/>
          <w:bCs/>
          <w:sz w:val="24"/>
          <w:szCs w:val="24"/>
        </w:rPr>
        <w:t xml:space="preserve">REQUEST FOR PROPOSAL: </w:t>
      </w:r>
      <w:r w:rsidRPr="005E774A">
        <w:rPr>
          <w:rFonts w:cs="Arial"/>
          <w:b/>
          <w:bCs/>
          <w:sz w:val="24"/>
          <w:szCs w:val="24"/>
        </w:rPr>
        <w:t>ATNS/RFP63/FY22.23/GENERAL COMPUTER EQUIPMENT/14122022</w:t>
      </w:r>
    </w:p>
    <w:bookmarkEnd w:id="1"/>
    <w:p w14:paraId="175C68B1" w14:textId="77777777" w:rsidR="00B96351" w:rsidRPr="005E774A" w:rsidRDefault="00B96351" w:rsidP="00B96351">
      <w:pPr>
        <w:jc w:val="center"/>
        <w:rPr>
          <w:rFonts w:cs="Arial"/>
          <w:b/>
          <w:bCs/>
          <w:sz w:val="24"/>
          <w:szCs w:val="24"/>
        </w:rPr>
      </w:pPr>
      <w:r w:rsidRPr="005E774A">
        <w:rPr>
          <w:rFonts w:cs="Arial"/>
          <w:b/>
          <w:bCs/>
          <w:sz w:val="24"/>
          <w:szCs w:val="24"/>
        </w:rPr>
        <w:t>APPOINTMENT OF A SERVICE PROVIDER FOR SUPPLY, DELIVERY, AND INSTALLATION OF GENERAL COMPUTER EQUIPMENT</w:t>
      </w:r>
    </w:p>
    <w:p w14:paraId="6D8B0C99" w14:textId="77777777" w:rsidR="00047AA4" w:rsidRPr="00E54A00" w:rsidRDefault="00047AA4" w:rsidP="00047AA4">
      <w:pPr>
        <w:spacing w:after="0"/>
        <w:jc w:val="center"/>
        <w:rPr>
          <w:rFonts w:cs="Arial"/>
        </w:rPr>
      </w:pPr>
    </w:p>
    <w:p w14:paraId="50E84A7B" w14:textId="77777777" w:rsidR="00FD68C8" w:rsidRDefault="00FD68C8" w:rsidP="007334CC">
      <w:pPr>
        <w:spacing w:after="0"/>
        <w:jc w:val="center"/>
        <w:rPr>
          <w:rFonts w:cs="Arial"/>
          <w:b/>
          <w:sz w:val="28"/>
          <w:szCs w:val="28"/>
        </w:rPr>
      </w:pPr>
      <w:bookmarkStart w:id="2" w:name="_Hlk25319524"/>
    </w:p>
    <w:p w14:paraId="51A21D7D" w14:textId="77777777" w:rsidR="007334CC" w:rsidRPr="007334CC" w:rsidRDefault="007334CC" w:rsidP="007334CC">
      <w:pPr>
        <w:spacing w:after="0"/>
        <w:jc w:val="center"/>
        <w:rPr>
          <w:rFonts w:cs="Arial"/>
          <w:b/>
          <w:sz w:val="28"/>
          <w:szCs w:val="28"/>
        </w:rPr>
      </w:pPr>
      <w:r w:rsidRPr="007334CC">
        <w:rPr>
          <w:rFonts w:cs="Arial"/>
          <w:b/>
          <w:sz w:val="28"/>
          <w:szCs w:val="28"/>
        </w:rPr>
        <w:t>TECHNICAL SPECIFICATION</w:t>
      </w:r>
    </w:p>
    <w:p w14:paraId="535212A2" w14:textId="77777777" w:rsidR="007334CC" w:rsidRPr="007334CC" w:rsidRDefault="007334CC" w:rsidP="007334CC">
      <w:pPr>
        <w:spacing w:after="0"/>
        <w:jc w:val="center"/>
        <w:rPr>
          <w:rFonts w:cs="Arial"/>
          <w:b/>
          <w:sz w:val="28"/>
          <w:szCs w:val="28"/>
        </w:rPr>
      </w:pPr>
      <w:r w:rsidRPr="007334CC">
        <w:rPr>
          <w:rFonts w:cs="Arial"/>
          <w:b/>
          <w:sz w:val="28"/>
          <w:szCs w:val="28"/>
        </w:rPr>
        <w:t>PROJECT MANAGEMENT</w:t>
      </w:r>
    </w:p>
    <w:p w14:paraId="0EA1C2F8" w14:textId="77777777" w:rsidR="007334CC" w:rsidRPr="007334CC" w:rsidRDefault="007334CC" w:rsidP="007334CC">
      <w:pPr>
        <w:spacing w:after="0"/>
        <w:jc w:val="center"/>
        <w:rPr>
          <w:rFonts w:cs="Arial"/>
          <w:b/>
          <w:sz w:val="28"/>
          <w:szCs w:val="28"/>
        </w:rPr>
      </w:pPr>
      <w:r w:rsidRPr="007334CC">
        <w:rPr>
          <w:rFonts w:cs="Arial"/>
          <w:b/>
          <w:sz w:val="28"/>
          <w:szCs w:val="28"/>
        </w:rPr>
        <w:t>LOGISTIC SUPPORT</w:t>
      </w:r>
    </w:p>
    <w:p w14:paraId="16E92949" w14:textId="77777777" w:rsidR="00047AA4" w:rsidRDefault="00047AA4" w:rsidP="00047AA4">
      <w:pPr>
        <w:spacing w:after="0"/>
        <w:jc w:val="center"/>
        <w:rPr>
          <w:rFonts w:cs="Arial"/>
          <w:b/>
          <w:sz w:val="28"/>
          <w:szCs w:val="28"/>
        </w:rPr>
      </w:pPr>
    </w:p>
    <w:p w14:paraId="7A7E35AF" w14:textId="1520D4D7" w:rsidR="00FD68C8" w:rsidRPr="00B108A9" w:rsidRDefault="00FD68C8" w:rsidP="00047AA4">
      <w:pPr>
        <w:spacing w:after="0"/>
        <w:jc w:val="center"/>
        <w:rPr>
          <w:rFonts w:cs="Arial"/>
          <w:b/>
          <w:sz w:val="28"/>
          <w:szCs w:val="28"/>
        </w:rPr>
      </w:pPr>
      <w:r>
        <w:rPr>
          <w:rFonts w:cs="Arial"/>
          <w:b/>
          <w:sz w:val="28"/>
          <w:szCs w:val="28"/>
        </w:rPr>
        <w:t xml:space="preserve">Version </w:t>
      </w:r>
      <w:r w:rsidR="00C732B7">
        <w:rPr>
          <w:rFonts w:cs="Arial"/>
          <w:b/>
          <w:sz w:val="28"/>
          <w:szCs w:val="28"/>
        </w:rPr>
        <w:t>1.</w:t>
      </w:r>
      <w:r w:rsidR="001407C5">
        <w:rPr>
          <w:rFonts w:cs="Arial"/>
          <w:b/>
          <w:sz w:val="28"/>
          <w:szCs w:val="28"/>
        </w:rPr>
        <w:t xml:space="preserve">1 </w:t>
      </w:r>
    </w:p>
    <w:bookmarkEnd w:id="2"/>
    <w:p w14:paraId="5214B3F7" w14:textId="77777777" w:rsidR="00FD68C8" w:rsidRDefault="00FD68C8" w:rsidP="00FD68C8">
      <w:pPr>
        <w:spacing w:after="0"/>
        <w:jc w:val="center"/>
        <w:rPr>
          <w:rFonts w:cs="Arial"/>
          <w:b/>
          <w:sz w:val="36"/>
          <w:szCs w:val="36"/>
        </w:rPr>
      </w:pPr>
    </w:p>
    <w:p w14:paraId="2BA4F812" w14:textId="451B4F85" w:rsidR="00047AA4" w:rsidRPr="00E54A00" w:rsidRDefault="00FD68C8" w:rsidP="00594B09">
      <w:pPr>
        <w:spacing w:after="0"/>
        <w:jc w:val="center"/>
        <w:rPr>
          <w:rFonts w:cs="Arial"/>
          <w:b/>
          <w:sz w:val="36"/>
          <w:szCs w:val="36"/>
        </w:rPr>
      </w:pPr>
      <w:r>
        <w:rPr>
          <w:rFonts w:cs="Arial"/>
          <w:b/>
          <w:sz w:val="36"/>
          <w:szCs w:val="36"/>
        </w:rPr>
        <w:t>Volume 2, 3, 4</w:t>
      </w:r>
      <w:r w:rsidR="007F08D8">
        <w:rPr>
          <w:rFonts w:cs="Arial"/>
          <w:b/>
          <w:sz w:val="36"/>
          <w:szCs w:val="36"/>
        </w:rPr>
        <w:t xml:space="preserve"> </w:t>
      </w:r>
    </w:p>
    <w:p w14:paraId="72CD8EA5" w14:textId="618E9267" w:rsidR="00047AA4" w:rsidRPr="00E54A00" w:rsidRDefault="001407C5" w:rsidP="00047AA4">
      <w:pPr>
        <w:spacing w:after="0"/>
        <w:jc w:val="center"/>
        <w:rPr>
          <w:rFonts w:cs="Arial"/>
          <w:b/>
          <w:sz w:val="28"/>
          <w:szCs w:val="28"/>
        </w:rPr>
      </w:pPr>
      <w:r>
        <w:rPr>
          <w:rFonts w:cs="Arial"/>
          <w:b/>
          <w:sz w:val="28"/>
          <w:szCs w:val="28"/>
        </w:rPr>
        <w:t>December 2022</w:t>
      </w:r>
    </w:p>
    <w:p w14:paraId="52E6546A" w14:textId="77777777" w:rsidR="00047AA4" w:rsidRDefault="00047AA4" w:rsidP="00047AA4">
      <w:pPr>
        <w:spacing w:after="0"/>
        <w:jc w:val="center"/>
      </w:pPr>
    </w:p>
    <w:p w14:paraId="694145BD" w14:textId="77777777" w:rsidR="00047AA4" w:rsidRPr="00E54A00" w:rsidRDefault="00047AA4" w:rsidP="00047AA4">
      <w:pPr>
        <w:spacing w:after="0"/>
        <w:rPr>
          <w:rFonts w:cs="Arial"/>
          <w:b/>
          <w:color w:val="000000"/>
          <w:sz w:val="16"/>
        </w:rPr>
      </w:pPr>
      <w:r w:rsidRPr="00E54A00">
        <w:rPr>
          <w:rFonts w:cs="Arial"/>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p>
    <w:p w14:paraId="12BD6E26" w14:textId="7E1093E6" w:rsidR="00035BEC" w:rsidRPr="00B3249F" w:rsidRDefault="00035BEC" w:rsidP="00B3249F">
      <w:pPr>
        <w:spacing w:after="0"/>
        <w:rPr>
          <w:rFonts w:cs="Arial"/>
          <w:b/>
          <w:color w:val="000000"/>
          <w:sz w:val="16"/>
        </w:rPr>
      </w:pPr>
    </w:p>
    <w:p w14:paraId="5CECAE2A" w14:textId="77777777" w:rsidR="00035BEC" w:rsidRDefault="00035BEC">
      <w:pPr>
        <w:spacing w:line="259" w:lineRule="auto"/>
        <w:jc w:val="left"/>
      </w:pPr>
      <w: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035BEC" w:rsidRPr="00834710" w14:paraId="6B841F4E" w14:textId="77777777" w:rsidTr="00C83D24">
        <w:tc>
          <w:tcPr>
            <w:tcW w:w="9100" w:type="dxa"/>
            <w:shd w:val="pct10" w:color="auto" w:fill="auto"/>
            <w:vAlign w:val="center"/>
          </w:tcPr>
          <w:p w14:paraId="25027D0D" w14:textId="1ED5A79D" w:rsidR="00035BEC" w:rsidRPr="00C83D24" w:rsidRDefault="00035BEC" w:rsidP="00C83D24">
            <w:pPr>
              <w:jc w:val="center"/>
              <w:rPr>
                <w:b/>
                <w:bCs/>
              </w:rPr>
            </w:pPr>
            <w:r w:rsidRPr="00C83D24">
              <w:rPr>
                <w:b/>
                <w:bCs/>
                <w:sz w:val="24"/>
                <w:szCs w:val="28"/>
              </w:rPr>
              <w:lastRenderedPageBreak/>
              <w:t>TABLE OF CONTENTS</w:t>
            </w:r>
          </w:p>
        </w:tc>
      </w:tr>
    </w:tbl>
    <w:sdt>
      <w:sdtPr>
        <w:id w:val="1912352626"/>
        <w:docPartObj>
          <w:docPartGallery w:val="Table of Contents"/>
          <w:docPartUnique/>
        </w:docPartObj>
      </w:sdtPr>
      <w:sdtEndPr>
        <w:rPr>
          <w:b/>
          <w:bCs/>
          <w:noProof/>
        </w:rPr>
      </w:sdtEndPr>
      <w:sdtContent>
        <w:p w14:paraId="26C005AE" w14:textId="3FA89A3C" w:rsidR="00317449" w:rsidRDefault="00317449" w:rsidP="00317449">
          <w:pPr>
            <w:pStyle w:val="NoSpacing"/>
            <w:spacing w:line="360" w:lineRule="auto"/>
          </w:pPr>
        </w:p>
        <w:p w14:paraId="15765CC6" w14:textId="2BA0288F" w:rsidR="00C83D24" w:rsidRDefault="00317449">
          <w:pPr>
            <w:pStyle w:val="TOC1"/>
            <w:rPr>
              <w:rFonts w:asciiTheme="minorHAnsi" w:eastAsiaTheme="minorEastAsia" w:hAnsiTheme="minorHAnsi"/>
              <w:noProof/>
              <w:sz w:val="22"/>
              <w:lang w:eastAsia="en-ZA"/>
            </w:rPr>
          </w:pPr>
          <w:r>
            <w:fldChar w:fldCharType="begin"/>
          </w:r>
          <w:r>
            <w:instrText xml:space="preserve"> TOC \o "1-3" \h \z \u </w:instrText>
          </w:r>
          <w:r>
            <w:fldChar w:fldCharType="separate"/>
          </w:r>
          <w:hyperlink w:anchor="_Toc121919551" w:history="1">
            <w:r w:rsidR="00C83D24" w:rsidRPr="00603090">
              <w:rPr>
                <w:rStyle w:val="Hyperlink"/>
                <w:noProof/>
              </w:rPr>
              <w:t>ABBREVIATIONS AND ACRONYMS</w:t>
            </w:r>
            <w:r w:rsidR="00C83D24">
              <w:rPr>
                <w:noProof/>
                <w:webHidden/>
              </w:rPr>
              <w:tab/>
            </w:r>
            <w:r w:rsidR="00C83D24">
              <w:rPr>
                <w:noProof/>
                <w:webHidden/>
              </w:rPr>
              <w:fldChar w:fldCharType="begin"/>
            </w:r>
            <w:r w:rsidR="00C83D24">
              <w:rPr>
                <w:noProof/>
                <w:webHidden/>
              </w:rPr>
              <w:instrText xml:space="preserve"> PAGEREF _Toc121919551 \h </w:instrText>
            </w:r>
            <w:r w:rsidR="00C83D24">
              <w:rPr>
                <w:noProof/>
                <w:webHidden/>
              </w:rPr>
            </w:r>
            <w:r w:rsidR="00C83D24">
              <w:rPr>
                <w:noProof/>
                <w:webHidden/>
              </w:rPr>
              <w:fldChar w:fldCharType="separate"/>
            </w:r>
            <w:r w:rsidR="00C83D24">
              <w:rPr>
                <w:noProof/>
                <w:webHidden/>
              </w:rPr>
              <w:t>3</w:t>
            </w:r>
            <w:r w:rsidR="00C83D24">
              <w:rPr>
                <w:noProof/>
                <w:webHidden/>
              </w:rPr>
              <w:fldChar w:fldCharType="end"/>
            </w:r>
          </w:hyperlink>
        </w:p>
        <w:p w14:paraId="78D1E567" w14:textId="723815B6" w:rsidR="00C83D24" w:rsidRDefault="00811FD6">
          <w:pPr>
            <w:pStyle w:val="TOC1"/>
            <w:rPr>
              <w:rFonts w:asciiTheme="minorHAnsi" w:eastAsiaTheme="minorEastAsia" w:hAnsiTheme="minorHAnsi"/>
              <w:noProof/>
              <w:sz w:val="22"/>
              <w:lang w:eastAsia="en-ZA"/>
            </w:rPr>
          </w:pPr>
          <w:hyperlink w:anchor="_Toc121919552" w:history="1">
            <w:r w:rsidR="00C83D24" w:rsidRPr="00603090">
              <w:rPr>
                <w:rStyle w:val="Hyperlink"/>
                <w:noProof/>
              </w:rPr>
              <w:t>GENERAL INSTRUCTIONS TO TENDERERS</w:t>
            </w:r>
            <w:r w:rsidR="00C83D24">
              <w:rPr>
                <w:noProof/>
                <w:webHidden/>
              </w:rPr>
              <w:tab/>
            </w:r>
            <w:r w:rsidR="00C83D24">
              <w:rPr>
                <w:noProof/>
                <w:webHidden/>
              </w:rPr>
              <w:fldChar w:fldCharType="begin"/>
            </w:r>
            <w:r w:rsidR="00C83D24">
              <w:rPr>
                <w:noProof/>
                <w:webHidden/>
              </w:rPr>
              <w:instrText xml:space="preserve"> PAGEREF _Toc121919552 \h </w:instrText>
            </w:r>
            <w:r w:rsidR="00C83D24">
              <w:rPr>
                <w:noProof/>
                <w:webHidden/>
              </w:rPr>
            </w:r>
            <w:r w:rsidR="00C83D24">
              <w:rPr>
                <w:noProof/>
                <w:webHidden/>
              </w:rPr>
              <w:fldChar w:fldCharType="separate"/>
            </w:r>
            <w:r w:rsidR="00C83D24">
              <w:rPr>
                <w:noProof/>
                <w:webHidden/>
              </w:rPr>
              <w:t>5</w:t>
            </w:r>
            <w:r w:rsidR="00C83D24">
              <w:rPr>
                <w:noProof/>
                <w:webHidden/>
              </w:rPr>
              <w:fldChar w:fldCharType="end"/>
            </w:r>
          </w:hyperlink>
        </w:p>
        <w:p w14:paraId="275A9994" w14:textId="6FD13787" w:rsidR="00C83D24" w:rsidRDefault="00811FD6">
          <w:pPr>
            <w:pStyle w:val="TOC1"/>
            <w:rPr>
              <w:rFonts w:asciiTheme="minorHAnsi" w:eastAsiaTheme="minorEastAsia" w:hAnsiTheme="minorHAnsi"/>
              <w:noProof/>
              <w:sz w:val="22"/>
              <w:lang w:eastAsia="en-ZA"/>
            </w:rPr>
          </w:pPr>
          <w:hyperlink w:anchor="_Toc121919564" w:history="1">
            <w:r w:rsidR="00C83D24" w:rsidRPr="00603090">
              <w:rPr>
                <w:rStyle w:val="Hyperlink"/>
                <w:noProof/>
                <w14:scene3d>
                  <w14:camera w14:prst="orthographicFront"/>
                  <w14:lightRig w14:rig="threePt" w14:dir="t">
                    <w14:rot w14:lat="0" w14:lon="0" w14:rev="0"/>
                  </w14:lightRig>
                </w14:scene3d>
              </w:rPr>
              <w:t>1</w:t>
            </w:r>
            <w:r w:rsidR="00C83D24">
              <w:rPr>
                <w:rFonts w:asciiTheme="minorHAnsi" w:eastAsiaTheme="minorEastAsia" w:hAnsiTheme="minorHAnsi"/>
                <w:noProof/>
                <w:sz w:val="22"/>
                <w:lang w:eastAsia="en-ZA"/>
              </w:rPr>
              <w:tab/>
            </w:r>
            <w:r w:rsidR="00C83D24" w:rsidRPr="00603090">
              <w:rPr>
                <w:rStyle w:val="Hyperlink"/>
                <w:noProof/>
              </w:rPr>
              <w:t>PROJECT INTRODUCTION</w:t>
            </w:r>
            <w:r w:rsidR="00C83D24">
              <w:rPr>
                <w:noProof/>
                <w:webHidden/>
              </w:rPr>
              <w:tab/>
            </w:r>
            <w:r w:rsidR="00C83D24">
              <w:rPr>
                <w:noProof/>
                <w:webHidden/>
              </w:rPr>
              <w:fldChar w:fldCharType="begin"/>
            </w:r>
            <w:r w:rsidR="00C83D24">
              <w:rPr>
                <w:noProof/>
                <w:webHidden/>
              </w:rPr>
              <w:instrText xml:space="preserve"> PAGEREF _Toc121919564 \h </w:instrText>
            </w:r>
            <w:r w:rsidR="00C83D24">
              <w:rPr>
                <w:noProof/>
                <w:webHidden/>
              </w:rPr>
            </w:r>
            <w:r w:rsidR="00C83D24">
              <w:rPr>
                <w:noProof/>
                <w:webHidden/>
              </w:rPr>
              <w:fldChar w:fldCharType="separate"/>
            </w:r>
            <w:r w:rsidR="00C83D24">
              <w:rPr>
                <w:noProof/>
                <w:webHidden/>
              </w:rPr>
              <w:t>6</w:t>
            </w:r>
            <w:r w:rsidR="00C83D24">
              <w:rPr>
                <w:noProof/>
                <w:webHidden/>
              </w:rPr>
              <w:fldChar w:fldCharType="end"/>
            </w:r>
          </w:hyperlink>
        </w:p>
        <w:p w14:paraId="59C291AA" w14:textId="085B0FDF" w:rsidR="00C83D24" w:rsidRDefault="00811FD6">
          <w:pPr>
            <w:pStyle w:val="TOC2"/>
            <w:rPr>
              <w:rFonts w:asciiTheme="minorHAnsi" w:eastAsiaTheme="minorEastAsia" w:hAnsiTheme="minorHAnsi"/>
              <w:noProof/>
              <w:sz w:val="22"/>
              <w:lang w:eastAsia="en-ZA"/>
            </w:rPr>
          </w:pPr>
          <w:hyperlink w:anchor="_Toc121919565" w:history="1">
            <w:r w:rsidR="00C83D24" w:rsidRPr="00603090">
              <w:rPr>
                <w:rStyle w:val="Hyperlink"/>
                <w:rFonts w:cs="Arial"/>
                <w:noProof/>
              </w:rPr>
              <w:t>1.1</w:t>
            </w:r>
            <w:r w:rsidR="00C83D24">
              <w:rPr>
                <w:rFonts w:asciiTheme="minorHAnsi" w:eastAsiaTheme="minorEastAsia" w:hAnsiTheme="minorHAnsi"/>
                <w:noProof/>
                <w:sz w:val="22"/>
                <w:lang w:eastAsia="en-ZA"/>
              </w:rPr>
              <w:tab/>
            </w:r>
            <w:r w:rsidR="00C83D24" w:rsidRPr="00603090">
              <w:rPr>
                <w:rStyle w:val="Hyperlink"/>
                <w:noProof/>
              </w:rPr>
              <w:t>Background</w:t>
            </w:r>
            <w:r w:rsidR="00C83D24">
              <w:rPr>
                <w:noProof/>
                <w:webHidden/>
              </w:rPr>
              <w:tab/>
            </w:r>
            <w:r w:rsidR="00C83D24">
              <w:rPr>
                <w:noProof/>
                <w:webHidden/>
              </w:rPr>
              <w:fldChar w:fldCharType="begin"/>
            </w:r>
            <w:r w:rsidR="00C83D24">
              <w:rPr>
                <w:noProof/>
                <w:webHidden/>
              </w:rPr>
              <w:instrText xml:space="preserve"> PAGEREF _Toc121919565 \h </w:instrText>
            </w:r>
            <w:r w:rsidR="00C83D24">
              <w:rPr>
                <w:noProof/>
                <w:webHidden/>
              </w:rPr>
            </w:r>
            <w:r w:rsidR="00C83D24">
              <w:rPr>
                <w:noProof/>
                <w:webHidden/>
              </w:rPr>
              <w:fldChar w:fldCharType="separate"/>
            </w:r>
            <w:r w:rsidR="00C83D24">
              <w:rPr>
                <w:noProof/>
                <w:webHidden/>
              </w:rPr>
              <w:t>6</w:t>
            </w:r>
            <w:r w:rsidR="00C83D24">
              <w:rPr>
                <w:noProof/>
                <w:webHidden/>
              </w:rPr>
              <w:fldChar w:fldCharType="end"/>
            </w:r>
          </w:hyperlink>
        </w:p>
        <w:p w14:paraId="185B0ADD" w14:textId="64F617FD" w:rsidR="00C83D24" w:rsidRDefault="00811FD6">
          <w:pPr>
            <w:pStyle w:val="TOC2"/>
            <w:rPr>
              <w:rFonts w:asciiTheme="minorHAnsi" w:eastAsiaTheme="minorEastAsia" w:hAnsiTheme="minorHAnsi"/>
              <w:noProof/>
              <w:sz w:val="22"/>
              <w:lang w:eastAsia="en-ZA"/>
            </w:rPr>
          </w:pPr>
          <w:hyperlink w:anchor="_Toc121919566" w:history="1">
            <w:r w:rsidR="00C83D24" w:rsidRPr="00603090">
              <w:rPr>
                <w:rStyle w:val="Hyperlink"/>
                <w:rFonts w:cs="Arial"/>
                <w:noProof/>
              </w:rPr>
              <w:t>1.2</w:t>
            </w:r>
            <w:r w:rsidR="00C83D24">
              <w:rPr>
                <w:rFonts w:asciiTheme="minorHAnsi" w:eastAsiaTheme="minorEastAsia" w:hAnsiTheme="minorHAnsi"/>
                <w:noProof/>
                <w:sz w:val="22"/>
                <w:lang w:eastAsia="en-ZA"/>
              </w:rPr>
              <w:tab/>
            </w:r>
            <w:r w:rsidR="00C83D24" w:rsidRPr="00603090">
              <w:rPr>
                <w:rStyle w:val="Hyperlink"/>
                <w:noProof/>
              </w:rPr>
              <w:t>Scope of Work</w:t>
            </w:r>
            <w:r w:rsidR="00C83D24">
              <w:rPr>
                <w:noProof/>
                <w:webHidden/>
              </w:rPr>
              <w:tab/>
            </w:r>
            <w:r w:rsidR="00C83D24">
              <w:rPr>
                <w:noProof/>
                <w:webHidden/>
              </w:rPr>
              <w:fldChar w:fldCharType="begin"/>
            </w:r>
            <w:r w:rsidR="00C83D24">
              <w:rPr>
                <w:noProof/>
                <w:webHidden/>
              </w:rPr>
              <w:instrText xml:space="preserve"> PAGEREF _Toc121919566 \h </w:instrText>
            </w:r>
            <w:r w:rsidR="00C83D24">
              <w:rPr>
                <w:noProof/>
                <w:webHidden/>
              </w:rPr>
            </w:r>
            <w:r w:rsidR="00C83D24">
              <w:rPr>
                <w:noProof/>
                <w:webHidden/>
              </w:rPr>
              <w:fldChar w:fldCharType="separate"/>
            </w:r>
            <w:r w:rsidR="00C83D24">
              <w:rPr>
                <w:noProof/>
                <w:webHidden/>
              </w:rPr>
              <w:t>6</w:t>
            </w:r>
            <w:r w:rsidR="00C83D24">
              <w:rPr>
                <w:noProof/>
                <w:webHidden/>
              </w:rPr>
              <w:fldChar w:fldCharType="end"/>
            </w:r>
          </w:hyperlink>
        </w:p>
        <w:p w14:paraId="77BC8D88" w14:textId="75DC776C" w:rsidR="00C83D24" w:rsidRDefault="00811FD6">
          <w:pPr>
            <w:pStyle w:val="TOC1"/>
            <w:rPr>
              <w:rFonts w:asciiTheme="minorHAnsi" w:eastAsiaTheme="minorEastAsia" w:hAnsiTheme="minorHAnsi"/>
              <w:noProof/>
              <w:sz w:val="22"/>
              <w:lang w:eastAsia="en-ZA"/>
            </w:rPr>
          </w:pPr>
          <w:hyperlink w:anchor="_Toc121919567" w:history="1">
            <w:r w:rsidR="00C83D24" w:rsidRPr="00603090">
              <w:rPr>
                <w:rStyle w:val="Hyperlink"/>
                <w:noProof/>
              </w:rPr>
              <w:t>VOLUME 2 – TECHNICAL SPECIFICATIONS</w:t>
            </w:r>
            <w:r w:rsidR="00C83D24">
              <w:rPr>
                <w:noProof/>
                <w:webHidden/>
              </w:rPr>
              <w:tab/>
            </w:r>
            <w:r w:rsidR="00C83D24">
              <w:rPr>
                <w:noProof/>
                <w:webHidden/>
              </w:rPr>
              <w:fldChar w:fldCharType="begin"/>
            </w:r>
            <w:r w:rsidR="00C83D24">
              <w:rPr>
                <w:noProof/>
                <w:webHidden/>
              </w:rPr>
              <w:instrText xml:space="preserve"> PAGEREF _Toc121919567 \h </w:instrText>
            </w:r>
            <w:r w:rsidR="00C83D24">
              <w:rPr>
                <w:noProof/>
                <w:webHidden/>
              </w:rPr>
            </w:r>
            <w:r w:rsidR="00C83D24">
              <w:rPr>
                <w:noProof/>
                <w:webHidden/>
              </w:rPr>
              <w:fldChar w:fldCharType="separate"/>
            </w:r>
            <w:r w:rsidR="00C83D24">
              <w:rPr>
                <w:noProof/>
                <w:webHidden/>
              </w:rPr>
              <w:t>8</w:t>
            </w:r>
            <w:r w:rsidR="00C83D24">
              <w:rPr>
                <w:noProof/>
                <w:webHidden/>
              </w:rPr>
              <w:fldChar w:fldCharType="end"/>
            </w:r>
          </w:hyperlink>
        </w:p>
        <w:p w14:paraId="178EA507" w14:textId="174CE69C" w:rsidR="00C83D24" w:rsidRDefault="00811FD6">
          <w:pPr>
            <w:pStyle w:val="TOC1"/>
            <w:rPr>
              <w:rFonts w:asciiTheme="minorHAnsi" w:eastAsiaTheme="minorEastAsia" w:hAnsiTheme="minorHAnsi"/>
              <w:noProof/>
              <w:sz w:val="22"/>
              <w:lang w:eastAsia="en-ZA"/>
            </w:rPr>
          </w:pPr>
          <w:hyperlink w:anchor="_Toc121919568" w:history="1">
            <w:r w:rsidR="00C83D24" w:rsidRPr="00603090">
              <w:rPr>
                <w:rStyle w:val="Hyperlink"/>
                <w:noProof/>
                <w14:scene3d>
                  <w14:camera w14:prst="orthographicFront"/>
                  <w14:lightRig w14:rig="threePt" w14:dir="t">
                    <w14:rot w14:lat="0" w14:lon="0" w14:rev="0"/>
                  </w14:lightRig>
                </w14:scene3d>
              </w:rPr>
              <w:t>1</w:t>
            </w:r>
            <w:r w:rsidR="00C83D24">
              <w:rPr>
                <w:rFonts w:asciiTheme="minorHAnsi" w:eastAsiaTheme="minorEastAsia" w:hAnsiTheme="minorHAnsi"/>
                <w:noProof/>
                <w:sz w:val="22"/>
                <w:lang w:eastAsia="en-ZA"/>
              </w:rPr>
              <w:tab/>
            </w:r>
            <w:r w:rsidR="00C83D24" w:rsidRPr="00603090">
              <w:rPr>
                <w:rStyle w:val="Hyperlink"/>
                <w:noProof/>
              </w:rPr>
              <w:t>GENERAL SPECIFICATIONS</w:t>
            </w:r>
            <w:r w:rsidR="00C83D24">
              <w:rPr>
                <w:noProof/>
                <w:webHidden/>
              </w:rPr>
              <w:tab/>
            </w:r>
            <w:r w:rsidR="00C83D24">
              <w:rPr>
                <w:noProof/>
                <w:webHidden/>
              </w:rPr>
              <w:fldChar w:fldCharType="begin"/>
            </w:r>
            <w:r w:rsidR="00C83D24">
              <w:rPr>
                <w:noProof/>
                <w:webHidden/>
              </w:rPr>
              <w:instrText xml:space="preserve"> PAGEREF _Toc121919568 \h </w:instrText>
            </w:r>
            <w:r w:rsidR="00C83D24">
              <w:rPr>
                <w:noProof/>
                <w:webHidden/>
              </w:rPr>
            </w:r>
            <w:r w:rsidR="00C83D24">
              <w:rPr>
                <w:noProof/>
                <w:webHidden/>
              </w:rPr>
              <w:fldChar w:fldCharType="separate"/>
            </w:r>
            <w:r w:rsidR="00C83D24">
              <w:rPr>
                <w:noProof/>
                <w:webHidden/>
              </w:rPr>
              <w:t>9</w:t>
            </w:r>
            <w:r w:rsidR="00C83D24">
              <w:rPr>
                <w:noProof/>
                <w:webHidden/>
              </w:rPr>
              <w:fldChar w:fldCharType="end"/>
            </w:r>
          </w:hyperlink>
        </w:p>
        <w:p w14:paraId="565DB284" w14:textId="7C8B4561" w:rsidR="00C83D24" w:rsidRDefault="00811FD6">
          <w:pPr>
            <w:pStyle w:val="TOC2"/>
            <w:rPr>
              <w:rFonts w:asciiTheme="minorHAnsi" w:eastAsiaTheme="minorEastAsia" w:hAnsiTheme="minorHAnsi"/>
              <w:noProof/>
              <w:sz w:val="22"/>
              <w:lang w:eastAsia="en-ZA"/>
            </w:rPr>
          </w:pPr>
          <w:hyperlink w:anchor="_Toc121919569" w:history="1">
            <w:r w:rsidR="00C83D24" w:rsidRPr="00603090">
              <w:rPr>
                <w:rStyle w:val="Hyperlink"/>
                <w:rFonts w:cs="Arial"/>
                <w:noProof/>
              </w:rPr>
              <w:t>1.1</w:t>
            </w:r>
            <w:r w:rsidR="00C83D24">
              <w:rPr>
                <w:rFonts w:asciiTheme="minorHAnsi" w:eastAsiaTheme="minorEastAsia" w:hAnsiTheme="minorHAnsi"/>
                <w:noProof/>
                <w:sz w:val="22"/>
                <w:lang w:eastAsia="en-ZA"/>
              </w:rPr>
              <w:tab/>
            </w:r>
            <w:r w:rsidR="00C83D24" w:rsidRPr="00603090">
              <w:rPr>
                <w:rStyle w:val="Hyperlink"/>
                <w:noProof/>
              </w:rPr>
              <w:t>Environmental Conditions</w:t>
            </w:r>
            <w:r w:rsidR="00C83D24">
              <w:rPr>
                <w:noProof/>
                <w:webHidden/>
              </w:rPr>
              <w:tab/>
            </w:r>
            <w:r w:rsidR="00C83D24">
              <w:rPr>
                <w:noProof/>
                <w:webHidden/>
              </w:rPr>
              <w:fldChar w:fldCharType="begin"/>
            </w:r>
            <w:r w:rsidR="00C83D24">
              <w:rPr>
                <w:noProof/>
                <w:webHidden/>
              </w:rPr>
              <w:instrText xml:space="preserve"> PAGEREF _Toc121919569 \h </w:instrText>
            </w:r>
            <w:r w:rsidR="00C83D24">
              <w:rPr>
                <w:noProof/>
                <w:webHidden/>
              </w:rPr>
            </w:r>
            <w:r w:rsidR="00C83D24">
              <w:rPr>
                <w:noProof/>
                <w:webHidden/>
              </w:rPr>
              <w:fldChar w:fldCharType="separate"/>
            </w:r>
            <w:r w:rsidR="00C83D24">
              <w:rPr>
                <w:noProof/>
                <w:webHidden/>
              </w:rPr>
              <w:t>9</w:t>
            </w:r>
            <w:r w:rsidR="00C83D24">
              <w:rPr>
                <w:noProof/>
                <w:webHidden/>
              </w:rPr>
              <w:fldChar w:fldCharType="end"/>
            </w:r>
          </w:hyperlink>
        </w:p>
        <w:p w14:paraId="63965BE6" w14:textId="7C7E70E6" w:rsidR="00C83D24" w:rsidRDefault="00811FD6">
          <w:pPr>
            <w:pStyle w:val="TOC2"/>
            <w:rPr>
              <w:rFonts w:asciiTheme="minorHAnsi" w:eastAsiaTheme="minorEastAsia" w:hAnsiTheme="minorHAnsi"/>
              <w:noProof/>
              <w:sz w:val="22"/>
              <w:lang w:eastAsia="en-ZA"/>
            </w:rPr>
          </w:pPr>
          <w:hyperlink w:anchor="_Toc121919570" w:history="1">
            <w:r w:rsidR="00C83D24" w:rsidRPr="00603090">
              <w:rPr>
                <w:rStyle w:val="Hyperlink"/>
                <w:rFonts w:cs="Arial"/>
                <w:noProof/>
              </w:rPr>
              <w:t>1.2</w:t>
            </w:r>
            <w:r w:rsidR="00C83D24">
              <w:rPr>
                <w:rFonts w:asciiTheme="minorHAnsi" w:eastAsiaTheme="minorEastAsia" w:hAnsiTheme="minorHAnsi"/>
                <w:noProof/>
                <w:sz w:val="22"/>
                <w:lang w:eastAsia="en-ZA"/>
              </w:rPr>
              <w:tab/>
            </w:r>
            <w:r w:rsidR="00C83D24" w:rsidRPr="00603090">
              <w:rPr>
                <w:rStyle w:val="Hyperlink"/>
                <w:noProof/>
              </w:rPr>
              <w:t>Power Requirements</w:t>
            </w:r>
            <w:r w:rsidR="00C83D24">
              <w:rPr>
                <w:noProof/>
                <w:webHidden/>
              </w:rPr>
              <w:tab/>
            </w:r>
            <w:r w:rsidR="00C83D24">
              <w:rPr>
                <w:noProof/>
                <w:webHidden/>
              </w:rPr>
              <w:fldChar w:fldCharType="begin"/>
            </w:r>
            <w:r w:rsidR="00C83D24">
              <w:rPr>
                <w:noProof/>
                <w:webHidden/>
              </w:rPr>
              <w:instrText xml:space="preserve"> PAGEREF _Toc121919570 \h </w:instrText>
            </w:r>
            <w:r w:rsidR="00C83D24">
              <w:rPr>
                <w:noProof/>
                <w:webHidden/>
              </w:rPr>
            </w:r>
            <w:r w:rsidR="00C83D24">
              <w:rPr>
                <w:noProof/>
                <w:webHidden/>
              </w:rPr>
              <w:fldChar w:fldCharType="separate"/>
            </w:r>
            <w:r w:rsidR="00C83D24">
              <w:rPr>
                <w:noProof/>
                <w:webHidden/>
              </w:rPr>
              <w:t>9</w:t>
            </w:r>
            <w:r w:rsidR="00C83D24">
              <w:rPr>
                <w:noProof/>
                <w:webHidden/>
              </w:rPr>
              <w:fldChar w:fldCharType="end"/>
            </w:r>
          </w:hyperlink>
        </w:p>
        <w:p w14:paraId="1A50809E" w14:textId="6CFD8C98" w:rsidR="00C83D24" w:rsidRDefault="00811FD6">
          <w:pPr>
            <w:pStyle w:val="TOC2"/>
            <w:rPr>
              <w:rFonts w:asciiTheme="minorHAnsi" w:eastAsiaTheme="minorEastAsia" w:hAnsiTheme="minorHAnsi"/>
              <w:noProof/>
              <w:sz w:val="22"/>
              <w:lang w:eastAsia="en-ZA"/>
            </w:rPr>
          </w:pPr>
          <w:hyperlink w:anchor="_Toc121919571" w:history="1">
            <w:r w:rsidR="00C83D24" w:rsidRPr="00603090">
              <w:rPr>
                <w:rStyle w:val="Hyperlink"/>
                <w:rFonts w:cs="Arial"/>
                <w:noProof/>
              </w:rPr>
              <w:t>1.3</w:t>
            </w:r>
            <w:r w:rsidR="00C83D24">
              <w:rPr>
                <w:rFonts w:asciiTheme="minorHAnsi" w:eastAsiaTheme="minorEastAsia" w:hAnsiTheme="minorHAnsi"/>
                <w:noProof/>
                <w:sz w:val="22"/>
                <w:lang w:eastAsia="en-ZA"/>
              </w:rPr>
              <w:tab/>
            </w:r>
            <w:r w:rsidR="00C83D24" w:rsidRPr="00603090">
              <w:rPr>
                <w:rStyle w:val="Hyperlink"/>
                <w:noProof/>
              </w:rPr>
              <w:t>Life Span</w:t>
            </w:r>
            <w:r w:rsidR="00C83D24">
              <w:rPr>
                <w:noProof/>
                <w:webHidden/>
              </w:rPr>
              <w:tab/>
            </w:r>
            <w:r w:rsidR="00C83D24">
              <w:rPr>
                <w:noProof/>
                <w:webHidden/>
              </w:rPr>
              <w:fldChar w:fldCharType="begin"/>
            </w:r>
            <w:r w:rsidR="00C83D24">
              <w:rPr>
                <w:noProof/>
                <w:webHidden/>
              </w:rPr>
              <w:instrText xml:space="preserve"> PAGEREF _Toc121919571 \h </w:instrText>
            </w:r>
            <w:r w:rsidR="00C83D24">
              <w:rPr>
                <w:noProof/>
                <w:webHidden/>
              </w:rPr>
            </w:r>
            <w:r w:rsidR="00C83D24">
              <w:rPr>
                <w:noProof/>
                <w:webHidden/>
              </w:rPr>
              <w:fldChar w:fldCharType="separate"/>
            </w:r>
            <w:r w:rsidR="00C83D24">
              <w:rPr>
                <w:noProof/>
                <w:webHidden/>
              </w:rPr>
              <w:t>10</w:t>
            </w:r>
            <w:r w:rsidR="00C83D24">
              <w:rPr>
                <w:noProof/>
                <w:webHidden/>
              </w:rPr>
              <w:fldChar w:fldCharType="end"/>
            </w:r>
          </w:hyperlink>
        </w:p>
        <w:p w14:paraId="1D62DCC1" w14:textId="4A12042B" w:rsidR="00C83D24" w:rsidRDefault="00811FD6">
          <w:pPr>
            <w:pStyle w:val="TOC2"/>
            <w:rPr>
              <w:rFonts w:asciiTheme="minorHAnsi" w:eastAsiaTheme="minorEastAsia" w:hAnsiTheme="minorHAnsi"/>
              <w:noProof/>
              <w:sz w:val="22"/>
              <w:lang w:eastAsia="en-ZA"/>
            </w:rPr>
          </w:pPr>
          <w:hyperlink w:anchor="_Toc121919585" w:history="1">
            <w:r w:rsidR="00C83D24" w:rsidRPr="00603090">
              <w:rPr>
                <w:rStyle w:val="Hyperlink"/>
                <w:rFonts w:cs="Arial"/>
                <w:noProof/>
              </w:rPr>
              <w:t>1.4</w:t>
            </w:r>
            <w:r w:rsidR="00C83D24">
              <w:rPr>
                <w:rFonts w:asciiTheme="minorHAnsi" w:eastAsiaTheme="minorEastAsia" w:hAnsiTheme="minorHAnsi"/>
                <w:noProof/>
                <w:sz w:val="22"/>
                <w:lang w:eastAsia="en-ZA"/>
              </w:rPr>
              <w:tab/>
            </w:r>
            <w:r w:rsidR="00C83D24" w:rsidRPr="00603090">
              <w:rPr>
                <w:rStyle w:val="Hyperlink"/>
                <w:noProof/>
              </w:rPr>
              <w:t>Peripherals</w:t>
            </w:r>
            <w:r w:rsidR="00C83D24">
              <w:rPr>
                <w:noProof/>
                <w:webHidden/>
              </w:rPr>
              <w:tab/>
            </w:r>
            <w:r w:rsidR="00C83D24">
              <w:rPr>
                <w:noProof/>
                <w:webHidden/>
              </w:rPr>
              <w:fldChar w:fldCharType="begin"/>
            </w:r>
            <w:r w:rsidR="00C83D24">
              <w:rPr>
                <w:noProof/>
                <w:webHidden/>
              </w:rPr>
              <w:instrText xml:space="preserve"> PAGEREF _Toc121919585 \h </w:instrText>
            </w:r>
            <w:r w:rsidR="00C83D24">
              <w:rPr>
                <w:noProof/>
                <w:webHidden/>
              </w:rPr>
            </w:r>
            <w:r w:rsidR="00C83D24">
              <w:rPr>
                <w:noProof/>
                <w:webHidden/>
              </w:rPr>
              <w:fldChar w:fldCharType="separate"/>
            </w:r>
            <w:r w:rsidR="00C83D24">
              <w:rPr>
                <w:noProof/>
                <w:webHidden/>
              </w:rPr>
              <w:t>10</w:t>
            </w:r>
            <w:r w:rsidR="00C83D24">
              <w:rPr>
                <w:noProof/>
                <w:webHidden/>
              </w:rPr>
              <w:fldChar w:fldCharType="end"/>
            </w:r>
          </w:hyperlink>
        </w:p>
        <w:p w14:paraId="74BBAA28" w14:textId="5101AF65" w:rsidR="00C83D24" w:rsidRDefault="00811FD6">
          <w:pPr>
            <w:pStyle w:val="TOC2"/>
            <w:rPr>
              <w:rFonts w:asciiTheme="minorHAnsi" w:eastAsiaTheme="minorEastAsia" w:hAnsiTheme="minorHAnsi"/>
              <w:noProof/>
              <w:sz w:val="22"/>
              <w:lang w:eastAsia="en-ZA"/>
            </w:rPr>
          </w:pPr>
          <w:hyperlink w:anchor="_Toc121919586" w:history="1">
            <w:r w:rsidR="00C83D24" w:rsidRPr="00603090">
              <w:rPr>
                <w:rStyle w:val="Hyperlink"/>
                <w:rFonts w:cs="Arial"/>
                <w:noProof/>
              </w:rPr>
              <w:t>1.5</w:t>
            </w:r>
            <w:r w:rsidR="00C83D24">
              <w:rPr>
                <w:rFonts w:asciiTheme="minorHAnsi" w:eastAsiaTheme="minorEastAsia" w:hAnsiTheme="minorHAnsi"/>
                <w:noProof/>
                <w:sz w:val="22"/>
                <w:lang w:eastAsia="en-ZA"/>
              </w:rPr>
              <w:tab/>
            </w:r>
            <w:r w:rsidR="00C83D24" w:rsidRPr="00603090">
              <w:rPr>
                <w:rStyle w:val="Hyperlink"/>
                <w:noProof/>
              </w:rPr>
              <w:t>Operational Requirements</w:t>
            </w:r>
            <w:r w:rsidR="00C83D24">
              <w:rPr>
                <w:noProof/>
                <w:webHidden/>
              </w:rPr>
              <w:tab/>
            </w:r>
            <w:r w:rsidR="00C83D24">
              <w:rPr>
                <w:noProof/>
                <w:webHidden/>
              </w:rPr>
              <w:fldChar w:fldCharType="begin"/>
            </w:r>
            <w:r w:rsidR="00C83D24">
              <w:rPr>
                <w:noProof/>
                <w:webHidden/>
              </w:rPr>
              <w:instrText xml:space="preserve"> PAGEREF _Toc121919586 \h </w:instrText>
            </w:r>
            <w:r w:rsidR="00C83D24">
              <w:rPr>
                <w:noProof/>
                <w:webHidden/>
              </w:rPr>
            </w:r>
            <w:r w:rsidR="00C83D24">
              <w:rPr>
                <w:noProof/>
                <w:webHidden/>
              </w:rPr>
              <w:fldChar w:fldCharType="separate"/>
            </w:r>
            <w:r w:rsidR="00C83D24">
              <w:rPr>
                <w:noProof/>
                <w:webHidden/>
              </w:rPr>
              <w:t>10</w:t>
            </w:r>
            <w:r w:rsidR="00C83D24">
              <w:rPr>
                <w:noProof/>
                <w:webHidden/>
              </w:rPr>
              <w:fldChar w:fldCharType="end"/>
            </w:r>
          </w:hyperlink>
        </w:p>
        <w:p w14:paraId="5E7BBCC3" w14:textId="09A7C600" w:rsidR="00C83D24" w:rsidRDefault="00811FD6">
          <w:pPr>
            <w:pStyle w:val="TOC1"/>
            <w:rPr>
              <w:rFonts w:asciiTheme="minorHAnsi" w:eastAsiaTheme="minorEastAsia" w:hAnsiTheme="minorHAnsi"/>
              <w:noProof/>
              <w:sz w:val="22"/>
              <w:lang w:eastAsia="en-ZA"/>
            </w:rPr>
          </w:pPr>
          <w:hyperlink w:anchor="_Toc121919590" w:history="1">
            <w:r w:rsidR="00C83D24" w:rsidRPr="00603090">
              <w:rPr>
                <w:rStyle w:val="Hyperlink"/>
                <w:noProof/>
                <w14:scene3d>
                  <w14:camera w14:prst="orthographicFront"/>
                  <w14:lightRig w14:rig="threePt" w14:dir="t">
                    <w14:rot w14:lat="0" w14:lon="0" w14:rev="0"/>
                  </w14:lightRig>
                </w14:scene3d>
              </w:rPr>
              <w:t>2</w:t>
            </w:r>
            <w:r w:rsidR="00C83D24">
              <w:rPr>
                <w:rFonts w:asciiTheme="minorHAnsi" w:eastAsiaTheme="minorEastAsia" w:hAnsiTheme="minorHAnsi"/>
                <w:noProof/>
                <w:sz w:val="22"/>
                <w:lang w:eastAsia="en-ZA"/>
              </w:rPr>
              <w:tab/>
            </w:r>
            <w:r w:rsidR="00C83D24" w:rsidRPr="00603090">
              <w:rPr>
                <w:rStyle w:val="Hyperlink"/>
                <w:noProof/>
              </w:rPr>
              <w:t>SYSTEM FUNCTIONS AND PERFORMANCE REQUIREMENTS</w:t>
            </w:r>
            <w:r w:rsidR="00C83D24">
              <w:rPr>
                <w:noProof/>
                <w:webHidden/>
              </w:rPr>
              <w:tab/>
            </w:r>
            <w:r w:rsidR="00C83D24">
              <w:rPr>
                <w:noProof/>
                <w:webHidden/>
              </w:rPr>
              <w:fldChar w:fldCharType="begin"/>
            </w:r>
            <w:r w:rsidR="00C83D24">
              <w:rPr>
                <w:noProof/>
                <w:webHidden/>
              </w:rPr>
              <w:instrText xml:space="preserve"> PAGEREF _Toc121919590 \h </w:instrText>
            </w:r>
            <w:r w:rsidR="00C83D24">
              <w:rPr>
                <w:noProof/>
                <w:webHidden/>
              </w:rPr>
            </w:r>
            <w:r w:rsidR="00C83D24">
              <w:rPr>
                <w:noProof/>
                <w:webHidden/>
              </w:rPr>
              <w:fldChar w:fldCharType="separate"/>
            </w:r>
            <w:r w:rsidR="00C83D24">
              <w:rPr>
                <w:noProof/>
                <w:webHidden/>
              </w:rPr>
              <w:t>11</w:t>
            </w:r>
            <w:r w:rsidR="00C83D24">
              <w:rPr>
                <w:noProof/>
                <w:webHidden/>
              </w:rPr>
              <w:fldChar w:fldCharType="end"/>
            </w:r>
          </w:hyperlink>
        </w:p>
        <w:p w14:paraId="4C0564F9" w14:textId="09238F42" w:rsidR="00C83D24" w:rsidRDefault="00811FD6">
          <w:pPr>
            <w:pStyle w:val="TOC2"/>
            <w:rPr>
              <w:rFonts w:asciiTheme="minorHAnsi" w:eastAsiaTheme="minorEastAsia" w:hAnsiTheme="minorHAnsi"/>
              <w:noProof/>
              <w:sz w:val="22"/>
              <w:lang w:eastAsia="en-ZA"/>
            </w:rPr>
          </w:pPr>
          <w:hyperlink w:anchor="_Toc121919592" w:history="1">
            <w:r w:rsidR="00C83D24" w:rsidRPr="00603090">
              <w:rPr>
                <w:rStyle w:val="Hyperlink"/>
                <w:rFonts w:cs="Arial"/>
                <w:noProof/>
              </w:rPr>
              <w:t>2.1</w:t>
            </w:r>
            <w:r w:rsidR="00C83D24">
              <w:rPr>
                <w:rFonts w:asciiTheme="minorHAnsi" w:eastAsiaTheme="minorEastAsia" w:hAnsiTheme="minorHAnsi"/>
                <w:noProof/>
                <w:sz w:val="22"/>
                <w:lang w:eastAsia="en-ZA"/>
              </w:rPr>
              <w:tab/>
            </w:r>
            <w:r w:rsidR="00C83D24" w:rsidRPr="00603090">
              <w:rPr>
                <w:rStyle w:val="Hyperlink"/>
                <w:noProof/>
              </w:rPr>
              <w:t>CONTROL AND MONITORING WORKSTATION</w:t>
            </w:r>
            <w:r w:rsidR="00C83D24">
              <w:rPr>
                <w:noProof/>
                <w:webHidden/>
              </w:rPr>
              <w:tab/>
            </w:r>
            <w:r w:rsidR="00C83D24">
              <w:rPr>
                <w:noProof/>
                <w:webHidden/>
              </w:rPr>
              <w:fldChar w:fldCharType="begin"/>
            </w:r>
            <w:r w:rsidR="00C83D24">
              <w:rPr>
                <w:noProof/>
                <w:webHidden/>
              </w:rPr>
              <w:instrText xml:space="preserve"> PAGEREF _Toc121919592 \h </w:instrText>
            </w:r>
            <w:r w:rsidR="00C83D24">
              <w:rPr>
                <w:noProof/>
                <w:webHidden/>
              </w:rPr>
            </w:r>
            <w:r w:rsidR="00C83D24">
              <w:rPr>
                <w:noProof/>
                <w:webHidden/>
              </w:rPr>
              <w:fldChar w:fldCharType="separate"/>
            </w:r>
            <w:r w:rsidR="00C83D24">
              <w:rPr>
                <w:noProof/>
                <w:webHidden/>
              </w:rPr>
              <w:t>11</w:t>
            </w:r>
            <w:r w:rsidR="00C83D24">
              <w:rPr>
                <w:noProof/>
                <w:webHidden/>
              </w:rPr>
              <w:fldChar w:fldCharType="end"/>
            </w:r>
          </w:hyperlink>
        </w:p>
        <w:p w14:paraId="05FF8006" w14:textId="4708C0C2" w:rsidR="00C83D24" w:rsidRDefault="00811FD6">
          <w:pPr>
            <w:pStyle w:val="TOC2"/>
            <w:rPr>
              <w:rFonts w:asciiTheme="minorHAnsi" w:eastAsiaTheme="minorEastAsia" w:hAnsiTheme="minorHAnsi"/>
              <w:noProof/>
              <w:sz w:val="22"/>
              <w:lang w:eastAsia="en-ZA"/>
            </w:rPr>
          </w:pPr>
          <w:hyperlink w:anchor="_Toc121919593" w:history="1">
            <w:r w:rsidR="00C83D24" w:rsidRPr="00603090">
              <w:rPr>
                <w:rStyle w:val="Hyperlink"/>
                <w:rFonts w:cs="Arial"/>
                <w:noProof/>
              </w:rPr>
              <w:t>2.2</w:t>
            </w:r>
            <w:r w:rsidR="00C83D24">
              <w:rPr>
                <w:rFonts w:asciiTheme="minorHAnsi" w:eastAsiaTheme="minorEastAsia" w:hAnsiTheme="minorHAnsi"/>
                <w:noProof/>
                <w:sz w:val="22"/>
                <w:lang w:eastAsia="en-ZA"/>
              </w:rPr>
              <w:tab/>
            </w:r>
            <w:r w:rsidR="00C83D24" w:rsidRPr="00603090">
              <w:rPr>
                <w:rStyle w:val="Hyperlink"/>
                <w:noProof/>
              </w:rPr>
              <w:t>MAINTENANCE WORKSTATION</w:t>
            </w:r>
            <w:r w:rsidR="00C83D24">
              <w:rPr>
                <w:noProof/>
                <w:webHidden/>
              </w:rPr>
              <w:tab/>
            </w:r>
            <w:r w:rsidR="00C83D24">
              <w:rPr>
                <w:noProof/>
                <w:webHidden/>
              </w:rPr>
              <w:fldChar w:fldCharType="begin"/>
            </w:r>
            <w:r w:rsidR="00C83D24">
              <w:rPr>
                <w:noProof/>
                <w:webHidden/>
              </w:rPr>
              <w:instrText xml:space="preserve"> PAGEREF _Toc121919593 \h </w:instrText>
            </w:r>
            <w:r w:rsidR="00C83D24">
              <w:rPr>
                <w:noProof/>
                <w:webHidden/>
              </w:rPr>
            </w:r>
            <w:r w:rsidR="00C83D24">
              <w:rPr>
                <w:noProof/>
                <w:webHidden/>
              </w:rPr>
              <w:fldChar w:fldCharType="separate"/>
            </w:r>
            <w:r w:rsidR="00C83D24">
              <w:rPr>
                <w:noProof/>
                <w:webHidden/>
              </w:rPr>
              <w:t>12</w:t>
            </w:r>
            <w:r w:rsidR="00C83D24">
              <w:rPr>
                <w:noProof/>
                <w:webHidden/>
              </w:rPr>
              <w:fldChar w:fldCharType="end"/>
            </w:r>
          </w:hyperlink>
        </w:p>
        <w:p w14:paraId="35DF184F" w14:textId="5C4B5E7C" w:rsidR="00C83D24" w:rsidRDefault="00811FD6">
          <w:pPr>
            <w:pStyle w:val="TOC2"/>
            <w:rPr>
              <w:rFonts w:asciiTheme="minorHAnsi" w:eastAsiaTheme="minorEastAsia" w:hAnsiTheme="minorHAnsi"/>
              <w:noProof/>
              <w:sz w:val="22"/>
              <w:lang w:eastAsia="en-ZA"/>
            </w:rPr>
          </w:pPr>
          <w:hyperlink w:anchor="_Toc121919606" w:history="1">
            <w:r w:rsidR="00C83D24" w:rsidRPr="00603090">
              <w:rPr>
                <w:rStyle w:val="Hyperlink"/>
                <w:rFonts w:cs="Arial"/>
                <w:noProof/>
              </w:rPr>
              <w:t>2.3</w:t>
            </w:r>
            <w:r w:rsidR="00C83D24">
              <w:rPr>
                <w:rFonts w:asciiTheme="minorHAnsi" w:eastAsiaTheme="minorEastAsia" w:hAnsiTheme="minorHAnsi"/>
                <w:noProof/>
                <w:sz w:val="22"/>
                <w:lang w:eastAsia="en-ZA"/>
              </w:rPr>
              <w:tab/>
            </w:r>
            <w:r w:rsidR="00C83D24" w:rsidRPr="00603090">
              <w:rPr>
                <w:rStyle w:val="Hyperlink"/>
                <w:noProof/>
              </w:rPr>
              <w:t>WEATHER VISUALISATION WORKSTATION</w:t>
            </w:r>
            <w:r w:rsidR="00C83D24">
              <w:rPr>
                <w:noProof/>
                <w:webHidden/>
              </w:rPr>
              <w:tab/>
            </w:r>
            <w:r w:rsidR="00C83D24">
              <w:rPr>
                <w:noProof/>
                <w:webHidden/>
              </w:rPr>
              <w:fldChar w:fldCharType="begin"/>
            </w:r>
            <w:r w:rsidR="00C83D24">
              <w:rPr>
                <w:noProof/>
                <w:webHidden/>
              </w:rPr>
              <w:instrText xml:space="preserve"> PAGEREF _Toc121919606 \h </w:instrText>
            </w:r>
            <w:r w:rsidR="00C83D24">
              <w:rPr>
                <w:noProof/>
                <w:webHidden/>
              </w:rPr>
            </w:r>
            <w:r w:rsidR="00C83D24">
              <w:rPr>
                <w:noProof/>
                <w:webHidden/>
              </w:rPr>
              <w:fldChar w:fldCharType="separate"/>
            </w:r>
            <w:r w:rsidR="00C83D24">
              <w:rPr>
                <w:noProof/>
                <w:webHidden/>
              </w:rPr>
              <w:t>14</w:t>
            </w:r>
            <w:r w:rsidR="00C83D24">
              <w:rPr>
                <w:noProof/>
                <w:webHidden/>
              </w:rPr>
              <w:fldChar w:fldCharType="end"/>
            </w:r>
          </w:hyperlink>
        </w:p>
        <w:p w14:paraId="4AB45608" w14:textId="54385226" w:rsidR="00C83D24" w:rsidRDefault="00811FD6">
          <w:pPr>
            <w:pStyle w:val="TOC2"/>
            <w:rPr>
              <w:rFonts w:asciiTheme="minorHAnsi" w:eastAsiaTheme="minorEastAsia" w:hAnsiTheme="minorHAnsi"/>
              <w:noProof/>
              <w:sz w:val="22"/>
              <w:lang w:eastAsia="en-ZA"/>
            </w:rPr>
          </w:pPr>
          <w:hyperlink w:anchor="_Toc121919608" w:history="1">
            <w:r w:rsidR="00C83D24" w:rsidRPr="00603090">
              <w:rPr>
                <w:rStyle w:val="Hyperlink"/>
                <w:rFonts w:cs="Arial"/>
                <w:noProof/>
              </w:rPr>
              <w:t>2.4</w:t>
            </w:r>
            <w:r w:rsidR="00C83D24">
              <w:rPr>
                <w:rFonts w:asciiTheme="minorHAnsi" w:eastAsiaTheme="minorEastAsia" w:hAnsiTheme="minorHAnsi"/>
                <w:noProof/>
                <w:sz w:val="22"/>
                <w:lang w:eastAsia="en-ZA"/>
              </w:rPr>
              <w:tab/>
            </w:r>
            <w:r w:rsidR="00C83D24" w:rsidRPr="00603090">
              <w:rPr>
                <w:rStyle w:val="Hyperlink"/>
                <w:noProof/>
              </w:rPr>
              <w:t>DAID MONITOR</w:t>
            </w:r>
            <w:r w:rsidR="00C83D24">
              <w:rPr>
                <w:noProof/>
                <w:webHidden/>
              </w:rPr>
              <w:tab/>
            </w:r>
            <w:r w:rsidR="00C83D24">
              <w:rPr>
                <w:noProof/>
                <w:webHidden/>
              </w:rPr>
              <w:fldChar w:fldCharType="begin"/>
            </w:r>
            <w:r w:rsidR="00C83D24">
              <w:rPr>
                <w:noProof/>
                <w:webHidden/>
              </w:rPr>
              <w:instrText xml:space="preserve"> PAGEREF _Toc121919608 \h </w:instrText>
            </w:r>
            <w:r w:rsidR="00C83D24">
              <w:rPr>
                <w:noProof/>
                <w:webHidden/>
              </w:rPr>
            </w:r>
            <w:r w:rsidR="00C83D24">
              <w:rPr>
                <w:noProof/>
                <w:webHidden/>
              </w:rPr>
              <w:fldChar w:fldCharType="separate"/>
            </w:r>
            <w:r w:rsidR="00C83D24">
              <w:rPr>
                <w:noProof/>
                <w:webHidden/>
              </w:rPr>
              <w:t>14</w:t>
            </w:r>
            <w:r w:rsidR="00C83D24">
              <w:rPr>
                <w:noProof/>
                <w:webHidden/>
              </w:rPr>
              <w:fldChar w:fldCharType="end"/>
            </w:r>
          </w:hyperlink>
        </w:p>
        <w:p w14:paraId="035547C1" w14:textId="567F8F8C" w:rsidR="00C83D24" w:rsidRDefault="00811FD6">
          <w:pPr>
            <w:pStyle w:val="TOC2"/>
            <w:rPr>
              <w:rFonts w:asciiTheme="minorHAnsi" w:eastAsiaTheme="minorEastAsia" w:hAnsiTheme="minorHAnsi"/>
              <w:noProof/>
              <w:sz w:val="22"/>
              <w:lang w:eastAsia="en-ZA"/>
            </w:rPr>
          </w:pPr>
          <w:hyperlink w:anchor="_Toc121919609" w:history="1">
            <w:r w:rsidR="00C83D24" w:rsidRPr="00603090">
              <w:rPr>
                <w:rStyle w:val="Hyperlink"/>
                <w:rFonts w:cs="Arial"/>
                <w:noProof/>
              </w:rPr>
              <w:t>2.5</w:t>
            </w:r>
            <w:r w:rsidR="00C83D24">
              <w:rPr>
                <w:rFonts w:asciiTheme="minorHAnsi" w:eastAsiaTheme="minorEastAsia" w:hAnsiTheme="minorHAnsi"/>
                <w:noProof/>
                <w:sz w:val="22"/>
                <w:lang w:eastAsia="en-ZA"/>
              </w:rPr>
              <w:tab/>
            </w:r>
            <w:r w:rsidR="00C83D24" w:rsidRPr="00603090">
              <w:rPr>
                <w:rStyle w:val="Hyperlink"/>
                <w:noProof/>
              </w:rPr>
              <w:t>RADAR TRACK DATA SERVER</w:t>
            </w:r>
            <w:r w:rsidR="00C83D24">
              <w:rPr>
                <w:noProof/>
                <w:webHidden/>
              </w:rPr>
              <w:tab/>
            </w:r>
            <w:r w:rsidR="00C83D24">
              <w:rPr>
                <w:noProof/>
                <w:webHidden/>
              </w:rPr>
              <w:fldChar w:fldCharType="begin"/>
            </w:r>
            <w:r w:rsidR="00C83D24">
              <w:rPr>
                <w:noProof/>
                <w:webHidden/>
              </w:rPr>
              <w:instrText xml:space="preserve"> PAGEREF _Toc121919609 \h </w:instrText>
            </w:r>
            <w:r w:rsidR="00C83D24">
              <w:rPr>
                <w:noProof/>
                <w:webHidden/>
              </w:rPr>
            </w:r>
            <w:r w:rsidR="00C83D24">
              <w:rPr>
                <w:noProof/>
                <w:webHidden/>
              </w:rPr>
              <w:fldChar w:fldCharType="separate"/>
            </w:r>
            <w:r w:rsidR="00C83D24">
              <w:rPr>
                <w:noProof/>
                <w:webHidden/>
              </w:rPr>
              <w:t>15</w:t>
            </w:r>
            <w:r w:rsidR="00C83D24">
              <w:rPr>
                <w:noProof/>
                <w:webHidden/>
              </w:rPr>
              <w:fldChar w:fldCharType="end"/>
            </w:r>
          </w:hyperlink>
        </w:p>
        <w:p w14:paraId="79AE583A" w14:textId="28C7CA11" w:rsidR="00C83D24" w:rsidRDefault="00811FD6">
          <w:pPr>
            <w:pStyle w:val="TOC2"/>
            <w:rPr>
              <w:rFonts w:asciiTheme="minorHAnsi" w:eastAsiaTheme="minorEastAsia" w:hAnsiTheme="minorHAnsi"/>
              <w:noProof/>
              <w:sz w:val="22"/>
              <w:lang w:eastAsia="en-ZA"/>
            </w:rPr>
          </w:pPr>
          <w:hyperlink w:anchor="_Toc121919611" w:history="1">
            <w:r w:rsidR="00C83D24" w:rsidRPr="00603090">
              <w:rPr>
                <w:rStyle w:val="Hyperlink"/>
                <w:rFonts w:cs="Arial"/>
                <w:noProof/>
              </w:rPr>
              <w:t>2.6</w:t>
            </w:r>
            <w:r w:rsidR="00C83D24">
              <w:rPr>
                <w:rFonts w:asciiTheme="minorHAnsi" w:eastAsiaTheme="minorEastAsia" w:hAnsiTheme="minorHAnsi"/>
                <w:noProof/>
                <w:sz w:val="22"/>
                <w:lang w:eastAsia="en-ZA"/>
              </w:rPr>
              <w:tab/>
            </w:r>
            <w:r w:rsidR="00C83D24" w:rsidRPr="00603090">
              <w:rPr>
                <w:rStyle w:val="Hyperlink"/>
                <w:noProof/>
              </w:rPr>
              <w:t>NETWORK SWITCHES</w:t>
            </w:r>
            <w:r w:rsidR="00C83D24">
              <w:rPr>
                <w:noProof/>
                <w:webHidden/>
              </w:rPr>
              <w:tab/>
            </w:r>
            <w:r w:rsidR="00C83D24">
              <w:rPr>
                <w:noProof/>
                <w:webHidden/>
              </w:rPr>
              <w:fldChar w:fldCharType="begin"/>
            </w:r>
            <w:r w:rsidR="00C83D24">
              <w:rPr>
                <w:noProof/>
                <w:webHidden/>
              </w:rPr>
              <w:instrText xml:space="preserve"> PAGEREF _Toc121919611 \h </w:instrText>
            </w:r>
            <w:r w:rsidR="00C83D24">
              <w:rPr>
                <w:noProof/>
                <w:webHidden/>
              </w:rPr>
            </w:r>
            <w:r w:rsidR="00C83D24">
              <w:rPr>
                <w:noProof/>
                <w:webHidden/>
              </w:rPr>
              <w:fldChar w:fldCharType="separate"/>
            </w:r>
            <w:r w:rsidR="00C83D24">
              <w:rPr>
                <w:noProof/>
                <w:webHidden/>
              </w:rPr>
              <w:t>16</w:t>
            </w:r>
            <w:r w:rsidR="00C83D24">
              <w:rPr>
                <w:noProof/>
                <w:webHidden/>
              </w:rPr>
              <w:fldChar w:fldCharType="end"/>
            </w:r>
          </w:hyperlink>
        </w:p>
        <w:p w14:paraId="307BB437" w14:textId="1A6FD31C" w:rsidR="00C83D24" w:rsidRDefault="00811FD6">
          <w:pPr>
            <w:pStyle w:val="TOC2"/>
            <w:tabs>
              <w:tab w:val="left" w:pos="880"/>
            </w:tabs>
            <w:rPr>
              <w:rFonts w:asciiTheme="minorHAnsi" w:eastAsiaTheme="minorEastAsia" w:hAnsiTheme="minorHAnsi"/>
              <w:noProof/>
              <w:sz w:val="22"/>
              <w:lang w:eastAsia="en-ZA"/>
            </w:rPr>
          </w:pPr>
          <w:hyperlink w:anchor="_Toc121919612" w:history="1">
            <w:r w:rsidR="00C83D24" w:rsidRPr="00603090">
              <w:rPr>
                <w:rStyle w:val="Hyperlink"/>
                <w:noProof/>
              </w:rPr>
              <w:t>2.6.1</w:t>
            </w:r>
            <w:r w:rsidR="00C83D24">
              <w:rPr>
                <w:rFonts w:asciiTheme="minorHAnsi" w:eastAsiaTheme="minorEastAsia" w:hAnsiTheme="minorHAnsi"/>
                <w:noProof/>
                <w:sz w:val="22"/>
                <w:lang w:eastAsia="en-ZA"/>
              </w:rPr>
              <w:tab/>
            </w:r>
            <w:r w:rsidR="00C83D24" w:rsidRPr="00603090">
              <w:rPr>
                <w:rStyle w:val="Hyperlink"/>
                <w:noProof/>
              </w:rPr>
              <w:t>General Network Switches Requirements</w:t>
            </w:r>
            <w:r w:rsidR="00C83D24">
              <w:rPr>
                <w:noProof/>
                <w:webHidden/>
              </w:rPr>
              <w:tab/>
            </w:r>
            <w:r w:rsidR="00C83D24">
              <w:rPr>
                <w:noProof/>
                <w:webHidden/>
              </w:rPr>
              <w:fldChar w:fldCharType="begin"/>
            </w:r>
            <w:r w:rsidR="00C83D24">
              <w:rPr>
                <w:noProof/>
                <w:webHidden/>
              </w:rPr>
              <w:instrText xml:space="preserve"> PAGEREF _Toc121919612 \h </w:instrText>
            </w:r>
            <w:r w:rsidR="00C83D24">
              <w:rPr>
                <w:noProof/>
                <w:webHidden/>
              </w:rPr>
            </w:r>
            <w:r w:rsidR="00C83D24">
              <w:rPr>
                <w:noProof/>
                <w:webHidden/>
              </w:rPr>
              <w:fldChar w:fldCharType="separate"/>
            </w:r>
            <w:r w:rsidR="00C83D24">
              <w:rPr>
                <w:noProof/>
                <w:webHidden/>
              </w:rPr>
              <w:t>16</w:t>
            </w:r>
            <w:r w:rsidR="00C83D24">
              <w:rPr>
                <w:noProof/>
                <w:webHidden/>
              </w:rPr>
              <w:fldChar w:fldCharType="end"/>
            </w:r>
          </w:hyperlink>
        </w:p>
        <w:p w14:paraId="14BD783A" w14:textId="5A87B7B7" w:rsidR="00C83D24" w:rsidRDefault="00811FD6">
          <w:pPr>
            <w:pStyle w:val="TOC2"/>
            <w:tabs>
              <w:tab w:val="left" w:pos="880"/>
            </w:tabs>
            <w:rPr>
              <w:rFonts w:asciiTheme="minorHAnsi" w:eastAsiaTheme="minorEastAsia" w:hAnsiTheme="minorHAnsi"/>
              <w:noProof/>
              <w:sz w:val="22"/>
              <w:lang w:eastAsia="en-ZA"/>
            </w:rPr>
          </w:pPr>
          <w:hyperlink w:anchor="_Toc121919613" w:history="1">
            <w:r w:rsidR="00C83D24" w:rsidRPr="00603090">
              <w:rPr>
                <w:rStyle w:val="Hyperlink"/>
                <w:noProof/>
              </w:rPr>
              <w:t>2.6.2</w:t>
            </w:r>
            <w:r w:rsidR="00C83D24">
              <w:rPr>
                <w:rFonts w:asciiTheme="minorHAnsi" w:eastAsiaTheme="minorEastAsia" w:hAnsiTheme="minorHAnsi"/>
                <w:noProof/>
                <w:sz w:val="22"/>
                <w:lang w:eastAsia="en-ZA"/>
              </w:rPr>
              <w:tab/>
            </w:r>
            <w:r w:rsidR="00C83D24" w:rsidRPr="00603090">
              <w:rPr>
                <w:rStyle w:val="Hyperlink"/>
                <w:noProof/>
              </w:rPr>
              <w:t>NETWORK SWITCH: SITA DATA LINK</w:t>
            </w:r>
            <w:r w:rsidR="00C83D24">
              <w:rPr>
                <w:noProof/>
                <w:webHidden/>
              </w:rPr>
              <w:tab/>
            </w:r>
            <w:r w:rsidR="00C83D24">
              <w:rPr>
                <w:noProof/>
                <w:webHidden/>
              </w:rPr>
              <w:fldChar w:fldCharType="begin"/>
            </w:r>
            <w:r w:rsidR="00C83D24">
              <w:rPr>
                <w:noProof/>
                <w:webHidden/>
              </w:rPr>
              <w:instrText xml:space="preserve"> PAGEREF _Toc121919613 \h </w:instrText>
            </w:r>
            <w:r w:rsidR="00C83D24">
              <w:rPr>
                <w:noProof/>
                <w:webHidden/>
              </w:rPr>
            </w:r>
            <w:r w:rsidR="00C83D24">
              <w:rPr>
                <w:noProof/>
                <w:webHidden/>
              </w:rPr>
              <w:fldChar w:fldCharType="separate"/>
            </w:r>
            <w:r w:rsidR="00C83D24">
              <w:rPr>
                <w:noProof/>
                <w:webHidden/>
              </w:rPr>
              <w:t>18</w:t>
            </w:r>
            <w:r w:rsidR="00C83D24">
              <w:rPr>
                <w:noProof/>
                <w:webHidden/>
              </w:rPr>
              <w:fldChar w:fldCharType="end"/>
            </w:r>
          </w:hyperlink>
        </w:p>
        <w:p w14:paraId="43B9FF2B" w14:textId="60BFE3B7" w:rsidR="00C83D24" w:rsidRDefault="00811FD6">
          <w:pPr>
            <w:pStyle w:val="TOC2"/>
            <w:tabs>
              <w:tab w:val="left" w:pos="880"/>
            </w:tabs>
            <w:rPr>
              <w:rFonts w:asciiTheme="minorHAnsi" w:eastAsiaTheme="minorEastAsia" w:hAnsiTheme="minorHAnsi"/>
              <w:noProof/>
              <w:sz w:val="22"/>
              <w:lang w:eastAsia="en-ZA"/>
            </w:rPr>
          </w:pPr>
          <w:hyperlink w:anchor="_Toc121919614" w:history="1">
            <w:r w:rsidR="00C83D24" w:rsidRPr="00603090">
              <w:rPr>
                <w:rStyle w:val="Hyperlink"/>
                <w:noProof/>
              </w:rPr>
              <w:t>2.6.3</w:t>
            </w:r>
            <w:r w:rsidR="00C83D24">
              <w:rPr>
                <w:rFonts w:asciiTheme="minorHAnsi" w:eastAsiaTheme="minorEastAsia" w:hAnsiTheme="minorHAnsi"/>
                <w:noProof/>
                <w:sz w:val="22"/>
                <w:lang w:eastAsia="en-ZA"/>
              </w:rPr>
              <w:tab/>
            </w:r>
            <w:r w:rsidR="00C83D24" w:rsidRPr="00603090">
              <w:rPr>
                <w:rStyle w:val="Hyperlink"/>
                <w:noProof/>
              </w:rPr>
              <w:t>NETWORK SWITCH: DAID SYSTEM</w:t>
            </w:r>
            <w:r w:rsidR="00C83D24">
              <w:rPr>
                <w:noProof/>
                <w:webHidden/>
              </w:rPr>
              <w:tab/>
            </w:r>
            <w:r w:rsidR="00C83D24">
              <w:rPr>
                <w:noProof/>
                <w:webHidden/>
              </w:rPr>
              <w:fldChar w:fldCharType="begin"/>
            </w:r>
            <w:r w:rsidR="00C83D24">
              <w:rPr>
                <w:noProof/>
                <w:webHidden/>
              </w:rPr>
              <w:instrText xml:space="preserve"> PAGEREF _Toc121919614 \h </w:instrText>
            </w:r>
            <w:r w:rsidR="00C83D24">
              <w:rPr>
                <w:noProof/>
                <w:webHidden/>
              </w:rPr>
            </w:r>
            <w:r w:rsidR="00C83D24">
              <w:rPr>
                <w:noProof/>
                <w:webHidden/>
              </w:rPr>
              <w:fldChar w:fldCharType="separate"/>
            </w:r>
            <w:r w:rsidR="00C83D24">
              <w:rPr>
                <w:noProof/>
                <w:webHidden/>
              </w:rPr>
              <w:t>18</w:t>
            </w:r>
            <w:r w:rsidR="00C83D24">
              <w:rPr>
                <w:noProof/>
                <w:webHidden/>
              </w:rPr>
              <w:fldChar w:fldCharType="end"/>
            </w:r>
          </w:hyperlink>
        </w:p>
        <w:p w14:paraId="517EF401" w14:textId="7F16E879" w:rsidR="00C83D24" w:rsidRDefault="00811FD6">
          <w:pPr>
            <w:pStyle w:val="TOC2"/>
            <w:rPr>
              <w:rFonts w:asciiTheme="minorHAnsi" w:eastAsiaTheme="minorEastAsia" w:hAnsiTheme="minorHAnsi"/>
              <w:noProof/>
              <w:sz w:val="22"/>
              <w:lang w:eastAsia="en-ZA"/>
            </w:rPr>
          </w:pPr>
          <w:hyperlink w:anchor="_Toc121919615" w:history="1">
            <w:r w:rsidR="00C83D24" w:rsidRPr="00603090">
              <w:rPr>
                <w:rStyle w:val="Hyperlink"/>
                <w:rFonts w:cs="Arial"/>
                <w:noProof/>
              </w:rPr>
              <w:t>2.7</w:t>
            </w:r>
            <w:r w:rsidR="00C83D24">
              <w:rPr>
                <w:rFonts w:asciiTheme="minorHAnsi" w:eastAsiaTheme="minorEastAsia" w:hAnsiTheme="minorHAnsi"/>
                <w:noProof/>
                <w:sz w:val="22"/>
                <w:lang w:eastAsia="en-ZA"/>
              </w:rPr>
              <w:tab/>
            </w:r>
            <w:r w:rsidR="00C83D24" w:rsidRPr="00603090">
              <w:rPr>
                <w:rStyle w:val="Hyperlink"/>
                <w:noProof/>
              </w:rPr>
              <w:t>MOTSETA SERVER REQUIREMENTS</w:t>
            </w:r>
            <w:r w:rsidR="00C83D24">
              <w:rPr>
                <w:noProof/>
                <w:webHidden/>
              </w:rPr>
              <w:tab/>
            </w:r>
            <w:r w:rsidR="00C83D24">
              <w:rPr>
                <w:noProof/>
                <w:webHidden/>
              </w:rPr>
              <w:fldChar w:fldCharType="begin"/>
            </w:r>
            <w:r w:rsidR="00C83D24">
              <w:rPr>
                <w:noProof/>
                <w:webHidden/>
              </w:rPr>
              <w:instrText xml:space="preserve"> PAGEREF _Toc121919615 \h </w:instrText>
            </w:r>
            <w:r w:rsidR="00C83D24">
              <w:rPr>
                <w:noProof/>
                <w:webHidden/>
              </w:rPr>
            </w:r>
            <w:r w:rsidR="00C83D24">
              <w:rPr>
                <w:noProof/>
                <w:webHidden/>
              </w:rPr>
              <w:fldChar w:fldCharType="separate"/>
            </w:r>
            <w:r w:rsidR="00C83D24">
              <w:rPr>
                <w:noProof/>
                <w:webHidden/>
              </w:rPr>
              <w:t>20</w:t>
            </w:r>
            <w:r w:rsidR="00C83D24">
              <w:rPr>
                <w:noProof/>
                <w:webHidden/>
              </w:rPr>
              <w:fldChar w:fldCharType="end"/>
            </w:r>
          </w:hyperlink>
        </w:p>
        <w:p w14:paraId="0E63ACF9" w14:textId="5AAF35DE" w:rsidR="00C83D24" w:rsidRDefault="00811FD6">
          <w:pPr>
            <w:pStyle w:val="TOC2"/>
            <w:rPr>
              <w:rFonts w:asciiTheme="minorHAnsi" w:eastAsiaTheme="minorEastAsia" w:hAnsiTheme="minorHAnsi"/>
              <w:noProof/>
              <w:sz w:val="22"/>
              <w:lang w:eastAsia="en-ZA"/>
            </w:rPr>
          </w:pPr>
          <w:hyperlink w:anchor="_Toc121919616" w:history="1">
            <w:r w:rsidR="00C83D24" w:rsidRPr="00603090">
              <w:rPr>
                <w:rStyle w:val="Hyperlink"/>
                <w:rFonts w:cs="Arial"/>
                <w:noProof/>
              </w:rPr>
              <w:t>2.8</w:t>
            </w:r>
            <w:r w:rsidR="00C83D24">
              <w:rPr>
                <w:rFonts w:asciiTheme="minorHAnsi" w:eastAsiaTheme="minorEastAsia" w:hAnsiTheme="minorHAnsi"/>
                <w:noProof/>
                <w:sz w:val="22"/>
                <w:lang w:eastAsia="en-ZA"/>
              </w:rPr>
              <w:tab/>
            </w:r>
            <w:r w:rsidR="00C83D24" w:rsidRPr="00603090">
              <w:rPr>
                <w:rStyle w:val="Hyperlink"/>
                <w:noProof/>
              </w:rPr>
              <w:t>SYSTEM INTERFACE REQUIREMENTS</w:t>
            </w:r>
            <w:r w:rsidR="00C83D24">
              <w:rPr>
                <w:noProof/>
                <w:webHidden/>
              </w:rPr>
              <w:tab/>
            </w:r>
            <w:r w:rsidR="00C83D24">
              <w:rPr>
                <w:noProof/>
                <w:webHidden/>
              </w:rPr>
              <w:fldChar w:fldCharType="begin"/>
            </w:r>
            <w:r w:rsidR="00C83D24">
              <w:rPr>
                <w:noProof/>
                <w:webHidden/>
              </w:rPr>
              <w:instrText xml:space="preserve"> PAGEREF _Toc121919616 \h </w:instrText>
            </w:r>
            <w:r w:rsidR="00C83D24">
              <w:rPr>
                <w:noProof/>
                <w:webHidden/>
              </w:rPr>
            </w:r>
            <w:r w:rsidR="00C83D24">
              <w:rPr>
                <w:noProof/>
                <w:webHidden/>
              </w:rPr>
              <w:fldChar w:fldCharType="separate"/>
            </w:r>
            <w:r w:rsidR="00C83D24">
              <w:rPr>
                <w:noProof/>
                <w:webHidden/>
              </w:rPr>
              <w:t>20</w:t>
            </w:r>
            <w:r w:rsidR="00C83D24">
              <w:rPr>
                <w:noProof/>
                <w:webHidden/>
              </w:rPr>
              <w:fldChar w:fldCharType="end"/>
            </w:r>
          </w:hyperlink>
        </w:p>
        <w:p w14:paraId="20EF816F" w14:textId="29FD53AD" w:rsidR="00C83D24" w:rsidRDefault="00811FD6">
          <w:pPr>
            <w:pStyle w:val="TOC1"/>
            <w:rPr>
              <w:rFonts w:asciiTheme="minorHAnsi" w:eastAsiaTheme="minorEastAsia" w:hAnsiTheme="minorHAnsi"/>
              <w:noProof/>
              <w:sz w:val="22"/>
              <w:lang w:eastAsia="en-ZA"/>
            </w:rPr>
          </w:pPr>
          <w:hyperlink w:anchor="_Toc121919617" w:history="1">
            <w:r w:rsidR="00C83D24" w:rsidRPr="00603090">
              <w:rPr>
                <w:rStyle w:val="Hyperlink"/>
                <w:noProof/>
              </w:rPr>
              <w:t>VOLUME 3 – PROJECT MANAGEMENT REQUIREMENTS</w:t>
            </w:r>
            <w:r w:rsidR="00C83D24">
              <w:rPr>
                <w:noProof/>
                <w:webHidden/>
              </w:rPr>
              <w:tab/>
            </w:r>
            <w:r w:rsidR="00C83D24">
              <w:rPr>
                <w:noProof/>
                <w:webHidden/>
              </w:rPr>
              <w:fldChar w:fldCharType="begin"/>
            </w:r>
            <w:r w:rsidR="00C83D24">
              <w:rPr>
                <w:noProof/>
                <w:webHidden/>
              </w:rPr>
              <w:instrText xml:space="preserve"> PAGEREF _Toc121919617 \h </w:instrText>
            </w:r>
            <w:r w:rsidR="00C83D24">
              <w:rPr>
                <w:noProof/>
                <w:webHidden/>
              </w:rPr>
            </w:r>
            <w:r w:rsidR="00C83D24">
              <w:rPr>
                <w:noProof/>
                <w:webHidden/>
              </w:rPr>
              <w:fldChar w:fldCharType="separate"/>
            </w:r>
            <w:r w:rsidR="00C83D24">
              <w:rPr>
                <w:noProof/>
                <w:webHidden/>
              </w:rPr>
              <w:t>22</w:t>
            </w:r>
            <w:r w:rsidR="00C83D24">
              <w:rPr>
                <w:noProof/>
                <w:webHidden/>
              </w:rPr>
              <w:fldChar w:fldCharType="end"/>
            </w:r>
          </w:hyperlink>
        </w:p>
        <w:p w14:paraId="1F4542E9" w14:textId="56750054" w:rsidR="00C83D24" w:rsidRDefault="00811FD6">
          <w:pPr>
            <w:pStyle w:val="TOC1"/>
            <w:rPr>
              <w:rFonts w:asciiTheme="minorHAnsi" w:eastAsiaTheme="minorEastAsia" w:hAnsiTheme="minorHAnsi"/>
              <w:noProof/>
              <w:sz w:val="22"/>
              <w:lang w:eastAsia="en-ZA"/>
            </w:rPr>
          </w:pPr>
          <w:hyperlink w:anchor="_Toc121919638" w:history="1">
            <w:r w:rsidR="00C83D24" w:rsidRPr="00603090">
              <w:rPr>
                <w:rStyle w:val="Hyperlink"/>
                <w:rFonts w:ascii="Arial Bold" w:eastAsiaTheme="majorEastAsia" w:hAnsi="Arial Bold" w:cstheme="majorBidi"/>
                <w:b/>
                <w:noProof/>
                <w14:scene3d>
                  <w14:camera w14:prst="orthographicFront"/>
                  <w14:lightRig w14:rig="threePt" w14:dir="t">
                    <w14:rot w14:lat="0" w14:lon="0" w14:rev="0"/>
                  </w14:lightRig>
                </w14:scene3d>
              </w:rPr>
              <w:t>3</w:t>
            </w:r>
            <w:r w:rsidR="00C83D24">
              <w:rPr>
                <w:rFonts w:asciiTheme="minorHAnsi" w:eastAsiaTheme="minorEastAsia" w:hAnsiTheme="minorHAnsi"/>
                <w:noProof/>
                <w:sz w:val="22"/>
                <w:lang w:eastAsia="en-ZA"/>
              </w:rPr>
              <w:tab/>
            </w:r>
            <w:r w:rsidR="00C83D24" w:rsidRPr="00603090">
              <w:rPr>
                <w:rStyle w:val="Hyperlink"/>
                <w:rFonts w:ascii="Arial Bold" w:eastAsiaTheme="majorEastAsia" w:hAnsi="Arial Bold" w:cstheme="majorBidi"/>
                <w:b/>
                <w:noProof/>
              </w:rPr>
              <w:t>PROJECT MANAGEMENT</w:t>
            </w:r>
            <w:r w:rsidR="00C83D24">
              <w:rPr>
                <w:noProof/>
                <w:webHidden/>
              </w:rPr>
              <w:tab/>
            </w:r>
            <w:r w:rsidR="00C83D24">
              <w:rPr>
                <w:noProof/>
                <w:webHidden/>
              </w:rPr>
              <w:fldChar w:fldCharType="begin"/>
            </w:r>
            <w:r w:rsidR="00C83D24">
              <w:rPr>
                <w:noProof/>
                <w:webHidden/>
              </w:rPr>
              <w:instrText xml:space="preserve"> PAGEREF _Toc121919638 \h </w:instrText>
            </w:r>
            <w:r w:rsidR="00C83D24">
              <w:rPr>
                <w:noProof/>
                <w:webHidden/>
              </w:rPr>
            </w:r>
            <w:r w:rsidR="00C83D24">
              <w:rPr>
                <w:noProof/>
                <w:webHidden/>
              </w:rPr>
              <w:fldChar w:fldCharType="separate"/>
            </w:r>
            <w:r w:rsidR="00C83D24">
              <w:rPr>
                <w:noProof/>
                <w:webHidden/>
              </w:rPr>
              <w:t>23</w:t>
            </w:r>
            <w:r w:rsidR="00C83D24">
              <w:rPr>
                <w:noProof/>
                <w:webHidden/>
              </w:rPr>
              <w:fldChar w:fldCharType="end"/>
            </w:r>
          </w:hyperlink>
        </w:p>
        <w:p w14:paraId="3F24B857" w14:textId="3F10CA90" w:rsidR="00C83D24" w:rsidRDefault="00811FD6">
          <w:pPr>
            <w:pStyle w:val="TOC2"/>
            <w:rPr>
              <w:rFonts w:asciiTheme="minorHAnsi" w:eastAsiaTheme="minorEastAsia" w:hAnsiTheme="minorHAnsi"/>
              <w:noProof/>
              <w:sz w:val="22"/>
              <w:lang w:eastAsia="en-ZA"/>
            </w:rPr>
          </w:pPr>
          <w:hyperlink w:anchor="_Toc121919639" w:history="1">
            <w:r w:rsidR="00C83D24" w:rsidRPr="00603090">
              <w:rPr>
                <w:rStyle w:val="Hyperlink"/>
                <w:rFonts w:cs="Arial"/>
                <w:noProof/>
              </w:rPr>
              <w:t>3.1</w:t>
            </w:r>
            <w:r w:rsidR="00C83D24">
              <w:rPr>
                <w:rFonts w:asciiTheme="minorHAnsi" w:eastAsiaTheme="minorEastAsia" w:hAnsiTheme="minorHAnsi"/>
                <w:noProof/>
                <w:sz w:val="22"/>
                <w:lang w:eastAsia="en-ZA"/>
              </w:rPr>
              <w:tab/>
            </w:r>
            <w:r w:rsidR="00C83D24" w:rsidRPr="00603090">
              <w:rPr>
                <w:rStyle w:val="Hyperlink"/>
                <w:noProof/>
              </w:rPr>
              <w:t>General</w:t>
            </w:r>
            <w:r w:rsidR="00C83D24">
              <w:rPr>
                <w:noProof/>
                <w:webHidden/>
              </w:rPr>
              <w:tab/>
            </w:r>
            <w:r w:rsidR="00C83D24">
              <w:rPr>
                <w:noProof/>
                <w:webHidden/>
              </w:rPr>
              <w:fldChar w:fldCharType="begin"/>
            </w:r>
            <w:r w:rsidR="00C83D24">
              <w:rPr>
                <w:noProof/>
                <w:webHidden/>
              </w:rPr>
              <w:instrText xml:space="preserve"> PAGEREF _Toc121919639 \h </w:instrText>
            </w:r>
            <w:r w:rsidR="00C83D24">
              <w:rPr>
                <w:noProof/>
                <w:webHidden/>
              </w:rPr>
            </w:r>
            <w:r w:rsidR="00C83D24">
              <w:rPr>
                <w:noProof/>
                <w:webHidden/>
              </w:rPr>
              <w:fldChar w:fldCharType="separate"/>
            </w:r>
            <w:r w:rsidR="00C83D24">
              <w:rPr>
                <w:noProof/>
                <w:webHidden/>
              </w:rPr>
              <w:t>23</w:t>
            </w:r>
            <w:r w:rsidR="00C83D24">
              <w:rPr>
                <w:noProof/>
                <w:webHidden/>
              </w:rPr>
              <w:fldChar w:fldCharType="end"/>
            </w:r>
          </w:hyperlink>
        </w:p>
        <w:p w14:paraId="7EC0B752" w14:textId="4AA0159F" w:rsidR="00C83D24" w:rsidRDefault="00811FD6">
          <w:pPr>
            <w:pStyle w:val="TOC1"/>
            <w:rPr>
              <w:rFonts w:asciiTheme="minorHAnsi" w:eastAsiaTheme="minorEastAsia" w:hAnsiTheme="minorHAnsi"/>
              <w:noProof/>
              <w:sz w:val="22"/>
              <w:lang w:eastAsia="en-ZA"/>
            </w:rPr>
          </w:pPr>
          <w:hyperlink w:anchor="_Toc121919640" w:history="1">
            <w:r w:rsidR="00C83D24" w:rsidRPr="00603090">
              <w:rPr>
                <w:rStyle w:val="Hyperlink"/>
                <w:noProof/>
              </w:rPr>
              <w:t>VOLUME 4 – LOGISTIC SUPPORT REQUIREMENTS</w:t>
            </w:r>
            <w:r w:rsidR="00C83D24">
              <w:rPr>
                <w:noProof/>
                <w:webHidden/>
              </w:rPr>
              <w:tab/>
            </w:r>
            <w:r w:rsidR="00C83D24">
              <w:rPr>
                <w:noProof/>
                <w:webHidden/>
              </w:rPr>
              <w:fldChar w:fldCharType="begin"/>
            </w:r>
            <w:r w:rsidR="00C83D24">
              <w:rPr>
                <w:noProof/>
                <w:webHidden/>
              </w:rPr>
              <w:instrText xml:space="preserve"> PAGEREF _Toc121919640 \h </w:instrText>
            </w:r>
            <w:r w:rsidR="00C83D24">
              <w:rPr>
                <w:noProof/>
                <w:webHidden/>
              </w:rPr>
            </w:r>
            <w:r w:rsidR="00C83D24">
              <w:rPr>
                <w:noProof/>
                <w:webHidden/>
              </w:rPr>
              <w:fldChar w:fldCharType="separate"/>
            </w:r>
            <w:r w:rsidR="00C83D24">
              <w:rPr>
                <w:noProof/>
                <w:webHidden/>
              </w:rPr>
              <w:t>24</w:t>
            </w:r>
            <w:r w:rsidR="00C83D24">
              <w:rPr>
                <w:noProof/>
                <w:webHidden/>
              </w:rPr>
              <w:fldChar w:fldCharType="end"/>
            </w:r>
          </w:hyperlink>
        </w:p>
        <w:p w14:paraId="4245BD33" w14:textId="4B0960F2" w:rsidR="00C83D24" w:rsidRDefault="00811FD6">
          <w:pPr>
            <w:pStyle w:val="TOC1"/>
            <w:rPr>
              <w:rFonts w:asciiTheme="minorHAnsi" w:eastAsiaTheme="minorEastAsia" w:hAnsiTheme="minorHAnsi"/>
              <w:noProof/>
              <w:sz w:val="22"/>
              <w:lang w:eastAsia="en-ZA"/>
            </w:rPr>
          </w:pPr>
          <w:hyperlink w:anchor="_Toc121919658" w:history="1">
            <w:r w:rsidR="00C83D24" w:rsidRPr="00603090">
              <w:rPr>
                <w:rStyle w:val="Hyperlink"/>
                <w:rFonts w:ascii="Arial Bold" w:eastAsiaTheme="majorEastAsia" w:hAnsi="Arial Bold" w:cstheme="majorBidi"/>
                <w:b/>
                <w:noProof/>
                <w14:scene3d>
                  <w14:camera w14:prst="orthographicFront"/>
                  <w14:lightRig w14:rig="threePt" w14:dir="t">
                    <w14:rot w14:lat="0" w14:lon="0" w14:rev="0"/>
                  </w14:lightRig>
                </w14:scene3d>
              </w:rPr>
              <w:t>4</w:t>
            </w:r>
            <w:r w:rsidR="00C83D24">
              <w:rPr>
                <w:rFonts w:asciiTheme="minorHAnsi" w:eastAsiaTheme="minorEastAsia" w:hAnsiTheme="minorHAnsi"/>
                <w:noProof/>
                <w:sz w:val="22"/>
                <w:lang w:eastAsia="en-ZA"/>
              </w:rPr>
              <w:tab/>
            </w:r>
            <w:r w:rsidR="00C83D24" w:rsidRPr="00603090">
              <w:rPr>
                <w:rStyle w:val="Hyperlink"/>
                <w:rFonts w:ascii="Arial Bold" w:eastAsiaTheme="majorEastAsia" w:hAnsi="Arial Bold" w:cstheme="majorBidi"/>
                <w:b/>
                <w:noProof/>
              </w:rPr>
              <w:t>LOGISTICS AND GUARANTEE</w:t>
            </w:r>
            <w:r w:rsidR="00C83D24">
              <w:rPr>
                <w:noProof/>
                <w:webHidden/>
              </w:rPr>
              <w:tab/>
            </w:r>
            <w:r w:rsidR="00C83D24">
              <w:rPr>
                <w:noProof/>
                <w:webHidden/>
              </w:rPr>
              <w:fldChar w:fldCharType="begin"/>
            </w:r>
            <w:r w:rsidR="00C83D24">
              <w:rPr>
                <w:noProof/>
                <w:webHidden/>
              </w:rPr>
              <w:instrText xml:space="preserve"> PAGEREF _Toc121919658 \h </w:instrText>
            </w:r>
            <w:r w:rsidR="00C83D24">
              <w:rPr>
                <w:noProof/>
                <w:webHidden/>
              </w:rPr>
            </w:r>
            <w:r w:rsidR="00C83D24">
              <w:rPr>
                <w:noProof/>
                <w:webHidden/>
              </w:rPr>
              <w:fldChar w:fldCharType="separate"/>
            </w:r>
            <w:r w:rsidR="00C83D24">
              <w:rPr>
                <w:noProof/>
                <w:webHidden/>
              </w:rPr>
              <w:t>25</w:t>
            </w:r>
            <w:r w:rsidR="00C83D24">
              <w:rPr>
                <w:noProof/>
                <w:webHidden/>
              </w:rPr>
              <w:fldChar w:fldCharType="end"/>
            </w:r>
          </w:hyperlink>
        </w:p>
        <w:p w14:paraId="08782379" w14:textId="1D76A005" w:rsidR="00C83D24" w:rsidRDefault="00811FD6">
          <w:pPr>
            <w:pStyle w:val="TOC2"/>
            <w:rPr>
              <w:rFonts w:asciiTheme="minorHAnsi" w:eastAsiaTheme="minorEastAsia" w:hAnsiTheme="minorHAnsi"/>
              <w:noProof/>
              <w:sz w:val="22"/>
              <w:lang w:eastAsia="en-ZA"/>
            </w:rPr>
          </w:pPr>
          <w:hyperlink w:anchor="_Toc121919659" w:history="1">
            <w:r w:rsidR="00C83D24" w:rsidRPr="00603090">
              <w:rPr>
                <w:rStyle w:val="Hyperlink"/>
                <w:rFonts w:cs="Arial"/>
                <w:bCs/>
                <w:noProof/>
              </w:rPr>
              <w:t>4.1</w:t>
            </w:r>
            <w:r w:rsidR="00C83D24">
              <w:rPr>
                <w:rFonts w:asciiTheme="minorHAnsi" w:eastAsiaTheme="minorEastAsia" w:hAnsiTheme="minorHAnsi"/>
                <w:noProof/>
                <w:sz w:val="22"/>
                <w:lang w:eastAsia="en-ZA"/>
              </w:rPr>
              <w:tab/>
            </w:r>
            <w:r w:rsidR="00C83D24" w:rsidRPr="00603090">
              <w:rPr>
                <w:rStyle w:val="Hyperlink"/>
                <w:bCs/>
                <w:noProof/>
              </w:rPr>
              <w:t>Guarantee</w:t>
            </w:r>
            <w:r w:rsidR="00C83D24">
              <w:rPr>
                <w:noProof/>
                <w:webHidden/>
              </w:rPr>
              <w:tab/>
            </w:r>
            <w:r w:rsidR="00C83D24">
              <w:rPr>
                <w:noProof/>
                <w:webHidden/>
              </w:rPr>
              <w:fldChar w:fldCharType="begin"/>
            </w:r>
            <w:r w:rsidR="00C83D24">
              <w:rPr>
                <w:noProof/>
                <w:webHidden/>
              </w:rPr>
              <w:instrText xml:space="preserve"> PAGEREF _Toc121919659 \h </w:instrText>
            </w:r>
            <w:r w:rsidR="00C83D24">
              <w:rPr>
                <w:noProof/>
                <w:webHidden/>
              </w:rPr>
            </w:r>
            <w:r w:rsidR="00C83D24">
              <w:rPr>
                <w:noProof/>
                <w:webHidden/>
              </w:rPr>
              <w:fldChar w:fldCharType="separate"/>
            </w:r>
            <w:r w:rsidR="00C83D24">
              <w:rPr>
                <w:noProof/>
                <w:webHidden/>
              </w:rPr>
              <w:t>25</w:t>
            </w:r>
            <w:r w:rsidR="00C83D24">
              <w:rPr>
                <w:noProof/>
                <w:webHidden/>
              </w:rPr>
              <w:fldChar w:fldCharType="end"/>
            </w:r>
          </w:hyperlink>
        </w:p>
        <w:p w14:paraId="03F5998D" w14:textId="5297FCEB" w:rsidR="00C83D24" w:rsidRDefault="00811FD6">
          <w:pPr>
            <w:pStyle w:val="TOC2"/>
            <w:rPr>
              <w:rFonts w:asciiTheme="minorHAnsi" w:eastAsiaTheme="minorEastAsia" w:hAnsiTheme="minorHAnsi"/>
              <w:noProof/>
              <w:sz w:val="22"/>
              <w:lang w:eastAsia="en-ZA"/>
            </w:rPr>
          </w:pPr>
          <w:hyperlink w:anchor="_Toc121919660" w:history="1">
            <w:r w:rsidR="00C83D24" w:rsidRPr="00603090">
              <w:rPr>
                <w:rStyle w:val="Hyperlink"/>
                <w:rFonts w:cs="Arial"/>
                <w:bCs/>
                <w:noProof/>
              </w:rPr>
              <w:t>4.2</w:t>
            </w:r>
            <w:r w:rsidR="00C83D24">
              <w:rPr>
                <w:rFonts w:asciiTheme="minorHAnsi" w:eastAsiaTheme="minorEastAsia" w:hAnsiTheme="minorHAnsi"/>
                <w:noProof/>
                <w:sz w:val="22"/>
                <w:lang w:eastAsia="en-ZA"/>
              </w:rPr>
              <w:tab/>
            </w:r>
            <w:r w:rsidR="00C83D24" w:rsidRPr="00603090">
              <w:rPr>
                <w:rStyle w:val="Hyperlink"/>
                <w:bCs/>
                <w:noProof/>
              </w:rPr>
              <w:t>Delivery</w:t>
            </w:r>
            <w:r w:rsidR="00C83D24">
              <w:rPr>
                <w:noProof/>
                <w:webHidden/>
              </w:rPr>
              <w:tab/>
            </w:r>
            <w:r w:rsidR="00C83D24">
              <w:rPr>
                <w:noProof/>
                <w:webHidden/>
              </w:rPr>
              <w:fldChar w:fldCharType="begin"/>
            </w:r>
            <w:r w:rsidR="00C83D24">
              <w:rPr>
                <w:noProof/>
                <w:webHidden/>
              </w:rPr>
              <w:instrText xml:space="preserve"> PAGEREF _Toc121919660 \h </w:instrText>
            </w:r>
            <w:r w:rsidR="00C83D24">
              <w:rPr>
                <w:noProof/>
                <w:webHidden/>
              </w:rPr>
            </w:r>
            <w:r w:rsidR="00C83D24">
              <w:rPr>
                <w:noProof/>
                <w:webHidden/>
              </w:rPr>
              <w:fldChar w:fldCharType="separate"/>
            </w:r>
            <w:r w:rsidR="00C83D24">
              <w:rPr>
                <w:noProof/>
                <w:webHidden/>
              </w:rPr>
              <w:t>25</w:t>
            </w:r>
            <w:r w:rsidR="00C83D24">
              <w:rPr>
                <w:noProof/>
                <w:webHidden/>
              </w:rPr>
              <w:fldChar w:fldCharType="end"/>
            </w:r>
          </w:hyperlink>
        </w:p>
        <w:p w14:paraId="2FA6A493" w14:textId="70F873FD" w:rsidR="00317449" w:rsidRDefault="00317449" w:rsidP="00317449">
          <w:r>
            <w:rPr>
              <w:b/>
              <w:bCs/>
              <w:noProof/>
            </w:rPr>
            <w:fldChar w:fldCharType="end"/>
          </w:r>
        </w:p>
      </w:sdtContent>
    </w:sdt>
    <w:p w14:paraId="1CF5D3B5" w14:textId="77777777" w:rsidR="00F9112D" w:rsidRDefault="00F9112D">
      <w:pPr>
        <w:spacing w:line="259" w:lineRule="auto"/>
        <w:jc w:val="left"/>
      </w:pPr>
      <w: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F9112D">
        <w:tc>
          <w:tcPr>
            <w:tcW w:w="9100" w:type="dxa"/>
            <w:shd w:val="pct10" w:color="auto" w:fill="auto"/>
          </w:tcPr>
          <w:p w14:paraId="0D13EEDA" w14:textId="0ADF1D97" w:rsidR="00615D3E" w:rsidRPr="004F3D4D" w:rsidRDefault="00AA0C08" w:rsidP="00A14A90">
            <w:pPr>
              <w:pStyle w:val="Heading1"/>
              <w:numPr>
                <w:ilvl w:val="0"/>
                <w:numId w:val="0"/>
              </w:numPr>
              <w:ind w:left="432" w:hanging="432"/>
              <w:jc w:val="center"/>
            </w:pPr>
            <w:bookmarkStart w:id="3" w:name="_Toc83614342"/>
            <w:bookmarkStart w:id="4" w:name="_Toc88446709"/>
            <w:bookmarkStart w:id="5" w:name="_Toc521407783"/>
            <w:bookmarkStart w:id="6" w:name="_Toc521678901"/>
            <w:bookmarkStart w:id="7" w:name="_Toc522618607"/>
            <w:bookmarkStart w:id="8" w:name="_Toc19883819"/>
            <w:bookmarkStart w:id="9" w:name="_Toc121919551"/>
            <w:bookmarkStart w:id="10" w:name="_Hlk21946323"/>
            <w:r w:rsidRPr="004F3D4D">
              <w:rPr>
                <w:caps w:val="0"/>
              </w:rPr>
              <w:t>ABBREVIATIONS</w:t>
            </w:r>
            <w:bookmarkEnd w:id="3"/>
            <w:bookmarkEnd w:id="4"/>
            <w:bookmarkEnd w:id="5"/>
            <w:bookmarkEnd w:id="6"/>
            <w:bookmarkEnd w:id="7"/>
            <w:bookmarkEnd w:id="8"/>
            <w:r>
              <w:rPr>
                <w:caps w:val="0"/>
              </w:rPr>
              <w:t xml:space="preserve"> AND ACRONYMS</w:t>
            </w:r>
            <w:bookmarkEnd w:id="9"/>
          </w:p>
        </w:tc>
      </w:tr>
      <w:bookmarkEnd w:id="10"/>
    </w:tbl>
    <w:p w14:paraId="69E4EE86" w14:textId="0E9F71B6" w:rsidR="00615D3E" w:rsidRDefault="00615D3E" w:rsidP="004F3437"/>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902"/>
      </w:tblGrid>
      <w:tr w:rsidR="006432BD" w:rsidRPr="00CC42EF" w14:paraId="75506830" w14:textId="77777777" w:rsidTr="006432BD">
        <w:trPr>
          <w:trHeight w:val="259"/>
        </w:trPr>
        <w:tc>
          <w:tcPr>
            <w:tcW w:w="4732" w:type="dxa"/>
          </w:tcPr>
          <w:p w14:paraId="66ABB856" w14:textId="77777777" w:rsidR="006432BD" w:rsidRPr="00CC42EF" w:rsidRDefault="006432BD" w:rsidP="006432BD">
            <w:pPr>
              <w:ind w:left="33"/>
              <w:rPr>
                <w:rFonts w:cs="Arial"/>
              </w:rPr>
            </w:pPr>
            <w:r w:rsidRPr="00CC42EF">
              <w:rPr>
                <w:rFonts w:cs="Arial"/>
              </w:rPr>
              <w:t>AC</w:t>
            </w:r>
          </w:p>
        </w:tc>
        <w:tc>
          <w:tcPr>
            <w:tcW w:w="4902" w:type="dxa"/>
          </w:tcPr>
          <w:p w14:paraId="64CBB0F4" w14:textId="77777777" w:rsidR="006432BD" w:rsidRPr="00CC42EF" w:rsidRDefault="006432BD" w:rsidP="006432BD">
            <w:pPr>
              <w:ind w:left="33"/>
              <w:rPr>
                <w:rFonts w:cs="Arial"/>
              </w:rPr>
            </w:pPr>
            <w:r w:rsidRPr="00CC42EF">
              <w:rPr>
                <w:rFonts w:cs="Arial"/>
              </w:rPr>
              <w:t>Alternating Current</w:t>
            </w:r>
          </w:p>
        </w:tc>
      </w:tr>
      <w:tr w:rsidR="006432BD" w:rsidRPr="00CC42EF" w14:paraId="1A604CFB" w14:textId="77777777" w:rsidTr="006432BD">
        <w:trPr>
          <w:trHeight w:val="20"/>
        </w:trPr>
        <w:tc>
          <w:tcPr>
            <w:tcW w:w="4732" w:type="dxa"/>
          </w:tcPr>
          <w:p w14:paraId="28B9FAB1" w14:textId="77777777" w:rsidR="006432BD" w:rsidRPr="00CC42EF" w:rsidRDefault="006432BD" w:rsidP="006432BD">
            <w:pPr>
              <w:ind w:left="33"/>
              <w:rPr>
                <w:rFonts w:cs="Arial"/>
              </w:rPr>
            </w:pPr>
            <w:r w:rsidRPr="00CC42EF">
              <w:rPr>
                <w:rFonts w:cs="Arial"/>
              </w:rPr>
              <w:t>ACL</w:t>
            </w:r>
          </w:p>
        </w:tc>
        <w:tc>
          <w:tcPr>
            <w:tcW w:w="4902" w:type="dxa"/>
          </w:tcPr>
          <w:p w14:paraId="01D31885" w14:textId="77777777" w:rsidR="006432BD" w:rsidRPr="00CC42EF" w:rsidRDefault="006432BD" w:rsidP="006432BD">
            <w:pPr>
              <w:ind w:left="33"/>
              <w:rPr>
                <w:rFonts w:cs="Arial"/>
              </w:rPr>
            </w:pPr>
            <w:r w:rsidRPr="00CC42EF">
              <w:rPr>
                <w:rFonts w:cs="Arial"/>
              </w:rPr>
              <w:t>Access Control List</w:t>
            </w:r>
          </w:p>
        </w:tc>
      </w:tr>
      <w:tr w:rsidR="006432BD" w:rsidRPr="00CC42EF" w14:paraId="75FF7A43" w14:textId="77777777" w:rsidTr="006432BD">
        <w:trPr>
          <w:trHeight w:val="193"/>
        </w:trPr>
        <w:tc>
          <w:tcPr>
            <w:tcW w:w="4732" w:type="dxa"/>
          </w:tcPr>
          <w:p w14:paraId="7B760888" w14:textId="77777777" w:rsidR="006432BD" w:rsidRPr="00CC42EF" w:rsidRDefault="006432BD" w:rsidP="006432BD">
            <w:pPr>
              <w:ind w:left="33"/>
              <w:rPr>
                <w:rFonts w:cs="Arial"/>
              </w:rPr>
            </w:pPr>
            <w:r w:rsidRPr="00CC42EF">
              <w:rPr>
                <w:rFonts w:cs="Arial"/>
              </w:rPr>
              <w:t>ARP</w:t>
            </w:r>
          </w:p>
        </w:tc>
        <w:tc>
          <w:tcPr>
            <w:tcW w:w="4902" w:type="dxa"/>
          </w:tcPr>
          <w:p w14:paraId="7A3247F5" w14:textId="77777777" w:rsidR="006432BD" w:rsidRPr="00CC42EF" w:rsidRDefault="006432BD" w:rsidP="006432BD">
            <w:pPr>
              <w:ind w:left="33"/>
              <w:rPr>
                <w:rFonts w:cs="Arial"/>
              </w:rPr>
            </w:pPr>
            <w:r w:rsidRPr="00CC42EF">
              <w:rPr>
                <w:rFonts w:cs="Arial"/>
              </w:rPr>
              <w:t>Address Recovery Protocol</w:t>
            </w:r>
          </w:p>
        </w:tc>
      </w:tr>
      <w:tr w:rsidR="006432BD" w:rsidRPr="00CC42EF" w14:paraId="204342E8" w14:textId="77777777" w:rsidTr="006432BD">
        <w:trPr>
          <w:trHeight w:val="201"/>
        </w:trPr>
        <w:tc>
          <w:tcPr>
            <w:tcW w:w="4732" w:type="dxa"/>
          </w:tcPr>
          <w:p w14:paraId="65024AB5" w14:textId="77777777" w:rsidR="006432BD" w:rsidRPr="00CC42EF" w:rsidRDefault="006432BD" w:rsidP="006432BD">
            <w:pPr>
              <w:ind w:left="33"/>
              <w:rPr>
                <w:rFonts w:cs="Arial"/>
              </w:rPr>
            </w:pPr>
            <w:r w:rsidRPr="00CC42EF">
              <w:rPr>
                <w:rFonts w:cs="Arial"/>
              </w:rPr>
              <w:t xml:space="preserve">ATA </w:t>
            </w:r>
          </w:p>
        </w:tc>
        <w:tc>
          <w:tcPr>
            <w:tcW w:w="4902" w:type="dxa"/>
          </w:tcPr>
          <w:p w14:paraId="23F8F106" w14:textId="77777777" w:rsidR="006432BD" w:rsidRPr="00CC42EF" w:rsidRDefault="006432BD" w:rsidP="006432BD">
            <w:pPr>
              <w:ind w:left="33"/>
              <w:rPr>
                <w:rFonts w:cs="Arial"/>
              </w:rPr>
            </w:pPr>
            <w:r w:rsidRPr="00CC42EF">
              <w:rPr>
                <w:rFonts w:cs="Arial"/>
              </w:rPr>
              <w:t>Aviation Training Academy</w:t>
            </w:r>
          </w:p>
        </w:tc>
      </w:tr>
      <w:tr w:rsidR="006432BD" w:rsidRPr="00CC42EF" w14:paraId="058A5954" w14:textId="77777777" w:rsidTr="006432BD">
        <w:trPr>
          <w:trHeight w:val="20"/>
        </w:trPr>
        <w:tc>
          <w:tcPr>
            <w:tcW w:w="4732" w:type="dxa"/>
          </w:tcPr>
          <w:p w14:paraId="4F6A7BF2" w14:textId="77777777" w:rsidR="006432BD" w:rsidRPr="00CC42EF" w:rsidRDefault="006432BD" w:rsidP="006432BD">
            <w:pPr>
              <w:ind w:left="33"/>
              <w:rPr>
                <w:rFonts w:cs="Arial"/>
              </w:rPr>
            </w:pPr>
            <w:r w:rsidRPr="00CC42EF">
              <w:rPr>
                <w:rFonts w:cs="Arial"/>
              </w:rPr>
              <w:t xml:space="preserve">ATC </w:t>
            </w:r>
          </w:p>
        </w:tc>
        <w:tc>
          <w:tcPr>
            <w:tcW w:w="4902" w:type="dxa"/>
          </w:tcPr>
          <w:p w14:paraId="4321DF8F" w14:textId="77777777" w:rsidR="006432BD" w:rsidRPr="00CC42EF" w:rsidRDefault="006432BD" w:rsidP="006432BD">
            <w:pPr>
              <w:ind w:left="33"/>
              <w:rPr>
                <w:rFonts w:cs="Arial"/>
              </w:rPr>
            </w:pPr>
            <w:r w:rsidRPr="00CC42EF">
              <w:rPr>
                <w:rFonts w:cs="Arial"/>
              </w:rPr>
              <w:t>Air Traffic Controller</w:t>
            </w:r>
          </w:p>
        </w:tc>
      </w:tr>
      <w:tr w:rsidR="006432BD" w:rsidRPr="00CC42EF" w14:paraId="18A148E3" w14:textId="77777777" w:rsidTr="006432BD">
        <w:trPr>
          <w:trHeight w:val="20"/>
        </w:trPr>
        <w:tc>
          <w:tcPr>
            <w:tcW w:w="4732" w:type="dxa"/>
          </w:tcPr>
          <w:p w14:paraId="27919FF8" w14:textId="77777777" w:rsidR="006432BD" w:rsidRPr="00CC42EF" w:rsidRDefault="006432BD" w:rsidP="006432BD">
            <w:pPr>
              <w:ind w:left="33"/>
              <w:rPr>
                <w:rFonts w:cs="Arial"/>
              </w:rPr>
            </w:pPr>
            <w:r w:rsidRPr="00CC42EF">
              <w:rPr>
                <w:rFonts w:cs="Arial"/>
              </w:rPr>
              <w:t xml:space="preserve">ATNS </w:t>
            </w:r>
          </w:p>
        </w:tc>
        <w:tc>
          <w:tcPr>
            <w:tcW w:w="4902" w:type="dxa"/>
          </w:tcPr>
          <w:p w14:paraId="18B2A644" w14:textId="77777777" w:rsidR="006432BD" w:rsidRPr="00CC42EF" w:rsidRDefault="006432BD" w:rsidP="006432BD">
            <w:pPr>
              <w:ind w:left="33"/>
              <w:rPr>
                <w:rFonts w:cs="Arial"/>
              </w:rPr>
            </w:pPr>
            <w:r w:rsidRPr="00CC42EF">
              <w:rPr>
                <w:rFonts w:cs="Arial"/>
              </w:rPr>
              <w:t>Air Traffic and Navigation Services SOC. Ltd.</w:t>
            </w:r>
          </w:p>
        </w:tc>
      </w:tr>
      <w:tr w:rsidR="006432BD" w:rsidRPr="00CC42EF" w14:paraId="2BC413F0" w14:textId="77777777" w:rsidTr="006432BD">
        <w:trPr>
          <w:trHeight w:val="20"/>
        </w:trPr>
        <w:tc>
          <w:tcPr>
            <w:tcW w:w="4732" w:type="dxa"/>
          </w:tcPr>
          <w:p w14:paraId="7E75D932" w14:textId="77777777" w:rsidR="006432BD" w:rsidRPr="00CC42EF" w:rsidRDefault="006432BD" w:rsidP="006432BD">
            <w:pPr>
              <w:ind w:left="33"/>
              <w:rPr>
                <w:rFonts w:cs="Arial"/>
              </w:rPr>
            </w:pPr>
            <w:r w:rsidRPr="00CC42EF">
              <w:rPr>
                <w:rFonts w:cs="Arial"/>
              </w:rPr>
              <w:t>B-BBEE</w:t>
            </w:r>
          </w:p>
        </w:tc>
        <w:tc>
          <w:tcPr>
            <w:tcW w:w="4902" w:type="dxa"/>
          </w:tcPr>
          <w:p w14:paraId="0A1A3DDE" w14:textId="77777777" w:rsidR="006432BD" w:rsidRPr="00CC42EF" w:rsidRDefault="006432BD" w:rsidP="006432BD">
            <w:pPr>
              <w:ind w:left="33"/>
              <w:rPr>
                <w:rFonts w:cs="Arial"/>
              </w:rPr>
            </w:pPr>
            <w:r w:rsidRPr="00CC42EF">
              <w:rPr>
                <w:rFonts w:cs="Arial"/>
              </w:rPr>
              <w:t xml:space="preserve">Broad-Based Black Economic Empowerment </w:t>
            </w:r>
          </w:p>
        </w:tc>
      </w:tr>
      <w:tr w:rsidR="006432BD" w:rsidRPr="00CC42EF" w14:paraId="73CBBD89" w14:textId="77777777" w:rsidTr="006432BD">
        <w:trPr>
          <w:trHeight w:val="20"/>
        </w:trPr>
        <w:tc>
          <w:tcPr>
            <w:tcW w:w="4732" w:type="dxa"/>
          </w:tcPr>
          <w:p w14:paraId="1C3DB110" w14:textId="77777777" w:rsidR="006432BD" w:rsidRPr="00CC42EF" w:rsidRDefault="006432BD" w:rsidP="006432BD">
            <w:pPr>
              <w:ind w:left="33"/>
              <w:rPr>
                <w:rFonts w:cs="Arial"/>
              </w:rPr>
            </w:pPr>
            <w:r w:rsidRPr="00CC42EF">
              <w:rPr>
                <w:rFonts w:cs="Arial"/>
              </w:rPr>
              <w:t xml:space="preserve">CNS </w:t>
            </w:r>
          </w:p>
        </w:tc>
        <w:tc>
          <w:tcPr>
            <w:tcW w:w="4902" w:type="dxa"/>
          </w:tcPr>
          <w:p w14:paraId="05BE623F" w14:textId="77777777" w:rsidR="006432BD" w:rsidRPr="00CC42EF" w:rsidRDefault="006432BD" w:rsidP="006432BD">
            <w:pPr>
              <w:ind w:left="33"/>
              <w:rPr>
                <w:rFonts w:cs="Arial"/>
              </w:rPr>
            </w:pPr>
            <w:r w:rsidRPr="00CC42EF">
              <w:rPr>
                <w:rFonts w:cs="Arial"/>
              </w:rPr>
              <w:t>Communication, Navigation and Surveillance</w:t>
            </w:r>
          </w:p>
        </w:tc>
      </w:tr>
      <w:tr w:rsidR="006432BD" w:rsidRPr="00CC42EF" w14:paraId="6443090E" w14:textId="77777777" w:rsidTr="006432BD">
        <w:trPr>
          <w:trHeight w:val="20"/>
        </w:trPr>
        <w:tc>
          <w:tcPr>
            <w:tcW w:w="4732" w:type="dxa"/>
          </w:tcPr>
          <w:p w14:paraId="6A3328E1" w14:textId="77777777" w:rsidR="006432BD" w:rsidRPr="00CC42EF" w:rsidRDefault="006432BD" w:rsidP="006432BD">
            <w:pPr>
              <w:ind w:left="33"/>
              <w:rPr>
                <w:rFonts w:cs="Arial"/>
              </w:rPr>
            </w:pPr>
            <w:r w:rsidRPr="00CC42EF">
              <w:rPr>
                <w:rFonts w:cs="Arial"/>
              </w:rPr>
              <w:t>DAID</w:t>
            </w:r>
          </w:p>
        </w:tc>
        <w:tc>
          <w:tcPr>
            <w:tcW w:w="4902" w:type="dxa"/>
          </w:tcPr>
          <w:p w14:paraId="47B4202C" w14:textId="77777777" w:rsidR="006432BD" w:rsidRPr="00CC42EF" w:rsidRDefault="006432BD" w:rsidP="006432BD">
            <w:pPr>
              <w:ind w:left="33"/>
              <w:rPr>
                <w:rFonts w:cs="Arial"/>
              </w:rPr>
            </w:pPr>
            <w:r w:rsidRPr="00CC42EF">
              <w:rPr>
                <w:rFonts w:cs="Arial"/>
              </w:rPr>
              <w:t>Digital Airfield Information Display</w:t>
            </w:r>
          </w:p>
        </w:tc>
      </w:tr>
      <w:tr w:rsidR="006432BD" w:rsidRPr="00CC42EF" w14:paraId="4471C4FF" w14:textId="77777777" w:rsidTr="006432BD">
        <w:trPr>
          <w:trHeight w:val="20"/>
        </w:trPr>
        <w:tc>
          <w:tcPr>
            <w:tcW w:w="4732" w:type="dxa"/>
          </w:tcPr>
          <w:p w14:paraId="7ABF4C74" w14:textId="77777777" w:rsidR="006432BD" w:rsidRPr="00CC42EF" w:rsidRDefault="006432BD" w:rsidP="006432BD">
            <w:pPr>
              <w:ind w:left="33"/>
              <w:rPr>
                <w:rFonts w:cs="Arial"/>
              </w:rPr>
            </w:pPr>
            <w:r w:rsidRPr="00CC42EF">
              <w:rPr>
                <w:rFonts w:cs="Arial"/>
              </w:rPr>
              <w:t>DOS</w:t>
            </w:r>
          </w:p>
        </w:tc>
        <w:tc>
          <w:tcPr>
            <w:tcW w:w="4902" w:type="dxa"/>
          </w:tcPr>
          <w:p w14:paraId="17E4ED56" w14:textId="77777777" w:rsidR="006432BD" w:rsidRPr="00CC42EF" w:rsidRDefault="006432BD" w:rsidP="006432BD">
            <w:pPr>
              <w:ind w:left="33"/>
              <w:rPr>
                <w:rFonts w:cs="Arial"/>
              </w:rPr>
            </w:pPr>
            <w:r>
              <w:rPr>
                <w:rFonts w:cs="Arial"/>
              </w:rPr>
              <w:t>D</w:t>
            </w:r>
            <w:r w:rsidRPr="00CC42EF">
              <w:rPr>
                <w:rFonts w:cs="Arial"/>
              </w:rPr>
              <w:t xml:space="preserve">enial of </w:t>
            </w:r>
            <w:r>
              <w:rPr>
                <w:rFonts w:cs="Arial"/>
              </w:rPr>
              <w:t>S</w:t>
            </w:r>
            <w:r w:rsidRPr="00CC42EF">
              <w:rPr>
                <w:rFonts w:cs="Arial"/>
              </w:rPr>
              <w:t>ervice</w:t>
            </w:r>
          </w:p>
        </w:tc>
      </w:tr>
      <w:tr w:rsidR="006432BD" w:rsidRPr="00CC42EF" w14:paraId="30B5388A" w14:textId="77777777" w:rsidTr="006432BD">
        <w:trPr>
          <w:trHeight w:val="209"/>
        </w:trPr>
        <w:tc>
          <w:tcPr>
            <w:tcW w:w="4732" w:type="dxa"/>
          </w:tcPr>
          <w:p w14:paraId="25E135AA" w14:textId="77777777" w:rsidR="006432BD" w:rsidRPr="00CC42EF" w:rsidRDefault="006432BD" w:rsidP="006432BD">
            <w:pPr>
              <w:ind w:left="33"/>
              <w:rPr>
                <w:rFonts w:cs="Arial"/>
              </w:rPr>
            </w:pPr>
            <w:r w:rsidRPr="00CC42EF">
              <w:rPr>
                <w:rFonts w:cs="Arial"/>
              </w:rPr>
              <w:t>FAKM</w:t>
            </w:r>
          </w:p>
        </w:tc>
        <w:tc>
          <w:tcPr>
            <w:tcW w:w="4902" w:type="dxa"/>
          </w:tcPr>
          <w:p w14:paraId="4BD475BA" w14:textId="77777777" w:rsidR="006432BD" w:rsidRPr="00CC42EF" w:rsidRDefault="006432BD" w:rsidP="006432BD">
            <w:pPr>
              <w:ind w:left="33"/>
              <w:rPr>
                <w:rFonts w:cs="Arial"/>
              </w:rPr>
            </w:pPr>
            <w:r w:rsidRPr="00CC42EF">
              <w:rPr>
                <w:rFonts w:cs="Arial"/>
              </w:rPr>
              <w:t>Kimberly Airport</w:t>
            </w:r>
          </w:p>
        </w:tc>
      </w:tr>
      <w:tr w:rsidR="006432BD" w:rsidRPr="00CC42EF" w14:paraId="1D709296" w14:textId="77777777" w:rsidTr="006432BD">
        <w:trPr>
          <w:trHeight w:val="20"/>
        </w:trPr>
        <w:tc>
          <w:tcPr>
            <w:tcW w:w="4732" w:type="dxa"/>
          </w:tcPr>
          <w:p w14:paraId="3346C30D" w14:textId="77777777" w:rsidR="006432BD" w:rsidRPr="00CC42EF" w:rsidRDefault="006432BD" w:rsidP="006432BD">
            <w:pPr>
              <w:ind w:left="33"/>
              <w:rPr>
                <w:rFonts w:cs="Arial"/>
              </w:rPr>
            </w:pPr>
            <w:r w:rsidRPr="00CC42EF">
              <w:rPr>
                <w:rFonts w:cs="Arial"/>
              </w:rPr>
              <w:t>FACT</w:t>
            </w:r>
          </w:p>
        </w:tc>
        <w:tc>
          <w:tcPr>
            <w:tcW w:w="4902" w:type="dxa"/>
          </w:tcPr>
          <w:p w14:paraId="3CB5970D" w14:textId="77777777" w:rsidR="006432BD" w:rsidRPr="00CC42EF" w:rsidRDefault="006432BD" w:rsidP="006432BD">
            <w:pPr>
              <w:ind w:left="33"/>
              <w:rPr>
                <w:rFonts w:cs="Arial"/>
              </w:rPr>
            </w:pPr>
            <w:r w:rsidRPr="00CC42EF">
              <w:rPr>
                <w:rFonts w:cs="Arial"/>
              </w:rPr>
              <w:t>Cape Town International Airport</w:t>
            </w:r>
          </w:p>
        </w:tc>
      </w:tr>
      <w:tr w:rsidR="006432BD" w:rsidRPr="00CC42EF" w14:paraId="2C8148A4" w14:textId="77777777" w:rsidTr="006432BD">
        <w:trPr>
          <w:trHeight w:val="20"/>
        </w:trPr>
        <w:tc>
          <w:tcPr>
            <w:tcW w:w="4732" w:type="dxa"/>
          </w:tcPr>
          <w:p w14:paraId="02B43533" w14:textId="77777777" w:rsidR="006432BD" w:rsidRPr="00CC42EF" w:rsidRDefault="006432BD" w:rsidP="006432BD">
            <w:pPr>
              <w:ind w:left="33"/>
              <w:rPr>
                <w:rFonts w:cs="Arial"/>
              </w:rPr>
            </w:pPr>
            <w:r w:rsidRPr="00CC42EF">
              <w:rPr>
                <w:rFonts w:cs="Arial"/>
              </w:rPr>
              <w:t>FAEL</w:t>
            </w:r>
          </w:p>
        </w:tc>
        <w:tc>
          <w:tcPr>
            <w:tcW w:w="4902" w:type="dxa"/>
          </w:tcPr>
          <w:p w14:paraId="56699B8D" w14:textId="77777777" w:rsidR="006432BD" w:rsidRPr="00CC42EF" w:rsidRDefault="006432BD" w:rsidP="006432BD">
            <w:pPr>
              <w:ind w:left="33"/>
              <w:rPr>
                <w:rFonts w:cs="Arial"/>
              </w:rPr>
            </w:pPr>
            <w:r w:rsidRPr="00CC42EF">
              <w:rPr>
                <w:rFonts w:cs="Arial"/>
              </w:rPr>
              <w:t>East London Airport</w:t>
            </w:r>
          </w:p>
        </w:tc>
      </w:tr>
      <w:tr w:rsidR="006432BD" w:rsidRPr="00CC42EF" w14:paraId="01873693" w14:textId="77777777" w:rsidTr="006432BD">
        <w:trPr>
          <w:trHeight w:val="20"/>
        </w:trPr>
        <w:tc>
          <w:tcPr>
            <w:tcW w:w="4732" w:type="dxa"/>
          </w:tcPr>
          <w:p w14:paraId="76CC92F1" w14:textId="77777777" w:rsidR="006432BD" w:rsidRPr="00CC42EF" w:rsidRDefault="006432BD" w:rsidP="006432BD">
            <w:pPr>
              <w:ind w:left="33"/>
              <w:rPr>
                <w:rFonts w:cs="Arial"/>
              </w:rPr>
            </w:pPr>
            <w:r w:rsidRPr="00CC42EF">
              <w:rPr>
                <w:rFonts w:cs="Arial"/>
              </w:rPr>
              <w:t>FAGG</w:t>
            </w:r>
          </w:p>
        </w:tc>
        <w:tc>
          <w:tcPr>
            <w:tcW w:w="4902" w:type="dxa"/>
          </w:tcPr>
          <w:p w14:paraId="212E1FD0" w14:textId="77777777" w:rsidR="006432BD" w:rsidRPr="00CC42EF" w:rsidRDefault="006432BD" w:rsidP="006432BD">
            <w:pPr>
              <w:rPr>
                <w:rFonts w:cs="Arial"/>
              </w:rPr>
            </w:pPr>
            <w:r w:rsidRPr="00CC42EF">
              <w:rPr>
                <w:rFonts w:cs="Arial"/>
              </w:rPr>
              <w:t>George Airport</w:t>
            </w:r>
          </w:p>
        </w:tc>
      </w:tr>
      <w:tr w:rsidR="006432BD" w:rsidRPr="00CC42EF" w14:paraId="7E5498D0" w14:textId="77777777" w:rsidTr="006432BD">
        <w:trPr>
          <w:trHeight w:val="20"/>
        </w:trPr>
        <w:tc>
          <w:tcPr>
            <w:tcW w:w="4732" w:type="dxa"/>
          </w:tcPr>
          <w:p w14:paraId="3B4547DF" w14:textId="77777777" w:rsidR="006432BD" w:rsidRPr="00CC42EF" w:rsidRDefault="006432BD" w:rsidP="006432BD">
            <w:pPr>
              <w:ind w:left="33"/>
              <w:rPr>
                <w:rFonts w:cs="Arial"/>
              </w:rPr>
            </w:pPr>
            <w:r w:rsidRPr="00CC42EF">
              <w:rPr>
                <w:rFonts w:cs="Arial"/>
              </w:rPr>
              <w:t>FALE</w:t>
            </w:r>
          </w:p>
        </w:tc>
        <w:tc>
          <w:tcPr>
            <w:tcW w:w="4902" w:type="dxa"/>
          </w:tcPr>
          <w:p w14:paraId="6BE2FEC4" w14:textId="77777777" w:rsidR="006432BD" w:rsidRPr="00CC42EF" w:rsidRDefault="006432BD" w:rsidP="006432BD">
            <w:pPr>
              <w:rPr>
                <w:rFonts w:cs="Arial"/>
              </w:rPr>
            </w:pPr>
            <w:r w:rsidRPr="00CC42EF">
              <w:rPr>
                <w:rFonts w:cs="Arial"/>
              </w:rPr>
              <w:t>King Shaka International Airport</w:t>
            </w:r>
          </w:p>
        </w:tc>
      </w:tr>
      <w:tr w:rsidR="006432BD" w:rsidRPr="00CC42EF" w14:paraId="67FA5E53" w14:textId="77777777" w:rsidTr="006432BD">
        <w:trPr>
          <w:trHeight w:val="20"/>
        </w:trPr>
        <w:tc>
          <w:tcPr>
            <w:tcW w:w="4732" w:type="dxa"/>
          </w:tcPr>
          <w:p w14:paraId="0E776E42" w14:textId="77777777" w:rsidR="006432BD" w:rsidRPr="00CC42EF" w:rsidRDefault="006432BD" w:rsidP="006432BD">
            <w:pPr>
              <w:ind w:left="33"/>
              <w:rPr>
                <w:rFonts w:cs="Arial"/>
              </w:rPr>
            </w:pPr>
            <w:r w:rsidRPr="00CC42EF">
              <w:rPr>
                <w:rFonts w:cs="Arial"/>
              </w:rPr>
              <w:t>FAOR</w:t>
            </w:r>
          </w:p>
        </w:tc>
        <w:tc>
          <w:tcPr>
            <w:tcW w:w="4902" w:type="dxa"/>
          </w:tcPr>
          <w:p w14:paraId="16CD95D9" w14:textId="77777777" w:rsidR="006432BD" w:rsidRPr="00CC42EF" w:rsidRDefault="006432BD" w:rsidP="006432BD">
            <w:pPr>
              <w:ind w:left="33"/>
              <w:rPr>
                <w:rFonts w:cs="Arial"/>
              </w:rPr>
            </w:pPr>
            <w:r w:rsidRPr="00CC42EF">
              <w:rPr>
                <w:rFonts w:cs="Arial"/>
              </w:rPr>
              <w:t>O.R Tambo International Airport</w:t>
            </w:r>
          </w:p>
        </w:tc>
      </w:tr>
      <w:tr w:rsidR="006432BD" w:rsidRPr="00CC42EF" w14:paraId="20ECAFBB" w14:textId="77777777" w:rsidTr="006432BD">
        <w:trPr>
          <w:trHeight w:val="20"/>
        </w:trPr>
        <w:tc>
          <w:tcPr>
            <w:tcW w:w="4732" w:type="dxa"/>
          </w:tcPr>
          <w:p w14:paraId="0B0194B6" w14:textId="77777777" w:rsidR="006432BD" w:rsidRPr="00CC42EF" w:rsidRDefault="006432BD" w:rsidP="006432BD">
            <w:pPr>
              <w:ind w:left="33"/>
              <w:rPr>
                <w:rFonts w:cs="Arial"/>
              </w:rPr>
            </w:pPr>
            <w:r w:rsidRPr="00CC42EF">
              <w:rPr>
                <w:rFonts w:cs="Arial"/>
              </w:rPr>
              <w:t>FAPE</w:t>
            </w:r>
          </w:p>
        </w:tc>
        <w:tc>
          <w:tcPr>
            <w:tcW w:w="4902" w:type="dxa"/>
          </w:tcPr>
          <w:p w14:paraId="56B2B593" w14:textId="77777777" w:rsidR="006432BD" w:rsidRPr="00CC42EF" w:rsidRDefault="006432BD" w:rsidP="006432BD">
            <w:pPr>
              <w:ind w:left="33"/>
              <w:rPr>
                <w:rFonts w:cs="Arial"/>
              </w:rPr>
            </w:pPr>
            <w:r w:rsidRPr="00CC42EF">
              <w:rPr>
                <w:rFonts w:cs="Arial"/>
              </w:rPr>
              <w:t>Port Elizabeth International Airport</w:t>
            </w:r>
          </w:p>
        </w:tc>
      </w:tr>
      <w:tr w:rsidR="006432BD" w:rsidRPr="00CC42EF" w14:paraId="4C4F3B4F" w14:textId="77777777" w:rsidTr="006432BD">
        <w:trPr>
          <w:trHeight w:val="20"/>
        </w:trPr>
        <w:tc>
          <w:tcPr>
            <w:tcW w:w="4732" w:type="dxa"/>
          </w:tcPr>
          <w:p w14:paraId="331E5EEB" w14:textId="77777777" w:rsidR="006432BD" w:rsidRPr="00CC42EF" w:rsidRDefault="006432BD" w:rsidP="006432BD">
            <w:pPr>
              <w:ind w:left="33"/>
              <w:rPr>
                <w:rFonts w:cs="Arial"/>
              </w:rPr>
            </w:pPr>
            <w:r w:rsidRPr="00CC42EF">
              <w:rPr>
                <w:rFonts w:cs="Arial"/>
              </w:rPr>
              <w:t>FAUP</w:t>
            </w:r>
          </w:p>
        </w:tc>
        <w:tc>
          <w:tcPr>
            <w:tcW w:w="4902" w:type="dxa"/>
          </w:tcPr>
          <w:p w14:paraId="2F2C29E0" w14:textId="77777777" w:rsidR="006432BD" w:rsidRPr="00CC42EF" w:rsidRDefault="006432BD" w:rsidP="006432BD">
            <w:pPr>
              <w:ind w:left="33"/>
              <w:rPr>
                <w:rFonts w:cs="Arial"/>
              </w:rPr>
            </w:pPr>
            <w:r w:rsidRPr="00CC42EF">
              <w:rPr>
                <w:rFonts w:cs="Arial"/>
              </w:rPr>
              <w:t>Upington Airport</w:t>
            </w:r>
          </w:p>
        </w:tc>
      </w:tr>
      <w:tr w:rsidR="006432BD" w:rsidRPr="00CC42EF" w14:paraId="638E5C1A" w14:textId="77777777" w:rsidTr="006432BD">
        <w:trPr>
          <w:trHeight w:val="20"/>
        </w:trPr>
        <w:tc>
          <w:tcPr>
            <w:tcW w:w="4732" w:type="dxa"/>
          </w:tcPr>
          <w:p w14:paraId="16A323BD" w14:textId="77777777" w:rsidR="006432BD" w:rsidRPr="00CC42EF" w:rsidRDefault="006432BD" w:rsidP="006432BD">
            <w:pPr>
              <w:ind w:left="33"/>
              <w:rPr>
                <w:rFonts w:cs="Arial"/>
              </w:rPr>
            </w:pPr>
            <w:r w:rsidRPr="00CC42EF">
              <w:rPr>
                <w:rFonts w:cs="Arial"/>
              </w:rPr>
              <w:t>GBIC</w:t>
            </w:r>
          </w:p>
        </w:tc>
        <w:tc>
          <w:tcPr>
            <w:tcW w:w="4902" w:type="dxa"/>
          </w:tcPr>
          <w:p w14:paraId="0B9EBB91" w14:textId="35585A79" w:rsidR="006432BD" w:rsidRPr="00CC42EF" w:rsidRDefault="006432BD" w:rsidP="006432BD">
            <w:pPr>
              <w:ind w:left="33"/>
              <w:rPr>
                <w:rFonts w:cs="Arial"/>
              </w:rPr>
            </w:pPr>
            <w:r w:rsidRPr="00CC42EF">
              <w:rPr>
                <w:rFonts w:cs="Arial"/>
              </w:rPr>
              <w:t xml:space="preserve">Gigabyte Interface </w:t>
            </w:r>
            <w:r w:rsidR="000D7B94" w:rsidRPr="00CC42EF">
              <w:rPr>
                <w:rFonts w:cs="Arial"/>
              </w:rPr>
              <w:t>Converter</w:t>
            </w:r>
          </w:p>
        </w:tc>
      </w:tr>
      <w:tr w:rsidR="006432BD" w:rsidRPr="00CC42EF" w14:paraId="6DB42285" w14:textId="77777777" w:rsidTr="006432BD">
        <w:trPr>
          <w:trHeight w:val="20"/>
        </w:trPr>
        <w:tc>
          <w:tcPr>
            <w:tcW w:w="4732" w:type="dxa"/>
          </w:tcPr>
          <w:p w14:paraId="677034A6" w14:textId="77777777" w:rsidR="006432BD" w:rsidRPr="00CC42EF" w:rsidRDefault="006432BD" w:rsidP="006432BD">
            <w:pPr>
              <w:ind w:left="33"/>
              <w:rPr>
                <w:rFonts w:cs="Arial"/>
              </w:rPr>
            </w:pPr>
            <w:r w:rsidRPr="00CC42EF">
              <w:rPr>
                <w:rFonts w:cs="Arial"/>
              </w:rPr>
              <w:t>IPv6</w:t>
            </w:r>
          </w:p>
        </w:tc>
        <w:tc>
          <w:tcPr>
            <w:tcW w:w="4902" w:type="dxa"/>
          </w:tcPr>
          <w:p w14:paraId="56A0B106" w14:textId="77777777" w:rsidR="006432BD" w:rsidRPr="00CC42EF" w:rsidRDefault="006432BD" w:rsidP="006432BD">
            <w:pPr>
              <w:ind w:left="33"/>
              <w:rPr>
                <w:rFonts w:cs="Arial"/>
              </w:rPr>
            </w:pPr>
            <w:r w:rsidRPr="00CC42EF">
              <w:rPr>
                <w:rFonts w:cs="Arial"/>
              </w:rPr>
              <w:t>Internet Protocol version 6</w:t>
            </w:r>
          </w:p>
        </w:tc>
      </w:tr>
      <w:tr w:rsidR="006432BD" w:rsidRPr="00CC42EF" w14:paraId="4E8D2EC3" w14:textId="77777777" w:rsidTr="006432BD">
        <w:trPr>
          <w:trHeight w:val="20"/>
        </w:trPr>
        <w:tc>
          <w:tcPr>
            <w:tcW w:w="4732" w:type="dxa"/>
          </w:tcPr>
          <w:p w14:paraId="329D455F" w14:textId="77777777" w:rsidR="006432BD" w:rsidRPr="00CC42EF" w:rsidRDefault="006432BD" w:rsidP="006432BD">
            <w:pPr>
              <w:ind w:left="33"/>
              <w:rPr>
                <w:rFonts w:cs="Arial"/>
              </w:rPr>
            </w:pPr>
            <w:r w:rsidRPr="00CC42EF">
              <w:rPr>
                <w:rFonts w:cs="Arial"/>
              </w:rPr>
              <w:t>KVM</w:t>
            </w:r>
          </w:p>
        </w:tc>
        <w:tc>
          <w:tcPr>
            <w:tcW w:w="4902" w:type="dxa"/>
          </w:tcPr>
          <w:p w14:paraId="567B2D7E" w14:textId="77777777" w:rsidR="006432BD" w:rsidRPr="00CC42EF" w:rsidRDefault="006432BD" w:rsidP="006432BD">
            <w:pPr>
              <w:ind w:left="33"/>
              <w:rPr>
                <w:rFonts w:cs="Arial"/>
              </w:rPr>
            </w:pPr>
            <w:r w:rsidRPr="00CC42EF">
              <w:rPr>
                <w:rFonts w:cs="Arial"/>
              </w:rPr>
              <w:t>Keyboard Video Mouse</w:t>
            </w:r>
          </w:p>
        </w:tc>
      </w:tr>
      <w:tr w:rsidR="006432BD" w:rsidRPr="00CC42EF" w14:paraId="6F79A16E" w14:textId="77777777" w:rsidTr="006432BD">
        <w:trPr>
          <w:trHeight w:val="20"/>
        </w:trPr>
        <w:tc>
          <w:tcPr>
            <w:tcW w:w="4732" w:type="dxa"/>
          </w:tcPr>
          <w:p w14:paraId="1947CF93" w14:textId="77777777" w:rsidR="006432BD" w:rsidRPr="00CC42EF" w:rsidRDefault="006432BD" w:rsidP="006432BD">
            <w:pPr>
              <w:ind w:left="33"/>
              <w:rPr>
                <w:rFonts w:cs="Arial"/>
              </w:rPr>
            </w:pPr>
            <w:r w:rsidRPr="00CC42EF">
              <w:rPr>
                <w:rFonts w:cs="Arial"/>
              </w:rPr>
              <w:t>LAN</w:t>
            </w:r>
          </w:p>
        </w:tc>
        <w:tc>
          <w:tcPr>
            <w:tcW w:w="4902" w:type="dxa"/>
          </w:tcPr>
          <w:p w14:paraId="72F300FB" w14:textId="77777777" w:rsidR="006432BD" w:rsidRPr="00CC42EF" w:rsidRDefault="006432BD" w:rsidP="006432BD">
            <w:pPr>
              <w:ind w:left="33"/>
              <w:rPr>
                <w:rFonts w:cs="Arial"/>
              </w:rPr>
            </w:pPr>
            <w:r w:rsidRPr="00CC42EF">
              <w:rPr>
                <w:rFonts w:cs="Arial"/>
              </w:rPr>
              <w:t>local Area Network</w:t>
            </w:r>
          </w:p>
        </w:tc>
      </w:tr>
      <w:tr w:rsidR="006432BD" w:rsidRPr="00CC42EF" w14:paraId="037DDB40" w14:textId="77777777" w:rsidTr="006432BD">
        <w:trPr>
          <w:trHeight w:val="20"/>
        </w:trPr>
        <w:tc>
          <w:tcPr>
            <w:tcW w:w="4732" w:type="dxa"/>
          </w:tcPr>
          <w:p w14:paraId="2832E9BB" w14:textId="77777777" w:rsidR="006432BD" w:rsidRPr="00CC42EF" w:rsidRDefault="006432BD" w:rsidP="006432BD">
            <w:pPr>
              <w:ind w:left="33"/>
              <w:rPr>
                <w:rFonts w:cs="Arial"/>
              </w:rPr>
            </w:pPr>
            <w:r w:rsidRPr="00CC42EF">
              <w:rPr>
                <w:rFonts w:cs="Arial"/>
              </w:rPr>
              <w:t>NEMA</w:t>
            </w:r>
          </w:p>
        </w:tc>
        <w:tc>
          <w:tcPr>
            <w:tcW w:w="4902" w:type="dxa"/>
          </w:tcPr>
          <w:p w14:paraId="443D6CA5" w14:textId="77777777" w:rsidR="006432BD" w:rsidRPr="00CC42EF" w:rsidRDefault="006432BD" w:rsidP="006432BD">
            <w:pPr>
              <w:ind w:left="33"/>
              <w:rPr>
                <w:rFonts w:cs="Arial"/>
              </w:rPr>
            </w:pPr>
            <w:r w:rsidRPr="00CC42EF">
              <w:rPr>
                <w:rFonts w:cs="Arial"/>
              </w:rPr>
              <w:t>National Environmental Management Act</w:t>
            </w:r>
          </w:p>
        </w:tc>
      </w:tr>
      <w:tr w:rsidR="006432BD" w:rsidRPr="00CC42EF" w14:paraId="4C6A7987" w14:textId="77777777" w:rsidTr="006432BD">
        <w:trPr>
          <w:trHeight w:val="20"/>
        </w:trPr>
        <w:tc>
          <w:tcPr>
            <w:tcW w:w="4732" w:type="dxa"/>
          </w:tcPr>
          <w:p w14:paraId="0E50C98B" w14:textId="77777777" w:rsidR="006432BD" w:rsidRPr="00CC42EF" w:rsidRDefault="006432BD" w:rsidP="006432BD">
            <w:pPr>
              <w:ind w:left="33"/>
              <w:rPr>
                <w:rFonts w:cs="Arial"/>
              </w:rPr>
            </w:pPr>
            <w:r w:rsidRPr="00CC42EF">
              <w:rPr>
                <w:rFonts w:cs="Arial"/>
              </w:rPr>
              <w:t>OEM</w:t>
            </w:r>
          </w:p>
        </w:tc>
        <w:tc>
          <w:tcPr>
            <w:tcW w:w="4902" w:type="dxa"/>
          </w:tcPr>
          <w:p w14:paraId="4C50A22D" w14:textId="77777777" w:rsidR="006432BD" w:rsidRPr="00CC42EF" w:rsidRDefault="006432BD" w:rsidP="006432BD">
            <w:pPr>
              <w:ind w:left="33"/>
              <w:rPr>
                <w:rFonts w:cs="Arial"/>
              </w:rPr>
            </w:pPr>
            <w:r w:rsidRPr="00CC42EF">
              <w:rPr>
                <w:rFonts w:cs="Arial"/>
              </w:rPr>
              <w:t>Original Equipment Manufacturer</w:t>
            </w:r>
          </w:p>
        </w:tc>
      </w:tr>
      <w:tr w:rsidR="006432BD" w:rsidRPr="00CC42EF" w14:paraId="1E3DAA69" w14:textId="77777777" w:rsidTr="006432BD">
        <w:trPr>
          <w:trHeight w:val="20"/>
        </w:trPr>
        <w:tc>
          <w:tcPr>
            <w:tcW w:w="4732" w:type="dxa"/>
          </w:tcPr>
          <w:p w14:paraId="2BC52070" w14:textId="77777777" w:rsidR="006432BD" w:rsidRPr="00CC42EF" w:rsidRDefault="006432BD" w:rsidP="006432BD">
            <w:pPr>
              <w:ind w:left="33"/>
              <w:rPr>
                <w:rFonts w:cs="Arial"/>
              </w:rPr>
            </w:pPr>
            <w:r w:rsidRPr="00CC42EF">
              <w:rPr>
                <w:rFonts w:cs="Arial"/>
              </w:rPr>
              <w:t>OTN</w:t>
            </w:r>
          </w:p>
        </w:tc>
        <w:tc>
          <w:tcPr>
            <w:tcW w:w="4902" w:type="dxa"/>
          </w:tcPr>
          <w:p w14:paraId="447A2DD9" w14:textId="77777777" w:rsidR="006432BD" w:rsidRPr="00CC42EF" w:rsidRDefault="006432BD" w:rsidP="006432BD">
            <w:pPr>
              <w:ind w:left="33"/>
              <w:rPr>
                <w:rFonts w:cs="Arial"/>
              </w:rPr>
            </w:pPr>
            <w:r w:rsidRPr="00CC42EF">
              <w:rPr>
                <w:rFonts w:cs="Arial"/>
              </w:rPr>
              <w:t>Optical Transport Network</w:t>
            </w:r>
          </w:p>
        </w:tc>
      </w:tr>
      <w:tr w:rsidR="006432BD" w:rsidRPr="00CC42EF" w14:paraId="4FE0BE12" w14:textId="77777777" w:rsidTr="006432BD">
        <w:trPr>
          <w:trHeight w:val="20"/>
        </w:trPr>
        <w:tc>
          <w:tcPr>
            <w:tcW w:w="4732" w:type="dxa"/>
          </w:tcPr>
          <w:p w14:paraId="3EBF4A0C" w14:textId="77777777" w:rsidR="006432BD" w:rsidRPr="00CC42EF" w:rsidRDefault="006432BD" w:rsidP="006432BD">
            <w:pPr>
              <w:ind w:left="33"/>
              <w:rPr>
                <w:rFonts w:cs="Arial"/>
              </w:rPr>
            </w:pPr>
            <w:r w:rsidRPr="00CC42EF">
              <w:rPr>
                <w:rFonts w:cs="Arial"/>
              </w:rPr>
              <w:t>PC</w:t>
            </w:r>
          </w:p>
        </w:tc>
        <w:tc>
          <w:tcPr>
            <w:tcW w:w="4902" w:type="dxa"/>
          </w:tcPr>
          <w:p w14:paraId="4B888846" w14:textId="77777777" w:rsidR="006432BD" w:rsidRPr="00CC42EF" w:rsidRDefault="006432BD" w:rsidP="006432BD">
            <w:pPr>
              <w:ind w:left="33"/>
              <w:rPr>
                <w:rFonts w:cs="Arial"/>
              </w:rPr>
            </w:pPr>
            <w:r w:rsidRPr="00CC42EF">
              <w:rPr>
                <w:rFonts w:cs="Arial"/>
              </w:rPr>
              <w:t>Personal Computer</w:t>
            </w:r>
          </w:p>
        </w:tc>
      </w:tr>
      <w:tr w:rsidR="006432BD" w:rsidRPr="00CC42EF" w14:paraId="2818DCC8" w14:textId="77777777" w:rsidTr="006432BD">
        <w:trPr>
          <w:trHeight w:val="20"/>
        </w:trPr>
        <w:tc>
          <w:tcPr>
            <w:tcW w:w="4732" w:type="dxa"/>
          </w:tcPr>
          <w:p w14:paraId="7BE88DCE" w14:textId="77777777" w:rsidR="006432BD" w:rsidRPr="00CC42EF" w:rsidRDefault="006432BD" w:rsidP="006432BD">
            <w:pPr>
              <w:ind w:left="33"/>
              <w:rPr>
                <w:rFonts w:cs="Arial"/>
              </w:rPr>
            </w:pPr>
            <w:r w:rsidRPr="00CC42EF">
              <w:rPr>
                <w:rFonts w:cs="Arial"/>
              </w:rPr>
              <w:t>PMP</w:t>
            </w:r>
          </w:p>
        </w:tc>
        <w:tc>
          <w:tcPr>
            <w:tcW w:w="4902" w:type="dxa"/>
          </w:tcPr>
          <w:p w14:paraId="23950CCD" w14:textId="77777777" w:rsidR="006432BD" w:rsidRPr="00CC42EF" w:rsidRDefault="006432BD" w:rsidP="006432BD">
            <w:pPr>
              <w:ind w:left="33"/>
              <w:rPr>
                <w:rFonts w:cs="Arial"/>
              </w:rPr>
            </w:pPr>
            <w:r w:rsidRPr="00CC42EF">
              <w:rPr>
                <w:rFonts w:cs="Arial"/>
              </w:rPr>
              <w:t>Project Management Plan</w:t>
            </w:r>
          </w:p>
        </w:tc>
      </w:tr>
      <w:tr w:rsidR="006432BD" w:rsidRPr="00CC42EF" w14:paraId="410713B7" w14:textId="77777777" w:rsidTr="006432BD">
        <w:trPr>
          <w:trHeight w:val="20"/>
        </w:trPr>
        <w:tc>
          <w:tcPr>
            <w:tcW w:w="4732" w:type="dxa"/>
          </w:tcPr>
          <w:p w14:paraId="5CDAA2FF" w14:textId="77777777" w:rsidR="006432BD" w:rsidRPr="00CC42EF" w:rsidRDefault="006432BD" w:rsidP="006432BD">
            <w:pPr>
              <w:ind w:left="33"/>
              <w:rPr>
                <w:rFonts w:cs="Arial"/>
              </w:rPr>
            </w:pPr>
            <w:r w:rsidRPr="00CC42EF">
              <w:rPr>
                <w:rFonts w:cs="Arial"/>
              </w:rPr>
              <w:t>PoE</w:t>
            </w:r>
          </w:p>
        </w:tc>
        <w:tc>
          <w:tcPr>
            <w:tcW w:w="4902" w:type="dxa"/>
          </w:tcPr>
          <w:p w14:paraId="4AABEF45" w14:textId="77777777" w:rsidR="006432BD" w:rsidRPr="00CC42EF" w:rsidRDefault="006432BD" w:rsidP="006432BD">
            <w:pPr>
              <w:ind w:left="33"/>
              <w:rPr>
                <w:rFonts w:cs="Arial"/>
              </w:rPr>
            </w:pPr>
            <w:r w:rsidRPr="00CC42EF">
              <w:rPr>
                <w:rFonts w:cs="Arial"/>
              </w:rPr>
              <w:t>Power over Ethernet</w:t>
            </w:r>
          </w:p>
        </w:tc>
      </w:tr>
      <w:tr w:rsidR="006432BD" w:rsidRPr="00CC42EF" w14:paraId="667BA9EA" w14:textId="77777777" w:rsidTr="006432BD">
        <w:trPr>
          <w:trHeight w:val="20"/>
        </w:trPr>
        <w:tc>
          <w:tcPr>
            <w:tcW w:w="4732" w:type="dxa"/>
          </w:tcPr>
          <w:p w14:paraId="478C31AA" w14:textId="77777777" w:rsidR="006432BD" w:rsidRPr="00CC42EF" w:rsidRDefault="006432BD" w:rsidP="006432BD">
            <w:pPr>
              <w:ind w:left="33"/>
              <w:rPr>
                <w:rFonts w:cs="Arial"/>
              </w:rPr>
            </w:pPr>
            <w:r w:rsidRPr="00CC42EF">
              <w:rPr>
                <w:rFonts w:cs="Arial"/>
              </w:rPr>
              <w:t>QoS</w:t>
            </w:r>
          </w:p>
        </w:tc>
        <w:tc>
          <w:tcPr>
            <w:tcW w:w="4902" w:type="dxa"/>
          </w:tcPr>
          <w:p w14:paraId="685A2CF5" w14:textId="77777777" w:rsidR="006432BD" w:rsidRPr="00CC42EF" w:rsidRDefault="006432BD" w:rsidP="006432BD">
            <w:pPr>
              <w:ind w:left="33"/>
              <w:rPr>
                <w:rFonts w:cs="Arial"/>
              </w:rPr>
            </w:pPr>
            <w:r w:rsidRPr="00CC42EF">
              <w:rPr>
                <w:rFonts w:cs="Arial"/>
              </w:rPr>
              <w:t>Quality of Service</w:t>
            </w:r>
          </w:p>
        </w:tc>
      </w:tr>
      <w:tr w:rsidR="006432BD" w:rsidRPr="00CC42EF" w14:paraId="12514A7F" w14:textId="77777777" w:rsidTr="006432BD">
        <w:trPr>
          <w:trHeight w:val="20"/>
        </w:trPr>
        <w:tc>
          <w:tcPr>
            <w:tcW w:w="4732" w:type="dxa"/>
          </w:tcPr>
          <w:p w14:paraId="313259F7" w14:textId="77777777" w:rsidR="006432BD" w:rsidRPr="00CC42EF" w:rsidRDefault="006432BD" w:rsidP="006432BD">
            <w:pPr>
              <w:ind w:left="33"/>
              <w:rPr>
                <w:rFonts w:cs="Arial"/>
              </w:rPr>
            </w:pPr>
            <w:r w:rsidRPr="00CC42EF">
              <w:rPr>
                <w:rFonts w:cs="Arial"/>
              </w:rPr>
              <w:t>RCMS</w:t>
            </w:r>
          </w:p>
        </w:tc>
        <w:tc>
          <w:tcPr>
            <w:tcW w:w="4902" w:type="dxa"/>
          </w:tcPr>
          <w:p w14:paraId="73B2180B" w14:textId="77777777" w:rsidR="006432BD" w:rsidRPr="00CC42EF" w:rsidRDefault="006432BD" w:rsidP="006432BD">
            <w:pPr>
              <w:ind w:left="33"/>
              <w:rPr>
                <w:rFonts w:cs="Arial"/>
              </w:rPr>
            </w:pPr>
            <w:r w:rsidRPr="00CC42EF">
              <w:rPr>
                <w:rFonts w:cs="Arial"/>
              </w:rPr>
              <w:t>Remote Control and Monitoring System</w:t>
            </w:r>
          </w:p>
        </w:tc>
      </w:tr>
      <w:tr w:rsidR="006432BD" w:rsidRPr="00CC42EF" w14:paraId="67FE8544" w14:textId="77777777" w:rsidTr="006432BD">
        <w:trPr>
          <w:trHeight w:val="20"/>
        </w:trPr>
        <w:tc>
          <w:tcPr>
            <w:tcW w:w="4732" w:type="dxa"/>
          </w:tcPr>
          <w:p w14:paraId="53A39E36" w14:textId="77777777" w:rsidR="006432BD" w:rsidRPr="00CC42EF" w:rsidRDefault="006432BD" w:rsidP="006432BD">
            <w:pPr>
              <w:ind w:left="33"/>
              <w:rPr>
                <w:rFonts w:cs="Arial"/>
              </w:rPr>
            </w:pPr>
            <w:r w:rsidRPr="00CC42EF">
              <w:rPr>
                <w:rFonts w:cs="Arial"/>
              </w:rPr>
              <w:t>RIP</w:t>
            </w:r>
          </w:p>
        </w:tc>
        <w:tc>
          <w:tcPr>
            <w:tcW w:w="4902" w:type="dxa"/>
          </w:tcPr>
          <w:p w14:paraId="46F960AC" w14:textId="77777777" w:rsidR="006432BD" w:rsidRPr="00CC42EF" w:rsidRDefault="006432BD" w:rsidP="006432BD">
            <w:pPr>
              <w:ind w:left="33"/>
              <w:rPr>
                <w:rFonts w:cs="Arial"/>
              </w:rPr>
            </w:pPr>
            <w:r w:rsidRPr="00CC42EF">
              <w:rPr>
                <w:rFonts w:cs="Arial"/>
              </w:rPr>
              <w:t>Routing Information Protocol</w:t>
            </w:r>
          </w:p>
        </w:tc>
      </w:tr>
      <w:tr w:rsidR="006432BD" w:rsidRPr="00CC42EF" w14:paraId="347C429B" w14:textId="77777777" w:rsidTr="006432BD">
        <w:trPr>
          <w:trHeight w:val="20"/>
        </w:trPr>
        <w:tc>
          <w:tcPr>
            <w:tcW w:w="4732" w:type="dxa"/>
          </w:tcPr>
          <w:p w14:paraId="2A4B794A" w14:textId="77777777" w:rsidR="006432BD" w:rsidRPr="00CC42EF" w:rsidRDefault="006432BD" w:rsidP="006432BD">
            <w:pPr>
              <w:ind w:left="33"/>
              <w:rPr>
                <w:rFonts w:cs="Arial"/>
              </w:rPr>
            </w:pPr>
            <w:r w:rsidRPr="00CC42EF">
              <w:rPr>
                <w:rFonts w:cs="Arial"/>
              </w:rPr>
              <w:t>SFP</w:t>
            </w:r>
          </w:p>
        </w:tc>
        <w:tc>
          <w:tcPr>
            <w:tcW w:w="4902" w:type="dxa"/>
          </w:tcPr>
          <w:p w14:paraId="2C78E1D4" w14:textId="77777777" w:rsidR="006432BD" w:rsidRPr="00CC42EF" w:rsidRDefault="006432BD" w:rsidP="006432BD">
            <w:pPr>
              <w:ind w:left="33"/>
              <w:rPr>
                <w:rFonts w:cs="Arial"/>
              </w:rPr>
            </w:pPr>
            <w:r w:rsidRPr="00CC42EF">
              <w:rPr>
                <w:rFonts w:cs="Arial"/>
              </w:rPr>
              <w:t>Small Form-Factor Pluggable</w:t>
            </w:r>
          </w:p>
        </w:tc>
      </w:tr>
      <w:tr w:rsidR="006432BD" w:rsidRPr="00CC42EF" w14:paraId="26698A8C" w14:textId="77777777" w:rsidTr="006432BD">
        <w:trPr>
          <w:trHeight w:val="20"/>
        </w:trPr>
        <w:tc>
          <w:tcPr>
            <w:tcW w:w="4732" w:type="dxa"/>
          </w:tcPr>
          <w:p w14:paraId="1E13FDD1" w14:textId="77777777" w:rsidR="006432BD" w:rsidRPr="00CC42EF" w:rsidRDefault="006432BD" w:rsidP="006432BD">
            <w:pPr>
              <w:ind w:left="33"/>
              <w:rPr>
                <w:rFonts w:cs="Arial"/>
              </w:rPr>
            </w:pPr>
            <w:r w:rsidRPr="00CC42EF">
              <w:rPr>
                <w:rFonts w:cs="Arial"/>
              </w:rPr>
              <w:t>VCS</w:t>
            </w:r>
          </w:p>
        </w:tc>
        <w:tc>
          <w:tcPr>
            <w:tcW w:w="4902" w:type="dxa"/>
          </w:tcPr>
          <w:p w14:paraId="7FFCF5AA" w14:textId="3FF7B17C" w:rsidR="006432BD" w:rsidRPr="00CC42EF" w:rsidRDefault="00281E92" w:rsidP="006432BD">
            <w:pPr>
              <w:ind w:left="33"/>
              <w:rPr>
                <w:rFonts w:cs="Arial"/>
              </w:rPr>
            </w:pPr>
            <w:r>
              <w:rPr>
                <w:rFonts w:cs="Arial"/>
              </w:rPr>
              <w:t>Voice Communication Switching System</w:t>
            </w:r>
          </w:p>
        </w:tc>
      </w:tr>
      <w:tr w:rsidR="006432BD" w:rsidRPr="00CC42EF" w14:paraId="7B566678" w14:textId="77777777" w:rsidTr="006432BD">
        <w:trPr>
          <w:trHeight w:val="20"/>
        </w:trPr>
        <w:tc>
          <w:tcPr>
            <w:tcW w:w="4732" w:type="dxa"/>
          </w:tcPr>
          <w:p w14:paraId="39F4E637" w14:textId="77777777" w:rsidR="006432BD" w:rsidRPr="00CC42EF" w:rsidRDefault="006432BD" w:rsidP="006432BD">
            <w:pPr>
              <w:ind w:left="33"/>
              <w:rPr>
                <w:rFonts w:cs="Arial"/>
              </w:rPr>
            </w:pPr>
            <w:r w:rsidRPr="00CC42EF">
              <w:rPr>
                <w:rFonts w:cs="Arial"/>
              </w:rPr>
              <w:t>VM</w:t>
            </w:r>
          </w:p>
        </w:tc>
        <w:tc>
          <w:tcPr>
            <w:tcW w:w="4902" w:type="dxa"/>
          </w:tcPr>
          <w:p w14:paraId="03309F28" w14:textId="77777777" w:rsidR="006432BD" w:rsidRPr="00CC42EF" w:rsidRDefault="006432BD" w:rsidP="006432BD">
            <w:pPr>
              <w:ind w:left="33"/>
              <w:rPr>
                <w:rFonts w:cs="Arial"/>
              </w:rPr>
            </w:pPr>
            <w:r w:rsidRPr="00CC42EF">
              <w:rPr>
                <w:rFonts w:cs="Arial"/>
              </w:rPr>
              <w:t>Virtual Machine</w:t>
            </w:r>
          </w:p>
        </w:tc>
      </w:tr>
      <w:tr w:rsidR="006432BD" w:rsidRPr="00CC42EF" w14:paraId="568DA578" w14:textId="77777777" w:rsidTr="006432BD">
        <w:trPr>
          <w:trHeight w:val="20"/>
        </w:trPr>
        <w:tc>
          <w:tcPr>
            <w:tcW w:w="4732" w:type="dxa"/>
          </w:tcPr>
          <w:p w14:paraId="3CA5F87E" w14:textId="77777777" w:rsidR="006432BD" w:rsidRPr="00CC42EF" w:rsidRDefault="006432BD" w:rsidP="006432BD">
            <w:pPr>
              <w:ind w:left="33"/>
              <w:rPr>
                <w:rFonts w:cs="Arial"/>
              </w:rPr>
            </w:pPr>
            <w:r w:rsidRPr="00CC42EF">
              <w:rPr>
                <w:rFonts w:cs="Arial"/>
              </w:rPr>
              <w:t>VOR</w:t>
            </w:r>
          </w:p>
        </w:tc>
        <w:tc>
          <w:tcPr>
            <w:tcW w:w="4902" w:type="dxa"/>
          </w:tcPr>
          <w:p w14:paraId="463ABDBC" w14:textId="77777777" w:rsidR="006432BD" w:rsidRPr="00CC42EF" w:rsidRDefault="006432BD" w:rsidP="006432BD">
            <w:pPr>
              <w:ind w:left="33"/>
              <w:rPr>
                <w:rFonts w:cs="Arial"/>
              </w:rPr>
            </w:pPr>
            <w:r w:rsidRPr="00CC42EF">
              <w:rPr>
                <w:rFonts w:cs="Arial"/>
              </w:rPr>
              <w:t>Very High Frequency Omnidirectional Range</w:t>
            </w:r>
          </w:p>
        </w:tc>
      </w:tr>
      <w:tr w:rsidR="006432BD" w:rsidRPr="00CC42EF" w14:paraId="0C299521" w14:textId="77777777" w:rsidTr="006432BD">
        <w:trPr>
          <w:trHeight w:val="20"/>
        </w:trPr>
        <w:tc>
          <w:tcPr>
            <w:tcW w:w="4732" w:type="dxa"/>
          </w:tcPr>
          <w:p w14:paraId="1311D413" w14:textId="77777777" w:rsidR="006432BD" w:rsidRPr="00CC42EF" w:rsidRDefault="006432BD" w:rsidP="006432BD">
            <w:pPr>
              <w:ind w:left="33"/>
              <w:rPr>
                <w:rFonts w:cs="Arial"/>
              </w:rPr>
            </w:pPr>
            <w:r w:rsidRPr="00CC42EF">
              <w:rPr>
                <w:rFonts w:cs="Arial"/>
              </w:rPr>
              <w:t>VSAT</w:t>
            </w:r>
          </w:p>
        </w:tc>
        <w:tc>
          <w:tcPr>
            <w:tcW w:w="4902" w:type="dxa"/>
          </w:tcPr>
          <w:p w14:paraId="2E018A76" w14:textId="77777777" w:rsidR="006432BD" w:rsidRPr="00CC42EF" w:rsidRDefault="006432BD" w:rsidP="006432BD">
            <w:pPr>
              <w:ind w:left="33"/>
              <w:rPr>
                <w:rFonts w:cs="Arial"/>
              </w:rPr>
            </w:pPr>
            <w:r w:rsidRPr="00CC42EF">
              <w:rPr>
                <w:rFonts w:cs="Arial"/>
              </w:rPr>
              <w:t>Very Small Aperture Terminal</w:t>
            </w:r>
          </w:p>
        </w:tc>
      </w:tr>
      <w:tr w:rsidR="006432BD" w:rsidRPr="00CC42EF" w14:paraId="19AFBEBE" w14:textId="77777777" w:rsidTr="006432BD">
        <w:trPr>
          <w:trHeight w:val="20"/>
        </w:trPr>
        <w:tc>
          <w:tcPr>
            <w:tcW w:w="4732" w:type="dxa"/>
          </w:tcPr>
          <w:p w14:paraId="324AD8AC" w14:textId="77777777" w:rsidR="006432BD" w:rsidRPr="00CC42EF" w:rsidRDefault="006432BD" w:rsidP="006432BD">
            <w:pPr>
              <w:ind w:left="33"/>
              <w:rPr>
                <w:rFonts w:cs="Arial"/>
              </w:rPr>
            </w:pPr>
            <w:r w:rsidRPr="00CC42EF">
              <w:rPr>
                <w:rFonts w:cs="Arial"/>
              </w:rPr>
              <w:t>WBS</w:t>
            </w:r>
          </w:p>
        </w:tc>
        <w:tc>
          <w:tcPr>
            <w:tcW w:w="4902" w:type="dxa"/>
          </w:tcPr>
          <w:p w14:paraId="7C671579" w14:textId="77777777" w:rsidR="006432BD" w:rsidRPr="00CC42EF" w:rsidRDefault="006432BD" w:rsidP="006432BD">
            <w:pPr>
              <w:ind w:left="33"/>
              <w:rPr>
                <w:rFonts w:cs="Arial"/>
              </w:rPr>
            </w:pPr>
            <w:r w:rsidRPr="00CC42EF">
              <w:rPr>
                <w:rFonts w:cs="Arial"/>
              </w:rPr>
              <w:t>Work Breakdown Structure</w:t>
            </w:r>
          </w:p>
        </w:tc>
      </w:tr>
    </w:tbl>
    <w:p w14:paraId="518B438F" w14:textId="77777777" w:rsidR="006432BD" w:rsidRDefault="006432BD" w:rsidP="004F3437"/>
    <w:p w14:paraId="3980A59A" w14:textId="77777777" w:rsidR="00175160" w:rsidRDefault="00175160" w:rsidP="00175160">
      <w:pPr>
        <w:tabs>
          <w:tab w:val="left" w:pos="1985"/>
        </w:tabs>
        <w:spacing w:after="0" w:line="276" w:lineRule="auto"/>
        <w:ind w:firstLine="425"/>
        <w:rPr>
          <w:rFonts w:cs="Arial"/>
          <w:szCs w:val="20"/>
        </w:rPr>
      </w:pPr>
    </w:p>
    <w:p w14:paraId="75D8AC87" w14:textId="77777777" w:rsidR="00615D3E" w:rsidRDefault="00615D3E" w:rsidP="004F3437">
      <w:pPr>
        <w:sectPr w:rsidR="00615D3E" w:rsidSect="00B3249F">
          <w:headerReference w:type="default" r:id="rId13"/>
          <w:footerReference w:type="default" r:id="rId14"/>
          <w:headerReference w:type="first" r:id="rId15"/>
          <w:footerReference w:type="first" r:id="rId16"/>
          <w:pgSz w:w="11906" w:h="16838" w:code="9"/>
          <w:pgMar w:top="1440" w:right="1440" w:bottom="1440" w:left="1440" w:header="709" w:footer="708" w:gutter="0"/>
          <w:cols w:space="708"/>
          <w:titlePg/>
          <w:docGrid w:linePitch="360"/>
        </w:sectPr>
      </w:pPr>
    </w:p>
    <w:p w14:paraId="1955C2B5" w14:textId="77777777" w:rsidR="000120DF" w:rsidRDefault="000120DF" w:rsidP="00C83D24">
      <w:pPr>
        <w:pStyle w:val="Heading1"/>
        <w:numPr>
          <w:ilvl w:val="0"/>
          <w:numId w:val="0"/>
        </w:numPr>
        <w:ind w:left="432"/>
      </w:pPr>
      <w:bookmarkStart w:id="11" w:name="_Toc178366"/>
      <w:bookmarkStart w:id="12" w:name="_Toc25323007"/>
      <w:bookmarkStart w:id="13" w:name="_Toc121919552"/>
      <w:bookmarkStart w:id="14" w:name="_Toc472918980"/>
      <w:bookmarkStart w:id="15" w:name="_Toc62978089"/>
      <w:bookmarkStart w:id="16" w:name="_Toc63493848"/>
      <w:bookmarkStart w:id="17" w:name="_Toc65506773"/>
      <w:bookmarkStart w:id="18" w:name="_Toc21421041"/>
      <w:r w:rsidRPr="00B31DDA">
        <w:t>GENERAL INSTRUCTIONS TO TENDERERS</w:t>
      </w:r>
      <w:bookmarkEnd w:id="11"/>
      <w:bookmarkEnd w:id="12"/>
      <w:bookmarkEnd w:id="13"/>
    </w:p>
    <w:p w14:paraId="0A1B6AC1" w14:textId="77777777" w:rsidR="000120DF" w:rsidRPr="00480BE2" w:rsidRDefault="000120DF" w:rsidP="000120DF">
      <w:pPr>
        <w:spacing w:before="120" w:after="120" w:line="276" w:lineRule="auto"/>
        <w:ind w:left="431"/>
        <w:rPr>
          <w:rFonts w:cs="Arial"/>
          <w:szCs w:val="20"/>
        </w:rPr>
      </w:pPr>
      <w:r w:rsidRPr="00480BE2">
        <w:rPr>
          <w:rFonts w:cs="Arial"/>
          <w:szCs w:val="20"/>
        </w:rPr>
        <w:t>The Tenderer shall submit all responses, diagrams, project management documentation and drawings according to the GENERAL INFORMATION AND INSTRUCTIONS TO TENDERERS document and in the English language.</w:t>
      </w:r>
    </w:p>
    <w:p w14:paraId="58DB2F26" w14:textId="77777777" w:rsidR="000120DF" w:rsidRPr="00480BE2" w:rsidRDefault="000120DF" w:rsidP="000120DF">
      <w:pPr>
        <w:spacing w:before="120" w:after="120" w:line="276" w:lineRule="auto"/>
        <w:ind w:left="431"/>
        <w:rPr>
          <w:rFonts w:cs="Arial"/>
          <w:szCs w:val="20"/>
        </w:rPr>
      </w:pPr>
      <w:r w:rsidRPr="00480BE2">
        <w:rPr>
          <w:rFonts w:cs="Arial"/>
          <w:szCs w:val="20"/>
        </w:rPr>
        <w:t xml:space="preserve">To assist Tenderers only, each paragraph or article has been appended throughout with the letters “(M)”, “(D)”, “(O)” or “(I)”, to indicate whether the requirement is </w:t>
      </w:r>
      <w:r w:rsidRPr="00480BE2">
        <w:rPr>
          <w:rFonts w:cs="Arial"/>
          <w:b/>
          <w:szCs w:val="20"/>
        </w:rPr>
        <w:t>M</w:t>
      </w:r>
      <w:r w:rsidRPr="00480BE2">
        <w:rPr>
          <w:rFonts w:cs="Arial"/>
          <w:szCs w:val="20"/>
        </w:rPr>
        <w:t xml:space="preserve">andatory, </w:t>
      </w:r>
      <w:r w:rsidRPr="00480BE2">
        <w:rPr>
          <w:rFonts w:cs="Arial"/>
          <w:b/>
          <w:szCs w:val="20"/>
        </w:rPr>
        <w:t>D</w:t>
      </w:r>
      <w:r w:rsidRPr="00480BE2">
        <w:rPr>
          <w:rFonts w:cs="Arial"/>
          <w:szCs w:val="20"/>
        </w:rPr>
        <w:t xml:space="preserve">esirable, </w:t>
      </w:r>
      <w:r w:rsidRPr="00480BE2">
        <w:rPr>
          <w:rFonts w:cs="Arial"/>
          <w:b/>
          <w:szCs w:val="20"/>
        </w:rPr>
        <w:t>O</w:t>
      </w:r>
      <w:r w:rsidRPr="00480BE2">
        <w:rPr>
          <w:rFonts w:cs="Arial"/>
          <w:szCs w:val="20"/>
        </w:rPr>
        <w:t xml:space="preserve">ptional or for </w:t>
      </w:r>
      <w:r w:rsidRPr="00480BE2">
        <w:rPr>
          <w:rFonts w:cs="Arial"/>
          <w:b/>
          <w:szCs w:val="20"/>
        </w:rPr>
        <w:t>I</w:t>
      </w:r>
      <w:r w:rsidRPr="00480BE2">
        <w:rPr>
          <w:rFonts w:cs="Arial"/>
          <w:szCs w:val="20"/>
        </w:rPr>
        <w:t>nformation only.</w:t>
      </w:r>
    </w:p>
    <w:p w14:paraId="6BACB81E" w14:textId="77777777" w:rsidR="000120DF" w:rsidRPr="00480BE2" w:rsidRDefault="000120DF" w:rsidP="000120DF">
      <w:pPr>
        <w:spacing w:before="120" w:after="120" w:line="276" w:lineRule="auto"/>
        <w:ind w:left="431"/>
        <w:rPr>
          <w:rFonts w:cs="Arial"/>
          <w:b/>
          <w:szCs w:val="20"/>
        </w:rPr>
      </w:pPr>
      <w:r w:rsidRPr="00480BE2">
        <w:rPr>
          <w:rFonts w:cs="Arial"/>
          <w:b/>
          <w:szCs w:val="20"/>
        </w:rPr>
        <w:t>ALL RESPONSES TO THE REQUIREMENTS IN THIS DOCUMENT SHALL BE PROVIDED AS FOLLOWS:</w:t>
      </w:r>
    </w:p>
    <w:p w14:paraId="5C2045A4" w14:textId="77777777" w:rsidR="000120DF" w:rsidRPr="00480BE2" w:rsidRDefault="000120DF" w:rsidP="000120DF">
      <w:pPr>
        <w:spacing w:before="120" w:after="120" w:line="276" w:lineRule="auto"/>
        <w:ind w:left="431"/>
        <w:rPr>
          <w:rFonts w:cs="Arial"/>
          <w:szCs w:val="20"/>
        </w:rPr>
      </w:pPr>
      <w:r w:rsidRPr="00480BE2">
        <w:rPr>
          <w:rFonts w:cs="Arial"/>
          <w:szCs w:val="20"/>
        </w:rPr>
        <w:t xml:space="preserve">TENDERERS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rFonts w:cs="Arial"/>
          <w:b/>
          <w:szCs w:val="20"/>
          <w:u w:val="single"/>
        </w:rPr>
        <w:t>ONLY RESPONSE USED FOR THE EVALUATION AND ASSESSMENT</w:t>
      </w:r>
      <w:r w:rsidRPr="00480BE2">
        <w:rPr>
          <w:rFonts w:cs="Arial"/>
          <w:szCs w:val="20"/>
        </w:rPr>
        <w:t xml:space="preserve">. </w:t>
      </w:r>
    </w:p>
    <w:p w14:paraId="5D1C9066" w14:textId="3510E0F7" w:rsidR="000120DF" w:rsidRPr="00480BE2" w:rsidRDefault="000120DF" w:rsidP="000120DF">
      <w:pPr>
        <w:spacing w:before="120" w:after="120" w:line="276" w:lineRule="auto"/>
        <w:ind w:left="431"/>
        <w:rPr>
          <w:rFonts w:cs="Arial"/>
          <w:szCs w:val="20"/>
        </w:rPr>
      </w:pPr>
      <w:r w:rsidRPr="00480BE2">
        <w:rPr>
          <w:rFonts w:cs="Arial"/>
          <w:szCs w:val="20"/>
        </w:rPr>
        <w:t xml:space="preserve">Responses, provided in the space allowed, that are not clear or inadequate or the lack thereof shall be interpreted as </w:t>
      </w:r>
      <w:r w:rsidRPr="00480BE2">
        <w:rPr>
          <w:rFonts w:cs="Arial"/>
          <w:b/>
          <w:szCs w:val="20"/>
          <w:u w:val="single"/>
        </w:rPr>
        <w:t>“Not Compliant”</w:t>
      </w:r>
      <w:r w:rsidRPr="00480BE2">
        <w:rPr>
          <w:rFonts w:cs="Arial"/>
          <w:szCs w:val="20"/>
        </w:rPr>
        <w:t xml:space="preserve"> even though the compliance column is declared as “Comply” and/or the Tenderer’s offer meets the requirement.  </w:t>
      </w:r>
      <w:r w:rsidR="00225EB6" w:rsidRPr="00480BE2">
        <w:rPr>
          <w:rFonts w:cs="Arial"/>
          <w:szCs w:val="20"/>
        </w:rPr>
        <w:t>Tenderers</w:t>
      </w:r>
      <w:r w:rsidRPr="00480BE2">
        <w:rPr>
          <w:rFonts w:cs="Arial"/>
          <w:szCs w:val="20"/>
        </w:rPr>
        <w:t xml:space="preserve"> shall ensure that each response correctly addresses the requirement stated. Responses not addressing the requirement of the specific paragraph shall be interpreted as </w:t>
      </w:r>
      <w:r w:rsidRPr="00480BE2">
        <w:rPr>
          <w:rFonts w:cs="Arial"/>
          <w:b/>
          <w:szCs w:val="20"/>
          <w:u w:val="single"/>
        </w:rPr>
        <w:t>“Not Compliant”</w:t>
      </w:r>
      <w:r w:rsidRPr="00480BE2">
        <w:rPr>
          <w:rFonts w:cs="Arial"/>
          <w:szCs w:val="20"/>
        </w:rPr>
        <w:t>.</w:t>
      </w:r>
    </w:p>
    <w:p w14:paraId="2BDC8182" w14:textId="758F90B7" w:rsidR="000120DF" w:rsidRPr="00480BE2" w:rsidRDefault="00225EB6" w:rsidP="000120DF">
      <w:pPr>
        <w:spacing w:before="120" w:after="120" w:line="276" w:lineRule="auto"/>
        <w:ind w:left="431"/>
        <w:rPr>
          <w:rFonts w:cs="Arial"/>
          <w:szCs w:val="20"/>
        </w:rPr>
      </w:pPr>
      <w:r w:rsidRPr="00480BE2">
        <w:rPr>
          <w:rFonts w:cs="Arial"/>
          <w:szCs w:val="20"/>
        </w:rPr>
        <w:t>Tenderers</w:t>
      </w:r>
      <w:r w:rsidR="000120DF" w:rsidRPr="00480BE2">
        <w:rPr>
          <w:rFonts w:cs="Arial"/>
          <w:szCs w:val="20"/>
        </w:rPr>
        <w:t xml:space="preserve"> shall declare compliance to </w:t>
      </w:r>
      <w:proofErr w:type="gramStart"/>
      <w:r w:rsidR="000120DF" w:rsidRPr="00480BE2">
        <w:rPr>
          <w:rFonts w:cs="Arial"/>
          <w:szCs w:val="20"/>
        </w:rPr>
        <w:t>each and every</w:t>
      </w:r>
      <w:proofErr w:type="gramEnd"/>
      <w:r w:rsidR="000120DF" w:rsidRPr="00480BE2">
        <w:rPr>
          <w:rFonts w:cs="Arial"/>
          <w:szCs w:val="20"/>
        </w:rPr>
        <w:t xml:space="preserve"> paragraph of this document in the column labelled “Compliance” as follows:</w:t>
      </w:r>
    </w:p>
    <w:p w14:paraId="456113A5"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C:</w:t>
      </w:r>
      <w:r w:rsidRPr="00480BE2">
        <w:rPr>
          <w:rFonts w:cs="Arial"/>
          <w:szCs w:val="20"/>
        </w:rPr>
        <w:tab/>
        <w:t>fully compliant</w:t>
      </w:r>
      <w:r w:rsidRPr="00480BE2">
        <w:rPr>
          <w:rFonts w:cs="Arial"/>
          <w:szCs w:val="20"/>
        </w:rPr>
        <w:tab/>
      </w:r>
      <w:r w:rsidRPr="00480BE2">
        <w:rPr>
          <w:rFonts w:cs="Arial"/>
          <w:szCs w:val="20"/>
        </w:rPr>
        <w:tab/>
        <w:t>=</w:t>
      </w:r>
      <w:r w:rsidRPr="00480BE2">
        <w:rPr>
          <w:rFonts w:cs="Arial"/>
          <w:szCs w:val="20"/>
        </w:rPr>
        <w:tab/>
        <w:t>2 points:</w:t>
      </w:r>
    </w:p>
    <w:p w14:paraId="383B7C5B"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PC:</w:t>
      </w:r>
      <w:r w:rsidRPr="00480BE2">
        <w:rPr>
          <w:rFonts w:cs="Arial"/>
          <w:szCs w:val="20"/>
        </w:rPr>
        <w:tab/>
        <w:t>partly compliant</w:t>
      </w:r>
      <w:r>
        <w:rPr>
          <w:rFonts w:cs="Arial"/>
          <w:szCs w:val="20"/>
        </w:rPr>
        <w:tab/>
      </w:r>
      <w:r>
        <w:rPr>
          <w:rFonts w:cs="Arial"/>
          <w:szCs w:val="20"/>
        </w:rPr>
        <w:tab/>
      </w:r>
      <w:r w:rsidRPr="00480BE2">
        <w:rPr>
          <w:rFonts w:cs="Arial"/>
          <w:szCs w:val="20"/>
        </w:rPr>
        <w:t>=</w:t>
      </w:r>
      <w:r w:rsidRPr="00480BE2">
        <w:rPr>
          <w:rFonts w:cs="Arial"/>
          <w:szCs w:val="20"/>
        </w:rPr>
        <w:tab/>
        <w:t xml:space="preserve">1 </w:t>
      </w:r>
      <w:proofErr w:type="gramStart"/>
      <w:r w:rsidRPr="00480BE2">
        <w:rPr>
          <w:rFonts w:cs="Arial"/>
          <w:szCs w:val="20"/>
        </w:rPr>
        <w:t>point;</w:t>
      </w:r>
      <w:proofErr w:type="gramEnd"/>
    </w:p>
    <w:p w14:paraId="5D1E799C"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NC:</w:t>
      </w:r>
      <w:r w:rsidRPr="00480BE2">
        <w:rPr>
          <w:rFonts w:cs="Arial"/>
          <w:szCs w:val="20"/>
        </w:rPr>
        <w:tab/>
        <w:t>not compliant</w:t>
      </w:r>
      <w:r w:rsidRPr="00480BE2">
        <w:rPr>
          <w:rFonts w:cs="Arial"/>
          <w:szCs w:val="20"/>
        </w:rPr>
        <w:tab/>
      </w:r>
      <w:r w:rsidRPr="00480BE2">
        <w:rPr>
          <w:rFonts w:cs="Arial"/>
          <w:szCs w:val="20"/>
        </w:rPr>
        <w:tab/>
        <w:t>=</w:t>
      </w:r>
      <w:r w:rsidRPr="00480BE2">
        <w:rPr>
          <w:rFonts w:cs="Arial"/>
          <w:szCs w:val="20"/>
        </w:rPr>
        <w:tab/>
        <w:t>0 points.</w:t>
      </w:r>
    </w:p>
    <w:p w14:paraId="752C4B9B" w14:textId="77777777" w:rsidR="000120DF" w:rsidRPr="00480BE2" w:rsidRDefault="000120DF" w:rsidP="000120DF">
      <w:pPr>
        <w:tabs>
          <w:tab w:val="left" w:pos="1418"/>
        </w:tabs>
        <w:spacing w:before="120" w:line="276" w:lineRule="auto"/>
        <w:ind w:left="2160" w:hanging="742"/>
        <w:rPr>
          <w:rFonts w:cs="Arial"/>
          <w:szCs w:val="20"/>
        </w:rPr>
      </w:pPr>
      <w:r w:rsidRPr="00480BE2">
        <w:rPr>
          <w:rFonts w:cs="Arial"/>
          <w:szCs w:val="20"/>
        </w:rPr>
        <w:t>Noted:</w:t>
      </w:r>
      <w:r w:rsidRPr="00480BE2">
        <w:rPr>
          <w:rFonts w:cs="Arial"/>
          <w:szCs w:val="20"/>
        </w:rPr>
        <w:tab/>
        <w:t>Noted and accepted (applicable to paragraphs marked as “I”, not containing requirements)</w:t>
      </w:r>
    </w:p>
    <w:p w14:paraId="3F5D75C4" w14:textId="77777777" w:rsidR="000120DF" w:rsidRPr="00480BE2" w:rsidRDefault="000120DF" w:rsidP="000120DF">
      <w:pPr>
        <w:spacing w:before="60" w:after="60"/>
        <w:rPr>
          <w:rFonts w:cs="Arial"/>
          <w:szCs w:val="20"/>
        </w:rPr>
      </w:pPr>
    </w:p>
    <w:p w14:paraId="7F7BAECD" w14:textId="77777777" w:rsidR="000120DF" w:rsidRPr="00480BE2" w:rsidRDefault="000120DF" w:rsidP="00963756">
      <w:pPr>
        <w:spacing w:before="120" w:after="120" w:line="276" w:lineRule="auto"/>
        <w:ind w:left="431"/>
        <w:rPr>
          <w:rFonts w:cs="Arial"/>
          <w:szCs w:val="20"/>
        </w:rPr>
      </w:pPr>
      <w:proofErr w:type="gramStart"/>
      <w:r w:rsidRPr="00480BE2">
        <w:rPr>
          <w:rFonts w:cs="Arial"/>
          <w:szCs w:val="20"/>
        </w:rPr>
        <w:t>Tenderer’s</w:t>
      </w:r>
      <w:proofErr w:type="gramEnd"/>
      <w:r w:rsidRPr="00480BE2">
        <w:rPr>
          <w:rFonts w:cs="Arial"/>
          <w:szCs w:val="20"/>
        </w:rPr>
        <w:t xml:space="preserve"> shall, for paragraphs declared “PC” or “NC”, include a statement as to the nature of the variation and may additionally supply supporting information in the space provided to demonstrate how the proposal meets the needs of ATNS.</w:t>
      </w:r>
    </w:p>
    <w:p w14:paraId="46EDDD11" w14:textId="77777777" w:rsidR="000120DF" w:rsidRPr="00480BE2" w:rsidRDefault="000120DF" w:rsidP="00B636B7">
      <w:pPr>
        <w:spacing w:before="120" w:after="120" w:line="276" w:lineRule="auto"/>
        <w:ind w:left="431"/>
        <w:rPr>
          <w:rFonts w:cs="Arial"/>
          <w:szCs w:val="20"/>
        </w:rPr>
      </w:pPr>
      <w:r w:rsidRPr="00480BE2">
        <w:rPr>
          <w:rFonts w:cs="Arial"/>
          <w:szCs w:val="20"/>
        </w:rPr>
        <w:t>Paragraphs marked “(M)”, indicates that the requirement is mandatory and proposals not compliant with the requirement shall be disqualified for further evaluation.</w:t>
      </w:r>
    </w:p>
    <w:p w14:paraId="2E46B2EA" w14:textId="77777777" w:rsidR="000120DF" w:rsidRPr="00480BE2" w:rsidRDefault="000120DF" w:rsidP="00B636B7">
      <w:pPr>
        <w:spacing w:before="120" w:after="120" w:line="276" w:lineRule="auto"/>
        <w:ind w:left="431"/>
        <w:rPr>
          <w:rFonts w:cs="Arial"/>
          <w:szCs w:val="20"/>
        </w:rPr>
      </w:pPr>
      <w:r w:rsidRPr="00480BE2">
        <w:rPr>
          <w:rFonts w:cs="Arial"/>
          <w:szCs w:val="20"/>
        </w:rPr>
        <w:t>Paragraphs marked “(D)”, indicates that the requirement is desirable, and the tenderer is expected to declare their level of compliance, formal response and reference supporting documents.</w:t>
      </w:r>
    </w:p>
    <w:p w14:paraId="694A7766" w14:textId="77777777" w:rsidR="000120DF" w:rsidRDefault="000120DF" w:rsidP="00B636B7">
      <w:pPr>
        <w:pStyle w:val="BodyTextIndent"/>
        <w:spacing w:before="120" w:after="120" w:line="276" w:lineRule="auto"/>
        <w:ind w:left="431"/>
        <w:rPr>
          <w:rFonts w:cs="Arial"/>
        </w:rPr>
      </w:pPr>
      <w:r>
        <w:rPr>
          <w:rFonts w:cs="Arial"/>
        </w:rPr>
        <w:t>P</w:t>
      </w:r>
      <w:r w:rsidRPr="00D92F50">
        <w:rPr>
          <w:rFonts w:cs="Arial"/>
        </w:rPr>
        <w:t>aragraphs marked “(</w:t>
      </w:r>
      <w:r>
        <w:rPr>
          <w:rFonts w:cs="Arial"/>
        </w:rPr>
        <w:t>I</w:t>
      </w:r>
      <w:r w:rsidRPr="00D92F50">
        <w:rPr>
          <w:rFonts w:cs="Arial"/>
        </w:rPr>
        <w:t>)”,</w:t>
      </w:r>
      <w:r>
        <w:rPr>
          <w:rFonts w:cs="Arial"/>
        </w:rPr>
        <w:t xml:space="preserve"> </w:t>
      </w:r>
      <w:r w:rsidRPr="00476D4B">
        <w:rPr>
          <w:rFonts w:cs="Arial"/>
        </w:rPr>
        <w:t>indicates that the requirement is for information, however the tenderer is still expected to respond and provide information if requested. Any information gathered herein may form part of the contractual terms.</w:t>
      </w:r>
    </w:p>
    <w:p w14:paraId="68D36D54" w14:textId="77777777" w:rsidR="000120DF" w:rsidRPr="00617C30" w:rsidRDefault="000120DF" w:rsidP="00B636B7">
      <w:pPr>
        <w:spacing w:before="120" w:after="120" w:line="276" w:lineRule="auto"/>
        <w:ind w:left="432"/>
      </w:pPr>
      <w:r w:rsidRPr="00480BE2">
        <w:t>Paragraphs marked “(O)”, indicates that the requirement is optional, and the tenderer may decide how to respond.</w:t>
      </w:r>
    </w:p>
    <w:bookmarkEnd w:id="14"/>
    <w:bookmarkEnd w:id="15"/>
    <w:bookmarkEnd w:id="16"/>
    <w:bookmarkEnd w:id="17"/>
    <w:bookmarkEnd w:id="18"/>
    <w:p w14:paraId="1216113A" w14:textId="77777777" w:rsidR="000120DF" w:rsidRDefault="000120DF" w:rsidP="000120DF">
      <w:pPr>
        <w:pStyle w:val="BodyText"/>
        <w:spacing w:line="276" w:lineRule="auto"/>
        <w:ind w:left="426"/>
      </w:pPr>
      <w:r>
        <w:t xml:space="preserve"> </w:t>
      </w:r>
    </w:p>
    <w:p w14:paraId="739F8C26" w14:textId="77777777" w:rsidR="000120DF" w:rsidRDefault="000120DF" w:rsidP="000120DF">
      <w:r>
        <w:br w:type="page"/>
      </w:r>
    </w:p>
    <w:p w14:paraId="70EC2899" w14:textId="6F9CF4DB" w:rsidR="00FA1DF9" w:rsidRDefault="00A46773">
      <w:pPr>
        <w:pStyle w:val="Heading1"/>
        <w:numPr>
          <w:ilvl w:val="0"/>
          <w:numId w:val="58"/>
        </w:numPr>
      </w:pPr>
      <w:bookmarkStart w:id="19" w:name="_Toc121919185"/>
      <w:bookmarkStart w:id="20" w:name="_Toc121919333"/>
      <w:bookmarkStart w:id="21" w:name="_Toc121919443"/>
      <w:bookmarkStart w:id="22" w:name="_Toc121919553"/>
      <w:bookmarkStart w:id="23" w:name="_Toc121919186"/>
      <w:bookmarkStart w:id="24" w:name="_Toc121919334"/>
      <w:bookmarkStart w:id="25" w:name="_Toc121919444"/>
      <w:bookmarkStart w:id="26" w:name="_Toc121919554"/>
      <w:bookmarkStart w:id="27" w:name="_Toc121919187"/>
      <w:bookmarkStart w:id="28" w:name="_Toc121919335"/>
      <w:bookmarkStart w:id="29" w:name="_Toc121919445"/>
      <w:bookmarkStart w:id="30" w:name="_Toc121919555"/>
      <w:bookmarkStart w:id="31" w:name="_Toc121919188"/>
      <w:bookmarkStart w:id="32" w:name="_Toc121919336"/>
      <w:bookmarkStart w:id="33" w:name="_Toc121919446"/>
      <w:bookmarkStart w:id="34" w:name="_Toc121919556"/>
      <w:bookmarkStart w:id="35" w:name="_Toc121919189"/>
      <w:bookmarkStart w:id="36" w:name="_Toc121919337"/>
      <w:bookmarkStart w:id="37" w:name="_Toc121919447"/>
      <w:bookmarkStart w:id="38" w:name="_Toc121919557"/>
      <w:bookmarkStart w:id="39" w:name="_Toc121919190"/>
      <w:bookmarkStart w:id="40" w:name="_Toc121919338"/>
      <w:bookmarkStart w:id="41" w:name="_Toc121919448"/>
      <w:bookmarkStart w:id="42" w:name="_Toc121919558"/>
      <w:bookmarkStart w:id="43" w:name="_Toc121919191"/>
      <w:bookmarkStart w:id="44" w:name="_Toc121919339"/>
      <w:bookmarkStart w:id="45" w:name="_Toc121919449"/>
      <w:bookmarkStart w:id="46" w:name="_Toc121919559"/>
      <w:bookmarkStart w:id="47" w:name="_Toc121919192"/>
      <w:bookmarkStart w:id="48" w:name="_Toc121919340"/>
      <w:bookmarkStart w:id="49" w:name="_Toc121919450"/>
      <w:bookmarkStart w:id="50" w:name="_Toc121919560"/>
      <w:bookmarkStart w:id="51" w:name="_Toc121919193"/>
      <w:bookmarkStart w:id="52" w:name="_Toc121919341"/>
      <w:bookmarkStart w:id="53" w:name="_Toc121919451"/>
      <w:bookmarkStart w:id="54" w:name="_Toc121919561"/>
      <w:bookmarkStart w:id="55" w:name="_Toc121919194"/>
      <w:bookmarkStart w:id="56" w:name="_Toc121919342"/>
      <w:bookmarkStart w:id="57" w:name="_Toc121919452"/>
      <w:bookmarkStart w:id="58" w:name="_Toc121919562"/>
      <w:bookmarkStart w:id="59" w:name="_Toc121919195"/>
      <w:bookmarkStart w:id="60" w:name="_Toc121919343"/>
      <w:bookmarkStart w:id="61" w:name="_Toc121919453"/>
      <w:bookmarkStart w:id="62" w:name="_Toc121919563"/>
      <w:bookmarkStart w:id="63" w:name="_Toc121919564"/>
      <w:bookmarkStart w:id="64" w:name="_Toc19959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caps w:val="0"/>
        </w:rPr>
        <w:t>PROJECT INTRODUCTION</w:t>
      </w:r>
      <w:bookmarkEnd w:id="63"/>
      <w:r>
        <w:rPr>
          <w:caps w:val="0"/>
        </w:rPr>
        <w:t xml:space="preserve"> </w:t>
      </w:r>
      <w:bookmarkEnd w:id="64"/>
    </w:p>
    <w:p w14:paraId="2EDE5963" w14:textId="77777777" w:rsidR="00FA1DF9" w:rsidRPr="005C2A52" w:rsidRDefault="00FA1DF9" w:rsidP="00C83D24">
      <w:pPr>
        <w:pStyle w:val="Heading2"/>
        <w:rPr>
          <w:sz w:val="24"/>
        </w:rPr>
      </w:pPr>
      <w:bookmarkStart w:id="65" w:name="_Toc1995991"/>
      <w:bookmarkStart w:id="66" w:name="_Toc121919565"/>
      <w:r w:rsidRPr="005C2A52">
        <w:rPr>
          <w:sz w:val="24"/>
        </w:rPr>
        <w:t>Background</w:t>
      </w:r>
      <w:bookmarkEnd w:id="65"/>
      <w:bookmarkEnd w:id="66"/>
    </w:p>
    <w:p w14:paraId="2555C022" w14:textId="2A98EEFD" w:rsidR="0034769D" w:rsidRPr="0034769D" w:rsidRDefault="00483FD8" w:rsidP="000D7B94">
      <w:pPr>
        <w:rPr>
          <w:lang w:val="en-US"/>
        </w:rPr>
      </w:pPr>
      <w:r>
        <w:t xml:space="preserve">The </w:t>
      </w:r>
      <w:r w:rsidR="006432BD">
        <w:t xml:space="preserve">computer equipment specified herein are </w:t>
      </w:r>
      <w:r w:rsidR="006432BD" w:rsidRPr="006432BD">
        <w:t xml:space="preserve">used by the Technical Support personnel for maintenance purposes to monitor and control CNS equipment. </w:t>
      </w:r>
    </w:p>
    <w:p w14:paraId="5D11814D" w14:textId="77777777" w:rsidR="00FA1DF9" w:rsidRPr="005C2A52" w:rsidRDefault="00FA1DF9" w:rsidP="00C83D24">
      <w:pPr>
        <w:pStyle w:val="Heading2"/>
        <w:rPr>
          <w:sz w:val="24"/>
        </w:rPr>
      </w:pPr>
      <w:bookmarkStart w:id="67" w:name="_Toc1995996"/>
      <w:bookmarkStart w:id="68" w:name="_Toc121919566"/>
      <w:r w:rsidRPr="005C2A52">
        <w:rPr>
          <w:sz w:val="24"/>
        </w:rPr>
        <w:t>Scope of Work</w:t>
      </w:r>
      <w:bookmarkEnd w:id="67"/>
      <w:bookmarkEnd w:id="68"/>
    </w:p>
    <w:p w14:paraId="6AE5AD36" w14:textId="1DB10B51" w:rsidR="00131DE1" w:rsidRDefault="006F1126" w:rsidP="005A6C65">
      <w:bookmarkStart w:id="69" w:name="_Hlk2774221"/>
      <w:r w:rsidRPr="005A6C65">
        <w:t>The project caters for</w:t>
      </w:r>
      <w:r w:rsidR="006432BD">
        <w:t xml:space="preserve"> the </w:t>
      </w:r>
      <w:r w:rsidR="006432BD" w:rsidRPr="006432BD">
        <w:t>acquisition, supply and delivery of computer equipment</w:t>
      </w:r>
      <w:r w:rsidRPr="005A6C65">
        <w:t xml:space="preserve"> </w:t>
      </w:r>
      <w:r w:rsidR="00A52FBE">
        <w:t xml:space="preserve">listed in </w:t>
      </w:r>
      <w:r w:rsidR="00A52FBE">
        <w:fldChar w:fldCharType="begin"/>
      </w:r>
      <w:r w:rsidR="00A52FBE">
        <w:instrText xml:space="preserve"> REF _Ref64896555 \h </w:instrText>
      </w:r>
      <w:r w:rsidR="00A52FBE">
        <w:fldChar w:fldCharType="separate"/>
      </w:r>
      <w:r w:rsidR="00A52FBE">
        <w:t xml:space="preserve">Table </w:t>
      </w:r>
      <w:r w:rsidR="00A52FBE">
        <w:rPr>
          <w:noProof/>
        </w:rPr>
        <w:t>1</w:t>
      </w:r>
      <w:r w:rsidR="00A52FBE">
        <w:fldChar w:fldCharType="end"/>
      </w:r>
      <w:r w:rsidRPr="005A6C65">
        <w:t>.</w:t>
      </w:r>
    </w:p>
    <w:p w14:paraId="761BFBF3" w14:textId="7ED0DD6B" w:rsidR="006F1126" w:rsidRPr="005A6C65" w:rsidRDefault="006F1126" w:rsidP="005A6C65">
      <w:r w:rsidRPr="005A6C65">
        <w:t xml:space="preserve">The project </w:t>
      </w:r>
      <w:r w:rsidR="00131DE1">
        <w:t xml:space="preserve">scope </w:t>
      </w:r>
      <w:r w:rsidRPr="005A6C65">
        <w:t>include</w:t>
      </w:r>
      <w:r w:rsidR="00131DE1">
        <w:t>s</w:t>
      </w:r>
      <w:r w:rsidRPr="005A6C65">
        <w:t xml:space="preserve">: </w:t>
      </w:r>
    </w:p>
    <w:p w14:paraId="5D6FCB3A" w14:textId="1BB7CB86" w:rsidR="00FF48DE" w:rsidRPr="00FF48DE" w:rsidRDefault="00FF48DE" w:rsidP="00FF48DE">
      <w:pPr>
        <w:pStyle w:val="ListParagraph"/>
        <w:numPr>
          <w:ilvl w:val="0"/>
          <w:numId w:val="4"/>
        </w:numPr>
      </w:pPr>
      <w:r w:rsidRPr="00FF48DE">
        <w:t xml:space="preserve">Supply, delivery, installation (where required) and commissioning of the </w:t>
      </w:r>
      <w:r w:rsidR="006432BD">
        <w:t>new computer equipment</w:t>
      </w:r>
      <w:r w:rsidR="00EC3F66">
        <w:t xml:space="preserve"> at </w:t>
      </w:r>
      <w:r w:rsidR="00F94C06">
        <w:t xml:space="preserve">the </w:t>
      </w:r>
      <w:r w:rsidR="00EC3F66">
        <w:t xml:space="preserve">various ATNS </w:t>
      </w:r>
      <w:r w:rsidR="00F94C06">
        <w:t>stations</w:t>
      </w:r>
      <w:r w:rsidR="00E14615">
        <w:t xml:space="preserve">; and </w:t>
      </w:r>
    </w:p>
    <w:p w14:paraId="0C7F1F45" w14:textId="5BFCCB38" w:rsidR="00D8568F" w:rsidRDefault="00E14615" w:rsidP="00D924E4">
      <w:pPr>
        <w:pStyle w:val="ListParagraph"/>
        <w:numPr>
          <w:ilvl w:val="0"/>
          <w:numId w:val="4"/>
        </w:numPr>
      </w:pPr>
      <w:r>
        <w:t>Disposal of the old computer equipment</w:t>
      </w:r>
      <w:r w:rsidR="00EC3F66">
        <w:t>.</w:t>
      </w:r>
    </w:p>
    <w:p w14:paraId="0C0D0473" w14:textId="721186F0" w:rsidR="000B02B7" w:rsidRPr="00FF48DE" w:rsidRDefault="000B02B7" w:rsidP="00D924E4">
      <w:pPr>
        <w:pStyle w:val="ListParagraph"/>
        <w:numPr>
          <w:ilvl w:val="0"/>
          <w:numId w:val="4"/>
        </w:numPr>
      </w:pPr>
      <w:r>
        <w:t xml:space="preserve">The Bidder </w:t>
      </w:r>
      <w:r w:rsidR="00A30500">
        <w:t xml:space="preserve">shall supply </w:t>
      </w:r>
      <w:r w:rsidR="009A5080">
        <w:t xml:space="preserve">and deliver </w:t>
      </w:r>
      <w:r w:rsidR="00A30500">
        <w:t>the complete list of items in</w:t>
      </w:r>
      <w:r w:rsidR="009A5080">
        <w:t xml:space="preserve"> </w:t>
      </w:r>
      <w:r w:rsidR="009A5080">
        <w:fldChar w:fldCharType="begin"/>
      </w:r>
      <w:r w:rsidR="009A5080">
        <w:instrText xml:space="preserve"> REF _Ref64896555 \h </w:instrText>
      </w:r>
      <w:r w:rsidR="009A5080">
        <w:fldChar w:fldCharType="separate"/>
      </w:r>
      <w:r w:rsidR="009A5080">
        <w:t xml:space="preserve">Table </w:t>
      </w:r>
      <w:r w:rsidR="009A5080">
        <w:rPr>
          <w:noProof/>
        </w:rPr>
        <w:t>1</w:t>
      </w:r>
      <w:r w:rsidR="009A5080">
        <w:fldChar w:fldCharType="end"/>
      </w:r>
      <w:r w:rsidR="00A30500">
        <w:t>.</w:t>
      </w:r>
    </w:p>
    <w:p w14:paraId="6C7DB864" w14:textId="43D76D18" w:rsidR="0034769D" w:rsidRDefault="0034769D">
      <w:pPr>
        <w:spacing w:line="259" w:lineRule="auto"/>
        <w:jc w:val="left"/>
        <w:rPr>
          <w:lang w:val="en-GB"/>
        </w:rPr>
      </w:pPr>
    </w:p>
    <w:p w14:paraId="670DD8EC" w14:textId="10A2CC02" w:rsidR="00795526" w:rsidRDefault="00795526" w:rsidP="00795526">
      <w:pPr>
        <w:pStyle w:val="Caption"/>
        <w:keepNext/>
        <w:jc w:val="center"/>
      </w:pPr>
      <w:bookmarkStart w:id="70" w:name="_Ref64896555"/>
      <w:r>
        <w:t xml:space="preserve">Table </w:t>
      </w:r>
      <w:r w:rsidR="009268C5">
        <w:rPr>
          <w:noProof/>
        </w:rPr>
        <w:fldChar w:fldCharType="begin"/>
      </w:r>
      <w:r w:rsidR="009268C5">
        <w:rPr>
          <w:noProof/>
        </w:rPr>
        <w:instrText xml:space="preserve"> SEQ Table \* ARABIC </w:instrText>
      </w:r>
      <w:r w:rsidR="009268C5">
        <w:rPr>
          <w:noProof/>
        </w:rPr>
        <w:fldChar w:fldCharType="separate"/>
      </w:r>
      <w:r w:rsidR="001E207D">
        <w:rPr>
          <w:noProof/>
        </w:rPr>
        <w:t>1</w:t>
      </w:r>
      <w:r w:rsidR="009268C5">
        <w:rPr>
          <w:noProof/>
        </w:rPr>
        <w:fldChar w:fldCharType="end"/>
      </w:r>
      <w:bookmarkEnd w:id="70"/>
      <w:r>
        <w:t>: Requirements per Site</w:t>
      </w:r>
    </w:p>
    <w:tbl>
      <w:tblPr>
        <w:tblStyle w:val="TableGrid"/>
        <w:tblW w:w="8086" w:type="dxa"/>
        <w:jc w:val="center"/>
        <w:tblLook w:val="04A0" w:firstRow="1" w:lastRow="0" w:firstColumn="1" w:lastColumn="0" w:noHBand="0" w:noVBand="1"/>
      </w:tblPr>
      <w:tblGrid>
        <w:gridCol w:w="1503"/>
        <w:gridCol w:w="2096"/>
        <w:gridCol w:w="3172"/>
        <w:gridCol w:w="1315"/>
      </w:tblGrid>
      <w:tr w:rsidR="00E14615" w:rsidRPr="00CE3311" w14:paraId="4FFD65BC" w14:textId="77777777" w:rsidTr="00E14615">
        <w:trPr>
          <w:tblHeader/>
          <w:jc w:val="center"/>
        </w:trPr>
        <w:tc>
          <w:tcPr>
            <w:tcW w:w="1503" w:type="dxa"/>
            <w:shd w:val="clear" w:color="auto" w:fill="FFFFFF" w:themeFill="background1"/>
            <w:vAlign w:val="center"/>
          </w:tcPr>
          <w:p w14:paraId="6DB45D3F" w14:textId="2F340035" w:rsidR="00E14615" w:rsidRPr="00771437" w:rsidRDefault="00E14615" w:rsidP="00DE10D6">
            <w:pPr>
              <w:pStyle w:val="BodyTextIndent"/>
              <w:ind w:left="0"/>
              <w:jc w:val="center"/>
              <w:rPr>
                <w:rFonts w:cs="Arial"/>
                <w:b/>
                <w:color w:val="000000" w:themeColor="text1"/>
              </w:rPr>
            </w:pPr>
            <w:bookmarkStart w:id="71" w:name="_Hlk529873259"/>
            <w:bookmarkEnd w:id="69"/>
            <w:r>
              <w:rPr>
                <w:rFonts w:cs="Arial"/>
                <w:b/>
                <w:color w:val="000000" w:themeColor="text1"/>
              </w:rPr>
              <w:t xml:space="preserve">Station </w:t>
            </w:r>
          </w:p>
        </w:tc>
        <w:tc>
          <w:tcPr>
            <w:tcW w:w="2096" w:type="dxa"/>
            <w:shd w:val="clear" w:color="auto" w:fill="FFFFFF" w:themeFill="background1"/>
            <w:vAlign w:val="center"/>
          </w:tcPr>
          <w:p w14:paraId="3B6A3718" w14:textId="77777777" w:rsidR="00E14615" w:rsidRPr="00771437" w:rsidRDefault="00E14615" w:rsidP="00DE10D6">
            <w:pPr>
              <w:pStyle w:val="BodyTextIndent"/>
              <w:ind w:left="0"/>
              <w:jc w:val="center"/>
              <w:rPr>
                <w:rFonts w:cs="Arial"/>
                <w:b/>
                <w:color w:val="000000" w:themeColor="text1"/>
              </w:rPr>
            </w:pPr>
            <w:r w:rsidRPr="00771437">
              <w:rPr>
                <w:rFonts w:cs="Arial"/>
                <w:b/>
                <w:color w:val="000000" w:themeColor="text1"/>
              </w:rPr>
              <w:t>Computer Requirements</w:t>
            </w:r>
          </w:p>
        </w:tc>
        <w:tc>
          <w:tcPr>
            <w:tcW w:w="3172" w:type="dxa"/>
            <w:shd w:val="clear" w:color="auto" w:fill="FFFFFF" w:themeFill="background1"/>
            <w:vAlign w:val="center"/>
          </w:tcPr>
          <w:p w14:paraId="74D05B46" w14:textId="77777777" w:rsidR="00E14615" w:rsidRPr="00771437" w:rsidRDefault="00E14615" w:rsidP="00DE10D6">
            <w:pPr>
              <w:pStyle w:val="BodyTextIndent"/>
              <w:ind w:left="0"/>
              <w:jc w:val="center"/>
              <w:rPr>
                <w:rFonts w:cs="Arial"/>
                <w:b/>
                <w:color w:val="000000" w:themeColor="text1"/>
              </w:rPr>
            </w:pPr>
            <w:r w:rsidRPr="00771437">
              <w:rPr>
                <w:rFonts w:cs="Arial"/>
                <w:b/>
                <w:color w:val="000000" w:themeColor="text1"/>
              </w:rPr>
              <w:t>Use</w:t>
            </w:r>
          </w:p>
        </w:tc>
        <w:tc>
          <w:tcPr>
            <w:tcW w:w="1315" w:type="dxa"/>
            <w:shd w:val="clear" w:color="auto" w:fill="FFFFFF" w:themeFill="background1"/>
            <w:vAlign w:val="center"/>
          </w:tcPr>
          <w:p w14:paraId="784A782C" w14:textId="77777777" w:rsidR="00E14615" w:rsidRPr="00771437" w:rsidRDefault="00E14615" w:rsidP="00DE10D6">
            <w:pPr>
              <w:pStyle w:val="BodyTextIndent"/>
              <w:ind w:left="0"/>
              <w:jc w:val="center"/>
              <w:rPr>
                <w:rFonts w:cs="Arial"/>
                <w:b/>
                <w:color w:val="000000" w:themeColor="text1"/>
              </w:rPr>
            </w:pPr>
            <w:r w:rsidRPr="00771437">
              <w:rPr>
                <w:rFonts w:cs="Arial"/>
                <w:b/>
                <w:color w:val="000000" w:themeColor="text1"/>
              </w:rPr>
              <w:t>QUANTITY</w:t>
            </w:r>
          </w:p>
        </w:tc>
      </w:tr>
      <w:tr w:rsidR="003B7BF5" w:rsidRPr="00CE3311" w14:paraId="3E6DA07F" w14:textId="77777777" w:rsidTr="00E14615">
        <w:trPr>
          <w:jc w:val="center"/>
        </w:trPr>
        <w:tc>
          <w:tcPr>
            <w:tcW w:w="1503" w:type="dxa"/>
            <w:vMerge w:val="restart"/>
            <w:vAlign w:val="center"/>
          </w:tcPr>
          <w:p w14:paraId="02E55A41" w14:textId="3AEC3445" w:rsidR="003B7BF5" w:rsidRPr="00E14615" w:rsidRDefault="003B7BF5" w:rsidP="00E14615">
            <w:pPr>
              <w:jc w:val="center"/>
            </w:pPr>
            <w:r>
              <w:t>FAOR</w:t>
            </w:r>
          </w:p>
        </w:tc>
        <w:tc>
          <w:tcPr>
            <w:tcW w:w="2096" w:type="dxa"/>
          </w:tcPr>
          <w:p w14:paraId="33C42723"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Desktop PC</w:t>
            </w:r>
          </w:p>
          <w:p w14:paraId="071E340D" w14:textId="77777777" w:rsidR="003B7BF5" w:rsidRPr="00771437" w:rsidRDefault="003B7BF5" w:rsidP="00DE10D6">
            <w:pPr>
              <w:pStyle w:val="BodyTextIndent"/>
              <w:ind w:left="0"/>
              <w:rPr>
                <w:rFonts w:cs="Arial"/>
                <w:color w:val="000000" w:themeColor="text1"/>
              </w:rPr>
            </w:pPr>
          </w:p>
        </w:tc>
        <w:tc>
          <w:tcPr>
            <w:tcW w:w="3172" w:type="dxa"/>
          </w:tcPr>
          <w:p w14:paraId="2CBF8208" w14:textId="04BB1D7C" w:rsidR="003B7BF5" w:rsidRPr="00771437" w:rsidRDefault="003B7BF5" w:rsidP="00DE10D6">
            <w:pPr>
              <w:pStyle w:val="BodyTextIndent"/>
              <w:ind w:left="0"/>
              <w:rPr>
                <w:rFonts w:cs="Arial"/>
                <w:color w:val="000000" w:themeColor="text1"/>
              </w:rPr>
            </w:pPr>
            <w:r w:rsidRPr="00771437">
              <w:rPr>
                <w:rFonts w:cs="Arial"/>
                <w:color w:val="000000" w:themeColor="text1"/>
              </w:rPr>
              <w:t xml:space="preserve">Voice Communication Switch (VCS) </w:t>
            </w:r>
            <w:r>
              <w:rPr>
                <w:rFonts w:cs="Arial"/>
                <w:color w:val="000000" w:themeColor="text1"/>
              </w:rPr>
              <w:t>Control and Monitoring Workstation</w:t>
            </w:r>
          </w:p>
        </w:tc>
        <w:tc>
          <w:tcPr>
            <w:tcW w:w="1315" w:type="dxa"/>
          </w:tcPr>
          <w:p w14:paraId="49EC464C"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1</w:t>
            </w:r>
          </w:p>
        </w:tc>
      </w:tr>
      <w:tr w:rsidR="003B7BF5" w:rsidRPr="00CE3311" w14:paraId="72008021" w14:textId="77777777" w:rsidTr="00E14615">
        <w:trPr>
          <w:jc w:val="center"/>
        </w:trPr>
        <w:tc>
          <w:tcPr>
            <w:tcW w:w="1503" w:type="dxa"/>
            <w:vMerge/>
          </w:tcPr>
          <w:p w14:paraId="0EB2F41E" w14:textId="77777777" w:rsidR="003B7BF5" w:rsidRPr="00E14615" w:rsidRDefault="003B7BF5" w:rsidP="000B08B7"/>
        </w:tc>
        <w:tc>
          <w:tcPr>
            <w:tcW w:w="2096" w:type="dxa"/>
          </w:tcPr>
          <w:p w14:paraId="024BDD6C"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Desktop PC</w:t>
            </w:r>
          </w:p>
        </w:tc>
        <w:tc>
          <w:tcPr>
            <w:tcW w:w="3172" w:type="dxa"/>
          </w:tcPr>
          <w:p w14:paraId="337A2664"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Weather Visualisation</w:t>
            </w:r>
          </w:p>
        </w:tc>
        <w:tc>
          <w:tcPr>
            <w:tcW w:w="1315" w:type="dxa"/>
          </w:tcPr>
          <w:p w14:paraId="701F9FF9"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1</w:t>
            </w:r>
          </w:p>
        </w:tc>
      </w:tr>
      <w:tr w:rsidR="003B7BF5" w:rsidRPr="00CE3311" w14:paraId="7383FA1D" w14:textId="77777777" w:rsidTr="00E14615">
        <w:trPr>
          <w:jc w:val="center"/>
        </w:trPr>
        <w:tc>
          <w:tcPr>
            <w:tcW w:w="1503" w:type="dxa"/>
            <w:vMerge/>
          </w:tcPr>
          <w:p w14:paraId="18405964" w14:textId="77777777" w:rsidR="003B7BF5" w:rsidRPr="000B08B7" w:rsidRDefault="003B7BF5" w:rsidP="000B08B7"/>
        </w:tc>
        <w:tc>
          <w:tcPr>
            <w:tcW w:w="2096" w:type="dxa"/>
          </w:tcPr>
          <w:p w14:paraId="77B21E47"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Network Switch</w:t>
            </w:r>
          </w:p>
        </w:tc>
        <w:tc>
          <w:tcPr>
            <w:tcW w:w="3172" w:type="dxa"/>
          </w:tcPr>
          <w:p w14:paraId="0740788A" w14:textId="7D109265" w:rsidR="003B7BF5" w:rsidRPr="00771437" w:rsidRDefault="00D13F4E" w:rsidP="00DE10D6">
            <w:pPr>
              <w:pStyle w:val="BodyTextIndent"/>
              <w:ind w:left="0"/>
              <w:rPr>
                <w:rFonts w:cs="Arial"/>
                <w:color w:val="000000" w:themeColor="text1"/>
              </w:rPr>
            </w:pPr>
            <w:r>
              <w:rPr>
                <w:rFonts w:cs="Arial"/>
                <w:color w:val="000000" w:themeColor="text1"/>
              </w:rPr>
              <w:t xml:space="preserve">SITA </w:t>
            </w:r>
            <w:r w:rsidR="003B7BF5" w:rsidRPr="00771437">
              <w:rPr>
                <w:rFonts w:cs="Arial"/>
                <w:color w:val="000000" w:themeColor="text1"/>
              </w:rPr>
              <w:t>Datalink system</w:t>
            </w:r>
          </w:p>
        </w:tc>
        <w:tc>
          <w:tcPr>
            <w:tcW w:w="1315" w:type="dxa"/>
          </w:tcPr>
          <w:p w14:paraId="4F5D0B97"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2</w:t>
            </w:r>
          </w:p>
        </w:tc>
      </w:tr>
      <w:tr w:rsidR="003B7BF5" w:rsidRPr="00CE3311" w14:paraId="4C72CF03" w14:textId="77777777" w:rsidTr="00E14615">
        <w:trPr>
          <w:jc w:val="center"/>
        </w:trPr>
        <w:tc>
          <w:tcPr>
            <w:tcW w:w="1503" w:type="dxa"/>
            <w:vMerge/>
          </w:tcPr>
          <w:p w14:paraId="291F2C50" w14:textId="77777777" w:rsidR="003B7BF5" w:rsidRPr="000B08B7" w:rsidRDefault="003B7BF5" w:rsidP="000B08B7"/>
        </w:tc>
        <w:tc>
          <w:tcPr>
            <w:tcW w:w="2096" w:type="dxa"/>
          </w:tcPr>
          <w:p w14:paraId="2BF3C39E"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Network Switch</w:t>
            </w:r>
          </w:p>
        </w:tc>
        <w:tc>
          <w:tcPr>
            <w:tcW w:w="3172" w:type="dxa"/>
          </w:tcPr>
          <w:p w14:paraId="41A453F9"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Digital Airfield Information Display (DAID) System</w:t>
            </w:r>
          </w:p>
        </w:tc>
        <w:tc>
          <w:tcPr>
            <w:tcW w:w="1315" w:type="dxa"/>
          </w:tcPr>
          <w:p w14:paraId="58364D8C"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1</w:t>
            </w:r>
          </w:p>
        </w:tc>
      </w:tr>
      <w:tr w:rsidR="003B7BF5" w:rsidRPr="00CE3311" w14:paraId="755F7388" w14:textId="77777777" w:rsidTr="00E14615">
        <w:trPr>
          <w:jc w:val="center"/>
        </w:trPr>
        <w:tc>
          <w:tcPr>
            <w:tcW w:w="1503" w:type="dxa"/>
            <w:vMerge/>
          </w:tcPr>
          <w:p w14:paraId="6B7C87F2" w14:textId="77777777" w:rsidR="003B7BF5" w:rsidRPr="000B08B7" w:rsidRDefault="003B7BF5" w:rsidP="000B08B7"/>
        </w:tc>
        <w:tc>
          <w:tcPr>
            <w:tcW w:w="2096" w:type="dxa"/>
          </w:tcPr>
          <w:p w14:paraId="2378314C"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Monitor/ PC Screen</w:t>
            </w:r>
          </w:p>
        </w:tc>
        <w:tc>
          <w:tcPr>
            <w:tcW w:w="3172" w:type="dxa"/>
          </w:tcPr>
          <w:p w14:paraId="5507F71E" w14:textId="56CD2B23" w:rsidR="003B7BF5" w:rsidRPr="00771437" w:rsidRDefault="003B7BF5" w:rsidP="00DE10D6">
            <w:pPr>
              <w:pStyle w:val="BodyTextIndent"/>
              <w:ind w:left="0"/>
              <w:rPr>
                <w:rFonts w:cs="Arial"/>
                <w:color w:val="000000" w:themeColor="text1"/>
              </w:rPr>
            </w:pPr>
            <w:r w:rsidRPr="00771437">
              <w:rPr>
                <w:rFonts w:cs="Arial"/>
                <w:color w:val="000000" w:themeColor="text1"/>
              </w:rPr>
              <w:t>DAID</w:t>
            </w:r>
            <w:r w:rsidR="00957A55">
              <w:rPr>
                <w:rFonts w:cs="Arial"/>
                <w:color w:val="000000" w:themeColor="text1"/>
              </w:rPr>
              <w:t xml:space="preserve"> Monitor</w:t>
            </w:r>
          </w:p>
        </w:tc>
        <w:tc>
          <w:tcPr>
            <w:tcW w:w="1315" w:type="dxa"/>
          </w:tcPr>
          <w:p w14:paraId="2DA010D1"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3</w:t>
            </w:r>
          </w:p>
        </w:tc>
      </w:tr>
      <w:tr w:rsidR="003B7BF5" w:rsidRPr="00CE3311" w14:paraId="515A015A" w14:textId="77777777" w:rsidTr="00E14615">
        <w:trPr>
          <w:jc w:val="center"/>
        </w:trPr>
        <w:tc>
          <w:tcPr>
            <w:tcW w:w="1503" w:type="dxa"/>
            <w:vMerge/>
          </w:tcPr>
          <w:p w14:paraId="69E00E88" w14:textId="77777777" w:rsidR="003B7BF5" w:rsidRPr="000B08B7" w:rsidRDefault="003B7BF5" w:rsidP="000B08B7"/>
        </w:tc>
        <w:tc>
          <w:tcPr>
            <w:tcW w:w="2096" w:type="dxa"/>
          </w:tcPr>
          <w:p w14:paraId="539A676C"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Desktop PC</w:t>
            </w:r>
          </w:p>
        </w:tc>
        <w:tc>
          <w:tcPr>
            <w:tcW w:w="3172" w:type="dxa"/>
          </w:tcPr>
          <w:p w14:paraId="657E8947" w14:textId="1966C0F7" w:rsidR="003B7BF5" w:rsidRPr="00771437" w:rsidRDefault="00D7719A" w:rsidP="00DE10D6">
            <w:pPr>
              <w:pStyle w:val="BodyTextIndent"/>
              <w:ind w:left="0"/>
              <w:rPr>
                <w:rFonts w:cs="Arial"/>
                <w:color w:val="000000" w:themeColor="text1"/>
              </w:rPr>
            </w:pPr>
            <w:r>
              <w:rPr>
                <w:rFonts w:cs="Arial"/>
                <w:color w:val="000000" w:themeColor="text1"/>
              </w:rPr>
              <w:t>O</w:t>
            </w:r>
            <w:r w:rsidR="00126265">
              <w:rPr>
                <w:rFonts w:cs="Arial"/>
                <w:color w:val="000000" w:themeColor="text1"/>
              </w:rPr>
              <w:t>ptical Telecommunication Network (</w:t>
            </w:r>
            <w:r w:rsidR="00B764CE" w:rsidRPr="00771437">
              <w:rPr>
                <w:rFonts w:cs="Arial"/>
                <w:color w:val="000000" w:themeColor="text1"/>
              </w:rPr>
              <w:t>OTN</w:t>
            </w:r>
            <w:r w:rsidR="00126265">
              <w:rPr>
                <w:rFonts w:cs="Arial"/>
                <w:color w:val="000000" w:themeColor="text1"/>
              </w:rPr>
              <w:t>)</w:t>
            </w:r>
            <w:r w:rsidR="00B764CE" w:rsidRPr="00771437">
              <w:rPr>
                <w:rFonts w:cs="Arial"/>
                <w:color w:val="000000" w:themeColor="text1"/>
              </w:rPr>
              <w:t xml:space="preserve"> </w:t>
            </w:r>
            <w:r w:rsidR="00B764CE">
              <w:rPr>
                <w:rFonts w:cs="Arial"/>
                <w:color w:val="000000" w:themeColor="text1"/>
              </w:rPr>
              <w:t>M</w:t>
            </w:r>
            <w:r w:rsidR="00B764CE" w:rsidRPr="00771437">
              <w:rPr>
                <w:rFonts w:cs="Arial"/>
                <w:color w:val="000000" w:themeColor="text1"/>
              </w:rPr>
              <w:t>onitoring</w:t>
            </w:r>
            <w:r w:rsidR="00B764CE">
              <w:rPr>
                <w:rFonts w:cs="Arial"/>
                <w:color w:val="000000" w:themeColor="text1"/>
              </w:rPr>
              <w:t xml:space="preserve"> Workstation</w:t>
            </w:r>
          </w:p>
        </w:tc>
        <w:tc>
          <w:tcPr>
            <w:tcW w:w="1315" w:type="dxa"/>
          </w:tcPr>
          <w:p w14:paraId="426549FA"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1</w:t>
            </w:r>
          </w:p>
        </w:tc>
      </w:tr>
      <w:tr w:rsidR="003B7BF5" w:rsidRPr="00CE3311" w14:paraId="3BD4547F" w14:textId="77777777" w:rsidTr="00E14615">
        <w:trPr>
          <w:jc w:val="center"/>
        </w:trPr>
        <w:tc>
          <w:tcPr>
            <w:tcW w:w="1503" w:type="dxa"/>
            <w:vMerge/>
          </w:tcPr>
          <w:p w14:paraId="04F2CCA4" w14:textId="77777777" w:rsidR="003B7BF5" w:rsidRPr="000B08B7" w:rsidRDefault="003B7BF5" w:rsidP="000B08B7"/>
        </w:tc>
        <w:tc>
          <w:tcPr>
            <w:tcW w:w="2096" w:type="dxa"/>
          </w:tcPr>
          <w:p w14:paraId="71A1551D" w14:textId="77777777" w:rsidR="003B7BF5" w:rsidRPr="00771437" w:rsidRDefault="003B7BF5" w:rsidP="00DE10D6">
            <w:pPr>
              <w:pStyle w:val="BodyTextIndent"/>
              <w:ind w:left="0"/>
              <w:rPr>
                <w:rFonts w:cs="Arial"/>
                <w:color w:val="000000" w:themeColor="text1"/>
              </w:rPr>
            </w:pPr>
            <w:r w:rsidRPr="00771437">
              <w:rPr>
                <w:rFonts w:cs="Arial"/>
                <w:color w:val="000000" w:themeColor="text1"/>
              </w:rPr>
              <w:t>Server</w:t>
            </w:r>
          </w:p>
        </w:tc>
        <w:tc>
          <w:tcPr>
            <w:tcW w:w="3172" w:type="dxa"/>
          </w:tcPr>
          <w:p w14:paraId="554B39D0" w14:textId="4970C668" w:rsidR="003B7BF5" w:rsidRPr="00771437" w:rsidRDefault="00F42524" w:rsidP="00DE10D6">
            <w:pPr>
              <w:pStyle w:val="BodyTextIndent"/>
              <w:ind w:left="0"/>
              <w:rPr>
                <w:rFonts w:cs="Arial"/>
                <w:color w:val="000000" w:themeColor="text1"/>
              </w:rPr>
            </w:pPr>
            <w:r>
              <w:rPr>
                <w:rFonts w:cs="Arial"/>
                <w:color w:val="000000" w:themeColor="text1"/>
              </w:rPr>
              <w:t>Radar Track Data Servers</w:t>
            </w:r>
          </w:p>
        </w:tc>
        <w:tc>
          <w:tcPr>
            <w:tcW w:w="1315" w:type="dxa"/>
          </w:tcPr>
          <w:p w14:paraId="41F5B934" w14:textId="77777777" w:rsidR="003B7BF5" w:rsidRPr="00771437" w:rsidRDefault="003B7BF5" w:rsidP="00DE10D6">
            <w:pPr>
              <w:pStyle w:val="BodyTextIndent"/>
              <w:ind w:left="0"/>
              <w:jc w:val="center"/>
              <w:rPr>
                <w:rFonts w:cs="Arial"/>
                <w:color w:val="000000" w:themeColor="text1"/>
              </w:rPr>
            </w:pPr>
            <w:r w:rsidRPr="00771437">
              <w:rPr>
                <w:rFonts w:cs="Arial"/>
                <w:color w:val="000000" w:themeColor="text1"/>
              </w:rPr>
              <w:t>1</w:t>
            </w:r>
          </w:p>
        </w:tc>
      </w:tr>
      <w:tr w:rsidR="003B7BF5" w:rsidRPr="00CE3311" w14:paraId="73F92FBC" w14:textId="77777777" w:rsidTr="00E14615">
        <w:trPr>
          <w:jc w:val="center"/>
        </w:trPr>
        <w:tc>
          <w:tcPr>
            <w:tcW w:w="1503" w:type="dxa"/>
            <w:vMerge/>
          </w:tcPr>
          <w:p w14:paraId="2EA18F8E" w14:textId="77777777" w:rsidR="003B7BF5" w:rsidRPr="000B08B7" w:rsidRDefault="003B7BF5" w:rsidP="000B08B7"/>
        </w:tc>
        <w:tc>
          <w:tcPr>
            <w:tcW w:w="2096" w:type="dxa"/>
          </w:tcPr>
          <w:p w14:paraId="070CFF00" w14:textId="69206461" w:rsidR="003B7BF5" w:rsidRPr="00933C49" w:rsidRDefault="003B7BF5" w:rsidP="00DE10D6">
            <w:pPr>
              <w:pStyle w:val="BodyTextIndent"/>
              <w:ind w:left="0"/>
              <w:rPr>
                <w:rFonts w:cs="Arial"/>
                <w:color w:val="000000" w:themeColor="text1"/>
              </w:rPr>
            </w:pPr>
            <w:r w:rsidRPr="00933C49">
              <w:rPr>
                <w:rFonts w:cs="Arial"/>
                <w:color w:val="000000" w:themeColor="text1"/>
              </w:rPr>
              <w:t>Server</w:t>
            </w:r>
          </w:p>
        </w:tc>
        <w:tc>
          <w:tcPr>
            <w:tcW w:w="3172" w:type="dxa"/>
          </w:tcPr>
          <w:p w14:paraId="189F5042" w14:textId="291A544D" w:rsidR="003B7BF5" w:rsidRPr="00933C49" w:rsidRDefault="003B7BF5" w:rsidP="00DE10D6">
            <w:pPr>
              <w:pStyle w:val="BodyTextIndent"/>
              <w:ind w:left="0"/>
              <w:rPr>
                <w:rFonts w:cs="Arial"/>
                <w:color w:val="000000" w:themeColor="text1"/>
              </w:rPr>
            </w:pPr>
            <w:r w:rsidRPr="00933C49">
              <w:rPr>
                <w:rFonts w:cs="Arial"/>
                <w:color w:val="000000" w:themeColor="text1"/>
              </w:rPr>
              <w:t>MOTSETA Server</w:t>
            </w:r>
          </w:p>
        </w:tc>
        <w:tc>
          <w:tcPr>
            <w:tcW w:w="1315" w:type="dxa"/>
          </w:tcPr>
          <w:p w14:paraId="32D6C2BA" w14:textId="0A30B12A" w:rsidR="003B7BF5" w:rsidRPr="00771437" w:rsidRDefault="00933C49" w:rsidP="00DE10D6">
            <w:pPr>
              <w:pStyle w:val="BodyTextIndent"/>
              <w:ind w:left="0"/>
              <w:jc w:val="center"/>
              <w:rPr>
                <w:rFonts w:cs="Arial"/>
                <w:color w:val="000000" w:themeColor="text1"/>
              </w:rPr>
            </w:pPr>
            <w:r>
              <w:rPr>
                <w:rFonts w:cs="Arial"/>
                <w:color w:val="000000" w:themeColor="text1"/>
              </w:rPr>
              <w:t>3</w:t>
            </w:r>
          </w:p>
        </w:tc>
      </w:tr>
      <w:tr w:rsidR="00576DA1" w:rsidRPr="00CE3311" w14:paraId="7FDC8A6F" w14:textId="77777777" w:rsidTr="00E14615">
        <w:trPr>
          <w:jc w:val="center"/>
        </w:trPr>
        <w:tc>
          <w:tcPr>
            <w:tcW w:w="1503" w:type="dxa"/>
            <w:vMerge w:val="restart"/>
            <w:vAlign w:val="center"/>
          </w:tcPr>
          <w:p w14:paraId="5BBA545E" w14:textId="4EDC0C9D" w:rsidR="00576DA1" w:rsidRPr="00E14615" w:rsidRDefault="00576DA1" w:rsidP="00E14615">
            <w:pPr>
              <w:jc w:val="center"/>
            </w:pPr>
            <w:r>
              <w:t>FAGG</w:t>
            </w:r>
          </w:p>
        </w:tc>
        <w:tc>
          <w:tcPr>
            <w:tcW w:w="2096" w:type="dxa"/>
          </w:tcPr>
          <w:p w14:paraId="164377E3" w14:textId="77777777" w:rsidR="00576DA1" w:rsidRPr="00771437" w:rsidRDefault="00576DA1" w:rsidP="00DE10D6">
            <w:pPr>
              <w:pStyle w:val="BodyTextIndent"/>
              <w:ind w:left="0"/>
              <w:rPr>
                <w:rFonts w:cs="Arial"/>
                <w:color w:val="000000" w:themeColor="text1"/>
              </w:rPr>
            </w:pPr>
            <w:r w:rsidRPr="00771437">
              <w:rPr>
                <w:rFonts w:cs="Arial"/>
                <w:color w:val="000000" w:themeColor="text1"/>
              </w:rPr>
              <w:t>Desktop PC</w:t>
            </w:r>
          </w:p>
        </w:tc>
        <w:tc>
          <w:tcPr>
            <w:tcW w:w="3172" w:type="dxa"/>
          </w:tcPr>
          <w:p w14:paraId="355AFBDC" w14:textId="06785AA1" w:rsidR="00576DA1" w:rsidRPr="00771437" w:rsidRDefault="00576DA1" w:rsidP="00DE10D6">
            <w:pPr>
              <w:pStyle w:val="BodyTextIndent"/>
              <w:ind w:left="0"/>
              <w:rPr>
                <w:rFonts w:cs="Arial"/>
                <w:color w:val="000000" w:themeColor="text1"/>
              </w:rPr>
            </w:pPr>
            <w:r w:rsidRPr="00771437">
              <w:rPr>
                <w:rFonts w:cs="Arial"/>
                <w:color w:val="000000" w:themeColor="text1"/>
              </w:rPr>
              <w:t xml:space="preserve">OTN </w:t>
            </w:r>
            <w:r w:rsidR="000037F2">
              <w:rPr>
                <w:rFonts w:cs="Arial"/>
                <w:color w:val="000000" w:themeColor="text1"/>
              </w:rPr>
              <w:t>M</w:t>
            </w:r>
            <w:r w:rsidR="000037F2" w:rsidRPr="00771437">
              <w:rPr>
                <w:rFonts w:cs="Arial"/>
                <w:color w:val="000000" w:themeColor="text1"/>
              </w:rPr>
              <w:t>onitoring</w:t>
            </w:r>
            <w:r w:rsidR="000037F2">
              <w:rPr>
                <w:rFonts w:cs="Arial"/>
                <w:color w:val="000000" w:themeColor="text1"/>
              </w:rPr>
              <w:t xml:space="preserve"> Workstation</w:t>
            </w:r>
          </w:p>
        </w:tc>
        <w:tc>
          <w:tcPr>
            <w:tcW w:w="1315" w:type="dxa"/>
          </w:tcPr>
          <w:p w14:paraId="7E7CE9D4" w14:textId="77777777" w:rsidR="00576DA1" w:rsidRPr="00771437" w:rsidRDefault="00576DA1" w:rsidP="00DE10D6">
            <w:pPr>
              <w:pStyle w:val="BodyTextIndent"/>
              <w:ind w:left="0"/>
              <w:jc w:val="center"/>
              <w:rPr>
                <w:rFonts w:cs="Arial"/>
                <w:color w:val="000000" w:themeColor="text1"/>
              </w:rPr>
            </w:pPr>
            <w:r w:rsidRPr="00771437">
              <w:rPr>
                <w:rFonts w:cs="Arial"/>
                <w:color w:val="000000" w:themeColor="text1"/>
              </w:rPr>
              <w:t>1</w:t>
            </w:r>
          </w:p>
        </w:tc>
      </w:tr>
      <w:tr w:rsidR="00576DA1" w:rsidRPr="00CE3311" w14:paraId="424EC7AA" w14:textId="77777777" w:rsidTr="00E14615">
        <w:trPr>
          <w:jc w:val="center"/>
        </w:trPr>
        <w:tc>
          <w:tcPr>
            <w:tcW w:w="1503" w:type="dxa"/>
            <w:vMerge/>
          </w:tcPr>
          <w:p w14:paraId="4AB7B95D" w14:textId="77777777" w:rsidR="00576DA1" w:rsidRPr="00E14615" w:rsidRDefault="00576DA1" w:rsidP="00E14615"/>
        </w:tc>
        <w:tc>
          <w:tcPr>
            <w:tcW w:w="2096" w:type="dxa"/>
          </w:tcPr>
          <w:p w14:paraId="054EF423" w14:textId="77777777" w:rsidR="00576DA1" w:rsidRPr="00771437" w:rsidRDefault="00576DA1" w:rsidP="00DE10D6">
            <w:pPr>
              <w:pStyle w:val="BodyTextIndent"/>
              <w:ind w:left="0"/>
              <w:rPr>
                <w:rFonts w:cs="Arial"/>
                <w:color w:val="000000" w:themeColor="text1"/>
              </w:rPr>
            </w:pPr>
            <w:r w:rsidRPr="00771437">
              <w:rPr>
                <w:rFonts w:cs="Arial"/>
                <w:color w:val="000000" w:themeColor="text1"/>
              </w:rPr>
              <w:t>Desktop PC</w:t>
            </w:r>
          </w:p>
        </w:tc>
        <w:tc>
          <w:tcPr>
            <w:tcW w:w="3172" w:type="dxa"/>
          </w:tcPr>
          <w:p w14:paraId="40F8A3E7" w14:textId="0114E617" w:rsidR="00576DA1" w:rsidRPr="00771437" w:rsidRDefault="00576DA1" w:rsidP="00DE10D6">
            <w:pPr>
              <w:pStyle w:val="BodyTextIndent"/>
              <w:ind w:left="0"/>
              <w:rPr>
                <w:rFonts w:cs="Arial"/>
                <w:color w:val="000000" w:themeColor="text1"/>
              </w:rPr>
            </w:pPr>
            <w:r w:rsidRPr="00771437">
              <w:rPr>
                <w:rFonts w:cs="Arial"/>
                <w:color w:val="000000" w:themeColor="text1"/>
              </w:rPr>
              <w:t xml:space="preserve">Radar </w:t>
            </w:r>
            <w:r w:rsidR="00251303">
              <w:rPr>
                <w:rFonts w:cs="Arial"/>
                <w:color w:val="000000" w:themeColor="text1"/>
              </w:rPr>
              <w:t>V</w:t>
            </w:r>
            <w:r w:rsidR="00251303" w:rsidRPr="00771437">
              <w:rPr>
                <w:rFonts w:cs="Arial"/>
                <w:color w:val="000000" w:themeColor="text1"/>
              </w:rPr>
              <w:t xml:space="preserve">ibration </w:t>
            </w:r>
            <w:r w:rsidR="00251303">
              <w:rPr>
                <w:rFonts w:cs="Arial"/>
                <w:color w:val="000000" w:themeColor="text1"/>
              </w:rPr>
              <w:t>M</w:t>
            </w:r>
            <w:r w:rsidR="00251303" w:rsidRPr="00771437">
              <w:rPr>
                <w:rFonts w:cs="Arial"/>
                <w:color w:val="000000" w:themeColor="text1"/>
              </w:rPr>
              <w:t>onitoring</w:t>
            </w:r>
            <w:r w:rsidR="00251303">
              <w:rPr>
                <w:rFonts w:cs="Arial"/>
                <w:color w:val="000000" w:themeColor="text1"/>
              </w:rPr>
              <w:t xml:space="preserve"> Workstation</w:t>
            </w:r>
          </w:p>
        </w:tc>
        <w:tc>
          <w:tcPr>
            <w:tcW w:w="1315" w:type="dxa"/>
          </w:tcPr>
          <w:p w14:paraId="1DB4AFCF" w14:textId="77777777" w:rsidR="00576DA1" w:rsidRPr="00771437" w:rsidRDefault="00576DA1" w:rsidP="00DE10D6">
            <w:pPr>
              <w:pStyle w:val="BodyTextIndent"/>
              <w:ind w:left="0"/>
              <w:jc w:val="center"/>
              <w:rPr>
                <w:rFonts w:cs="Arial"/>
                <w:color w:val="000000" w:themeColor="text1"/>
              </w:rPr>
            </w:pPr>
            <w:r w:rsidRPr="00771437">
              <w:rPr>
                <w:rFonts w:cs="Arial"/>
                <w:color w:val="000000" w:themeColor="text1"/>
              </w:rPr>
              <w:t>2</w:t>
            </w:r>
          </w:p>
        </w:tc>
      </w:tr>
      <w:tr w:rsidR="00576DA1" w:rsidRPr="00113663" w14:paraId="24A6EDC1" w14:textId="77777777" w:rsidTr="00E14615">
        <w:trPr>
          <w:jc w:val="center"/>
        </w:trPr>
        <w:tc>
          <w:tcPr>
            <w:tcW w:w="1503" w:type="dxa"/>
            <w:vMerge/>
          </w:tcPr>
          <w:p w14:paraId="634E983A" w14:textId="77777777" w:rsidR="00576DA1" w:rsidRPr="00E14615" w:rsidRDefault="00576DA1" w:rsidP="00E14615"/>
        </w:tc>
        <w:tc>
          <w:tcPr>
            <w:tcW w:w="2096" w:type="dxa"/>
          </w:tcPr>
          <w:p w14:paraId="5932D03F" w14:textId="77777777" w:rsidR="00576DA1" w:rsidRPr="00771437" w:rsidRDefault="00576DA1" w:rsidP="00DE10D6">
            <w:pPr>
              <w:pStyle w:val="BodyTextIndent"/>
              <w:ind w:left="0"/>
              <w:rPr>
                <w:rFonts w:cs="Arial"/>
                <w:color w:val="000000" w:themeColor="text1"/>
              </w:rPr>
            </w:pPr>
            <w:r w:rsidRPr="00771437">
              <w:rPr>
                <w:rFonts w:cs="Arial"/>
                <w:color w:val="000000" w:themeColor="text1"/>
              </w:rPr>
              <w:t>Desktop PC</w:t>
            </w:r>
          </w:p>
        </w:tc>
        <w:tc>
          <w:tcPr>
            <w:tcW w:w="3172" w:type="dxa"/>
          </w:tcPr>
          <w:p w14:paraId="0D6BDF4D" w14:textId="19CBBF99" w:rsidR="00576DA1" w:rsidRPr="00771437" w:rsidRDefault="00576DA1" w:rsidP="00DE10D6">
            <w:pPr>
              <w:pStyle w:val="BodyTextIndent"/>
              <w:ind w:left="0"/>
              <w:rPr>
                <w:rFonts w:cs="Arial"/>
                <w:color w:val="000000" w:themeColor="text1"/>
              </w:rPr>
            </w:pPr>
            <w:r>
              <w:rPr>
                <w:rFonts w:cs="Arial"/>
                <w:color w:val="000000" w:themeColor="text1"/>
              </w:rPr>
              <w:t>DAID Computer</w:t>
            </w:r>
          </w:p>
        </w:tc>
        <w:tc>
          <w:tcPr>
            <w:tcW w:w="1315" w:type="dxa"/>
          </w:tcPr>
          <w:p w14:paraId="7E623B5A" w14:textId="38820FC0" w:rsidR="00576DA1" w:rsidRPr="00771437" w:rsidRDefault="00576DA1" w:rsidP="00DE10D6">
            <w:pPr>
              <w:pStyle w:val="BodyTextIndent"/>
              <w:ind w:left="0"/>
              <w:jc w:val="center"/>
              <w:rPr>
                <w:rFonts w:cs="Arial"/>
                <w:color w:val="000000" w:themeColor="text1"/>
              </w:rPr>
            </w:pPr>
            <w:r>
              <w:rPr>
                <w:rFonts w:cs="Arial"/>
                <w:color w:val="000000" w:themeColor="text1"/>
              </w:rPr>
              <w:t>2</w:t>
            </w:r>
          </w:p>
        </w:tc>
      </w:tr>
      <w:tr w:rsidR="00576DA1" w:rsidRPr="00113663" w14:paraId="0C8187FF" w14:textId="77777777" w:rsidTr="00E14615">
        <w:trPr>
          <w:jc w:val="center"/>
        </w:trPr>
        <w:tc>
          <w:tcPr>
            <w:tcW w:w="1503" w:type="dxa"/>
            <w:vMerge/>
          </w:tcPr>
          <w:p w14:paraId="5B3E765B" w14:textId="77777777" w:rsidR="00576DA1" w:rsidRPr="00E14615" w:rsidRDefault="00576DA1" w:rsidP="00576DA1"/>
        </w:tc>
        <w:tc>
          <w:tcPr>
            <w:tcW w:w="2096" w:type="dxa"/>
          </w:tcPr>
          <w:p w14:paraId="064F62FE" w14:textId="0CADA404" w:rsidR="00576DA1" w:rsidRPr="00771437" w:rsidRDefault="00576DA1" w:rsidP="00576DA1">
            <w:pPr>
              <w:pStyle w:val="BodyTextIndent"/>
              <w:ind w:left="0"/>
              <w:rPr>
                <w:rFonts w:cs="Arial"/>
                <w:color w:val="000000" w:themeColor="text1"/>
              </w:rPr>
            </w:pPr>
            <w:r w:rsidRPr="00771437">
              <w:rPr>
                <w:rFonts w:cs="Arial"/>
                <w:color w:val="000000" w:themeColor="text1"/>
              </w:rPr>
              <w:t>Monitor/ PC Screen</w:t>
            </w:r>
          </w:p>
        </w:tc>
        <w:tc>
          <w:tcPr>
            <w:tcW w:w="3172" w:type="dxa"/>
          </w:tcPr>
          <w:p w14:paraId="2E956D43" w14:textId="64BA1426" w:rsidR="00576DA1" w:rsidRPr="00771437" w:rsidDel="001E5536" w:rsidRDefault="00576DA1" w:rsidP="00576DA1">
            <w:pPr>
              <w:pStyle w:val="BodyTextIndent"/>
              <w:ind w:left="0"/>
              <w:rPr>
                <w:rFonts w:cs="Arial"/>
                <w:color w:val="000000" w:themeColor="text1"/>
              </w:rPr>
            </w:pPr>
            <w:r w:rsidRPr="00771437">
              <w:rPr>
                <w:rFonts w:cs="Arial"/>
                <w:color w:val="000000" w:themeColor="text1"/>
              </w:rPr>
              <w:t>DAID</w:t>
            </w:r>
            <w:r w:rsidR="00957A55">
              <w:rPr>
                <w:rFonts w:cs="Arial"/>
                <w:color w:val="000000" w:themeColor="text1"/>
              </w:rPr>
              <w:t xml:space="preserve"> Monitor</w:t>
            </w:r>
          </w:p>
        </w:tc>
        <w:tc>
          <w:tcPr>
            <w:tcW w:w="1315" w:type="dxa"/>
          </w:tcPr>
          <w:p w14:paraId="358D65A7" w14:textId="141BC56A" w:rsidR="00576DA1" w:rsidRPr="00771437" w:rsidDel="001E5536" w:rsidRDefault="00576DA1" w:rsidP="00576DA1">
            <w:pPr>
              <w:pStyle w:val="BodyTextIndent"/>
              <w:ind w:left="0"/>
              <w:jc w:val="center"/>
              <w:rPr>
                <w:rFonts w:cs="Arial"/>
                <w:color w:val="000000" w:themeColor="text1"/>
              </w:rPr>
            </w:pPr>
            <w:r>
              <w:rPr>
                <w:rFonts w:cs="Arial"/>
                <w:color w:val="000000" w:themeColor="text1"/>
              </w:rPr>
              <w:t>2</w:t>
            </w:r>
          </w:p>
        </w:tc>
      </w:tr>
      <w:tr w:rsidR="00576DA1" w:rsidRPr="00CE3311" w14:paraId="24D5B1FA" w14:textId="77777777" w:rsidTr="00E14615">
        <w:trPr>
          <w:jc w:val="center"/>
        </w:trPr>
        <w:tc>
          <w:tcPr>
            <w:tcW w:w="1503" w:type="dxa"/>
            <w:vAlign w:val="center"/>
          </w:tcPr>
          <w:p w14:paraId="32FBC7CD" w14:textId="6ADCCD6E" w:rsidR="00576DA1" w:rsidRPr="00E14615" w:rsidRDefault="00576DA1" w:rsidP="00576DA1">
            <w:pPr>
              <w:jc w:val="center"/>
            </w:pPr>
            <w:r>
              <w:t>FAPE</w:t>
            </w:r>
          </w:p>
        </w:tc>
        <w:tc>
          <w:tcPr>
            <w:tcW w:w="2096" w:type="dxa"/>
          </w:tcPr>
          <w:p w14:paraId="002CD047" w14:textId="77777777" w:rsidR="00576DA1" w:rsidRPr="00771437" w:rsidRDefault="00576DA1" w:rsidP="00576DA1">
            <w:pPr>
              <w:pStyle w:val="BodyTextIndent"/>
              <w:ind w:left="0"/>
              <w:rPr>
                <w:rFonts w:cs="Arial"/>
                <w:color w:val="000000" w:themeColor="text1"/>
              </w:rPr>
            </w:pPr>
            <w:r w:rsidRPr="00771437">
              <w:rPr>
                <w:rFonts w:cs="Arial"/>
                <w:color w:val="000000" w:themeColor="text1"/>
              </w:rPr>
              <w:t>Des</w:t>
            </w:r>
            <w:r>
              <w:rPr>
                <w:rFonts w:cs="Arial"/>
                <w:color w:val="000000" w:themeColor="text1"/>
              </w:rPr>
              <w:t>k</w:t>
            </w:r>
            <w:r w:rsidRPr="00771437">
              <w:rPr>
                <w:rFonts w:cs="Arial"/>
                <w:color w:val="000000" w:themeColor="text1"/>
              </w:rPr>
              <w:t>top PC</w:t>
            </w:r>
          </w:p>
        </w:tc>
        <w:tc>
          <w:tcPr>
            <w:tcW w:w="3172" w:type="dxa"/>
          </w:tcPr>
          <w:p w14:paraId="523EEE3C" w14:textId="70A2FC72" w:rsidR="00576DA1" w:rsidRPr="00771437" w:rsidRDefault="00576DA1" w:rsidP="00576DA1">
            <w:pPr>
              <w:pStyle w:val="BodyTextIndent"/>
              <w:ind w:left="0"/>
              <w:rPr>
                <w:rFonts w:cs="Arial"/>
                <w:color w:val="000000" w:themeColor="text1"/>
              </w:rPr>
            </w:pPr>
            <w:r w:rsidRPr="00771437">
              <w:rPr>
                <w:rFonts w:cs="Arial"/>
                <w:color w:val="000000" w:themeColor="text1"/>
              </w:rPr>
              <w:t>VSAT Remote Control and Monitoring System (RCMS)</w:t>
            </w:r>
            <w:r w:rsidR="0009444E">
              <w:rPr>
                <w:rFonts w:cs="Arial"/>
                <w:color w:val="000000" w:themeColor="text1"/>
              </w:rPr>
              <w:t xml:space="preserve"> Workstation</w:t>
            </w:r>
          </w:p>
        </w:tc>
        <w:tc>
          <w:tcPr>
            <w:tcW w:w="1315" w:type="dxa"/>
          </w:tcPr>
          <w:p w14:paraId="534667B6" w14:textId="77777777" w:rsidR="00576DA1" w:rsidRPr="00771437" w:rsidRDefault="00576DA1" w:rsidP="00576DA1">
            <w:pPr>
              <w:pStyle w:val="BodyTextIndent"/>
              <w:ind w:left="0"/>
              <w:jc w:val="center"/>
              <w:rPr>
                <w:rFonts w:cs="Arial"/>
                <w:color w:val="000000" w:themeColor="text1"/>
              </w:rPr>
            </w:pPr>
            <w:r w:rsidRPr="00771437">
              <w:rPr>
                <w:rFonts w:cs="Arial"/>
                <w:color w:val="000000" w:themeColor="text1"/>
              </w:rPr>
              <w:t>1</w:t>
            </w:r>
          </w:p>
        </w:tc>
      </w:tr>
      <w:tr w:rsidR="00B10437" w:rsidRPr="00CE3311" w14:paraId="437832D1" w14:textId="77777777" w:rsidTr="00E14615">
        <w:trPr>
          <w:jc w:val="center"/>
        </w:trPr>
        <w:tc>
          <w:tcPr>
            <w:tcW w:w="1503" w:type="dxa"/>
            <w:vMerge w:val="restart"/>
            <w:vAlign w:val="center"/>
          </w:tcPr>
          <w:p w14:paraId="3519895B" w14:textId="33C1F278" w:rsidR="00B10437" w:rsidRPr="00E14615" w:rsidRDefault="00B10437" w:rsidP="00576DA1">
            <w:pPr>
              <w:jc w:val="center"/>
            </w:pPr>
            <w:r>
              <w:t>FALE</w:t>
            </w:r>
          </w:p>
        </w:tc>
        <w:tc>
          <w:tcPr>
            <w:tcW w:w="2096" w:type="dxa"/>
          </w:tcPr>
          <w:p w14:paraId="2FB7311D" w14:textId="77777777" w:rsidR="00B10437" w:rsidRPr="00771437" w:rsidRDefault="00B10437"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21E40333" w14:textId="31F7F5CF" w:rsidR="00B10437" w:rsidRPr="00771437" w:rsidRDefault="00B10437" w:rsidP="00576DA1">
            <w:pPr>
              <w:pStyle w:val="BodyTextIndent"/>
              <w:ind w:left="0"/>
              <w:rPr>
                <w:rFonts w:cs="Arial"/>
                <w:color w:val="000000" w:themeColor="text1"/>
              </w:rPr>
            </w:pPr>
            <w:r>
              <w:rPr>
                <w:rFonts w:cs="Arial"/>
                <w:color w:val="000000" w:themeColor="text1"/>
              </w:rPr>
              <w:t>VCS</w:t>
            </w:r>
            <w:r w:rsidRPr="00771437">
              <w:rPr>
                <w:rFonts w:cs="Arial"/>
                <w:color w:val="000000" w:themeColor="text1"/>
              </w:rPr>
              <w:t xml:space="preserve"> </w:t>
            </w:r>
            <w:r>
              <w:rPr>
                <w:rFonts w:cs="Arial"/>
                <w:color w:val="000000" w:themeColor="text1"/>
              </w:rPr>
              <w:t>Control and Monitoring Workstation</w:t>
            </w:r>
          </w:p>
        </w:tc>
        <w:tc>
          <w:tcPr>
            <w:tcW w:w="1315" w:type="dxa"/>
          </w:tcPr>
          <w:p w14:paraId="435B70F4" w14:textId="77777777" w:rsidR="00B10437" w:rsidRPr="00771437" w:rsidRDefault="00B10437" w:rsidP="00576DA1">
            <w:pPr>
              <w:pStyle w:val="BodyTextIndent"/>
              <w:ind w:left="0"/>
              <w:jc w:val="center"/>
              <w:rPr>
                <w:rFonts w:cs="Arial"/>
                <w:color w:val="000000" w:themeColor="text1"/>
              </w:rPr>
            </w:pPr>
            <w:r w:rsidRPr="00771437">
              <w:rPr>
                <w:rFonts w:cs="Arial"/>
                <w:color w:val="000000" w:themeColor="text1"/>
              </w:rPr>
              <w:t>1</w:t>
            </w:r>
          </w:p>
        </w:tc>
      </w:tr>
      <w:tr w:rsidR="00B10437" w:rsidRPr="00CE3311" w14:paraId="23491301" w14:textId="77777777" w:rsidTr="00E14615">
        <w:trPr>
          <w:jc w:val="center"/>
        </w:trPr>
        <w:tc>
          <w:tcPr>
            <w:tcW w:w="1503" w:type="dxa"/>
            <w:vMerge/>
          </w:tcPr>
          <w:p w14:paraId="754253E3" w14:textId="77777777" w:rsidR="00B10437" w:rsidRPr="00E14615" w:rsidRDefault="00B10437" w:rsidP="00576DA1"/>
        </w:tc>
        <w:tc>
          <w:tcPr>
            <w:tcW w:w="2096" w:type="dxa"/>
          </w:tcPr>
          <w:p w14:paraId="0C99351D" w14:textId="77777777" w:rsidR="00B10437" w:rsidRPr="00771437" w:rsidRDefault="00B10437"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6C974092" w14:textId="109DC7B1" w:rsidR="00B10437" w:rsidRPr="00771437" w:rsidRDefault="00B10437" w:rsidP="00576DA1">
            <w:pPr>
              <w:pStyle w:val="BodyTextIndent"/>
              <w:ind w:left="0"/>
              <w:rPr>
                <w:rFonts w:cs="Arial"/>
                <w:color w:val="000000" w:themeColor="text1"/>
              </w:rPr>
            </w:pPr>
            <w:r w:rsidRPr="00771437">
              <w:rPr>
                <w:rFonts w:cs="Arial"/>
                <w:color w:val="000000" w:themeColor="text1"/>
              </w:rPr>
              <w:t xml:space="preserve">OTN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0195133C" w14:textId="77777777" w:rsidR="00B10437" w:rsidRPr="00771437" w:rsidRDefault="00B10437" w:rsidP="00576DA1">
            <w:pPr>
              <w:pStyle w:val="BodyTextIndent"/>
              <w:ind w:left="0"/>
              <w:jc w:val="center"/>
              <w:rPr>
                <w:rFonts w:cs="Arial"/>
                <w:color w:val="000000" w:themeColor="text1"/>
              </w:rPr>
            </w:pPr>
            <w:r w:rsidRPr="00771437">
              <w:rPr>
                <w:rFonts w:cs="Arial"/>
                <w:color w:val="000000" w:themeColor="text1"/>
              </w:rPr>
              <w:t>1</w:t>
            </w:r>
          </w:p>
        </w:tc>
      </w:tr>
      <w:tr w:rsidR="00B10437" w:rsidRPr="00CE3311" w14:paraId="2F58137A" w14:textId="77777777" w:rsidTr="00E14615">
        <w:trPr>
          <w:jc w:val="center"/>
        </w:trPr>
        <w:tc>
          <w:tcPr>
            <w:tcW w:w="1503" w:type="dxa"/>
            <w:vMerge/>
          </w:tcPr>
          <w:p w14:paraId="677A2917" w14:textId="77777777" w:rsidR="00B10437" w:rsidRPr="00E14615" w:rsidRDefault="00B10437" w:rsidP="00576DA1"/>
        </w:tc>
        <w:tc>
          <w:tcPr>
            <w:tcW w:w="2096" w:type="dxa"/>
          </w:tcPr>
          <w:p w14:paraId="5487498C" w14:textId="4367CF48" w:rsidR="00B10437" w:rsidRPr="00771437" w:rsidRDefault="00B10437"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651D52CE" w14:textId="3C2797A8" w:rsidR="00B10437" w:rsidRPr="00771437" w:rsidRDefault="00BC4587" w:rsidP="00576DA1">
            <w:pPr>
              <w:pStyle w:val="BodyTextIndent"/>
              <w:ind w:left="0"/>
              <w:rPr>
                <w:rFonts w:cs="Arial"/>
                <w:color w:val="000000" w:themeColor="text1"/>
              </w:rPr>
            </w:pPr>
            <w:r>
              <w:rPr>
                <w:rFonts w:cs="Arial"/>
                <w:color w:val="000000" w:themeColor="text1"/>
              </w:rPr>
              <w:t>Maintenance Workstation</w:t>
            </w:r>
          </w:p>
        </w:tc>
        <w:tc>
          <w:tcPr>
            <w:tcW w:w="1315" w:type="dxa"/>
          </w:tcPr>
          <w:p w14:paraId="30FE8599" w14:textId="0AF8DB6A" w:rsidR="00B10437" w:rsidRPr="00771437" w:rsidRDefault="00224F30" w:rsidP="00576DA1">
            <w:pPr>
              <w:pStyle w:val="BodyTextIndent"/>
              <w:ind w:left="0"/>
              <w:jc w:val="center"/>
              <w:rPr>
                <w:rFonts w:cs="Arial"/>
                <w:color w:val="000000" w:themeColor="text1"/>
              </w:rPr>
            </w:pPr>
            <w:r>
              <w:rPr>
                <w:rFonts w:cs="Arial"/>
                <w:color w:val="000000" w:themeColor="text1"/>
              </w:rPr>
              <w:t>2</w:t>
            </w:r>
          </w:p>
        </w:tc>
      </w:tr>
      <w:tr w:rsidR="00576DA1" w:rsidRPr="00CE3311" w14:paraId="36F0D9F3" w14:textId="77777777" w:rsidTr="00E14615">
        <w:trPr>
          <w:jc w:val="center"/>
        </w:trPr>
        <w:tc>
          <w:tcPr>
            <w:tcW w:w="1503" w:type="dxa"/>
            <w:vAlign w:val="center"/>
          </w:tcPr>
          <w:p w14:paraId="6722D768" w14:textId="50EFD7B1" w:rsidR="00576DA1" w:rsidRPr="00E14615" w:rsidRDefault="00576DA1" w:rsidP="00576DA1">
            <w:pPr>
              <w:jc w:val="center"/>
            </w:pPr>
            <w:r>
              <w:t xml:space="preserve">FAKM </w:t>
            </w:r>
          </w:p>
        </w:tc>
        <w:tc>
          <w:tcPr>
            <w:tcW w:w="2096" w:type="dxa"/>
          </w:tcPr>
          <w:p w14:paraId="3EAE9AF4" w14:textId="77777777" w:rsidR="00576DA1" w:rsidRPr="00771437" w:rsidRDefault="00576DA1"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4B7B6B3D" w14:textId="77038FA3" w:rsidR="00576DA1" w:rsidRPr="00771437" w:rsidRDefault="000037F2" w:rsidP="00576DA1">
            <w:pPr>
              <w:pStyle w:val="BodyTextIndent"/>
              <w:ind w:left="0"/>
              <w:rPr>
                <w:rFonts w:cs="Arial"/>
                <w:color w:val="000000" w:themeColor="text1"/>
              </w:rPr>
            </w:pPr>
            <w:r>
              <w:rPr>
                <w:rFonts w:cs="Arial"/>
                <w:color w:val="000000" w:themeColor="text1"/>
              </w:rPr>
              <w:t xml:space="preserve">Recorder </w:t>
            </w:r>
            <w:r w:rsidR="00576DA1" w:rsidRPr="00771437">
              <w:rPr>
                <w:rFonts w:cs="Arial"/>
                <w:color w:val="000000" w:themeColor="text1"/>
              </w:rPr>
              <w:t xml:space="preserve">Control and </w:t>
            </w:r>
            <w:r>
              <w:rPr>
                <w:rFonts w:cs="Arial"/>
                <w:color w:val="000000" w:themeColor="text1"/>
              </w:rPr>
              <w:t>M</w:t>
            </w:r>
            <w:r w:rsidRPr="00771437">
              <w:rPr>
                <w:rFonts w:cs="Arial"/>
                <w:color w:val="000000" w:themeColor="text1"/>
              </w:rPr>
              <w:t xml:space="preserve">onitoring </w:t>
            </w:r>
            <w:r>
              <w:rPr>
                <w:rFonts w:cs="Arial"/>
                <w:color w:val="000000" w:themeColor="text1"/>
              </w:rPr>
              <w:t>Workstation</w:t>
            </w:r>
          </w:p>
        </w:tc>
        <w:tc>
          <w:tcPr>
            <w:tcW w:w="1315" w:type="dxa"/>
          </w:tcPr>
          <w:p w14:paraId="58CDF2E1" w14:textId="77777777" w:rsidR="00576DA1" w:rsidRPr="00771437" w:rsidRDefault="00576DA1" w:rsidP="00576DA1">
            <w:pPr>
              <w:pStyle w:val="BodyTextIndent"/>
              <w:ind w:left="0"/>
              <w:jc w:val="center"/>
              <w:rPr>
                <w:rFonts w:cs="Arial"/>
                <w:color w:val="000000" w:themeColor="text1"/>
              </w:rPr>
            </w:pPr>
            <w:r w:rsidRPr="00771437">
              <w:rPr>
                <w:rFonts w:cs="Arial"/>
                <w:color w:val="000000" w:themeColor="text1"/>
              </w:rPr>
              <w:t>1</w:t>
            </w:r>
          </w:p>
        </w:tc>
      </w:tr>
      <w:tr w:rsidR="00576DA1" w:rsidRPr="00CE3311" w14:paraId="615CE109" w14:textId="77777777" w:rsidTr="00E14615">
        <w:trPr>
          <w:jc w:val="center"/>
        </w:trPr>
        <w:tc>
          <w:tcPr>
            <w:tcW w:w="1503" w:type="dxa"/>
            <w:vAlign w:val="center"/>
          </w:tcPr>
          <w:p w14:paraId="50E607E2" w14:textId="1C328EEC" w:rsidR="00576DA1" w:rsidRPr="00E14615" w:rsidRDefault="00576DA1" w:rsidP="00576DA1">
            <w:pPr>
              <w:jc w:val="center"/>
            </w:pPr>
            <w:r>
              <w:t>FAUP</w:t>
            </w:r>
          </w:p>
        </w:tc>
        <w:tc>
          <w:tcPr>
            <w:tcW w:w="2096" w:type="dxa"/>
          </w:tcPr>
          <w:p w14:paraId="23C94351" w14:textId="77777777" w:rsidR="00576DA1" w:rsidRPr="00771437" w:rsidRDefault="00576DA1"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7B284893" w14:textId="4730D26A" w:rsidR="00576DA1" w:rsidRPr="00771437" w:rsidRDefault="000037F2" w:rsidP="00576DA1">
            <w:pPr>
              <w:pStyle w:val="BodyTextIndent"/>
              <w:ind w:left="0"/>
              <w:rPr>
                <w:rFonts w:cs="Arial"/>
                <w:color w:val="000000" w:themeColor="text1"/>
              </w:rPr>
            </w:pPr>
            <w:r>
              <w:rPr>
                <w:rFonts w:cs="Arial"/>
                <w:color w:val="000000" w:themeColor="text1"/>
              </w:rPr>
              <w:t xml:space="preserve">Recorder </w:t>
            </w:r>
            <w:r w:rsidRPr="00771437">
              <w:rPr>
                <w:rFonts w:cs="Arial"/>
                <w:color w:val="000000" w:themeColor="text1"/>
              </w:rPr>
              <w:t xml:space="preserve">Control and </w:t>
            </w:r>
            <w:r>
              <w:rPr>
                <w:rFonts w:cs="Arial"/>
                <w:color w:val="000000" w:themeColor="text1"/>
              </w:rPr>
              <w:t>M</w:t>
            </w:r>
            <w:r w:rsidRPr="00771437">
              <w:rPr>
                <w:rFonts w:cs="Arial"/>
                <w:color w:val="000000" w:themeColor="text1"/>
              </w:rPr>
              <w:t xml:space="preserve">onitoring </w:t>
            </w:r>
            <w:r>
              <w:rPr>
                <w:rFonts w:cs="Arial"/>
                <w:color w:val="000000" w:themeColor="text1"/>
              </w:rPr>
              <w:t>Workstation</w:t>
            </w:r>
          </w:p>
        </w:tc>
        <w:tc>
          <w:tcPr>
            <w:tcW w:w="1315" w:type="dxa"/>
          </w:tcPr>
          <w:p w14:paraId="53751A8D" w14:textId="77777777" w:rsidR="00576DA1" w:rsidRPr="00771437" w:rsidRDefault="00576DA1" w:rsidP="00576DA1">
            <w:pPr>
              <w:pStyle w:val="BodyTextIndent"/>
              <w:ind w:left="0"/>
              <w:jc w:val="center"/>
              <w:rPr>
                <w:rFonts w:cs="Arial"/>
                <w:color w:val="000000" w:themeColor="text1"/>
              </w:rPr>
            </w:pPr>
            <w:r w:rsidRPr="00771437">
              <w:rPr>
                <w:rFonts w:cs="Arial"/>
                <w:color w:val="000000" w:themeColor="text1"/>
              </w:rPr>
              <w:t>1</w:t>
            </w:r>
          </w:p>
        </w:tc>
      </w:tr>
      <w:tr w:rsidR="00576DA1" w:rsidRPr="00CE3311" w14:paraId="633BE352" w14:textId="77777777" w:rsidTr="00E14615">
        <w:trPr>
          <w:jc w:val="center"/>
        </w:trPr>
        <w:tc>
          <w:tcPr>
            <w:tcW w:w="1503" w:type="dxa"/>
            <w:vAlign w:val="center"/>
          </w:tcPr>
          <w:p w14:paraId="43320C6E" w14:textId="0D0190B2" w:rsidR="00576DA1" w:rsidRPr="00E14615" w:rsidRDefault="00576DA1" w:rsidP="00576DA1">
            <w:pPr>
              <w:jc w:val="center"/>
            </w:pPr>
            <w:r>
              <w:t>FACT</w:t>
            </w:r>
          </w:p>
        </w:tc>
        <w:tc>
          <w:tcPr>
            <w:tcW w:w="2096" w:type="dxa"/>
          </w:tcPr>
          <w:p w14:paraId="7213C2F5" w14:textId="77777777" w:rsidR="00576DA1" w:rsidRPr="00771437" w:rsidRDefault="00576DA1" w:rsidP="00576DA1">
            <w:pPr>
              <w:pStyle w:val="BodyTextIndent"/>
              <w:ind w:left="0"/>
              <w:rPr>
                <w:rFonts w:cs="Arial"/>
                <w:color w:val="000000" w:themeColor="text1"/>
              </w:rPr>
            </w:pPr>
            <w:r w:rsidRPr="00771437">
              <w:rPr>
                <w:rFonts w:cs="Arial"/>
                <w:color w:val="000000" w:themeColor="text1"/>
              </w:rPr>
              <w:t>Server</w:t>
            </w:r>
          </w:p>
        </w:tc>
        <w:tc>
          <w:tcPr>
            <w:tcW w:w="3172" w:type="dxa"/>
          </w:tcPr>
          <w:p w14:paraId="7B2B1987" w14:textId="56727A45" w:rsidR="00576DA1" w:rsidRPr="00771437" w:rsidRDefault="001A067A" w:rsidP="00576DA1">
            <w:pPr>
              <w:pStyle w:val="BodyTextIndent"/>
              <w:ind w:left="0"/>
              <w:rPr>
                <w:rFonts w:cs="Arial"/>
                <w:color w:val="000000" w:themeColor="text1"/>
              </w:rPr>
            </w:pPr>
            <w:r>
              <w:rPr>
                <w:rFonts w:cs="Arial"/>
                <w:color w:val="000000" w:themeColor="text1"/>
              </w:rPr>
              <w:t>Radar Track Data Servers</w:t>
            </w:r>
          </w:p>
        </w:tc>
        <w:tc>
          <w:tcPr>
            <w:tcW w:w="1315" w:type="dxa"/>
          </w:tcPr>
          <w:p w14:paraId="3F7F38DE" w14:textId="77777777" w:rsidR="00576DA1" w:rsidRPr="00771437" w:rsidRDefault="00576DA1" w:rsidP="00576DA1">
            <w:pPr>
              <w:pStyle w:val="BodyTextIndent"/>
              <w:ind w:left="0"/>
              <w:jc w:val="center"/>
              <w:rPr>
                <w:rFonts w:cs="Arial"/>
                <w:color w:val="000000" w:themeColor="text1"/>
              </w:rPr>
            </w:pPr>
            <w:r w:rsidRPr="00771437">
              <w:rPr>
                <w:rFonts w:cs="Arial"/>
                <w:color w:val="000000" w:themeColor="text1"/>
              </w:rPr>
              <w:t>1</w:t>
            </w:r>
          </w:p>
        </w:tc>
      </w:tr>
      <w:tr w:rsidR="00B36AF3" w:rsidRPr="00CE3311" w14:paraId="5BF06A7F" w14:textId="77777777" w:rsidTr="00E14615">
        <w:trPr>
          <w:jc w:val="center"/>
        </w:trPr>
        <w:tc>
          <w:tcPr>
            <w:tcW w:w="1503" w:type="dxa"/>
            <w:vMerge w:val="restart"/>
            <w:vAlign w:val="center"/>
          </w:tcPr>
          <w:p w14:paraId="32AD0082" w14:textId="5B796519" w:rsidR="00B36AF3" w:rsidRDefault="00B36AF3" w:rsidP="00576DA1">
            <w:pPr>
              <w:jc w:val="center"/>
            </w:pPr>
            <w:r>
              <w:t>FAEL</w:t>
            </w:r>
          </w:p>
        </w:tc>
        <w:tc>
          <w:tcPr>
            <w:tcW w:w="2096" w:type="dxa"/>
          </w:tcPr>
          <w:p w14:paraId="31F9542B" w14:textId="5B353202" w:rsidR="00B36AF3" w:rsidRPr="00771437" w:rsidRDefault="00B36AF3"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451EC066" w14:textId="06233AAE" w:rsidR="00B36AF3" w:rsidRPr="00771437" w:rsidDel="003403D1" w:rsidRDefault="003004AC" w:rsidP="00576DA1">
            <w:pPr>
              <w:pStyle w:val="BodyTextIndent"/>
              <w:ind w:left="0"/>
              <w:rPr>
                <w:rFonts w:cs="Arial"/>
                <w:color w:val="000000" w:themeColor="text1"/>
              </w:rPr>
            </w:pPr>
            <w:r>
              <w:rPr>
                <w:rFonts w:cs="Arial"/>
                <w:color w:val="000000" w:themeColor="text1"/>
              </w:rPr>
              <w:t>VHF Omni</w:t>
            </w:r>
            <w:r w:rsidR="00CD48DF">
              <w:rPr>
                <w:rFonts w:cs="Arial"/>
                <w:color w:val="000000" w:themeColor="text1"/>
              </w:rPr>
              <w:t>directional Range</w:t>
            </w:r>
            <w:r>
              <w:rPr>
                <w:rFonts w:cs="Arial"/>
                <w:color w:val="000000" w:themeColor="text1"/>
              </w:rPr>
              <w:t xml:space="preserve"> </w:t>
            </w:r>
            <w:r w:rsidR="00344320">
              <w:rPr>
                <w:rFonts w:cs="Arial"/>
                <w:color w:val="000000" w:themeColor="text1"/>
              </w:rPr>
              <w:t>(VOR</w:t>
            </w:r>
            <w:r>
              <w:rPr>
                <w:rFonts w:cs="Arial"/>
                <w:color w:val="000000" w:themeColor="text1"/>
              </w:rPr>
              <w:t>)</w:t>
            </w:r>
            <w:r w:rsidR="00344320">
              <w:rPr>
                <w:rFonts w:cs="Arial"/>
                <w:color w:val="000000" w:themeColor="text1"/>
              </w:rPr>
              <w:t xml:space="preserve"> Monitoring and Control System Workstation</w:t>
            </w:r>
          </w:p>
        </w:tc>
        <w:tc>
          <w:tcPr>
            <w:tcW w:w="1315" w:type="dxa"/>
          </w:tcPr>
          <w:p w14:paraId="47C7ED89" w14:textId="1D27D07D" w:rsidR="00B36AF3" w:rsidRPr="00771437" w:rsidRDefault="00344320" w:rsidP="00576DA1">
            <w:pPr>
              <w:pStyle w:val="BodyTextIndent"/>
              <w:ind w:left="0"/>
              <w:jc w:val="center"/>
              <w:rPr>
                <w:rFonts w:cs="Arial"/>
                <w:color w:val="000000" w:themeColor="text1"/>
              </w:rPr>
            </w:pPr>
            <w:r>
              <w:rPr>
                <w:rFonts w:cs="Arial"/>
                <w:color w:val="000000" w:themeColor="text1"/>
              </w:rPr>
              <w:t>2</w:t>
            </w:r>
          </w:p>
        </w:tc>
      </w:tr>
      <w:tr w:rsidR="00B36AF3" w:rsidRPr="00CE3311" w14:paraId="038B1526" w14:textId="77777777" w:rsidTr="00E14615">
        <w:trPr>
          <w:jc w:val="center"/>
        </w:trPr>
        <w:tc>
          <w:tcPr>
            <w:tcW w:w="1503" w:type="dxa"/>
            <w:vMerge/>
            <w:vAlign w:val="center"/>
          </w:tcPr>
          <w:p w14:paraId="29CBCD59" w14:textId="77777777" w:rsidR="00B36AF3" w:rsidRDefault="00B36AF3" w:rsidP="00576DA1">
            <w:pPr>
              <w:jc w:val="center"/>
            </w:pPr>
          </w:p>
        </w:tc>
        <w:tc>
          <w:tcPr>
            <w:tcW w:w="2096" w:type="dxa"/>
          </w:tcPr>
          <w:p w14:paraId="0A9195D8" w14:textId="22F72397" w:rsidR="00B36AF3" w:rsidRPr="00771437" w:rsidRDefault="00B36AF3"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0E2E3007" w14:textId="3DB3DABD" w:rsidR="00B36AF3" w:rsidRPr="00771437" w:rsidDel="003403D1" w:rsidRDefault="004D67A1" w:rsidP="00576DA1">
            <w:pPr>
              <w:pStyle w:val="BodyTextIndent"/>
              <w:ind w:left="0"/>
              <w:rPr>
                <w:rFonts w:cs="Arial"/>
                <w:color w:val="000000" w:themeColor="text1"/>
              </w:rPr>
            </w:pPr>
            <w:r w:rsidRPr="00771437">
              <w:rPr>
                <w:rFonts w:cs="Arial"/>
                <w:color w:val="000000" w:themeColor="text1"/>
              </w:rPr>
              <w:t xml:space="preserve">Radar </w:t>
            </w:r>
            <w:r>
              <w:rPr>
                <w:rFonts w:cs="Arial"/>
                <w:color w:val="000000" w:themeColor="text1"/>
              </w:rPr>
              <w:t>V</w:t>
            </w:r>
            <w:r w:rsidRPr="00771437">
              <w:rPr>
                <w:rFonts w:cs="Arial"/>
                <w:color w:val="000000" w:themeColor="text1"/>
              </w:rPr>
              <w:t xml:space="preserve">ibration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1CF524A2" w14:textId="152C5447" w:rsidR="00B36AF3" w:rsidRPr="00771437" w:rsidRDefault="004D67A1" w:rsidP="00576DA1">
            <w:pPr>
              <w:pStyle w:val="BodyTextIndent"/>
              <w:ind w:left="0"/>
              <w:jc w:val="center"/>
              <w:rPr>
                <w:rFonts w:cs="Arial"/>
                <w:color w:val="000000" w:themeColor="text1"/>
              </w:rPr>
            </w:pPr>
            <w:r>
              <w:rPr>
                <w:rFonts w:cs="Arial"/>
                <w:color w:val="000000" w:themeColor="text1"/>
              </w:rPr>
              <w:t>1</w:t>
            </w:r>
          </w:p>
        </w:tc>
      </w:tr>
      <w:tr w:rsidR="00B36AF3" w:rsidRPr="00CE3311" w14:paraId="44E6E575" w14:textId="77777777" w:rsidTr="00E14615">
        <w:trPr>
          <w:jc w:val="center"/>
        </w:trPr>
        <w:tc>
          <w:tcPr>
            <w:tcW w:w="1503" w:type="dxa"/>
            <w:vMerge/>
            <w:vAlign w:val="center"/>
          </w:tcPr>
          <w:p w14:paraId="63B04028" w14:textId="77777777" w:rsidR="00B36AF3" w:rsidRDefault="00B36AF3" w:rsidP="00576DA1">
            <w:pPr>
              <w:jc w:val="center"/>
            </w:pPr>
          </w:p>
        </w:tc>
        <w:tc>
          <w:tcPr>
            <w:tcW w:w="2096" w:type="dxa"/>
          </w:tcPr>
          <w:p w14:paraId="7B9A38E3" w14:textId="164091C6" w:rsidR="00B36AF3" w:rsidRPr="00771437" w:rsidRDefault="00B36AF3" w:rsidP="00576DA1">
            <w:pPr>
              <w:pStyle w:val="BodyTextIndent"/>
              <w:ind w:left="0"/>
              <w:rPr>
                <w:rFonts w:cs="Arial"/>
                <w:color w:val="000000" w:themeColor="text1"/>
              </w:rPr>
            </w:pPr>
            <w:r w:rsidRPr="00771437">
              <w:rPr>
                <w:rFonts w:cs="Arial"/>
                <w:color w:val="000000" w:themeColor="text1"/>
              </w:rPr>
              <w:t>Desktop PC</w:t>
            </w:r>
          </w:p>
        </w:tc>
        <w:tc>
          <w:tcPr>
            <w:tcW w:w="3172" w:type="dxa"/>
          </w:tcPr>
          <w:p w14:paraId="66854E0E" w14:textId="48E5D1B2" w:rsidR="00B36AF3" w:rsidRPr="00771437" w:rsidDel="003403D1" w:rsidRDefault="004D67A1" w:rsidP="00576DA1">
            <w:pPr>
              <w:pStyle w:val="BodyTextIndent"/>
              <w:ind w:left="0"/>
              <w:rPr>
                <w:rFonts w:cs="Arial"/>
                <w:color w:val="000000" w:themeColor="text1"/>
              </w:rPr>
            </w:pPr>
            <w:r w:rsidRPr="00771437">
              <w:rPr>
                <w:rFonts w:cs="Arial"/>
                <w:color w:val="000000" w:themeColor="text1"/>
              </w:rPr>
              <w:t xml:space="preserve">OTN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23105703" w14:textId="6CD3866C" w:rsidR="00B36AF3" w:rsidRPr="00771437" w:rsidRDefault="004D67A1" w:rsidP="00576DA1">
            <w:pPr>
              <w:pStyle w:val="BodyTextIndent"/>
              <w:ind w:left="0"/>
              <w:jc w:val="center"/>
              <w:rPr>
                <w:rFonts w:cs="Arial"/>
                <w:color w:val="000000" w:themeColor="text1"/>
              </w:rPr>
            </w:pPr>
            <w:r>
              <w:rPr>
                <w:rFonts w:cs="Arial"/>
                <w:color w:val="000000" w:themeColor="text1"/>
              </w:rPr>
              <w:t>1</w:t>
            </w:r>
          </w:p>
        </w:tc>
      </w:tr>
    </w:tbl>
    <w:p w14:paraId="022DB8B4" w14:textId="77777777" w:rsidR="00194B83" w:rsidRDefault="00194B83" w:rsidP="00194B83">
      <w:pPr>
        <w:pStyle w:val="ListParagraph"/>
      </w:pPr>
    </w:p>
    <w:p w14:paraId="1B5AE9FC" w14:textId="77777777" w:rsidR="00FF48DE" w:rsidRDefault="00FF48DE" w:rsidP="00194B83">
      <w:pPr>
        <w:pStyle w:val="ListParagraph"/>
      </w:pPr>
    </w:p>
    <w:bookmarkEnd w:id="71"/>
    <w:p w14:paraId="1BB3A04D" w14:textId="5E01D657" w:rsidR="00FA1DF9" w:rsidRPr="00194B83" w:rsidRDefault="00194B83" w:rsidP="00194B83">
      <w:pPr>
        <w:jc w:val="left"/>
      </w:pPr>
      <w:r>
        <w:br w:type="page"/>
      </w:r>
    </w:p>
    <w:p w14:paraId="1A53C5AF" w14:textId="050744A9" w:rsidR="00194B83" w:rsidRDefault="00194B83" w:rsidP="00194B83"/>
    <w:p w14:paraId="6B23A718" w14:textId="77777777" w:rsidR="00194B83" w:rsidRDefault="00194B83" w:rsidP="00194B83"/>
    <w:p w14:paraId="51CE2F2A" w14:textId="77777777" w:rsidR="00194B83" w:rsidRDefault="00194B83" w:rsidP="00194B83"/>
    <w:p w14:paraId="6DF44A60" w14:textId="77777777" w:rsidR="00194B83" w:rsidRDefault="00194B83" w:rsidP="00194B83"/>
    <w:p w14:paraId="4FD64933" w14:textId="77777777" w:rsidR="00194B83" w:rsidRDefault="00194B83" w:rsidP="00194B83"/>
    <w:p w14:paraId="6AC2FAF9" w14:textId="77777777" w:rsidR="00194B83" w:rsidRDefault="00194B83" w:rsidP="00194B83"/>
    <w:p w14:paraId="55230D4E" w14:textId="77777777" w:rsidR="00194B83" w:rsidRDefault="00194B83" w:rsidP="00194B83"/>
    <w:p w14:paraId="3CC243ED" w14:textId="77777777" w:rsidR="00194B83" w:rsidRDefault="00194B83" w:rsidP="00194B83"/>
    <w:p w14:paraId="03B4A5BB" w14:textId="77777777" w:rsidR="00194B83" w:rsidRDefault="00194B83" w:rsidP="00194B83"/>
    <w:p w14:paraId="4446A71D" w14:textId="41F6E6CF" w:rsidR="00194B83" w:rsidRPr="00594B09" w:rsidRDefault="00AA0C08" w:rsidP="00194B83">
      <w:pPr>
        <w:pStyle w:val="Heading1"/>
        <w:numPr>
          <w:ilvl w:val="0"/>
          <w:numId w:val="0"/>
        </w:numPr>
        <w:spacing w:before="0"/>
        <w:ind w:left="432"/>
        <w:jc w:val="center"/>
        <w:rPr>
          <w:sz w:val="32"/>
        </w:rPr>
      </w:pPr>
      <w:bookmarkStart w:id="72" w:name="_Toc1995998"/>
      <w:bookmarkStart w:id="73" w:name="_Toc121919567"/>
      <w:r w:rsidRPr="00594B09">
        <w:rPr>
          <w:caps w:val="0"/>
          <w:sz w:val="32"/>
        </w:rPr>
        <w:t>VOLUME 2 – TECHNICAL SPECIFICATIONS</w:t>
      </w:r>
      <w:bookmarkEnd w:id="72"/>
      <w:bookmarkEnd w:id="73"/>
    </w:p>
    <w:p w14:paraId="675BFC13" w14:textId="3467428D" w:rsidR="004E60B3" w:rsidRDefault="007C1FF7">
      <w:pPr>
        <w:spacing w:line="259" w:lineRule="auto"/>
        <w:jc w:val="left"/>
      </w:pPr>
      <w:r>
        <w:br w:type="page"/>
      </w:r>
    </w:p>
    <w:p w14:paraId="3A4499FA" w14:textId="7EB4E8C6" w:rsidR="003F087D" w:rsidRDefault="007C1FF7">
      <w:pPr>
        <w:pStyle w:val="Heading1"/>
        <w:numPr>
          <w:ilvl w:val="0"/>
          <w:numId w:val="59"/>
        </w:numPr>
      </w:pPr>
      <w:bookmarkStart w:id="74" w:name="_Toc1995999"/>
      <w:bookmarkStart w:id="75" w:name="_Toc121919568"/>
      <w:r w:rsidRPr="001E0E12">
        <w:t>GENERAL</w:t>
      </w:r>
      <w:bookmarkEnd w:id="74"/>
      <w:r w:rsidRPr="001E0E12">
        <w:t xml:space="preserve"> SPECIFICATIONS</w:t>
      </w:r>
      <w:bookmarkStart w:id="76" w:name="_Ref1553506"/>
      <w:bookmarkStart w:id="77" w:name="_Ref1724783"/>
      <w:bookmarkStart w:id="78" w:name="_Toc1996004"/>
      <w:bookmarkEnd w:id="75"/>
    </w:p>
    <w:p w14:paraId="50BD42E3" w14:textId="30C2BFCB" w:rsidR="008A20E3" w:rsidRPr="005C2A52" w:rsidRDefault="008A20E3" w:rsidP="008A20E3">
      <w:pPr>
        <w:pStyle w:val="Heading2"/>
        <w:rPr>
          <w:sz w:val="24"/>
        </w:rPr>
      </w:pPr>
      <w:bookmarkStart w:id="79" w:name="_Toc121919569"/>
      <w:r w:rsidRPr="005C2A52">
        <w:rPr>
          <w:sz w:val="24"/>
        </w:rPr>
        <w:t>Environmental Conditions</w:t>
      </w:r>
      <w:bookmarkEnd w:id="76"/>
      <w:bookmarkEnd w:id="77"/>
      <w:bookmarkEnd w:id="78"/>
      <w:bookmarkEnd w:id="79"/>
    </w:p>
    <w:p w14:paraId="4F5CD7DD" w14:textId="683F4C8D" w:rsidR="008A20E3" w:rsidRPr="00463F69" w:rsidRDefault="008A20E3" w:rsidP="009D1259">
      <w:pPr>
        <w:numPr>
          <w:ilvl w:val="0"/>
          <w:numId w:val="45"/>
        </w:numPr>
        <w:spacing w:after="0"/>
        <w:ind w:hanging="720"/>
      </w:pPr>
      <w:r w:rsidRPr="00CA486C">
        <w:t xml:space="preserve">The </w:t>
      </w:r>
      <w:bookmarkStart w:id="80" w:name="_Hlk32302810"/>
      <w:r w:rsidR="00A21A70">
        <w:t>computer equipment</w:t>
      </w:r>
      <w:bookmarkEnd w:id="80"/>
      <w:r w:rsidR="00547DF2" w:rsidRPr="00547DF2">
        <w:t xml:space="preserve"> shall withstand and operate within specifications under the environmental conditions as </w:t>
      </w:r>
      <w:r w:rsidR="00C35B35">
        <w:t xml:space="preserve">provided in </w:t>
      </w:r>
      <w:r w:rsidR="00C35B35">
        <w:fldChar w:fldCharType="begin"/>
      </w:r>
      <w:r w:rsidR="00C35B35">
        <w:instrText xml:space="preserve"> REF _Ref64992735 \h </w:instrText>
      </w:r>
      <w:r w:rsidR="00C35B35">
        <w:fldChar w:fldCharType="separate"/>
      </w:r>
      <w:r w:rsidR="00C35B35">
        <w:t xml:space="preserve">Table </w:t>
      </w:r>
      <w:r w:rsidR="00C35B35">
        <w:rPr>
          <w:noProof/>
        </w:rPr>
        <w:t>2</w:t>
      </w:r>
      <w:r w:rsidR="00C35B35">
        <w:fldChar w:fldCharType="end"/>
      </w:r>
      <w:r w:rsidR="00CE3744">
        <w:rPr>
          <w:rFonts w:cs="Arial"/>
        </w:rPr>
        <w:t>.</w:t>
      </w:r>
      <w:r w:rsidR="00C35B35">
        <w:rPr>
          <w:rFonts w:cs="Arial"/>
        </w:rPr>
        <w:t xml:space="preserve"> </w:t>
      </w:r>
      <w:r w:rsidR="00971805">
        <w:rPr>
          <w:rFonts w:cs="Arial"/>
        </w:rPr>
        <w:t>Bidders</w:t>
      </w:r>
      <w:r w:rsidR="00C35B35">
        <w:rPr>
          <w:rFonts w:cs="Arial"/>
        </w:rPr>
        <w:t xml:space="preserve"> shall include data sheets to indicate compliance with the values and tolerances in the table below. </w:t>
      </w:r>
      <w:r w:rsidR="00CE3744" w:rsidRPr="003B5682">
        <w:rPr>
          <w:rFonts w:cs="Arial"/>
        </w:rPr>
        <w:t xml:space="preserve"> </w:t>
      </w:r>
      <w:r w:rsidR="00CE3744">
        <w:rPr>
          <w:rFonts w:cs="Arial"/>
        </w:rPr>
        <w:t>(D)</w:t>
      </w:r>
    </w:p>
    <w:p w14:paraId="0D5C270B" w14:textId="77777777" w:rsidR="00463F69" w:rsidRPr="006E3639" w:rsidRDefault="00463F69" w:rsidP="00463F69">
      <w:pPr>
        <w:spacing w:after="0"/>
        <w:ind w:left="1296"/>
      </w:pPr>
    </w:p>
    <w:p w14:paraId="6B90979C" w14:textId="4D510A9B" w:rsidR="00463F69" w:rsidRDefault="00463F69" w:rsidP="00463F69">
      <w:pPr>
        <w:pStyle w:val="Caption"/>
        <w:keepNext/>
        <w:jc w:val="center"/>
      </w:pPr>
      <w:bookmarkStart w:id="81" w:name="_Ref64992735"/>
      <w:r>
        <w:t xml:space="preserve">Table </w:t>
      </w:r>
      <w:r w:rsidR="005363C7">
        <w:rPr>
          <w:noProof/>
        </w:rPr>
        <w:fldChar w:fldCharType="begin"/>
      </w:r>
      <w:r w:rsidR="005363C7">
        <w:rPr>
          <w:noProof/>
        </w:rPr>
        <w:instrText xml:space="preserve"> SEQ Table \* ARABIC </w:instrText>
      </w:r>
      <w:r w:rsidR="005363C7">
        <w:rPr>
          <w:noProof/>
        </w:rPr>
        <w:fldChar w:fldCharType="separate"/>
      </w:r>
      <w:r w:rsidR="001E207D">
        <w:rPr>
          <w:noProof/>
        </w:rPr>
        <w:t>2</w:t>
      </w:r>
      <w:r w:rsidR="005363C7">
        <w:rPr>
          <w:noProof/>
        </w:rPr>
        <w:fldChar w:fldCharType="end"/>
      </w:r>
      <w:bookmarkEnd w:id="81"/>
      <w:r>
        <w:t>: Environmental Conditions</w:t>
      </w:r>
    </w:p>
    <w:tbl>
      <w:tblPr>
        <w:tblStyle w:val="TableGrid"/>
        <w:tblW w:w="0" w:type="auto"/>
        <w:tblInd w:w="1080" w:type="dxa"/>
        <w:tblLook w:val="04A0" w:firstRow="1" w:lastRow="0" w:firstColumn="1" w:lastColumn="0" w:noHBand="0" w:noVBand="1"/>
      </w:tblPr>
      <w:tblGrid>
        <w:gridCol w:w="3972"/>
        <w:gridCol w:w="3964"/>
      </w:tblGrid>
      <w:tr w:rsidR="00A21A70" w:rsidRPr="00771437" w14:paraId="30331937" w14:textId="77777777" w:rsidTr="00DE10D6">
        <w:tc>
          <w:tcPr>
            <w:tcW w:w="3993" w:type="dxa"/>
          </w:tcPr>
          <w:p w14:paraId="1DBBB7AD" w14:textId="77777777" w:rsidR="00A21A70" w:rsidRPr="00771437" w:rsidRDefault="00A21A70" w:rsidP="00DE10D6">
            <w:pPr>
              <w:pStyle w:val="ListParagraph"/>
              <w:autoSpaceDE w:val="0"/>
              <w:autoSpaceDN w:val="0"/>
              <w:adjustRightInd w:val="0"/>
              <w:ind w:left="0"/>
              <w:rPr>
                <w:rFonts w:cs="Arial"/>
              </w:rPr>
            </w:pPr>
            <w:r w:rsidRPr="00771437">
              <w:rPr>
                <w:rFonts w:cs="Arial"/>
              </w:rPr>
              <w:t xml:space="preserve">Ambient Temperature </w:t>
            </w:r>
          </w:p>
        </w:tc>
        <w:tc>
          <w:tcPr>
            <w:tcW w:w="3986" w:type="dxa"/>
          </w:tcPr>
          <w:p w14:paraId="45823B8B" w14:textId="77777777" w:rsidR="00A21A70" w:rsidRPr="00771437" w:rsidRDefault="00A21A70" w:rsidP="00DE10D6">
            <w:pPr>
              <w:pStyle w:val="ListParagraph"/>
              <w:autoSpaceDE w:val="0"/>
              <w:autoSpaceDN w:val="0"/>
              <w:adjustRightInd w:val="0"/>
              <w:ind w:left="0"/>
              <w:rPr>
                <w:rFonts w:cs="Arial"/>
              </w:rPr>
            </w:pPr>
            <w:r w:rsidRPr="00771437">
              <w:rPr>
                <w:rFonts w:cs="Arial"/>
              </w:rPr>
              <w:t>5 °C to 40 °C</w:t>
            </w:r>
          </w:p>
        </w:tc>
      </w:tr>
      <w:tr w:rsidR="00A21A70" w:rsidRPr="00771437" w14:paraId="3694C321" w14:textId="77777777" w:rsidTr="00DE10D6">
        <w:tc>
          <w:tcPr>
            <w:tcW w:w="3993" w:type="dxa"/>
          </w:tcPr>
          <w:p w14:paraId="335B2507" w14:textId="77777777" w:rsidR="00A21A70" w:rsidRPr="00771437" w:rsidRDefault="00A21A70" w:rsidP="00DE10D6">
            <w:pPr>
              <w:pStyle w:val="ListParagraph"/>
              <w:autoSpaceDE w:val="0"/>
              <w:autoSpaceDN w:val="0"/>
              <w:adjustRightInd w:val="0"/>
              <w:ind w:left="0"/>
              <w:rPr>
                <w:rFonts w:cs="Arial"/>
              </w:rPr>
            </w:pPr>
            <w:r w:rsidRPr="00771437">
              <w:rPr>
                <w:rFonts w:cs="Arial"/>
              </w:rPr>
              <w:t>Relative Humidity</w:t>
            </w:r>
          </w:p>
        </w:tc>
        <w:tc>
          <w:tcPr>
            <w:tcW w:w="3986" w:type="dxa"/>
          </w:tcPr>
          <w:p w14:paraId="4AA85369" w14:textId="77777777" w:rsidR="00A21A70" w:rsidRPr="00771437" w:rsidRDefault="00A21A70" w:rsidP="00DE10D6">
            <w:pPr>
              <w:pStyle w:val="ListParagraph"/>
              <w:autoSpaceDE w:val="0"/>
              <w:autoSpaceDN w:val="0"/>
              <w:adjustRightInd w:val="0"/>
              <w:ind w:left="0"/>
              <w:rPr>
                <w:rFonts w:cs="Arial"/>
              </w:rPr>
            </w:pPr>
            <w:r w:rsidRPr="00771437">
              <w:rPr>
                <w:rFonts w:cs="Arial"/>
              </w:rPr>
              <w:t xml:space="preserve">10% to 80% non-condensing </w:t>
            </w:r>
          </w:p>
        </w:tc>
      </w:tr>
      <w:tr w:rsidR="00A21A70" w:rsidRPr="00771437" w14:paraId="3CDF7D26" w14:textId="77777777" w:rsidTr="00DE10D6">
        <w:tc>
          <w:tcPr>
            <w:tcW w:w="3993" w:type="dxa"/>
          </w:tcPr>
          <w:p w14:paraId="040E969E" w14:textId="77777777" w:rsidR="00A21A70" w:rsidRPr="00771437" w:rsidRDefault="00A21A70" w:rsidP="00DE10D6">
            <w:pPr>
              <w:pStyle w:val="ListParagraph"/>
              <w:autoSpaceDE w:val="0"/>
              <w:autoSpaceDN w:val="0"/>
              <w:adjustRightInd w:val="0"/>
              <w:ind w:left="0"/>
              <w:rPr>
                <w:rFonts w:cs="Arial"/>
              </w:rPr>
            </w:pPr>
            <w:r w:rsidRPr="00771437">
              <w:rPr>
                <w:rFonts w:cs="Arial"/>
              </w:rPr>
              <w:t>Temperature Variations</w:t>
            </w:r>
          </w:p>
        </w:tc>
        <w:tc>
          <w:tcPr>
            <w:tcW w:w="3986" w:type="dxa"/>
          </w:tcPr>
          <w:p w14:paraId="3EB4E5C5" w14:textId="202356D8" w:rsidR="00A21A70" w:rsidRPr="00771437" w:rsidRDefault="00300BD6" w:rsidP="00DE10D6">
            <w:pPr>
              <w:pStyle w:val="ListParagraph"/>
              <w:autoSpaceDE w:val="0"/>
              <w:autoSpaceDN w:val="0"/>
              <w:adjustRightInd w:val="0"/>
              <w:ind w:left="0"/>
              <w:rPr>
                <w:rFonts w:cs="Arial"/>
              </w:rPr>
            </w:pPr>
            <w:r>
              <w:rPr>
                <w:rFonts w:cs="Arial"/>
              </w:rPr>
              <w:t>5</w:t>
            </w:r>
            <w:r w:rsidR="00A21A70" w:rsidRPr="00771437">
              <w:rPr>
                <w:rFonts w:cs="Arial"/>
              </w:rPr>
              <w:t xml:space="preserve"> °C to 20 °C in 24-hour Period</w:t>
            </w:r>
          </w:p>
        </w:tc>
      </w:tr>
    </w:tbl>
    <w:p w14:paraId="7D01FFBF" w14:textId="545D0D77" w:rsidR="008A20E3" w:rsidRDefault="008A20E3" w:rsidP="001D19C4">
      <w:pPr>
        <w:pStyle w:val="Caption"/>
        <w:jc w:val="cente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460A28" w14:paraId="6E489D6A"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C6C85F" w14:textId="77777777" w:rsidR="00460A28" w:rsidRDefault="00460A28"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01C28C" w14:textId="77777777" w:rsidR="00460A28" w:rsidRDefault="00460A28"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914D1F" w14:textId="77777777" w:rsidR="00460A28" w:rsidRDefault="00460A28" w:rsidP="00857EA4">
            <w:pPr>
              <w:spacing w:before="60" w:after="60"/>
            </w:pPr>
          </w:p>
        </w:tc>
      </w:tr>
      <w:tr w:rsidR="00460A28" w14:paraId="0FC8E8C9"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CBCEC9" w14:textId="77777777" w:rsidR="00460A28" w:rsidRDefault="00460A28" w:rsidP="00857EA4">
            <w:pPr>
              <w:spacing w:before="60" w:after="60"/>
              <w:rPr>
                <w:i/>
                <w:iCs/>
                <w:sz w:val="18"/>
                <w:szCs w:val="18"/>
                <w:lang w:val="en-GB"/>
              </w:rPr>
            </w:pPr>
            <w:r>
              <w:rPr>
                <w:i/>
                <w:iCs/>
                <w:sz w:val="18"/>
                <w:szCs w:val="18"/>
                <w:lang w:val="en-GB"/>
              </w:rPr>
              <w:t>[INSERT FULL RESPONSE FOR EVALUATION HERE]</w:t>
            </w:r>
          </w:p>
        </w:tc>
      </w:tr>
      <w:tr w:rsidR="00460A28" w14:paraId="288961A6"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9732EC" w14:textId="77777777" w:rsidR="00460A28" w:rsidRDefault="00460A28" w:rsidP="00857EA4">
            <w:pPr>
              <w:spacing w:before="60" w:after="60"/>
              <w:rPr>
                <w:i/>
                <w:iCs/>
                <w:sz w:val="18"/>
                <w:szCs w:val="18"/>
                <w:lang w:val="en-GB"/>
              </w:rPr>
            </w:pPr>
            <w:r>
              <w:rPr>
                <w:i/>
                <w:iCs/>
                <w:sz w:val="18"/>
                <w:szCs w:val="18"/>
                <w:lang w:val="en-GB"/>
              </w:rPr>
              <w:t>[INSERT REFERENCE TO ADDITIONAL INFORMATION HERE]</w:t>
            </w:r>
          </w:p>
        </w:tc>
      </w:tr>
    </w:tbl>
    <w:p w14:paraId="678F1E3B" w14:textId="77777777" w:rsidR="00785D86" w:rsidRDefault="00785D86" w:rsidP="00785D86">
      <w:pPr>
        <w:pStyle w:val="BodyTextIndent2"/>
        <w:numPr>
          <w:ilvl w:val="0"/>
          <w:numId w:val="0"/>
        </w:numPr>
      </w:pPr>
      <w:bookmarkStart w:id="82" w:name="_Toc1996003"/>
      <w:bookmarkStart w:id="83" w:name="_Hlk500753827"/>
    </w:p>
    <w:p w14:paraId="013B8C38" w14:textId="74874BF7" w:rsidR="00897E13" w:rsidRDefault="007C1FF7" w:rsidP="00A21A70">
      <w:pPr>
        <w:pStyle w:val="Heading2"/>
      </w:pPr>
      <w:bookmarkStart w:id="84" w:name="_Toc121919570"/>
      <w:r w:rsidRPr="005C2A52">
        <w:rPr>
          <w:sz w:val="24"/>
        </w:rPr>
        <w:t xml:space="preserve">Power </w:t>
      </w:r>
      <w:r w:rsidR="006E1387">
        <w:rPr>
          <w:sz w:val="24"/>
        </w:rPr>
        <w:t>Requirements</w:t>
      </w:r>
      <w:bookmarkEnd w:id="82"/>
      <w:bookmarkEnd w:id="84"/>
    </w:p>
    <w:p w14:paraId="3A24A158" w14:textId="1D31259C" w:rsidR="00EC18A8" w:rsidRPr="00D92031" w:rsidRDefault="00EC18A8" w:rsidP="009D1259">
      <w:pPr>
        <w:pStyle w:val="ListBullet4"/>
        <w:numPr>
          <w:ilvl w:val="0"/>
          <w:numId w:val="46"/>
        </w:numPr>
        <w:spacing w:after="160" w:line="360" w:lineRule="auto"/>
        <w:ind w:left="1293" w:hanging="357"/>
      </w:pPr>
      <w:r w:rsidRPr="00D92031">
        <w:t xml:space="preserve">The </w:t>
      </w:r>
      <w:r w:rsidR="00A21A70">
        <w:t>computer equipment</w:t>
      </w:r>
      <w:r>
        <w:t xml:space="preserve"> </w:t>
      </w:r>
      <w:r w:rsidRPr="00D92031">
        <w:t>shall operate from a mains power supply as defined below</w:t>
      </w:r>
      <w:r w:rsidR="003A0592">
        <w:t>:</w:t>
      </w:r>
      <w:r w:rsidR="00E60C71">
        <w:t xml:space="preserve"> (D)</w:t>
      </w:r>
    </w:p>
    <w:p w14:paraId="2A4E6D69" w14:textId="77777777" w:rsidR="00EC18A8" w:rsidRPr="00EB2A53" w:rsidRDefault="00EC18A8" w:rsidP="00EC18A8">
      <w:pPr>
        <w:pStyle w:val="ListBullet4"/>
        <w:tabs>
          <w:tab w:val="clear" w:pos="1209"/>
          <w:tab w:val="num" w:pos="1569"/>
        </w:tabs>
        <w:spacing w:after="120"/>
        <w:ind w:left="1569"/>
        <w:contextualSpacing w:val="0"/>
      </w:pPr>
      <w:r w:rsidRPr="00EB2A53">
        <w:t xml:space="preserve">230 </w:t>
      </w:r>
      <w:proofErr w:type="gramStart"/>
      <w:r w:rsidRPr="00EB2A53">
        <w:t>VAC</w:t>
      </w:r>
      <w:proofErr w:type="gramEnd"/>
      <w:r w:rsidRPr="00EB2A53">
        <w:t xml:space="preserve">, Tolerance: +15%, </w:t>
      </w:r>
      <w:r w:rsidRPr="00EB2A53">
        <w:noBreakHyphen/>
        <w:t>15%</w:t>
      </w:r>
    </w:p>
    <w:p w14:paraId="1DC810B7" w14:textId="77777777" w:rsidR="00EC18A8" w:rsidRDefault="00EC18A8" w:rsidP="00EC18A8">
      <w:pPr>
        <w:pStyle w:val="ListBullet4"/>
        <w:tabs>
          <w:tab w:val="clear" w:pos="1209"/>
          <w:tab w:val="num" w:pos="1567"/>
        </w:tabs>
        <w:spacing w:after="120"/>
        <w:ind w:left="1567"/>
        <w:contextualSpacing w:val="0"/>
      </w:pPr>
      <w:r w:rsidRPr="00EB2A53">
        <w:t>Frequency: 50 Hz, Tolerance: +2 Hz, -2 Hz</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EC18A8" w14:paraId="101C798E" w14:textId="77777777" w:rsidTr="00B636B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3C7247" w14:textId="77777777" w:rsidR="00EC18A8" w:rsidRDefault="00EC18A8" w:rsidP="00B636B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F8C3AB" w14:textId="77777777" w:rsidR="00EC18A8" w:rsidRDefault="00EC18A8" w:rsidP="00B636B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77419A" w14:textId="77777777" w:rsidR="00EC18A8" w:rsidRDefault="00EC18A8" w:rsidP="00B636B7">
            <w:pPr>
              <w:spacing w:before="60" w:after="60"/>
            </w:pPr>
          </w:p>
        </w:tc>
      </w:tr>
      <w:tr w:rsidR="00EC18A8" w14:paraId="7467C6D6" w14:textId="77777777" w:rsidTr="00B636B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6FF070" w14:textId="77777777" w:rsidR="00EC18A8" w:rsidRDefault="00EC18A8" w:rsidP="00B636B7">
            <w:pPr>
              <w:spacing w:before="60" w:after="60"/>
              <w:rPr>
                <w:i/>
                <w:iCs/>
                <w:sz w:val="18"/>
                <w:szCs w:val="18"/>
                <w:lang w:val="en-GB"/>
              </w:rPr>
            </w:pPr>
            <w:r>
              <w:rPr>
                <w:i/>
                <w:iCs/>
                <w:sz w:val="18"/>
                <w:szCs w:val="18"/>
                <w:lang w:val="en-GB"/>
              </w:rPr>
              <w:t>[INSERT FULL RESPONSE FOR EVALUATION HERE]</w:t>
            </w:r>
          </w:p>
        </w:tc>
      </w:tr>
      <w:tr w:rsidR="00EC18A8" w14:paraId="6496FD13" w14:textId="77777777" w:rsidTr="00B636B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43EAE4" w14:textId="77777777" w:rsidR="00EC18A8" w:rsidRDefault="00EC18A8" w:rsidP="00B636B7">
            <w:pPr>
              <w:spacing w:before="60" w:after="60"/>
              <w:rPr>
                <w:i/>
                <w:iCs/>
                <w:sz w:val="18"/>
                <w:szCs w:val="18"/>
                <w:lang w:val="en-GB"/>
              </w:rPr>
            </w:pPr>
            <w:r>
              <w:rPr>
                <w:i/>
                <w:iCs/>
                <w:sz w:val="18"/>
                <w:szCs w:val="18"/>
                <w:lang w:val="en-GB"/>
              </w:rPr>
              <w:t>[INSERT REFERENCE TO ADDITIONAL INFORMATION HERE]</w:t>
            </w:r>
          </w:p>
        </w:tc>
      </w:tr>
    </w:tbl>
    <w:p w14:paraId="5CAED4C0" w14:textId="77777777" w:rsidR="00EC18A8" w:rsidRDefault="00EC18A8" w:rsidP="00897E13"/>
    <w:p w14:paraId="31B1DE8C" w14:textId="0441D2DD" w:rsidR="007C1FF7" w:rsidRDefault="007C1FF7" w:rsidP="009D1259">
      <w:pPr>
        <w:pStyle w:val="BodyTextIndent2"/>
        <w:numPr>
          <w:ilvl w:val="0"/>
          <w:numId w:val="46"/>
        </w:numPr>
      </w:pPr>
      <w:r w:rsidRPr="00267E9E">
        <w:t>The</w:t>
      </w:r>
      <w:r w:rsidR="008D0D49">
        <w:t xml:space="preserve"> </w:t>
      </w:r>
      <w:r w:rsidR="00A21A70">
        <w:t xml:space="preserve">accessories for </w:t>
      </w:r>
      <w:r w:rsidR="00A21A70" w:rsidRPr="00A21A70">
        <w:t>interfacing the computer equipment with the mains power supply shall be provided</w:t>
      </w:r>
      <w:r w:rsidR="00460A28" w:rsidRPr="00460A28">
        <w:t>.</w:t>
      </w:r>
      <w:r w:rsidR="00460A28">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897E13" w14:paraId="38AB9AD4"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8BB808" w14:textId="77777777" w:rsidR="00897E13" w:rsidRDefault="00897E13"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1FD7C8" w14:textId="77777777" w:rsidR="00897E13" w:rsidRDefault="00897E13"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A5FB6E" w14:textId="77777777" w:rsidR="00897E13" w:rsidRDefault="00897E13" w:rsidP="009F7B12">
            <w:pPr>
              <w:spacing w:before="60" w:after="60"/>
            </w:pPr>
          </w:p>
        </w:tc>
      </w:tr>
      <w:tr w:rsidR="00897E13" w14:paraId="305BC6B0"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5F9820" w14:textId="77777777" w:rsidR="00897E13" w:rsidRDefault="00897E13" w:rsidP="009F7B12">
            <w:pPr>
              <w:spacing w:before="60" w:after="60"/>
              <w:rPr>
                <w:i/>
                <w:iCs/>
                <w:sz w:val="18"/>
                <w:szCs w:val="18"/>
                <w:lang w:val="en-GB"/>
              </w:rPr>
            </w:pPr>
            <w:r>
              <w:rPr>
                <w:i/>
                <w:iCs/>
                <w:sz w:val="18"/>
                <w:szCs w:val="18"/>
                <w:lang w:val="en-GB"/>
              </w:rPr>
              <w:t>[INSERT FULL RESPONSE FOR EVALUATION HERE]</w:t>
            </w:r>
          </w:p>
        </w:tc>
      </w:tr>
      <w:tr w:rsidR="00897E13" w14:paraId="3BA18B8C"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E21738" w14:textId="77777777" w:rsidR="00897E13" w:rsidRDefault="00897E13" w:rsidP="009F7B12">
            <w:pPr>
              <w:spacing w:before="60" w:after="60"/>
              <w:rPr>
                <w:i/>
                <w:iCs/>
                <w:sz w:val="18"/>
                <w:szCs w:val="18"/>
                <w:lang w:val="en-GB"/>
              </w:rPr>
            </w:pPr>
            <w:r>
              <w:rPr>
                <w:i/>
                <w:iCs/>
                <w:sz w:val="18"/>
                <w:szCs w:val="18"/>
                <w:lang w:val="en-GB"/>
              </w:rPr>
              <w:t>[INSERT REFERENCE TO ADDITIONAL INFORMATION HERE]</w:t>
            </w:r>
          </w:p>
        </w:tc>
      </w:tr>
    </w:tbl>
    <w:p w14:paraId="11811A70" w14:textId="6C2912FA" w:rsidR="006E1387" w:rsidRDefault="006E1387" w:rsidP="00A21A70">
      <w:pPr>
        <w:pStyle w:val="BodyTextIndent2"/>
        <w:numPr>
          <w:ilvl w:val="0"/>
          <w:numId w:val="0"/>
        </w:numPr>
      </w:pPr>
    </w:p>
    <w:p w14:paraId="28FE9BB6" w14:textId="77777777" w:rsidR="006A13B2" w:rsidRPr="00EF7007" w:rsidRDefault="006A13B2" w:rsidP="00EF7007"/>
    <w:p w14:paraId="663EAD87" w14:textId="1E15ACA6" w:rsidR="007C1FF7" w:rsidRPr="005C2A52" w:rsidRDefault="007C1FF7" w:rsidP="005C2A52">
      <w:pPr>
        <w:pStyle w:val="Heading2"/>
        <w:rPr>
          <w:sz w:val="24"/>
        </w:rPr>
      </w:pPr>
      <w:bookmarkStart w:id="85" w:name="_Toc1996005"/>
      <w:bookmarkStart w:id="86" w:name="_Toc121919571"/>
      <w:r w:rsidRPr="005C2A52">
        <w:rPr>
          <w:sz w:val="24"/>
        </w:rPr>
        <w:t>Life Span</w:t>
      </w:r>
      <w:bookmarkEnd w:id="85"/>
      <w:bookmarkEnd w:id="86"/>
    </w:p>
    <w:p w14:paraId="0D9402F1" w14:textId="67DBE96F" w:rsidR="007C1FF7" w:rsidRDefault="007C1FF7" w:rsidP="009D1259">
      <w:pPr>
        <w:pStyle w:val="BodyTextIndent2"/>
        <w:numPr>
          <w:ilvl w:val="0"/>
          <w:numId w:val="49"/>
        </w:numPr>
      </w:pPr>
      <w:r w:rsidRPr="00267E9E">
        <w:t xml:space="preserve">The </w:t>
      </w:r>
      <w:r w:rsidR="00A21A70">
        <w:t>computer equipment</w:t>
      </w:r>
      <w:r w:rsidRPr="00267E9E">
        <w:t xml:space="preserve"> shall operate within the environme</w:t>
      </w:r>
      <w:r>
        <w:t xml:space="preserve">ntal conditions </w:t>
      </w:r>
      <w:r w:rsidR="00DC78E5">
        <w:t xml:space="preserve">stated in Chapter 2 </w:t>
      </w:r>
      <w:r w:rsidR="000C614E">
        <w:t>Section</w:t>
      </w:r>
      <w:r w:rsidR="00DC78E5">
        <w:t xml:space="preserve"> </w:t>
      </w:r>
      <w:r w:rsidR="00DC78E5">
        <w:fldChar w:fldCharType="begin"/>
      </w:r>
      <w:r w:rsidR="00DC78E5">
        <w:instrText xml:space="preserve"> REF _Ref1553506 \r \h </w:instrText>
      </w:r>
      <w:r w:rsidR="005F6EE5">
        <w:instrText xml:space="preserve"> \* MERGEFORMAT </w:instrText>
      </w:r>
      <w:r w:rsidR="00DC78E5">
        <w:fldChar w:fldCharType="separate"/>
      </w:r>
      <w:r w:rsidR="00DC78E5">
        <w:t>1.1</w:t>
      </w:r>
      <w:r w:rsidR="00DC78E5">
        <w:fldChar w:fldCharType="end"/>
      </w:r>
      <w:r w:rsidRPr="00267E9E">
        <w:t>, for a</w:t>
      </w:r>
      <w:r w:rsidR="00DC78E5">
        <w:t xml:space="preserve"> minimum</w:t>
      </w:r>
      <w:r w:rsidRPr="00267E9E">
        <w:t xml:space="preserve"> period </w:t>
      </w:r>
      <w:r>
        <w:t xml:space="preserve">of </w:t>
      </w:r>
      <w:r w:rsidR="00A21A70">
        <w:t>5</w:t>
      </w:r>
      <w:r>
        <w:t xml:space="preserve"> years</w:t>
      </w:r>
      <w:r w:rsidR="009A21A0">
        <w:t>.</w:t>
      </w:r>
      <w:r w:rsidR="001A2C3C">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9A4D86" w14:paraId="5908348D"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14FDBC" w14:textId="77777777" w:rsidR="009A4D86" w:rsidRDefault="009A4D86"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56D50F" w14:textId="77777777" w:rsidR="009A4D86" w:rsidRDefault="009A4D86"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389065" w14:textId="77777777" w:rsidR="009A4D86" w:rsidRDefault="009A4D86" w:rsidP="009F7B12">
            <w:pPr>
              <w:spacing w:before="60" w:after="60"/>
            </w:pPr>
          </w:p>
        </w:tc>
      </w:tr>
      <w:tr w:rsidR="009A4D86" w14:paraId="474CAEA5"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D4F877" w14:textId="77777777" w:rsidR="009A4D86" w:rsidRDefault="009A4D86" w:rsidP="009F7B12">
            <w:pPr>
              <w:spacing w:before="60" w:after="60"/>
              <w:rPr>
                <w:i/>
                <w:iCs/>
                <w:sz w:val="18"/>
                <w:szCs w:val="18"/>
                <w:lang w:val="en-GB"/>
              </w:rPr>
            </w:pPr>
            <w:r>
              <w:rPr>
                <w:i/>
                <w:iCs/>
                <w:sz w:val="18"/>
                <w:szCs w:val="18"/>
                <w:lang w:val="en-GB"/>
              </w:rPr>
              <w:t>[INSERT FULL RESPONSE FOR EVALUATION HERE]</w:t>
            </w:r>
          </w:p>
        </w:tc>
      </w:tr>
      <w:tr w:rsidR="009A4D86" w14:paraId="72D84BA6"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D4B95F" w14:textId="77777777" w:rsidR="009A4D86" w:rsidRDefault="009A4D86" w:rsidP="009F7B12">
            <w:pPr>
              <w:spacing w:before="60" w:after="60"/>
              <w:rPr>
                <w:i/>
                <w:iCs/>
                <w:sz w:val="18"/>
                <w:szCs w:val="18"/>
                <w:lang w:val="en-GB"/>
              </w:rPr>
            </w:pPr>
            <w:r>
              <w:rPr>
                <w:i/>
                <w:iCs/>
                <w:sz w:val="18"/>
                <w:szCs w:val="18"/>
                <w:lang w:val="en-GB"/>
              </w:rPr>
              <w:t>[INSERT REFERENCE TO ADDITIONAL INFORMATION HERE]</w:t>
            </w:r>
          </w:p>
        </w:tc>
      </w:tr>
    </w:tbl>
    <w:p w14:paraId="31FBBAF0" w14:textId="6A611547" w:rsidR="00027F60" w:rsidRDefault="00027F60" w:rsidP="00027F60">
      <w:pPr>
        <w:pStyle w:val="Heading2"/>
        <w:keepLines w:val="0"/>
        <w:spacing w:before="240" w:after="120" w:line="240" w:lineRule="auto"/>
      </w:pPr>
      <w:bookmarkStart w:id="87" w:name="_Toc121919204"/>
      <w:bookmarkStart w:id="88" w:name="_Toc121919352"/>
      <w:bookmarkStart w:id="89" w:name="_Toc121919462"/>
      <w:bookmarkStart w:id="90" w:name="_Toc121919572"/>
      <w:bookmarkStart w:id="91" w:name="_Toc121919205"/>
      <w:bookmarkStart w:id="92" w:name="_Toc121919353"/>
      <w:bookmarkStart w:id="93" w:name="_Toc121919463"/>
      <w:bookmarkStart w:id="94" w:name="_Toc121919573"/>
      <w:bookmarkStart w:id="95" w:name="_Toc121919206"/>
      <w:bookmarkStart w:id="96" w:name="_Toc121919354"/>
      <w:bookmarkStart w:id="97" w:name="_Toc121919464"/>
      <w:bookmarkStart w:id="98" w:name="_Toc121919574"/>
      <w:bookmarkStart w:id="99" w:name="_Toc121919207"/>
      <w:bookmarkStart w:id="100" w:name="_Toc121919355"/>
      <w:bookmarkStart w:id="101" w:name="_Toc121919465"/>
      <w:bookmarkStart w:id="102" w:name="_Toc121919575"/>
      <w:bookmarkStart w:id="103" w:name="_Toc121919216"/>
      <w:bookmarkStart w:id="104" w:name="_Toc121919364"/>
      <w:bookmarkStart w:id="105" w:name="_Toc121919474"/>
      <w:bookmarkStart w:id="106" w:name="_Toc121919584"/>
      <w:bookmarkStart w:id="107" w:name="_Toc121919585"/>
      <w:bookmarkEnd w:id="8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Peripherals</w:t>
      </w:r>
      <w:bookmarkEnd w:id="107"/>
      <w:r>
        <w:t xml:space="preserve">   </w:t>
      </w:r>
    </w:p>
    <w:p w14:paraId="136007EA" w14:textId="7C8B7620" w:rsidR="00027F60" w:rsidRDefault="00027F60">
      <w:pPr>
        <w:pStyle w:val="BodyTextIndent2"/>
        <w:numPr>
          <w:ilvl w:val="0"/>
          <w:numId w:val="62"/>
        </w:numPr>
      </w:pPr>
      <w:r>
        <w:t xml:space="preserve">All </w:t>
      </w:r>
      <w:r w:rsidRPr="00027F60">
        <w:t xml:space="preserve">PCs shall be supplied together with a </w:t>
      </w:r>
      <w:r w:rsidR="00241807">
        <w:t xml:space="preserve">wired </w:t>
      </w:r>
      <w:r w:rsidRPr="00027F60">
        <w:t>keyboard and mouse combo</w:t>
      </w:r>
      <w:r w:rsidRPr="005F6EE5">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027F60" w14:paraId="6AEF5328"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1C533A" w14:textId="77777777" w:rsidR="00027F60" w:rsidRDefault="00027F60"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B1D340" w14:textId="77777777" w:rsidR="00027F60" w:rsidRDefault="00027F60"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022FC5" w14:textId="77777777" w:rsidR="00027F60" w:rsidRDefault="00027F60" w:rsidP="00DE10D6">
            <w:pPr>
              <w:spacing w:before="60" w:after="60"/>
            </w:pPr>
          </w:p>
        </w:tc>
      </w:tr>
      <w:tr w:rsidR="00027F60" w14:paraId="5631AC33"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562761" w14:textId="77777777" w:rsidR="00027F60" w:rsidRDefault="00027F60" w:rsidP="00DE10D6">
            <w:pPr>
              <w:spacing w:before="60" w:after="60"/>
              <w:rPr>
                <w:i/>
                <w:iCs/>
                <w:sz w:val="18"/>
                <w:szCs w:val="18"/>
                <w:lang w:val="en-GB"/>
              </w:rPr>
            </w:pPr>
            <w:r>
              <w:rPr>
                <w:i/>
                <w:iCs/>
                <w:sz w:val="18"/>
                <w:szCs w:val="18"/>
                <w:lang w:val="en-GB"/>
              </w:rPr>
              <w:t>[INSERT FULL RESPONSE FOR EVALUATION HERE]</w:t>
            </w:r>
          </w:p>
        </w:tc>
      </w:tr>
      <w:tr w:rsidR="00027F60" w14:paraId="2823067F"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A7F306" w14:textId="77777777" w:rsidR="00027F60" w:rsidRDefault="00027F60" w:rsidP="00DE10D6">
            <w:pPr>
              <w:spacing w:before="60" w:after="60"/>
              <w:rPr>
                <w:i/>
                <w:iCs/>
                <w:sz w:val="18"/>
                <w:szCs w:val="18"/>
                <w:lang w:val="en-GB"/>
              </w:rPr>
            </w:pPr>
            <w:r>
              <w:rPr>
                <w:i/>
                <w:iCs/>
                <w:sz w:val="18"/>
                <w:szCs w:val="18"/>
                <w:lang w:val="en-GB"/>
              </w:rPr>
              <w:t>[INSERT REFERENCE TO ADDITIONAL INFORMATION HERE]</w:t>
            </w:r>
          </w:p>
        </w:tc>
      </w:tr>
    </w:tbl>
    <w:p w14:paraId="58CB257E" w14:textId="77777777" w:rsidR="00F07014" w:rsidRDefault="00F07014" w:rsidP="0021306B">
      <w:pPr>
        <w:pStyle w:val="BodyTextIndent2"/>
        <w:numPr>
          <w:ilvl w:val="0"/>
          <w:numId w:val="0"/>
        </w:numPr>
      </w:pPr>
    </w:p>
    <w:p w14:paraId="046A4904" w14:textId="6D284170" w:rsidR="00F07014" w:rsidRDefault="00F07014" w:rsidP="00F07014">
      <w:pPr>
        <w:pStyle w:val="Heading2"/>
        <w:keepLines w:val="0"/>
        <w:spacing w:before="240" w:after="120" w:line="240" w:lineRule="auto"/>
      </w:pPr>
      <w:bookmarkStart w:id="108" w:name="_Toc121919586"/>
      <w:r>
        <w:t>Operational Requirements</w:t>
      </w:r>
      <w:bookmarkEnd w:id="108"/>
      <w:r>
        <w:t xml:space="preserve">   </w:t>
      </w:r>
    </w:p>
    <w:p w14:paraId="4C8341B4" w14:textId="53941C50" w:rsidR="00F07014" w:rsidRDefault="00F07014">
      <w:pPr>
        <w:pStyle w:val="BodyTextIndent2"/>
        <w:numPr>
          <w:ilvl w:val="0"/>
          <w:numId w:val="63"/>
        </w:numPr>
      </w:pPr>
      <w:r>
        <w:t xml:space="preserve">All </w:t>
      </w:r>
      <w:r w:rsidRPr="00F07014">
        <w:t>computers provided under this project shall be desktop computers</w:t>
      </w:r>
      <w:r w:rsidRPr="005F6EE5">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07014" w14:paraId="5FBA6E1D"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7C7F83" w14:textId="77777777" w:rsidR="00F07014" w:rsidRDefault="00F07014"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34BEB9" w14:textId="77777777" w:rsidR="00F07014" w:rsidRDefault="00F07014"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859BE5" w14:textId="77777777" w:rsidR="00F07014" w:rsidRDefault="00F07014" w:rsidP="00DE10D6">
            <w:pPr>
              <w:spacing w:before="60" w:after="60"/>
            </w:pPr>
          </w:p>
        </w:tc>
      </w:tr>
      <w:tr w:rsidR="00F07014" w14:paraId="6192808A"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1F4B25" w14:textId="77777777" w:rsidR="00F07014" w:rsidRDefault="00F07014" w:rsidP="00DE10D6">
            <w:pPr>
              <w:spacing w:before="60" w:after="60"/>
              <w:rPr>
                <w:i/>
                <w:iCs/>
                <w:sz w:val="18"/>
                <w:szCs w:val="18"/>
                <w:lang w:val="en-GB"/>
              </w:rPr>
            </w:pPr>
            <w:r>
              <w:rPr>
                <w:i/>
                <w:iCs/>
                <w:sz w:val="18"/>
                <w:szCs w:val="18"/>
                <w:lang w:val="en-GB"/>
              </w:rPr>
              <w:t>[INSERT FULL RESPONSE FOR EVALUATION HERE]</w:t>
            </w:r>
          </w:p>
        </w:tc>
      </w:tr>
      <w:tr w:rsidR="00F07014" w14:paraId="35C5638F"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5A0D84" w14:textId="77777777" w:rsidR="00F07014" w:rsidRDefault="00F07014" w:rsidP="00DE10D6">
            <w:pPr>
              <w:spacing w:before="60" w:after="60"/>
              <w:rPr>
                <w:i/>
                <w:iCs/>
                <w:sz w:val="18"/>
                <w:szCs w:val="18"/>
                <w:lang w:val="en-GB"/>
              </w:rPr>
            </w:pPr>
            <w:r>
              <w:rPr>
                <w:i/>
                <w:iCs/>
                <w:sz w:val="18"/>
                <w:szCs w:val="18"/>
                <w:lang w:val="en-GB"/>
              </w:rPr>
              <w:t>[INSERT REFERENCE TO ADDITIONAL INFORMATION HERE]</w:t>
            </w:r>
          </w:p>
        </w:tc>
      </w:tr>
    </w:tbl>
    <w:p w14:paraId="70894049" w14:textId="77777777" w:rsidR="00F07014" w:rsidRDefault="00F07014" w:rsidP="00F07014">
      <w:pPr>
        <w:pStyle w:val="BodyTextIndent2"/>
        <w:numPr>
          <w:ilvl w:val="0"/>
          <w:numId w:val="0"/>
        </w:numPr>
        <w:ind w:left="680"/>
      </w:pPr>
    </w:p>
    <w:p w14:paraId="1F3A57BE" w14:textId="7913E66D" w:rsidR="00F07014" w:rsidRDefault="00F07014">
      <w:pPr>
        <w:pStyle w:val="BodyTextIndent2"/>
        <w:numPr>
          <w:ilvl w:val="0"/>
          <w:numId w:val="63"/>
        </w:numPr>
      </w:pPr>
      <w:r>
        <w:t xml:space="preserve">All </w:t>
      </w:r>
      <w:r w:rsidRPr="00F07014">
        <w:t>computers</w:t>
      </w:r>
      <w:r w:rsidR="00042036">
        <w:t>, except the maintenance computers,</w:t>
      </w:r>
      <w:r w:rsidRPr="00F07014">
        <w:t xml:space="preserve"> shall have a separate monitor. All-in</w:t>
      </w:r>
      <w:r>
        <w:t>-one</w:t>
      </w:r>
      <w:r w:rsidR="0021306B">
        <w:t xml:space="preserve"> (AIO)</w:t>
      </w:r>
      <w:r>
        <w:t xml:space="preserve"> systems are not acceptable</w:t>
      </w:r>
      <w:r w:rsidRPr="005F6EE5">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07014" w14:paraId="7BF7E79B"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44CFD2" w14:textId="77777777" w:rsidR="00F07014" w:rsidRDefault="00F07014"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E55CD2" w14:textId="77777777" w:rsidR="00F07014" w:rsidRDefault="00F07014"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269A3C" w14:textId="77777777" w:rsidR="00F07014" w:rsidRDefault="00F07014" w:rsidP="00DE10D6">
            <w:pPr>
              <w:spacing w:before="60" w:after="60"/>
            </w:pPr>
          </w:p>
        </w:tc>
      </w:tr>
      <w:tr w:rsidR="00F07014" w14:paraId="08E48912"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7D103B" w14:textId="77777777" w:rsidR="00F07014" w:rsidRDefault="00F07014" w:rsidP="00DE10D6">
            <w:pPr>
              <w:spacing w:before="60" w:after="60"/>
              <w:rPr>
                <w:i/>
                <w:iCs/>
                <w:sz w:val="18"/>
                <w:szCs w:val="18"/>
                <w:lang w:val="en-GB"/>
              </w:rPr>
            </w:pPr>
            <w:r>
              <w:rPr>
                <w:i/>
                <w:iCs/>
                <w:sz w:val="18"/>
                <w:szCs w:val="18"/>
                <w:lang w:val="en-GB"/>
              </w:rPr>
              <w:t>[INSERT FULL RESPONSE FOR EVALUATION HERE]</w:t>
            </w:r>
          </w:p>
        </w:tc>
      </w:tr>
      <w:tr w:rsidR="00F07014" w14:paraId="22869F56"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6B1EBA" w14:textId="77777777" w:rsidR="00F07014" w:rsidRDefault="00F07014" w:rsidP="00DE10D6">
            <w:pPr>
              <w:spacing w:before="60" w:after="60"/>
              <w:rPr>
                <w:i/>
                <w:iCs/>
                <w:sz w:val="18"/>
                <w:szCs w:val="18"/>
                <w:lang w:val="en-GB"/>
              </w:rPr>
            </w:pPr>
            <w:r>
              <w:rPr>
                <w:i/>
                <w:iCs/>
                <w:sz w:val="18"/>
                <w:szCs w:val="18"/>
                <w:lang w:val="en-GB"/>
              </w:rPr>
              <w:t>[INSERT REFERENCE TO ADDITIONAL INFORMATION HERE]</w:t>
            </w:r>
          </w:p>
        </w:tc>
      </w:tr>
    </w:tbl>
    <w:p w14:paraId="3F437DD8" w14:textId="1E509EA5" w:rsidR="00EC18A8" w:rsidRDefault="00EC18A8">
      <w:pPr>
        <w:spacing w:line="259" w:lineRule="auto"/>
        <w:jc w:val="left"/>
      </w:pPr>
    </w:p>
    <w:p w14:paraId="6CEC1DC0" w14:textId="5DD07EE6" w:rsidR="008A20E3" w:rsidRDefault="008A20E3" w:rsidP="00E664CE">
      <w:pPr>
        <w:pStyle w:val="Heading1"/>
        <w:numPr>
          <w:ilvl w:val="0"/>
          <w:numId w:val="38"/>
        </w:numPr>
        <w:rPr>
          <w:caps w:val="0"/>
        </w:rPr>
      </w:pPr>
      <w:bookmarkStart w:id="109" w:name="_Toc121919219"/>
      <w:bookmarkStart w:id="110" w:name="_Toc121919367"/>
      <w:bookmarkStart w:id="111" w:name="_Toc121919477"/>
      <w:bookmarkStart w:id="112" w:name="_Toc121919587"/>
      <w:bookmarkStart w:id="113" w:name="_Toc121919220"/>
      <w:bookmarkStart w:id="114" w:name="_Toc121919368"/>
      <w:bookmarkStart w:id="115" w:name="_Toc121919478"/>
      <w:bookmarkStart w:id="116" w:name="_Toc121919588"/>
      <w:bookmarkStart w:id="117" w:name="_Toc121919221"/>
      <w:bookmarkStart w:id="118" w:name="_Toc121919369"/>
      <w:bookmarkStart w:id="119" w:name="_Toc121919479"/>
      <w:bookmarkStart w:id="120" w:name="_Toc121919589"/>
      <w:bookmarkStart w:id="121" w:name="_Toc121919590"/>
      <w:bookmarkEnd w:id="109"/>
      <w:bookmarkEnd w:id="110"/>
      <w:bookmarkEnd w:id="111"/>
      <w:bookmarkEnd w:id="112"/>
      <w:bookmarkEnd w:id="113"/>
      <w:bookmarkEnd w:id="114"/>
      <w:bookmarkEnd w:id="115"/>
      <w:bookmarkEnd w:id="116"/>
      <w:bookmarkEnd w:id="117"/>
      <w:bookmarkEnd w:id="118"/>
      <w:bookmarkEnd w:id="119"/>
      <w:bookmarkEnd w:id="120"/>
      <w:r w:rsidRPr="00C5510D">
        <w:rPr>
          <w:caps w:val="0"/>
        </w:rPr>
        <w:t xml:space="preserve">SYSTEM </w:t>
      </w:r>
      <w:r w:rsidR="00F07014">
        <w:rPr>
          <w:caps w:val="0"/>
        </w:rPr>
        <w:t>FUNCTIONS AND PERFORMANCE REQUIREMENTS</w:t>
      </w:r>
      <w:bookmarkEnd w:id="121"/>
      <w:r w:rsidR="00F07014">
        <w:rPr>
          <w:caps w:val="0"/>
        </w:rPr>
        <w:t xml:space="preserve"> </w:t>
      </w:r>
    </w:p>
    <w:p w14:paraId="7138DCB4" w14:textId="38CDF408" w:rsidR="005543BF" w:rsidRDefault="005543BF" w:rsidP="00F371AC">
      <w:pPr>
        <w:pStyle w:val="Heading2"/>
        <w:jc w:val="left"/>
      </w:pPr>
      <w:bookmarkStart w:id="122" w:name="_Toc121919223"/>
      <w:bookmarkStart w:id="123" w:name="_Toc121919371"/>
      <w:bookmarkStart w:id="124" w:name="_Toc121919481"/>
      <w:bookmarkStart w:id="125" w:name="_Toc121919591"/>
      <w:bookmarkStart w:id="126" w:name="_Toc121919592"/>
      <w:bookmarkEnd w:id="122"/>
      <w:bookmarkEnd w:id="123"/>
      <w:bookmarkEnd w:id="124"/>
      <w:bookmarkEnd w:id="125"/>
      <w:r w:rsidRPr="00F07014">
        <w:t xml:space="preserve">CONTROL </w:t>
      </w:r>
      <w:r>
        <w:t xml:space="preserve">AND </w:t>
      </w:r>
      <w:r w:rsidRPr="00F07014">
        <w:t>MONITORING</w:t>
      </w:r>
      <w:r w:rsidR="00F07014" w:rsidRPr="00F07014">
        <w:t xml:space="preserve"> WORKSTATION</w:t>
      </w:r>
      <w:bookmarkEnd w:id="126"/>
      <w:r w:rsidR="00F07014" w:rsidRPr="00F07014">
        <w:t xml:space="preserve">                </w:t>
      </w:r>
    </w:p>
    <w:p w14:paraId="4A9A40AC" w14:textId="77777777" w:rsidR="00AD03D0" w:rsidRDefault="0028092C" w:rsidP="0028092C">
      <w:r>
        <w:t xml:space="preserve">The following specifications are applicable to the </w:t>
      </w:r>
      <w:r w:rsidR="00AD03D0">
        <w:t>following computers:</w:t>
      </w:r>
    </w:p>
    <w:p w14:paraId="06EA4C38" w14:textId="6DEB97B2" w:rsidR="00331AB1" w:rsidRDefault="00E864D6">
      <w:pPr>
        <w:pStyle w:val="ListParagraph"/>
        <w:numPr>
          <w:ilvl w:val="0"/>
          <w:numId w:val="68"/>
        </w:numPr>
      </w:pPr>
      <w:r>
        <w:t xml:space="preserve">VCS Control and Monitoring Workstation </w:t>
      </w:r>
    </w:p>
    <w:p w14:paraId="12192A37" w14:textId="4180023A" w:rsidR="00331AB1" w:rsidRDefault="00E864D6">
      <w:pPr>
        <w:pStyle w:val="ListParagraph"/>
        <w:numPr>
          <w:ilvl w:val="0"/>
          <w:numId w:val="68"/>
        </w:numPr>
      </w:pPr>
      <w:r>
        <w:t xml:space="preserve">Recorder Control and Monitoring Workstation </w:t>
      </w:r>
    </w:p>
    <w:p w14:paraId="0739DEDE" w14:textId="0FFC3886" w:rsidR="00331AB1" w:rsidRDefault="00E864D6">
      <w:pPr>
        <w:pStyle w:val="ListParagraph"/>
        <w:numPr>
          <w:ilvl w:val="0"/>
          <w:numId w:val="68"/>
        </w:numPr>
      </w:pPr>
      <w:r>
        <w:t xml:space="preserve">OTN Monitoring Workstation </w:t>
      </w:r>
    </w:p>
    <w:p w14:paraId="54F20CD0" w14:textId="76BD2B9A" w:rsidR="00331AB1" w:rsidRDefault="00E864D6">
      <w:pPr>
        <w:pStyle w:val="ListParagraph"/>
        <w:numPr>
          <w:ilvl w:val="0"/>
          <w:numId w:val="68"/>
        </w:numPr>
      </w:pPr>
      <w:r>
        <w:t xml:space="preserve">Radar Vibration Monitoring Workstation </w:t>
      </w:r>
    </w:p>
    <w:p w14:paraId="145BB3F4" w14:textId="316B3158" w:rsidR="00331AB1" w:rsidRDefault="00E864D6">
      <w:pPr>
        <w:pStyle w:val="ListParagraph"/>
        <w:numPr>
          <w:ilvl w:val="0"/>
          <w:numId w:val="68"/>
        </w:numPr>
      </w:pPr>
      <w:r>
        <w:t>VSAT RCMS Workstation</w:t>
      </w:r>
    </w:p>
    <w:p w14:paraId="4739F7F2" w14:textId="7850BF5A" w:rsidR="00281E92" w:rsidRDefault="00331AB1">
      <w:pPr>
        <w:pStyle w:val="ListParagraph"/>
        <w:numPr>
          <w:ilvl w:val="0"/>
          <w:numId w:val="68"/>
        </w:numPr>
      </w:pPr>
      <w:r>
        <w:t>DAID Computer</w:t>
      </w:r>
    </w:p>
    <w:p w14:paraId="3415D9EA" w14:textId="64D4F29D" w:rsidR="00C67334" w:rsidRDefault="00C67334">
      <w:pPr>
        <w:pStyle w:val="ListParagraph"/>
        <w:numPr>
          <w:ilvl w:val="0"/>
          <w:numId w:val="68"/>
        </w:numPr>
      </w:pPr>
      <w:r>
        <w:rPr>
          <w:rFonts w:cs="Arial"/>
          <w:color w:val="000000" w:themeColor="text1"/>
        </w:rPr>
        <w:t>VOR Monitoring and Control System Workstation</w:t>
      </w:r>
    </w:p>
    <w:p w14:paraId="7B9BEAA3" w14:textId="19F9EDD1" w:rsidR="00741B4A" w:rsidRDefault="00741B4A">
      <w:pPr>
        <w:pStyle w:val="BodyTextIndent2"/>
        <w:numPr>
          <w:ilvl w:val="0"/>
          <w:numId w:val="50"/>
        </w:numPr>
      </w:pPr>
      <w:bookmarkStart w:id="127" w:name="_Ref1553744"/>
      <w:r>
        <w:t xml:space="preserve">All desktop PCs shall meet all specifications listed in </w:t>
      </w:r>
      <w:r w:rsidR="0079031D">
        <w:fldChar w:fldCharType="begin"/>
      </w:r>
      <w:r w:rsidR="0079031D">
        <w:instrText xml:space="preserve"> REF _Ref80695741 \h </w:instrText>
      </w:r>
      <w:r w:rsidR="0079031D">
        <w:fldChar w:fldCharType="separate"/>
      </w:r>
      <w:r w:rsidR="0079031D">
        <w:t xml:space="preserve">Table </w:t>
      </w:r>
      <w:r w:rsidR="0079031D">
        <w:rPr>
          <w:noProof/>
        </w:rPr>
        <w:t>3</w:t>
      </w:r>
      <w:r w:rsidR="0079031D">
        <w:fldChar w:fldCharType="end"/>
      </w:r>
      <w:r>
        <w:t xml:space="preserve"> below</w:t>
      </w:r>
      <w:r w:rsidR="00161AE4">
        <w:t>.</w:t>
      </w:r>
      <w:bookmarkEnd w:id="127"/>
      <w:r w:rsidR="003C5BEB">
        <w:t xml:space="preserve"> </w:t>
      </w:r>
      <w:r w:rsidR="00880A70">
        <w:t>Details of the offered desktops shall be provided as part of the Bidder’s offer</w:t>
      </w:r>
      <w:r w:rsidR="00880A70" w:rsidRPr="00042036">
        <w:t>.</w:t>
      </w:r>
      <w:r w:rsidR="00880A70">
        <w:t xml:space="preserve"> </w:t>
      </w:r>
      <w:r w:rsidR="003C5BEB">
        <w:t>(D)</w:t>
      </w:r>
      <w:r w:rsidDel="00741B4A">
        <w:t xml:space="preserve"> </w:t>
      </w:r>
      <w:bookmarkStart w:id="128" w:name="_Toc1734903"/>
      <w:bookmarkStart w:id="129" w:name="_Toc25250656"/>
      <w:bookmarkStart w:id="130" w:name="_Ref25318534"/>
      <w:bookmarkEnd w:id="128"/>
    </w:p>
    <w:p w14:paraId="00C1E528" w14:textId="5C83910D" w:rsidR="0079031D" w:rsidRPr="00F371AC" w:rsidRDefault="0079031D" w:rsidP="00CA21E4">
      <w:pPr>
        <w:pStyle w:val="Caption"/>
        <w:keepNext/>
        <w:jc w:val="center"/>
      </w:pPr>
      <w:bookmarkStart w:id="131" w:name="_Ref80695741"/>
      <w:r w:rsidRPr="00F371AC">
        <w:t xml:space="preserve">Table </w:t>
      </w:r>
      <w:r w:rsidR="00ED7ACA">
        <w:rPr>
          <w:noProof/>
        </w:rPr>
        <w:fldChar w:fldCharType="begin"/>
      </w:r>
      <w:r w:rsidR="00ED7ACA">
        <w:rPr>
          <w:noProof/>
        </w:rPr>
        <w:instrText xml:space="preserve"> SEQ Table \* ARABIC </w:instrText>
      </w:r>
      <w:r w:rsidR="00ED7ACA">
        <w:rPr>
          <w:noProof/>
        </w:rPr>
        <w:fldChar w:fldCharType="separate"/>
      </w:r>
      <w:r w:rsidR="001E207D">
        <w:rPr>
          <w:noProof/>
        </w:rPr>
        <w:t>3</w:t>
      </w:r>
      <w:r w:rsidR="00ED7ACA">
        <w:rPr>
          <w:noProof/>
        </w:rPr>
        <w:fldChar w:fldCharType="end"/>
      </w:r>
      <w:bookmarkEnd w:id="131"/>
      <w:r w:rsidRPr="00F371AC">
        <w:t>: PC specifications for VCS, Recorders, OTN, Radar Vibration and VSAT Monitoring and Control.</w:t>
      </w:r>
    </w:p>
    <w:tbl>
      <w:tblPr>
        <w:tblStyle w:val="TableGrid"/>
        <w:tblW w:w="7720" w:type="dxa"/>
        <w:tblInd w:w="607" w:type="dxa"/>
        <w:tblLook w:val="04A0" w:firstRow="1" w:lastRow="0" w:firstColumn="1" w:lastColumn="0" w:noHBand="0" w:noVBand="1"/>
      </w:tblPr>
      <w:tblGrid>
        <w:gridCol w:w="3860"/>
        <w:gridCol w:w="3860"/>
      </w:tblGrid>
      <w:tr w:rsidR="00741B4A" w14:paraId="58BE3C74" w14:textId="77777777" w:rsidTr="00E45ACB">
        <w:tc>
          <w:tcPr>
            <w:tcW w:w="3860" w:type="dxa"/>
          </w:tcPr>
          <w:p w14:paraId="2A9F05DB" w14:textId="737EAC44" w:rsidR="00741B4A" w:rsidRDefault="0079031D" w:rsidP="00741B4A">
            <w:pPr>
              <w:pStyle w:val="BodyTextIndent2"/>
              <w:numPr>
                <w:ilvl w:val="0"/>
                <w:numId w:val="0"/>
              </w:numPr>
            </w:pPr>
            <w:r>
              <w:t xml:space="preserve">Operating System </w:t>
            </w:r>
          </w:p>
        </w:tc>
        <w:tc>
          <w:tcPr>
            <w:tcW w:w="3860" w:type="dxa"/>
          </w:tcPr>
          <w:p w14:paraId="31B06FD0" w14:textId="6741DF3C" w:rsidR="00741B4A" w:rsidRDefault="0079031D" w:rsidP="00741B4A">
            <w:pPr>
              <w:pStyle w:val="BodyTextIndent2"/>
              <w:numPr>
                <w:ilvl w:val="0"/>
                <w:numId w:val="0"/>
              </w:numPr>
            </w:pPr>
            <w:r>
              <w:t xml:space="preserve">Windows 10 Professional 64-bit </w:t>
            </w:r>
          </w:p>
        </w:tc>
      </w:tr>
      <w:tr w:rsidR="00741B4A" w14:paraId="29A991FB" w14:textId="77777777" w:rsidTr="00E45ACB">
        <w:tc>
          <w:tcPr>
            <w:tcW w:w="3860" w:type="dxa"/>
          </w:tcPr>
          <w:p w14:paraId="15220955" w14:textId="651DFAEE" w:rsidR="00741B4A" w:rsidRDefault="0079031D" w:rsidP="00741B4A">
            <w:pPr>
              <w:pStyle w:val="BodyTextIndent2"/>
              <w:numPr>
                <w:ilvl w:val="0"/>
                <w:numId w:val="0"/>
              </w:numPr>
            </w:pPr>
            <w:r>
              <w:t xml:space="preserve">Minimum CPU </w:t>
            </w:r>
          </w:p>
        </w:tc>
        <w:tc>
          <w:tcPr>
            <w:tcW w:w="3860" w:type="dxa"/>
          </w:tcPr>
          <w:p w14:paraId="55CCB787" w14:textId="0865E02E" w:rsidR="00741B4A" w:rsidRDefault="0079031D" w:rsidP="00741B4A">
            <w:pPr>
              <w:pStyle w:val="BodyTextIndent2"/>
              <w:numPr>
                <w:ilvl w:val="0"/>
                <w:numId w:val="0"/>
              </w:numPr>
            </w:pPr>
            <w:r>
              <w:t xml:space="preserve">Latest Generation Quad Core Processor </w:t>
            </w:r>
          </w:p>
        </w:tc>
      </w:tr>
      <w:tr w:rsidR="00741B4A" w14:paraId="2A8460B1" w14:textId="77777777" w:rsidTr="00E45ACB">
        <w:tc>
          <w:tcPr>
            <w:tcW w:w="3860" w:type="dxa"/>
          </w:tcPr>
          <w:p w14:paraId="69521F26" w14:textId="4755FACF" w:rsidR="00741B4A" w:rsidRDefault="0079031D" w:rsidP="00741B4A">
            <w:pPr>
              <w:pStyle w:val="BodyTextIndent2"/>
              <w:numPr>
                <w:ilvl w:val="0"/>
                <w:numId w:val="0"/>
              </w:numPr>
            </w:pPr>
            <w:r>
              <w:t xml:space="preserve">Minimum RAM </w:t>
            </w:r>
          </w:p>
        </w:tc>
        <w:tc>
          <w:tcPr>
            <w:tcW w:w="3860" w:type="dxa"/>
          </w:tcPr>
          <w:p w14:paraId="0E81F443" w14:textId="4883B695" w:rsidR="00741B4A" w:rsidRDefault="0079031D" w:rsidP="00741B4A">
            <w:pPr>
              <w:pStyle w:val="BodyTextIndent2"/>
              <w:numPr>
                <w:ilvl w:val="0"/>
                <w:numId w:val="0"/>
              </w:numPr>
            </w:pPr>
            <w:r>
              <w:t>8GB</w:t>
            </w:r>
          </w:p>
        </w:tc>
      </w:tr>
      <w:tr w:rsidR="00741B4A" w14:paraId="50F8B9A4" w14:textId="77777777" w:rsidTr="00E45ACB">
        <w:tc>
          <w:tcPr>
            <w:tcW w:w="3860" w:type="dxa"/>
          </w:tcPr>
          <w:p w14:paraId="337E428A" w14:textId="000054BD" w:rsidR="00741B4A" w:rsidRDefault="0079031D" w:rsidP="00741B4A">
            <w:pPr>
              <w:pStyle w:val="BodyTextIndent2"/>
              <w:numPr>
                <w:ilvl w:val="0"/>
                <w:numId w:val="0"/>
              </w:numPr>
            </w:pPr>
            <w:r>
              <w:t>Minimum Internal Storage</w:t>
            </w:r>
          </w:p>
        </w:tc>
        <w:tc>
          <w:tcPr>
            <w:tcW w:w="3860" w:type="dxa"/>
          </w:tcPr>
          <w:p w14:paraId="0DCB729D" w14:textId="27BF8BA3" w:rsidR="00741B4A" w:rsidRDefault="0079031D" w:rsidP="00741B4A">
            <w:pPr>
              <w:pStyle w:val="BodyTextIndent2"/>
              <w:numPr>
                <w:ilvl w:val="0"/>
                <w:numId w:val="0"/>
              </w:numPr>
            </w:pPr>
            <w:r>
              <w:t>125 GB SSD</w:t>
            </w:r>
          </w:p>
        </w:tc>
      </w:tr>
      <w:tr w:rsidR="00741B4A" w14:paraId="0998236B" w14:textId="77777777" w:rsidTr="00E45ACB">
        <w:tc>
          <w:tcPr>
            <w:tcW w:w="3860" w:type="dxa"/>
          </w:tcPr>
          <w:p w14:paraId="70F6A2CA" w14:textId="7A5CAFCC" w:rsidR="00741B4A" w:rsidRDefault="0079031D" w:rsidP="00741B4A">
            <w:pPr>
              <w:pStyle w:val="BodyTextIndent2"/>
              <w:numPr>
                <w:ilvl w:val="0"/>
                <w:numId w:val="0"/>
              </w:numPr>
            </w:pPr>
            <w:r>
              <w:t xml:space="preserve">External Storage </w:t>
            </w:r>
          </w:p>
        </w:tc>
        <w:tc>
          <w:tcPr>
            <w:tcW w:w="3860" w:type="dxa"/>
          </w:tcPr>
          <w:p w14:paraId="40D013E6" w14:textId="50D12CF4" w:rsidR="00741B4A" w:rsidRDefault="0079031D" w:rsidP="00741B4A">
            <w:pPr>
              <w:pStyle w:val="BodyTextIndent2"/>
              <w:numPr>
                <w:ilvl w:val="0"/>
                <w:numId w:val="0"/>
              </w:numPr>
            </w:pPr>
            <w:r>
              <w:t xml:space="preserve">DVD Optical Drive </w:t>
            </w:r>
          </w:p>
        </w:tc>
      </w:tr>
      <w:tr w:rsidR="00741B4A" w14:paraId="0DFC84CD" w14:textId="77777777" w:rsidTr="00E45ACB">
        <w:tc>
          <w:tcPr>
            <w:tcW w:w="3860" w:type="dxa"/>
          </w:tcPr>
          <w:p w14:paraId="2C937093" w14:textId="37F2841C" w:rsidR="00741B4A" w:rsidRDefault="0079031D" w:rsidP="00741B4A">
            <w:pPr>
              <w:pStyle w:val="BodyTextIndent2"/>
              <w:numPr>
                <w:ilvl w:val="0"/>
                <w:numId w:val="0"/>
              </w:numPr>
            </w:pPr>
            <w:r>
              <w:t xml:space="preserve">Networking Connector </w:t>
            </w:r>
          </w:p>
        </w:tc>
        <w:tc>
          <w:tcPr>
            <w:tcW w:w="3860" w:type="dxa"/>
          </w:tcPr>
          <w:p w14:paraId="2F5293CA" w14:textId="6DC2E5A2" w:rsidR="00741B4A" w:rsidRDefault="0079031D" w:rsidP="00741B4A">
            <w:pPr>
              <w:pStyle w:val="BodyTextIndent2"/>
              <w:numPr>
                <w:ilvl w:val="0"/>
                <w:numId w:val="0"/>
              </w:numPr>
            </w:pPr>
            <w:r>
              <w:t xml:space="preserve">RJ45 at least 3 ports </w:t>
            </w:r>
          </w:p>
        </w:tc>
      </w:tr>
      <w:tr w:rsidR="0079031D" w14:paraId="5D00C70A" w14:textId="77777777" w:rsidTr="00E45ACB">
        <w:tc>
          <w:tcPr>
            <w:tcW w:w="3860" w:type="dxa"/>
          </w:tcPr>
          <w:p w14:paraId="0174AE56" w14:textId="68F07248" w:rsidR="0079031D" w:rsidRDefault="0079031D" w:rsidP="00741B4A">
            <w:pPr>
              <w:pStyle w:val="BodyTextIndent2"/>
              <w:numPr>
                <w:ilvl w:val="0"/>
                <w:numId w:val="0"/>
              </w:numPr>
            </w:pPr>
            <w:r>
              <w:t>Wireless Connectivity Requirements</w:t>
            </w:r>
          </w:p>
        </w:tc>
        <w:tc>
          <w:tcPr>
            <w:tcW w:w="3860" w:type="dxa"/>
          </w:tcPr>
          <w:p w14:paraId="6B5D2CDD" w14:textId="548DE5FA" w:rsidR="0079031D" w:rsidRDefault="0079031D" w:rsidP="00741B4A">
            <w:pPr>
              <w:pStyle w:val="BodyTextIndent2"/>
              <w:numPr>
                <w:ilvl w:val="0"/>
                <w:numId w:val="0"/>
              </w:numPr>
            </w:pPr>
            <w:r>
              <w:t>Wi-Fi 5</w:t>
            </w:r>
          </w:p>
          <w:p w14:paraId="7450DB7A" w14:textId="3ACD3831" w:rsidR="0079031D" w:rsidRDefault="0079031D" w:rsidP="00741B4A">
            <w:pPr>
              <w:pStyle w:val="BodyTextIndent2"/>
              <w:numPr>
                <w:ilvl w:val="0"/>
                <w:numId w:val="0"/>
              </w:numPr>
            </w:pPr>
            <w:r>
              <w:t xml:space="preserve">Bluetooth 3.0 </w:t>
            </w:r>
          </w:p>
        </w:tc>
      </w:tr>
      <w:tr w:rsidR="0079031D" w14:paraId="67714322" w14:textId="77777777" w:rsidTr="00E45ACB">
        <w:tc>
          <w:tcPr>
            <w:tcW w:w="3860" w:type="dxa"/>
          </w:tcPr>
          <w:p w14:paraId="2A1151AA" w14:textId="62BC9477" w:rsidR="0079031D" w:rsidRDefault="0079031D" w:rsidP="00741B4A">
            <w:pPr>
              <w:pStyle w:val="BodyTextIndent2"/>
              <w:numPr>
                <w:ilvl w:val="0"/>
                <w:numId w:val="0"/>
              </w:numPr>
            </w:pPr>
            <w:r>
              <w:t xml:space="preserve">Display </w:t>
            </w:r>
          </w:p>
        </w:tc>
        <w:tc>
          <w:tcPr>
            <w:tcW w:w="3860" w:type="dxa"/>
          </w:tcPr>
          <w:p w14:paraId="7576BE59" w14:textId="7798819A" w:rsidR="0079031D" w:rsidRDefault="0079031D" w:rsidP="00741B4A">
            <w:pPr>
              <w:pStyle w:val="BodyTextIndent2"/>
              <w:numPr>
                <w:ilvl w:val="0"/>
                <w:numId w:val="0"/>
              </w:numPr>
            </w:pPr>
            <w:r>
              <w:t xml:space="preserve">24-inch, Widescreen, LCD monitor </w:t>
            </w:r>
          </w:p>
        </w:tc>
      </w:tr>
      <w:tr w:rsidR="0079031D" w14:paraId="0C865635" w14:textId="77777777" w:rsidTr="00E45ACB">
        <w:tc>
          <w:tcPr>
            <w:tcW w:w="3860" w:type="dxa"/>
          </w:tcPr>
          <w:p w14:paraId="3E8BDDB0" w14:textId="30B0F21F" w:rsidR="0079031D" w:rsidRDefault="0079031D" w:rsidP="00741B4A">
            <w:pPr>
              <w:pStyle w:val="BodyTextIndent2"/>
              <w:numPr>
                <w:ilvl w:val="0"/>
                <w:numId w:val="0"/>
              </w:numPr>
            </w:pPr>
            <w:r>
              <w:t xml:space="preserve">Monitor Resolution </w:t>
            </w:r>
          </w:p>
        </w:tc>
        <w:tc>
          <w:tcPr>
            <w:tcW w:w="3860" w:type="dxa"/>
          </w:tcPr>
          <w:p w14:paraId="16C48746" w14:textId="0F456ECC" w:rsidR="0079031D" w:rsidRDefault="0079031D" w:rsidP="00741B4A">
            <w:pPr>
              <w:pStyle w:val="BodyTextIndent2"/>
              <w:numPr>
                <w:ilvl w:val="0"/>
                <w:numId w:val="0"/>
              </w:numPr>
            </w:pPr>
            <w:r>
              <w:t>1920x1200</w:t>
            </w:r>
          </w:p>
        </w:tc>
      </w:tr>
      <w:tr w:rsidR="0079031D" w14:paraId="6D8586F2" w14:textId="77777777" w:rsidTr="00E45ACB">
        <w:tc>
          <w:tcPr>
            <w:tcW w:w="3860" w:type="dxa"/>
          </w:tcPr>
          <w:p w14:paraId="39739E4E" w14:textId="75B85249" w:rsidR="0079031D" w:rsidRDefault="0079031D" w:rsidP="00741B4A">
            <w:pPr>
              <w:pStyle w:val="BodyTextIndent2"/>
              <w:numPr>
                <w:ilvl w:val="0"/>
                <w:numId w:val="0"/>
              </w:numPr>
            </w:pPr>
            <w:r>
              <w:t xml:space="preserve">USB Ports </w:t>
            </w:r>
          </w:p>
        </w:tc>
        <w:tc>
          <w:tcPr>
            <w:tcW w:w="3860" w:type="dxa"/>
          </w:tcPr>
          <w:p w14:paraId="238CD9A0" w14:textId="701BA0DA" w:rsidR="0079031D" w:rsidRDefault="0079031D" w:rsidP="00741B4A">
            <w:pPr>
              <w:pStyle w:val="BodyTextIndent2"/>
              <w:numPr>
                <w:ilvl w:val="0"/>
                <w:numId w:val="0"/>
              </w:numPr>
            </w:pPr>
            <w:r>
              <w:t xml:space="preserve">At least 4 USB ports </w:t>
            </w:r>
          </w:p>
        </w:tc>
      </w:tr>
    </w:tbl>
    <w:p w14:paraId="754ABA08" w14:textId="77777777" w:rsidR="00741B4A" w:rsidRDefault="00741B4A" w:rsidP="0079031D">
      <w:pPr>
        <w:pStyle w:val="BodyTextIndent2"/>
        <w:numPr>
          <w:ilvl w:val="0"/>
          <w:numId w:val="0"/>
        </w:numPr>
        <w:ind w:left="1296"/>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79031D" w14:paraId="160754FD" w14:textId="77777777" w:rsidTr="00195E7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2FE3086" w14:textId="77777777" w:rsidR="0079031D" w:rsidRDefault="0079031D" w:rsidP="00195E7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983E86" w14:textId="77777777" w:rsidR="0079031D" w:rsidRDefault="0079031D" w:rsidP="00195E7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A37D36" w14:textId="77777777" w:rsidR="0079031D" w:rsidRDefault="0079031D" w:rsidP="00195E79">
            <w:pPr>
              <w:spacing w:before="60" w:after="60"/>
            </w:pPr>
          </w:p>
        </w:tc>
      </w:tr>
      <w:tr w:rsidR="0079031D" w14:paraId="6399C1B8" w14:textId="77777777" w:rsidTr="00195E7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54359E" w14:textId="77777777" w:rsidR="0079031D" w:rsidRDefault="0079031D" w:rsidP="00195E79">
            <w:pPr>
              <w:spacing w:before="60" w:after="60"/>
              <w:rPr>
                <w:i/>
                <w:iCs/>
                <w:sz w:val="18"/>
                <w:szCs w:val="18"/>
                <w:lang w:val="en-GB"/>
              </w:rPr>
            </w:pPr>
            <w:r>
              <w:rPr>
                <w:i/>
                <w:iCs/>
                <w:sz w:val="18"/>
                <w:szCs w:val="18"/>
                <w:lang w:val="en-GB"/>
              </w:rPr>
              <w:t>[INSERT FULL RESPONSE FOR EVALUATION HERE]</w:t>
            </w:r>
          </w:p>
        </w:tc>
      </w:tr>
      <w:tr w:rsidR="0079031D" w14:paraId="2EFCD148" w14:textId="77777777" w:rsidTr="00195E7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A98916" w14:textId="77777777" w:rsidR="0079031D" w:rsidRDefault="0079031D" w:rsidP="00195E79">
            <w:pPr>
              <w:spacing w:before="60" w:after="60"/>
              <w:rPr>
                <w:i/>
                <w:iCs/>
                <w:sz w:val="18"/>
                <w:szCs w:val="18"/>
                <w:lang w:val="en-GB"/>
              </w:rPr>
            </w:pPr>
            <w:r>
              <w:rPr>
                <w:i/>
                <w:iCs/>
                <w:sz w:val="18"/>
                <w:szCs w:val="18"/>
                <w:lang w:val="en-GB"/>
              </w:rPr>
              <w:t>[INSERT REFERENCE TO ADDITIONAL INFORMATION HERE]</w:t>
            </w:r>
          </w:p>
        </w:tc>
      </w:tr>
    </w:tbl>
    <w:p w14:paraId="40F5505C" w14:textId="77777777" w:rsidR="00741B4A" w:rsidRDefault="00741B4A" w:rsidP="0079031D">
      <w:pPr>
        <w:pStyle w:val="BodyTextIndent2"/>
        <w:numPr>
          <w:ilvl w:val="0"/>
          <w:numId w:val="0"/>
        </w:numPr>
        <w:ind w:left="1296"/>
      </w:pPr>
    </w:p>
    <w:p w14:paraId="69B3BB48" w14:textId="552364CE" w:rsidR="00A941CB" w:rsidRDefault="00A941CB">
      <w:pPr>
        <w:pStyle w:val="ListParagraph"/>
        <w:numPr>
          <w:ilvl w:val="0"/>
          <w:numId w:val="50"/>
        </w:numPr>
      </w:pPr>
      <w:r w:rsidRPr="00042036">
        <w:t xml:space="preserve">The </w:t>
      </w:r>
      <w:r w:rsidR="0021306B">
        <w:t>desktop computers</w:t>
      </w:r>
      <w:r w:rsidRPr="00042036">
        <w:t xml:space="preserve"> for FAGG shall </w:t>
      </w:r>
      <w:r w:rsidR="0021306B">
        <w:t>be pre-installed</w:t>
      </w:r>
      <w:r w:rsidR="00042036">
        <w:t xml:space="preserve"> with</w:t>
      </w:r>
      <w:r w:rsidRPr="00042036">
        <w:t xml:space="preserve"> Oracle Virtual Machine (VM) ware to run Fedora</w:t>
      </w:r>
      <w:r w:rsidR="00484B47">
        <w:t xml:space="preserve"> Core 8</w:t>
      </w:r>
      <w:r w:rsidRPr="00042036">
        <w:t>, Win XP, Win 7, and Windows 10 Operating System.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A454BF" w14:paraId="159198C6" w14:textId="77777777" w:rsidTr="00D80ED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561706" w14:textId="77777777" w:rsidR="00A454BF" w:rsidRDefault="00A454BF" w:rsidP="00D80ED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BE3A91" w14:textId="77777777" w:rsidR="00A454BF" w:rsidRDefault="00A454BF" w:rsidP="00D80ED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D98A0B" w14:textId="77777777" w:rsidR="00A454BF" w:rsidRDefault="00A454BF" w:rsidP="00D80ED9">
            <w:pPr>
              <w:spacing w:before="60" w:after="60"/>
            </w:pPr>
          </w:p>
        </w:tc>
      </w:tr>
      <w:tr w:rsidR="00A454BF" w14:paraId="17098F21" w14:textId="77777777" w:rsidTr="00D80ED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9E9011" w14:textId="77777777" w:rsidR="00A454BF" w:rsidRDefault="00A454BF" w:rsidP="00D80ED9">
            <w:pPr>
              <w:spacing w:before="60" w:after="60"/>
              <w:rPr>
                <w:i/>
                <w:iCs/>
                <w:sz w:val="18"/>
                <w:szCs w:val="18"/>
                <w:lang w:val="en-GB"/>
              </w:rPr>
            </w:pPr>
            <w:r>
              <w:rPr>
                <w:i/>
                <w:iCs/>
                <w:sz w:val="18"/>
                <w:szCs w:val="18"/>
                <w:lang w:val="en-GB"/>
              </w:rPr>
              <w:t>[INSERT FULL RESPONSE FOR EVALUATION HERE]</w:t>
            </w:r>
          </w:p>
        </w:tc>
      </w:tr>
      <w:tr w:rsidR="00A454BF" w14:paraId="6810BCC2" w14:textId="77777777" w:rsidTr="00D80ED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C4AC3E" w14:textId="77777777" w:rsidR="00A454BF" w:rsidRDefault="00A454BF" w:rsidP="00D80ED9">
            <w:pPr>
              <w:spacing w:before="60" w:after="60"/>
              <w:rPr>
                <w:i/>
                <w:iCs/>
                <w:sz w:val="18"/>
                <w:szCs w:val="18"/>
                <w:lang w:val="en-GB"/>
              </w:rPr>
            </w:pPr>
            <w:r>
              <w:rPr>
                <w:i/>
                <w:iCs/>
                <w:sz w:val="18"/>
                <w:szCs w:val="18"/>
                <w:lang w:val="en-GB"/>
              </w:rPr>
              <w:t>[INSERT REFERENCE TO ADDITIONAL INFORMATION HERE]</w:t>
            </w:r>
          </w:p>
        </w:tc>
      </w:tr>
    </w:tbl>
    <w:p w14:paraId="246E5E40" w14:textId="77777777" w:rsidR="00A454BF" w:rsidRDefault="00A454BF" w:rsidP="00C83D24">
      <w:pPr>
        <w:ind w:left="936"/>
      </w:pPr>
    </w:p>
    <w:p w14:paraId="2650AE80" w14:textId="70A489AC" w:rsidR="00D61987" w:rsidRDefault="00D61987">
      <w:pPr>
        <w:pStyle w:val="ListParagraph"/>
        <w:numPr>
          <w:ilvl w:val="0"/>
          <w:numId w:val="50"/>
        </w:numPr>
      </w:pPr>
      <w:r>
        <w:t xml:space="preserve">The DAID </w:t>
      </w:r>
      <w:r w:rsidR="00A454BF">
        <w:t>c</w:t>
      </w:r>
      <w:r>
        <w:t>omputer</w:t>
      </w:r>
      <w:r w:rsidR="00FB3323">
        <w:t>s</w:t>
      </w:r>
      <w:r>
        <w:t xml:space="preserve"> for FAGG shall be supplied with</w:t>
      </w:r>
      <w:r w:rsidR="001D11B6">
        <w:t xml:space="preserve"> </w:t>
      </w:r>
      <w:proofErr w:type="gramStart"/>
      <w:r w:rsidR="00180F70">
        <w:t>19</w:t>
      </w:r>
      <w:r w:rsidR="00CF1570">
        <w:t xml:space="preserve"> inch</w:t>
      </w:r>
      <w:proofErr w:type="gramEnd"/>
      <w:r w:rsidR="001D11B6">
        <w:t xml:space="preserve"> monitor</w:t>
      </w:r>
      <w:r w:rsidR="003C6F46">
        <w:t>s</w:t>
      </w:r>
      <w:r w:rsidR="00180F70">
        <w:t xml:space="preserve"> </w:t>
      </w:r>
      <w:r w:rsidR="00A454BF">
        <w:t xml:space="preserve">as specified under Section </w:t>
      </w:r>
      <w:r w:rsidR="00A454BF">
        <w:fldChar w:fldCharType="begin"/>
      </w:r>
      <w:r w:rsidR="00A454BF">
        <w:instrText xml:space="preserve"> REF _Ref121867505 \r \h </w:instrText>
      </w:r>
      <w:r w:rsidR="00A454BF">
        <w:fldChar w:fldCharType="separate"/>
      </w:r>
      <w:r w:rsidR="00A454BF">
        <w:t>2.4</w:t>
      </w:r>
      <w:r w:rsidR="00A454BF">
        <w:fldChar w:fldCharType="end"/>
      </w:r>
      <w:r w:rsidR="00A454BF">
        <w:t xml:space="preserve">. </w:t>
      </w:r>
      <w:r w:rsidR="00180F70">
        <w:t xml:space="preserve">The </w:t>
      </w:r>
      <w:proofErr w:type="gramStart"/>
      <w:r w:rsidR="00180F70">
        <w:t>24 inch</w:t>
      </w:r>
      <w:proofErr w:type="gramEnd"/>
      <w:r w:rsidR="00180F70">
        <w:t xml:space="preserve"> monitor</w:t>
      </w:r>
      <w:r w:rsidR="00FB3323">
        <w:t xml:space="preserve"> specified in </w:t>
      </w:r>
      <w:r w:rsidR="00FB3323">
        <w:fldChar w:fldCharType="begin"/>
      </w:r>
      <w:r w:rsidR="00FB3323">
        <w:instrText xml:space="preserve"> REF _Ref80695741 \h </w:instrText>
      </w:r>
      <w:r w:rsidR="00FB3323">
        <w:fldChar w:fldCharType="separate"/>
      </w:r>
      <w:r w:rsidR="00FB3323" w:rsidRPr="00F371AC">
        <w:t xml:space="preserve">Table </w:t>
      </w:r>
      <w:r w:rsidR="00FB3323">
        <w:rPr>
          <w:noProof/>
        </w:rPr>
        <w:t>3</w:t>
      </w:r>
      <w:r w:rsidR="00FB3323">
        <w:fldChar w:fldCharType="end"/>
      </w:r>
      <w:r w:rsidR="00FB3323">
        <w:t xml:space="preserve"> will not be required.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AC0C2B" w14:paraId="06B76298" w14:textId="77777777" w:rsidTr="00D80ED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38EAE7" w14:textId="77777777" w:rsidR="00AC0C2B" w:rsidRDefault="00AC0C2B" w:rsidP="00D80ED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9864EE" w14:textId="77777777" w:rsidR="00AC0C2B" w:rsidRDefault="00AC0C2B" w:rsidP="00D80ED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64BD19" w14:textId="77777777" w:rsidR="00AC0C2B" w:rsidRDefault="00AC0C2B" w:rsidP="00D80ED9">
            <w:pPr>
              <w:spacing w:before="60" w:after="60"/>
            </w:pPr>
          </w:p>
        </w:tc>
      </w:tr>
      <w:tr w:rsidR="00AC0C2B" w14:paraId="0265C360" w14:textId="77777777" w:rsidTr="00D80ED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4E1418" w14:textId="77777777" w:rsidR="00AC0C2B" w:rsidRDefault="00AC0C2B" w:rsidP="00D80ED9">
            <w:pPr>
              <w:spacing w:before="60" w:after="60"/>
              <w:rPr>
                <w:i/>
                <w:iCs/>
                <w:sz w:val="18"/>
                <w:szCs w:val="18"/>
                <w:lang w:val="en-GB"/>
              </w:rPr>
            </w:pPr>
            <w:r>
              <w:rPr>
                <w:i/>
                <w:iCs/>
                <w:sz w:val="18"/>
                <w:szCs w:val="18"/>
                <w:lang w:val="en-GB"/>
              </w:rPr>
              <w:t>[INSERT FULL RESPONSE FOR EVALUATION HERE]</w:t>
            </w:r>
          </w:p>
        </w:tc>
      </w:tr>
      <w:tr w:rsidR="00AC0C2B" w14:paraId="78323174" w14:textId="77777777" w:rsidTr="00D80ED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04E782" w14:textId="77777777" w:rsidR="00AC0C2B" w:rsidRDefault="00AC0C2B" w:rsidP="00D80ED9">
            <w:pPr>
              <w:spacing w:before="60" w:after="60"/>
              <w:rPr>
                <w:i/>
                <w:iCs/>
                <w:sz w:val="18"/>
                <w:szCs w:val="18"/>
                <w:lang w:val="en-GB"/>
              </w:rPr>
            </w:pPr>
            <w:r>
              <w:rPr>
                <w:i/>
                <w:iCs/>
                <w:sz w:val="18"/>
                <w:szCs w:val="18"/>
                <w:lang w:val="en-GB"/>
              </w:rPr>
              <w:t>[INSERT REFERENCE TO ADDITIONAL INFORMATION HERE]</w:t>
            </w:r>
          </w:p>
        </w:tc>
      </w:tr>
    </w:tbl>
    <w:p w14:paraId="73427924" w14:textId="77777777" w:rsidR="00AC0C2B" w:rsidRDefault="00AC0C2B" w:rsidP="00C83D24">
      <w:pPr>
        <w:ind w:left="936"/>
      </w:pPr>
    </w:p>
    <w:p w14:paraId="00BEFA78" w14:textId="5A32B08A" w:rsidR="00AC0C2B" w:rsidRDefault="00AC0C2B">
      <w:pPr>
        <w:pStyle w:val="ListParagraph"/>
        <w:numPr>
          <w:ilvl w:val="0"/>
          <w:numId w:val="50"/>
        </w:numPr>
      </w:pPr>
      <w:r>
        <w:t xml:space="preserve">The </w:t>
      </w:r>
      <w:r w:rsidR="001116CA">
        <w:t xml:space="preserve">VOR Monitoring and Control System Workstation for FAEL shall be </w:t>
      </w:r>
      <w:r w:rsidR="0070068D">
        <w:t>preinstalled with Fedora Core 8.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212FE0" w14:paraId="2E90187E" w14:textId="77777777" w:rsidTr="00D80ED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F1288E" w14:textId="77777777" w:rsidR="00212FE0" w:rsidRDefault="00212FE0" w:rsidP="00D80ED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ADB9C2" w14:textId="77777777" w:rsidR="00212FE0" w:rsidRDefault="00212FE0" w:rsidP="00D80ED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BC3026" w14:textId="77777777" w:rsidR="00212FE0" w:rsidRDefault="00212FE0" w:rsidP="00D80ED9">
            <w:pPr>
              <w:spacing w:before="60" w:after="60"/>
            </w:pPr>
          </w:p>
        </w:tc>
      </w:tr>
      <w:tr w:rsidR="00212FE0" w14:paraId="02AA3256" w14:textId="77777777" w:rsidTr="00D80ED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0868D2" w14:textId="77777777" w:rsidR="00212FE0" w:rsidRDefault="00212FE0" w:rsidP="00D80ED9">
            <w:pPr>
              <w:spacing w:before="60" w:after="60"/>
              <w:rPr>
                <w:i/>
                <w:iCs/>
                <w:sz w:val="18"/>
                <w:szCs w:val="18"/>
                <w:lang w:val="en-GB"/>
              </w:rPr>
            </w:pPr>
            <w:r>
              <w:rPr>
                <w:i/>
                <w:iCs/>
                <w:sz w:val="18"/>
                <w:szCs w:val="18"/>
                <w:lang w:val="en-GB"/>
              </w:rPr>
              <w:t>[INSERT FULL RESPONSE FOR EVALUATION HERE]</w:t>
            </w:r>
          </w:p>
        </w:tc>
      </w:tr>
      <w:tr w:rsidR="00212FE0" w14:paraId="49240878" w14:textId="77777777" w:rsidTr="00D80ED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59ABE3" w14:textId="77777777" w:rsidR="00212FE0" w:rsidRDefault="00212FE0" w:rsidP="00D80ED9">
            <w:pPr>
              <w:spacing w:before="60" w:after="60"/>
              <w:rPr>
                <w:i/>
                <w:iCs/>
                <w:sz w:val="18"/>
                <w:szCs w:val="18"/>
                <w:lang w:val="en-GB"/>
              </w:rPr>
            </w:pPr>
            <w:r>
              <w:rPr>
                <w:i/>
                <w:iCs/>
                <w:sz w:val="18"/>
                <w:szCs w:val="18"/>
                <w:lang w:val="en-GB"/>
              </w:rPr>
              <w:t>[INSERT REFERENCE TO ADDITIONAL INFORMATION HERE]</w:t>
            </w:r>
          </w:p>
        </w:tc>
      </w:tr>
    </w:tbl>
    <w:p w14:paraId="65AB76EC" w14:textId="77777777" w:rsidR="00212FE0" w:rsidRDefault="00212FE0" w:rsidP="00C83D24"/>
    <w:p w14:paraId="08FF759B" w14:textId="4D215819" w:rsidR="00212FE0" w:rsidRPr="00042036" w:rsidRDefault="00212FE0">
      <w:pPr>
        <w:pStyle w:val="ListParagraph"/>
        <w:numPr>
          <w:ilvl w:val="0"/>
          <w:numId w:val="50"/>
        </w:numPr>
      </w:pPr>
      <w:r>
        <w:t>The Radar Vibration Monitoring Workstation and the OTN Monitoring Workstation for FAEL shall be preinstalled with Windows 7</w:t>
      </w:r>
      <w:r w:rsidR="00390246">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A941CB" w14:paraId="169BCFBB"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C29718" w14:textId="77777777" w:rsidR="00A941CB" w:rsidRDefault="00A941CB"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2B2DA4" w14:textId="77777777" w:rsidR="00A941CB" w:rsidRDefault="00A941CB"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82AFB7" w14:textId="77777777" w:rsidR="00A941CB" w:rsidRDefault="00A941CB" w:rsidP="00DE10D6">
            <w:pPr>
              <w:spacing w:before="60" w:after="60"/>
            </w:pPr>
          </w:p>
        </w:tc>
      </w:tr>
      <w:tr w:rsidR="00A941CB" w14:paraId="409CC641"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7D0103" w14:textId="77777777" w:rsidR="00A941CB" w:rsidRDefault="00A941CB" w:rsidP="00DE10D6">
            <w:pPr>
              <w:spacing w:before="60" w:after="60"/>
              <w:rPr>
                <w:i/>
                <w:iCs/>
                <w:sz w:val="18"/>
                <w:szCs w:val="18"/>
                <w:lang w:val="en-GB"/>
              </w:rPr>
            </w:pPr>
            <w:r>
              <w:rPr>
                <w:i/>
                <w:iCs/>
                <w:sz w:val="18"/>
                <w:szCs w:val="18"/>
                <w:lang w:val="en-GB"/>
              </w:rPr>
              <w:t>[INSERT FULL RESPONSE FOR EVALUATION HERE]</w:t>
            </w:r>
          </w:p>
        </w:tc>
      </w:tr>
      <w:tr w:rsidR="00A941CB" w14:paraId="7CD7E947"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6E7052" w14:textId="77777777" w:rsidR="00A941CB" w:rsidRDefault="00A941CB" w:rsidP="00DE10D6">
            <w:pPr>
              <w:spacing w:before="60" w:after="60"/>
              <w:rPr>
                <w:i/>
                <w:iCs/>
                <w:sz w:val="18"/>
                <w:szCs w:val="18"/>
                <w:lang w:val="en-GB"/>
              </w:rPr>
            </w:pPr>
            <w:r>
              <w:rPr>
                <w:i/>
                <w:iCs/>
                <w:sz w:val="18"/>
                <w:szCs w:val="18"/>
                <w:lang w:val="en-GB"/>
              </w:rPr>
              <w:t>[INSERT REFERENCE TO ADDITIONAL INFORMATION HERE]</w:t>
            </w:r>
          </w:p>
        </w:tc>
      </w:tr>
    </w:tbl>
    <w:p w14:paraId="55A3FCE5" w14:textId="77777777" w:rsidR="00A941CB" w:rsidRDefault="00A941CB" w:rsidP="00D17DC9">
      <w:pPr>
        <w:pStyle w:val="BodyTextIndent2"/>
        <w:numPr>
          <w:ilvl w:val="0"/>
          <w:numId w:val="0"/>
        </w:numPr>
      </w:pPr>
    </w:p>
    <w:p w14:paraId="50BA4A8C" w14:textId="320A406F" w:rsidR="00CF3A04" w:rsidRPr="001E0E12" w:rsidRDefault="00CF3A04" w:rsidP="00CF3A04">
      <w:pPr>
        <w:pStyle w:val="Heading2"/>
      </w:pPr>
      <w:bookmarkStart w:id="132" w:name="_Toc121919593"/>
      <w:r>
        <w:t>MAINTENANCE WORKSTATION</w:t>
      </w:r>
      <w:bookmarkEnd w:id="132"/>
      <w:r>
        <w:t xml:space="preserve">  </w:t>
      </w:r>
    </w:p>
    <w:p w14:paraId="15CAB1C2" w14:textId="13DA7A45" w:rsidR="00CF3A04" w:rsidRDefault="00CF3A04">
      <w:pPr>
        <w:pStyle w:val="BodyTextIndent2"/>
        <w:numPr>
          <w:ilvl w:val="0"/>
          <w:numId w:val="51"/>
        </w:numPr>
      </w:pPr>
      <w:r w:rsidRPr="00484AAA">
        <w:t xml:space="preserve">The </w:t>
      </w:r>
      <w:r>
        <w:t>maintenance PC shall have an all-in-one form factor.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CF3A04" w14:paraId="3CBDF5A2"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120B3D" w14:textId="77777777" w:rsidR="00CF3A04" w:rsidRDefault="00CF3A04"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45D9A1" w14:textId="77777777" w:rsidR="00CF3A04" w:rsidRDefault="00CF3A04"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BAF7B7" w14:textId="77777777" w:rsidR="00CF3A04" w:rsidRDefault="00CF3A04" w:rsidP="00DE10D6">
            <w:pPr>
              <w:spacing w:before="60" w:after="60"/>
            </w:pPr>
          </w:p>
        </w:tc>
      </w:tr>
      <w:tr w:rsidR="00CF3A04" w14:paraId="31429950"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850CA2" w14:textId="77777777" w:rsidR="00CF3A04" w:rsidRDefault="00CF3A04" w:rsidP="00DE10D6">
            <w:pPr>
              <w:spacing w:before="60" w:after="60"/>
              <w:rPr>
                <w:i/>
                <w:iCs/>
                <w:sz w:val="18"/>
                <w:szCs w:val="18"/>
                <w:lang w:val="en-GB"/>
              </w:rPr>
            </w:pPr>
            <w:r>
              <w:rPr>
                <w:i/>
                <w:iCs/>
                <w:sz w:val="18"/>
                <w:szCs w:val="18"/>
                <w:lang w:val="en-GB"/>
              </w:rPr>
              <w:t>[INSERT FULL RESPONSE FOR EVALUATION HERE]</w:t>
            </w:r>
          </w:p>
        </w:tc>
      </w:tr>
      <w:tr w:rsidR="00CF3A04" w14:paraId="23382315"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007291" w14:textId="77777777" w:rsidR="00CF3A04" w:rsidRDefault="00CF3A04" w:rsidP="00DE10D6">
            <w:pPr>
              <w:spacing w:before="60" w:after="60"/>
              <w:rPr>
                <w:i/>
                <w:iCs/>
                <w:sz w:val="18"/>
                <w:szCs w:val="18"/>
                <w:lang w:val="en-GB"/>
              </w:rPr>
            </w:pPr>
            <w:r>
              <w:rPr>
                <w:i/>
                <w:iCs/>
                <w:sz w:val="18"/>
                <w:szCs w:val="18"/>
                <w:lang w:val="en-GB"/>
              </w:rPr>
              <w:t>[INSERT REFERENCE TO ADDITIONAL INFORMATION HERE]</w:t>
            </w:r>
          </w:p>
        </w:tc>
      </w:tr>
    </w:tbl>
    <w:p w14:paraId="3BA6A084" w14:textId="77777777" w:rsidR="00CF3A04" w:rsidRDefault="00CF3A04" w:rsidP="00CF3A04">
      <w:pPr>
        <w:ind w:left="1400"/>
        <w:contextualSpacing/>
      </w:pPr>
    </w:p>
    <w:p w14:paraId="4359E3ED" w14:textId="78125FFC" w:rsidR="00AC43EE" w:rsidRDefault="00AC43EE">
      <w:pPr>
        <w:pStyle w:val="BodyTextIndent2"/>
        <w:numPr>
          <w:ilvl w:val="0"/>
          <w:numId w:val="51"/>
        </w:numPr>
      </w:pPr>
      <w:r>
        <w:t xml:space="preserve">The maintenance PC shall </w:t>
      </w:r>
      <w:r w:rsidR="00CA21E4">
        <w:t xml:space="preserve">meet all specifications listed in </w:t>
      </w:r>
      <w:r w:rsidR="00667257">
        <w:fldChar w:fldCharType="begin"/>
      </w:r>
      <w:r w:rsidR="00667257">
        <w:instrText xml:space="preserve"> REF _Ref80696940 \h </w:instrText>
      </w:r>
      <w:r w:rsidR="00667257">
        <w:fldChar w:fldCharType="separate"/>
      </w:r>
      <w:r w:rsidR="00667257" w:rsidRPr="00CA21E4">
        <w:t xml:space="preserve">Table </w:t>
      </w:r>
      <w:r w:rsidR="00667257" w:rsidRPr="00CA21E4">
        <w:rPr>
          <w:noProof/>
        </w:rPr>
        <w:t>4</w:t>
      </w:r>
      <w:r w:rsidR="00667257">
        <w:fldChar w:fldCharType="end"/>
      </w:r>
      <w:r w:rsidR="00CA21E4">
        <w:fldChar w:fldCharType="begin"/>
      </w:r>
      <w:r w:rsidR="00CA21E4">
        <w:instrText xml:space="preserve"> REF _Ref80695741 \h </w:instrText>
      </w:r>
      <w:r w:rsidR="00CA21E4">
        <w:fldChar w:fldCharType="end"/>
      </w:r>
      <w:r w:rsidR="00CA21E4">
        <w:t xml:space="preserve"> below.</w:t>
      </w:r>
      <w:r w:rsidR="00880A70">
        <w:t xml:space="preserve"> </w:t>
      </w:r>
      <w:r w:rsidR="00880A70" w:rsidRPr="00157F88">
        <w:t xml:space="preserve">Details </w:t>
      </w:r>
      <w:r w:rsidR="00880A70">
        <w:t xml:space="preserve">of the offered desktop shall </w:t>
      </w:r>
      <w:r w:rsidR="00880A70" w:rsidRPr="00157F88">
        <w:t>be provided as part of the Bidders offer</w:t>
      </w:r>
      <w:r w:rsidR="00880A70" w:rsidRPr="008E7A9B">
        <w:rPr>
          <w:lang w:val="en-US"/>
        </w:rPr>
        <w:t>.</w:t>
      </w:r>
      <w:r w:rsidR="00CA21E4">
        <w:t xml:space="preserve"> (D)</w:t>
      </w:r>
    </w:p>
    <w:p w14:paraId="60C839DC" w14:textId="77777777" w:rsidR="00CA21E4" w:rsidRDefault="00CA21E4" w:rsidP="00CA21E4">
      <w:pPr>
        <w:pStyle w:val="BodyTextIndent2"/>
        <w:numPr>
          <w:ilvl w:val="0"/>
          <w:numId w:val="0"/>
        </w:numPr>
        <w:ind w:left="1040" w:hanging="360"/>
      </w:pPr>
    </w:p>
    <w:p w14:paraId="35142D22" w14:textId="30607FE9" w:rsidR="00CA21E4" w:rsidRPr="00CA21E4" w:rsidRDefault="00CA21E4" w:rsidP="00CA21E4">
      <w:pPr>
        <w:pStyle w:val="Caption"/>
        <w:keepNext/>
        <w:jc w:val="center"/>
        <w:rPr>
          <w:b w:val="0"/>
        </w:rPr>
      </w:pPr>
      <w:bookmarkStart w:id="133" w:name="_Ref80696940"/>
      <w:r w:rsidRPr="00CA21E4">
        <w:rPr>
          <w:b w:val="0"/>
        </w:rPr>
        <w:t xml:space="preserve">Table </w:t>
      </w:r>
      <w:r w:rsidRPr="00CA21E4">
        <w:rPr>
          <w:b w:val="0"/>
        </w:rPr>
        <w:fldChar w:fldCharType="begin"/>
      </w:r>
      <w:r w:rsidRPr="00CA21E4">
        <w:rPr>
          <w:b w:val="0"/>
        </w:rPr>
        <w:instrText xml:space="preserve"> SEQ Table \* ARABIC </w:instrText>
      </w:r>
      <w:r w:rsidRPr="00CA21E4">
        <w:rPr>
          <w:b w:val="0"/>
        </w:rPr>
        <w:fldChar w:fldCharType="separate"/>
      </w:r>
      <w:r w:rsidR="001E207D">
        <w:rPr>
          <w:b w:val="0"/>
          <w:noProof/>
        </w:rPr>
        <w:t>4</w:t>
      </w:r>
      <w:r w:rsidRPr="00CA21E4">
        <w:rPr>
          <w:b w:val="0"/>
        </w:rPr>
        <w:fldChar w:fldCharType="end"/>
      </w:r>
      <w:bookmarkEnd w:id="133"/>
      <w:r w:rsidRPr="00CA21E4">
        <w:rPr>
          <w:b w:val="0"/>
        </w:rPr>
        <w:t>: Maintenance PC specifications</w:t>
      </w:r>
    </w:p>
    <w:tbl>
      <w:tblPr>
        <w:tblStyle w:val="TableGrid"/>
        <w:tblW w:w="7720" w:type="dxa"/>
        <w:tblInd w:w="607" w:type="dxa"/>
        <w:tblLook w:val="04A0" w:firstRow="1" w:lastRow="0" w:firstColumn="1" w:lastColumn="0" w:noHBand="0" w:noVBand="1"/>
      </w:tblPr>
      <w:tblGrid>
        <w:gridCol w:w="3860"/>
        <w:gridCol w:w="3860"/>
      </w:tblGrid>
      <w:tr w:rsidR="00CA21E4" w14:paraId="331AF0BA" w14:textId="77777777" w:rsidTr="00E45ACB">
        <w:tc>
          <w:tcPr>
            <w:tcW w:w="3860" w:type="dxa"/>
          </w:tcPr>
          <w:p w14:paraId="579295BB" w14:textId="77777777" w:rsidR="00CA21E4" w:rsidRDefault="00CA21E4" w:rsidP="00195E79">
            <w:pPr>
              <w:pStyle w:val="BodyTextIndent2"/>
              <w:numPr>
                <w:ilvl w:val="0"/>
                <w:numId w:val="0"/>
              </w:numPr>
            </w:pPr>
            <w:r>
              <w:t xml:space="preserve">Operating System </w:t>
            </w:r>
          </w:p>
        </w:tc>
        <w:tc>
          <w:tcPr>
            <w:tcW w:w="3860" w:type="dxa"/>
          </w:tcPr>
          <w:p w14:paraId="2D871AC6" w14:textId="77777777" w:rsidR="00CA21E4" w:rsidRDefault="00CA21E4" w:rsidP="00195E79">
            <w:pPr>
              <w:pStyle w:val="BodyTextIndent2"/>
              <w:numPr>
                <w:ilvl w:val="0"/>
                <w:numId w:val="0"/>
              </w:numPr>
            </w:pPr>
            <w:r>
              <w:t xml:space="preserve">Windows 10 Professional 64-bit </w:t>
            </w:r>
          </w:p>
        </w:tc>
      </w:tr>
      <w:tr w:rsidR="00CA21E4" w14:paraId="249F8764" w14:textId="77777777" w:rsidTr="00E45ACB">
        <w:tc>
          <w:tcPr>
            <w:tcW w:w="3860" w:type="dxa"/>
          </w:tcPr>
          <w:p w14:paraId="2B91DE65" w14:textId="77777777" w:rsidR="00CA21E4" w:rsidRDefault="00CA21E4" w:rsidP="00195E79">
            <w:pPr>
              <w:pStyle w:val="BodyTextIndent2"/>
              <w:numPr>
                <w:ilvl w:val="0"/>
                <w:numId w:val="0"/>
              </w:numPr>
            </w:pPr>
            <w:r>
              <w:t xml:space="preserve">Minimum CPU </w:t>
            </w:r>
          </w:p>
        </w:tc>
        <w:tc>
          <w:tcPr>
            <w:tcW w:w="3860" w:type="dxa"/>
          </w:tcPr>
          <w:p w14:paraId="160DA5D5" w14:textId="10C08C11" w:rsidR="00CA21E4" w:rsidRDefault="00CA21E4" w:rsidP="00195E79">
            <w:pPr>
              <w:pStyle w:val="BodyTextIndent2"/>
              <w:numPr>
                <w:ilvl w:val="0"/>
                <w:numId w:val="0"/>
              </w:numPr>
            </w:pPr>
            <w:r>
              <w:t>9</w:t>
            </w:r>
            <w:r w:rsidRPr="00CA21E4">
              <w:rPr>
                <w:vertAlign w:val="superscript"/>
              </w:rPr>
              <w:t>th</w:t>
            </w:r>
            <w:r>
              <w:t xml:space="preserve"> Generation Intel Core i5 </w:t>
            </w:r>
          </w:p>
        </w:tc>
      </w:tr>
      <w:tr w:rsidR="00CA21E4" w14:paraId="005E8DF4" w14:textId="77777777" w:rsidTr="00E45ACB">
        <w:tc>
          <w:tcPr>
            <w:tcW w:w="3860" w:type="dxa"/>
          </w:tcPr>
          <w:p w14:paraId="2889BC81" w14:textId="46786D88" w:rsidR="00CA21E4" w:rsidRDefault="00CA21E4" w:rsidP="00195E79">
            <w:pPr>
              <w:pStyle w:val="BodyTextIndent2"/>
              <w:numPr>
                <w:ilvl w:val="0"/>
                <w:numId w:val="0"/>
              </w:numPr>
            </w:pPr>
            <w:r>
              <w:t xml:space="preserve">Minimum Base Frequency </w:t>
            </w:r>
          </w:p>
        </w:tc>
        <w:tc>
          <w:tcPr>
            <w:tcW w:w="3860" w:type="dxa"/>
          </w:tcPr>
          <w:p w14:paraId="47115E61" w14:textId="150ED479" w:rsidR="00CA21E4" w:rsidRDefault="00CA21E4" w:rsidP="00195E79">
            <w:pPr>
              <w:pStyle w:val="BodyTextIndent2"/>
              <w:numPr>
                <w:ilvl w:val="0"/>
                <w:numId w:val="0"/>
              </w:numPr>
            </w:pPr>
            <w:r>
              <w:t>3 GHz</w:t>
            </w:r>
          </w:p>
        </w:tc>
      </w:tr>
      <w:tr w:rsidR="00CA21E4" w14:paraId="167FBBF8" w14:textId="77777777" w:rsidTr="00E45ACB">
        <w:tc>
          <w:tcPr>
            <w:tcW w:w="3860" w:type="dxa"/>
          </w:tcPr>
          <w:p w14:paraId="1719C4D9" w14:textId="77777777" w:rsidR="00CA21E4" w:rsidRDefault="00CA21E4" w:rsidP="00195E79">
            <w:pPr>
              <w:pStyle w:val="BodyTextIndent2"/>
              <w:numPr>
                <w:ilvl w:val="0"/>
                <w:numId w:val="0"/>
              </w:numPr>
            </w:pPr>
            <w:r>
              <w:t xml:space="preserve">Minimum RAM </w:t>
            </w:r>
          </w:p>
        </w:tc>
        <w:tc>
          <w:tcPr>
            <w:tcW w:w="3860" w:type="dxa"/>
          </w:tcPr>
          <w:p w14:paraId="52A1712D" w14:textId="77777777" w:rsidR="00CA21E4" w:rsidRDefault="00CA21E4" w:rsidP="00195E79">
            <w:pPr>
              <w:pStyle w:val="BodyTextIndent2"/>
              <w:numPr>
                <w:ilvl w:val="0"/>
                <w:numId w:val="0"/>
              </w:numPr>
            </w:pPr>
            <w:r>
              <w:t>8GB</w:t>
            </w:r>
          </w:p>
        </w:tc>
      </w:tr>
      <w:tr w:rsidR="00CA21E4" w14:paraId="50E8332E" w14:textId="77777777" w:rsidTr="00E45ACB">
        <w:tc>
          <w:tcPr>
            <w:tcW w:w="3860" w:type="dxa"/>
          </w:tcPr>
          <w:p w14:paraId="3D5ACCCB" w14:textId="77777777" w:rsidR="00CA21E4" w:rsidRDefault="00CA21E4" w:rsidP="00195E79">
            <w:pPr>
              <w:pStyle w:val="BodyTextIndent2"/>
              <w:numPr>
                <w:ilvl w:val="0"/>
                <w:numId w:val="0"/>
              </w:numPr>
            </w:pPr>
            <w:r>
              <w:t>Minimum Internal Storage</w:t>
            </w:r>
          </w:p>
        </w:tc>
        <w:tc>
          <w:tcPr>
            <w:tcW w:w="3860" w:type="dxa"/>
          </w:tcPr>
          <w:p w14:paraId="5F6F6E52" w14:textId="49C1ECFD" w:rsidR="00CA21E4" w:rsidRDefault="00CA21E4" w:rsidP="00195E79">
            <w:pPr>
              <w:pStyle w:val="BodyTextIndent2"/>
              <w:numPr>
                <w:ilvl w:val="0"/>
                <w:numId w:val="0"/>
              </w:numPr>
            </w:pPr>
            <w:r>
              <w:t>1 TB HDD 7200 rpm SATA</w:t>
            </w:r>
          </w:p>
        </w:tc>
      </w:tr>
      <w:tr w:rsidR="00CA21E4" w14:paraId="4F15590A" w14:textId="77777777" w:rsidTr="00E45ACB">
        <w:tc>
          <w:tcPr>
            <w:tcW w:w="3860" w:type="dxa"/>
          </w:tcPr>
          <w:p w14:paraId="77003B0F" w14:textId="050933F8" w:rsidR="00CA21E4" w:rsidRDefault="00CA21E4" w:rsidP="00195E79">
            <w:pPr>
              <w:pStyle w:val="BodyTextIndent2"/>
              <w:numPr>
                <w:ilvl w:val="0"/>
                <w:numId w:val="0"/>
              </w:numPr>
            </w:pPr>
            <w:r>
              <w:t xml:space="preserve">Optical Drive  </w:t>
            </w:r>
          </w:p>
        </w:tc>
        <w:tc>
          <w:tcPr>
            <w:tcW w:w="3860" w:type="dxa"/>
          </w:tcPr>
          <w:p w14:paraId="5EE69600" w14:textId="0447B36D" w:rsidR="00CA21E4" w:rsidRDefault="00CA21E4" w:rsidP="00195E79">
            <w:pPr>
              <w:pStyle w:val="BodyTextIndent2"/>
              <w:numPr>
                <w:ilvl w:val="0"/>
                <w:numId w:val="0"/>
              </w:numPr>
            </w:pPr>
            <w:r>
              <w:t xml:space="preserve">DVD-Writer </w:t>
            </w:r>
          </w:p>
        </w:tc>
      </w:tr>
      <w:tr w:rsidR="00CA21E4" w14:paraId="3D31EE0C" w14:textId="77777777" w:rsidTr="00E45ACB">
        <w:tc>
          <w:tcPr>
            <w:tcW w:w="3860" w:type="dxa"/>
          </w:tcPr>
          <w:p w14:paraId="0105A2B6" w14:textId="77777777" w:rsidR="00CA21E4" w:rsidRDefault="00CA21E4" w:rsidP="00195E79">
            <w:pPr>
              <w:pStyle w:val="BodyTextIndent2"/>
              <w:numPr>
                <w:ilvl w:val="0"/>
                <w:numId w:val="0"/>
              </w:numPr>
            </w:pPr>
            <w:r>
              <w:t xml:space="preserve">Networking Connector </w:t>
            </w:r>
          </w:p>
        </w:tc>
        <w:tc>
          <w:tcPr>
            <w:tcW w:w="3860" w:type="dxa"/>
          </w:tcPr>
          <w:p w14:paraId="503FDDEF" w14:textId="0A1FA220" w:rsidR="00CA21E4" w:rsidRDefault="00CA21E4" w:rsidP="00195E79">
            <w:pPr>
              <w:pStyle w:val="BodyTextIndent2"/>
              <w:numPr>
                <w:ilvl w:val="0"/>
                <w:numId w:val="0"/>
              </w:numPr>
            </w:pPr>
            <w:r>
              <w:t xml:space="preserve">RJ45 port </w:t>
            </w:r>
          </w:p>
        </w:tc>
      </w:tr>
      <w:tr w:rsidR="00CA21E4" w14:paraId="70E278D5" w14:textId="77777777" w:rsidTr="00E45ACB">
        <w:tc>
          <w:tcPr>
            <w:tcW w:w="3860" w:type="dxa"/>
          </w:tcPr>
          <w:p w14:paraId="3F860798" w14:textId="77777777" w:rsidR="00CA21E4" w:rsidRDefault="00CA21E4" w:rsidP="00195E79">
            <w:pPr>
              <w:pStyle w:val="BodyTextIndent2"/>
              <w:numPr>
                <w:ilvl w:val="0"/>
                <w:numId w:val="0"/>
              </w:numPr>
            </w:pPr>
            <w:r>
              <w:t>Wireless Connectivity Requirements</w:t>
            </w:r>
          </w:p>
        </w:tc>
        <w:tc>
          <w:tcPr>
            <w:tcW w:w="3860" w:type="dxa"/>
          </w:tcPr>
          <w:p w14:paraId="13DE25C4" w14:textId="77777777" w:rsidR="00CA21E4" w:rsidRDefault="00CA21E4" w:rsidP="00195E79">
            <w:pPr>
              <w:pStyle w:val="BodyTextIndent2"/>
              <w:numPr>
                <w:ilvl w:val="0"/>
                <w:numId w:val="0"/>
              </w:numPr>
            </w:pPr>
            <w:r>
              <w:t>Wi-Fi 5</w:t>
            </w:r>
          </w:p>
          <w:p w14:paraId="4C5B97FC" w14:textId="77777777" w:rsidR="00CA21E4" w:rsidRDefault="00CA21E4" w:rsidP="00195E79">
            <w:pPr>
              <w:pStyle w:val="BodyTextIndent2"/>
              <w:numPr>
                <w:ilvl w:val="0"/>
                <w:numId w:val="0"/>
              </w:numPr>
            </w:pPr>
            <w:r>
              <w:t xml:space="preserve">Bluetooth 3.0 </w:t>
            </w:r>
          </w:p>
        </w:tc>
      </w:tr>
      <w:tr w:rsidR="00CA21E4" w14:paraId="56F808BD" w14:textId="77777777" w:rsidTr="00E45ACB">
        <w:tc>
          <w:tcPr>
            <w:tcW w:w="3860" w:type="dxa"/>
          </w:tcPr>
          <w:p w14:paraId="7C66B0E7" w14:textId="047417BA" w:rsidR="00CA21E4" w:rsidRDefault="00CA21E4" w:rsidP="00195E79">
            <w:pPr>
              <w:pStyle w:val="BodyTextIndent2"/>
              <w:numPr>
                <w:ilvl w:val="0"/>
                <w:numId w:val="0"/>
              </w:numPr>
            </w:pPr>
            <w:r>
              <w:t xml:space="preserve">Wireless Network Interface </w:t>
            </w:r>
          </w:p>
        </w:tc>
        <w:tc>
          <w:tcPr>
            <w:tcW w:w="3860" w:type="dxa"/>
          </w:tcPr>
          <w:p w14:paraId="0A9D7E04" w14:textId="540E2C7B" w:rsidR="00CA21E4" w:rsidRDefault="00CA21E4" w:rsidP="00195E79">
            <w:pPr>
              <w:pStyle w:val="BodyTextIndent2"/>
              <w:numPr>
                <w:ilvl w:val="0"/>
                <w:numId w:val="0"/>
              </w:numPr>
            </w:pPr>
            <w:r w:rsidRPr="00390511">
              <w:rPr>
                <w:rFonts w:cs="Arial"/>
              </w:rPr>
              <w:t>Intel Dual Band Wireless -AC 9560 802.11 ac (2x2</w:t>
            </w:r>
            <w:r>
              <w:rPr>
                <w:rFonts w:cs="Arial"/>
              </w:rPr>
              <w:t>)</w:t>
            </w:r>
          </w:p>
        </w:tc>
      </w:tr>
      <w:tr w:rsidR="00CA21E4" w14:paraId="6A09CEC0" w14:textId="77777777" w:rsidTr="00E45ACB">
        <w:tc>
          <w:tcPr>
            <w:tcW w:w="3860" w:type="dxa"/>
          </w:tcPr>
          <w:p w14:paraId="3B427EDD" w14:textId="77777777" w:rsidR="00CA21E4" w:rsidRDefault="00CA21E4" w:rsidP="00195E79">
            <w:pPr>
              <w:pStyle w:val="BodyTextIndent2"/>
              <w:numPr>
                <w:ilvl w:val="0"/>
                <w:numId w:val="0"/>
              </w:numPr>
            </w:pPr>
            <w:r>
              <w:t xml:space="preserve">Display </w:t>
            </w:r>
          </w:p>
        </w:tc>
        <w:tc>
          <w:tcPr>
            <w:tcW w:w="3860" w:type="dxa"/>
          </w:tcPr>
          <w:p w14:paraId="0109A4F4" w14:textId="78281561" w:rsidR="00CA21E4" w:rsidRDefault="00CA21E4" w:rsidP="00195E79">
            <w:pPr>
              <w:pStyle w:val="BodyTextIndent2"/>
              <w:numPr>
                <w:ilvl w:val="0"/>
                <w:numId w:val="0"/>
              </w:numPr>
            </w:pPr>
            <w:r w:rsidRPr="00390511">
              <w:rPr>
                <w:rFonts w:cs="Arial"/>
              </w:rPr>
              <w:t>21.5-inch FHD IPS widescreen LCD anti-glare WLED-backlit display</w:t>
            </w:r>
          </w:p>
        </w:tc>
      </w:tr>
      <w:tr w:rsidR="00CA21E4" w14:paraId="0764870F" w14:textId="77777777" w:rsidTr="00E45ACB">
        <w:tc>
          <w:tcPr>
            <w:tcW w:w="3860" w:type="dxa"/>
          </w:tcPr>
          <w:p w14:paraId="154D78BD" w14:textId="77777777" w:rsidR="00CA21E4" w:rsidRDefault="00CA21E4" w:rsidP="00195E79">
            <w:pPr>
              <w:pStyle w:val="BodyTextIndent2"/>
              <w:numPr>
                <w:ilvl w:val="0"/>
                <w:numId w:val="0"/>
              </w:numPr>
            </w:pPr>
            <w:r>
              <w:t xml:space="preserve">Monitor Resolution </w:t>
            </w:r>
          </w:p>
        </w:tc>
        <w:tc>
          <w:tcPr>
            <w:tcW w:w="3860" w:type="dxa"/>
          </w:tcPr>
          <w:p w14:paraId="581DB98F" w14:textId="0E63AF9F" w:rsidR="00CA21E4" w:rsidRDefault="00CA21E4" w:rsidP="00195E79">
            <w:pPr>
              <w:pStyle w:val="BodyTextIndent2"/>
              <w:numPr>
                <w:ilvl w:val="0"/>
                <w:numId w:val="0"/>
              </w:numPr>
            </w:pPr>
            <w:r>
              <w:t>1920x1080</w:t>
            </w:r>
          </w:p>
        </w:tc>
      </w:tr>
      <w:tr w:rsidR="00CA21E4" w14:paraId="1EDADF93" w14:textId="77777777" w:rsidTr="00E45ACB">
        <w:tc>
          <w:tcPr>
            <w:tcW w:w="3860" w:type="dxa"/>
          </w:tcPr>
          <w:p w14:paraId="61BE0F9D" w14:textId="69F6658D" w:rsidR="00CA21E4" w:rsidRDefault="00CA21E4" w:rsidP="00195E79">
            <w:pPr>
              <w:pStyle w:val="BodyTextIndent2"/>
              <w:numPr>
                <w:ilvl w:val="0"/>
                <w:numId w:val="0"/>
              </w:numPr>
            </w:pPr>
            <w:r>
              <w:t xml:space="preserve">Minimum Integrated Graphics </w:t>
            </w:r>
          </w:p>
        </w:tc>
        <w:tc>
          <w:tcPr>
            <w:tcW w:w="3860" w:type="dxa"/>
          </w:tcPr>
          <w:p w14:paraId="5369D9F1" w14:textId="2CA2B9ED" w:rsidR="00CA21E4" w:rsidRDefault="00CA21E4" w:rsidP="00195E79">
            <w:pPr>
              <w:pStyle w:val="BodyTextIndent2"/>
              <w:numPr>
                <w:ilvl w:val="0"/>
                <w:numId w:val="0"/>
              </w:numPr>
            </w:pPr>
            <w:r>
              <w:t xml:space="preserve">Intel UHD Graphics 630 </w:t>
            </w:r>
          </w:p>
        </w:tc>
      </w:tr>
      <w:tr w:rsidR="00CA21E4" w14:paraId="523F85A1" w14:textId="77777777" w:rsidTr="00E45ACB">
        <w:tc>
          <w:tcPr>
            <w:tcW w:w="3860" w:type="dxa"/>
          </w:tcPr>
          <w:p w14:paraId="52DD8D76" w14:textId="79C37B8E" w:rsidR="00CA21E4" w:rsidRDefault="00CA21E4" w:rsidP="00195E79">
            <w:pPr>
              <w:pStyle w:val="BodyTextIndent2"/>
              <w:numPr>
                <w:ilvl w:val="0"/>
                <w:numId w:val="0"/>
              </w:numPr>
            </w:pPr>
            <w:r>
              <w:t xml:space="preserve">Audio </w:t>
            </w:r>
          </w:p>
        </w:tc>
        <w:tc>
          <w:tcPr>
            <w:tcW w:w="3860" w:type="dxa"/>
          </w:tcPr>
          <w:p w14:paraId="1888C6CE" w14:textId="589E9AC4" w:rsidR="00CA21E4" w:rsidRDefault="00CA21E4" w:rsidP="00195E79">
            <w:pPr>
              <w:pStyle w:val="BodyTextIndent2"/>
              <w:numPr>
                <w:ilvl w:val="0"/>
                <w:numId w:val="0"/>
              </w:numPr>
            </w:pPr>
            <w:r w:rsidRPr="00390511">
              <w:rPr>
                <w:rFonts w:cs="Arial"/>
              </w:rPr>
              <w:t>Internal stereo speaker, headset and headphone side port, multi-streaming capable</w:t>
            </w:r>
          </w:p>
        </w:tc>
      </w:tr>
      <w:tr w:rsidR="00CA21E4" w14:paraId="12F66754" w14:textId="77777777" w:rsidTr="00E45ACB">
        <w:tc>
          <w:tcPr>
            <w:tcW w:w="3860" w:type="dxa"/>
          </w:tcPr>
          <w:p w14:paraId="369DF157" w14:textId="2760D189" w:rsidR="00CA21E4" w:rsidRDefault="00CA21E4" w:rsidP="00195E79">
            <w:pPr>
              <w:pStyle w:val="BodyTextIndent2"/>
              <w:numPr>
                <w:ilvl w:val="0"/>
                <w:numId w:val="0"/>
              </w:numPr>
            </w:pPr>
            <w:r>
              <w:t>External Peripheral Connectors</w:t>
            </w:r>
          </w:p>
        </w:tc>
        <w:tc>
          <w:tcPr>
            <w:tcW w:w="3860" w:type="dxa"/>
          </w:tcPr>
          <w:p w14:paraId="4046B4AA" w14:textId="77777777" w:rsidR="00CA21E4" w:rsidRPr="00CA21E4" w:rsidRDefault="00CA21E4" w:rsidP="00CA21E4">
            <w:pPr>
              <w:rPr>
                <w:rFonts w:cs="Arial"/>
              </w:rPr>
            </w:pPr>
            <w:r w:rsidRPr="00CA21E4">
              <w:rPr>
                <w:rFonts w:cs="Arial"/>
              </w:rPr>
              <w:t>1 headphone/microphone</w:t>
            </w:r>
          </w:p>
          <w:p w14:paraId="738DAF34" w14:textId="77777777" w:rsidR="00CA21E4" w:rsidRPr="00CA21E4" w:rsidRDefault="00CA21E4" w:rsidP="00CA21E4">
            <w:pPr>
              <w:rPr>
                <w:rFonts w:cs="Arial"/>
              </w:rPr>
            </w:pPr>
            <w:r w:rsidRPr="00CA21E4">
              <w:rPr>
                <w:rFonts w:cs="Arial"/>
              </w:rPr>
              <w:t>SD card reader</w:t>
            </w:r>
          </w:p>
          <w:p w14:paraId="1D8748BE" w14:textId="77777777" w:rsidR="00CA21E4" w:rsidRPr="00CA21E4" w:rsidRDefault="00CA21E4" w:rsidP="00CA21E4">
            <w:pPr>
              <w:rPr>
                <w:rFonts w:cs="Arial"/>
              </w:rPr>
            </w:pPr>
            <w:r w:rsidRPr="00CA21E4">
              <w:rPr>
                <w:rFonts w:cs="Arial"/>
              </w:rPr>
              <w:t>USB Type C</w:t>
            </w:r>
          </w:p>
          <w:p w14:paraId="6440547F" w14:textId="673CA488" w:rsidR="00CA21E4" w:rsidRDefault="00CA21E4" w:rsidP="00CA21E4">
            <w:pPr>
              <w:pStyle w:val="BodyTextIndent2"/>
              <w:numPr>
                <w:ilvl w:val="0"/>
                <w:numId w:val="0"/>
              </w:numPr>
            </w:pPr>
            <w:r w:rsidRPr="00390511">
              <w:rPr>
                <w:rFonts w:cs="Arial"/>
              </w:rPr>
              <w:t>At least 2 USB ports</w:t>
            </w:r>
          </w:p>
        </w:tc>
      </w:tr>
    </w:tbl>
    <w:p w14:paraId="7C60A1F5" w14:textId="77777777" w:rsidR="00CA21E4" w:rsidRDefault="00CA21E4" w:rsidP="00CA21E4">
      <w:pPr>
        <w:pStyle w:val="BodyTextIndent2"/>
        <w:numPr>
          <w:ilvl w:val="0"/>
          <w:numId w:val="0"/>
        </w:numPr>
        <w:ind w:left="1040" w:hanging="36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AC43EE" w14:paraId="309ED0E6"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89E56B" w14:textId="77777777" w:rsidR="00AC43EE" w:rsidRDefault="00AC43EE"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333068" w14:textId="77777777" w:rsidR="00AC43EE" w:rsidRDefault="00AC43EE"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D4ED43" w14:textId="77777777" w:rsidR="00AC43EE" w:rsidRDefault="00AC43EE" w:rsidP="00DE10D6">
            <w:pPr>
              <w:spacing w:before="60" w:after="60"/>
            </w:pPr>
          </w:p>
        </w:tc>
      </w:tr>
      <w:tr w:rsidR="00AC43EE" w14:paraId="1A57D69D"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C0CBD0" w14:textId="77777777" w:rsidR="00AC43EE" w:rsidRDefault="00AC43EE" w:rsidP="00DE10D6">
            <w:pPr>
              <w:spacing w:before="60" w:after="60"/>
              <w:rPr>
                <w:i/>
                <w:iCs/>
                <w:sz w:val="18"/>
                <w:szCs w:val="18"/>
                <w:lang w:val="en-GB"/>
              </w:rPr>
            </w:pPr>
            <w:r>
              <w:rPr>
                <w:i/>
                <w:iCs/>
                <w:sz w:val="18"/>
                <w:szCs w:val="18"/>
                <w:lang w:val="en-GB"/>
              </w:rPr>
              <w:t>[INSERT FULL RESPONSE FOR EVALUATION HERE]</w:t>
            </w:r>
          </w:p>
        </w:tc>
      </w:tr>
      <w:tr w:rsidR="00AC43EE" w14:paraId="096D502E"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D0F5AA" w14:textId="77777777" w:rsidR="00AC43EE" w:rsidRDefault="00AC43EE" w:rsidP="00DE10D6">
            <w:pPr>
              <w:spacing w:before="60" w:after="60"/>
              <w:rPr>
                <w:i/>
                <w:iCs/>
                <w:sz w:val="18"/>
                <w:szCs w:val="18"/>
                <w:lang w:val="en-GB"/>
              </w:rPr>
            </w:pPr>
            <w:r>
              <w:rPr>
                <w:i/>
                <w:iCs/>
                <w:sz w:val="18"/>
                <w:szCs w:val="18"/>
                <w:lang w:val="en-GB"/>
              </w:rPr>
              <w:t>[INSERT REFERENCE TO ADDITIONAL INFORMATION HERE]</w:t>
            </w:r>
          </w:p>
        </w:tc>
      </w:tr>
    </w:tbl>
    <w:p w14:paraId="68449500" w14:textId="77777777" w:rsidR="00667257" w:rsidRDefault="00667257" w:rsidP="00667257">
      <w:pPr>
        <w:pStyle w:val="BodyTextIndent2"/>
        <w:numPr>
          <w:ilvl w:val="0"/>
          <w:numId w:val="0"/>
        </w:numPr>
        <w:ind w:left="1296"/>
      </w:pPr>
    </w:p>
    <w:p w14:paraId="4F3C7A7F" w14:textId="16BF8AAE" w:rsidR="00484AAA" w:rsidRPr="001E0E12" w:rsidRDefault="00A941CB" w:rsidP="008E7A9B">
      <w:pPr>
        <w:pStyle w:val="Heading2"/>
      </w:pPr>
      <w:bookmarkStart w:id="134" w:name="_Toc121919226"/>
      <w:bookmarkStart w:id="135" w:name="_Toc121919374"/>
      <w:bookmarkStart w:id="136" w:name="_Toc121919484"/>
      <w:bookmarkStart w:id="137" w:name="_Toc121919594"/>
      <w:bookmarkStart w:id="138" w:name="_Toc121919227"/>
      <w:bookmarkStart w:id="139" w:name="_Toc121919375"/>
      <w:bookmarkStart w:id="140" w:name="_Toc121919485"/>
      <w:bookmarkStart w:id="141" w:name="_Toc121919595"/>
      <w:bookmarkStart w:id="142" w:name="_Toc121919236"/>
      <w:bookmarkStart w:id="143" w:name="_Toc121919384"/>
      <w:bookmarkStart w:id="144" w:name="_Toc121919494"/>
      <w:bookmarkStart w:id="145" w:name="_Toc121919604"/>
      <w:bookmarkStart w:id="146" w:name="_Toc121919237"/>
      <w:bookmarkStart w:id="147" w:name="_Toc121919385"/>
      <w:bookmarkStart w:id="148" w:name="_Toc121919495"/>
      <w:bookmarkStart w:id="149" w:name="_Toc121919605"/>
      <w:bookmarkStart w:id="150" w:name="_Toc12191960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WEATHER VISUALISATION WORKSTATION</w:t>
      </w:r>
      <w:bookmarkEnd w:id="150"/>
      <w:r>
        <w:t xml:space="preserve"> </w:t>
      </w:r>
      <w:bookmarkEnd w:id="129"/>
    </w:p>
    <w:p w14:paraId="3E49E398" w14:textId="163558BA" w:rsidR="009506AE" w:rsidRDefault="00484AAA">
      <w:pPr>
        <w:pStyle w:val="BodyTextIndent2"/>
        <w:numPr>
          <w:ilvl w:val="0"/>
          <w:numId w:val="67"/>
        </w:numPr>
      </w:pPr>
      <w:r w:rsidRPr="00484AAA">
        <w:t xml:space="preserve">The </w:t>
      </w:r>
      <w:r w:rsidR="00443305">
        <w:t>Weather Visualisation PC shall not have an operating system installed. (I)</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9506AE" w14:paraId="706C4F29"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ABDA77" w14:textId="77777777" w:rsidR="009506AE" w:rsidRDefault="009506AE"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E8E305" w14:textId="77777777" w:rsidR="009506AE" w:rsidRDefault="009506AE"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59FDDA" w14:textId="77777777" w:rsidR="009506AE" w:rsidRDefault="009506AE" w:rsidP="003B7549">
            <w:pPr>
              <w:spacing w:before="60" w:after="60"/>
            </w:pPr>
          </w:p>
        </w:tc>
      </w:tr>
      <w:tr w:rsidR="009506AE" w14:paraId="74982C22"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25D63A" w14:textId="77777777" w:rsidR="009506AE" w:rsidRDefault="009506AE" w:rsidP="003B7549">
            <w:pPr>
              <w:spacing w:before="60" w:after="60"/>
              <w:rPr>
                <w:i/>
                <w:iCs/>
                <w:sz w:val="18"/>
                <w:szCs w:val="18"/>
                <w:lang w:val="en-GB"/>
              </w:rPr>
            </w:pPr>
            <w:r>
              <w:rPr>
                <w:i/>
                <w:iCs/>
                <w:sz w:val="18"/>
                <w:szCs w:val="18"/>
                <w:lang w:val="en-GB"/>
              </w:rPr>
              <w:t>[INSERT FULL RESPONSE FOR EVALUATION HERE]</w:t>
            </w:r>
          </w:p>
        </w:tc>
      </w:tr>
      <w:tr w:rsidR="009506AE" w14:paraId="5871FAF3"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215FB" w14:textId="77777777" w:rsidR="009506AE" w:rsidRDefault="009506AE" w:rsidP="003B7549">
            <w:pPr>
              <w:spacing w:before="60" w:after="60"/>
              <w:rPr>
                <w:i/>
                <w:iCs/>
                <w:sz w:val="18"/>
                <w:szCs w:val="18"/>
                <w:lang w:val="en-GB"/>
              </w:rPr>
            </w:pPr>
            <w:r>
              <w:rPr>
                <w:i/>
                <w:iCs/>
                <w:sz w:val="18"/>
                <w:szCs w:val="18"/>
                <w:lang w:val="en-GB"/>
              </w:rPr>
              <w:t>[INSERT REFERENCE TO ADDITIONAL INFORMATION HERE]</w:t>
            </w:r>
          </w:p>
        </w:tc>
      </w:tr>
    </w:tbl>
    <w:p w14:paraId="1EC47976" w14:textId="77777777" w:rsidR="009506AE" w:rsidRPr="00484AAA" w:rsidRDefault="009506AE" w:rsidP="00C6065C">
      <w:pPr>
        <w:ind w:left="1400"/>
        <w:contextualSpacing/>
      </w:pPr>
    </w:p>
    <w:p w14:paraId="76557E0C" w14:textId="4D2082C2" w:rsidR="008E7A9B" w:rsidRPr="008E7A9B" w:rsidRDefault="00484AAA">
      <w:pPr>
        <w:pStyle w:val="BodyTextIndent2"/>
        <w:numPr>
          <w:ilvl w:val="0"/>
          <w:numId w:val="67"/>
        </w:numPr>
      </w:pPr>
      <w:r w:rsidRPr="00484AAA">
        <w:t xml:space="preserve">The </w:t>
      </w:r>
      <w:r w:rsidR="00157F88">
        <w:rPr>
          <w:lang w:val="en-US"/>
        </w:rPr>
        <w:t xml:space="preserve">Weather </w:t>
      </w:r>
      <w:r w:rsidR="00157F88" w:rsidRPr="00C83D24">
        <w:t>Visualisation</w:t>
      </w:r>
      <w:r w:rsidR="00443305">
        <w:rPr>
          <w:lang w:val="en-US"/>
        </w:rPr>
        <w:t xml:space="preserve"> PC </w:t>
      </w:r>
      <w:r w:rsidR="00157F88">
        <w:rPr>
          <w:lang w:val="en-US"/>
        </w:rPr>
        <w:t>shall</w:t>
      </w:r>
      <w:r w:rsidR="00667257">
        <w:rPr>
          <w:lang w:val="en-US"/>
        </w:rPr>
        <w:t xml:space="preserve"> meet all specifications listed in </w:t>
      </w:r>
      <w:r w:rsidR="00667257">
        <w:rPr>
          <w:lang w:val="en-US"/>
        </w:rPr>
        <w:fldChar w:fldCharType="begin"/>
      </w:r>
      <w:r w:rsidR="00667257">
        <w:rPr>
          <w:lang w:val="en-US"/>
        </w:rPr>
        <w:instrText xml:space="preserve"> REF _Ref80697156 \h </w:instrText>
      </w:r>
      <w:r w:rsidR="00667257">
        <w:rPr>
          <w:lang w:val="en-US"/>
        </w:rPr>
      </w:r>
      <w:r w:rsidR="00667257">
        <w:rPr>
          <w:lang w:val="en-US"/>
        </w:rPr>
        <w:fldChar w:fldCharType="separate"/>
      </w:r>
      <w:r w:rsidR="00667257" w:rsidRPr="00667257">
        <w:t xml:space="preserve">Table </w:t>
      </w:r>
      <w:r w:rsidR="00667257" w:rsidRPr="00667257">
        <w:rPr>
          <w:noProof/>
        </w:rPr>
        <w:t>5</w:t>
      </w:r>
      <w:r w:rsidR="00667257">
        <w:rPr>
          <w:lang w:val="en-US"/>
        </w:rPr>
        <w:fldChar w:fldCharType="end"/>
      </w:r>
      <w:r w:rsidR="00667257">
        <w:rPr>
          <w:lang w:val="en-US"/>
        </w:rPr>
        <w:t xml:space="preserve"> below. </w:t>
      </w:r>
      <w:r w:rsidR="002A6B39" w:rsidRPr="00157F88">
        <w:t xml:space="preserve">Details </w:t>
      </w:r>
      <w:r w:rsidR="002A6B39">
        <w:t xml:space="preserve">of the offered </w:t>
      </w:r>
      <w:r w:rsidR="002A6B39">
        <w:rPr>
          <w:lang w:val="en-US"/>
        </w:rPr>
        <w:t xml:space="preserve">Weather </w:t>
      </w:r>
      <w:r w:rsidR="002A6B39" w:rsidRPr="00D80ED9">
        <w:t>Visualisation</w:t>
      </w:r>
      <w:r w:rsidR="002A6B39">
        <w:rPr>
          <w:lang w:val="en-US"/>
        </w:rPr>
        <w:t xml:space="preserve"> PC</w:t>
      </w:r>
      <w:r w:rsidR="002A6B39">
        <w:t xml:space="preserve"> shall </w:t>
      </w:r>
      <w:r w:rsidR="002A6B39" w:rsidRPr="00157F88">
        <w:t>be provided as part of the Bidders offer</w:t>
      </w:r>
      <w:r w:rsidR="002A6B39" w:rsidRPr="008E7A9B">
        <w:rPr>
          <w:lang w:val="en-US"/>
        </w:rPr>
        <w:t>.</w:t>
      </w:r>
      <w:r w:rsidR="002A6B39">
        <w:rPr>
          <w:lang w:val="en-US"/>
        </w:rPr>
        <w:t xml:space="preserve"> </w:t>
      </w:r>
      <w:r w:rsidR="00667257">
        <w:rPr>
          <w:lang w:val="en-US"/>
        </w:rPr>
        <w:t xml:space="preserve">(D) </w:t>
      </w:r>
    </w:p>
    <w:p w14:paraId="1CDEE4BB" w14:textId="5C6337E1" w:rsidR="00667257" w:rsidRPr="00667257" w:rsidRDefault="00667257" w:rsidP="00667257">
      <w:pPr>
        <w:pStyle w:val="Caption"/>
        <w:keepNext/>
        <w:jc w:val="center"/>
        <w:rPr>
          <w:b w:val="0"/>
        </w:rPr>
      </w:pPr>
      <w:bookmarkStart w:id="151" w:name="_Ref80697156"/>
      <w:r w:rsidRPr="00667257">
        <w:rPr>
          <w:b w:val="0"/>
        </w:rPr>
        <w:t xml:space="preserve">Table </w:t>
      </w:r>
      <w:r w:rsidRPr="00667257">
        <w:rPr>
          <w:b w:val="0"/>
        </w:rPr>
        <w:fldChar w:fldCharType="begin"/>
      </w:r>
      <w:r w:rsidRPr="00667257">
        <w:rPr>
          <w:b w:val="0"/>
        </w:rPr>
        <w:instrText xml:space="preserve"> SEQ Table \* ARABIC </w:instrText>
      </w:r>
      <w:r w:rsidRPr="00667257">
        <w:rPr>
          <w:b w:val="0"/>
        </w:rPr>
        <w:fldChar w:fldCharType="separate"/>
      </w:r>
      <w:r w:rsidR="001E207D">
        <w:rPr>
          <w:b w:val="0"/>
          <w:noProof/>
        </w:rPr>
        <w:t>5</w:t>
      </w:r>
      <w:r w:rsidRPr="00667257">
        <w:rPr>
          <w:b w:val="0"/>
        </w:rPr>
        <w:fldChar w:fldCharType="end"/>
      </w:r>
      <w:bookmarkEnd w:id="151"/>
      <w:r w:rsidRPr="00667257">
        <w:rPr>
          <w:b w:val="0"/>
        </w:rPr>
        <w:t>: Weather Visualisation Workstation specifications</w:t>
      </w:r>
    </w:p>
    <w:tbl>
      <w:tblPr>
        <w:tblStyle w:val="TableGrid"/>
        <w:tblW w:w="7720" w:type="dxa"/>
        <w:tblInd w:w="1327" w:type="dxa"/>
        <w:tblLook w:val="04A0" w:firstRow="1" w:lastRow="0" w:firstColumn="1" w:lastColumn="0" w:noHBand="0" w:noVBand="1"/>
      </w:tblPr>
      <w:tblGrid>
        <w:gridCol w:w="3860"/>
        <w:gridCol w:w="3860"/>
      </w:tblGrid>
      <w:tr w:rsidR="00667257" w14:paraId="69B464D9" w14:textId="77777777" w:rsidTr="00195E79">
        <w:tc>
          <w:tcPr>
            <w:tcW w:w="3860" w:type="dxa"/>
          </w:tcPr>
          <w:p w14:paraId="43AE91C3" w14:textId="77777777" w:rsidR="00667257" w:rsidRDefault="00667257" w:rsidP="00195E79">
            <w:pPr>
              <w:pStyle w:val="BodyTextIndent2"/>
              <w:numPr>
                <w:ilvl w:val="0"/>
                <w:numId w:val="0"/>
              </w:numPr>
            </w:pPr>
            <w:r>
              <w:t xml:space="preserve">Minimum CPU </w:t>
            </w:r>
          </w:p>
        </w:tc>
        <w:tc>
          <w:tcPr>
            <w:tcW w:w="3860" w:type="dxa"/>
          </w:tcPr>
          <w:p w14:paraId="1B1AAEE6" w14:textId="28563461" w:rsidR="00667257" w:rsidRDefault="00667257" w:rsidP="00195E79">
            <w:pPr>
              <w:pStyle w:val="BodyTextIndent2"/>
              <w:numPr>
                <w:ilvl w:val="0"/>
                <w:numId w:val="0"/>
              </w:numPr>
            </w:pPr>
            <w:r w:rsidRPr="00390511">
              <w:rPr>
                <w:rFonts w:cs="Arial"/>
              </w:rPr>
              <w:t>2.8 GHz, Intel® Xeon® E5 v4 at minimum</w:t>
            </w:r>
          </w:p>
        </w:tc>
      </w:tr>
      <w:tr w:rsidR="00667257" w14:paraId="5B9149E7" w14:textId="77777777" w:rsidTr="00195E79">
        <w:tc>
          <w:tcPr>
            <w:tcW w:w="3860" w:type="dxa"/>
          </w:tcPr>
          <w:p w14:paraId="36ACA60C" w14:textId="77777777" w:rsidR="00667257" w:rsidRDefault="00667257" w:rsidP="00195E79">
            <w:pPr>
              <w:pStyle w:val="BodyTextIndent2"/>
              <w:numPr>
                <w:ilvl w:val="0"/>
                <w:numId w:val="0"/>
              </w:numPr>
            </w:pPr>
            <w:r>
              <w:t xml:space="preserve">Minimum RAM </w:t>
            </w:r>
          </w:p>
        </w:tc>
        <w:tc>
          <w:tcPr>
            <w:tcW w:w="3860" w:type="dxa"/>
          </w:tcPr>
          <w:p w14:paraId="186AFDA4" w14:textId="77777777" w:rsidR="00667257" w:rsidRDefault="00667257" w:rsidP="00195E79">
            <w:pPr>
              <w:pStyle w:val="BodyTextIndent2"/>
              <w:numPr>
                <w:ilvl w:val="0"/>
                <w:numId w:val="0"/>
              </w:numPr>
            </w:pPr>
            <w:r>
              <w:t>8GB</w:t>
            </w:r>
          </w:p>
        </w:tc>
      </w:tr>
      <w:tr w:rsidR="00667257" w14:paraId="42F031FA" w14:textId="77777777" w:rsidTr="00195E79">
        <w:tc>
          <w:tcPr>
            <w:tcW w:w="3860" w:type="dxa"/>
          </w:tcPr>
          <w:p w14:paraId="6FCD0E23" w14:textId="77777777" w:rsidR="00667257" w:rsidRDefault="00667257" w:rsidP="00195E79">
            <w:pPr>
              <w:pStyle w:val="BodyTextIndent2"/>
              <w:numPr>
                <w:ilvl w:val="0"/>
                <w:numId w:val="0"/>
              </w:numPr>
            </w:pPr>
            <w:r>
              <w:t>Minimum Internal Storage</w:t>
            </w:r>
          </w:p>
        </w:tc>
        <w:tc>
          <w:tcPr>
            <w:tcW w:w="3860" w:type="dxa"/>
          </w:tcPr>
          <w:p w14:paraId="28A45226" w14:textId="52ACFC66" w:rsidR="00667257" w:rsidRDefault="00667257" w:rsidP="00195E79">
            <w:pPr>
              <w:pStyle w:val="BodyTextIndent2"/>
              <w:numPr>
                <w:ilvl w:val="0"/>
                <w:numId w:val="0"/>
              </w:numPr>
            </w:pPr>
            <w:r>
              <w:t>1000 GB HDD</w:t>
            </w:r>
          </w:p>
        </w:tc>
      </w:tr>
      <w:tr w:rsidR="00667257" w14:paraId="137801D3" w14:textId="77777777" w:rsidTr="00667257">
        <w:trPr>
          <w:trHeight w:val="442"/>
        </w:trPr>
        <w:tc>
          <w:tcPr>
            <w:tcW w:w="3860" w:type="dxa"/>
          </w:tcPr>
          <w:p w14:paraId="64A4BA24" w14:textId="7DEAB3B2" w:rsidR="00667257" w:rsidRDefault="00667257" w:rsidP="00195E79">
            <w:pPr>
              <w:pStyle w:val="BodyTextIndent2"/>
              <w:numPr>
                <w:ilvl w:val="0"/>
                <w:numId w:val="0"/>
              </w:numPr>
            </w:pPr>
            <w:r>
              <w:t>Hard-Drive Spindle Speed</w:t>
            </w:r>
          </w:p>
        </w:tc>
        <w:tc>
          <w:tcPr>
            <w:tcW w:w="3860" w:type="dxa"/>
          </w:tcPr>
          <w:p w14:paraId="1E85F0EA" w14:textId="2FFCAEC6" w:rsidR="00667257" w:rsidRDefault="00667257" w:rsidP="00195E79">
            <w:pPr>
              <w:pStyle w:val="BodyTextIndent2"/>
              <w:numPr>
                <w:ilvl w:val="0"/>
                <w:numId w:val="0"/>
              </w:numPr>
            </w:pPr>
            <w:r>
              <w:t>7200 rpm</w:t>
            </w:r>
          </w:p>
        </w:tc>
      </w:tr>
      <w:tr w:rsidR="00667257" w14:paraId="18E1AF4F" w14:textId="77777777" w:rsidTr="00195E79">
        <w:tc>
          <w:tcPr>
            <w:tcW w:w="3860" w:type="dxa"/>
          </w:tcPr>
          <w:p w14:paraId="13BA2A2D" w14:textId="4D5E8F70" w:rsidR="00667257" w:rsidRDefault="00667257" w:rsidP="00195E79">
            <w:pPr>
              <w:pStyle w:val="BodyTextIndent2"/>
              <w:numPr>
                <w:ilvl w:val="0"/>
                <w:numId w:val="0"/>
              </w:numPr>
            </w:pPr>
            <w:r>
              <w:t xml:space="preserve">External Storage </w:t>
            </w:r>
          </w:p>
        </w:tc>
        <w:tc>
          <w:tcPr>
            <w:tcW w:w="3860" w:type="dxa"/>
          </w:tcPr>
          <w:p w14:paraId="67F0B878" w14:textId="4F076B59" w:rsidR="00667257" w:rsidRDefault="00667257" w:rsidP="00195E79">
            <w:pPr>
              <w:pStyle w:val="BodyTextIndent2"/>
              <w:numPr>
                <w:ilvl w:val="0"/>
                <w:numId w:val="0"/>
              </w:numPr>
            </w:pPr>
            <w:r w:rsidRPr="00390511">
              <w:rPr>
                <w:rFonts w:cs="Arial"/>
              </w:rPr>
              <w:t>DVD Super Multi or equivalent</w:t>
            </w:r>
          </w:p>
        </w:tc>
      </w:tr>
      <w:tr w:rsidR="00667257" w14:paraId="1B052BD7" w14:textId="77777777" w:rsidTr="00195E79">
        <w:tc>
          <w:tcPr>
            <w:tcW w:w="3860" w:type="dxa"/>
          </w:tcPr>
          <w:p w14:paraId="250F29C4" w14:textId="77777777" w:rsidR="00667257" w:rsidRDefault="00667257" w:rsidP="00195E79">
            <w:pPr>
              <w:pStyle w:val="BodyTextIndent2"/>
              <w:numPr>
                <w:ilvl w:val="0"/>
                <w:numId w:val="0"/>
              </w:numPr>
            </w:pPr>
            <w:r>
              <w:t xml:space="preserve">Networking Connector </w:t>
            </w:r>
          </w:p>
        </w:tc>
        <w:tc>
          <w:tcPr>
            <w:tcW w:w="3860" w:type="dxa"/>
          </w:tcPr>
          <w:p w14:paraId="51C2034B" w14:textId="3191A7C8" w:rsidR="00667257" w:rsidRDefault="00667257" w:rsidP="00195E79">
            <w:pPr>
              <w:pStyle w:val="BodyTextIndent2"/>
              <w:numPr>
                <w:ilvl w:val="0"/>
                <w:numId w:val="0"/>
              </w:numPr>
            </w:pPr>
            <w:r>
              <w:t xml:space="preserve">RJ45, at least 3 ports </w:t>
            </w:r>
          </w:p>
        </w:tc>
      </w:tr>
      <w:tr w:rsidR="00667257" w14:paraId="5C008B96" w14:textId="77777777" w:rsidTr="00195E79">
        <w:tc>
          <w:tcPr>
            <w:tcW w:w="3860" w:type="dxa"/>
          </w:tcPr>
          <w:p w14:paraId="306F978C" w14:textId="77777777" w:rsidR="00667257" w:rsidRDefault="00667257" w:rsidP="00195E79">
            <w:pPr>
              <w:pStyle w:val="BodyTextIndent2"/>
              <w:numPr>
                <w:ilvl w:val="0"/>
                <w:numId w:val="0"/>
              </w:numPr>
            </w:pPr>
            <w:r>
              <w:t>Wireless Connectivity Requirements</w:t>
            </w:r>
          </w:p>
        </w:tc>
        <w:tc>
          <w:tcPr>
            <w:tcW w:w="3860" w:type="dxa"/>
          </w:tcPr>
          <w:p w14:paraId="4415916D" w14:textId="77777777" w:rsidR="00667257" w:rsidRDefault="00667257" w:rsidP="00195E79">
            <w:pPr>
              <w:pStyle w:val="BodyTextIndent2"/>
              <w:numPr>
                <w:ilvl w:val="0"/>
                <w:numId w:val="0"/>
              </w:numPr>
            </w:pPr>
            <w:r>
              <w:t>Wi-Fi 5</w:t>
            </w:r>
          </w:p>
          <w:p w14:paraId="0A78EBF3" w14:textId="77777777" w:rsidR="00667257" w:rsidRDefault="00667257" w:rsidP="00195E79">
            <w:pPr>
              <w:pStyle w:val="BodyTextIndent2"/>
              <w:numPr>
                <w:ilvl w:val="0"/>
                <w:numId w:val="0"/>
              </w:numPr>
            </w:pPr>
            <w:r>
              <w:t xml:space="preserve">Bluetooth 3.0 </w:t>
            </w:r>
          </w:p>
        </w:tc>
      </w:tr>
      <w:tr w:rsidR="00667257" w14:paraId="614DABF4" w14:textId="77777777" w:rsidTr="00195E79">
        <w:tc>
          <w:tcPr>
            <w:tcW w:w="3860" w:type="dxa"/>
          </w:tcPr>
          <w:p w14:paraId="4670E6A7" w14:textId="77777777" w:rsidR="00667257" w:rsidRDefault="00667257" w:rsidP="00195E79">
            <w:pPr>
              <w:pStyle w:val="BodyTextIndent2"/>
              <w:numPr>
                <w:ilvl w:val="0"/>
                <w:numId w:val="0"/>
              </w:numPr>
            </w:pPr>
            <w:r>
              <w:t>External Peripheral Connectors</w:t>
            </w:r>
          </w:p>
        </w:tc>
        <w:tc>
          <w:tcPr>
            <w:tcW w:w="3860" w:type="dxa"/>
          </w:tcPr>
          <w:p w14:paraId="7AB08790" w14:textId="2E17FEC1" w:rsidR="00667257" w:rsidRDefault="00667257" w:rsidP="00195E79">
            <w:pPr>
              <w:pStyle w:val="BodyTextIndent2"/>
              <w:numPr>
                <w:ilvl w:val="0"/>
                <w:numId w:val="0"/>
              </w:numPr>
            </w:pPr>
            <w:r w:rsidRPr="00390511">
              <w:rPr>
                <w:rFonts w:cs="Arial"/>
              </w:rPr>
              <w:t xml:space="preserve">At least </w:t>
            </w:r>
            <w:r>
              <w:rPr>
                <w:rFonts w:cs="Arial"/>
              </w:rPr>
              <w:t>4</w:t>
            </w:r>
            <w:r w:rsidRPr="00390511">
              <w:rPr>
                <w:rFonts w:cs="Arial"/>
              </w:rPr>
              <w:t xml:space="preserve"> USB ports</w:t>
            </w:r>
          </w:p>
        </w:tc>
      </w:tr>
    </w:tbl>
    <w:p w14:paraId="4714F8CA" w14:textId="77777777" w:rsidR="00667257" w:rsidRDefault="00667257" w:rsidP="008E7A9B">
      <w:pPr>
        <w:pStyle w:val="ListParagraph"/>
        <w:spacing w:line="259" w:lineRule="auto"/>
        <w:ind w:left="2448"/>
        <w:jc w:val="left"/>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9506AE" w14:paraId="3C37823C"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50E54A" w14:textId="77777777" w:rsidR="009506AE" w:rsidRDefault="009506AE"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792C6F" w14:textId="77777777" w:rsidR="009506AE" w:rsidRDefault="009506AE"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AA9589" w14:textId="77777777" w:rsidR="009506AE" w:rsidRDefault="009506AE" w:rsidP="003B7549">
            <w:pPr>
              <w:spacing w:before="60" w:after="60"/>
            </w:pPr>
          </w:p>
        </w:tc>
      </w:tr>
      <w:tr w:rsidR="009506AE" w14:paraId="6FDB33E7"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8C0CFE" w14:textId="77777777" w:rsidR="009506AE" w:rsidRDefault="009506AE" w:rsidP="003B7549">
            <w:pPr>
              <w:spacing w:before="60" w:after="60"/>
              <w:rPr>
                <w:i/>
                <w:iCs/>
                <w:sz w:val="18"/>
                <w:szCs w:val="18"/>
                <w:lang w:val="en-GB"/>
              </w:rPr>
            </w:pPr>
            <w:r>
              <w:rPr>
                <w:i/>
                <w:iCs/>
                <w:sz w:val="18"/>
                <w:szCs w:val="18"/>
                <w:lang w:val="en-GB"/>
              </w:rPr>
              <w:t>[INSERT FULL RESPONSE FOR EVALUATION HERE]</w:t>
            </w:r>
          </w:p>
        </w:tc>
      </w:tr>
      <w:tr w:rsidR="009506AE" w14:paraId="3F8E7F4A"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6317A2" w14:textId="77777777" w:rsidR="009506AE" w:rsidRDefault="009506AE" w:rsidP="003B7549">
            <w:pPr>
              <w:spacing w:before="60" w:after="60"/>
              <w:rPr>
                <w:i/>
                <w:iCs/>
                <w:sz w:val="18"/>
                <w:szCs w:val="18"/>
                <w:lang w:val="en-GB"/>
              </w:rPr>
            </w:pPr>
            <w:r>
              <w:rPr>
                <w:i/>
                <w:iCs/>
                <w:sz w:val="18"/>
                <w:szCs w:val="18"/>
                <w:lang w:val="en-GB"/>
              </w:rPr>
              <w:t>[INSERT REFERENCE TO ADDITIONAL INFORMATION HERE]</w:t>
            </w:r>
          </w:p>
        </w:tc>
      </w:tr>
    </w:tbl>
    <w:p w14:paraId="21CBEDEC" w14:textId="77777777" w:rsidR="009506AE" w:rsidRDefault="009506AE" w:rsidP="00C6065C">
      <w:pPr>
        <w:pStyle w:val="BodyTextIndent2"/>
        <w:numPr>
          <w:ilvl w:val="0"/>
          <w:numId w:val="0"/>
        </w:numPr>
        <w:rPr>
          <w:bCs/>
        </w:rPr>
      </w:pPr>
    </w:p>
    <w:p w14:paraId="621C9651" w14:textId="771B41C1" w:rsidR="00A82488" w:rsidRPr="001E0E12" w:rsidRDefault="008C7699" w:rsidP="00A82488">
      <w:pPr>
        <w:pStyle w:val="Heading2"/>
      </w:pPr>
      <w:bookmarkStart w:id="152" w:name="_Toc121919239"/>
      <w:bookmarkStart w:id="153" w:name="_Toc121919387"/>
      <w:bookmarkStart w:id="154" w:name="_Toc121919497"/>
      <w:bookmarkStart w:id="155" w:name="_Toc121919607"/>
      <w:bookmarkStart w:id="156" w:name="_Toc121919608"/>
      <w:bookmarkEnd w:id="152"/>
      <w:bookmarkEnd w:id="153"/>
      <w:bookmarkEnd w:id="154"/>
      <w:bookmarkEnd w:id="155"/>
      <w:r>
        <w:t>DAID MONITOR</w:t>
      </w:r>
      <w:bookmarkEnd w:id="156"/>
      <w:r w:rsidR="00A82488">
        <w:t xml:space="preserve"> </w:t>
      </w:r>
    </w:p>
    <w:p w14:paraId="7DBF9A6E" w14:textId="630FBD0A" w:rsidR="00A82488" w:rsidRDefault="00A82488">
      <w:pPr>
        <w:pStyle w:val="BodyTextIndent2"/>
        <w:numPr>
          <w:ilvl w:val="0"/>
          <w:numId w:val="65"/>
        </w:numPr>
      </w:pPr>
      <w:r w:rsidRPr="00484AAA">
        <w:t xml:space="preserve">The </w:t>
      </w:r>
      <w:r>
        <w:t>DAID PC monitor shall</w:t>
      </w:r>
      <w:r w:rsidR="00667257">
        <w:t xml:space="preserve"> meet all the specifications listed in </w:t>
      </w:r>
      <w:r w:rsidR="00195E79" w:rsidRPr="00195E79">
        <w:fldChar w:fldCharType="begin"/>
      </w:r>
      <w:r w:rsidR="00195E79" w:rsidRPr="00195E79">
        <w:instrText xml:space="preserve"> REF _Ref80697565 \h  \* MERGEFORMAT </w:instrText>
      </w:r>
      <w:r w:rsidR="00195E79" w:rsidRPr="00195E79">
        <w:fldChar w:fldCharType="separate"/>
      </w:r>
      <w:r w:rsidR="00195E79" w:rsidRPr="00195E79">
        <w:t xml:space="preserve">Table </w:t>
      </w:r>
      <w:r w:rsidR="00195E79" w:rsidRPr="00195E79">
        <w:rPr>
          <w:noProof/>
        </w:rPr>
        <w:t>6</w:t>
      </w:r>
      <w:r w:rsidR="00195E79" w:rsidRPr="00195E79">
        <w:fldChar w:fldCharType="end"/>
      </w:r>
      <w:r w:rsidR="00667257" w:rsidRPr="00195E79">
        <w:t xml:space="preserve"> </w:t>
      </w:r>
      <w:r w:rsidR="00667257">
        <w:t>below</w:t>
      </w:r>
      <w:r w:rsidR="002A6B39">
        <w:t xml:space="preserve">. </w:t>
      </w:r>
      <w:r w:rsidR="002A6B39" w:rsidRPr="00157F88">
        <w:t xml:space="preserve">Details </w:t>
      </w:r>
      <w:r w:rsidR="002A6B39">
        <w:t xml:space="preserve">of the offered </w:t>
      </w:r>
      <w:r w:rsidR="002A6B39">
        <w:rPr>
          <w:lang w:val="en-US"/>
        </w:rPr>
        <w:t>DAID PC monitor</w:t>
      </w:r>
      <w:r w:rsidR="002A6B39">
        <w:t xml:space="preserve"> shall </w:t>
      </w:r>
      <w:r w:rsidR="002A6B39" w:rsidRPr="00157F88">
        <w:t>be provided as part of the Bidders offer</w:t>
      </w:r>
      <w:r w:rsidR="002A6B39" w:rsidRPr="008E7A9B">
        <w:rPr>
          <w:lang w:val="en-US"/>
        </w:rPr>
        <w:t>.</w:t>
      </w:r>
      <w:r>
        <w:t xml:space="preserve"> (D)</w:t>
      </w:r>
    </w:p>
    <w:p w14:paraId="2AAC4A8B" w14:textId="77777777" w:rsidR="00A82488" w:rsidRDefault="00A82488" w:rsidP="00A82488">
      <w:pPr>
        <w:pStyle w:val="BodyTextIndent2"/>
        <w:numPr>
          <w:ilvl w:val="0"/>
          <w:numId w:val="0"/>
        </w:numPr>
        <w:ind w:left="1296"/>
      </w:pPr>
    </w:p>
    <w:p w14:paraId="52989B4E" w14:textId="07579A5D" w:rsidR="00195E79" w:rsidRPr="00195E79" w:rsidRDefault="00195E79" w:rsidP="00195E79">
      <w:pPr>
        <w:pStyle w:val="Caption"/>
        <w:keepNext/>
        <w:jc w:val="center"/>
        <w:rPr>
          <w:b w:val="0"/>
        </w:rPr>
      </w:pPr>
      <w:bookmarkStart w:id="157" w:name="_Ref80697565"/>
      <w:r w:rsidRPr="00195E79">
        <w:rPr>
          <w:b w:val="0"/>
        </w:rPr>
        <w:t xml:space="preserve">Table </w:t>
      </w:r>
      <w:r w:rsidRPr="00195E79">
        <w:rPr>
          <w:b w:val="0"/>
        </w:rPr>
        <w:fldChar w:fldCharType="begin"/>
      </w:r>
      <w:r w:rsidRPr="00195E79">
        <w:rPr>
          <w:b w:val="0"/>
        </w:rPr>
        <w:instrText xml:space="preserve"> SEQ Table \* ARABIC </w:instrText>
      </w:r>
      <w:r w:rsidRPr="00195E79">
        <w:rPr>
          <w:b w:val="0"/>
        </w:rPr>
        <w:fldChar w:fldCharType="separate"/>
      </w:r>
      <w:r w:rsidR="001E207D">
        <w:rPr>
          <w:b w:val="0"/>
          <w:noProof/>
        </w:rPr>
        <w:t>6</w:t>
      </w:r>
      <w:r w:rsidRPr="00195E79">
        <w:rPr>
          <w:b w:val="0"/>
        </w:rPr>
        <w:fldChar w:fldCharType="end"/>
      </w:r>
      <w:bookmarkEnd w:id="157"/>
      <w:r w:rsidRPr="00195E79">
        <w:rPr>
          <w:b w:val="0"/>
        </w:rPr>
        <w:t>: DAID PC Monitor Specifications</w:t>
      </w:r>
    </w:p>
    <w:tbl>
      <w:tblPr>
        <w:tblStyle w:val="TableGrid"/>
        <w:tblW w:w="7720" w:type="dxa"/>
        <w:tblInd w:w="607" w:type="dxa"/>
        <w:tblLook w:val="04A0" w:firstRow="1" w:lastRow="0" w:firstColumn="1" w:lastColumn="0" w:noHBand="0" w:noVBand="1"/>
      </w:tblPr>
      <w:tblGrid>
        <w:gridCol w:w="3860"/>
        <w:gridCol w:w="3860"/>
      </w:tblGrid>
      <w:tr w:rsidR="00195E79" w14:paraId="053F76CF" w14:textId="77777777" w:rsidTr="00E45ACB">
        <w:tc>
          <w:tcPr>
            <w:tcW w:w="3860" w:type="dxa"/>
          </w:tcPr>
          <w:p w14:paraId="693F129E" w14:textId="06893B81" w:rsidR="00195E79" w:rsidRDefault="00195E79" w:rsidP="00195E79">
            <w:pPr>
              <w:pStyle w:val="BodyTextIndent2"/>
              <w:numPr>
                <w:ilvl w:val="0"/>
                <w:numId w:val="0"/>
              </w:numPr>
            </w:pPr>
            <w:r w:rsidRPr="00390511">
              <w:rPr>
                <w:rFonts w:cs="Arial"/>
              </w:rPr>
              <w:t>Minimum display requirement</w:t>
            </w:r>
          </w:p>
        </w:tc>
        <w:tc>
          <w:tcPr>
            <w:tcW w:w="3860" w:type="dxa"/>
          </w:tcPr>
          <w:p w14:paraId="33BA1835" w14:textId="59BC66B4" w:rsidR="00195E79" w:rsidRDefault="00195E79" w:rsidP="00195E79">
            <w:pPr>
              <w:pStyle w:val="BodyTextIndent2"/>
              <w:numPr>
                <w:ilvl w:val="0"/>
                <w:numId w:val="0"/>
              </w:numPr>
            </w:pPr>
            <w:r w:rsidRPr="00390511">
              <w:rPr>
                <w:rFonts w:cs="Arial"/>
              </w:rPr>
              <w:t>19-inch, LED monitor</w:t>
            </w:r>
          </w:p>
        </w:tc>
      </w:tr>
      <w:tr w:rsidR="00195E79" w14:paraId="1EBA29E4" w14:textId="77777777" w:rsidTr="00E45ACB">
        <w:tc>
          <w:tcPr>
            <w:tcW w:w="3860" w:type="dxa"/>
          </w:tcPr>
          <w:p w14:paraId="6EBD9699" w14:textId="2BBCF2FD" w:rsidR="00195E79" w:rsidRDefault="00195E79" w:rsidP="00195E79">
            <w:pPr>
              <w:pStyle w:val="BodyTextIndent2"/>
              <w:numPr>
                <w:ilvl w:val="0"/>
                <w:numId w:val="0"/>
              </w:numPr>
            </w:pPr>
            <w:r w:rsidRPr="00390511">
              <w:rPr>
                <w:rFonts w:cs="Arial"/>
              </w:rPr>
              <w:t>Minimum resolution</w:t>
            </w:r>
          </w:p>
        </w:tc>
        <w:tc>
          <w:tcPr>
            <w:tcW w:w="3860" w:type="dxa"/>
          </w:tcPr>
          <w:p w14:paraId="7A475CA5" w14:textId="0AC2A775" w:rsidR="00195E79" w:rsidRDefault="00195E79" w:rsidP="00195E79">
            <w:pPr>
              <w:pStyle w:val="BodyTextIndent2"/>
              <w:numPr>
                <w:ilvl w:val="0"/>
                <w:numId w:val="0"/>
              </w:numPr>
            </w:pPr>
            <w:r w:rsidRPr="00390511">
              <w:rPr>
                <w:rFonts w:cs="Arial"/>
              </w:rPr>
              <w:t>1280 x 1024</w:t>
            </w:r>
          </w:p>
        </w:tc>
      </w:tr>
      <w:tr w:rsidR="00195E79" w14:paraId="1D49F65B" w14:textId="77777777" w:rsidTr="00E45ACB">
        <w:tc>
          <w:tcPr>
            <w:tcW w:w="3860" w:type="dxa"/>
          </w:tcPr>
          <w:p w14:paraId="66E5E4B8" w14:textId="689EFB48" w:rsidR="00195E79" w:rsidRDefault="00195E79" w:rsidP="00195E79">
            <w:pPr>
              <w:pStyle w:val="BodyTextIndent2"/>
              <w:numPr>
                <w:ilvl w:val="0"/>
                <w:numId w:val="0"/>
              </w:numPr>
            </w:pPr>
            <w:r w:rsidRPr="00390511">
              <w:rPr>
                <w:rFonts w:cs="Arial"/>
              </w:rPr>
              <w:t>Minimum aspect ratio</w:t>
            </w:r>
          </w:p>
        </w:tc>
        <w:tc>
          <w:tcPr>
            <w:tcW w:w="3860" w:type="dxa"/>
          </w:tcPr>
          <w:p w14:paraId="1C845F55" w14:textId="361AF9CF" w:rsidR="00195E79" w:rsidRDefault="00195E79" w:rsidP="00195E79">
            <w:pPr>
              <w:pStyle w:val="BodyTextIndent2"/>
              <w:numPr>
                <w:ilvl w:val="0"/>
                <w:numId w:val="0"/>
              </w:numPr>
            </w:pPr>
            <w:r w:rsidRPr="00390511">
              <w:rPr>
                <w:rFonts w:cs="Arial"/>
              </w:rPr>
              <w:t>4 x 3</w:t>
            </w:r>
          </w:p>
        </w:tc>
      </w:tr>
      <w:tr w:rsidR="00195E79" w14:paraId="0AAB9C7E" w14:textId="77777777" w:rsidTr="00E45ACB">
        <w:trPr>
          <w:trHeight w:val="442"/>
        </w:trPr>
        <w:tc>
          <w:tcPr>
            <w:tcW w:w="3860" w:type="dxa"/>
          </w:tcPr>
          <w:p w14:paraId="397CB68F" w14:textId="43EE4F51" w:rsidR="00195E79" w:rsidRDefault="00195E79" w:rsidP="00195E79">
            <w:pPr>
              <w:pStyle w:val="BodyTextIndent2"/>
              <w:numPr>
                <w:ilvl w:val="0"/>
                <w:numId w:val="0"/>
              </w:numPr>
            </w:pPr>
            <w:r w:rsidRPr="00390511">
              <w:rPr>
                <w:rFonts w:cs="Arial"/>
              </w:rPr>
              <w:t>Minimum view angle</w:t>
            </w:r>
          </w:p>
        </w:tc>
        <w:tc>
          <w:tcPr>
            <w:tcW w:w="3860" w:type="dxa"/>
          </w:tcPr>
          <w:p w14:paraId="007459F4" w14:textId="2865BD74" w:rsidR="00195E79" w:rsidRDefault="00195E79" w:rsidP="00195E79">
            <w:pPr>
              <w:pStyle w:val="BodyTextIndent2"/>
              <w:numPr>
                <w:ilvl w:val="0"/>
                <w:numId w:val="0"/>
              </w:numPr>
            </w:pPr>
            <w:r w:rsidRPr="00390511">
              <w:rPr>
                <w:rFonts w:cs="Arial"/>
              </w:rPr>
              <w:t xml:space="preserve">176° (H) 170° (V) </w:t>
            </w:r>
          </w:p>
        </w:tc>
      </w:tr>
      <w:tr w:rsidR="00195E79" w14:paraId="4D03FE7F" w14:textId="77777777" w:rsidTr="00E45ACB">
        <w:tc>
          <w:tcPr>
            <w:tcW w:w="3860" w:type="dxa"/>
          </w:tcPr>
          <w:p w14:paraId="749F3FC0" w14:textId="47F2F305" w:rsidR="00195E79" w:rsidRDefault="00195E79" w:rsidP="00195E79">
            <w:pPr>
              <w:pStyle w:val="BodyTextIndent2"/>
              <w:numPr>
                <w:ilvl w:val="0"/>
                <w:numId w:val="0"/>
              </w:numPr>
            </w:pPr>
            <w:r w:rsidRPr="00390511">
              <w:rPr>
                <w:rFonts w:cs="Arial"/>
              </w:rPr>
              <w:t>Analogue Interface</w:t>
            </w:r>
          </w:p>
        </w:tc>
        <w:tc>
          <w:tcPr>
            <w:tcW w:w="3860" w:type="dxa"/>
          </w:tcPr>
          <w:p w14:paraId="1C5D9403" w14:textId="1E58A329" w:rsidR="00195E79" w:rsidRDefault="00195E79" w:rsidP="00195E79">
            <w:pPr>
              <w:pStyle w:val="BodyTextIndent2"/>
              <w:numPr>
                <w:ilvl w:val="0"/>
                <w:numId w:val="0"/>
              </w:numPr>
            </w:pPr>
            <w:r w:rsidRPr="00390511">
              <w:rPr>
                <w:rFonts w:cs="Arial"/>
              </w:rPr>
              <w:t>D-sub 15 pins</w:t>
            </w:r>
          </w:p>
        </w:tc>
      </w:tr>
      <w:tr w:rsidR="00195E79" w14:paraId="75506E5D" w14:textId="77777777" w:rsidTr="00E45ACB">
        <w:tc>
          <w:tcPr>
            <w:tcW w:w="3860" w:type="dxa"/>
          </w:tcPr>
          <w:p w14:paraId="2D472BF3" w14:textId="4978137E" w:rsidR="00195E79" w:rsidRDefault="00195E79" w:rsidP="00195E79">
            <w:pPr>
              <w:pStyle w:val="BodyTextIndent2"/>
              <w:numPr>
                <w:ilvl w:val="0"/>
                <w:numId w:val="0"/>
              </w:numPr>
            </w:pPr>
            <w:r w:rsidRPr="00390511">
              <w:rPr>
                <w:rFonts w:cs="Arial"/>
              </w:rPr>
              <w:t>DVI</w:t>
            </w:r>
          </w:p>
        </w:tc>
        <w:tc>
          <w:tcPr>
            <w:tcW w:w="3860" w:type="dxa"/>
          </w:tcPr>
          <w:p w14:paraId="1E6DCCA4" w14:textId="06DA0106" w:rsidR="00195E79" w:rsidRDefault="00195E79" w:rsidP="00195E79">
            <w:pPr>
              <w:pStyle w:val="BodyTextIndent2"/>
              <w:numPr>
                <w:ilvl w:val="0"/>
                <w:numId w:val="0"/>
              </w:numPr>
            </w:pPr>
            <w:r w:rsidRPr="00390511">
              <w:rPr>
                <w:rFonts w:cs="Arial"/>
              </w:rPr>
              <w:t>YES</w:t>
            </w:r>
          </w:p>
        </w:tc>
      </w:tr>
      <w:tr w:rsidR="00195E79" w14:paraId="4EB541BC" w14:textId="77777777" w:rsidTr="00E45ACB">
        <w:tc>
          <w:tcPr>
            <w:tcW w:w="3860" w:type="dxa"/>
          </w:tcPr>
          <w:p w14:paraId="29A6EE3B" w14:textId="7465E7F7" w:rsidR="00195E79" w:rsidRDefault="00195E79" w:rsidP="00195E79">
            <w:pPr>
              <w:pStyle w:val="BodyTextIndent2"/>
              <w:numPr>
                <w:ilvl w:val="0"/>
                <w:numId w:val="0"/>
              </w:numPr>
            </w:pPr>
            <w:r w:rsidRPr="00390511">
              <w:rPr>
                <w:rFonts w:cs="Arial"/>
              </w:rPr>
              <w:t>Audio</w:t>
            </w:r>
          </w:p>
        </w:tc>
        <w:tc>
          <w:tcPr>
            <w:tcW w:w="3860" w:type="dxa"/>
          </w:tcPr>
          <w:p w14:paraId="2CB2495D" w14:textId="6AEEA4E1" w:rsidR="00195E79" w:rsidRDefault="00195E79" w:rsidP="00195E79">
            <w:pPr>
              <w:pStyle w:val="BodyTextIndent2"/>
              <w:numPr>
                <w:ilvl w:val="0"/>
                <w:numId w:val="0"/>
              </w:numPr>
            </w:pPr>
            <w:r w:rsidRPr="00390511">
              <w:rPr>
                <w:rFonts w:cs="Arial"/>
              </w:rPr>
              <w:t>Built-in Speaker</w:t>
            </w:r>
          </w:p>
        </w:tc>
      </w:tr>
    </w:tbl>
    <w:p w14:paraId="0112ACD6" w14:textId="77777777" w:rsidR="00A82488" w:rsidRDefault="00A82488" w:rsidP="00042036">
      <w:pPr>
        <w:pStyle w:val="BodyTextIndent2"/>
        <w:numPr>
          <w:ilvl w:val="0"/>
          <w:numId w:val="0"/>
        </w:num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A82488" w14:paraId="60AB1AA5"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947B93" w14:textId="77777777" w:rsidR="00A82488" w:rsidRDefault="00A82488"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559BEE" w14:textId="77777777" w:rsidR="00A82488" w:rsidRDefault="00A82488"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4BD806" w14:textId="77777777" w:rsidR="00A82488" w:rsidRDefault="00A82488" w:rsidP="00DE10D6">
            <w:pPr>
              <w:spacing w:before="60" w:after="60"/>
            </w:pPr>
          </w:p>
        </w:tc>
      </w:tr>
      <w:tr w:rsidR="00A82488" w14:paraId="2D8814A9"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2A1C30" w14:textId="77777777" w:rsidR="00A82488" w:rsidRDefault="00A82488" w:rsidP="00DE10D6">
            <w:pPr>
              <w:spacing w:before="60" w:after="60"/>
              <w:rPr>
                <w:i/>
                <w:iCs/>
                <w:sz w:val="18"/>
                <w:szCs w:val="18"/>
                <w:lang w:val="en-GB"/>
              </w:rPr>
            </w:pPr>
            <w:r>
              <w:rPr>
                <w:i/>
                <w:iCs/>
                <w:sz w:val="18"/>
                <w:szCs w:val="18"/>
                <w:lang w:val="en-GB"/>
              </w:rPr>
              <w:t>[INSERT FULL RESPONSE FOR EVALUATION HERE]</w:t>
            </w:r>
          </w:p>
        </w:tc>
      </w:tr>
      <w:tr w:rsidR="00A82488" w14:paraId="447D4522"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8D6C36" w14:textId="77777777" w:rsidR="00A82488" w:rsidRDefault="00A82488" w:rsidP="00DE10D6">
            <w:pPr>
              <w:spacing w:before="60" w:after="60"/>
              <w:rPr>
                <w:i/>
                <w:iCs/>
                <w:sz w:val="18"/>
                <w:szCs w:val="18"/>
                <w:lang w:val="en-GB"/>
              </w:rPr>
            </w:pPr>
            <w:r>
              <w:rPr>
                <w:i/>
                <w:iCs/>
                <w:sz w:val="18"/>
                <w:szCs w:val="18"/>
                <w:lang w:val="en-GB"/>
              </w:rPr>
              <w:t>[INSERT REFERENCE TO ADDITIONAL INFORMATION HERE]</w:t>
            </w:r>
          </w:p>
        </w:tc>
      </w:tr>
    </w:tbl>
    <w:p w14:paraId="14D20A50" w14:textId="77777777" w:rsidR="00A82488" w:rsidRDefault="00A82488" w:rsidP="00A82488">
      <w:pPr>
        <w:ind w:left="1400"/>
        <w:contextualSpacing/>
      </w:pPr>
    </w:p>
    <w:p w14:paraId="1BFB9E0C" w14:textId="66F92B2C" w:rsidR="00FF3DAC" w:rsidRPr="001E0E12" w:rsidRDefault="00FF3DAC" w:rsidP="00FF3DAC">
      <w:pPr>
        <w:pStyle w:val="Heading2"/>
      </w:pPr>
      <w:bookmarkStart w:id="158" w:name="_Toc121919609"/>
      <w:r>
        <w:t>RADAR TRACK DATA SERVER</w:t>
      </w:r>
      <w:bookmarkEnd w:id="158"/>
      <w:r>
        <w:t xml:space="preserve">  </w:t>
      </w:r>
    </w:p>
    <w:p w14:paraId="1EEAEDC8" w14:textId="00FC6ACF" w:rsidR="00FF3DAC" w:rsidRDefault="00FF3DAC">
      <w:pPr>
        <w:pStyle w:val="BodyTextIndent2"/>
        <w:numPr>
          <w:ilvl w:val="0"/>
          <w:numId w:val="66"/>
        </w:numPr>
      </w:pPr>
      <w:r w:rsidRPr="00484AAA">
        <w:t xml:space="preserve">The </w:t>
      </w:r>
      <w:r>
        <w:t xml:space="preserve">Radar Track Data Server shall </w:t>
      </w:r>
      <w:r w:rsidR="00195E79">
        <w:t xml:space="preserve">meet all the specifications listed in </w:t>
      </w:r>
      <w:r w:rsidR="00195E79" w:rsidRPr="00195E79">
        <w:fldChar w:fldCharType="begin"/>
      </w:r>
      <w:r w:rsidR="00195E79" w:rsidRPr="00195E79">
        <w:instrText xml:space="preserve"> REF _Ref80697774 \h  \* MERGEFORMAT </w:instrText>
      </w:r>
      <w:r w:rsidR="00195E79" w:rsidRPr="00195E79">
        <w:fldChar w:fldCharType="separate"/>
      </w:r>
      <w:r w:rsidR="00195E79" w:rsidRPr="00195E79">
        <w:t xml:space="preserve">Table </w:t>
      </w:r>
      <w:r w:rsidR="00195E79" w:rsidRPr="00195E79">
        <w:rPr>
          <w:noProof/>
        </w:rPr>
        <w:t>7</w:t>
      </w:r>
      <w:r w:rsidR="00195E79" w:rsidRPr="00195E79">
        <w:fldChar w:fldCharType="end"/>
      </w:r>
      <w:r w:rsidR="00195E79" w:rsidRPr="00195E79">
        <w:t xml:space="preserve"> </w:t>
      </w:r>
      <w:r w:rsidR="00195E79">
        <w:t>below.</w:t>
      </w:r>
      <w:r w:rsidR="002A6B39">
        <w:t xml:space="preserve"> </w:t>
      </w:r>
      <w:r w:rsidR="002A6B39" w:rsidRPr="00157F88">
        <w:t xml:space="preserve">Details </w:t>
      </w:r>
      <w:r w:rsidR="002A6B39">
        <w:t xml:space="preserve">of the offered Radar Track Data Server shall </w:t>
      </w:r>
      <w:r w:rsidR="002A6B39" w:rsidRPr="00157F88">
        <w:t>be provided as part of the Bidders offer</w:t>
      </w:r>
      <w:r w:rsidR="002A6B39" w:rsidRPr="008E7A9B">
        <w:rPr>
          <w:lang w:val="en-US"/>
        </w:rPr>
        <w:t>.</w:t>
      </w:r>
      <w:r w:rsidR="002A6B39">
        <w:t xml:space="preserve"> </w:t>
      </w:r>
      <w:r>
        <w:t>(D)</w:t>
      </w:r>
    </w:p>
    <w:p w14:paraId="09FCDAD1" w14:textId="7C2C507C" w:rsidR="00195E79" w:rsidRPr="00195E79" w:rsidRDefault="00195E79" w:rsidP="00195E79">
      <w:pPr>
        <w:pStyle w:val="Caption"/>
        <w:keepNext/>
        <w:jc w:val="center"/>
        <w:rPr>
          <w:b w:val="0"/>
        </w:rPr>
      </w:pPr>
      <w:bookmarkStart w:id="159" w:name="_Ref80697774"/>
      <w:r w:rsidRPr="00195E79">
        <w:rPr>
          <w:b w:val="0"/>
        </w:rPr>
        <w:t xml:space="preserve">Table </w:t>
      </w:r>
      <w:r w:rsidRPr="00195E79">
        <w:rPr>
          <w:b w:val="0"/>
        </w:rPr>
        <w:fldChar w:fldCharType="begin"/>
      </w:r>
      <w:r w:rsidRPr="00195E79">
        <w:rPr>
          <w:b w:val="0"/>
        </w:rPr>
        <w:instrText xml:space="preserve"> SEQ Table \* ARABIC </w:instrText>
      </w:r>
      <w:r w:rsidRPr="00195E79">
        <w:rPr>
          <w:b w:val="0"/>
        </w:rPr>
        <w:fldChar w:fldCharType="separate"/>
      </w:r>
      <w:r w:rsidR="001E207D">
        <w:rPr>
          <w:b w:val="0"/>
          <w:noProof/>
        </w:rPr>
        <w:t>7</w:t>
      </w:r>
      <w:r w:rsidRPr="00195E79">
        <w:rPr>
          <w:b w:val="0"/>
        </w:rPr>
        <w:fldChar w:fldCharType="end"/>
      </w:r>
      <w:bookmarkEnd w:id="159"/>
      <w:r w:rsidRPr="00195E79">
        <w:rPr>
          <w:b w:val="0"/>
        </w:rPr>
        <w:t>: Radar Track Data Server Specifications</w:t>
      </w:r>
    </w:p>
    <w:tbl>
      <w:tblPr>
        <w:tblStyle w:val="TableGrid"/>
        <w:tblW w:w="7720" w:type="dxa"/>
        <w:tblInd w:w="607" w:type="dxa"/>
        <w:tblLook w:val="04A0" w:firstRow="1" w:lastRow="0" w:firstColumn="1" w:lastColumn="0" w:noHBand="0" w:noVBand="1"/>
      </w:tblPr>
      <w:tblGrid>
        <w:gridCol w:w="3860"/>
        <w:gridCol w:w="3860"/>
      </w:tblGrid>
      <w:tr w:rsidR="00195E79" w14:paraId="35523526" w14:textId="77777777" w:rsidTr="00E45ACB">
        <w:tc>
          <w:tcPr>
            <w:tcW w:w="3860" w:type="dxa"/>
          </w:tcPr>
          <w:p w14:paraId="37D9DACA" w14:textId="2A9616B4" w:rsidR="00195E79" w:rsidRDefault="00195E79" w:rsidP="00195E79">
            <w:pPr>
              <w:pStyle w:val="BodyTextIndent2"/>
              <w:numPr>
                <w:ilvl w:val="0"/>
                <w:numId w:val="0"/>
              </w:numPr>
            </w:pPr>
            <w:r>
              <w:t xml:space="preserve">Operating System </w:t>
            </w:r>
          </w:p>
        </w:tc>
        <w:tc>
          <w:tcPr>
            <w:tcW w:w="3860" w:type="dxa"/>
          </w:tcPr>
          <w:p w14:paraId="3BAB4A67" w14:textId="5AF1B0B6" w:rsidR="00195E79" w:rsidRPr="00390511" w:rsidRDefault="00195E79" w:rsidP="00195E79">
            <w:pPr>
              <w:pStyle w:val="BodyTextIndent2"/>
              <w:numPr>
                <w:ilvl w:val="0"/>
                <w:numId w:val="0"/>
              </w:numPr>
              <w:rPr>
                <w:rFonts w:cs="Arial"/>
              </w:rPr>
            </w:pPr>
            <w:r>
              <w:rPr>
                <w:rFonts w:cs="Arial"/>
              </w:rPr>
              <w:t xml:space="preserve">Latest Windows Server OS (Windows Server 2019) </w:t>
            </w:r>
          </w:p>
        </w:tc>
      </w:tr>
      <w:tr w:rsidR="00195E79" w14:paraId="55B87F50" w14:textId="77777777" w:rsidTr="00E45ACB">
        <w:tc>
          <w:tcPr>
            <w:tcW w:w="3860" w:type="dxa"/>
          </w:tcPr>
          <w:p w14:paraId="481BE76C" w14:textId="77777777" w:rsidR="00195E79" w:rsidRDefault="00195E79" w:rsidP="00195E79">
            <w:pPr>
              <w:pStyle w:val="BodyTextIndent2"/>
              <w:numPr>
                <w:ilvl w:val="0"/>
                <w:numId w:val="0"/>
              </w:numPr>
            </w:pPr>
            <w:r>
              <w:t xml:space="preserve">Minimum RAM </w:t>
            </w:r>
          </w:p>
        </w:tc>
        <w:tc>
          <w:tcPr>
            <w:tcW w:w="3860" w:type="dxa"/>
          </w:tcPr>
          <w:p w14:paraId="7189FCEA" w14:textId="3F44639F" w:rsidR="00195E79" w:rsidRDefault="00195E79" w:rsidP="00195E79">
            <w:pPr>
              <w:pStyle w:val="BodyTextIndent2"/>
              <w:numPr>
                <w:ilvl w:val="0"/>
                <w:numId w:val="0"/>
              </w:numPr>
            </w:pPr>
            <w:r>
              <w:t>16GB</w:t>
            </w:r>
          </w:p>
        </w:tc>
      </w:tr>
      <w:tr w:rsidR="00195E79" w14:paraId="592AD255" w14:textId="77777777" w:rsidTr="00E45ACB">
        <w:tc>
          <w:tcPr>
            <w:tcW w:w="3860" w:type="dxa"/>
          </w:tcPr>
          <w:p w14:paraId="2668385F" w14:textId="5AD3F758" w:rsidR="00195E79" w:rsidRDefault="00195E79" w:rsidP="00195E79">
            <w:pPr>
              <w:pStyle w:val="BodyTextIndent2"/>
              <w:numPr>
                <w:ilvl w:val="0"/>
                <w:numId w:val="0"/>
              </w:numPr>
            </w:pPr>
            <w:r>
              <w:t xml:space="preserve">Minimum Processor </w:t>
            </w:r>
          </w:p>
        </w:tc>
        <w:tc>
          <w:tcPr>
            <w:tcW w:w="3860" w:type="dxa"/>
          </w:tcPr>
          <w:p w14:paraId="07476643" w14:textId="10C4DD76" w:rsidR="00195E79" w:rsidRDefault="00195E79" w:rsidP="00195E79">
            <w:pPr>
              <w:pStyle w:val="BodyTextIndent2"/>
              <w:numPr>
                <w:ilvl w:val="0"/>
                <w:numId w:val="0"/>
              </w:numPr>
            </w:pPr>
            <w:r>
              <w:t>Quad Core, 2.4 GHz</w:t>
            </w:r>
          </w:p>
        </w:tc>
      </w:tr>
      <w:tr w:rsidR="00195E79" w14:paraId="352B7CC1" w14:textId="77777777" w:rsidTr="00E45ACB">
        <w:tc>
          <w:tcPr>
            <w:tcW w:w="3860" w:type="dxa"/>
          </w:tcPr>
          <w:p w14:paraId="21F905E4" w14:textId="77777777" w:rsidR="00195E79" w:rsidRDefault="00195E79" w:rsidP="00195E79">
            <w:pPr>
              <w:pStyle w:val="BodyTextIndent2"/>
              <w:numPr>
                <w:ilvl w:val="0"/>
                <w:numId w:val="0"/>
              </w:numPr>
            </w:pPr>
            <w:r>
              <w:t>Minimum Internal Storage</w:t>
            </w:r>
          </w:p>
        </w:tc>
        <w:tc>
          <w:tcPr>
            <w:tcW w:w="3860" w:type="dxa"/>
          </w:tcPr>
          <w:p w14:paraId="6963CFE5" w14:textId="6A42CCD5" w:rsidR="00195E79" w:rsidRDefault="00195E79" w:rsidP="00195E79">
            <w:pPr>
              <w:pStyle w:val="BodyTextIndent2"/>
              <w:numPr>
                <w:ilvl w:val="0"/>
                <w:numId w:val="0"/>
              </w:numPr>
            </w:pPr>
            <w:r w:rsidRPr="00390511">
              <w:rPr>
                <w:rFonts w:cs="Arial"/>
              </w:rPr>
              <w:t>RAID 0 server with at least of 2 x 1Tb HDD</w:t>
            </w:r>
          </w:p>
        </w:tc>
      </w:tr>
      <w:tr w:rsidR="00195E79" w14:paraId="2A83393E" w14:textId="77777777" w:rsidTr="00E45ACB">
        <w:tc>
          <w:tcPr>
            <w:tcW w:w="3860" w:type="dxa"/>
          </w:tcPr>
          <w:p w14:paraId="1B9E4E89" w14:textId="77777777" w:rsidR="00195E79" w:rsidRDefault="00195E79" w:rsidP="00195E79">
            <w:pPr>
              <w:pStyle w:val="BodyTextIndent2"/>
              <w:numPr>
                <w:ilvl w:val="0"/>
                <w:numId w:val="0"/>
              </w:numPr>
            </w:pPr>
            <w:r>
              <w:t xml:space="preserve">Networking Connector </w:t>
            </w:r>
          </w:p>
        </w:tc>
        <w:tc>
          <w:tcPr>
            <w:tcW w:w="3860" w:type="dxa"/>
          </w:tcPr>
          <w:p w14:paraId="2337B0B8" w14:textId="369C881E" w:rsidR="00195E79" w:rsidRDefault="00195E79" w:rsidP="00195E79">
            <w:pPr>
              <w:pStyle w:val="BodyTextIndent2"/>
              <w:numPr>
                <w:ilvl w:val="0"/>
                <w:numId w:val="0"/>
              </w:numPr>
            </w:pPr>
            <w:r>
              <w:t xml:space="preserve">At least 4 Ethernet ports  </w:t>
            </w:r>
          </w:p>
        </w:tc>
      </w:tr>
      <w:tr w:rsidR="00195E79" w14:paraId="460F7509" w14:textId="77777777" w:rsidTr="00E45ACB">
        <w:tc>
          <w:tcPr>
            <w:tcW w:w="3860" w:type="dxa"/>
          </w:tcPr>
          <w:p w14:paraId="0737D46C" w14:textId="647CF7C7" w:rsidR="00195E79" w:rsidRDefault="00195E79" w:rsidP="00195E79">
            <w:pPr>
              <w:pStyle w:val="BodyTextIndent2"/>
              <w:numPr>
                <w:ilvl w:val="0"/>
                <w:numId w:val="0"/>
              </w:numPr>
            </w:pPr>
            <w:r>
              <w:t>Network Card</w:t>
            </w:r>
          </w:p>
        </w:tc>
        <w:tc>
          <w:tcPr>
            <w:tcW w:w="3860" w:type="dxa"/>
          </w:tcPr>
          <w:p w14:paraId="4B63931C" w14:textId="20A13BB9" w:rsidR="00195E79" w:rsidRDefault="00195E79" w:rsidP="00195E79">
            <w:pPr>
              <w:pStyle w:val="BodyTextIndent2"/>
              <w:numPr>
                <w:ilvl w:val="0"/>
                <w:numId w:val="0"/>
              </w:numPr>
            </w:pPr>
            <w:r w:rsidRPr="00390511">
              <w:rPr>
                <w:rFonts w:cs="Arial"/>
              </w:rPr>
              <w:t>10/100/1000 Ethernet</w:t>
            </w:r>
          </w:p>
        </w:tc>
      </w:tr>
    </w:tbl>
    <w:p w14:paraId="1B67AD80" w14:textId="77777777" w:rsidR="00195E79" w:rsidRDefault="00195E79" w:rsidP="00195E79">
      <w:pPr>
        <w:pStyle w:val="BodyTextIndent2"/>
        <w:numPr>
          <w:ilvl w:val="0"/>
          <w:numId w:val="0"/>
        </w:numPr>
        <w:ind w:left="1040" w:hanging="360"/>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F3DAC" w14:paraId="54EC3985"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B0C6B5" w14:textId="77777777" w:rsidR="00FF3DAC" w:rsidRDefault="00FF3DAC"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C3D84E" w14:textId="77777777" w:rsidR="00FF3DAC" w:rsidRDefault="00FF3DAC"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4E1E46" w14:textId="77777777" w:rsidR="00FF3DAC" w:rsidRDefault="00FF3DAC" w:rsidP="00DE10D6">
            <w:pPr>
              <w:spacing w:before="60" w:after="60"/>
            </w:pPr>
          </w:p>
        </w:tc>
      </w:tr>
      <w:tr w:rsidR="00FF3DAC" w14:paraId="7246EA84"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679835" w14:textId="77777777" w:rsidR="00FF3DAC" w:rsidRDefault="00FF3DAC" w:rsidP="00DE10D6">
            <w:pPr>
              <w:spacing w:before="60" w:after="60"/>
              <w:rPr>
                <w:i/>
                <w:iCs/>
                <w:sz w:val="18"/>
                <w:szCs w:val="18"/>
                <w:lang w:val="en-GB"/>
              </w:rPr>
            </w:pPr>
            <w:r>
              <w:rPr>
                <w:i/>
                <w:iCs/>
                <w:sz w:val="18"/>
                <w:szCs w:val="18"/>
                <w:lang w:val="en-GB"/>
              </w:rPr>
              <w:t>[INSERT FULL RESPONSE FOR EVALUATION HERE]</w:t>
            </w:r>
          </w:p>
        </w:tc>
      </w:tr>
      <w:tr w:rsidR="00FF3DAC" w14:paraId="798F06BA"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9FABD0" w14:textId="77777777" w:rsidR="00FF3DAC" w:rsidRDefault="00FF3DAC" w:rsidP="00DE10D6">
            <w:pPr>
              <w:spacing w:before="60" w:after="60"/>
              <w:rPr>
                <w:i/>
                <w:iCs/>
                <w:sz w:val="18"/>
                <w:szCs w:val="18"/>
                <w:lang w:val="en-GB"/>
              </w:rPr>
            </w:pPr>
            <w:r>
              <w:rPr>
                <w:i/>
                <w:iCs/>
                <w:sz w:val="18"/>
                <w:szCs w:val="18"/>
                <w:lang w:val="en-GB"/>
              </w:rPr>
              <w:t>[INSERT REFERENCE TO ADDITIONAL INFORMATION HERE]</w:t>
            </w:r>
          </w:p>
        </w:tc>
      </w:tr>
    </w:tbl>
    <w:p w14:paraId="23CE1C7F" w14:textId="77777777" w:rsidR="00FF3DAC" w:rsidRDefault="00FF3DAC" w:rsidP="00A82488">
      <w:pPr>
        <w:ind w:left="1400"/>
        <w:contextualSpacing/>
      </w:pPr>
    </w:p>
    <w:p w14:paraId="4BE3C518" w14:textId="26969809" w:rsidR="002D1570" w:rsidRDefault="000840D6">
      <w:pPr>
        <w:pStyle w:val="BodyTextIndent2"/>
        <w:numPr>
          <w:ilvl w:val="0"/>
          <w:numId w:val="66"/>
        </w:numPr>
      </w:pPr>
      <w:r>
        <w:rPr>
          <w:lang w:val="en-US"/>
        </w:rPr>
        <w:t>A Keyboard Video Mouse (KVM) switch shall be provided for both FAOR and FACT</w:t>
      </w:r>
      <w:r w:rsidR="002D1570" w:rsidRPr="008E7A9B">
        <w:rPr>
          <w:lang w:val="en-US"/>
        </w:rPr>
        <w:t xml:space="preserve">. </w:t>
      </w:r>
      <w:r w:rsidR="002D1570">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2D1570" w14:paraId="37AC8792"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0D0474" w14:textId="77777777" w:rsidR="002D1570" w:rsidRDefault="002D1570"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70D512" w14:textId="77777777" w:rsidR="002D1570" w:rsidRDefault="002D1570"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AAE1FC" w14:textId="77777777" w:rsidR="002D1570" w:rsidRDefault="002D1570" w:rsidP="00DE10D6">
            <w:pPr>
              <w:spacing w:before="60" w:after="60"/>
            </w:pPr>
          </w:p>
        </w:tc>
      </w:tr>
      <w:tr w:rsidR="002D1570" w14:paraId="69A0C76A"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D9ABCD" w14:textId="77777777" w:rsidR="002D1570" w:rsidRDefault="002D1570" w:rsidP="00DE10D6">
            <w:pPr>
              <w:spacing w:before="60" w:after="60"/>
              <w:rPr>
                <w:i/>
                <w:iCs/>
                <w:sz w:val="18"/>
                <w:szCs w:val="18"/>
                <w:lang w:val="en-GB"/>
              </w:rPr>
            </w:pPr>
            <w:r>
              <w:rPr>
                <w:i/>
                <w:iCs/>
                <w:sz w:val="18"/>
                <w:szCs w:val="18"/>
                <w:lang w:val="en-GB"/>
              </w:rPr>
              <w:t>[INSERT FULL RESPONSE FOR EVALUATION HERE]</w:t>
            </w:r>
          </w:p>
        </w:tc>
      </w:tr>
      <w:tr w:rsidR="002D1570" w14:paraId="55C19A2C"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0F15BB" w14:textId="77777777" w:rsidR="002D1570" w:rsidRDefault="002D1570" w:rsidP="00DE10D6">
            <w:pPr>
              <w:spacing w:before="60" w:after="60"/>
              <w:rPr>
                <w:i/>
                <w:iCs/>
                <w:sz w:val="18"/>
                <w:szCs w:val="18"/>
                <w:lang w:val="en-GB"/>
              </w:rPr>
            </w:pPr>
            <w:r>
              <w:rPr>
                <w:i/>
                <w:iCs/>
                <w:sz w:val="18"/>
                <w:szCs w:val="18"/>
                <w:lang w:val="en-GB"/>
              </w:rPr>
              <w:t>[INSERT REFERENCE TO ADDITIONAL INFORMATION HERE]</w:t>
            </w:r>
          </w:p>
        </w:tc>
      </w:tr>
    </w:tbl>
    <w:p w14:paraId="4ADF5FAD" w14:textId="77777777" w:rsidR="002D1570" w:rsidRDefault="002D1570" w:rsidP="00A82488">
      <w:pPr>
        <w:ind w:left="1400"/>
        <w:contextualSpacing/>
      </w:pPr>
    </w:p>
    <w:p w14:paraId="5C49858C" w14:textId="3385D285" w:rsidR="000840D6" w:rsidRDefault="000840D6">
      <w:pPr>
        <w:pStyle w:val="BodyTextIndent2"/>
        <w:numPr>
          <w:ilvl w:val="0"/>
          <w:numId w:val="66"/>
        </w:numPr>
      </w:pPr>
      <w:r>
        <w:rPr>
          <w:lang w:val="en-US"/>
        </w:rPr>
        <w:t>An Anti-virus software shall be installed on the servers provided</w:t>
      </w:r>
      <w:r w:rsidRPr="008E7A9B">
        <w:rPr>
          <w:lang w:val="en-US"/>
        </w:rPr>
        <w:t xml:space="preserve">. </w:t>
      </w:r>
      <w:r>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0840D6" w14:paraId="659544E3"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95392F" w14:textId="77777777" w:rsidR="000840D6" w:rsidRDefault="000840D6"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BF7412" w14:textId="77777777" w:rsidR="000840D6" w:rsidRDefault="000840D6"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D4D8FE" w14:textId="77777777" w:rsidR="000840D6" w:rsidRDefault="000840D6" w:rsidP="00DE10D6">
            <w:pPr>
              <w:spacing w:before="60" w:after="60"/>
            </w:pPr>
          </w:p>
        </w:tc>
      </w:tr>
      <w:tr w:rsidR="000840D6" w14:paraId="26EBAD49"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80B6A5" w14:textId="77777777" w:rsidR="000840D6" w:rsidRDefault="000840D6" w:rsidP="00DE10D6">
            <w:pPr>
              <w:spacing w:before="60" w:after="60"/>
              <w:rPr>
                <w:i/>
                <w:iCs/>
                <w:sz w:val="18"/>
                <w:szCs w:val="18"/>
                <w:lang w:val="en-GB"/>
              </w:rPr>
            </w:pPr>
            <w:r>
              <w:rPr>
                <w:i/>
                <w:iCs/>
                <w:sz w:val="18"/>
                <w:szCs w:val="18"/>
                <w:lang w:val="en-GB"/>
              </w:rPr>
              <w:t>[INSERT FULL RESPONSE FOR EVALUATION HERE]</w:t>
            </w:r>
          </w:p>
        </w:tc>
      </w:tr>
      <w:tr w:rsidR="000840D6" w14:paraId="1ADAF978"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639F17" w14:textId="77777777" w:rsidR="000840D6" w:rsidRDefault="000840D6" w:rsidP="00DE10D6">
            <w:pPr>
              <w:spacing w:before="60" w:after="60"/>
              <w:rPr>
                <w:i/>
                <w:iCs/>
                <w:sz w:val="18"/>
                <w:szCs w:val="18"/>
                <w:lang w:val="en-GB"/>
              </w:rPr>
            </w:pPr>
            <w:r>
              <w:rPr>
                <w:i/>
                <w:iCs/>
                <w:sz w:val="18"/>
                <w:szCs w:val="18"/>
                <w:lang w:val="en-GB"/>
              </w:rPr>
              <w:t>[INSERT REFERENCE TO ADDITIONAL INFORMATION HERE]</w:t>
            </w:r>
          </w:p>
        </w:tc>
      </w:tr>
    </w:tbl>
    <w:p w14:paraId="61626BF7" w14:textId="77777777" w:rsidR="000840D6" w:rsidRDefault="000840D6" w:rsidP="00A82488">
      <w:pPr>
        <w:ind w:left="1400"/>
        <w:contextualSpacing/>
      </w:pPr>
    </w:p>
    <w:p w14:paraId="4799EFE9" w14:textId="64499D45" w:rsidR="000840D6" w:rsidRDefault="000840D6">
      <w:pPr>
        <w:pStyle w:val="BodyTextIndent2"/>
        <w:numPr>
          <w:ilvl w:val="0"/>
          <w:numId w:val="66"/>
        </w:numPr>
      </w:pPr>
      <w:r>
        <w:rPr>
          <w:lang w:val="en-US"/>
        </w:rPr>
        <w:t>The server shall be 19” rack mount unit with a maximum rack size of 2U</w:t>
      </w:r>
      <w:r w:rsidRPr="008E7A9B">
        <w:rPr>
          <w:lang w:val="en-US"/>
        </w:rPr>
        <w:t xml:space="preserve">. </w:t>
      </w:r>
      <w:r>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0840D6" w14:paraId="4FDD59FB"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95A69E" w14:textId="77777777" w:rsidR="000840D6" w:rsidRDefault="000840D6"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25E798" w14:textId="77777777" w:rsidR="000840D6" w:rsidRDefault="000840D6"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329726" w14:textId="77777777" w:rsidR="000840D6" w:rsidRDefault="000840D6" w:rsidP="00DE10D6">
            <w:pPr>
              <w:spacing w:before="60" w:after="60"/>
            </w:pPr>
          </w:p>
        </w:tc>
      </w:tr>
      <w:tr w:rsidR="000840D6" w14:paraId="01110DE8"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D1CF77" w14:textId="77777777" w:rsidR="000840D6" w:rsidRDefault="000840D6" w:rsidP="00DE10D6">
            <w:pPr>
              <w:spacing w:before="60" w:after="60"/>
              <w:rPr>
                <w:i/>
                <w:iCs/>
                <w:sz w:val="18"/>
                <w:szCs w:val="18"/>
                <w:lang w:val="en-GB"/>
              </w:rPr>
            </w:pPr>
            <w:r>
              <w:rPr>
                <w:i/>
                <w:iCs/>
                <w:sz w:val="18"/>
                <w:szCs w:val="18"/>
                <w:lang w:val="en-GB"/>
              </w:rPr>
              <w:t>[INSERT FULL RESPONSE FOR EVALUATION HERE]</w:t>
            </w:r>
          </w:p>
        </w:tc>
      </w:tr>
      <w:tr w:rsidR="000840D6" w14:paraId="2753510C"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4F328F" w14:textId="77777777" w:rsidR="000840D6" w:rsidRDefault="000840D6" w:rsidP="00DE10D6">
            <w:pPr>
              <w:spacing w:before="60" w:after="60"/>
              <w:rPr>
                <w:i/>
                <w:iCs/>
                <w:sz w:val="18"/>
                <w:szCs w:val="18"/>
                <w:lang w:val="en-GB"/>
              </w:rPr>
            </w:pPr>
            <w:r>
              <w:rPr>
                <w:i/>
                <w:iCs/>
                <w:sz w:val="18"/>
                <w:szCs w:val="18"/>
                <w:lang w:val="en-GB"/>
              </w:rPr>
              <w:t>[INSERT REFERENCE TO ADDITIONAL INFORMATION HERE]</w:t>
            </w:r>
          </w:p>
        </w:tc>
      </w:tr>
    </w:tbl>
    <w:p w14:paraId="42590811" w14:textId="77777777" w:rsidR="000840D6" w:rsidRPr="00484AAA" w:rsidRDefault="000840D6" w:rsidP="000840D6">
      <w:pPr>
        <w:ind w:left="1400"/>
        <w:contextualSpacing/>
      </w:pPr>
    </w:p>
    <w:p w14:paraId="0B634E53" w14:textId="24ABD460" w:rsidR="00484AAA" w:rsidRPr="00FF3DAC" w:rsidRDefault="000B08B7" w:rsidP="00FF3DAC">
      <w:pPr>
        <w:pStyle w:val="Heading2"/>
      </w:pPr>
      <w:bookmarkStart w:id="160" w:name="_Toc121919242"/>
      <w:bookmarkStart w:id="161" w:name="_Toc121919390"/>
      <w:bookmarkStart w:id="162" w:name="_Toc121919500"/>
      <w:bookmarkStart w:id="163" w:name="_Toc121919610"/>
      <w:bookmarkStart w:id="164" w:name="_Toc121919611"/>
      <w:bookmarkEnd w:id="160"/>
      <w:bookmarkEnd w:id="161"/>
      <w:bookmarkEnd w:id="162"/>
      <w:bookmarkEnd w:id="163"/>
      <w:r w:rsidRPr="00FF3DAC">
        <w:t>NETWORK SWITCHES</w:t>
      </w:r>
      <w:bookmarkEnd w:id="164"/>
      <w:r w:rsidRPr="00FF3DAC">
        <w:t xml:space="preserve"> </w:t>
      </w:r>
    </w:p>
    <w:p w14:paraId="653D1C70" w14:textId="438D0819" w:rsidR="0028623A" w:rsidRPr="00605A76" w:rsidRDefault="0028623A" w:rsidP="00FF3DAC">
      <w:pPr>
        <w:pStyle w:val="Heading2"/>
        <w:numPr>
          <w:ilvl w:val="2"/>
          <w:numId w:val="38"/>
        </w:numPr>
        <w:rPr>
          <w:b w:val="0"/>
        </w:rPr>
      </w:pPr>
      <w:bookmarkStart w:id="165" w:name="_Toc121919612"/>
      <w:r>
        <w:t>General Network Switches Requirements</w:t>
      </w:r>
      <w:bookmarkEnd w:id="165"/>
      <w:r>
        <w:t xml:space="preserve"> </w:t>
      </w:r>
    </w:p>
    <w:p w14:paraId="0BF09117" w14:textId="7067A71C" w:rsidR="00F273A6" w:rsidRDefault="00484AAA">
      <w:pPr>
        <w:pStyle w:val="BodyTextIndent2"/>
        <w:numPr>
          <w:ilvl w:val="0"/>
          <w:numId w:val="52"/>
        </w:numPr>
      </w:pPr>
      <w:r w:rsidRPr="00484AAA">
        <w:t>T</w:t>
      </w:r>
      <w:r w:rsidR="00792DBE">
        <w:t xml:space="preserve">wo (2) Ethernet local area network switches, one for </w:t>
      </w:r>
      <w:r w:rsidR="0041711F">
        <w:t xml:space="preserve">the </w:t>
      </w:r>
      <w:r w:rsidR="00792DBE">
        <w:t>DAID system and the other for the SITA Datalink system, shall be provided for FAOR</w:t>
      </w:r>
      <w:r w:rsidR="00F8360E" w:rsidRPr="00F8360E">
        <w:t>.</w:t>
      </w:r>
      <w:r w:rsidR="00F8360E">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1F6B1C" w14:paraId="62096CA7"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B0BC5A" w14:textId="77777777" w:rsidR="001F6B1C" w:rsidRDefault="001F6B1C"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367CB3" w14:textId="77777777" w:rsidR="001F6B1C" w:rsidRDefault="001F6B1C"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5A94C0" w14:textId="77777777" w:rsidR="001F6B1C" w:rsidRDefault="001F6B1C" w:rsidP="003B7549">
            <w:pPr>
              <w:spacing w:before="60" w:after="60"/>
            </w:pPr>
          </w:p>
        </w:tc>
      </w:tr>
      <w:tr w:rsidR="001F6B1C" w14:paraId="1DAB4635"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9A39E2" w14:textId="77777777" w:rsidR="001F6B1C" w:rsidRDefault="001F6B1C" w:rsidP="003B7549">
            <w:pPr>
              <w:spacing w:before="60" w:after="60"/>
              <w:rPr>
                <w:i/>
                <w:iCs/>
                <w:sz w:val="18"/>
                <w:szCs w:val="18"/>
                <w:lang w:val="en-GB"/>
              </w:rPr>
            </w:pPr>
            <w:r>
              <w:rPr>
                <w:i/>
                <w:iCs/>
                <w:sz w:val="18"/>
                <w:szCs w:val="18"/>
                <w:lang w:val="en-GB"/>
              </w:rPr>
              <w:t>[INSERT FULL RESPONSE FOR EVALUATION HERE]</w:t>
            </w:r>
          </w:p>
        </w:tc>
      </w:tr>
      <w:tr w:rsidR="001F6B1C" w14:paraId="7976299F"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B10E15" w14:textId="77777777" w:rsidR="001F6B1C" w:rsidRDefault="001F6B1C" w:rsidP="003B7549">
            <w:pPr>
              <w:spacing w:before="60" w:after="60"/>
              <w:rPr>
                <w:i/>
                <w:iCs/>
                <w:sz w:val="18"/>
                <w:szCs w:val="18"/>
                <w:lang w:val="en-GB"/>
              </w:rPr>
            </w:pPr>
            <w:r>
              <w:rPr>
                <w:i/>
                <w:iCs/>
                <w:sz w:val="18"/>
                <w:szCs w:val="18"/>
                <w:lang w:val="en-GB"/>
              </w:rPr>
              <w:t>[INSERT REFERENCE TO ADDITIONAL INFORMATION HERE]</w:t>
            </w:r>
          </w:p>
        </w:tc>
      </w:tr>
    </w:tbl>
    <w:p w14:paraId="63486AFD" w14:textId="77777777" w:rsidR="001F6B1C" w:rsidRPr="00484AAA" w:rsidRDefault="001F6B1C" w:rsidP="00C6065C">
      <w:pPr>
        <w:pStyle w:val="BodyTextIndent2"/>
        <w:numPr>
          <w:ilvl w:val="0"/>
          <w:numId w:val="0"/>
        </w:numPr>
        <w:ind w:left="1040" w:hanging="360"/>
      </w:pPr>
    </w:p>
    <w:p w14:paraId="41D601D6" w14:textId="714CCE39" w:rsidR="00F8360E" w:rsidRDefault="000D545E">
      <w:pPr>
        <w:pStyle w:val="BodyTextIndent2"/>
        <w:numPr>
          <w:ilvl w:val="0"/>
          <w:numId w:val="52"/>
        </w:numPr>
      </w:pPr>
      <w:r>
        <w:t>The</w:t>
      </w:r>
      <w:r w:rsidR="00792DBE">
        <w:t xml:space="preserve"> network switches shall support full duplex operation</w:t>
      </w:r>
      <w:r w:rsidR="00F8360E">
        <w:t>.</w:t>
      </w:r>
      <w:r w:rsidR="00E60C71">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8360E" w14:paraId="1C7C7F0B"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DB6D05" w14:textId="77777777" w:rsidR="00F8360E" w:rsidRDefault="00F8360E"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F21043" w14:textId="77777777" w:rsidR="00F8360E" w:rsidRDefault="00F8360E"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766C410" w14:textId="77777777" w:rsidR="00F8360E" w:rsidRDefault="00F8360E" w:rsidP="005363C7">
            <w:pPr>
              <w:spacing w:before="60" w:after="60"/>
            </w:pPr>
          </w:p>
        </w:tc>
      </w:tr>
      <w:tr w:rsidR="00F8360E" w14:paraId="1B558561"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228BAE" w14:textId="77777777" w:rsidR="00F8360E" w:rsidRDefault="00F8360E" w:rsidP="005363C7">
            <w:pPr>
              <w:spacing w:before="60" w:after="60"/>
              <w:rPr>
                <w:i/>
                <w:iCs/>
                <w:sz w:val="18"/>
                <w:szCs w:val="18"/>
                <w:lang w:val="en-GB"/>
              </w:rPr>
            </w:pPr>
            <w:r>
              <w:rPr>
                <w:i/>
                <w:iCs/>
                <w:sz w:val="18"/>
                <w:szCs w:val="18"/>
                <w:lang w:val="en-GB"/>
              </w:rPr>
              <w:t>[INSERT FULL RESPONSE FOR EVALUATION HERE]</w:t>
            </w:r>
          </w:p>
        </w:tc>
      </w:tr>
      <w:tr w:rsidR="00F8360E" w14:paraId="5459AAFF"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EA94C2" w14:textId="77777777" w:rsidR="00F8360E" w:rsidRDefault="00F8360E" w:rsidP="005363C7">
            <w:pPr>
              <w:spacing w:before="60" w:after="60"/>
              <w:rPr>
                <w:i/>
                <w:iCs/>
                <w:sz w:val="18"/>
                <w:szCs w:val="18"/>
                <w:lang w:val="en-GB"/>
              </w:rPr>
            </w:pPr>
            <w:r>
              <w:rPr>
                <w:i/>
                <w:iCs/>
                <w:sz w:val="18"/>
                <w:szCs w:val="18"/>
                <w:lang w:val="en-GB"/>
              </w:rPr>
              <w:t>[INSERT REFERENCE TO ADDITIONAL INFORMATION HERE]</w:t>
            </w:r>
          </w:p>
        </w:tc>
      </w:tr>
    </w:tbl>
    <w:p w14:paraId="57D82A4B" w14:textId="77777777" w:rsidR="00F8360E" w:rsidRDefault="00F8360E" w:rsidP="00F8360E">
      <w:pPr>
        <w:pStyle w:val="BodyTextIndent2"/>
        <w:numPr>
          <w:ilvl w:val="0"/>
          <w:numId w:val="0"/>
        </w:numPr>
        <w:ind w:left="1296"/>
      </w:pPr>
    </w:p>
    <w:p w14:paraId="3285C716" w14:textId="5E187BD4" w:rsidR="00FA565B" w:rsidRDefault="00FA565B">
      <w:pPr>
        <w:pStyle w:val="BodyTextIndent2"/>
        <w:numPr>
          <w:ilvl w:val="0"/>
          <w:numId w:val="52"/>
        </w:numPr>
      </w:pPr>
      <w:r>
        <w:t xml:space="preserve">The network switches shall support </w:t>
      </w:r>
      <w:r w:rsidRPr="00FA565B">
        <w:t>10/100/1000 Mbps data transfer rate</w:t>
      </w:r>
      <w:r>
        <w:t>.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A565B" w14:paraId="7E77FF5F"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1335615" w14:textId="77777777" w:rsidR="00FA565B" w:rsidRDefault="00FA565B"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7A3B39" w14:textId="77777777" w:rsidR="00FA565B" w:rsidRDefault="00FA565B"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3EBA26" w14:textId="77777777" w:rsidR="00FA565B" w:rsidRDefault="00FA565B" w:rsidP="00DE10D6">
            <w:pPr>
              <w:spacing w:before="60" w:after="60"/>
            </w:pPr>
          </w:p>
        </w:tc>
      </w:tr>
      <w:tr w:rsidR="00FA565B" w14:paraId="200288C0"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8CC8DC" w14:textId="77777777" w:rsidR="00FA565B" w:rsidRDefault="00FA565B" w:rsidP="00DE10D6">
            <w:pPr>
              <w:spacing w:before="60" w:after="60"/>
              <w:rPr>
                <w:i/>
                <w:iCs/>
                <w:sz w:val="18"/>
                <w:szCs w:val="18"/>
                <w:lang w:val="en-GB"/>
              </w:rPr>
            </w:pPr>
            <w:r>
              <w:rPr>
                <w:i/>
                <w:iCs/>
                <w:sz w:val="18"/>
                <w:szCs w:val="18"/>
                <w:lang w:val="en-GB"/>
              </w:rPr>
              <w:t>[INSERT FULL RESPONSE FOR EVALUATION HERE]</w:t>
            </w:r>
          </w:p>
        </w:tc>
      </w:tr>
      <w:tr w:rsidR="00FA565B" w14:paraId="1A2AD81D"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44E5A6" w14:textId="77777777" w:rsidR="00FA565B" w:rsidRDefault="00FA565B" w:rsidP="00DE10D6">
            <w:pPr>
              <w:spacing w:before="60" w:after="60"/>
              <w:rPr>
                <w:i/>
                <w:iCs/>
                <w:sz w:val="18"/>
                <w:szCs w:val="18"/>
                <w:lang w:val="en-GB"/>
              </w:rPr>
            </w:pPr>
            <w:r>
              <w:rPr>
                <w:i/>
                <w:iCs/>
                <w:sz w:val="18"/>
                <w:szCs w:val="18"/>
                <w:lang w:val="en-GB"/>
              </w:rPr>
              <w:t>[INSERT REFERENCE TO ADDITIONAL INFORMATION HERE]</w:t>
            </w:r>
          </w:p>
        </w:tc>
      </w:tr>
    </w:tbl>
    <w:p w14:paraId="3C4808C8" w14:textId="77777777" w:rsidR="00FA565B" w:rsidRDefault="00FA565B" w:rsidP="00F8360E">
      <w:pPr>
        <w:pStyle w:val="BodyTextIndent2"/>
        <w:numPr>
          <w:ilvl w:val="0"/>
          <w:numId w:val="0"/>
        </w:numPr>
        <w:ind w:left="1296"/>
      </w:pPr>
    </w:p>
    <w:p w14:paraId="7643409A" w14:textId="0A864DCD" w:rsidR="00FA565B" w:rsidRDefault="00FA565B">
      <w:pPr>
        <w:pStyle w:val="BodyTextIndent2"/>
        <w:numPr>
          <w:ilvl w:val="0"/>
          <w:numId w:val="52"/>
        </w:numPr>
      </w:pPr>
      <w:r>
        <w:t xml:space="preserve">The network switches shall </w:t>
      </w:r>
      <w:r w:rsidR="0028623A">
        <w:t xml:space="preserve">be </w:t>
      </w:r>
      <w:r w:rsidR="0028623A" w:rsidRPr="0028623A">
        <w:t xml:space="preserve">layer 3 capable with support static and Routing Information Protocol (RIP) routing, </w:t>
      </w:r>
      <w:proofErr w:type="spellStart"/>
      <w:r w:rsidR="0028623A" w:rsidRPr="0028623A">
        <w:t>sFlow</w:t>
      </w:r>
      <w:proofErr w:type="spellEnd"/>
      <w:r w:rsidR="0028623A" w:rsidRPr="0028623A">
        <w:t>, Access control List (ACLs), rate limiting and Internet Protocol version 6 (IPv6)</w:t>
      </w:r>
      <w:r w:rsidR="0028623A">
        <w:t xml:space="preserv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FA565B" w14:paraId="76EE0766"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124AEF" w14:textId="77777777" w:rsidR="00FA565B" w:rsidRDefault="00FA565B"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D17763" w14:textId="77777777" w:rsidR="00FA565B" w:rsidRDefault="00FA565B"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DDCC29" w14:textId="77777777" w:rsidR="00FA565B" w:rsidRDefault="00FA565B" w:rsidP="00DE10D6">
            <w:pPr>
              <w:spacing w:before="60" w:after="60"/>
            </w:pPr>
          </w:p>
        </w:tc>
      </w:tr>
      <w:tr w:rsidR="00FA565B" w14:paraId="7BD19EB0"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9ED156" w14:textId="77777777" w:rsidR="00FA565B" w:rsidRDefault="00FA565B" w:rsidP="00DE10D6">
            <w:pPr>
              <w:spacing w:before="60" w:after="60"/>
              <w:rPr>
                <w:i/>
                <w:iCs/>
                <w:sz w:val="18"/>
                <w:szCs w:val="18"/>
                <w:lang w:val="en-GB"/>
              </w:rPr>
            </w:pPr>
            <w:r>
              <w:rPr>
                <w:i/>
                <w:iCs/>
                <w:sz w:val="18"/>
                <w:szCs w:val="18"/>
                <w:lang w:val="en-GB"/>
              </w:rPr>
              <w:t>[INSERT FULL RESPONSE FOR EVALUATION HERE]</w:t>
            </w:r>
          </w:p>
        </w:tc>
      </w:tr>
      <w:tr w:rsidR="00FA565B" w14:paraId="2CE0B922"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C1CCF6" w14:textId="77777777" w:rsidR="00FA565B" w:rsidRDefault="00FA565B" w:rsidP="00DE10D6">
            <w:pPr>
              <w:spacing w:before="60" w:after="60"/>
              <w:rPr>
                <w:i/>
                <w:iCs/>
                <w:sz w:val="18"/>
                <w:szCs w:val="18"/>
                <w:lang w:val="en-GB"/>
              </w:rPr>
            </w:pPr>
            <w:r>
              <w:rPr>
                <w:i/>
                <w:iCs/>
                <w:sz w:val="18"/>
                <w:szCs w:val="18"/>
                <w:lang w:val="en-GB"/>
              </w:rPr>
              <w:t>[INSERT REFERENCE TO ADDITIONAL INFORMATION HERE]</w:t>
            </w:r>
          </w:p>
        </w:tc>
      </w:tr>
    </w:tbl>
    <w:p w14:paraId="33C06083" w14:textId="77777777" w:rsidR="00FA565B" w:rsidRDefault="00FA565B" w:rsidP="00F8360E">
      <w:pPr>
        <w:pStyle w:val="BodyTextIndent2"/>
        <w:numPr>
          <w:ilvl w:val="0"/>
          <w:numId w:val="0"/>
        </w:numPr>
        <w:ind w:left="1296"/>
      </w:pPr>
    </w:p>
    <w:p w14:paraId="71329E3F" w14:textId="47AD6025" w:rsidR="00F273A6" w:rsidRDefault="00F8360E">
      <w:pPr>
        <w:pStyle w:val="BodyTextIndent2"/>
        <w:numPr>
          <w:ilvl w:val="0"/>
          <w:numId w:val="52"/>
        </w:numPr>
      </w:pPr>
      <w:r>
        <w:t xml:space="preserve">The </w:t>
      </w:r>
      <w:r w:rsidR="00FA565B">
        <w:t>network switches shall support Power over Ethernet (PoE) signals</w:t>
      </w:r>
      <w:r w:rsidR="00792DBE">
        <w:t xml:space="preserve">. </w:t>
      </w:r>
      <w:r w:rsidR="00E60C71">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DC36A7" w14:paraId="174FC492" w14:textId="77777777" w:rsidTr="00324BBC">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C2FCBC7" w14:textId="77777777" w:rsidR="00DC36A7" w:rsidRDefault="00DC36A7" w:rsidP="00324BBC">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A96B23" w14:textId="77777777" w:rsidR="00DC36A7" w:rsidRDefault="00DC36A7" w:rsidP="00324BBC">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E7FC906" w14:textId="77777777" w:rsidR="00DC36A7" w:rsidRDefault="00DC36A7" w:rsidP="00324BBC">
            <w:pPr>
              <w:spacing w:before="60" w:after="60"/>
            </w:pPr>
          </w:p>
        </w:tc>
      </w:tr>
      <w:tr w:rsidR="00DC36A7" w14:paraId="09FF7376" w14:textId="77777777" w:rsidTr="00324BBC">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34E343" w14:textId="77777777" w:rsidR="00DC36A7" w:rsidRDefault="00DC36A7" w:rsidP="00324BBC">
            <w:pPr>
              <w:spacing w:before="60" w:after="60"/>
              <w:rPr>
                <w:i/>
                <w:iCs/>
                <w:sz w:val="18"/>
                <w:szCs w:val="18"/>
                <w:lang w:val="en-GB"/>
              </w:rPr>
            </w:pPr>
            <w:r>
              <w:rPr>
                <w:i/>
                <w:iCs/>
                <w:sz w:val="18"/>
                <w:szCs w:val="18"/>
                <w:lang w:val="en-GB"/>
              </w:rPr>
              <w:t>[INSERT FULL RESPONSE FOR EVALUATION HERE]</w:t>
            </w:r>
          </w:p>
        </w:tc>
      </w:tr>
      <w:tr w:rsidR="00DC36A7" w14:paraId="34141E91" w14:textId="77777777" w:rsidTr="00324BBC">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FD1B7C" w14:textId="77777777" w:rsidR="00DC36A7" w:rsidRDefault="00DC36A7" w:rsidP="00324BBC">
            <w:pPr>
              <w:spacing w:before="60" w:after="60"/>
              <w:rPr>
                <w:i/>
                <w:iCs/>
                <w:sz w:val="18"/>
                <w:szCs w:val="18"/>
                <w:lang w:val="en-GB"/>
              </w:rPr>
            </w:pPr>
            <w:r>
              <w:rPr>
                <w:i/>
                <w:iCs/>
                <w:sz w:val="18"/>
                <w:szCs w:val="18"/>
                <w:lang w:val="en-GB"/>
              </w:rPr>
              <w:t>[INSERT REFERENCE TO ADDITIONAL INFORMATION HERE]</w:t>
            </w:r>
          </w:p>
        </w:tc>
      </w:tr>
    </w:tbl>
    <w:p w14:paraId="45A6EC5A" w14:textId="77777777" w:rsidR="00F273A6" w:rsidRDefault="00F273A6" w:rsidP="00121D53">
      <w:pPr>
        <w:pStyle w:val="BodyTextIndent2"/>
        <w:numPr>
          <w:ilvl w:val="0"/>
          <w:numId w:val="0"/>
        </w:numPr>
        <w:ind w:left="1040"/>
      </w:pPr>
    </w:p>
    <w:p w14:paraId="68300BB4" w14:textId="74F8EC97" w:rsidR="00E00918" w:rsidRDefault="00E00918">
      <w:pPr>
        <w:pStyle w:val="BodyTextIndent2"/>
        <w:numPr>
          <w:ilvl w:val="0"/>
          <w:numId w:val="52"/>
        </w:numPr>
      </w:pPr>
      <w:r>
        <w:t>The network switches shall be fully manageable.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E00918" w14:paraId="3A90787C"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3DD5D4" w14:textId="77777777" w:rsidR="00E00918" w:rsidRDefault="00E00918"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40ECE5" w14:textId="77777777" w:rsidR="00E00918" w:rsidRDefault="00E00918"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CD06F4" w14:textId="77777777" w:rsidR="00E00918" w:rsidRDefault="00E00918" w:rsidP="00DE10D6">
            <w:pPr>
              <w:spacing w:before="60" w:after="60"/>
            </w:pPr>
          </w:p>
        </w:tc>
      </w:tr>
      <w:tr w:rsidR="00E00918" w14:paraId="4D417522"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6B0F94" w14:textId="77777777" w:rsidR="00E00918" w:rsidRDefault="00E00918" w:rsidP="00DE10D6">
            <w:pPr>
              <w:spacing w:before="60" w:after="60"/>
              <w:rPr>
                <w:i/>
                <w:iCs/>
                <w:sz w:val="18"/>
                <w:szCs w:val="18"/>
                <w:lang w:val="en-GB"/>
              </w:rPr>
            </w:pPr>
            <w:r>
              <w:rPr>
                <w:i/>
                <w:iCs/>
                <w:sz w:val="18"/>
                <w:szCs w:val="18"/>
                <w:lang w:val="en-GB"/>
              </w:rPr>
              <w:t>[INSERT FULL RESPONSE FOR EVALUATION HERE]</w:t>
            </w:r>
          </w:p>
        </w:tc>
      </w:tr>
      <w:tr w:rsidR="00E00918" w14:paraId="64530D8E"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37876B" w14:textId="77777777" w:rsidR="00E00918" w:rsidRDefault="00E00918" w:rsidP="00DE10D6">
            <w:pPr>
              <w:spacing w:before="60" w:after="60"/>
              <w:rPr>
                <w:i/>
                <w:iCs/>
                <w:sz w:val="18"/>
                <w:szCs w:val="18"/>
                <w:lang w:val="en-GB"/>
              </w:rPr>
            </w:pPr>
            <w:r>
              <w:rPr>
                <w:i/>
                <w:iCs/>
                <w:sz w:val="18"/>
                <w:szCs w:val="18"/>
                <w:lang w:val="en-GB"/>
              </w:rPr>
              <w:t>[INSERT REFERENCE TO ADDITIONAL INFORMATION HERE]</w:t>
            </w:r>
          </w:p>
        </w:tc>
      </w:tr>
    </w:tbl>
    <w:p w14:paraId="613BD9D3" w14:textId="77777777" w:rsidR="00E00918" w:rsidRDefault="00E00918" w:rsidP="00E00918">
      <w:pPr>
        <w:pStyle w:val="BodyTextIndent2"/>
        <w:numPr>
          <w:ilvl w:val="0"/>
          <w:numId w:val="0"/>
        </w:numPr>
        <w:ind w:left="1040"/>
      </w:pPr>
    </w:p>
    <w:p w14:paraId="33A58419" w14:textId="78ECD504" w:rsidR="00484AAA" w:rsidRPr="001E0E12" w:rsidRDefault="0028623A" w:rsidP="00FF3DAC">
      <w:pPr>
        <w:pStyle w:val="Heading2"/>
        <w:numPr>
          <w:ilvl w:val="2"/>
          <w:numId w:val="38"/>
        </w:numPr>
      </w:pPr>
      <w:bookmarkStart w:id="166" w:name="_Toc121919613"/>
      <w:bookmarkStart w:id="167" w:name="_Toc25250660"/>
      <w:r>
        <w:t>NETWORK SWITCH: SITA DATA LINK</w:t>
      </w:r>
      <w:bookmarkEnd w:id="166"/>
      <w:r>
        <w:t xml:space="preserve"> </w:t>
      </w:r>
      <w:r w:rsidR="00AF1C55" w:rsidRPr="001E0E12">
        <w:t xml:space="preserve"> </w:t>
      </w:r>
      <w:bookmarkEnd w:id="167"/>
    </w:p>
    <w:p w14:paraId="6FC984C0" w14:textId="39A28B91" w:rsidR="00484AAA" w:rsidRDefault="00484AAA">
      <w:pPr>
        <w:pStyle w:val="BodyTextIndent2"/>
        <w:numPr>
          <w:ilvl w:val="0"/>
          <w:numId w:val="53"/>
        </w:numPr>
      </w:pPr>
      <w:r w:rsidRPr="00484AAA">
        <w:t xml:space="preserve">The </w:t>
      </w:r>
      <w:r w:rsidR="00E00918">
        <w:t>SITA Data link network switch shall provide eight (8) Ethernet ports</w:t>
      </w:r>
      <w:r w:rsidR="0078009F" w:rsidRPr="0078009F">
        <w:t>.</w:t>
      </w:r>
      <w:r w:rsidR="00407DAE">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C543B7" w14:paraId="730BC63F"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F8E014" w14:textId="77777777" w:rsidR="00C543B7" w:rsidRDefault="00C543B7"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B91FA2" w14:textId="77777777" w:rsidR="00C543B7" w:rsidRDefault="00C543B7"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FF3E73" w14:textId="77777777" w:rsidR="00C543B7" w:rsidRDefault="00C543B7" w:rsidP="003B7549">
            <w:pPr>
              <w:spacing w:before="60" w:after="60"/>
            </w:pPr>
          </w:p>
        </w:tc>
      </w:tr>
      <w:tr w:rsidR="00C543B7" w14:paraId="0738BDCB"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C1647C" w14:textId="77777777" w:rsidR="00C543B7" w:rsidRDefault="00C543B7" w:rsidP="003B7549">
            <w:pPr>
              <w:spacing w:before="60" w:after="60"/>
              <w:rPr>
                <w:i/>
                <w:iCs/>
                <w:sz w:val="18"/>
                <w:szCs w:val="18"/>
                <w:lang w:val="en-GB"/>
              </w:rPr>
            </w:pPr>
            <w:r>
              <w:rPr>
                <w:i/>
                <w:iCs/>
                <w:sz w:val="18"/>
                <w:szCs w:val="18"/>
                <w:lang w:val="en-GB"/>
              </w:rPr>
              <w:t>[INSERT FULL RESPONSE FOR EVALUATION HERE]</w:t>
            </w:r>
          </w:p>
        </w:tc>
      </w:tr>
      <w:tr w:rsidR="00C543B7" w14:paraId="74F00789"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D5D8EF" w14:textId="77777777" w:rsidR="00C543B7" w:rsidRDefault="00C543B7" w:rsidP="003B7549">
            <w:pPr>
              <w:spacing w:before="60" w:after="60"/>
              <w:rPr>
                <w:i/>
                <w:iCs/>
                <w:sz w:val="18"/>
                <w:szCs w:val="18"/>
                <w:lang w:val="en-GB"/>
              </w:rPr>
            </w:pPr>
            <w:r>
              <w:rPr>
                <w:i/>
                <w:iCs/>
                <w:sz w:val="18"/>
                <w:szCs w:val="18"/>
                <w:lang w:val="en-GB"/>
              </w:rPr>
              <w:t>[INSERT REFERENCE TO ADDITIONAL INFORMATION HERE]</w:t>
            </w:r>
          </w:p>
        </w:tc>
      </w:tr>
    </w:tbl>
    <w:p w14:paraId="4C1F910A" w14:textId="77777777" w:rsidR="00C543B7" w:rsidRPr="00484AAA" w:rsidRDefault="00C543B7" w:rsidP="00C6065C">
      <w:pPr>
        <w:pStyle w:val="BodyTextIndent2"/>
        <w:numPr>
          <w:ilvl w:val="0"/>
          <w:numId w:val="0"/>
        </w:numPr>
        <w:ind w:left="680"/>
      </w:pPr>
    </w:p>
    <w:p w14:paraId="20F6B981" w14:textId="6B5B3DED" w:rsidR="00484AAA" w:rsidRDefault="00E00918">
      <w:pPr>
        <w:pStyle w:val="BodyTextIndent2"/>
        <w:numPr>
          <w:ilvl w:val="0"/>
          <w:numId w:val="53"/>
        </w:numPr>
      </w:pPr>
      <w:r>
        <w:t>The network switch shall have the following Security and Quality of Service (QoS) features:</w:t>
      </w:r>
      <w:r w:rsidR="0078009F">
        <w:t xml:space="preserve"> </w:t>
      </w:r>
      <w:r w:rsidR="00407DAE">
        <w:t>(D)</w:t>
      </w:r>
    </w:p>
    <w:p w14:paraId="610B1891" w14:textId="77777777" w:rsidR="00E00918" w:rsidRPr="00E00918" w:rsidRDefault="00E00918">
      <w:pPr>
        <w:pStyle w:val="ListParagraph"/>
        <w:numPr>
          <w:ilvl w:val="1"/>
          <w:numId w:val="53"/>
        </w:numPr>
      </w:pPr>
      <w:r w:rsidRPr="00E00918">
        <w:t>The switch shall support flexible authentication methods including Local MAC, 802.1X, MAC, and Web for greater, policy-driven application security.</w:t>
      </w:r>
    </w:p>
    <w:p w14:paraId="06066B5C" w14:textId="2D598E16" w:rsidR="00E00918" w:rsidRPr="00E00918" w:rsidRDefault="00E00918">
      <w:pPr>
        <w:pStyle w:val="ListParagraph"/>
        <w:numPr>
          <w:ilvl w:val="1"/>
          <w:numId w:val="53"/>
        </w:numPr>
      </w:pPr>
      <w:r w:rsidRPr="00E00918">
        <w:t xml:space="preserve">The switch shall support advanced denial of service (DOS) protection, such as DHCP, Dynamic Address Recovery Protocol (ARP), and Dynamic IP lockdown, and flexible traffic controls including ACLs and </w:t>
      </w:r>
      <w:proofErr w:type="gramStart"/>
      <w:r w:rsidRPr="00E00918">
        <w:t>QoS;</w:t>
      </w:r>
      <w:proofErr w:type="gramEnd"/>
    </w:p>
    <w:p w14:paraId="49962932" w14:textId="77777777" w:rsidR="00E00918" w:rsidRPr="00E00918" w:rsidRDefault="00E00918">
      <w:pPr>
        <w:pStyle w:val="ListParagraph"/>
        <w:numPr>
          <w:ilvl w:val="1"/>
          <w:numId w:val="53"/>
        </w:numPr>
      </w:pPr>
      <w:r w:rsidRPr="00E00918">
        <w:t xml:space="preserve">The switch shall provide rate limiting and flow control help ensure reliable communications and </w:t>
      </w:r>
    </w:p>
    <w:p w14:paraId="71E86448" w14:textId="213692C9" w:rsidR="002A6B39" w:rsidRDefault="00E00918">
      <w:pPr>
        <w:pStyle w:val="ListParagraph"/>
        <w:numPr>
          <w:ilvl w:val="1"/>
          <w:numId w:val="53"/>
        </w:numPr>
      </w:pPr>
      <w:r w:rsidRPr="00E00918">
        <w:t>The DHCPv6 Protection shall provide defence for IPv6 network.</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2A6B39" w14:paraId="2029B732" w14:textId="77777777" w:rsidTr="00D80ED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E47288" w14:textId="77777777" w:rsidR="002A6B39" w:rsidRDefault="002A6B39" w:rsidP="00D80ED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0A7E48" w14:textId="77777777" w:rsidR="002A6B39" w:rsidRDefault="002A6B39" w:rsidP="00D80ED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9B76D0" w14:textId="77777777" w:rsidR="002A6B39" w:rsidRDefault="002A6B39" w:rsidP="00D80ED9">
            <w:pPr>
              <w:spacing w:before="60" w:after="60"/>
            </w:pPr>
          </w:p>
        </w:tc>
      </w:tr>
      <w:tr w:rsidR="002A6B39" w14:paraId="0A2C1842" w14:textId="77777777" w:rsidTr="00D80ED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65C464" w14:textId="77777777" w:rsidR="002A6B39" w:rsidRDefault="002A6B39" w:rsidP="00D80ED9">
            <w:pPr>
              <w:spacing w:before="60" w:after="60"/>
              <w:rPr>
                <w:i/>
                <w:iCs/>
                <w:sz w:val="18"/>
                <w:szCs w:val="18"/>
                <w:lang w:val="en-GB"/>
              </w:rPr>
            </w:pPr>
            <w:r>
              <w:rPr>
                <w:i/>
                <w:iCs/>
                <w:sz w:val="18"/>
                <w:szCs w:val="18"/>
                <w:lang w:val="en-GB"/>
              </w:rPr>
              <w:t>[INSERT FULL RESPONSE FOR EVALUATION HERE]</w:t>
            </w:r>
          </w:p>
        </w:tc>
      </w:tr>
      <w:tr w:rsidR="002A6B39" w14:paraId="3EB7EAF4" w14:textId="77777777" w:rsidTr="00D80ED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AB4D0E" w14:textId="77777777" w:rsidR="002A6B39" w:rsidRDefault="002A6B39" w:rsidP="00D80ED9">
            <w:pPr>
              <w:spacing w:before="60" w:after="60"/>
              <w:rPr>
                <w:i/>
                <w:iCs/>
                <w:sz w:val="18"/>
                <w:szCs w:val="18"/>
                <w:lang w:val="en-GB"/>
              </w:rPr>
            </w:pPr>
            <w:r>
              <w:rPr>
                <w:i/>
                <w:iCs/>
                <w:sz w:val="18"/>
                <w:szCs w:val="18"/>
                <w:lang w:val="en-GB"/>
              </w:rPr>
              <w:t>[INSERT REFERENCE TO ADDITIONAL INFORMATION HERE]</w:t>
            </w:r>
          </w:p>
        </w:tc>
      </w:tr>
    </w:tbl>
    <w:p w14:paraId="45A9E5A3" w14:textId="77777777" w:rsidR="002A6B39" w:rsidRPr="00484AAA" w:rsidRDefault="002A6B39" w:rsidP="00C83D24"/>
    <w:p w14:paraId="40D1E104" w14:textId="25F4D606" w:rsidR="00484AAA" w:rsidRPr="001E0E12" w:rsidRDefault="00115ADC" w:rsidP="00FF3DAC">
      <w:pPr>
        <w:pStyle w:val="Heading2"/>
        <w:numPr>
          <w:ilvl w:val="2"/>
          <w:numId w:val="38"/>
        </w:numPr>
      </w:pPr>
      <w:bookmarkStart w:id="168" w:name="_Toc25250661"/>
      <w:bookmarkStart w:id="169" w:name="_Toc121919614"/>
      <w:r w:rsidRPr="001E0E12">
        <w:t>N</w:t>
      </w:r>
      <w:r w:rsidR="00E00918">
        <w:t>ETWORK SWITCH: DAID SYSTEM</w:t>
      </w:r>
      <w:bookmarkEnd w:id="168"/>
      <w:bookmarkEnd w:id="169"/>
    </w:p>
    <w:p w14:paraId="0D8A22C3" w14:textId="58945241" w:rsidR="00756D73" w:rsidRDefault="00484AAA">
      <w:pPr>
        <w:pStyle w:val="BodyTextIndent2"/>
        <w:numPr>
          <w:ilvl w:val="0"/>
          <w:numId w:val="54"/>
        </w:numPr>
      </w:pPr>
      <w:r w:rsidRPr="00484AAA">
        <w:t xml:space="preserve">The </w:t>
      </w:r>
      <w:r w:rsidR="00E00918">
        <w:t>DAID system network switch shall provide 24 Ethernet ports</w:t>
      </w:r>
      <w:r w:rsidR="0091542A">
        <w:t xml:space="preserve">. </w:t>
      </w:r>
      <w:r w:rsidR="00115ADC">
        <w:t xml:space="preserve">(D)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EB610B" w14:paraId="6CB5651C" w14:textId="77777777" w:rsidTr="005A4170">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2C3566" w14:textId="77777777" w:rsidR="00EB610B" w:rsidRDefault="00EB610B" w:rsidP="005A4170">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096399" w14:textId="77777777" w:rsidR="00EB610B" w:rsidRDefault="00EB610B" w:rsidP="005A4170">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3E9A62" w14:textId="77777777" w:rsidR="00EB610B" w:rsidRDefault="00EB610B" w:rsidP="005A4170">
            <w:pPr>
              <w:spacing w:before="60" w:after="60"/>
            </w:pPr>
          </w:p>
        </w:tc>
      </w:tr>
      <w:tr w:rsidR="00EB610B" w14:paraId="1CCCA22E" w14:textId="77777777" w:rsidTr="005A4170">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F4D644" w14:textId="77777777" w:rsidR="00EB610B" w:rsidRDefault="00EB610B" w:rsidP="005A4170">
            <w:pPr>
              <w:spacing w:before="60" w:after="60"/>
              <w:rPr>
                <w:i/>
                <w:iCs/>
                <w:sz w:val="18"/>
                <w:szCs w:val="18"/>
                <w:lang w:val="en-GB"/>
              </w:rPr>
            </w:pPr>
            <w:r>
              <w:rPr>
                <w:i/>
                <w:iCs/>
                <w:sz w:val="18"/>
                <w:szCs w:val="18"/>
                <w:lang w:val="en-GB"/>
              </w:rPr>
              <w:t>[INSERT FULL RESPONSE FOR EVALUATION HERE]</w:t>
            </w:r>
          </w:p>
        </w:tc>
      </w:tr>
      <w:tr w:rsidR="00EB610B" w14:paraId="6C8DD8FD" w14:textId="77777777" w:rsidTr="005A4170">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769061" w14:textId="77777777" w:rsidR="00EB610B" w:rsidRDefault="00EB610B" w:rsidP="005A4170">
            <w:pPr>
              <w:spacing w:before="60" w:after="60"/>
              <w:rPr>
                <w:i/>
                <w:iCs/>
                <w:sz w:val="18"/>
                <w:szCs w:val="18"/>
                <w:lang w:val="en-GB"/>
              </w:rPr>
            </w:pPr>
            <w:r>
              <w:rPr>
                <w:i/>
                <w:iCs/>
                <w:sz w:val="18"/>
                <w:szCs w:val="18"/>
                <w:lang w:val="en-GB"/>
              </w:rPr>
              <w:t>[INSERT REFERENCE TO ADDITIONAL INFORMATION HERE]</w:t>
            </w:r>
          </w:p>
        </w:tc>
      </w:tr>
    </w:tbl>
    <w:p w14:paraId="22D7F690" w14:textId="77777777" w:rsidR="00D17DC9" w:rsidRDefault="00D17DC9" w:rsidP="00D17DC9">
      <w:pPr>
        <w:pStyle w:val="BodyTextIndent2"/>
        <w:numPr>
          <w:ilvl w:val="0"/>
          <w:numId w:val="0"/>
        </w:numPr>
      </w:pPr>
    </w:p>
    <w:p w14:paraId="2C5B2489" w14:textId="443DC7B5" w:rsidR="00E00918" w:rsidRDefault="00E00918">
      <w:pPr>
        <w:pStyle w:val="BodyTextIndent2"/>
        <w:numPr>
          <w:ilvl w:val="0"/>
          <w:numId w:val="54"/>
        </w:numPr>
      </w:pPr>
      <w:r>
        <w:t xml:space="preserve">The network switch shall have SFP type connection.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E00918" w14:paraId="321C21EF"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9567AC" w14:textId="77777777" w:rsidR="00E00918" w:rsidRDefault="00E00918"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B70B66" w14:textId="77777777" w:rsidR="00E00918" w:rsidRDefault="00E00918"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3D20B2" w14:textId="77777777" w:rsidR="00E00918" w:rsidRDefault="00E00918" w:rsidP="00DE10D6">
            <w:pPr>
              <w:spacing w:before="60" w:after="60"/>
            </w:pPr>
          </w:p>
        </w:tc>
      </w:tr>
      <w:tr w:rsidR="00E00918" w14:paraId="6ED3C9D3"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4E9C6C" w14:textId="77777777" w:rsidR="00E00918" w:rsidRDefault="00E00918" w:rsidP="00DE10D6">
            <w:pPr>
              <w:spacing w:before="60" w:after="60"/>
              <w:rPr>
                <w:i/>
                <w:iCs/>
                <w:sz w:val="18"/>
                <w:szCs w:val="18"/>
                <w:lang w:val="en-GB"/>
              </w:rPr>
            </w:pPr>
            <w:r>
              <w:rPr>
                <w:i/>
                <w:iCs/>
                <w:sz w:val="18"/>
                <w:szCs w:val="18"/>
                <w:lang w:val="en-GB"/>
              </w:rPr>
              <w:t>[INSERT FULL RESPONSE FOR EVALUATION HERE]</w:t>
            </w:r>
          </w:p>
        </w:tc>
      </w:tr>
      <w:tr w:rsidR="00E00918" w14:paraId="711A5394"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F2A7C0" w14:textId="77777777" w:rsidR="00E00918" w:rsidRDefault="00E00918" w:rsidP="00DE10D6">
            <w:pPr>
              <w:spacing w:before="60" w:after="60"/>
              <w:rPr>
                <w:i/>
                <w:iCs/>
                <w:sz w:val="18"/>
                <w:szCs w:val="18"/>
                <w:lang w:val="en-GB"/>
              </w:rPr>
            </w:pPr>
            <w:r>
              <w:rPr>
                <w:i/>
                <w:iCs/>
                <w:sz w:val="18"/>
                <w:szCs w:val="18"/>
                <w:lang w:val="en-GB"/>
              </w:rPr>
              <w:t>[INSERT REFERENCE TO ADDITIONAL INFORMATION HERE]</w:t>
            </w:r>
          </w:p>
        </w:tc>
      </w:tr>
    </w:tbl>
    <w:p w14:paraId="794377E2" w14:textId="77777777" w:rsidR="00E00918" w:rsidRDefault="00E00918" w:rsidP="00D17DC9">
      <w:pPr>
        <w:pStyle w:val="BodyTextIndent2"/>
        <w:numPr>
          <w:ilvl w:val="0"/>
          <w:numId w:val="0"/>
        </w:numPr>
      </w:pPr>
    </w:p>
    <w:p w14:paraId="2800B559" w14:textId="250C3F68" w:rsidR="00666822" w:rsidRDefault="00666822">
      <w:pPr>
        <w:pStyle w:val="BodyTextIndent2"/>
        <w:numPr>
          <w:ilvl w:val="0"/>
          <w:numId w:val="54"/>
        </w:numPr>
      </w:pPr>
      <w:r>
        <w:t xml:space="preserve">The network switch shall </w:t>
      </w:r>
      <w:r w:rsidRPr="00666822">
        <w:t>have four (4) Shared SFP/ mini-Gigabyte Interface Converter (GBIC) ports</w:t>
      </w:r>
      <w:r>
        <w:t xml:space="preserv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666822" w14:paraId="1146E823"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39EDBA" w14:textId="77777777" w:rsidR="00666822" w:rsidRDefault="00666822"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F61BC9B" w14:textId="77777777" w:rsidR="00666822" w:rsidRDefault="00666822"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8D5D73" w14:textId="77777777" w:rsidR="00666822" w:rsidRDefault="00666822" w:rsidP="00DE10D6">
            <w:pPr>
              <w:spacing w:before="60" w:after="60"/>
            </w:pPr>
          </w:p>
        </w:tc>
      </w:tr>
      <w:tr w:rsidR="00666822" w14:paraId="1BAA44C9"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4434CB" w14:textId="77777777" w:rsidR="00666822" w:rsidRDefault="00666822" w:rsidP="00DE10D6">
            <w:pPr>
              <w:spacing w:before="60" w:after="60"/>
              <w:rPr>
                <w:i/>
                <w:iCs/>
                <w:sz w:val="18"/>
                <w:szCs w:val="18"/>
                <w:lang w:val="en-GB"/>
              </w:rPr>
            </w:pPr>
            <w:r>
              <w:rPr>
                <w:i/>
                <w:iCs/>
                <w:sz w:val="18"/>
                <w:szCs w:val="18"/>
                <w:lang w:val="en-GB"/>
              </w:rPr>
              <w:t>[INSERT FULL RESPONSE FOR EVALUATION HERE]</w:t>
            </w:r>
          </w:p>
        </w:tc>
      </w:tr>
      <w:tr w:rsidR="00666822" w14:paraId="01E517F6"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1DA237" w14:textId="77777777" w:rsidR="00666822" w:rsidRDefault="00666822" w:rsidP="00DE10D6">
            <w:pPr>
              <w:spacing w:before="60" w:after="60"/>
              <w:rPr>
                <w:i/>
                <w:iCs/>
                <w:sz w:val="18"/>
                <w:szCs w:val="18"/>
                <w:lang w:val="en-GB"/>
              </w:rPr>
            </w:pPr>
            <w:r>
              <w:rPr>
                <w:i/>
                <w:iCs/>
                <w:sz w:val="18"/>
                <w:szCs w:val="18"/>
                <w:lang w:val="en-GB"/>
              </w:rPr>
              <w:t>[INSERT REFERENCE TO ADDITIONAL INFORMATION HERE]</w:t>
            </w:r>
          </w:p>
        </w:tc>
      </w:tr>
    </w:tbl>
    <w:p w14:paraId="4CD4F522" w14:textId="77777777" w:rsidR="00666822" w:rsidRDefault="00666822" w:rsidP="00666822">
      <w:pPr>
        <w:pStyle w:val="BodyTextIndent2"/>
        <w:numPr>
          <w:ilvl w:val="0"/>
          <w:numId w:val="0"/>
        </w:numPr>
      </w:pPr>
    </w:p>
    <w:p w14:paraId="45A8494C" w14:textId="6A2A83BC" w:rsidR="00666822" w:rsidRDefault="00666822">
      <w:pPr>
        <w:pStyle w:val="BodyTextIndent2"/>
        <w:numPr>
          <w:ilvl w:val="0"/>
          <w:numId w:val="54"/>
        </w:numPr>
      </w:pPr>
      <w:r>
        <w:t xml:space="preserve">Four GBICs shall be provided for the four SFP ports.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666822" w14:paraId="696D4D65"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10CD50" w14:textId="77777777" w:rsidR="00666822" w:rsidRDefault="00666822"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A154B2" w14:textId="77777777" w:rsidR="00666822" w:rsidRDefault="00666822"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3B1A51" w14:textId="77777777" w:rsidR="00666822" w:rsidRDefault="00666822" w:rsidP="00DE10D6">
            <w:pPr>
              <w:spacing w:before="60" w:after="60"/>
            </w:pPr>
          </w:p>
        </w:tc>
      </w:tr>
      <w:tr w:rsidR="00666822" w14:paraId="0B4F26B0"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3F0FD5" w14:textId="77777777" w:rsidR="00666822" w:rsidRDefault="00666822" w:rsidP="00DE10D6">
            <w:pPr>
              <w:spacing w:before="60" w:after="60"/>
              <w:rPr>
                <w:i/>
                <w:iCs/>
                <w:sz w:val="18"/>
                <w:szCs w:val="18"/>
                <w:lang w:val="en-GB"/>
              </w:rPr>
            </w:pPr>
            <w:r>
              <w:rPr>
                <w:i/>
                <w:iCs/>
                <w:sz w:val="18"/>
                <w:szCs w:val="18"/>
                <w:lang w:val="en-GB"/>
              </w:rPr>
              <w:t>[INSERT FULL RESPONSE FOR EVALUATION HERE]</w:t>
            </w:r>
          </w:p>
        </w:tc>
      </w:tr>
      <w:tr w:rsidR="00666822" w14:paraId="70F43E6D"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8BEC46" w14:textId="77777777" w:rsidR="00666822" w:rsidRDefault="00666822" w:rsidP="00DE10D6">
            <w:pPr>
              <w:spacing w:before="60" w:after="60"/>
              <w:rPr>
                <w:i/>
                <w:iCs/>
                <w:sz w:val="18"/>
                <w:szCs w:val="18"/>
                <w:lang w:val="en-GB"/>
              </w:rPr>
            </w:pPr>
            <w:r>
              <w:rPr>
                <w:i/>
                <w:iCs/>
                <w:sz w:val="18"/>
                <w:szCs w:val="18"/>
                <w:lang w:val="en-GB"/>
              </w:rPr>
              <w:t>[INSERT REFERENCE TO ADDITIONAL INFORMATION HERE]</w:t>
            </w:r>
          </w:p>
        </w:tc>
      </w:tr>
    </w:tbl>
    <w:p w14:paraId="650BC552" w14:textId="77777777" w:rsidR="00666822" w:rsidRDefault="00666822" w:rsidP="00666822">
      <w:pPr>
        <w:pStyle w:val="BodyTextIndent2"/>
        <w:numPr>
          <w:ilvl w:val="0"/>
          <w:numId w:val="0"/>
        </w:numPr>
      </w:pPr>
    </w:p>
    <w:p w14:paraId="12EE372B" w14:textId="555894A4" w:rsidR="00E00918" w:rsidRDefault="00E00918">
      <w:pPr>
        <w:pStyle w:val="BodyTextIndent2"/>
        <w:numPr>
          <w:ilvl w:val="0"/>
          <w:numId w:val="54"/>
        </w:numPr>
      </w:pPr>
      <w:r>
        <w:t xml:space="preserve">The network switch shall support multimode fibre systems.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E00918" w14:paraId="5BCDFE01"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C71DD9" w14:textId="77777777" w:rsidR="00E00918" w:rsidRDefault="00E00918"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D0F4A3" w14:textId="77777777" w:rsidR="00E00918" w:rsidRDefault="00E00918"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745CCC8" w14:textId="77777777" w:rsidR="00E00918" w:rsidRDefault="00E00918" w:rsidP="00DE10D6">
            <w:pPr>
              <w:spacing w:before="60" w:after="60"/>
            </w:pPr>
          </w:p>
        </w:tc>
      </w:tr>
      <w:tr w:rsidR="00E00918" w14:paraId="0A4930F6"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96550B" w14:textId="77777777" w:rsidR="00E00918" w:rsidRDefault="00E00918" w:rsidP="00DE10D6">
            <w:pPr>
              <w:spacing w:before="60" w:after="60"/>
              <w:rPr>
                <w:i/>
                <w:iCs/>
                <w:sz w:val="18"/>
                <w:szCs w:val="18"/>
                <w:lang w:val="en-GB"/>
              </w:rPr>
            </w:pPr>
            <w:r>
              <w:rPr>
                <w:i/>
                <w:iCs/>
                <w:sz w:val="18"/>
                <w:szCs w:val="18"/>
                <w:lang w:val="en-GB"/>
              </w:rPr>
              <w:t>[INSERT FULL RESPONSE FOR EVALUATION HERE]</w:t>
            </w:r>
          </w:p>
        </w:tc>
      </w:tr>
      <w:tr w:rsidR="00E00918" w14:paraId="41D742C4"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E7F60E" w14:textId="77777777" w:rsidR="00E00918" w:rsidRDefault="00E00918" w:rsidP="00DE10D6">
            <w:pPr>
              <w:spacing w:before="60" w:after="60"/>
              <w:rPr>
                <w:i/>
                <w:iCs/>
                <w:sz w:val="18"/>
                <w:szCs w:val="18"/>
                <w:lang w:val="en-GB"/>
              </w:rPr>
            </w:pPr>
            <w:r>
              <w:rPr>
                <w:i/>
                <w:iCs/>
                <w:sz w:val="18"/>
                <w:szCs w:val="18"/>
                <w:lang w:val="en-GB"/>
              </w:rPr>
              <w:t>[INSERT REFERENCE TO ADDITIONAL INFORMATION HERE]</w:t>
            </w:r>
          </w:p>
        </w:tc>
      </w:tr>
    </w:tbl>
    <w:p w14:paraId="1123512F" w14:textId="77777777" w:rsidR="00E00918" w:rsidRDefault="00E00918" w:rsidP="00D17DC9">
      <w:pPr>
        <w:pStyle w:val="BodyTextIndent2"/>
        <w:numPr>
          <w:ilvl w:val="0"/>
          <w:numId w:val="0"/>
        </w:numPr>
      </w:pPr>
    </w:p>
    <w:p w14:paraId="7E65C7F0" w14:textId="41106F29" w:rsidR="00666822" w:rsidRDefault="00666822">
      <w:pPr>
        <w:pStyle w:val="BodyTextIndent2"/>
        <w:numPr>
          <w:ilvl w:val="0"/>
          <w:numId w:val="54"/>
        </w:numPr>
      </w:pPr>
      <w:r>
        <w:t xml:space="preserve">The network switch shall be fully manageable and support the following: (D) </w:t>
      </w:r>
    </w:p>
    <w:p w14:paraId="1FB05E5D" w14:textId="77777777" w:rsidR="00666822" w:rsidRPr="00666822" w:rsidRDefault="00666822">
      <w:pPr>
        <w:pStyle w:val="ListParagraph"/>
        <w:numPr>
          <w:ilvl w:val="0"/>
          <w:numId w:val="64"/>
        </w:numPr>
      </w:pPr>
      <w:r w:rsidRPr="00666822">
        <w:t>The switch shall support web-based interfaces.</w:t>
      </w:r>
    </w:p>
    <w:p w14:paraId="6E2DF980" w14:textId="77777777" w:rsidR="00666822" w:rsidRPr="00666822" w:rsidRDefault="00666822">
      <w:pPr>
        <w:pStyle w:val="ListParagraph"/>
        <w:numPr>
          <w:ilvl w:val="0"/>
          <w:numId w:val="64"/>
        </w:numPr>
      </w:pPr>
      <w:r w:rsidRPr="00666822">
        <w:t>IEEE 802.1w Rapid Spanning Tree Protocol.</w:t>
      </w:r>
    </w:p>
    <w:p w14:paraId="6B1E8EB5" w14:textId="0AE89C93" w:rsidR="00666822" w:rsidRPr="00666822" w:rsidRDefault="00666822">
      <w:pPr>
        <w:pStyle w:val="ListParagraph"/>
        <w:numPr>
          <w:ilvl w:val="0"/>
          <w:numId w:val="64"/>
        </w:numPr>
      </w:pPr>
      <w:r w:rsidRPr="00666822">
        <w:t>IEEE 802.1Q Tagged based and Port-</w:t>
      </w:r>
      <w:r w:rsidR="00817B4D" w:rsidRPr="00666822">
        <w:t>based</w:t>
      </w:r>
      <w:r w:rsidRPr="00666822">
        <w:t xml:space="preserve"> VLAN</w:t>
      </w:r>
    </w:p>
    <w:p w14:paraId="046E3B99" w14:textId="77777777" w:rsidR="00666822" w:rsidRPr="00666822" w:rsidRDefault="00666822">
      <w:pPr>
        <w:pStyle w:val="ListParagraph"/>
        <w:numPr>
          <w:ilvl w:val="0"/>
          <w:numId w:val="64"/>
        </w:numPr>
      </w:pPr>
      <w:r w:rsidRPr="00666822">
        <w:t>Static and 802.3ad Link aggregation</w:t>
      </w:r>
    </w:p>
    <w:p w14:paraId="49290C69" w14:textId="77777777" w:rsidR="00666822" w:rsidRPr="00666822" w:rsidRDefault="00666822">
      <w:pPr>
        <w:pStyle w:val="ListParagraph"/>
        <w:numPr>
          <w:ilvl w:val="0"/>
          <w:numId w:val="64"/>
        </w:numPr>
      </w:pPr>
      <w:r w:rsidRPr="00666822">
        <w:t>IGMP Snooping v1/v2 and IGMP Query</w:t>
      </w:r>
    </w:p>
    <w:p w14:paraId="5AD4E873" w14:textId="77777777" w:rsidR="00666822" w:rsidRPr="00666822" w:rsidRDefault="00666822">
      <w:pPr>
        <w:pStyle w:val="ListParagraph"/>
        <w:numPr>
          <w:ilvl w:val="0"/>
          <w:numId w:val="64"/>
        </w:numPr>
      </w:pPr>
      <w:r w:rsidRPr="00666822">
        <w:t>Port Mirroring for traffic monitor</w:t>
      </w:r>
    </w:p>
    <w:p w14:paraId="07E6E7CB" w14:textId="77777777" w:rsidR="00666822" w:rsidRPr="00666822" w:rsidRDefault="00666822">
      <w:pPr>
        <w:pStyle w:val="ListParagraph"/>
        <w:numPr>
          <w:ilvl w:val="0"/>
          <w:numId w:val="64"/>
        </w:numPr>
      </w:pPr>
      <w:r w:rsidRPr="00666822">
        <w:t>Ingress Rate Limit and Egress Shaping for Bandwidth Control</w:t>
      </w:r>
    </w:p>
    <w:p w14:paraId="1B09DF3D" w14:textId="77777777" w:rsidR="00666822" w:rsidRPr="00666822" w:rsidRDefault="00666822">
      <w:pPr>
        <w:pStyle w:val="ListParagraph"/>
        <w:numPr>
          <w:ilvl w:val="0"/>
          <w:numId w:val="64"/>
        </w:numPr>
      </w:pPr>
      <w:r w:rsidRPr="00666822">
        <w:t xml:space="preserve">The switch shall provide rate limiting and flow control help ensure reliable communications and </w:t>
      </w:r>
    </w:p>
    <w:p w14:paraId="21B44889" w14:textId="496C3047" w:rsidR="00666822" w:rsidRDefault="00666822">
      <w:pPr>
        <w:pStyle w:val="ListParagraph"/>
        <w:numPr>
          <w:ilvl w:val="0"/>
          <w:numId w:val="64"/>
        </w:numPr>
      </w:pPr>
      <w:r w:rsidRPr="00666822">
        <w:t xml:space="preserve">802.1 X Port based authentication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666822" w14:paraId="11FF9063" w14:textId="77777777" w:rsidTr="00DE10D6">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5D5E70" w14:textId="77777777" w:rsidR="00666822" w:rsidRDefault="00666822" w:rsidP="00DE10D6">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FCA5E9" w14:textId="77777777" w:rsidR="00666822" w:rsidRDefault="00666822" w:rsidP="00DE10D6">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75B076" w14:textId="77777777" w:rsidR="00666822" w:rsidRDefault="00666822" w:rsidP="00DE10D6">
            <w:pPr>
              <w:spacing w:before="60" w:after="60"/>
            </w:pPr>
          </w:p>
        </w:tc>
      </w:tr>
      <w:tr w:rsidR="00666822" w14:paraId="4A7DA970" w14:textId="77777777" w:rsidTr="00DE10D6">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52E090" w14:textId="77777777" w:rsidR="00666822" w:rsidRDefault="00666822" w:rsidP="00DE10D6">
            <w:pPr>
              <w:spacing w:before="60" w:after="60"/>
              <w:rPr>
                <w:i/>
                <w:iCs/>
                <w:sz w:val="18"/>
                <w:szCs w:val="18"/>
                <w:lang w:val="en-GB"/>
              </w:rPr>
            </w:pPr>
            <w:r>
              <w:rPr>
                <w:i/>
                <w:iCs/>
                <w:sz w:val="18"/>
                <w:szCs w:val="18"/>
                <w:lang w:val="en-GB"/>
              </w:rPr>
              <w:t>[INSERT FULL RESPONSE FOR EVALUATION HERE]</w:t>
            </w:r>
          </w:p>
        </w:tc>
      </w:tr>
      <w:tr w:rsidR="00666822" w14:paraId="33208612" w14:textId="77777777" w:rsidTr="00DE10D6">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D9FF35" w14:textId="77777777" w:rsidR="00666822" w:rsidRDefault="00666822" w:rsidP="00DE10D6">
            <w:pPr>
              <w:spacing w:before="60" w:after="60"/>
              <w:rPr>
                <w:i/>
                <w:iCs/>
                <w:sz w:val="18"/>
                <w:szCs w:val="18"/>
                <w:lang w:val="en-GB"/>
              </w:rPr>
            </w:pPr>
            <w:r>
              <w:rPr>
                <w:i/>
                <w:iCs/>
                <w:sz w:val="18"/>
                <w:szCs w:val="18"/>
                <w:lang w:val="en-GB"/>
              </w:rPr>
              <w:t>[INSERT REFERENCE TO ADDITIONAL INFORMATION HERE]</w:t>
            </w:r>
          </w:p>
        </w:tc>
      </w:tr>
    </w:tbl>
    <w:p w14:paraId="667A6730" w14:textId="77777777" w:rsidR="00823E5C" w:rsidRPr="00823E5C" w:rsidRDefault="00823E5C" w:rsidP="00C83D24"/>
    <w:p w14:paraId="353CBE4D" w14:textId="77777777" w:rsidR="00B72577" w:rsidRDefault="00B72577" w:rsidP="00B72577">
      <w:pPr>
        <w:pStyle w:val="Heading2"/>
      </w:pPr>
      <w:bookmarkStart w:id="170" w:name="_Toc121919615"/>
      <w:r>
        <w:t>MOTSETA SERVER REQUIREMENTS</w:t>
      </w:r>
      <w:bookmarkEnd w:id="170"/>
    </w:p>
    <w:p w14:paraId="765D5B6C" w14:textId="2EFFF7F4" w:rsidR="00B72577" w:rsidRDefault="00B72577">
      <w:pPr>
        <w:pStyle w:val="ListParagraph"/>
        <w:numPr>
          <w:ilvl w:val="0"/>
          <w:numId w:val="69"/>
        </w:numPr>
      </w:pPr>
      <w:r>
        <w:t xml:space="preserve">The MOTSETA Servers shall meet all specifications listed in </w:t>
      </w:r>
      <w:r>
        <w:fldChar w:fldCharType="begin"/>
      </w:r>
      <w:r>
        <w:instrText xml:space="preserve"> REF _Ref121870470 \h </w:instrText>
      </w:r>
      <w:r>
        <w:fldChar w:fldCharType="separate"/>
      </w:r>
      <w:r w:rsidRPr="001E207D">
        <w:t xml:space="preserve">Table </w:t>
      </w:r>
      <w:r w:rsidRPr="001E207D">
        <w:rPr>
          <w:noProof/>
        </w:rPr>
        <w:t>8</w:t>
      </w:r>
      <w:r>
        <w:fldChar w:fldCharType="end"/>
      </w:r>
      <w:r>
        <w:t xml:space="preserve"> below.</w:t>
      </w:r>
      <w:r w:rsidR="00794CBA">
        <w:t xml:space="preserve"> Details of the proposed MOTSETA Servers shall be provided as part of the Bidder’s offer.</w:t>
      </w:r>
      <w:r>
        <w:t xml:space="preserve"> </w:t>
      </w:r>
      <w:r w:rsidR="005939D2">
        <w:t xml:space="preserve">Refurbished versions of the server will be accepted. </w:t>
      </w:r>
      <w:r>
        <w:t>(D)</w:t>
      </w:r>
    </w:p>
    <w:p w14:paraId="76893B10" w14:textId="77777777" w:rsidR="00B72577" w:rsidRPr="00C46807" w:rsidRDefault="00B72577" w:rsidP="00B72577">
      <w:pPr>
        <w:pStyle w:val="Caption"/>
        <w:keepNext/>
        <w:jc w:val="center"/>
        <w:rPr>
          <w:b w:val="0"/>
          <w:bCs w:val="0"/>
        </w:rPr>
      </w:pPr>
      <w:bookmarkStart w:id="171" w:name="_Ref121870470"/>
      <w:r w:rsidRPr="00C46807">
        <w:rPr>
          <w:b w:val="0"/>
          <w:bCs w:val="0"/>
        </w:rPr>
        <w:t xml:space="preserve">Table </w:t>
      </w:r>
      <w:r w:rsidRPr="00C46807">
        <w:rPr>
          <w:b w:val="0"/>
          <w:bCs w:val="0"/>
        </w:rPr>
        <w:fldChar w:fldCharType="begin"/>
      </w:r>
      <w:r w:rsidRPr="00C46807">
        <w:rPr>
          <w:b w:val="0"/>
          <w:bCs w:val="0"/>
        </w:rPr>
        <w:instrText xml:space="preserve"> SEQ Table \* ARABIC </w:instrText>
      </w:r>
      <w:r w:rsidRPr="00C46807">
        <w:rPr>
          <w:b w:val="0"/>
          <w:bCs w:val="0"/>
        </w:rPr>
        <w:fldChar w:fldCharType="separate"/>
      </w:r>
      <w:r w:rsidRPr="00C46807">
        <w:rPr>
          <w:b w:val="0"/>
          <w:bCs w:val="0"/>
          <w:noProof/>
        </w:rPr>
        <w:t>8</w:t>
      </w:r>
      <w:r w:rsidRPr="00C46807">
        <w:rPr>
          <w:b w:val="0"/>
          <w:bCs w:val="0"/>
        </w:rPr>
        <w:fldChar w:fldCharType="end"/>
      </w:r>
      <w:bookmarkEnd w:id="171"/>
      <w:r w:rsidRPr="00C46807">
        <w:rPr>
          <w:b w:val="0"/>
          <w:bCs w:val="0"/>
        </w:rPr>
        <w:t>: MOTSETA Server Specifications</w:t>
      </w:r>
    </w:p>
    <w:tbl>
      <w:tblPr>
        <w:tblStyle w:val="TableGrid"/>
        <w:tblW w:w="7720" w:type="dxa"/>
        <w:tblInd w:w="607" w:type="dxa"/>
        <w:tblLook w:val="04A0" w:firstRow="1" w:lastRow="0" w:firstColumn="1" w:lastColumn="0" w:noHBand="0" w:noVBand="1"/>
      </w:tblPr>
      <w:tblGrid>
        <w:gridCol w:w="3860"/>
        <w:gridCol w:w="3860"/>
      </w:tblGrid>
      <w:tr w:rsidR="00B72577" w14:paraId="5E188E50" w14:textId="77777777" w:rsidTr="00C46807">
        <w:tc>
          <w:tcPr>
            <w:tcW w:w="3860" w:type="dxa"/>
          </w:tcPr>
          <w:p w14:paraId="09ABC655" w14:textId="77777777" w:rsidR="00B72577" w:rsidRDefault="00B72577" w:rsidP="00C46807">
            <w:pPr>
              <w:pStyle w:val="BodyTextIndent2"/>
              <w:numPr>
                <w:ilvl w:val="0"/>
                <w:numId w:val="0"/>
              </w:numPr>
              <w:jc w:val="center"/>
            </w:pPr>
            <w:r>
              <w:t>Minimum CPU</w:t>
            </w:r>
          </w:p>
        </w:tc>
        <w:tc>
          <w:tcPr>
            <w:tcW w:w="3860" w:type="dxa"/>
          </w:tcPr>
          <w:p w14:paraId="1DE4658D" w14:textId="77777777" w:rsidR="00B72577" w:rsidRDefault="00B72577" w:rsidP="00C46807">
            <w:pPr>
              <w:pStyle w:val="BodyTextIndent2"/>
              <w:numPr>
                <w:ilvl w:val="0"/>
                <w:numId w:val="0"/>
              </w:numPr>
              <w:jc w:val="center"/>
            </w:pPr>
            <w:r w:rsidRPr="00495F70">
              <w:t>Intel(R) Xeon(R) CPU E5440 @ 2.83GHz</w:t>
            </w:r>
          </w:p>
        </w:tc>
      </w:tr>
      <w:tr w:rsidR="00B72577" w14:paraId="66ECB76A" w14:textId="77777777" w:rsidTr="00C46807">
        <w:tc>
          <w:tcPr>
            <w:tcW w:w="3860" w:type="dxa"/>
          </w:tcPr>
          <w:p w14:paraId="6F1886D3" w14:textId="77777777" w:rsidR="00B72577" w:rsidRDefault="00B72577" w:rsidP="00C46807">
            <w:pPr>
              <w:pStyle w:val="BodyTextIndent2"/>
              <w:numPr>
                <w:ilvl w:val="0"/>
                <w:numId w:val="0"/>
              </w:numPr>
              <w:jc w:val="center"/>
            </w:pPr>
            <w:r>
              <w:t>Minimum RAM</w:t>
            </w:r>
          </w:p>
        </w:tc>
        <w:tc>
          <w:tcPr>
            <w:tcW w:w="3860" w:type="dxa"/>
          </w:tcPr>
          <w:p w14:paraId="1AF93ED8" w14:textId="77777777" w:rsidR="00B72577" w:rsidRDefault="00B72577" w:rsidP="00C46807">
            <w:pPr>
              <w:pStyle w:val="BodyTextIndent2"/>
              <w:numPr>
                <w:ilvl w:val="0"/>
                <w:numId w:val="0"/>
              </w:numPr>
              <w:jc w:val="center"/>
            </w:pPr>
            <w:r>
              <w:rPr>
                <w:rFonts w:cs="Arial"/>
              </w:rPr>
              <w:t xml:space="preserve">4 x 1 GB, 667 </w:t>
            </w:r>
            <w:proofErr w:type="spellStart"/>
            <w:r>
              <w:rPr>
                <w:rFonts w:cs="Arial"/>
              </w:rPr>
              <w:t>Mhz</w:t>
            </w:r>
            <w:proofErr w:type="spellEnd"/>
            <w:r>
              <w:rPr>
                <w:rFonts w:cs="Arial"/>
              </w:rPr>
              <w:t xml:space="preserve"> </w:t>
            </w:r>
          </w:p>
        </w:tc>
      </w:tr>
      <w:tr w:rsidR="00B72577" w14:paraId="2D2AD87D" w14:textId="77777777" w:rsidTr="00C46807">
        <w:tc>
          <w:tcPr>
            <w:tcW w:w="3860" w:type="dxa"/>
          </w:tcPr>
          <w:p w14:paraId="22453A45" w14:textId="77777777" w:rsidR="00B72577" w:rsidRDefault="00B72577" w:rsidP="00C46807">
            <w:pPr>
              <w:pStyle w:val="BodyTextIndent2"/>
              <w:numPr>
                <w:ilvl w:val="0"/>
                <w:numId w:val="0"/>
              </w:numPr>
              <w:jc w:val="center"/>
            </w:pPr>
            <w:r>
              <w:t>Optical Drive</w:t>
            </w:r>
          </w:p>
        </w:tc>
        <w:tc>
          <w:tcPr>
            <w:tcW w:w="3860" w:type="dxa"/>
          </w:tcPr>
          <w:p w14:paraId="54D93DF6" w14:textId="77777777" w:rsidR="00B72577" w:rsidRDefault="00B72577" w:rsidP="00C46807">
            <w:pPr>
              <w:pStyle w:val="BodyTextIndent2"/>
              <w:numPr>
                <w:ilvl w:val="0"/>
                <w:numId w:val="0"/>
              </w:numPr>
              <w:jc w:val="center"/>
            </w:pPr>
            <w:r>
              <w:t>DVD-Writer</w:t>
            </w:r>
          </w:p>
        </w:tc>
      </w:tr>
      <w:tr w:rsidR="00B72577" w14:paraId="2B27BFC0" w14:textId="77777777" w:rsidTr="00C46807">
        <w:tc>
          <w:tcPr>
            <w:tcW w:w="3860" w:type="dxa"/>
          </w:tcPr>
          <w:p w14:paraId="5FC0103F" w14:textId="77777777" w:rsidR="00B72577" w:rsidRDefault="00B72577" w:rsidP="00C46807">
            <w:pPr>
              <w:pStyle w:val="BodyTextIndent2"/>
              <w:numPr>
                <w:ilvl w:val="0"/>
                <w:numId w:val="0"/>
              </w:numPr>
              <w:jc w:val="center"/>
            </w:pPr>
            <w:r>
              <w:t>RAID Controller</w:t>
            </w:r>
          </w:p>
        </w:tc>
        <w:tc>
          <w:tcPr>
            <w:tcW w:w="3860" w:type="dxa"/>
          </w:tcPr>
          <w:p w14:paraId="663C1CBF" w14:textId="77777777" w:rsidR="00B72577" w:rsidRDefault="00B72577" w:rsidP="00C46807">
            <w:pPr>
              <w:pStyle w:val="BodyTextIndent2"/>
              <w:numPr>
                <w:ilvl w:val="0"/>
                <w:numId w:val="0"/>
              </w:numPr>
              <w:jc w:val="center"/>
            </w:pPr>
            <w:r>
              <w:rPr>
                <w:rFonts w:cs="Arial"/>
              </w:rPr>
              <w:t>Smart Array P400 Controller</w:t>
            </w:r>
          </w:p>
        </w:tc>
      </w:tr>
      <w:tr w:rsidR="00B72577" w14:paraId="1D5DAD84" w14:textId="77777777" w:rsidTr="00C46807">
        <w:tc>
          <w:tcPr>
            <w:tcW w:w="3860" w:type="dxa"/>
          </w:tcPr>
          <w:p w14:paraId="2EF405F6" w14:textId="77777777" w:rsidR="00B72577" w:rsidRDefault="00B72577" w:rsidP="00C46807">
            <w:pPr>
              <w:pStyle w:val="BodyTextIndent2"/>
              <w:numPr>
                <w:ilvl w:val="0"/>
                <w:numId w:val="0"/>
              </w:numPr>
              <w:jc w:val="center"/>
            </w:pPr>
            <w:r>
              <w:rPr>
                <w:rFonts w:cs="Arial"/>
              </w:rPr>
              <w:t>Fibre channel host bus adapter</w:t>
            </w:r>
          </w:p>
        </w:tc>
        <w:tc>
          <w:tcPr>
            <w:tcW w:w="3860" w:type="dxa"/>
          </w:tcPr>
          <w:p w14:paraId="629586B5" w14:textId="77777777" w:rsidR="00B72577" w:rsidRDefault="00B72577" w:rsidP="00C46807">
            <w:pPr>
              <w:pStyle w:val="BodyTextIndent2"/>
              <w:numPr>
                <w:ilvl w:val="0"/>
                <w:numId w:val="0"/>
              </w:numPr>
              <w:jc w:val="center"/>
            </w:pPr>
            <w:proofErr w:type="spellStart"/>
            <w:r>
              <w:rPr>
                <w:rFonts w:cs="Arial"/>
              </w:rPr>
              <w:t>Qlogic</w:t>
            </w:r>
            <w:proofErr w:type="spellEnd"/>
            <w:r>
              <w:rPr>
                <w:rFonts w:cs="Arial"/>
              </w:rPr>
              <w:t xml:space="preserve"> ISP2432-based 4Gb Fibre Channel to PCI Express HBA</w:t>
            </w:r>
          </w:p>
        </w:tc>
      </w:tr>
      <w:tr w:rsidR="00B72577" w14:paraId="5AC50196" w14:textId="77777777" w:rsidTr="00C46807">
        <w:tc>
          <w:tcPr>
            <w:tcW w:w="3860" w:type="dxa"/>
          </w:tcPr>
          <w:p w14:paraId="2DD659AD" w14:textId="77777777" w:rsidR="00B72577" w:rsidRDefault="00B72577" w:rsidP="00C46807">
            <w:pPr>
              <w:pStyle w:val="BodyTextIndent2"/>
              <w:numPr>
                <w:ilvl w:val="0"/>
                <w:numId w:val="0"/>
              </w:numPr>
              <w:jc w:val="center"/>
            </w:pPr>
            <w:r>
              <w:rPr>
                <w:rFonts w:cs="Arial"/>
              </w:rPr>
              <w:t>VGA compatible controller</w:t>
            </w:r>
          </w:p>
        </w:tc>
        <w:tc>
          <w:tcPr>
            <w:tcW w:w="3860" w:type="dxa"/>
          </w:tcPr>
          <w:p w14:paraId="133B0895" w14:textId="77777777" w:rsidR="00B72577" w:rsidRDefault="00B72577" w:rsidP="00C46807">
            <w:pPr>
              <w:pStyle w:val="BodyTextIndent2"/>
              <w:numPr>
                <w:ilvl w:val="0"/>
                <w:numId w:val="0"/>
              </w:numPr>
              <w:jc w:val="center"/>
            </w:pPr>
            <w:r>
              <w:rPr>
                <w:rFonts w:cs="Arial"/>
              </w:rPr>
              <w:t>ATI Technologies Inc ES 1000</w:t>
            </w:r>
          </w:p>
        </w:tc>
      </w:tr>
      <w:tr w:rsidR="00B72577" w14:paraId="4F83324A" w14:textId="77777777" w:rsidTr="00C46807">
        <w:tc>
          <w:tcPr>
            <w:tcW w:w="3860" w:type="dxa"/>
          </w:tcPr>
          <w:p w14:paraId="52DABFF1" w14:textId="77777777" w:rsidR="00B72577" w:rsidRDefault="00B72577" w:rsidP="00C46807">
            <w:pPr>
              <w:pStyle w:val="BodyTextIndent2"/>
              <w:numPr>
                <w:ilvl w:val="0"/>
                <w:numId w:val="0"/>
              </w:numPr>
              <w:jc w:val="center"/>
            </w:pPr>
            <w:r>
              <w:rPr>
                <w:rFonts w:cs="Arial"/>
              </w:rPr>
              <w:t>Network device</w:t>
            </w:r>
          </w:p>
        </w:tc>
        <w:tc>
          <w:tcPr>
            <w:tcW w:w="3860" w:type="dxa"/>
          </w:tcPr>
          <w:p w14:paraId="2D026255" w14:textId="77777777" w:rsidR="00B72577" w:rsidRDefault="00B72577" w:rsidP="00C46807">
            <w:pPr>
              <w:pStyle w:val="BodyTextIndent2"/>
              <w:numPr>
                <w:ilvl w:val="0"/>
                <w:numId w:val="0"/>
              </w:numPr>
              <w:jc w:val="center"/>
            </w:pPr>
            <w:proofErr w:type="spellStart"/>
            <w:r>
              <w:rPr>
                <w:rFonts w:cs="Arial"/>
              </w:rPr>
              <w:t>NetXtreme</w:t>
            </w:r>
            <w:proofErr w:type="spellEnd"/>
            <w:r>
              <w:rPr>
                <w:rFonts w:cs="Arial"/>
              </w:rPr>
              <w:t xml:space="preserve"> II BCM5708 Gigabit Ethernet (dual port)</w:t>
            </w:r>
          </w:p>
        </w:tc>
      </w:tr>
      <w:tr w:rsidR="00B72577" w14:paraId="6EB78399" w14:textId="77777777" w:rsidTr="00C46807">
        <w:tc>
          <w:tcPr>
            <w:tcW w:w="3860" w:type="dxa"/>
          </w:tcPr>
          <w:p w14:paraId="772D31CC" w14:textId="77777777" w:rsidR="00B72577" w:rsidRDefault="00B72577" w:rsidP="00C46807">
            <w:pPr>
              <w:pStyle w:val="BodyTextIndent2"/>
              <w:numPr>
                <w:ilvl w:val="0"/>
                <w:numId w:val="0"/>
              </w:numPr>
              <w:jc w:val="center"/>
            </w:pPr>
            <w:r>
              <w:t>Power Supplies</w:t>
            </w:r>
          </w:p>
        </w:tc>
        <w:tc>
          <w:tcPr>
            <w:tcW w:w="3860" w:type="dxa"/>
          </w:tcPr>
          <w:p w14:paraId="1BDC550D" w14:textId="77777777" w:rsidR="00B72577" w:rsidRDefault="00B72577" w:rsidP="00C46807">
            <w:pPr>
              <w:pStyle w:val="BodyTextIndent2"/>
              <w:numPr>
                <w:ilvl w:val="0"/>
                <w:numId w:val="0"/>
              </w:numPr>
              <w:jc w:val="center"/>
            </w:pPr>
            <w:r>
              <w:rPr>
                <w:rFonts w:cs="Arial"/>
              </w:rPr>
              <w:t>2 x redundant power supplies</w:t>
            </w:r>
          </w:p>
        </w:tc>
      </w:tr>
      <w:tr w:rsidR="00B72577" w14:paraId="16226D9C" w14:textId="77777777" w:rsidTr="00C46807">
        <w:tc>
          <w:tcPr>
            <w:tcW w:w="3860" w:type="dxa"/>
          </w:tcPr>
          <w:p w14:paraId="11408769" w14:textId="77777777" w:rsidR="00B72577" w:rsidRDefault="00B72577" w:rsidP="00C46807">
            <w:pPr>
              <w:pStyle w:val="BodyTextIndent2"/>
              <w:numPr>
                <w:ilvl w:val="0"/>
                <w:numId w:val="0"/>
              </w:numPr>
              <w:jc w:val="center"/>
            </w:pPr>
            <w:r>
              <w:t>Fan Kits</w:t>
            </w:r>
          </w:p>
        </w:tc>
        <w:tc>
          <w:tcPr>
            <w:tcW w:w="3860" w:type="dxa"/>
          </w:tcPr>
          <w:p w14:paraId="73978050" w14:textId="77777777" w:rsidR="00B72577" w:rsidRDefault="00B72577" w:rsidP="00C46807">
            <w:pPr>
              <w:pStyle w:val="BodyTextIndent2"/>
              <w:numPr>
                <w:ilvl w:val="0"/>
                <w:numId w:val="0"/>
              </w:numPr>
              <w:jc w:val="center"/>
            </w:pPr>
            <w:r>
              <w:rPr>
                <w:rFonts w:cs="Arial"/>
              </w:rPr>
              <w:t>2 x redundant fan kits</w:t>
            </w:r>
          </w:p>
        </w:tc>
      </w:tr>
    </w:tbl>
    <w:p w14:paraId="41D3A68E" w14:textId="1DEA0AF0" w:rsidR="00B72577" w:rsidRDefault="00B72577" w:rsidP="00B72577"/>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977114" w14:paraId="10DAE02B" w14:textId="77777777" w:rsidTr="00D80ED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897B183" w14:textId="77777777" w:rsidR="00977114" w:rsidRDefault="00977114" w:rsidP="00D80ED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81ADC1" w14:textId="77777777" w:rsidR="00977114" w:rsidRDefault="00977114" w:rsidP="00D80ED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F3A3AD" w14:textId="77777777" w:rsidR="00977114" w:rsidRDefault="00977114" w:rsidP="00D80ED9">
            <w:pPr>
              <w:spacing w:before="60" w:after="60"/>
            </w:pPr>
          </w:p>
        </w:tc>
      </w:tr>
      <w:tr w:rsidR="00977114" w14:paraId="3D01B324" w14:textId="77777777" w:rsidTr="00D80ED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D68D91" w14:textId="77777777" w:rsidR="00977114" w:rsidRDefault="00977114" w:rsidP="00D80ED9">
            <w:pPr>
              <w:spacing w:before="60" w:after="60"/>
              <w:rPr>
                <w:i/>
                <w:iCs/>
                <w:sz w:val="18"/>
                <w:szCs w:val="18"/>
                <w:lang w:val="en-GB"/>
              </w:rPr>
            </w:pPr>
            <w:r>
              <w:rPr>
                <w:i/>
                <w:iCs/>
                <w:sz w:val="18"/>
                <w:szCs w:val="18"/>
                <w:lang w:val="en-GB"/>
              </w:rPr>
              <w:t>[INSERT FULL RESPONSE FOR EVALUATION HERE]</w:t>
            </w:r>
          </w:p>
        </w:tc>
      </w:tr>
      <w:tr w:rsidR="00977114" w14:paraId="59A3C400" w14:textId="77777777" w:rsidTr="00D80ED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424027" w14:textId="77777777" w:rsidR="00977114" w:rsidRDefault="00977114" w:rsidP="00D80ED9">
            <w:pPr>
              <w:spacing w:before="60" w:after="60"/>
              <w:rPr>
                <w:i/>
                <w:iCs/>
                <w:sz w:val="18"/>
                <w:szCs w:val="18"/>
                <w:lang w:val="en-GB"/>
              </w:rPr>
            </w:pPr>
            <w:r>
              <w:rPr>
                <w:i/>
                <w:iCs/>
                <w:sz w:val="18"/>
                <w:szCs w:val="18"/>
                <w:lang w:val="en-GB"/>
              </w:rPr>
              <w:t>[INSERT REFERENCE TO ADDITIONAL INFORMATION HERE]</w:t>
            </w:r>
          </w:p>
        </w:tc>
      </w:tr>
    </w:tbl>
    <w:p w14:paraId="36B25D4C" w14:textId="77777777" w:rsidR="00977114" w:rsidRPr="00823E5C" w:rsidRDefault="00977114" w:rsidP="00B72577"/>
    <w:p w14:paraId="5289A9CB" w14:textId="538992D7" w:rsidR="00E664CE" w:rsidRPr="00E664CE" w:rsidRDefault="001E0E12" w:rsidP="00E664CE">
      <w:pPr>
        <w:pStyle w:val="Heading2"/>
      </w:pPr>
      <w:bookmarkStart w:id="172" w:name="_Toc121919616"/>
      <w:r w:rsidRPr="00E664CE">
        <w:t>SYSTEM INTERFACE REQUIREMENTS</w:t>
      </w:r>
      <w:bookmarkEnd w:id="172"/>
      <w:r w:rsidRPr="00E664CE">
        <w:t xml:space="preserve"> </w:t>
      </w:r>
    </w:p>
    <w:p w14:paraId="285BE9F1" w14:textId="1D617DA4" w:rsidR="00484AAA" w:rsidRDefault="000840D6" w:rsidP="009D1259">
      <w:pPr>
        <w:pStyle w:val="BodyTextIndent2"/>
        <w:numPr>
          <w:ilvl w:val="0"/>
          <w:numId w:val="47"/>
        </w:numPr>
      </w:pPr>
      <w:r>
        <w:t xml:space="preserve">All PCs shall have interfaces for at least the following peripherals: </w:t>
      </w:r>
      <w:r w:rsidR="00BF5283">
        <w:t>:</w:t>
      </w:r>
      <w:r w:rsidR="00F67AB7">
        <w:t xml:space="preserve"> (D)</w:t>
      </w:r>
    </w:p>
    <w:p w14:paraId="0D75B00D" w14:textId="6B457A4F" w:rsidR="006957C2" w:rsidRDefault="006957C2" w:rsidP="006957C2">
      <w:pPr>
        <w:pStyle w:val="BodyTextIndent2"/>
        <w:numPr>
          <w:ilvl w:val="0"/>
          <w:numId w:val="0"/>
        </w:numPr>
        <w:ind w:left="1040"/>
      </w:pPr>
    </w:p>
    <w:p w14:paraId="637225C1" w14:textId="31735238" w:rsidR="006957C2" w:rsidRDefault="000840D6" w:rsidP="009D1259">
      <w:pPr>
        <w:pStyle w:val="BodyTextIndent2"/>
        <w:numPr>
          <w:ilvl w:val="1"/>
          <w:numId w:val="47"/>
        </w:numPr>
      </w:pPr>
      <w:r>
        <w:t>Keyboard</w:t>
      </w:r>
      <w:r w:rsidR="0001661F">
        <w:t>.</w:t>
      </w:r>
    </w:p>
    <w:p w14:paraId="1D28FEEE" w14:textId="15288A59" w:rsidR="006957C2" w:rsidRDefault="006E7A9C" w:rsidP="009D1259">
      <w:pPr>
        <w:pStyle w:val="BodyTextIndent2"/>
        <w:numPr>
          <w:ilvl w:val="1"/>
          <w:numId w:val="47"/>
        </w:numPr>
      </w:pPr>
      <w:r>
        <w:t>M</w:t>
      </w:r>
      <w:r w:rsidR="000840D6">
        <w:t>ouse</w:t>
      </w:r>
      <w:r>
        <w:t xml:space="preserve"> </w:t>
      </w:r>
      <w:r w:rsidR="00247225">
        <w:t xml:space="preserve"> </w:t>
      </w:r>
    </w:p>
    <w:p w14:paraId="3194957C" w14:textId="444A56F7" w:rsidR="00C905F0" w:rsidRDefault="000840D6" w:rsidP="009D1259">
      <w:pPr>
        <w:pStyle w:val="BodyTextIndent2"/>
        <w:numPr>
          <w:ilvl w:val="1"/>
          <w:numId w:val="47"/>
        </w:numPr>
      </w:pPr>
      <w:r>
        <w:t>HDMI</w:t>
      </w:r>
      <w:r w:rsidR="00C905F0">
        <w:t xml:space="preserve"> </w:t>
      </w:r>
    </w:p>
    <w:p w14:paraId="2C378CBE" w14:textId="13948C9C" w:rsidR="00C905F0" w:rsidRDefault="000840D6" w:rsidP="009D1259">
      <w:pPr>
        <w:pStyle w:val="BodyTextIndent2"/>
        <w:numPr>
          <w:ilvl w:val="1"/>
          <w:numId w:val="47"/>
        </w:numPr>
      </w:pPr>
      <w:r>
        <w:t>USB devices</w:t>
      </w:r>
      <w:r w:rsidR="00C905F0">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8"/>
        <w:gridCol w:w="4970"/>
        <w:gridCol w:w="1232"/>
      </w:tblGrid>
      <w:tr w:rsidR="0001661F" w14:paraId="065133D5" w14:textId="77777777" w:rsidTr="00E953C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C2691E5" w14:textId="77777777" w:rsidR="0001661F" w:rsidRDefault="0001661F" w:rsidP="00E953C8">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B7BC28" w14:textId="77777777" w:rsidR="0001661F" w:rsidRDefault="0001661F" w:rsidP="00E953C8">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BA2CB0" w14:textId="77777777" w:rsidR="0001661F" w:rsidRDefault="0001661F" w:rsidP="00E953C8">
            <w:pPr>
              <w:spacing w:before="60" w:after="60"/>
            </w:pPr>
          </w:p>
        </w:tc>
      </w:tr>
      <w:tr w:rsidR="0001661F" w14:paraId="0F9DEFF7" w14:textId="77777777" w:rsidTr="00E953C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3E2853" w14:textId="77777777" w:rsidR="0001661F" w:rsidRDefault="0001661F" w:rsidP="00E953C8">
            <w:pPr>
              <w:spacing w:before="60" w:after="60"/>
              <w:rPr>
                <w:i/>
                <w:iCs/>
                <w:sz w:val="18"/>
                <w:szCs w:val="18"/>
                <w:lang w:val="en-GB"/>
              </w:rPr>
            </w:pPr>
            <w:r>
              <w:rPr>
                <w:i/>
                <w:iCs/>
                <w:sz w:val="18"/>
                <w:szCs w:val="18"/>
                <w:lang w:val="en-GB"/>
              </w:rPr>
              <w:t>[INSERT FULL RESPONSE FOR EVALUATION HERE]</w:t>
            </w:r>
          </w:p>
        </w:tc>
      </w:tr>
      <w:tr w:rsidR="0001661F" w14:paraId="0D514771" w14:textId="77777777" w:rsidTr="00E953C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0B9B4A" w14:textId="77777777" w:rsidR="0001661F" w:rsidRDefault="0001661F" w:rsidP="00E953C8">
            <w:pPr>
              <w:spacing w:before="60" w:after="60"/>
              <w:rPr>
                <w:i/>
                <w:iCs/>
                <w:sz w:val="18"/>
                <w:szCs w:val="18"/>
                <w:lang w:val="en-GB"/>
              </w:rPr>
            </w:pPr>
            <w:r>
              <w:rPr>
                <w:i/>
                <w:iCs/>
                <w:sz w:val="18"/>
                <w:szCs w:val="18"/>
                <w:lang w:val="en-GB"/>
              </w:rPr>
              <w:t>[INSERT REFERENCE TO ADDITIONAL INFORMATION HERE]</w:t>
            </w:r>
          </w:p>
        </w:tc>
      </w:tr>
    </w:tbl>
    <w:p w14:paraId="2A679F57" w14:textId="77777777" w:rsidR="00484AAA" w:rsidRPr="00484AAA" w:rsidRDefault="00484AAA" w:rsidP="00484AAA"/>
    <w:bookmarkEnd w:id="130"/>
    <w:p w14:paraId="0BF90B21" w14:textId="77777777" w:rsidR="002A2D56" w:rsidRDefault="002A2D56" w:rsidP="00D16A17">
      <w:pPr>
        <w:pStyle w:val="BodyTextIndent2"/>
        <w:numPr>
          <w:ilvl w:val="0"/>
          <w:numId w:val="0"/>
        </w:numPr>
        <w:ind w:left="1296"/>
      </w:pPr>
    </w:p>
    <w:p w14:paraId="4C9BFD07" w14:textId="0304AAAA" w:rsidR="00EA79E3" w:rsidRDefault="00EA79E3">
      <w:pPr>
        <w:spacing w:line="259" w:lineRule="auto"/>
        <w:jc w:val="left"/>
      </w:pPr>
      <w:r>
        <w:br w:type="page"/>
      </w:r>
    </w:p>
    <w:p w14:paraId="14C169B8" w14:textId="77777777" w:rsidR="00EA79E3" w:rsidRDefault="00EA79E3" w:rsidP="00EA79E3"/>
    <w:p w14:paraId="5B017CB4" w14:textId="77777777" w:rsidR="00EA79E3" w:rsidRDefault="00EA79E3" w:rsidP="00EA79E3"/>
    <w:p w14:paraId="6319DC75" w14:textId="77777777" w:rsidR="00EA79E3" w:rsidRDefault="00EA79E3" w:rsidP="00EA79E3"/>
    <w:p w14:paraId="722B50E3" w14:textId="77777777" w:rsidR="00EA79E3" w:rsidRDefault="00EA79E3" w:rsidP="00EA79E3"/>
    <w:p w14:paraId="02CB133F" w14:textId="77777777" w:rsidR="00EA79E3" w:rsidRDefault="00EA79E3" w:rsidP="00EA79E3"/>
    <w:p w14:paraId="43AE1840" w14:textId="77777777" w:rsidR="00EA79E3" w:rsidRDefault="00EA79E3" w:rsidP="00EA79E3"/>
    <w:p w14:paraId="08E52A38" w14:textId="77777777" w:rsidR="00EA79E3" w:rsidRDefault="00EA79E3" w:rsidP="00EA79E3"/>
    <w:p w14:paraId="5A915E17" w14:textId="77777777" w:rsidR="00EA79E3" w:rsidRDefault="00EA79E3" w:rsidP="00EA79E3"/>
    <w:p w14:paraId="15D37798" w14:textId="77777777" w:rsidR="00EA79E3" w:rsidRDefault="00EA79E3" w:rsidP="00EA79E3"/>
    <w:p w14:paraId="33968BC5" w14:textId="52D94D7B" w:rsidR="004E60B3" w:rsidRPr="001D796E" w:rsidRDefault="00594B09" w:rsidP="004E60B3">
      <w:pPr>
        <w:pStyle w:val="Heading1"/>
        <w:numPr>
          <w:ilvl w:val="0"/>
          <w:numId w:val="0"/>
        </w:numPr>
        <w:spacing w:before="0"/>
        <w:ind w:left="432"/>
        <w:jc w:val="center"/>
        <w:rPr>
          <w:sz w:val="32"/>
        </w:rPr>
      </w:pPr>
      <w:bookmarkStart w:id="173" w:name="_Toc121919617"/>
      <w:r w:rsidRPr="001D796E">
        <w:rPr>
          <w:caps w:val="0"/>
          <w:sz w:val="32"/>
        </w:rPr>
        <w:t>VOLUME</w:t>
      </w:r>
      <w:r>
        <w:rPr>
          <w:caps w:val="0"/>
          <w:sz w:val="32"/>
        </w:rPr>
        <w:t xml:space="preserve"> 3</w:t>
      </w:r>
      <w:r w:rsidRPr="001D796E">
        <w:rPr>
          <w:caps w:val="0"/>
          <w:sz w:val="32"/>
        </w:rPr>
        <w:t xml:space="preserve"> </w:t>
      </w:r>
      <w:r w:rsidRPr="001D796E">
        <w:rPr>
          <w:rFonts w:hint="eastAsia"/>
          <w:caps w:val="0"/>
          <w:sz w:val="32"/>
        </w:rPr>
        <w:t>–</w:t>
      </w:r>
      <w:r>
        <w:rPr>
          <w:caps w:val="0"/>
          <w:sz w:val="32"/>
        </w:rPr>
        <w:t xml:space="preserve"> PROJECT MANAGEMENT REQUIREMENTS</w:t>
      </w:r>
      <w:bookmarkEnd w:id="173"/>
    </w:p>
    <w:p w14:paraId="47BCDDD2" w14:textId="13A3697A" w:rsidR="00EA79E3" w:rsidRDefault="00EA79E3">
      <w:pPr>
        <w:spacing w:line="259" w:lineRule="auto"/>
        <w:jc w:val="left"/>
      </w:pPr>
      <w:r>
        <w:br w:type="page"/>
      </w:r>
    </w:p>
    <w:p w14:paraId="733F712F" w14:textId="25A7C82A" w:rsidR="00770338" w:rsidRPr="00770338" w:rsidRDefault="004E60B3" w:rsidP="00770338">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174" w:name="_Toc121872185"/>
      <w:bookmarkStart w:id="175" w:name="_Toc121872257"/>
      <w:bookmarkStart w:id="176" w:name="_Toc121872329"/>
      <w:bookmarkStart w:id="177" w:name="_Toc121919250"/>
      <w:bookmarkStart w:id="178" w:name="_Toc121919398"/>
      <w:bookmarkStart w:id="179" w:name="_Toc121919508"/>
      <w:bookmarkStart w:id="180" w:name="_Toc121919618"/>
      <w:bookmarkStart w:id="181" w:name="_Toc121872186"/>
      <w:bookmarkStart w:id="182" w:name="_Toc121872258"/>
      <w:bookmarkStart w:id="183" w:name="_Toc121872330"/>
      <w:bookmarkStart w:id="184" w:name="_Toc121919251"/>
      <w:bookmarkStart w:id="185" w:name="_Toc121919399"/>
      <w:bookmarkStart w:id="186" w:name="_Toc121919509"/>
      <w:bookmarkStart w:id="187" w:name="_Toc121919619"/>
      <w:bookmarkStart w:id="188" w:name="_Toc121872187"/>
      <w:bookmarkStart w:id="189" w:name="_Toc121872259"/>
      <w:bookmarkStart w:id="190" w:name="_Toc121872331"/>
      <w:bookmarkStart w:id="191" w:name="_Toc121919252"/>
      <w:bookmarkStart w:id="192" w:name="_Toc121919400"/>
      <w:bookmarkStart w:id="193" w:name="_Toc121919510"/>
      <w:bookmarkStart w:id="194" w:name="_Toc121919620"/>
      <w:bookmarkStart w:id="195" w:name="_Toc121872188"/>
      <w:bookmarkStart w:id="196" w:name="_Toc121872260"/>
      <w:bookmarkStart w:id="197" w:name="_Toc121872332"/>
      <w:bookmarkStart w:id="198" w:name="_Toc121919253"/>
      <w:bookmarkStart w:id="199" w:name="_Toc121919401"/>
      <w:bookmarkStart w:id="200" w:name="_Toc121919511"/>
      <w:bookmarkStart w:id="201" w:name="_Toc121919621"/>
      <w:bookmarkStart w:id="202" w:name="_Toc121872189"/>
      <w:bookmarkStart w:id="203" w:name="_Toc121872261"/>
      <w:bookmarkStart w:id="204" w:name="_Toc121872333"/>
      <w:bookmarkStart w:id="205" w:name="_Toc121919254"/>
      <w:bookmarkStart w:id="206" w:name="_Toc121919402"/>
      <w:bookmarkStart w:id="207" w:name="_Toc121919512"/>
      <w:bookmarkStart w:id="208" w:name="_Toc121919622"/>
      <w:bookmarkStart w:id="209" w:name="_Toc121872190"/>
      <w:bookmarkStart w:id="210" w:name="_Toc121872262"/>
      <w:bookmarkStart w:id="211" w:name="_Toc121872334"/>
      <w:bookmarkStart w:id="212" w:name="_Toc121919255"/>
      <w:bookmarkStart w:id="213" w:name="_Toc121919403"/>
      <w:bookmarkStart w:id="214" w:name="_Toc121919513"/>
      <w:bookmarkStart w:id="215" w:name="_Toc121919623"/>
      <w:bookmarkStart w:id="216" w:name="_Toc121872191"/>
      <w:bookmarkStart w:id="217" w:name="_Toc121872263"/>
      <w:bookmarkStart w:id="218" w:name="_Toc121872335"/>
      <w:bookmarkStart w:id="219" w:name="_Toc121919256"/>
      <w:bookmarkStart w:id="220" w:name="_Toc121919404"/>
      <w:bookmarkStart w:id="221" w:name="_Toc121919514"/>
      <w:bookmarkStart w:id="222" w:name="_Toc121919624"/>
      <w:bookmarkStart w:id="223" w:name="_Toc121872192"/>
      <w:bookmarkStart w:id="224" w:name="_Toc121872264"/>
      <w:bookmarkStart w:id="225" w:name="_Toc121872336"/>
      <w:bookmarkStart w:id="226" w:name="_Toc121919257"/>
      <w:bookmarkStart w:id="227" w:name="_Toc121919405"/>
      <w:bookmarkStart w:id="228" w:name="_Toc121919515"/>
      <w:bookmarkStart w:id="229" w:name="_Toc121919625"/>
      <w:bookmarkStart w:id="230" w:name="_Toc121872193"/>
      <w:bookmarkStart w:id="231" w:name="_Toc121872265"/>
      <w:bookmarkStart w:id="232" w:name="_Toc121872337"/>
      <w:bookmarkStart w:id="233" w:name="_Toc121919258"/>
      <w:bookmarkStart w:id="234" w:name="_Toc121919406"/>
      <w:bookmarkStart w:id="235" w:name="_Toc121919516"/>
      <w:bookmarkStart w:id="236" w:name="_Toc121919626"/>
      <w:bookmarkStart w:id="237" w:name="_Toc121872194"/>
      <w:bookmarkStart w:id="238" w:name="_Toc121872266"/>
      <w:bookmarkStart w:id="239" w:name="_Toc121872338"/>
      <w:bookmarkStart w:id="240" w:name="_Toc121919259"/>
      <w:bookmarkStart w:id="241" w:name="_Toc121919407"/>
      <w:bookmarkStart w:id="242" w:name="_Toc121919517"/>
      <w:bookmarkStart w:id="243" w:name="_Toc121919627"/>
      <w:bookmarkStart w:id="244" w:name="_Toc121872195"/>
      <w:bookmarkStart w:id="245" w:name="_Toc121872267"/>
      <w:bookmarkStart w:id="246" w:name="_Toc121872339"/>
      <w:bookmarkStart w:id="247" w:name="_Toc121919260"/>
      <w:bookmarkStart w:id="248" w:name="_Toc121919408"/>
      <w:bookmarkStart w:id="249" w:name="_Toc121919518"/>
      <w:bookmarkStart w:id="250" w:name="_Toc121919628"/>
      <w:bookmarkStart w:id="251" w:name="_Toc121872196"/>
      <w:bookmarkStart w:id="252" w:name="_Toc121872268"/>
      <w:bookmarkStart w:id="253" w:name="_Toc121872340"/>
      <w:bookmarkStart w:id="254" w:name="_Toc121919261"/>
      <w:bookmarkStart w:id="255" w:name="_Toc121919409"/>
      <w:bookmarkStart w:id="256" w:name="_Toc121919519"/>
      <w:bookmarkStart w:id="257" w:name="_Toc121919629"/>
      <w:bookmarkStart w:id="258" w:name="_Toc121872197"/>
      <w:bookmarkStart w:id="259" w:name="_Toc121872269"/>
      <w:bookmarkStart w:id="260" w:name="_Toc121872341"/>
      <w:bookmarkStart w:id="261" w:name="_Toc121919262"/>
      <w:bookmarkStart w:id="262" w:name="_Toc121919410"/>
      <w:bookmarkStart w:id="263" w:name="_Toc121919520"/>
      <w:bookmarkStart w:id="264" w:name="_Toc121919630"/>
      <w:bookmarkStart w:id="265" w:name="_Toc121872198"/>
      <w:bookmarkStart w:id="266" w:name="_Toc121872270"/>
      <w:bookmarkStart w:id="267" w:name="_Toc121872342"/>
      <w:bookmarkStart w:id="268" w:name="_Toc121919263"/>
      <w:bookmarkStart w:id="269" w:name="_Toc121919411"/>
      <w:bookmarkStart w:id="270" w:name="_Toc121919521"/>
      <w:bookmarkStart w:id="271" w:name="_Toc121919631"/>
      <w:bookmarkStart w:id="272" w:name="_Toc121872199"/>
      <w:bookmarkStart w:id="273" w:name="_Toc121872271"/>
      <w:bookmarkStart w:id="274" w:name="_Toc121872343"/>
      <w:bookmarkStart w:id="275" w:name="_Toc121919264"/>
      <w:bookmarkStart w:id="276" w:name="_Toc121919412"/>
      <w:bookmarkStart w:id="277" w:name="_Toc121919522"/>
      <w:bookmarkStart w:id="278" w:name="_Toc121919632"/>
      <w:bookmarkStart w:id="279" w:name="_Toc121872200"/>
      <w:bookmarkStart w:id="280" w:name="_Toc121872272"/>
      <w:bookmarkStart w:id="281" w:name="_Toc121872344"/>
      <w:bookmarkStart w:id="282" w:name="_Toc121919265"/>
      <w:bookmarkStart w:id="283" w:name="_Toc121919413"/>
      <w:bookmarkStart w:id="284" w:name="_Toc121919523"/>
      <w:bookmarkStart w:id="285" w:name="_Toc121919633"/>
      <w:bookmarkStart w:id="286" w:name="_Toc121872201"/>
      <w:bookmarkStart w:id="287" w:name="_Toc121872273"/>
      <w:bookmarkStart w:id="288" w:name="_Toc121872345"/>
      <w:bookmarkStart w:id="289" w:name="_Toc121919266"/>
      <w:bookmarkStart w:id="290" w:name="_Toc121919414"/>
      <w:bookmarkStart w:id="291" w:name="_Toc121919524"/>
      <w:bookmarkStart w:id="292" w:name="_Toc121919634"/>
      <w:bookmarkStart w:id="293" w:name="_Toc121872202"/>
      <w:bookmarkStart w:id="294" w:name="_Toc121872274"/>
      <w:bookmarkStart w:id="295" w:name="_Toc121872346"/>
      <w:bookmarkStart w:id="296" w:name="_Toc121919267"/>
      <w:bookmarkStart w:id="297" w:name="_Toc121919415"/>
      <w:bookmarkStart w:id="298" w:name="_Toc121919525"/>
      <w:bookmarkStart w:id="299" w:name="_Toc121919635"/>
      <w:bookmarkStart w:id="300" w:name="_Toc121872203"/>
      <w:bookmarkStart w:id="301" w:name="_Toc121872275"/>
      <w:bookmarkStart w:id="302" w:name="_Toc121872347"/>
      <w:bookmarkStart w:id="303" w:name="_Toc121919268"/>
      <w:bookmarkStart w:id="304" w:name="_Toc121919416"/>
      <w:bookmarkStart w:id="305" w:name="_Toc121919526"/>
      <w:bookmarkStart w:id="306" w:name="_Toc121919636"/>
      <w:bookmarkStart w:id="307" w:name="_Toc121872204"/>
      <w:bookmarkStart w:id="308" w:name="_Toc121872276"/>
      <w:bookmarkStart w:id="309" w:name="_Toc121872348"/>
      <w:bookmarkStart w:id="310" w:name="_Toc121919269"/>
      <w:bookmarkStart w:id="311" w:name="_Toc121919417"/>
      <w:bookmarkStart w:id="312" w:name="_Toc121919527"/>
      <w:bookmarkStart w:id="313" w:name="_Toc121919637"/>
      <w:bookmarkStart w:id="314" w:name="_Toc524616411"/>
      <w:bookmarkStart w:id="315" w:name="_Toc67485269"/>
      <w:bookmarkStart w:id="316" w:name="_Toc12191963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770338">
        <w:rPr>
          <w:rFonts w:ascii="Arial Bold" w:eastAsiaTheme="majorEastAsia" w:hAnsi="Arial Bold" w:cstheme="majorBidi"/>
          <w:b/>
          <w:sz w:val="24"/>
          <w:szCs w:val="32"/>
        </w:rPr>
        <w:t>PROJECT MANAGEMENT</w:t>
      </w:r>
      <w:bookmarkStart w:id="317" w:name="_Toc324655825"/>
      <w:bookmarkStart w:id="318" w:name="_Toc324671830"/>
      <w:bookmarkStart w:id="319" w:name="_Toc324671873"/>
      <w:bookmarkStart w:id="320" w:name="_Toc324673179"/>
      <w:bookmarkEnd w:id="314"/>
      <w:bookmarkEnd w:id="315"/>
      <w:bookmarkEnd w:id="316"/>
    </w:p>
    <w:p w14:paraId="216B3F7D" w14:textId="6EADDC5F" w:rsidR="004E60B3" w:rsidRPr="00594B09" w:rsidRDefault="004E60B3" w:rsidP="00770338">
      <w:pPr>
        <w:pStyle w:val="Heading2"/>
        <w:ind w:left="576"/>
      </w:pPr>
      <w:bookmarkStart w:id="321" w:name="_Toc121919639"/>
      <w:bookmarkEnd w:id="317"/>
      <w:bookmarkEnd w:id="318"/>
      <w:bookmarkEnd w:id="319"/>
      <w:bookmarkEnd w:id="320"/>
      <w:r w:rsidRPr="00770338">
        <w:t>General</w:t>
      </w:r>
      <w:bookmarkEnd w:id="321"/>
    </w:p>
    <w:p w14:paraId="37EF21A4" w14:textId="10291451" w:rsidR="004E60B3" w:rsidRPr="00900ABE" w:rsidRDefault="004E60B3">
      <w:pPr>
        <w:pStyle w:val="BodyTextIndent2"/>
        <w:numPr>
          <w:ilvl w:val="0"/>
          <w:numId w:val="61"/>
        </w:numPr>
      </w:pPr>
      <w:r w:rsidRPr="004E60B3">
        <w:t>A schedule detailing the proposed timelines for the milestones that will ensure the successful completion of the project is required. The proposed schedule, timelines and milestones shall be included in the Bidder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35788FC4"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70EC19"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1E5691"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EBF090"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6B95197C"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3028AB"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573076A3"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FFA381"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79441ED5" w14:textId="77777777" w:rsidR="004E60B3" w:rsidRPr="004E60B3" w:rsidRDefault="004E60B3" w:rsidP="004E60B3">
      <w:pPr>
        <w:spacing w:line="259" w:lineRule="auto"/>
        <w:jc w:val="left"/>
        <w:rPr>
          <w:rFonts w:ascii="Calibri" w:eastAsia="Calibri" w:hAnsi="Calibri" w:cs="Times New Roman"/>
          <w:sz w:val="22"/>
        </w:rPr>
      </w:pPr>
    </w:p>
    <w:p w14:paraId="6BEA5CC7" w14:textId="3CABC71C" w:rsidR="004E60B3" w:rsidRPr="00900ABE" w:rsidRDefault="004E60B3">
      <w:pPr>
        <w:pStyle w:val="BodyTextIndent2"/>
        <w:numPr>
          <w:ilvl w:val="0"/>
          <w:numId w:val="61"/>
        </w:numPr>
      </w:pPr>
      <w:r w:rsidRPr="004049FC">
        <w:t xml:space="preserve">The schedule shall clearly indicate the delivery and completion milestones.  The target dates for delivery and completion shall be clearly highlighted in the </w:t>
      </w:r>
      <w:r w:rsidR="00D471A1">
        <w:t>bid</w:t>
      </w:r>
      <w:r w:rsidRPr="004049FC">
        <w:t xml:space="preserve">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745129EE"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4EA605"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43C3EB"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BFC764"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0B47BBEC"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C29129"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739187DD"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010108"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31162212" w14:textId="77777777" w:rsidR="004E60B3" w:rsidRPr="004E60B3" w:rsidRDefault="004E60B3" w:rsidP="004E60B3">
      <w:pPr>
        <w:spacing w:line="259" w:lineRule="auto"/>
        <w:jc w:val="left"/>
        <w:rPr>
          <w:rFonts w:ascii="Calibri" w:eastAsia="Calibri" w:hAnsi="Calibri" w:cs="Times New Roman"/>
          <w:sz w:val="22"/>
          <w:szCs w:val="20"/>
        </w:rPr>
      </w:pPr>
    </w:p>
    <w:p w14:paraId="717F3F0B" w14:textId="7D6CA574" w:rsidR="004027EE" w:rsidRDefault="004027EE" w:rsidP="00C83D24">
      <w:pPr>
        <w:pStyle w:val="BodyTextIndent2"/>
        <w:numPr>
          <w:ilvl w:val="0"/>
          <w:numId w:val="0"/>
        </w:numPr>
        <w:ind w:left="680"/>
      </w:pPr>
    </w:p>
    <w:p w14:paraId="3BB5EAB7" w14:textId="77777777" w:rsidR="004E60B3" w:rsidRDefault="004E60B3" w:rsidP="00C83D24">
      <w:pPr>
        <w:pStyle w:val="BodyTextIndent2"/>
        <w:numPr>
          <w:ilvl w:val="0"/>
          <w:numId w:val="0"/>
        </w:numPr>
      </w:pPr>
      <w:bookmarkStart w:id="322" w:name="_Toc521907795"/>
      <w:bookmarkStart w:id="323" w:name="_Toc521909234"/>
      <w:bookmarkStart w:id="324" w:name="_Toc521910945"/>
      <w:bookmarkStart w:id="325" w:name="_Toc521910993"/>
      <w:bookmarkStart w:id="326" w:name="_Toc521911378"/>
      <w:bookmarkStart w:id="327" w:name="_Toc521907797"/>
      <w:bookmarkStart w:id="328" w:name="_Toc521909236"/>
      <w:bookmarkStart w:id="329" w:name="_Toc521910947"/>
      <w:bookmarkStart w:id="330" w:name="_Toc521910995"/>
      <w:bookmarkStart w:id="331" w:name="_Toc521911380"/>
      <w:bookmarkStart w:id="332" w:name="_Toc521907799"/>
      <w:bookmarkStart w:id="333" w:name="_Toc521909238"/>
      <w:bookmarkStart w:id="334" w:name="_Toc521910949"/>
      <w:bookmarkStart w:id="335" w:name="_Toc521910997"/>
      <w:bookmarkStart w:id="336" w:name="_Toc521911382"/>
      <w:bookmarkStart w:id="337" w:name="_Toc521910951"/>
      <w:bookmarkStart w:id="338" w:name="_Toc521910999"/>
      <w:bookmarkStart w:id="339" w:name="_Toc521911384"/>
      <w:bookmarkStart w:id="340" w:name="_Toc521907802"/>
      <w:bookmarkStart w:id="341" w:name="_Toc521909241"/>
      <w:bookmarkStart w:id="342" w:name="_Toc521910953"/>
      <w:bookmarkStart w:id="343" w:name="_Toc521911001"/>
      <w:bookmarkStart w:id="344" w:name="_Toc521911386"/>
      <w:bookmarkStart w:id="345" w:name="_Toc524615080"/>
      <w:bookmarkStart w:id="346" w:name="_Toc521910955"/>
      <w:bookmarkStart w:id="347" w:name="_Toc521911003"/>
      <w:bookmarkStart w:id="348" w:name="_Toc521911388"/>
      <w:bookmarkStart w:id="349" w:name="_Toc524615091"/>
      <w:bookmarkStart w:id="350" w:name="_Toc521907806"/>
      <w:bookmarkStart w:id="351" w:name="_Toc521909245"/>
      <w:bookmarkStart w:id="352" w:name="_Toc521910958"/>
      <w:bookmarkStart w:id="353" w:name="_Toc521911006"/>
      <w:bookmarkStart w:id="354" w:name="_Toc521907809"/>
      <w:bookmarkStart w:id="355" w:name="_Toc521909248"/>
      <w:bookmarkStart w:id="356" w:name="_Toc521910961"/>
      <w:bookmarkStart w:id="357" w:name="_Toc521911009"/>
      <w:bookmarkStart w:id="358" w:name="_Toc521911393"/>
      <w:bookmarkStart w:id="359" w:name="_Toc521910964"/>
      <w:bookmarkStart w:id="360" w:name="_Toc521911012"/>
      <w:bookmarkStart w:id="361" w:name="_Toc521911396"/>
      <w:bookmarkStart w:id="362" w:name="_Toc521910967"/>
      <w:bookmarkStart w:id="363" w:name="_Toc521911015"/>
      <w:bookmarkStart w:id="364" w:name="_Toc521910971"/>
      <w:bookmarkStart w:id="365" w:name="_Toc521911019"/>
      <w:bookmarkStart w:id="366" w:name="_Toc52191140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CFA4BEA" w14:textId="77777777" w:rsidR="004E60B3" w:rsidRDefault="004E60B3" w:rsidP="00D16A17">
      <w:pPr>
        <w:pStyle w:val="BodyTextIndent2"/>
        <w:numPr>
          <w:ilvl w:val="0"/>
          <w:numId w:val="0"/>
        </w:numPr>
        <w:ind w:left="1296"/>
      </w:pPr>
    </w:p>
    <w:p w14:paraId="393F3D41" w14:textId="77777777" w:rsidR="004E60B3" w:rsidRDefault="004E60B3" w:rsidP="00D16A17">
      <w:pPr>
        <w:pStyle w:val="BodyTextIndent2"/>
        <w:numPr>
          <w:ilvl w:val="0"/>
          <w:numId w:val="0"/>
        </w:numPr>
        <w:ind w:left="1296"/>
      </w:pPr>
    </w:p>
    <w:p w14:paraId="4A1DBA02" w14:textId="7B2B5416" w:rsidR="00EA79E3" w:rsidRDefault="00EA79E3">
      <w:pPr>
        <w:spacing w:line="259" w:lineRule="auto"/>
        <w:jc w:val="left"/>
      </w:pPr>
      <w:r>
        <w:br w:type="page"/>
      </w:r>
    </w:p>
    <w:p w14:paraId="7C01FA6C" w14:textId="77777777" w:rsidR="00EA79E3" w:rsidRDefault="00EA79E3" w:rsidP="00EA79E3"/>
    <w:p w14:paraId="72F1045C" w14:textId="77777777" w:rsidR="00EA79E3" w:rsidRDefault="00EA79E3" w:rsidP="00EA79E3"/>
    <w:p w14:paraId="23412965" w14:textId="77777777" w:rsidR="00EA79E3" w:rsidRDefault="00EA79E3" w:rsidP="00EA79E3"/>
    <w:p w14:paraId="15DDD7CB" w14:textId="77777777" w:rsidR="00EA79E3" w:rsidRDefault="00EA79E3" w:rsidP="00EA79E3"/>
    <w:p w14:paraId="7AAC40E3" w14:textId="77777777" w:rsidR="00EA79E3" w:rsidRDefault="00EA79E3" w:rsidP="00EA79E3"/>
    <w:p w14:paraId="3D4242DF" w14:textId="77777777" w:rsidR="00EA79E3" w:rsidRDefault="00EA79E3" w:rsidP="00EA79E3"/>
    <w:p w14:paraId="320C28F9" w14:textId="77777777" w:rsidR="00EA79E3" w:rsidRDefault="00EA79E3" w:rsidP="00EA79E3"/>
    <w:p w14:paraId="178CA8A2" w14:textId="77777777" w:rsidR="00EA79E3" w:rsidRDefault="00EA79E3" w:rsidP="00EA79E3"/>
    <w:p w14:paraId="0A2E0FF8" w14:textId="77777777" w:rsidR="00EA79E3" w:rsidRDefault="00EA79E3" w:rsidP="00EA79E3"/>
    <w:p w14:paraId="20E27AD8" w14:textId="44AA5D1A" w:rsidR="004E60B3" w:rsidRPr="001D796E" w:rsidRDefault="004027EE" w:rsidP="004E60B3">
      <w:pPr>
        <w:pStyle w:val="Heading1"/>
        <w:numPr>
          <w:ilvl w:val="0"/>
          <w:numId w:val="0"/>
        </w:numPr>
        <w:spacing w:before="0"/>
        <w:ind w:left="432"/>
        <w:jc w:val="center"/>
        <w:rPr>
          <w:sz w:val="32"/>
        </w:rPr>
      </w:pPr>
      <w:bookmarkStart w:id="367" w:name="_Toc121919640"/>
      <w:r w:rsidRPr="001D796E">
        <w:rPr>
          <w:caps w:val="0"/>
          <w:sz w:val="32"/>
        </w:rPr>
        <w:t>VOLUME</w:t>
      </w:r>
      <w:r>
        <w:rPr>
          <w:caps w:val="0"/>
          <w:sz w:val="32"/>
        </w:rPr>
        <w:t xml:space="preserve"> 4</w:t>
      </w:r>
      <w:r w:rsidRPr="001D796E">
        <w:rPr>
          <w:caps w:val="0"/>
          <w:sz w:val="32"/>
        </w:rPr>
        <w:t xml:space="preserve"> –</w:t>
      </w:r>
      <w:r>
        <w:rPr>
          <w:caps w:val="0"/>
          <w:sz w:val="32"/>
        </w:rPr>
        <w:t xml:space="preserve"> LOGISTIC SUPPORT REQUIREMENTS</w:t>
      </w:r>
      <w:bookmarkEnd w:id="367"/>
    </w:p>
    <w:p w14:paraId="31FBB884" w14:textId="77777777" w:rsidR="004E60B3" w:rsidRDefault="004E60B3" w:rsidP="00D16A17">
      <w:pPr>
        <w:pStyle w:val="BodyTextIndent2"/>
        <w:numPr>
          <w:ilvl w:val="0"/>
          <w:numId w:val="0"/>
        </w:numPr>
        <w:ind w:left="1296"/>
      </w:pPr>
    </w:p>
    <w:p w14:paraId="6C50906C" w14:textId="11BBA9B1" w:rsidR="00EA79E3" w:rsidRDefault="00EA79E3">
      <w:pPr>
        <w:spacing w:line="259" w:lineRule="auto"/>
        <w:jc w:val="left"/>
      </w:pPr>
      <w:r>
        <w:br w:type="page"/>
      </w:r>
    </w:p>
    <w:p w14:paraId="51A7E555" w14:textId="47DAF4C5" w:rsidR="00B67646" w:rsidRPr="00770338" w:rsidRDefault="00770338" w:rsidP="00770338">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368" w:name="_Toc121872208"/>
      <w:bookmarkStart w:id="369" w:name="_Toc121872280"/>
      <w:bookmarkStart w:id="370" w:name="_Toc121872352"/>
      <w:bookmarkStart w:id="371" w:name="_Toc121919273"/>
      <w:bookmarkStart w:id="372" w:name="_Toc121919421"/>
      <w:bookmarkStart w:id="373" w:name="_Toc121919531"/>
      <w:bookmarkStart w:id="374" w:name="_Toc121919641"/>
      <w:bookmarkStart w:id="375" w:name="_Toc121872209"/>
      <w:bookmarkStart w:id="376" w:name="_Toc121872281"/>
      <w:bookmarkStart w:id="377" w:name="_Toc121872353"/>
      <w:bookmarkStart w:id="378" w:name="_Toc121919274"/>
      <w:bookmarkStart w:id="379" w:name="_Toc121919422"/>
      <w:bookmarkStart w:id="380" w:name="_Toc121919532"/>
      <w:bookmarkStart w:id="381" w:name="_Toc121919642"/>
      <w:bookmarkStart w:id="382" w:name="_Toc121872210"/>
      <w:bookmarkStart w:id="383" w:name="_Toc121872282"/>
      <w:bookmarkStart w:id="384" w:name="_Toc121872354"/>
      <w:bookmarkStart w:id="385" w:name="_Toc121919275"/>
      <w:bookmarkStart w:id="386" w:name="_Toc121919423"/>
      <w:bookmarkStart w:id="387" w:name="_Toc121919533"/>
      <w:bookmarkStart w:id="388" w:name="_Toc121919643"/>
      <w:bookmarkStart w:id="389" w:name="_Toc121872211"/>
      <w:bookmarkStart w:id="390" w:name="_Toc121872283"/>
      <w:bookmarkStart w:id="391" w:name="_Toc121872355"/>
      <w:bookmarkStart w:id="392" w:name="_Toc121919276"/>
      <w:bookmarkStart w:id="393" w:name="_Toc121919424"/>
      <w:bookmarkStart w:id="394" w:name="_Toc121919534"/>
      <w:bookmarkStart w:id="395" w:name="_Toc121919644"/>
      <w:bookmarkStart w:id="396" w:name="_Toc121872212"/>
      <w:bookmarkStart w:id="397" w:name="_Toc121872284"/>
      <w:bookmarkStart w:id="398" w:name="_Toc121872356"/>
      <w:bookmarkStart w:id="399" w:name="_Toc121919277"/>
      <w:bookmarkStart w:id="400" w:name="_Toc121919425"/>
      <w:bookmarkStart w:id="401" w:name="_Toc121919535"/>
      <w:bookmarkStart w:id="402" w:name="_Toc121919645"/>
      <w:bookmarkStart w:id="403" w:name="_Toc121872213"/>
      <w:bookmarkStart w:id="404" w:name="_Toc121872285"/>
      <w:bookmarkStart w:id="405" w:name="_Toc121872357"/>
      <w:bookmarkStart w:id="406" w:name="_Toc121919278"/>
      <w:bookmarkStart w:id="407" w:name="_Toc121919426"/>
      <w:bookmarkStart w:id="408" w:name="_Toc121919536"/>
      <w:bookmarkStart w:id="409" w:name="_Toc121919646"/>
      <w:bookmarkStart w:id="410" w:name="_Toc121872214"/>
      <w:bookmarkStart w:id="411" w:name="_Toc121872286"/>
      <w:bookmarkStart w:id="412" w:name="_Toc121872358"/>
      <w:bookmarkStart w:id="413" w:name="_Toc121919279"/>
      <w:bookmarkStart w:id="414" w:name="_Toc121919427"/>
      <w:bookmarkStart w:id="415" w:name="_Toc121919537"/>
      <w:bookmarkStart w:id="416" w:name="_Toc121919647"/>
      <w:bookmarkStart w:id="417" w:name="_Toc121872215"/>
      <w:bookmarkStart w:id="418" w:name="_Toc121872287"/>
      <w:bookmarkStart w:id="419" w:name="_Toc121872359"/>
      <w:bookmarkStart w:id="420" w:name="_Toc121919280"/>
      <w:bookmarkStart w:id="421" w:name="_Toc121919428"/>
      <w:bookmarkStart w:id="422" w:name="_Toc121919538"/>
      <w:bookmarkStart w:id="423" w:name="_Toc121919648"/>
      <w:bookmarkStart w:id="424" w:name="_Toc121872216"/>
      <w:bookmarkStart w:id="425" w:name="_Toc121872288"/>
      <w:bookmarkStart w:id="426" w:name="_Toc121872360"/>
      <w:bookmarkStart w:id="427" w:name="_Toc121919281"/>
      <w:bookmarkStart w:id="428" w:name="_Toc121919429"/>
      <w:bookmarkStart w:id="429" w:name="_Toc121919539"/>
      <w:bookmarkStart w:id="430" w:name="_Toc121919649"/>
      <w:bookmarkStart w:id="431" w:name="_Toc121872217"/>
      <w:bookmarkStart w:id="432" w:name="_Toc121872289"/>
      <w:bookmarkStart w:id="433" w:name="_Toc121872361"/>
      <w:bookmarkStart w:id="434" w:name="_Toc121919282"/>
      <w:bookmarkStart w:id="435" w:name="_Toc121919430"/>
      <w:bookmarkStart w:id="436" w:name="_Toc121919540"/>
      <w:bookmarkStart w:id="437" w:name="_Toc121919650"/>
      <w:bookmarkStart w:id="438" w:name="_Toc121872218"/>
      <w:bookmarkStart w:id="439" w:name="_Toc121872290"/>
      <w:bookmarkStart w:id="440" w:name="_Toc121872362"/>
      <w:bookmarkStart w:id="441" w:name="_Toc121919283"/>
      <w:bookmarkStart w:id="442" w:name="_Toc121919431"/>
      <w:bookmarkStart w:id="443" w:name="_Toc121919541"/>
      <w:bookmarkStart w:id="444" w:name="_Toc121919651"/>
      <w:bookmarkStart w:id="445" w:name="_Toc121872219"/>
      <w:bookmarkStart w:id="446" w:name="_Toc121872291"/>
      <w:bookmarkStart w:id="447" w:name="_Toc121872363"/>
      <w:bookmarkStart w:id="448" w:name="_Toc121919284"/>
      <w:bookmarkStart w:id="449" w:name="_Toc121919432"/>
      <w:bookmarkStart w:id="450" w:name="_Toc121919542"/>
      <w:bookmarkStart w:id="451" w:name="_Toc121919652"/>
      <w:bookmarkStart w:id="452" w:name="_Toc121872220"/>
      <w:bookmarkStart w:id="453" w:name="_Toc121872292"/>
      <w:bookmarkStart w:id="454" w:name="_Toc121872364"/>
      <w:bookmarkStart w:id="455" w:name="_Toc121919285"/>
      <w:bookmarkStart w:id="456" w:name="_Toc121919433"/>
      <w:bookmarkStart w:id="457" w:name="_Toc121919543"/>
      <w:bookmarkStart w:id="458" w:name="_Toc121919653"/>
      <w:bookmarkStart w:id="459" w:name="_Toc121872221"/>
      <w:bookmarkStart w:id="460" w:name="_Toc121872293"/>
      <w:bookmarkStart w:id="461" w:name="_Toc121872365"/>
      <w:bookmarkStart w:id="462" w:name="_Toc121919286"/>
      <w:bookmarkStart w:id="463" w:name="_Toc121919434"/>
      <w:bookmarkStart w:id="464" w:name="_Toc121919544"/>
      <w:bookmarkStart w:id="465" w:name="_Toc121919654"/>
      <w:bookmarkStart w:id="466" w:name="_Toc121872222"/>
      <w:bookmarkStart w:id="467" w:name="_Toc121872294"/>
      <w:bookmarkStart w:id="468" w:name="_Toc121872366"/>
      <w:bookmarkStart w:id="469" w:name="_Toc121919287"/>
      <w:bookmarkStart w:id="470" w:name="_Toc121919435"/>
      <w:bookmarkStart w:id="471" w:name="_Toc121919545"/>
      <w:bookmarkStart w:id="472" w:name="_Toc121919655"/>
      <w:bookmarkStart w:id="473" w:name="_Toc121872223"/>
      <w:bookmarkStart w:id="474" w:name="_Toc121872295"/>
      <w:bookmarkStart w:id="475" w:name="_Toc121872367"/>
      <w:bookmarkStart w:id="476" w:name="_Toc121919288"/>
      <w:bookmarkStart w:id="477" w:name="_Toc121919436"/>
      <w:bookmarkStart w:id="478" w:name="_Toc121919546"/>
      <w:bookmarkStart w:id="479" w:name="_Toc121919656"/>
      <w:bookmarkStart w:id="480" w:name="_Toc121872224"/>
      <w:bookmarkStart w:id="481" w:name="_Toc121872296"/>
      <w:bookmarkStart w:id="482" w:name="_Toc121872368"/>
      <w:bookmarkStart w:id="483" w:name="_Toc121919289"/>
      <w:bookmarkStart w:id="484" w:name="_Toc121919437"/>
      <w:bookmarkStart w:id="485" w:name="_Toc121919547"/>
      <w:bookmarkStart w:id="486" w:name="_Toc121919657"/>
      <w:bookmarkStart w:id="487" w:name="_Toc121919658"/>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ascii="Arial Bold" w:eastAsiaTheme="majorEastAsia" w:hAnsi="Arial Bold" w:cstheme="majorBidi"/>
          <w:b/>
          <w:sz w:val="24"/>
          <w:szCs w:val="32"/>
        </w:rPr>
        <w:t>LOGISTICS AND GUARANTEE</w:t>
      </w:r>
      <w:bookmarkEnd w:id="487"/>
    </w:p>
    <w:p w14:paraId="49F6C9F1" w14:textId="77777777" w:rsidR="00B67646" w:rsidRPr="008A4DB3" w:rsidRDefault="00B67646" w:rsidP="00B67646">
      <w:pPr>
        <w:pStyle w:val="Heading2"/>
        <w:keepLines w:val="0"/>
        <w:spacing w:before="120" w:after="120" w:line="360" w:lineRule="auto"/>
        <w:ind w:left="0" w:firstLine="0"/>
        <w:jc w:val="left"/>
        <w:rPr>
          <w:rFonts w:ascii="Arial" w:hAnsi="Arial"/>
          <w:bCs/>
        </w:rPr>
      </w:pPr>
      <w:bookmarkStart w:id="488" w:name="_Toc67489137"/>
      <w:bookmarkStart w:id="489" w:name="_Toc121919659"/>
      <w:r w:rsidRPr="008A4DB3">
        <w:rPr>
          <w:rFonts w:ascii="Arial" w:hAnsi="Arial"/>
          <w:bCs/>
        </w:rPr>
        <w:t>Guarantee</w:t>
      </w:r>
      <w:bookmarkEnd w:id="488"/>
      <w:bookmarkEnd w:id="489"/>
    </w:p>
    <w:p w14:paraId="20A2C63F" w14:textId="6E1879FE" w:rsidR="00B67646" w:rsidRDefault="00B67646">
      <w:pPr>
        <w:numPr>
          <w:ilvl w:val="0"/>
          <w:numId w:val="55"/>
        </w:numPr>
        <w:rPr>
          <w:rFonts w:cs="Arial"/>
          <w:bCs/>
          <w:szCs w:val="20"/>
        </w:rPr>
      </w:pPr>
      <w:r w:rsidRPr="00B67646">
        <w:rPr>
          <w:rFonts w:cs="Arial"/>
          <w:szCs w:val="20"/>
        </w:rPr>
        <w:t xml:space="preserve">All </w:t>
      </w:r>
      <w:r w:rsidR="0030365A">
        <w:rPr>
          <w:rFonts w:cs="Arial"/>
          <w:szCs w:val="20"/>
        </w:rPr>
        <w:t xml:space="preserve">computer equipment </w:t>
      </w:r>
      <w:r w:rsidR="00964281" w:rsidRPr="00964281">
        <w:rPr>
          <w:rFonts w:cs="Arial"/>
          <w:szCs w:val="20"/>
        </w:rPr>
        <w:t xml:space="preserve">shall have at least a one (1)-year warranty. </w:t>
      </w:r>
      <w:r w:rsidRPr="00BD01DF">
        <w:rPr>
          <w:rFonts w:cs="Arial"/>
          <w:bCs/>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67646" w14:paraId="7EA026AD"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069982F" w14:textId="77777777" w:rsidR="00B67646" w:rsidRDefault="00B67646" w:rsidP="00594B0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001B7E" w14:textId="77777777" w:rsidR="00B67646" w:rsidRDefault="00B67646" w:rsidP="00594B0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2B7123" w14:textId="77777777" w:rsidR="00B67646" w:rsidRDefault="00B67646" w:rsidP="00594B09">
            <w:pPr>
              <w:spacing w:before="60" w:after="60"/>
              <w:rPr>
                <w:lang w:val="en-US"/>
              </w:rPr>
            </w:pPr>
          </w:p>
        </w:tc>
      </w:tr>
      <w:tr w:rsidR="00B67646" w14:paraId="3E5E13CD"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F8A851" w14:textId="77777777" w:rsidR="00B67646" w:rsidRDefault="00B67646" w:rsidP="00594B09">
            <w:pPr>
              <w:spacing w:before="60" w:after="60"/>
              <w:rPr>
                <w:i/>
                <w:iCs/>
                <w:sz w:val="18"/>
                <w:szCs w:val="18"/>
              </w:rPr>
            </w:pPr>
            <w:r>
              <w:rPr>
                <w:i/>
                <w:iCs/>
                <w:sz w:val="18"/>
                <w:szCs w:val="18"/>
              </w:rPr>
              <w:t>[INSERT FULL RESPONSE FOR EVALUATION HERE]</w:t>
            </w:r>
          </w:p>
        </w:tc>
      </w:tr>
      <w:tr w:rsidR="00B67646" w14:paraId="0AA2220F"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2A7A49" w14:textId="77777777" w:rsidR="00B67646" w:rsidRDefault="00B67646" w:rsidP="00594B09">
            <w:pPr>
              <w:spacing w:before="60" w:after="60"/>
              <w:rPr>
                <w:i/>
                <w:iCs/>
                <w:sz w:val="18"/>
                <w:szCs w:val="18"/>
              </w:rPr>
            </w:pPr>
            <w:r>
              <w:rPr>
                <w:i/>
                <w:iCs/>
                <w:sz w:val="18"/>
                <w:szCs w:val="18"/>
              </w:rPr>
              <w:t>[INSERT REFERENCE TO ADDITIONAL INFORMATION HERE]</w:t>
            </w:r>
          </w:p>
        </w:tc>
      </w:tr>
    </w:tbl>
    <w:p w14:paraId="468AFD5F" w14:textId="77777777" w:rsidR="00B67646" w:rsidRDefault="00B67646" w:rsidP="00594B09">
      <w:pPr>
        <w:spacing w:line="259" w:lineRule="auto"/>
        <w:ind w:left="1296"/>
        <w:rPr>
          <w:rFonts w:cs="Arial"/>
          <w:bCs/>
          <w:szCs w:val="20"/>
        </w:rPr>
      </w:pPr>
    </w:p>
    <w:p w14:paraId="7B1D4C7E" w14:textId="58BA2002" w:rsidR="00B67646" w:rsidRPr="004049FC" w:rsidRDefault="00B67646">
      <w:pPr>
        <w:numPr>
          <w:ilvl w:val="0"/>
          <w:numId w:val="55"/>
        </w:numPr>
      </w:pPr>
      <w:r>
        <w:rPr>
          <w:rFonts w:cs="Arial"/>
          <w:bCs/>
          <w:szCs w:val="20"/>
        </w:rPr>
        <w:t xml:space="preserve">The </w:t>
      </w:r>
      <w:r w:rsidR="00964281">
        <w:rPr>
          <w:rFonts w:cs="Arial"/>
          <w:bCs/>
          <w:szCs w:val="20"/>
        </w:rPr>
        <w:t>warranty</w:t>
      </w:r>
      <w:r>
        <w:rPr>
          <w:rFonts w:cs="Arial"/>
          <w:bCs/>
          <w:szCs w:val="20"/>
        </w:rPr>
        <w:t xml:space="preserve"> shall cover all malfunctions on the system as well as their auxiliaries.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67646" w14:paraId="1E2D81BF"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0C6507" w14:textId="77777777" w:rsidR="00B67646" w:rsidRDefault="00B67646" w:rsidP="00594B0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8C7CB6" w14:textId="77777777" w:rsidR="00B67646" w:rsidRDefault="00B67646" w:rsidP="00594B0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990A51" w14:textId="77777777" w:rsidR="00B67646" w:rsidRDefault="00B67646" w:rsidP="00594B09">
            <w:pPr>
              <w:spacing w:before="60" w:after="60"/>
              <w:rPr>
                <w:lang w:val="en-US"/>
              </w:rPr>
            </w:pPr>
          </w:p>
        </w:tc>
      </w:tr>
      <w:tr w:rsidR="00B67646" w14:paraId="2598D458"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D73854" w14:textId="77777777" w:rsidR="00B67646" w:rsidRDefault="00B67646" w:rsidP="00594B09">
            <w:pPr>
              <w:spacing w:before="60" w:after="60"/>
              <w:rPr>
                <w:i/>
                <w:iCs/>
                <w:sz w:val="18"/>
                <w:szCs w:val="18"/>
              </w:rPr>
            </w:pPr>
            <w:r>
              <w:rPr>
                <w:i/>
                <w:iCs/>
                <w:sz w:val="18"/>
                <w:szCs w:val="18"/>
              </w:rPr>
              <w:t>[INSERT FULL RESPONSE FOR EVALUATION HERE]</w:t>
            </w:r>
          </w:p>
        </w:tc>
      </w:tr>
      <w:tr w:rsidR="00B67646" w14:paraId="559C39D4"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170809" w14:textId="77777777" w:rsidR="00B67646" w:rsidRDefault="00B67646" w:rsidP="00594B09">
            <w:pPr>
              <w:spacing w:before="60" w:after="60"/>
              <w:rPr>
                <w:i/>
                <w:iCs/>
                <w:sz w:val="18"/>
                <w:szCs w:val="18"/>
              </w:rPr>
            </w:pPr>
            <w:r>
              <w:rPr>
                <w:i/>
                <w:iCs/>
                <w:sz w:val="18"/>
                <w:szCs w:val="18"/>
              </w:rPr>
              <w:t>[INSERT REFERENCE TO ADDITIONAL INFORMATION HERE]</w:t>
            </w:r>
          </w:p>
        </w:tc>
      </w:tr>
    </w:tbl>
    <w:p w14:paraId="4D179E67" w14:textId="77777777" w:rsidR="00B67646" w:rsidRPr="008A4DB3" w:rsidRDefault="00B67646" w:rsidP="00B67646"/>
    <w:p w14:paraId="1E24BC99" w14:textId="77777777" w:rsidR="00B67646" w:rsidRPr="008A4DB3" w:rsidRDefault="00B67646" w:rsidP="00B67646">
      <w:pPr>
        <w:pStyle w:val="Heading2"/>
        <w:keepLines w:val="0"/>
        <w:spacing w:before="120" w:after="120" w:line="360" w:lineRule="auto"/>
        <w:ind w:left="0" w:firstLine="0"/>
        <w:jc w:val="left"/>
        <w:rPr>
          <w:rFonts w:ascii="Arial" w:hAnsi="Arial"/>
          <w:bCs/>
        </w:rPr>
      </w:pPr>
      <w:bookmarkStart w:id="490" w:name="_Toc56772340"/>
      <w:bookmarkStart w:id="491" w:name="_Toc67489139"/>
      <w:bookmarkStart w:id="492" w:name="_Toc121919660"/>
      <w:bookmarkStart w:id="493" w:name="_Hlk57366381"/>
      <w:r w:rsidRPr="008A4DB3">
        <w:rPr>
          <w:rFonts w:ascii="Arial" w:hAnsi="Arial"/>
          <w:bCs/>
        </w:rPr>
        <w:t>Delivery</w:t>
      </w:r>
      <w:bookmarkEnd w:id="490"/>
      <w:bookmarkEnd w:id="491"/>
      <w:bookmarkEnd w:id="492"/>
    </w:p>
    <w:bookmarkEnd w:id="493"/>
    <w:p w14:paraId="0263F1A2" w14:textId="346CA973" w:rsidR="00B67646" w:rsidRPr="00BD01DF" w:rsidRDefault="00B67646">
      <w:pPr>
        <w:numPr>
          <w:ilvl w:val="0"/>
          <w:numId w:val="56"/>
        </w:numPr>
        <w:rPr>
          <w:rFonts w:cs="Arial"/>
          <w:szCs w:val="20"/>
          <w:lang w:val="en-GB"/>
        </w:rPr>
      </w:pPr>
      <w:r w:rsidRPr="00BD01DF">
        <w:rPr>
          <w:rFonts w:cs="Arial"/>
          <w:szCs w:val="20"/>
          <w:lang w:val="en-GB"/>
        </w:rPr>
        <w:t xml:space="preserve">Delivery of all </w:t>
      </w:r>
      <w:r w:rsidR="0030365A">
        <w:rPr>
          <w:rFonts w:cs="Arial"/>
          <w:szCs w:val="20"/>
          <w:lang w:val="en-GB"/>
        </w:rPr>
        <w:t>computer equipment</w:t>
      </w:r>
      <w:r w:rsidRPr="00BD01DF">
        <w:rPr>
          <w:rFonts w:cs="Arial"/>
          <w:szCs w:val="20"/>
          <w:lang w:val="en-GB"/>
        </w:rPr>
        <w:t xml:space="preserve"> to all stations is the responsibility of the supplier. The </w:t>
      </w:r>
      <w:r w:rsidR="000875B2">
        <w:rPr>
          <w:rFonts w:cs="Arial"/>
          <w:szCs w:val="20"/>
          <w:lang w:val="en-GB"/>
        </w:rPr>
        <w:t>Bidder</w:t>
      </w:r>
      <w:r w:rsidRPr="00BD01DF">
        <w:rPr>
          <w:rFonts w:cs="Arial"/>
          <w:szCs w:val="20"/>
          <w:lang w:val="en-GB"/>
        </w:rPr>
        <w:t xml:space="preserve"> shall submit a comprehensive delivery plan.</w:t>
      </w:r>
      <w:r>
        <w:rPr>
          <w:rFonts w:cs="Arial"/>
          <w:szCs w:val="20"/>
          <w:lang w:val="en-GB"/>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A6B39" w14:paraId="3A4F8493" w14:textId="77777777" w:rsidTr="00D80ED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A3BEE4" w14:textId="77777777" w:rsidR="002A6B39" w:rsidRDefault="002A6B39" w:rsidP="00D80ED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DF0A5E" w14:textId="77777777" w:rsidR="002A6B39" w:rsidRDefault="002A6B39" w:rsidP="00D80ED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9D944F" w14:textId="77777777" w:rsidR="002A6B39" w:rsidRDefault="002A6B39" w:rsidP="00D80ED9">
            <w:pPr>
              <w:spacing w:before="60" w:after="60"/>
              <w:rPr>
                <w:lang w:val="en-US"/>
              </w:rPr>
            </w:pPr>
          </w:p>
        </w:tc>
      </w:tr>
      <w:tr w:rsidR="002A6B39" w14:paraId="1B1373D4" w14:textId="77777777" w:rsidTr="00D80ED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9DC822" w14:textId="77777777" w:rsidR="002A6B39" w:rsidRDefault="002A6B39" w:rsidP="00D80ED9">
            <w:pPr>
              <w:spacing w:before="60" w:after="60"/>
              <w:rPr>
                <w:i/>
                <w:iCs/>
                <w:sz w:val="18"/>
                <w:szCs w:val="18"/>
              </w:rPr>
            </w:pPr>
            <w:r>
              <w:rPr>
                <w:i/>
                <w:iCs/>
                <w:sz w:val="18"/>
                <w:szCs w:val="18"/>
              </w:rPr>
              <w:t>[INSERT FULL RESPONSE FOR EVALUATION HERE]</w:t>
            </w:r>
          </w:p>
        </w:tc>
      </w:tr>
      <w:tr w:rsidR="002A6B39" w14:paraId="03CA0255" w14:textId="77777777" w:rsidTr="00D80ED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4F5DB0" w14:textId="77777777" w:rsidR="002A6B39" w:rsidRDefault="002A6B39" w:rsidP="00D80ED9">
            <w:pPr>
              <w:spacing w:before="60" w:after="60"/>
              <w:rPr>
                <w:i/>
                <w:iCs/>
                <w:sz w:val="18"/>
                <w:szCs w:val="18"/>
              </w:rPr>
            </w:pPr>
            <w:r>
              <w:rPr>
                <w:i/>
                <w:iCs/>
                <w:sz w:val="18"/>
                <w:szCs w:val="18"/>
              </w:rPr>
              <w:t>[INSERT REFERENCE TO ADDITIONAL INFORMATION HERE]</w:t>
            </w:r>
          </w:p>
        </w:tc>
      </w:tr>
    </w:tbl>
    <w:p w14:paraId="2B6F8591" w14:textId="77777777" w:rsidR="00B67646" w:rsidRDefault="00B67646" w:rsidP="00B67646">
      <w:pPr>
        <w:rPr>
          <w:lang w:val="en-GB"/>
        </w:rPr>
      </w:pPr>
    </w:p>
    <w:p w14:paraId="6EB029D2" w14:textId="3FFDD286" w:rsidR="00ED7ACA" w:rsidRDefault="00ED7ACA">
      <w:pPr>
        <w:numPr>
          <w:ilvl w:val="0"/>
          <w:numId w:val="56"/>
        </w:numPr>
        <w:rPr>
          <w:rFonts w:cs="Arial"/>
          <w:lang w:val="en-GB"/>
        </w:rPr>
      </w:pPr>
      <w:r>
        <w:rPr>
          <w:rFonts w:cs="Arial"/>
          <w:szCs w:val="20"/>
          <w:lang w:val="en-GB"/>
        </w:rPr>
        <w:t>The comput</w:t>
      </w:r>
      <w:r w:rsidR="00580E74">
        <w:rPr>
          <w:rFonts w:cs="Arial"/>
          <w:szCs w:val="20"/>
          <w:lang w:val="en-GB"/>
        </w:rPr>
        <w:t>er equi</w:t>
      </w:r>
      <w:r w:rsidR="00CD0A31">
        <w:rPr>
          <w:rFonts w:cs="Arial"/>
          <w:szCs w:val="20"/>
          <w:lang w:val="en-GB"/>
        </w:rPr>
        <w:t>pment shall be delivered at the stations listed below</w:t>
      </w:r>
      <w:r w:rsidRPr="008A4DB3">
        <w:rPr>
          <w:rFonts w:cs="Arial"/>
          <w:lang w:val="en-GB"/>
        </w:rPr>
        <w:t>.</w:t>
      </w:r>
      <w:r>
        <w:rPr>
          <w:rFonts w:cs="Arial"/>
          <w:lang w:val="en-GB"/>
        </w:rPr>
        <w:t xml:space="preserve"> (D)</w:t>
      </w:r>
    </w:p>
    <w:p w14:paraId="36DE07B6" w14:textId="2C27A153" w:rsidR="00EF1C43" w:rsidRPr="00C37DA5" w:rsidRDefault="00EF1C43" w:rsidP="00C37DA5">
      <w:pPr>
        <w:pStyle w:val="Caption"/>
        <w:keepNext/>
        <w:jc w:val="center"/>
        <w:rPr>
          <w:b w:val="0"/>
        </w:rPr>
      </w:pPr>
      <w:r w:rsidRPr="00C37DA5">
        <w:rPr>
          <w:b w:val="0"/>
        </w:rPr>
        <w:t xml:space="preserve">Table </w:t>
      </w:r>
      <w:r w:rsidRPr="00C37DA5">
        <w:rPr>
          <w:b w:val="0"/>
        </w:rPr>
        <w:fldChar w:fldCharType="begin"/>
      </w:r>
      <w:r w:rsidRPr="00C37DA5">
        <w:rPr>
          <w:b w:val="0"/>
        </w:rPr>
        <w:instrText xml:space="preserve"> SEQ Table \* ARABIC </w:instrText>
      </w:r>
      <w:r w:rsidRPr="00C37DA5">
        <w:rPr>
          <w:b w:val="0"/>
        </w:rPr>
        <w:fldChar w:fldCharType="separate"/>
      </w:r>
      <w:r w:rsidR="001E207D">
        <w:rPr>
          <w:b w:val="0"/>
          <w:noProof/>
        </w:rPr>
        <w:t>9</w:t>
      </w:r>
      <w:r w:rsidRPr="00C37DA5">
        <w:rPr>
          <w:b w:val="0"/>
        </w:rPr>
        <w:fldChar w:fldCharType="end"/>
      </w:r>
      <w:r w:rsidRPr="00C37DA5">
        <w:rPr>
          <w:b w:val="0"/>
        </w:rPr>
        <w:t>: Computer Equipment Delivery Sites</w:t>
      </w:r>
    </w:p>
    <w:tbl>
      <w:tblPr>
        <w:tblStyle w:val="TableGrid"/>
        <w:tblW w:w="7720" w:type="dxa"/>
        <w:tblInd w:w="607" w:type="dxa"/>
        <w:tblLook w:val="04A0" w:firstRow="1" w:lastRow="0" w:firstColumn="1" w:lastColumn="0" w:noHBand="0" w:noVBand="1"/>
      </w:tblPr>
      <w:tblGrid>
        <w:gridCol w:w="3860"/>
        <w:gridCol w:w="3860"/>
      </w:tblGrid>
      <w:tr w:rsidR="00292532" w14:paraId="36FEBE0E" w14:textId="77777777" w:rsidTr="009B1E24">
        <w:tc>
          <w:tcPr>
            <w:tcW w:w="3860" w:type="dxa"/>
          </w:tcPr>
          <w:p w14:paraId="6FA05B6C" w14:textId="0764BC81" w:rsidR="00292532" w:rsidRPr="00C83D24" w:rsidRDefault="00292532" w:rsidP="009B1E24">
            <w:pPr>
              <w:pStyle w:val="BodyTextIndent2"/>
              <w:numPr>
                <w:ilvl w:val="0"/>
                <w:numId w:val="0"/>
              </w:numPr>
              <w:rPr>
                <w:b/>
                <w:bCs/>
              </w:rPr>
            </w:pPr>
            <w:r w:rsidRPr="00C83D24">
              <w:rPr>
                <w:b/>
                <w:bCs/>
              </w:rPr>
              <w:t xml:space="preserve">Station </w:t>
            </w:r>
            <w:r w:rsidR="00FE4AE4" w:rsidRPr="00C83D24">
              <w:rPr>
                <w:b/>
                <w:bCs/>
              </w:rPr>
              <w:t xml:space="preserve">Equipment </w:t>
            </w:r>
          </w:p>
        </w:tc>
        <w:tc>
          <w:tcPr>
            <w:tcW w:w="3860" w:type="dxa"/>
          </w:tcPr>
          <w:p w14:paraId="75E03FDB" w14:textId="58827651" w:rsidR="00292532" w:rsidRPr="00C83D24" w:rsidRDefault="00292532" w:rsidP="009B1E24">
            <w:pPr>
              <w:pStyle w:val="BodyTextIndent2"/>
              <w:numPr>
                <w:ilvl w:val="0"/>
                <w:numId w:val="0"/>
              </w:numPr>
              <w:rPr>
                <w:rFonts w:cs="Arial"/>
                <w:b/>
                <w:bCs/>
              </w:rPr>
            </w:pPr>
            <w:r w:rsidRPr="00C83D24">
              <w:rPr>
                <w:rFonts w:cs="Arial"/>
                <w:b/>
                <w:bCs/>
              </w:rPr>
              <w:t xml:space="preserve">Delivery Site  </w:t>
            </w:r>
          </w:p>
        </w:tc>
      </w:tr>
      <w:tr w:rsidR="00292532" w14:paraId="0E555E72" w14:textId="77777777" w:rsidTr="009B1E24">
        <w:tc>
          <w:tcPr>
            <w:tcW w:w="3860" w:type="dxa"/>
          </w:tcPr>
          <w:p w14:paraId="65CDDE8C" w14:textId="4A2AFD02" w:rsidR="00292532" w:rsidRDefault="00EF1C43" w:rsidP="009B1E24">
            <w:pPr>
              <w:pStyle w:val="BodyTextIndent2"/>
              <w:numPr>
                <w:ilvl w:val="0"/>
                <w:numId w:val="0"/>
              </w:numPr>
            </w:pPr>
            <w:r>
              <w:t>OR Tambo International Airport (</w:t>
            </w:r>
            <w:r w:rsidR="00292532">
              <w:t>FAOR</w:t>
            </w:r>
            <w:r>
              <w:t>)</w:t>
            </w:r>
            <w:r w:rsidR="00292532">
              <w:t xml:space="preserve">  </w:t>
            </w:r>
          </w:p>
        </w:tc>
        <w:tc>
          <w:tcPr>
            <w:tcW w:w="3860" w:type="dxa"/>
          </w:tcPr>
          <w:p w14:paraId="25DF9B4B" w14:textId="6555EBF0" w:rsidR="00292532" w:rsidRDefault="00EF1C43" w:rsidP="009B1E24">
            <w:pPr>
              <w:pStyle w:val="BodyTextIndent2"/>
              <w:numPr>
                <w:ilvl w:val="0"/>
                <w:numId w:val="0"/>
              </w:numPr>
            </w:pPr>
            <w:r>
              <w:t>OR Tambo International Airport (</w:t>
            </w:r>
            <w:r w:rsidR="00292532">
              <w:t>FAOR</w:t>
            </w:r>
            <w:r>
              <w:t>)</w:t>
            </w:r>
            <w:r w:rsidR="00292532">
              <w:t xml:space="preserve"> </w:t>
            </w:r>
          </w:p>
        </w:tc>
      </w:tr>
      <w:tr w:rsidR="00FF4D63" w14:paraId="3153756C" w14:textId="77777777" w:rsidTr="009B1E24">
        <w:tc>
          <w:tcPr>
            <w:tcW w:w="3860" w:type="dxa"/>
          </w:tcPr>
          <w:p w14:paraId="7C14F8DA" w14:textId="107EFA4D" w:rsidR="00FF4D63" w:rsidRPr="00D61309" w:rsidRDefault="00FF4D63" w:rsidP="009B1E24">
            <w:pPr>
              <w:pStyle w:val="BodyTextIndent2"/>
              <w:numPr>
                <w:ilvl w:val="0"/>
                <w:numId w:val="0"/>
              </w:numPr>
            </w:pPr>
            <w:r w:rsidRPr="00D61309">
              <w:t xml:space="preserve">George Airport (FAGG) </w:t>
            </w:r>
          </w:p>
        </w:tc>
        <w:tc>
          <w:tcPr>
            <w:tcW w:w="3860" w:type="dxa"/>
          </w:tcPr>
          <w:p w14:paraId="4B9BC14D" w14:textId="09F17720" w:rsidR="00FF4D63" w:rsidRPr="00D61309" w:rsidRDefault="00FF4D63" w:rsidP="009B1E24">
            <w:pPr>
              <w:pStyle w:val="BodyTextIndent2"/>
              <w:numPr>
                <w:ilvl w:val="0"/>
                <w:numId w:val="0"/>
              </w:numPr>
            </w:pPr>
            <w:r w:rsidRPr="00D61309">
              <w:t>Cape Town International Airport (FACT)</w:t>
            </w:r>
          </w:p>
        </w:tc>
      </w:tr>
      <w:tr w:rsidR="00FF4D63" w14:paraId="7F91A0D7" w14:textId="77777777" w:rsidTr="009B1E24">
        <w:tc>
          <w:tcPr>
            <w:tcW w:w="3860" w:type="dxa"/>
          </w:tcPr>
          <w:p w14:paraId="69CC90E4" w14:textId="6388E463" w:rsidR="00FF4D63" w:rsidRDefault="00FF4D63" w:rsidP="00FF4D63">
            <w:pPr>
              <w:pStyle w:val="BodyTextIndent2"/>
              <w:numPr>
                <w:ilvl w:val="0"/>
                <w:numId w:val="0"/>
              </w:numPr>
            </w:pPr>
            <w:r>
              <w:t>Cape Town International Airport (FACT)</w:t>
            </w:r>
          </w:p>
        </w:tc>
        <w:tc>
          <w:tcPr>
            <w:tcW w:w="3860" w:type="dxa"/>
          </w:tcPr>
          <w:p w14:paraId="67DF60CE" w14:textId="4C4AED58" w:rsidR="00FF4D63" w:rsidRDefault="00FF4D63" w:rsidP="00FF4D63">
            <w:pPr>
              <w:pStyle w:val="BodyTextIndent2"/>
              <w:numPr>
                <w:ilvl w:val="0"/>
                <w:numId w:val="0"/>
              </w:numPr>
            </w:pPr>
            <w:r w:rsidRPr="00D61309">
              <w:t>Cape Town International Airport (FACT)</w:t>
            </w:r>
          </w:p>
        </w:tc>
      </w:tr>
      <w:tr w:rsidR="00FF4D63" w14:paraId="1C136116" w14:textId="77777777" w:rsidTr="009B1E24">
        <w:tc>
          <w:tcPr>
            <w:tcW w:w="3860" w:type="dxa"/>
          </w:tcPr>
          <w:p w14:paraId="446CDA2E" w14:textId="7EA4BCE9" w:rsidR="00FF4D63" w:rsidRDefault="00FF4D63" w:rsidP="00FF4D63">
            <w:pPr>
              <w:pStyle w:val="BodyTextIndent2"/>
              <w:numPr>
                <w:ilvl w:val="0"/>
                <w:numId w:val="0"/>
              </w:numPr>
            </w:pPr>
            <w:r>
              <w:t>King Shaka International Airport (FALE)</w:t>
            </w:r>
          </w:p>
        </w:tc>
        <w:tc>
          <w:tcPr>
            <w:tcW w:w="3860" w:type="dxa"/>
          </w:tcPr>
          <w:p w14:paraId="1EFAF19A" w14:textId="43538220" w:rsidR="00FF4D63" w:rsidRDefault="00FF4D63" w:rsidP="00FF4D63">
            <w:pPr>
              <w:pStyle w:val="BodyTextIndent2"/>
              <w:numPr>
                <w:ilvl w:val="0"/>
                <w:numId w:val="0"/>
              </w:numPr>
            </w:pPr>
            <w:r>
              <w:t>King Shaka International Airport (FALE)</w:t>
            </w:r>
          </w:p>
        </w:tc>
      </w:tr>
      <w:tr w:rsidR="00FF4D63" w14:paraId="6D6464F3" w14:textId="77777777" w:rsidTr="009B1E24">
        <w:tc>
          <w:tcPr>
            <w:tcW w:w="3860" w:type="dxa"/>
          </w:tcPr>
          <w:p w14:paraId="10D4486D" w14:textId="01265FDF" w:rsidR="00FF4D63" w:rsidRDefault="00FF4D63" w:rsidP="00FF4D63">
            <w:pPr>
              <w:pStyle w:val="BodyTextIndent2"/>
              <w:numPr>
                <w:ilvl w:val="0"/>
                <w:numId w:val="0"/>
              </w:numPr>
            </w:pPr>
            <w:r>
              <w:t xml:space="preserve">Upington Airport (FAUP) </w:t>
            </w:r>
          </w:p>
        </w:tc>
        <w:tc>
          <w:tcPr>
            <w:tcW w:w="3860" w:type="dxa"/>
          </w:tcPr>
          <w:p w14:paraId="3AEB3BDD" w14:textId="53FD7213" w:rsidR="00FF4D63" w:rsidRDefault="00FF4D63" w:rsidP="00FF4D63">
            <w:pPr>
              <w:pStyle w:val="BodyTextIndent2"/>
              <w:numPr>
                <w:ilvl w:val="0"/>
                <w:numId w:val="0"/>
              </w:numPr>
            </w:pPr>
            <w:r>
              <w:t xml:space="preserve">Bram Fischer International Airport (FABL)   </w:t>
            </w:r>
          </w:p>
        </w:tc>
      </w:tr>
      <w:tr w:rsidR="00FF4D63" w14:paraId="59122544" w14:textId="77777777" w:rsidTr="009B1E24">
        <w:tc>
          <w:tcPr>
            <w:tcW w:w="3860" w:type="dxa"/>
          </w:tcPr>
          <w:p w14:paraId="0407108F" w14:textId="7030633A" w:rsidR="00FF4D63" w:rsidRDefault="00FF4D63" w:rsidP="00FF4D63">
            <w:pPr>
              <w:pStyle w:val="BodyTextIndent2"/>
              <w:numPr>
                <w:ilvl w:val="0"/>
                <w:numId w:val="0"/>
              </w:numPr>
            </w:pPr>
            <w:r>
              <w:t>Kimberly Airport (FAKM)</w:t>
            </w:r>
          </w:p>
        </w:tc>
        <w:tc>
          <w:tcPr>
            <w:tcW w:w="3860" w:type="dxa"/>
          </w:tcPr>
          <w:p w14:paraId="1E12FA1E" w14:textId="44D23712" w:rsidR="00FF4D63" w:rsidRDefault="00FF4D63" w:rsidP="00FF4D63">
            <w:pPr>
              <w:pStyle w:val="BodyTextIndent2"/>
              <w:numPr>
                <w:ilvl w:val="0"/>
                <w:numId w:val="0"/>
              </w:numPr>
            </w:pPr>
            <w:r>
              <w:t>Bram Fischer International Airport (FABL)</w:t>
            </w:r>
          </w:p>
        </w:tc>
      </w:tr>
      <w:tr w:rsidR="00FF4D63" w14:paraId="09720938" w14:textId="77777777" w:rsidTr="009B1E24">
        <w:tc>
          <w:tcPr>
            <w:tcW w:w="3860" w:type="dxa"/>
          </w:tcPr>
          <w:p w14:paraId="3F81AC0C" w14:textId="29DE679D" w:rsidR="00FF4D63" w:rsidRDefault="00FF4D63" w:rsidP="00FF4D63">
            <w:pPr>
              <w:pStyle w:val="BodyTextIndent2"/>
              <w:numPr>
                <w:ilvl w:val="0"/>
                <w:numId w:val="0"/>
              </w:numPr>
            </w:pPr>
            <w:r>
              <w:t>East London Airport (FAEL)</w:t>
            </w:r>
          </w:p>
        </w:tc>
        <w:tc>
          <w:tcPr>
            <w:tcW w:w="3860" w:type="dxa"/>
          </w:tcPr>
          <w:p w14:paraId="6CB2263E" w14:textId="4D542012" w:rsidR="00FF4D63" w:rsidRDefault="00FF4D63" w:rsidP="00FF4D63">
            <w:pPr>
              <w:pStyle w:val="BodyTextIndent2"/>
              <w:numPr>
                <w:ilvl w:val="0"/>
                <w:numId w:val="0"/>
              </w:numPr>
            </w:pPr>
            <w:r>
              <w:t>Port Elizabeth International Airport (FAPE)</w:t>
            </w:r>
          </w:p>
        </w:tc>
      </w:tr>
      <w:tr w:rsidR="00FF4D63" w14:paraId="2DEC9645" w14:textId="77777777" w:rsidTr="002B5B52">
        <w:trPr>
          <w:trHeight w:val="421"/>
        </w:trPr>
        <w:tc>
          <w:tcPr>
            <w:tcW w:w="3860" w:type="dxa"/>
          </w:tcPr>
          <w:p w14:paraId="262A982E" w14:textId="06D117A6" w:rsidR="00FF4D63" w:rsidRDefault="00FF4D63" w:rsidP="00C83D24">
            <w:pPr>
              <w:pStyle w:val="BodyTextIndent2"/>
              <w:numPr>
                <w:ilvl w:val="0"/>
                <w:numId w:val="0"/>
              </w:numPr>
            </w:pPr>
            <w:r>
              <w:t>Port Elizabeth International Airport (FAPE)</w:t>
            </w:r>
          </w:p>
        </w:tc>
        <w:tc>
          <w:tcPr>
            <w:tcW w:w="3860" w:type="dxa"/>
          </w:tcPr>
          <w:p w14:paraId="4B1CE0E5" w14:textId="11C0F3D0" w:rsidR="00FF4D63" w:rsidRPr="00390511" w:rsidRDefault="00FF4D63" w:rsidP="00FF4D63">
            <w:pPr>
              <w:pStyle w:val="BodyTextIndent2"/>
              <w:numPr>
                <w:ilvl w:val="0"/>
                <w:numId w:val="0"/>
              </w:numPr>
              <w:rPr>
                <w:rFonts w:cs="Arial"/>
              </w:rPr>
            </w:pPr>
            <w:r>
              <w:t>Port Elizabeth International Airport (FAPE)</w:t>
            </w:r>
          </w:p>
        </w:tc>
      </w:tr>
    </w:tbl>
    <w:p w14:paraId="7A2EC107" w14:textId="4B606A12" w:rsidR="00ED7ACA" w:rsidRDefault="00ED7ACA" w:rsidP="00B67646">
      <w:pPr>
        <w:rPr>
          <w:lang w:val="en-GB"/>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35098" w14:paraId="5A3B9AE6" w14:textId="77777777" w:rsidTr="00D80ED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CE30BC" w14:textId="77777777" w:rsidR="00835098" w:rsidRDefault="00835098" w:rsidP="00D80ED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3070F8" w14:textId="77777777" w:rsidR="00835098" w:rsidRDefault="00835098" w:rsidP="00D80ED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6A974F" w14:textId="77777777" w:rsidR="00835098" w:rsidRDefault="00835098" w:rsidP="00D80ED9">
            <w:pPr>
              <w:spacing w:before="60" w:after="60"/>
              <w:rPr>
                <w:lang w:val="en-US"/>
              </w:rPr>
            </w:pPr>
          </w:p>
        </w:tc>
      </w:tr>
      <w:tr w:rsidR="00835098" w14:paraId="40F2C9D0" w14:textId="77777777" w:rsidTr="00D80ED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B2444B" w14:textId="77777777" w:rsidR="00835098" w:rsidRDefault="00835098" w:rsidP="00D80ED9">
            <w:pPr>
              <w:spacing w:before="60" w:after="60"/>
              <w:rPr>
                <w:i/>
                <w:iCs/>
                <w:sz w:val="18"/>
                <w:szCs w:val="18"/>
              </w:rPr>
            </w:pPr>
            <w:r>
              <w:rPr>
                <w:i/>
                <w:iCs/>
                <w:sz w:val="18"/>
                <w:szCs w:val="18"/>
              </w:rPr>
              <w:t>[INSERT FULL RESPONSE FOR EVALUATION HERE]</w:t>
            </w:r>
          </w:p>
        </w:tc>
      </w:tr>
      <w:tr w:rsidR="00835098" w14:paraId="35223702" w14:textId="77777777" w:rsidTr="00D80ED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34FEDD" w14:textId="77777777" w:rsidR="00835098" w:rsidRDefault="00835098" w:rsidP="00D80ED9">
            <w:pPr>
              <w:spacing w:before="60" w:after="60"/>
              <w:rPr>
                <w:i/>
                <w:iCs/>
                <w:sz w:val="18"/>
                <w:szCs w:val="18"/>
              </w:rPr>
            </w:pPr>
            <w:r>
              <w:rPr>
                <w:i/>
                <w:iCs/>
                <w:sz w:val="18"/>
                <w:szCs w:val="18"/>
              </w:rPr>
              <w:t>[INSERT REFERENCE TO ADDITIONAL INFORMATION HERE]</w:t>
            </w:r>
          </w:p>
        </w:tc>
      </w:tr>
    </w:tbl>
    <w:p w14:paraId="4CD223F5" w14:textId="77777777" w:rsidR="00835098" w:rsidRPr="008A4DB3" w:rsidRDefault="00835098" w:rsidP="00B67646">
      <w:pPr>
        <w:rPr>
          <w:lang w:val="en-GB"/>
        </w:rPr>
      </w:pPr>
    </w:p>
    <w:p w14:paraId="7063DA6C" w14:textId="1F78E872" w:rsidR="00B67646" w:rsidRPr="008A4DB3" w:rsidRDefault="00B67646">
      <w:pPr>
        <w:numPr>
          <w:ilvl w:val="0"/>
          <w:numId w:val="56"/>
        </w:numPr>
        <w:rPr>
          <w:rFonts w:cs="Arial"/>
          <w:lang w:val="en-GB"/>
        </w:rPr>
      </w:pPr>
      <w:r>
        <w:rPr>
          <w:rFonts w:cs="Arial"/>
          <w:szCs w:val="20"/>
          <w:lang w:val="en-GB"/>
        </w:rPr>
        <w:t xml:space="preserve">The </w:t>
      </w:r>
      <w:r w:rsidR="00964281">
        <w:rPr>
          <w:rFonts w:cs="Arial"/>
          <w:szCs w:val="20"/>
          <w:lang w:val="en-GB"/>
        </w:rPr>
        <w:t>Bidder</w:t>
      </w:r>
      <w:r>
        <w:rPr>
          <w:rFonts w:cs="Arial"/>
          <w:szCs w:val="20"/>
          <w:lang w:val="en-GB"/>
        </w:rPr>
        <w:t xml:space="preserve"> shall </w:t>
      </w:r>
      <w:r w:rsidR="00964281">
        <w:rPr>
          <w:rFonts w:cs="Arial"/>
          <w:szCs w:val="20"/>
          <w:lang w:val="en-GB"/>
        </w:rPr>
        <w:t xml:space="preserve">bear </w:t>
      </w:r>
      <w:r>
        <w:rPr>
          <w:rFonts w:cs="Arial"/>
          <w:szCs w:val="20"/>
          <w:lang w:val="en-GB"/>
        </w:rPr>
        <w:t>the</w:t>
      </w:r>
      <w:r w:rsidRPr="00BD01DF">
        <w:rPr>
          <w:rFonts w:cs="Arial"/>
          <w:szCs w:val="20"/>
          <w:lang w:val="en-GB"/>
        </w:rPr>
        <w:t xml:space="preserve"> costs for breakages of any equipment during transport</w:t>
      </w:r>
      <w:r w:rsidRPr="008A4DB3">
        <w:rPr>
          <w:rFonts w:cs="Arial"/>
          <w:lang w:val="en-GB"/>
        </w:rPr>
        <w:t>.</w:t>
      </w:r>
      <w:r>
        <w:rPr>
          <w:rFonts w:cs="Arial"/>
          <w:lang w:val="en-GB"/>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A6B39" w14:paraId="3966106B" w14:textId="77777777" w:rsidTr="00D80ED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463165" w14:textId="77777777" w:rsidR="002A6B39" w:rsidRDefault="002A6B39" w:rsidP="00D80ED9">
            <w:pPr>
              <w:spacing w:before="60" w:after="60"/>
              <w:rPr>
                <w:rFonts w:ascii="Calibri" w:hAnsi="Calibri" w:cs="Calibri"/>
                <w:b/>
                <w:bCs/>
                <w:sz w:val="18"/>
                <w:szCs w:val="18"/>
              </w:rPr>
            </w:pPr>
            <w:bookmarkStart w:id="494" w:name="_Toc67489140"/>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E1EA7F" w14:textId="77777777" w:rsidR="002A6B39" w:rsidRDefault="002A6B39" w:rsidP="00D80ED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4EDFF41" w14:textId="77777777" w:rsidR="002A6B39" w:rsidRDefault="002A6B39" w:rsidP="00D80ED9">
            <w:pPr>
              <w:spacing w:before="60" w:after="60"/>
              <w:rPr>
                <w:lang w:val="en-US"/>
              </w:rPr>
            </w:pPr>
          </w:p>
        </w:tc>
      </w:tr>
      <w:tr w:rsidR="002A6B39" w14:paraId="187E094B" w14:textId="77777777" w:rsidTr="00D80ED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90AE5E" w14:textId="77777777" w:rsidR="002A6B39" w:rsidRDefault="002A6B39" w:rsidP="00D80ED9">
            <w:pPr>
              <w:spacing w:before="60" w:after="60"/>
              <w:rPr>
                <w:i/>
                <w:iCs/>
                <w:sz w:val="18"/>
                <w:szCs w:val="18"/>
              </w:rPr>
            </w:pPr>
            <w:r>
              <w:rPr>
                <w:i/>
                <w:iCs/>
                <w:sz w:val="18"/>
                <w:szCs w:val="18"/>
              </w:rPr>
              <w:t>[INSERT FULL RESPONSE FOR EVALUATION HERE]</w:t>
            </w:r>
          </w:p>
        </w:tc>
      </w:tr>
      <w:tr w:rsidR="002A6B39" w14:paraId="0056BD66" w14:textId="77777777" w:rsidTr="00D80ED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373E1D" w14:textId="77777777" w:rsidR="002A6B39" w:rsidRDefault="002A6B39" w:rsidP="00D80ED9">
            <w:pPr>
              <w:spacing w:before="60" w:after="60"/>
              <w:rPr>
                <w:i/>
                <w:iCs/>
                <w:sz w:val="18"/>
                <w:szCs w:val="18"/>
              </w:rPr>
            </w:pPr>
            <w:r>
              <w:rPr>
                <w:i/>
                <w:iCs/>
                <w:sz w:val="18"/>
                <w:szCs w:val="18"/>
              </w:rPr>
              <w:t>[INSERT REFERENCE TO ADDITIONAL INFORMATION HERE]</w:t>
            </w:r>
          </w:p>
        </w:tc>
      </w:tr>
    </w:tbl>
    <w:p w14:paraId="0C2B53A9" w14:textId="77777777" w:rsidR="00B67646" w:rsidRDefault="00B67646" w:rsidP="00B67646">
      <w:pPr>
        <w:pStyle w:val="Heading2"/>
        <w:numPr>
          <w:ilvl w:val="0"/>
          <w:numId w:val="0"/>
        </w:numPr>
        <w:rPr>
          <w:rFonts w:ascii="Arial" w:hAnsi="Arial"/>
          <w:bCs/>
        </w:rPr>
      </w:pPr>
    </w:p>
    <w:bookmarkEnd w:id="494"/>
    <w:p w14:paraId="14545F78" w14:textId="77777777" w:rsidR="00B67646" w:rsidRPr="00AE5B41" w:rsidRDefault="00B67646" w:rsidP="00D16A17">
      <w:pPr>
        <w:pStyle w:val="BodyTextIndent2"/>
        <w:numPr>
          <w:ilvl w:val="0"/>
          <w:numId w:val="0"/>
        </w:numPr>
        <w:ind w:left="1296"/>
      </w:pPr>
    </w:p>
    <w:sectPr w:rsidR="00B67646" w:rsidRPr="00AE5B41" w:rsidSect="00404DDF">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7FAD" w14:textId="77777777" w:rsidR="00811FD6" w:rsidRDefault="00811FD6" w:rsidP="007352BA">
      <w:pPr>
        <w:spacing w:after="0" w:line="240" w:lineRule="auto"/>
      </w:pPr>
      <w:r>
        <w:separator/>
      </w:r>
    </w:p>
  </w:endnote>
  <w:endnote w:type="continuationSeparator" w:id="0">
    <w:p w14:paraId="2A6734C3" w14:textId="77777777" w:rsidR="00811FD6" w:rsidRDefault="00811FD6" w:rsidP="007352BA">
      <w:pPr>
        <w:spacing w:after="0" w:line="240" w:lineRule="auto"/>
      </w:pPr>
      <w:r>
        <w:continuationSeparator/>
      </w:r>
    </w:p>
  </w:endnote>
  <w:endnote w:type="continuationNotice" w:id="1">
    <w:p w14:paraId="7D9904A2" w14:textId="77777777" w:rsidR="00811FD6" w:rsidRDefault="00811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165" w14:textId="77777777" w:rsidR="00ED7ACA" w:rsidRDefault="00ED7ACA" w:rsidP="001F5F1C">
    <w:pPr>
      <w:pStyle w:val="Footer"/>
    </w:pPr>
    <w:r>
      <w:t>_________________________________________________________________________________</w:t>
    </w:r>
  </w:p>
  <w:p w14:paraId="79C6FBF6" w14:textId="77777777" w:rsidR="00B96351" w:rsidRPr="00A0184A" w:rsidRDefault="00B96351" w:rsidP="00B96351">
    <w:pPr>
      <w:rPr>
        <w:sz w:val="16"/>
        <w:szCs w:val="16"/>
      </w:rPr>
    </w:pPr>
    <w:r w:rsidRPr="00A0184A">
      <w:rPr>
        <w:rFonts w:cs="Arial"/>
        <w:sz w:val="16"/>
        <w:szCs w:val="16"/>
      </w:rPr>
      <w:t>ATNS/RFP63/FY22.23/GENERAL COMPUTER EQUIPMENT/14122022</w:t>
    </w:r>
    <w:r>
      <w:rPr>
        <w:rFonts w:cs="Arial"/>
        <w:sz w:val="16"/>
        <w:szCs w:val="16"/>
      </w:rPr>
      <w:tab/>
    </w:r>
    <w:r>
      <w:rPr>
        <w:rFonts w:cs="Arial"/>
        <w:sz w:val="16"/>
        <w:szCs w:val="16"/>
      </w:rPr>
      <w:tab/>
    </w:r>
    <w:r>
      <w:rPr>
        <w:rFonts w:cs="Arial"/>
        <w:sz w:val="16"/>
        <w:szCs w:val="16"/>
      </w:rPr>
      <w:tab/>
    </w:r>
    <w:r>
      <w:rPr>
        <w:rFonts w:cs="Arial"/>
        <w:sz w:val="16"/>
        <w:szCs w:val="16"/>
      </w:rPr>
      <w:tab/>
      <w:t>Volume 2,3&amp;4</w:t>
    </w:r>
  </w:p>
  <w:p w14:paraId="139B72FB" w14:textId="76B96762" w:rsidR="00ED7ACA" w:rsidRDefault="001407C5" w:rsidP="001F5F1C">
    <w:pPr>
      <w:pStyle w:val="Footer"/>
    </w:pPr>
    <w:r>
      <w:t>December 2022</w:t>
    </w:r>
    <w:r>
      <w:ptab w:relativeTo="margin" w:alignment="right" w:leader="none"/>
    </w:r>
    <w:r>
      <w:t xml:space="preserve">Page </w:t>
    </w:r>
    <w:r w:rsidR="00ED7ACA">
      <w:rPr>
        <w:b/>
        <w:bCs/>
      </w:rPr>
      <w:fldChar w:fldCharType="begin"/>
    </w:r>
    <w:r w:rsidR="00ED7ACA">
      <w:rPr>
        <w:b/>
        <w:bCs/>
      </w:rPr>
      <w:instrText xml:space="preserve"> PAGE  \* Arabic  \* MERGEFORMAT </w:instrText>
    </w:r>
    <w:r w:rsidR="00ED7ACA">
      <w:rPr>
        <w:b/>
        <w:bCs/>
      </w:rPr>
      <w:fldChar w:fldCharType="separate"/>
    </w:r>
    <w:r w:rsidR="00503155">
      <w:rPr>
        <w:b/>
        <w:bCs/>
        <w:noProof/>
      </w:rPr>
      <w:t>4</w:t>
    </w:r>
    <w:r w:rsidR="00ED7ACA">
      <w:rPr>
        <w:b/>
        <w:bCs/>
      </w:rPr>
      <w:fldChar w:fldCharType="end"/>
    </w:r>
    <w:r w:rsidR="00ED7ACA">
      <w:t xml:space="preserve"> of </w:t>
    </w:r>
    <w:r w:rsidR="00ED7ACA">
      <w:rPr>
        <w:b/>
        <w:bCs/>
      </w:rPr>
      <w:fldChar w:fldCharType="begin"/>
    </w:r>
    <w:r w:rsidR="00ED7ACA">
      <w:rPr>
        <w:b/>
        <w:bCs/>
      </w:rPr>
      <w:instrText xml:space="preserve"> NUMPAGES  \* Arabic  \* MERGEFORMAT </w:instrText>
    </w:r>
    <w:r w:rsidR="00ED7ACA">
      <w:rPr>
        <w:b/>
        <w:bCs/>
      </w:rPr>
      <w:fldChar w:fldCharType="separate"/>
    </w:r>
    <w:r w:rsidR="00503155">
      <w:rPr>
        <w:b/>
        <w:bCs/>
        <w:noProof/>
      </w:rPr>
      <w:t>29</w:t>
    </w:r>
    <w:r w:rsidR="00ED7ACA">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7681" w14:textId="77777777" w:rsidR="00B96351" w:rsidRPr="00A0184A" w:rsidRDefault="00B96351" w:rsidP="00B96351">
    <w:pPr>
      <w:rPr>
        <w:sz w:val="16"/>
        <w:szCs w:val="16"/>
      </w:rPr>
    </w:pPr>
    <w:r w:rsidRPr="00A0184A">
      <w:rPr>
        <w:rFonts w:cs="Arial"/>
        <w:sz w:val="16"/>
        <w:szCs w:val="16"/>
      </w:rPr>
      <w:t>ATNS/RFP63/FY22.23/GENERAL COMPUTER EQUIPMENT/14122022</w:t>
    </w:r>
    <w:r>
      <w:rPr>
        <w:rFonts w:cs="Arial"/>
        <w:sz w:val="16"/>
        <w:szCs w:val="16"/>
      </w:rPr>
      <w:tab/>
    </w:r>
    <w:r>
      <w:rPr>
        <w:rFonts w:cs="Arial"/>
        <w:sz w:val="16"/>
        <w:szCs w:val="16"/>
      </w:rPr>
      <w:tab/>
    </w:r>
    <w:r>
      <w:rPr>
        <w:rFonts w:cs="Arial"/>
        <w:sz w:val="16"/>
        <w:szCs w:val="16"/>
      </w:rPr>
      <w:tab/>
    </w:r>
    <w:r>
      <w:rPr>
        <w:rFonts w:cs="Arial"/>
        <w:sz w:val="16"/>
        <w:szCs w:val="16"/>
      </w:rPr>
      <w:tab/>
      <w:t>Volume 2,3&amp;4</w:t>
    </w:r>
  </w:p>
  <w:p w14:paraId="6CBCF699" w14:textId="77777777" w:rsidR="00B96351" w:rsidRDefault="00B96351" w:rsidP="00B96351">
    <w:pPr>
      <w:pStyle w:val="Footer"/>
    </w:pPr>
    <w:r>
      <w:t>December 2022</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26</w:t>
    </w:r>
    <w:r>
      <w:rPr>
        <w:b/>
        <w:bCs/>
      </w:rPr>
      <w:fldChar w:fldCharType="end"/>
    </w:r>
  </w:p>
  <w:p w14:paraId="53A0A671" w14:textId="77777777" w:rsidR="00B96351" w:rsidRDefault="00B9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C2C4" w14:textId="77777777" w:rsidR="00811FD6" w:rsidRDefault="00811FD6" w:rsidP="007352BA">
      <w:pPr>
        <w:spacing w:after="0" w:line="240" w:lineRule="auto"/>
      </w:pPr>
      <w:r>
        <w:separator/>
      </w:r>
    </w:p>
  </w:footnote>
  <w:footnote w:type="continuationSeparator" w:id="0">
    <w:p w14:paraId="257B753F" w14:textId="77777777" w:rsidR="00811FD6" w:rsidRDefault="00811FD6" w:rsidP="007352BA">
      <w:pPr>
        <w:spacing w:after="0" w:line="240" w:lineRule="auto"/>
      </w:pPr>
      <w:r>
        <w:continuationSeparator/>
      </w:r>
    </w:p>
  </w:footnote>
  <w:footnote w:type="continuationNotice" w:id="1">
    <w:p w14:paraId="1BA51D40" w14:textId="77777777" w:rsidR="00811FD6" w:rsidRDefault="00811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B6C6" w14:textId="2FA54BC4" w:rsidR="00B96351" w:rsidRPr="00B96351" w:rsidRDefault="00B96351" w:rsidP="00B96351">
    <w:pPr>
      <w:rPr>
        <w:sz w:val="16"/>
        <w:szCs w:val="16"/>
      </w:rPr>
    </w:pPr>
    <w:r w:rsidRPr="00B96351">
      <w:rPr>
        <w:rFonts w:cs="Arial"/>
        <w:sz w:val="16"/>
        <w:szCs w:val="16"/>
      </w:rPr>
      <w:t>ATNS/RFP63/FY22.23/GENERAL COMPUTER EQUIPMENT/14122022</w:t>
    </w:r>
    <w:r>
      <w:rPr>
        <w:rFonts w:cs="Arial"/>
        <w:sz w:val="16"/>
        <w:szCs w:val="16"/>
      </w:rPr>
      <w:tab/>
    </w:r>
    <w:r>
      <w:rPr>
        <w:rFonts w:cs="Arial"/>
        <w:sz w:val="16"/>
        <w:szCs w:val="16"/>
      </w:rPr>
      <w:tab/>
    </w:r>
    <w:r>
      <w:rPr>
        <w:rFonts w:cs="Arial"/>
        <w:sz w:val="16"/>
        <w:szCs w:val="16"/>
      </w:rPr>
      <w:tab/>
    </w:r>
    <w:r>
      <w:rPr>
        <w:rFonts w:cs="Arial"/>
        <w:sz w:val="16"/>
        <w:szCs w:val="16"/>
      </w:rPr>
      <w:tab/>
      <w:t>Volume 2,3&amp;4</w:t>
    </w:r>
  </w:p>
  <w:p w14:paraId="07CADF10" w14:textId="6A06AA12" w:rsidR="00ED7ACA" w:rsidRPr="00B3249F" w:rsidRDefault="00ED7ACA" w:rsidP="00B3249F">
    <w:pPr>
      <w:pStyle w:val="Header"/>
    </w:pPr>
    <w:r w:rsidRPr="00DD6D4F">
      <w:rPr>
        <w:u w:val="single"/>
      </w:rPr>
      <w:tab/>
    </w:r>
    <w:r w:rsidRPr="00DD6D4F">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EAEC" w14:textId="77777777" w:rsidR="00B96351" w:rsidRPr="00B96351" w:rsidRDefault="00B96351" w:rsidP="00B96351">
    <w:pPr>
      <w:rPr>
        <w:sz w:val="16"/>
        <w:szCs w:val="16"/>
      </w:rPr>
    </w:pPr>
    <w:r w:rsidRPr="00B96351">
      <w:rPr>
        <w:rFonts w:cs="Arial"/>
        <w:sz w:val="16"/>
        <w:szCs w:val="16"/>
      </w:rPr>
      <w:t>ATNS/RFP63/FY22.23/GENERAL COMPUTER EQUIPMENT/14122022</w:t>
    </w:r>
    <w:r>
      <w:rPr>
        <w:rFonts w:cs="Arial"/>
        <w:sz w:val="16"/>
        <w:szCs w:val="16"/>
      </w:rPr>
      <w:tab/>
    </w:r>
    <w:r>
      <w:rPr>
        <w:rFonts w:cs="Arial"/>
        <w:sz w:val="16"/>
        <w:szCs w:val="16"/>
      </w:rPr>
      <w:tab/>
    </w:r>
    <w:r>
      <w:rPr>
        <w:rFonts w:cs="Arial"/>
        <w:sz w:val="16"/>
        <w:szCs w:val="16"/>
      </w:rPr>
      <w:tab/>
    </w:r>
    <w:r>
      <w:rPr>
        <w:rFonts w:cs="Arial"/>
        <w:sz w:val="16"/>
        <w:szCs w:val="16"/>
      </w:rPr>
      <w:tab/>
      <w:t>Volume 2,3&amp;4</w:t>
    </w:r>
  </w:p>
  <w:p w14:paraId="17A73A78" w14:textId="77777777" w:rsidR="00B96351" w:rsidRDefault="00B96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1"/>
    <w:multiLevelType w:val="singleLevel"/>
    <w:tmpl w:val="4A2006A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E032F0"/>
    <w:lvl w:ilvl="0">
      <w:start w:val="1"/>
      <w:numFmt w:val="bullet"/>
      <w:pStyle w:val="ListBullet3"/>
      <w:lvlText w:val=""/>
      <w:lvlJc w:val="left"/>
      <w:pPr>
        <w:tabs>
          <w:tab w:val="num" w:pos="4596"/>
        </w:tabs>
        <w:ind w:left="4596" w:hanging="360"/>
      </w:pPr>
      <w:rPr>
        <w:rFonts w:ascii="Symbol" w:hAnsi="Symbol" w:hint="default"/>
      </w:rPr>
    </w:lvl>
  </w:abstractNum>
  <w:abstractNum w:abstractNumId="3" w15:restartNumberingAfterBreak="0">
    <w:nsid w:val="FFFFFF88"/>
    <w:multiLevelType w:val="singleLevel"/>
    <w:tmpl w:val="66843E3A"/>
    <w:lvl w:ilvl="0">
      <w:start w:val="1"/>
      <w:numFmt w:val="decimal"/>
      <w:pStyle w:val="ListNumber"/>
      <w:lvlText w:val="%1."/>
      <w:lvlJc w:val="left"/>
      <w:pPr>
        <w:tabs>
          <w:tab w:val="num" w:pos="360"/>
        </w:tabs>
        <w:ind w:left="360" w:hanging="360"/>
      </w:pPr>
    </w:lvl>
  </w:abstractNum>
  <w:abstractNum w:abstractNumId="4" w15:restartNumberingAfterBreak="0">
    <w:nsid w:val="02BA53D3"/>
    <w:multiLevelType w:val="hybridMultilevel"/>
    <w:tmpl w:val="61825110"/>
    <w:lvl w:ilvl="0" w:tplc="FFFFFFFF">
      <w:start w:val="1"/>
      <w:numFmt w:val="upperLetter"/>
      <w:lvlText w:val="[%1]"/>
      <w:lvlJc w:val="left"/>
      <w:pPr>
        <w:ind w:left="129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2C907F0"/>
    <w:multiLevelType w:val="hybridMultilevel"/>
    <w:tmpl w:val="51FC844C"/>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4F7860"/>
    <w:multiLevelType w:val="hybridMultilevel"/>
    <w:tmpl w:val="ACD6439E"/>
    <w:lvl w:ilvl="0" w:tplc="655AA868">
      <w:start w:val="1"/>
      <w:numFmt w:val="decimal"/>
      <w:pStyle w:val="Style21"/>
      <w:lvlText w:val="6.12.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068B3C7C"/>
    <w:multiLevelType w:val="hybridMultilevel"/>
    <w:tmpl w:val="2F9618AA"/>
    <w:lvl w:ilvl="0" w:tplc="EE7A7ABC">
      <w:start w:val="1"/>
      <w:numFmt w:val="decimal"/>
      <w:pStyle w:val="Style22"/>
      <w:lvlText w:val="6.12.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07EC2A0E"/>
    <w:multiLevelType w:val="hybridMultilevel"/>
    <w:tmpl w:val="1EB6777A"/>
    <w:lvl w:ilvl="0" w:tplc="1C090001">
      <w:start w:val="1"/>
      <w:numFmt w:val="bullet"/>
      <w:lvlText w:val=""/>
      <w:lvlJc w:val="left"/>
      <w:pPr>
        <w:ind w:left="1637" w:hanging="360"/>
      </w:pPr>
      <w:rPr>
        <w:rFonts w:ascii="Symbol" w:hAnsi="Symbol" w:hint="default"/>
      </w:rPr>
    </w:lvl>
    <w:lvl w:ilvl="1" w:tplc="1C090003" w:tentative="1">
      <w:start w:val="1"/>
      <w:numFmt w:val="bullet"/>
      <w:lvlText w:val="o"/>
      <w:lvlJc w:val="left"/>
      <w:pPr>
        <w:ind w:left="2357" w:hanging="360"/>
      </w:pPr>
      <w:rPr>
        <w:rFonts w:ascii="Courier New" w:hAnsi="Courier New" w:cs="Courier New" w:hint="default"/>
      </w:rPr>
    </w:lvl>
    <w:lvl w:ilvl="2" w:tplc="1C090005" w:tentative="1">
      <w:start w:val="1"/>
      <w:numFmt w:val="bullet"/>
      <w:lvlText w:val=""/>
      <w:lvlJc w:val="left"/>
      <w:pPr>
        <w:ind w:left="3077" w:hanging="360"/>
      </w:pPr>
      <w:rPr>
        <w:rFonts w:ascii="Wingdings" w:hAnsi="Wingdings" w:hint="default"/>
      </w:rPr>
    </w:lvl>
    <w:lvl w:ilvl="3" w:tplc="1C090001" w:tentative="1">
      <w:start w:val="1"/>
      <w:numFmt w:val="bullet"/>
      <w:lvlText w:val=""/>
      <w:lvlJc w:val="left"/>
      <w:pPr>
        <w:ind w:left="3797" w:hanging="360"/>
      </w:pPr>
      <w:rPr>
        <w:rFonts w:ascii="Symbol" w:hAnsi="Symbol" w:hint="default"/>
      </w:rPr>
    </w:lvl>
    <w:lvl w:ilvl="4" w:tplc="1C090003" w:tentative="1">
      <w:start w:val="1"/>
      <w:numFmt w:val="bullet"/>
      <w:lvlText w:val="o"/>
      <w:lvlJc w:val="left"/>
      <w:pPr>
        <w:ind w:left="4517" w:hanging="360"/>
      </w:pPr>
      <w:rPr>
        <w:rFonts w:ascii="Courier New" w:hAnsi="Courier New" w:cs="Courier New" w:hint="default"/>
      </w:rPr>
    </w:lvl>
    <w:lvl w:ilvl="5" w:tplc="1C090005" w:tentative="1">
      <w:start w:val="1"/>
      <w:numFmt w:val="bullet"/>
      <w:lvlText w:val=""/>
      <w:lvlJc w:val="left"/>
      <w:pPr>
        <w:ind w:left="5237" w:hanging="360"/>
      </w:pPr>
      <w:rPr>
        <w:rFonts w:ascii="Wingdings" w:hAnsi="Wingdings" w:hint="default"/>
      </w:rPr>
    </w:lvl>
    <w:lvl w:ilvl="6" w:tplc="1C090001" w:tentative="1">
      <w:start w:val="1"/>
      <w:numFmt w:val="bullet"/>
      <w:lvlText w:val=""/>
      <w:lvlJc w:val="left"/>
      <w:pPr>
        <w:ind w:left="5957" w:hanging="360"/>
      </w:pPr>
      <w:rPr>
        <w:rFonts w:ascii="Symbol" w:hAnsi="Symbol" w:hint="default"/>
      </w:rPr>
    </w:lvl>
    <w:lvl w:ilvl="7" w:tplc="1C090003" w:tentative="1">
      <w:start w:val="1"/>
      <w:numFmt w:val="bullet"/>
      <w:lvlText w:val="o"/>
      <w:lvlJc w:val="left"/>
      <w:pPr>
        <w:ind w:left="6677" w:hanging="360"/>
      </w:pPr>
      <w:rPr>
        <w:rFonts w:ascii="Courier New" w:hAnsi="Courier New" w:cs="Courier New" w:hint="default"/>
      </w:rPr>
    </w:lvl>
    <w:lvl w:ilvl="8" w:tplc="1C090005" w:tentative="1">
      <w:start w:val="1"/>
      <w:numFmt w:val="bullet"/>
      <w:lvlText w:val=""/>
      <w:lvlJc w:val="left"/>
      <w:pPr>
        <w:ind w:left="7397" w:hanging="360"/>
      </w:pPr>
      <w:rPr>
        <w:rFonts w:ascii="Wingdings" w:hAnsi="Wingdings" w:hint="default"/>
      </w:rPr>
    </w:lvl>
  </w:abstractNum>
  <w:abstractNum w:abstractNumId="9" w15:restartNumberingAfterBreak="0">
    <w:nsid w:val="0BCC531D"/>
    <w:multiLevelType w:val="hybridMultilevel"/>
    <w:tmpl w:val="99AE3C68"/>
    <w:lvl w:ilvl="0" w:tplc="8A4E4BA2">
      <w:start w:val="1"/>
      <w:numFmt w:val="decimal"/>
      <w:pStyle w:val="Style26"/>
      <w:lvlText w:val="7.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0"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1" w15:restartNumberingAfterBreak="0">
    <w:nsid w:val="0FE7485D"/>
    <w:multiLevelType w:val="hybridMultilevel"/>
    <w:tmpl w:val="294A60E6"/>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CE4280"/>
    <w:multiLevelType w:val="hybridMultilevel"/>
    <w:tmpl w:val="B15A5DE2"/>
    <w:lvl w:ilvl="0" w:tplc="F6689FDC">
      <w:start w:val="1"/>
      <w:numFmt w:val="decimal"/>
      <w:pStyle w:val="Style5"/>
      <w:lvlText w:val="6.7.%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1AC35EAE"/>
    <w:multiLevelType w:val="multilevel"/>
    <w:tmpl w:val="DA58E33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AEB5D16"/>
    <w:multiLevelType w:val="hybridMultilevel"/>
    <w:tmpl w:val="A8926F86"/>
    <w:lvl w:ilvl="0" w:tplc="756C3330">
      <w:start w:val="1"/>
      <w:numFmt w:val="decimal"/>
      <w:pStyle w:val="Style17"/>
      <w:lvlText w:val="6.12.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1BC51057"/>
    <w:multiLevelType w:val="hybridMultilevel"/>
    <w:tmpl w:val="231427DE"/>
    <w:lvl w:ilvl="0" w:tplc="EF2E565A">
      <w:start w:val="1"/>
      <w:numFmt w:val="decimal"/>
      <w:pStyle w:val="Style7"/>
      <w:lvlText w:val="6.8.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1D0D2BAA"/>
    <w:multiLevelType w:val="hybridMultilevel"/>
    <w:tmpl w:val="F0720B48"/>
    <w:lvl w:ilvl="0" w:tplc="4CE41BD8">
      <w:start w:val="1"/>
      <w:numFmt w:val="decimal"/>
      <w:pStyle w:val="Style19"/>
      <w:lvlText w:val="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31363F"/>
    <w:multiLevelType w:val="hybridMultilevel"/>
    <w:tmpl w:val="F72CDABC"/>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475CD9"/>
    <w:multiLevelType w:val="hybridMultilevel"/>
    <w:tmpl w:val="74B6D64A"/>
    <w:lvl w:ilvl="0" w:tplc="ABE4D1CE">
      <w:start w:val="1"/>
      <w:numFmt w:val="decimal"/>
      <w:pStyle w:val="Style6"/>
      <w:lvlText w:val="6.8.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255E310C"/>
    <w:multiLevelType w:val="hybridMultilevel"/>
    <w:tmpl w:val="BAAA7C6E"/>
    <w:lvl w:ilvl="0" w:tplc="7A3E27AC">
      <w:start w:val="1"/>
      <w:numFmt w:val="decimal"/>
      <w:pStyle w:val="Style27"/>
      <w:lvlText w:val="7.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1" w15:restartNumberingAfterBreak="0">
    <w:nsid w:val="265262EB"/>
    <w:multiLevelType w:val="hybridMultilevel"/>
    <w:tmpl w:val="4BA6AA2A"/>
    <w:lvl w:ilvl="0" w:tplc="92183930">
      <w:start w:val="1"/>
      <w:numFmt w:val="decimal"/>
      <w:pStyle w:val="Style13"/>
      <w:lvlText w:val="6.11.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27756E5A"/>
    <w:multiLevelType w:val="hybridMultilevel"/>
    <w:tmpl w:val="91B2D11E"/>
    <w:lvl w:ilvl="0" w:tplc="0A2ECB50">
      <w:start w:val="1"/>
      <w:numFmt w:val="decimal"/>
      <w:pStyle w:val="Style29"/>
      <w:lvlText w:val="7.6.%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3" w15:restartNumberingAfterBreak="0">
    <w:nsid w:val="281564A3"/>
    <w:multiLevelType w:val="hybridMultilevel"/>
    <w:tmpl w:val="2B6AF746"/>
    <w:lvl w:ilvl="0" w:tplc="C7941B94">
      <w:start w:val="1"/>
      <w:numFmt w:val="decimal"/>
      <w:pStyle w:val="Style11"/>
      <w:lvlText w:val="6.9.%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289E644A"/>
    <w:multiLevelType w:val="hybridMultilevel"/>
    <w:tmpl w:val="7F1E43C6"/>
    <w:lvl w:ilvl="0" w:tplc="04090019">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A9970CD"/>
    <w:multiLevelType w:val="hybridMultilevel"/>
    <w:tmpl w:val="6A500FA8"/>
    <w:lvl w:ilvl="0" w:tplc="32ECE784">
      <w:start w:val="1"/>
      <w:numFmt w:val="decimal"/>
      <w:pStyle w:val="Style33"/>
      <w:lvlText w:val="8.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6" w15:restartNumberingAfterBreak="0">
    <w:nsid w:val="2B4A67CE"/>
    <w:multiLevelType w:val="hybridMultilevel"/>
    <w:tmpl w:val="168443B2"/>
    <w:lvl w:ilvl="0" w:tplc="A0B85E26">
      <w:start w:val="1"/>
      <w:numFmt w:val="decimal"/>
      <w:pStyle w:val="Style12"/>
      <w:lvlText w:val="6.10.%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2D7D5639"/>
    <w:multiLevelType w:val="hybridMultilevel"/>
    <w:tmpl w:val="10E43C58"/>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E482F2B"/>
    <w:multiLevelType w:val="hybridMultilevel"/>
    <w:tmpl w:val="2102C0CE"/>
    <w:lvl w:ilvl="0" w:tplc="1C090019">
      <w:start w:val="1"/>
      <w:numFmt w:val="lowerLetter"/>
      <w:lvlText w:val="%1."/>
      <w:lvlJc w:val="left"/>
      <w:pPr>
        <w:ind w:left="1296" w:hanging="360"/>
      </w:pPr>
      <w:rPr>
        <w:rFonts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29" w15:restartNumberingAfterBreak="0">
    <w:nsid w:val="33F56DE7"/>
    <w:multiLevelType w:val="hybridMultilevel"/>
    <w:tmpl w:val="831E9A46"/>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1" w15:restartNumberingAfterBreak="0">
    <w:nsid w:val="38B540C1"/>
    <w:multiLevelType w:val="hybridMultilevel"/>
    <w:tmpl w:val="C40ED188"/>
    <w:lvl w:ilvl="0" w:tplc="509E536A">
      <w:start w:val="1"/>
      <w:numFmt w:val="decimal"/>
      <w:pStyle w:val="Style10"/>
      <w:lvlText w:val="6.8.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38DF0437"/>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5524BC"/>
    <w:multiLevelType w:val="hybridMultilevel"/>
    <w:tmpl w:val="D8F02C86"/>
    <w:lvl w:ilvl="0" w:tplc="A808EDC0">
      <w:start w:val="1"/>
      <w:numFmt w:val="decimal"/>
      <w:pStyle w:val="Style1"/>
      <w:lvlText w:val="6.3.%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3FA305D3"/>
    <w:multiLevelType w:val="hybridMultilevel"/>
    <w:tmpl w:val="B8D0A008"/>
    <w:lvl w:ilvl="0" w:tplc="CA5A6D7C">
      <w:start w:val="1"/>
      <w:numFmt w:val="decimal"/>
      <w:pStyle w:val="Style32"/>
      <w:lvlText w:val="8.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5"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42383071"/>
    <w:multiLevelType w:val="hybridMultilevel"/>
    <w:tmpl w:val="425083D4"/>
    <w:lvl w:ilvl="0" w:tplc="6002B7E6">
      <w:start w:val="1"/>
      <w:numFmt w:val="decimal"/>
      <w:pStyle w:val="Style18"/>
      <w:lvlText w:val="6.12.%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42416B80"/>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4E95658"/>
    <w:multiLevelType w:val="hybridMultilevel"/>
    <w:tmpl w:val="4FA0287C"/>
    <w:lvl w:ilvl="0" w:tplc="D7767D68">
      <w:start w:val="1"/>
      <w:numFmt w:val="decimal"/>
      <w:pStyle w:val="Style14"/>
      <w:lvlText w:val="6.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4BA96085"/>
    <w:multiLevelType w:val="hybridMultilevel"/>
    <w:tmpl w:val="61825110"/>
    <w:lvl w:ilvl="0" w:tplc="7B12CB6C">
      <w:start w:val="1"/>
      <w:numFmt w:val="upperLetter"/>
      <w:lvlText w:val="[%1]"/>
      <w:lvlJc w:val="left"/>
      <w:pPr>
        <w:ind w:left="12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49E75BC"/>
    <w:multiLevelType w:val="hybridMultilevel"/>
    <w:tmpl w:val="75B4F628"/>
    <w:lvl w:ilvl="0" w:tplc="EA82FB1C">
      <w:start w:val="1"/>
      <w:numFmt w:val="decimal"/>
      <w:pStyle w:val="Style16"/>
      <w:lvlText w:val="6.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556136AE"/>
    <w:multiLevelType w:val="hybridMultilevel"/>
    <w:tmpl w:val="D7D00900"/>
    <w:lvl w:ilvl="0" w:tplc="E4EA92AE">
      <w:start w:val="1"/>
      <w:numFmt w:val="decimal"/>
      <w:pStyle w:val="Style15"/>
      <w:lvlText w:val="6.11.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5637355A"/>
    <w:multiLevelType w:val="hybridMultilevel"/>
    <w:tmpl w:val="97401C92"/>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750587B"/>
    <w:multiLevelType w:val="hybridMultilevel"/>
    <w:tmpl w:val="56763FB6"/>
    <w:lvl w:ilvl="0" w:tplc="A7F4E932">
      <w:start w:val="1"/>
      <w:numFmt w:val="decimal"/>
      <w:pStyle w:val="Style9"/>
      <w:lvlText w:val="6.8.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57B45785"/>
    <w:multiLevelType w:val="hybridMultilevel"/>
    <w:tmpl w:val="D90A07C0"/>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6" w15:restartNumberingAfterBreak="0">
    <w:nsid w:val="5945697A"/>
    <w:multiLevelType w:val="hybridMultilevel"/>
    <w:tmpl w:val="59741CFC"/>
    <w:lvl w:ilvl="0" w:tplc="BE9E2458">
      <w:start w:val="1"/>
      <w:numFmt w:val="decimal"/>
      <w:pStyle w:val="Style20"/>
      <w:lvlText w:val="6.12.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15:restartNumberingAfterBreak="0">
    <w:nsid w:val="5C0A31A8"/>
    <w:multiLevelType w:val="hybridMultilevel"/>
    <w:tmpl w:val="ACA49E46"/>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9" w15:restartNumberingAfterBreak="0">
    <w:nsid w:val="604D28CB"/>
    <w:multiLevelType w:val="hybridMultilevel"/>
    <w:tmpl w:val="DEA885D8"/>
    <w:lvl w:ilvl="0" w:tplc="0E3EC754">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1AB32CB"/>
    <w:multiLevelType w:val="hybridMultilevel"/>
    <w:tmpl w:val="9886BB94"/>
    <w:lvl w:ilvl="0" w:tplc="9FDE9B3C">
      <w:start w:val="1"/>
      <w:numFmt w:val="decimal"/>
      <w:pStyle w:val="Style23"/>
      <w:lvlText w:val="6.1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1" w15:restartNumberingAfterBreak="0">
    <w:nsid w:val="61CA5C9B"/>
    <w:multiLevelType w:val="hybridMultilevel"/>
    <w:tmpl w:val="D4CE9CE2"/>
    <w:lvl w:ilvl="0" w:tplc="B11E51A6">
      <w:start w:val="1"/>
      <w:numFmt w:val="decimal"/>
      <w:pStyle w:val="Style31"/>
      <w:lvlText w:val="8.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2" w15:restartNumberingAfterBreak="0">
    <w:nsid w:val="62C61792"/>
    <w:multiLevelType w:val="multilevel"/>
    <w:tmpl w:val="47AE68EE"/>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rFonts w:ascii="Arial" w:hAnsi="Arial" w:cs="Arial" w:hint="default"/>
        <w:b/>
        <w:sz w:val="22"/>
        <w:szCs w:val="28"/>
      </w:rPr>
    </w:lvl>
    <w:lvl w:ilvl="2">
      <w:start w:val="1"/>
      <w:numFmt w:val="decimal"/>
      <w:lvlText w:val="%1.%2.%3"/>
      <w:lvlJc w:val="left"/>
      <w:pPr>
        <w:ind w:left="1004" w:hanging="720"/>
      </w:pPr>
      <w:rPr>
        <w:rFonts w:hint="default"/>
        <w:b w: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4590876"/>
    <w:multiLevelType w:val="hybridMultilevel"/>
    <w:tmpl w:val="735CFDE8"/>
    <w:lvl w:ilvl="0" w:tplc="7F4E771C">
      <w:start w:val="1"/>
      <w:numFmt w:val="decimal"/>
      <w:pStyle w:val="Style2"/>
      <w:lvlText w:val="6.4.%1"/>
      <w:lvlJc w:val="left"/>
      <w:pPr>
        <w:ind w:left="1872" w:hanging="360"/>
      </w:pPr>
      <w:rPr>
        <w:rFonts w:hint="default"/>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54" w15:restartNumberingAfterBreak="0">
    <w:nsid w:val="676B4CEC"/>
    <w:multiLevelType w:val="hybridMultilevel"/>
    <w:tmpl w:val="A0F2CE28"/>
    <w:lvl w:ilvl="0" w:tplc="36BAF11E">
      <w:start w:val="1"/>
      <w:numFmt w:val="decimal"/>
      <w:pStyle w:val="Style28"/>
      <w:lvlText w:val="7.5.%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5" w15:restartNumberingAfterBreak="0">
    <w:nsid w:val="694C5D49"/>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B781F91"/>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C3A42C2"/>
    <w:multiLevelType w:val="hybridMultilevel"/>
    <w:tmpl w:val="A650C31E"/>
    <w:lvl w:ilvl="0" w:tplc="87D098A8">
      <w:start w:val="1"/>
      <w:numFmt w:val="decimal"/>
      <w:pStyle w:val="Style30"/>
      <w:lvlText w:val="8.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8" w15:restartNumberingAfterBreak="0">
    <w:nsid w:val="6EFF69B5"/>
    <w:multiLevelType w:val="hybridMultilevel"/>
    <w:tmpl w:val="831E9A46"/>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20572C6"/>
    <w:multiLevelType w:val="hybridMultilevel"/>
    <w:tmpl w:val="AFFC07FA"/>
    <w:lvl w:ilvl="0" w:tplc="2F264F82">
      <w:start w:val="1"/>
      <w:numFmt w:val="decimal"/>
      <w:pStyle w:val="Style4"/>
      <w:lvlText w:val="7.6.%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0" w15:restartNumberingAfterBreak="0">
    <w:nsid w:val="73E84F4B"/>
    <w:multiLevelType w:val="hybridMultilevel"/>
    <w:tmpl w:val="5156C4D8"/>
    <w:lvl w:ilvl="0" w:tplc="386030A0">
      <w:start w:val="1"/>
      <w:numFmt w:val="upperLetter"/>
      <w:pStyle w:val="BodyTextIndent2"/>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1" w15:restartNumberingAfterBreak="0">
    <w:nsid w:val="74757B2F"/>
    <w:multiLevelType w:val="hybridMultilevel"/>
    <w:tmpl w:val="076AE990"/>
    <w:lvl w:ilvl="0" w:tplc="920698DE">
      <w:start w:val="1"/>
      <w:numFmt w:val="decimal"/>
      <w:pStyle w:val="Style25"/>
      <w:lvlText w:val="7.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2" w15:restartNumberingAfterBreak="0">
    <w:nsid w:val="753A7C72"/>
    <w:multiLevelType w:val="hybridMultilevel"/>
    <w:tmpl w:val="E618BABA"/>
    <w:lvl w:ilvl="0" w:tplc="7FB81542">
      <w:start w:val="1"/>
      <w:numFmt w:val="lowerLetter"/>
      <w:pStyle w:val="BodyTextIndent3"/>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76783B80"/>
    <w:multiLevelType w:val="hybridMultilevel"/>
    <w:tmpl w:val="C7AA4E3C"/>
    <w:lvl w:ilvl="0" w:tplc="576EA686">
      <w:start w:val="1"/>
      <w:numFmt w:val="decimal"/>
      <w:pStyle w:val="Style24"/>
      <w:lvlText w:val="7.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4" w15:restartNumberingAfterBreak="0">
    <w:nsid w:val="7C6E4A9D"/>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FF93A91"/>
    <w:multiLevelType w:val="hybridMultilevel"/>
    <w:tmpl w:val="9294E26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num>
  <w:num w:numId="2">
    <w:abstractNumId w:val="10"/>
  </w:num>
  <w:num w:numId="3">
    <w:abstractNumId w:val="2"/>
  </w:num>
  <w:num w:numId="4">
    <w:abstractNumId w:val="28"/>
  </w:num>
  <w:num w:numId="5">
    <w:abstractNumId w:val="3"/>
  </w:num>
  <w:num w:numId="6">
    <w:abstractNumId w:val="33"/>
  </w:num>
  <w:num w:numId="7">
    <w:abstractNumId w:val="53"/>
  </w:num>
  <w:num w:numId="8">
    <w:abstractNumId w:val="59"/>
  </w:num>
  <w:num w:numId="9">
    <w:abstractNumId w:val="12"/>
  </w:num>
  <w:num w:numId="10">
    <w:abstractNumId w:val="19"/>
  </w:num>
  <w:num w:numId="11">
    <w:abstractNumId w:val="15"/>
  </w:num>
  <w:num w:numId="12">
    <w:abstractNumId w:val="35"/>
  </w:num>
  <w:num w:numId="13">
    <w:abstractNumId w:val="43"/>
  </w:num>
  <w:num w:numId="14">
    <w:abstractNumId w:val="31"/>
  </w:num>
  <w:num w:numId="15">
    <w:abstractNumId w:val="23"/>
  </w:num>
  <w:num w:numId="16">
    <w:abstractNumId w:val="26"/>
  </w:num>
  <w:num w:numId="17">
    <w:abstractNumId w:val="21"/>
  </w:num>
  <w:num w:numId="18">
    <w:abstractNumId w:val="38"/>
  </w:num>
  <w:num w:numId="19">
    <w:abstractNumId w:val="41"/>
  </w:num>
  <w:num w:numId="20">
    <w:abstractNumId w:val="40"/>
  </w:num>
  <w:num w:numId="21">
    <w:abstractNumId w:val="14"/>
  </w:num>
  <w:num w:numId="22">
    <w:abstractNumId w:val="36"/>
  </w:num>
  <w:num w:numId="23">
    <w:abstractNumId w:val="16"/>
  </w:num>
  <w:num w:numId="24">
    <w:abstractNumId w:val="46"/>
  </w:num>
  <w:num w:numId="25">
    <w:abstractNumId w:val="6"/>
  </w:num>
  <w:num w:numId="26">
    <w:abstractNumId w:val="7"/>
  </w:num>
  <w:num w:numId="27">
    <w:abstractNumId w:val="50"/>
  </w:num>
  <w:num w:numId="28">
    <w:abstractNumId w:val="63"/>
  </w:num>
  <w:num w:numId="29">
    <w:abstractNumId w:val="61"/>
  </w:num>
  <w:num w:numId="30">
    <w:abstractNumId w:val="9"/>
  </w:num>
  <w:num w:numId="31">
    <w:abstractNumId w:val="20"/>
  </w:num>
  <w:num w:numId="32">
    <w:abstractNumId w:val="54"/>
  </w:num>
  <w:num w:numId="33">
    <w:abstractNumId w:val="22"/>
  </w:num>
  <w:num w:numId="34">
    <w:abstractNumId w:val="57"/>
  </w:num>
  <w:num w:numId="35">
    <w:abstractNumId w:val="51"/>
  </w:num>
  <w:num w:numId="36">
    <w:abstractNumId w:val="34"/>
  </w:num>
  <w:num w:numId="37">
    <w:abstractNumId w:val="25"/>
  </w:num>
  <w:num w:numId="38">
    <w:abstractNumId w:val="52"/>
  </w:num>
  <w:num w:numId="39">
    <w:abstractNumId w:val="62"/>
  </w:num>
  <w:num w:numId="40">
    <w:abstractNumId w:val="45"/>
  </w:num>
  <w:num w:numId="41">
    <w:abstractNumId w:val="48"/>
  </w:num>
  <w:num w:numId="42">
    <w:abstractNumId w:val="30"/>
  </w:num>
  <w:num w:numId="43">
    <w:abstractNumId w:val="0"/>
  </w:num>
  <w:num w:numId="44">
    <w:abstractNumId w:val="17"/>
  </w:num>
  <w:num w:numId="45">
    <w:abstractNumId w:val="39"/>
  </w:num>
  <w:num w:numId="46">
    <w:abstractNumId w:val="44"/>
  </w:num>
  <w:num w:numId="47">
    <w:abstractNumId w:val="60"/>
    <w:lvlOverride w:ilvl="0">
      <w:startOverride w:val="1"/>
    </w:lvlOverride>
  </w:num>
  <w:num w:numId="48">
    <w:abstractNumId w:val="60"/>
  </w:num>
  <w:num w:numId="49">
    <w:abstractNumId w:val="55"/>
  </w:num>
  <w:num w:numId="50">
    <w:abstractNumId w:val="42"/>
  </w:num>
  <w:num w:numId="51">
    <w:abstractNumId w:val="58"/>
  </w:num>
  <w:num w:numId="52">
    <w:abstractNumId w:val="27"/>
  </w:num>
  <w:num w:numId="53">
    <w:abstractNumId w:val="56"/>
  </w:num>
  <w:num w:numId="54">
    <w:abstractNumId w:val="5"/>
  </w:num>
  <w:num w:numId="55">
    <w:abstractNumId w:val="37"/>
  </w:num>
  <w:num w:numId="56">
    <w:abstractNumId w:val="47"/>
  </w:num>
  <w:num w:numId="57">
    <w:abstractNumId w:val="1"/>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32"/>
  </w:num>
  <w:num w:numId="62">
    <w:abstractNumId w:val="64"/>
  </w:num>
  <w:num w:numId="63">
    <w:abstractNumId w:val="18"/>
  </w:num>
  <w:num w:numId="64">
    <w:abstractNumId w:val="24"/>
  </w:num>
  <w:num w:numId="65">
    <w:abstractNumId w:val="11"/>
  </w:num>
  <w:num w:numId="66">
    <w:abstractNumId w:val="65"/>
  </w:num>
  <w:num w:numId="67">
    <w:abstractNumId w:val="29"/>
  </w:num>
  <w:num w:numId="68">
    <w:abstractNumId w:val="8"/>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37"/>
    <w:rsid w:val="0000035F"/>
    <w:rsid w:val="0000307B"/>
    <w:rsid w:val="000037F2"/>
    <w:rsid w:val="000063C1"/>
    <w:rsid w:val="00011096"/>
    <w:rsid w:val="000120DF"/>
    <w:rsid w:val="0001661F"/>
    <w:rsid w:val="00016DC8"/>
    <w:rsid w:val="00017820"/>
    <w:rsid w:val="000220E0"/>
    <w:rsid w:val="0002397A"/>
    <w:rsid w:val="0002453A"/>
    <w:rsid w:val="00025324"/>
    <w:rsid w:val="0002547B"/>
    <w:rsid w:val="00025F80"/>
    <w:rsid w:val="00026F5B"/>
    <w:rsid w:val="000271AE"/>
    <w:rsid w:val="00027F60"/>
    <w:rsid w:val="0003089E"/>
    <w:rsid w:val="0003460C"/>
    <w:rsid w:val="00035BEC"/>
    <w:rsid w:val="00037D1D"/>
    <w:rsid w:val="000404E5"/>
    <w:rsid w:val="00042036"/>
    <w:rsid w:val="00044E3C"/>
    <w:rsid w:val="0004501C"/>
    <w:rsid w:val="000453D4"/>
    <w:rsid w:val="00047AA4"/>
    <w:rsid w:val="000501E1"/>
    <w:rsid w:val="00050B8D"/>
    <w:rsid w:val="00052EDF"/>
    <w:rsid w:val="00055573"/>
    <w:rsid w:val="0005611B"/>
    <w:rsid w:val="00056B01"/>
    <w:rsid w:val="00063A49"/>
    <w:rsid w:val="00064EF6"/>
    <w:rsid w:val="000662F7"/>
    <w:rsid w:val="000715F8"/>
    <w:rsid w:val="00072BD6"/>
    <w:rsid w:val="00072BED"/>
    <w:rsid w:val="0007394D"/>
    <w:rsid w:val="000840D6"/>
    <w:rsid w:val="00084E15"/>
    <w:rsid w:val="000852B1"/>
    <w:rsid w:val="00085712"/>
    <w:rsid w:val="00085D5D"/>
    <w:rsid w:val="000875B2"/>
    <w:rsid w:val="0009047C"/>
    <w:rsid w:val="00091819"/>
    <w:rsid w:val="00091F63"/>
    <w:rsid w:val="000920B8"/>
    <w:rsid w:val="0009444E"/>
    <w:rsid w:val="00095940"/>
    <w:rsid w:val="000A302D"/>
    <w:rsid w:val="000A4C8E"/>
    <w:rsid w:val="000B02B7"/>
    <w:rsid w:val="000B08B7"/>
    <w:rsid w:val="000B15F2"/>
    <w:rsid w:val="000B4A90"/>
    <w:rsid w:val="000B515B"/>
    <w:rsid w:val="000B70A0"/>
    <w:rsid w:val="000C031E"/>
    <w:rsid w:val="000C5717"/>
    <w:rsid w:val="000C614E"/>
    <w:rsid w:val="000D2A1F"/>
    <w:rsid w:val="000D545E"/>
    <w:rsid w:val="000D5E2E"/>
    <w:rsid w:val="000D7B94"/>
    <w:rsid w:val="000E1D24"/>
    <w:rsid w:val="000E257D"/>
    <w:rsid w:val="000E3E6E"/>
    <w:rsid w:val="000E5F09"/>
    <w:rsid w:val="000E635C"/>
    <w:rsid w:val="000E7A47"/>
    <w:rsid w:val="000F4E92"/>
    <w:rsid w:val="000F599E"/>
    <w:rsid w:val="000F6AB8"/>
    <w:rsid w:val="000F6DA5"/>
    <w:rsid w:val="000F77F4"/>
    <w:rsid w:val="001043BD"/>
    <w:rsid w:val="001116CA"/>
    <w:rsid w:val="001127C7"/>
    <w:rsid w:val="00115ADC"/>
    <w:rsid w:val="00117885"/>
    <w:rsid w:val="0012018A"/>
    <w:rsid w:val="00120CC5"/>
    <w:rsid w:val="00121D53"/>
    <w:rsid w:val="00124C35"/>
    <w:rsid w:val="00126265"/>
    <w:rsid w:val="00131DE1"/>
    <w:rsid w:val="001335F2"/>
    <w:rsid w:val="001348E9"/>
    <w:rsid w:val="00135BDC"/>
    <w:rsid w:val="001361F9"/>
    <w:rsid w:val="00136514"/>
    <w:rsid w:val="001407C5"/>
    <w:rsid w:val="00141E40"/>
    <w:rsid w:val="00142384"/>
    <w:rsid w:val="00151231"/>
    <w:rsid w:val="00153F23"/>
    <w:rsid w:val="001547AF"/>
    <w:rsid w:val="001557B3"/>
    <w:rsid w:val="00155A81"/>
    <w:rsid w:val="00157F88"/>
    <w:rsid w:val="00160B66"/>
    <w:rsid w:val="00160F20"/>
    <w:rsid w:val="0016130E"/>
    <w:rsid w:val="00161AE4"/>
    <w:rsid w:val="00161CA5"/>
    <w:rsid w:val="00164097"/>
    <w:rsid w:val="00164A70"/>
    <w:rsid w:val="001709F8"/>
    <w:rsid w:val="00171457"/>
    <w:rsid w:val="00173EF7"/>
    <w:rsid w:val="00175160"/>
    <w:rsid w:val="00180F70"/>
    <w:rsid w:val="00181C77"/>
    <w:rsid w:val="00183961"/>
    <w:rsid w:val="00184037"/>
    <w:rsid w:val="0018593C"/>
    <w:rsid w:val="001859E0"/>
    <w:rsid w:val="00185BFC"/>
    <w:rsid w:val="00185C04"/>
    <w:rsid w:val="00186EF8"/>
    <w:rsid w:val="00193272"/>
    <w:rsid w:val="00193BE0"/>
    <w:rsid w:val="001941DC"/>
    <w:rsid w:val="00194B83"/>
    <w:rsid w:val="00194CE8"/>
    <w:rsid w:val="001954F2"/>
    <w:rsid w:val="00195E79"/>
    <w:rsid w:val="00196881"/>
    <w:rsid w:val="001A0617"/>
    <w:rsid w:val="001A067A"/>
    <w:rsid w:val="001A2C3C"/>
    <w:rsid w:val="001A3070"/>
    <w:rsid w:val="001A4709"/>
    <w:rsid w:val="001A50F4"/>
    <w:rsid w:val="001A717D"/>
    <w:rsid w:val="001B022B"/>
    <w:rsid w:val="001B0A6B"/>
    <w:rsid w:val="001B1DAF"/>
    <w:rsid w:val="001B33DC"/>
    <w:rsid w:val="001B4008"/>
    <w:rsid w:val="001B6478"/>
    <w:rsid w:val="001C02B9"/>
    <w:rsid w:val="001C02D9"/>
    <w:rsid w:val="001C1145"/>
    <w:rsid w:val="001C1A0A"/>
    <w:rsid w:val="001C3CC6"/>
    <w:rsid w:val="001C491B"/>
    <w:rsid w:val="001C592A"/>
    <w:rsid w:val="001C595E"/>
    <w:rsid w:val="001C7B89"/>
    <w:rsid w:val="001D03BB"/>
    <w:rsid w:val="001D041A"/>
    <w:rsid w:val="001D11B6"/>
    <w:rsid w:val="001D19C4"/>
    <w:rsid w:val="001D1A6F"/>
    <w:rsid w:val="001D3F63"/>
    <w:rsid w:val="001D49D4"/>
    <w:rsid w:val="001D5821"/>
    <w:rsid w:val="001D6A51"/>
    <w:rsid w:val="001E0E12"/>
    <w:rsid w:val="001E19A8"/>
    <w:rsid w:val="001E207D"/>
    <w:rsid w:val="001E4F17"/>
    <w:rsid w:val="001E5536"/>
    <w:rsid w:val="001E597F"/>
    <w:rsid w:val="001E7230"/>
    <w:rsid w:val="001F2033"/>
    <w:rsid w:val="001F418A"/>
    <w:rsid w:val="001F5F1C"/>
    <w:rsid w:val="001F645A"/>
    <w:rsid w:val="001F6B1C"/>
    <w:rsid w:val="001F7030"/>
    <w:rsid w:val="002004ED"/>
    <w:rsid w:val="00200E2E"/>
    <w:rsid w:val="00201A0D"/>
    <w:rsid w:val="002027A7"/>
    <w:rsid w:val="00203949"/>
    <w:rsid w:val="00206DAD"/>
    <w:rsid w:val="00210D74"/>
    <w:rsid w:val="0021273D"/>
    <w:rsid w:val="00212FE0"/>
    <w:rsid w:val="0021306B"/>
    <w:rsid w:val="00213B97"/>
    <w:rsid w:val="00214272"/>
    <w:rsid w:val="00214827"/>
    <w:rsid w:val="002158BD"/>
    <w:rsid w:val="00220F4E"/>
    <w:rsid w:val="002211F3"/>
    <w:rsid w:val="00221866"/>
    <w:rsid w:val="00224377"/>
    <w:rsid w:val="00224B13"/>
    <w:rsid w:val="00224F30"/>
    <w:rsid w:val="00225EB6"/>
    <w:rsid w:val="00226480"/>
    <w:rsid w:val="0023116E"/>
    <w:rsid w:val="00233A96"/>
    <w:rsid w:val="00237B37"/>
    <w:rsid w:val="00237CB2"/>
    <w:rsid w:val="00241807"/>
    <w:rsid w:val="00242B26"/>
    <w:rsid w:val="002438D0"/>
    <w:rsid w:val="00246300"/>
    <w:rsid w:val="00247225"/>
    <w:rsid w:val="002479C0"/>
    <w:rsid w:val="00251303"/>
    <w:rsid w:val="00255C83"/>
    <w:rsid w:val="00256141"/>
    <w:rsid w:val="00257BF1"/>
    <w:rsid w:val="00262CA5"/>
    <w:rsid w:val="00265794"/>
    <w:rsid w:val="0026706D"/>
    <w:rsid w:val="002709AB"/>
    <w:rsid w:val="002725D0"/>
    <w:rsid w:val="002759E9"/>
    <w:rsid w:val="0028092C"/>
    <w:rsid w:val="00281E92"/>
    <w:rsid w:val="0028623A"/>
    <w:rsid w:val="0028753A"/>
    <w:rsid w:val="00287C86"/>
    <w:rsid w:val="002905C1"/>
    <w:rsid w:val="00292532"/>
    <w:rsid w:val="002947F1"/>
    <w:rsid w:val="0029606C"/>
    <w:rsid w:val="002A0FB2"/>
    <w:rsid w:val="002A14DC"/>
    <w:rsid w:val="002A2D56"/>
    <w:rsid w:val="002A4C04"/>
    <w:rsid w:val="002A5B79"/>
    <w:rsid w:val="002A5F8F"/>
    <w:rsid w:val="002A6B39"/>
    <w:rsid w:val="002B01FE"/>
    <w:rsid w:val="002B109C"/>
    <w:rsid w:val="002B19B8"/>
    <w:rsid w:val="002B2A36"/>
    <w:rsid w:val="002B5DCD"/>
    <w:rsid w:val="002C232E"/>
    <w:rsid w:val="002C4739"/>
    <w:rsid w:val="002C48A8"/>
    <w:rsid w:val="002D1570"/>
    <w:rsid w:val="002D2F75"/>
    <w:rsid w:val="002D59D9"/>
    <w:rsid w:val="002D7C3A"/>
    <w:rsid w:val="002E0172"/>
    <w:rsid w:val="002E152D"/>
    <w:rsid w:val="002E6F16"/>
    <w:rsid w:val="002F04DB"/>
    <w:rsid w:val="002F6056"/>
    <w:rsid w:val="002F67E2"/>
    <w:rsid w:val="002F7FE8"/>
    <w:rsid w:val="003004AC"/>
    <w:rsid w:val="00300BD6"/>
    <w:rsid w:val="0030365A"/>
    <w:rsid w:val="0030465F"/>
    <w:rsid w:val="003056E1"/>
    <w:rsid w:val="00305EC8"/>
    <w:rsid w:val="003124B1"/>
    <w:rsid w:val="003142F0"/>
    <w:rsid w:val="00317449"/>
    <w:rsid w:val="00324BBC"/>
    <w:rsid w:val="00325CC6"/>
    <w:rsid w:val="00330072"/>
    <w:rsid w:val="003308D4"/>
    <w:rsid w:val="00331AB1"/>
    <w:rsid w:val="00331C33"/>
    <w:rsid w:val="003403D1"/>
    <w:rsid w:val="00340677"/>
    <w:rsid w:val="00342B15"/>
    <w:rsid w:val="00344320"/>
    <w:rsid w:val="00344D50"/>
    <w:rsid w:val="0034769D"/>
    <w:rsid w:val="00351264"/>
    <w:rsid w:val="00354CFD"/>
    <w:rsid w:val="00360E65"/>
    <w:rsid w:val="00361203"/>
    <w:rsid w:val="0036171E"/>
    <w:rsid w:val="00364C62"/>
    <w:rsid w:val="00364E79"/>
    <w:rsid w:val="003662B5"/>
    <w:rsid w:val="003672D5"/>
    <w:rsid w:val="00370411"/>
    <w:rsid w:val="00374770"/>
    <w:rsid w:val="003754FB"/>
    <w:rsid w:val="003810FE"/>
    <w:rsid w:val="003820F3"/>
    <w:rsid w:val="00386DB3"/>
    <w:rsid w:val="00390246"/>
    <w:rsid w:val="00390C7D"/>
    <w:rsid w:val="003927C6"/>
    <w:rsid w:val="003930C1"/>
    <w:rsid w:val="003960F0"/>
    <w:rsid w:val="00396943"/>
    <w:rsid w:val="00397B67"/>
    <w:rsid w:val="003A0592"/>
    <w:rsid w:val="003A1A07"/>
    <w:rsid w:val="003A1E02"/>
    <w:rsid w:val="003A4C6A"/>
    <w:rsid w:val="003A7E02"/>
    <w:rsid w:val="003B137C"/>
    <w:rsid w:val="003B7549"/>
    <w:rsid w:val="003B7704"/>
    <w:rsid w:val="003B7BF5"/>
    <w:rsid w:val="003C0462"/>
    <w:rsid w:val="003C1CBF"/>
    <w:rsid w:val="003C44C5"/>
    <w:rsid w:val="003C5BEB"/>
    <w:rsid w:val="003C5BEF"/>
    <w:rsid w:val="003C6F46"/>
    <w:rsid w:val="003C7252"/>
    <w:rsid w:val="003D02F0"/>
    <w:rsid w:val="003D1184"/>
    <w:rsid w:val="003D2CE4"/>
    <w:rsid w:val="003D4063"/>
    <w:rsid w:val="003D4ABA"/>
    <w:rsid w:val="003D7F9B"/>
    <w:rsid w:val="003E1F20"/>
    <w:rsid w:val="003E38A6"/>
    <w:rsid w:val="003E6D8D"/>
    <w:rsid w:val="003F087D"/>
    <w:rsid w:val="003F2445"/>
    <w:rsid w:val="003F36FD"/>
    <w:rsid w:val="004027EE"/>
    <w:rsid w:val="00403ABA"/>
    <w:rsid w:val="004049FC"/>
    <w:rsid w:val="00404DDF"/>
    <w:rsid w:val="00407DAE"/>
    <w:rsid w:val="00407F18"/>
    <w:rsid w:val="0041051A"/>
    <w:rsid w:val="0041338E"/>
    <w:rsid w:val="0041711F"/>
    <w:rsid w:val="00421047"/>
    <w:rsid w:val="0042258C"/>
    <w:rsid w:val="00423CD9"/>
    <w:rsid w:val="00434594"/>
    <w:rsid w:val="0043579F"/>
    <w:rsid w:val="0043606D"/>
    <w:rsid w:val="00440F6E"/>
    <w:rsid w:val="0044186E"/>
    <w:rsid w:val="00442411"/>
    <w:rsid w:val="00443305"/>
    <w:rsid w:val="004454CB"/>
    <w:rsid w:val="00445C11"/>
    <w:rsid w:val="004564AA"/>
    <w:rsid w:val="00460A28"/>
    <w:rsid w:val="00462288"/>
    <w:rsid w:val="00463F69"/>
    <w:rsid w:val="00467885"/>
    <w:rsid w:val="00472375"/>
    <w:rsid w:val="0048052B"/>
    <w:rsid w:val="0048083F"/>
    <w:rsid w:val="004824B5"/>
    <w:rsid w:val="0048269E"/>
    <w:rsid w:val="00482DE3"/>
    <w:rsid w:val="004830B8"/>
    <w:rsid w:val="004832ED"/>
    <w:rsid w:val="00483FD8"/>
    <w:rsid w:val="00484AAA"/>
    <w:rsid w:val="00484B47"/>
    <w:rsid w:val="00485D77"/>
    <w:rsid w:val="00487F12"/>
    <w:rsid w:val="00493B21"/>
    <w:rsid w:val="00495E59"/>
    <w:rsid w:val="00495F70"/>
    <w:rsid w:val="00497493"/>
    <w:rsid w:val="004A0985"/>
    <w:rsid w:val="004A6FF6"/>
    <w:rsid w:val="004A7DEC"/>
    <w:rsid w:val="004B699F"/>
    <w:rsid w:val="004C1852"/>
    <w:rsid w:val="004C2EA3"/>
    <w:rsid w:val="004C4A5D"/>
    <w:rsid w:val="004C6645"/>
    <w:rsid w:val="004C6807"/>
    <w:rsid w:val="004C684D"/>
    <w:rsid w:val="004D02C6"/>
    <w:rsid w:val="004D3966"/>
    <w:rsid w:val="004D4345"/>
    <w:rsid w:val="004D67A1"/>
    <w:rsid w:val="004E1AF1"/>
    <w:rsid w:val="004E3110"/>
    <w:rsid w:val="004E60B3"/>
    <w:rsid w:val="004E6272"/>
    <w:rsid w:val="004E76CE"/>
    <w:rsid w:val="004F0261"/>
    <w:rsid w:val="004F2078"/>
    <w:rsid w:val="004F3437"/>
    <w:rsid w:val="004F3D4D"/>
    <w:rsid w:val="004F6137"/>
    <w:rsid w:val="004F7947"/>
    <w:rsid w:val="00500029"/>
    <w:rsid w:val="00500663"/>
    <w:rsid w:val="00501E25"/>
    <w:rsid w:val="00501E95"/>
    <w:rsid w:val="00503155"/>
    <w:rsid w:val="00503763"/>
    <w:rsid w:val="005133FA"/>
    <w:rsid w:val="00514E11"/>
    <w:rsid w:val="0051543C"/>
    <w:rsid w:val="00516AC1"/>
    <w:rsid w:val="00522484"/>
    <w:rsid w:val="00525E5C"/>
    <w:rsid w:val="00531CD7"/>
    <w:rsid w:val="00532CE9"/>
    <w:rsid w:val="00535998"/>
    <w:rsid w:val="005363C7"/>
    <w:rsid w:val="00543F5C"/>
    <w:rsid w:val="00547DF2"/>
    <w:rsid w:val="005543BF"/>
    <w:rsid w:val="005545C3"/>
    <w:rsid w:val="005552CD"/>
    <w:rsid w:val="00556730"/>
    <w:rsid w:val="00560CC9"/>
    <w:rsid w:val="00560FDF"/>
    <w:rsid w:val="00564991"/>
    <w:rsid w:val="00564D83"/>
    <w:rsid w:val="00566DDA"/>
    <w:rsid w:val="00570CC1"/>
    <w:rsid w:val="00576DA1"/>
    <w:rsid w:val="00580E74"/>
    <w:rsid w:val="005818AC"/>
    <w:rsid w:val="0058271C"/>
    <w:rsid w:val="0059214D"/>
    <w:rsid w:val="005939D2"/>
    <w:rsid w:val="00594B09"/>
    <w:rsid w:val="00595D7D"/>
    <w:rsid w:val="005A28A2"/>
    <w:rsid w:val="005A4170"/>
    <w:rsid w:val="005A4D7B"/>
    <w:rsid w:val="005A5734"/>
    <w:rsid w:val="005A5CAF"/>
    <w:rsid w:val="005A6BC4"/>
    <w:rsid w:val="005A6C65"/>
    <w:rsid w:val="005A7BB0"/>
    <w:rsid w:val="005B058E"/>
    <w:rsid w:val="005B4754"/>
    <w:rsid w:val="005B64CD"/>
    <w:rsid w:val="005B6F49"/>
    <w:rsid w:val="005C0257"/>
    <w:rsid w:val="005C0B86"/>
    <w:rsid w:val="005C201A"/>
    <w:rsid w:val="005C2A52"/>
    <w:rsid w:val="005C3F96"/>
    <w:rsid w:val="005C5DA3"/>
    <w:rsid w:val="005D38C3"/>
    <w:rsid w:val="005D53B4"/>
    <w:rsid w:val="005D5A42"/>
    <w:rsid w:val="005D6DCA"/>
    <w:rsid w:val="005E2ADC"/>
    <w:rsid w:val="005E3F5B"/>
    <w:rsid w:val="005E600D"/>
    <w:rsid w:val="005E6698"/>
    <w:rsid w:val="005E75B6"/>
    <w:rsid w:val="005F4464"/>
    <w:rsid w:val="005F498D"/>
    <w:rsid w:val="005F6EE5"/>
    <w:rsid w:val="005F74B0"/>
    <w:rsid w:val="0060192C"/>
    <w:rsid w:val="00604957"/>
    <w:rsid w:val="00605A76"/>
    <w:rsid w:val="00610069"/>
    <w:rsid w:val="0061348B"/>
    <w:rsid w:val="00613C65"/>
    <w:rsid w:val="006158C6"/>
    <w:rsid w:val="00615D3E"/>
    <w:rsid w:val="00621A4E"/>
    <w:rsid w:val="0062211B"/>
    <w:rsid w:val="0062213E"/>
    <w:rsid w:val="00623C4B"/>
    <w:rsid w:val="00626F15"/>
    <w:rsid w:val="00633F2B"/>
    <w:rsid w:val="0063420C"/>
    <w:rsid w:val="00637BF2"/>
    <w:rsid w:val="00637C65"/>
    <w:rsid w:val="006432BD"/>
    <w:rsid w:val="006472D4"/>
    <w:rsid w:val="00650516"/>
    <w:rsid w:val="00650896"/>
    <w:rsid w:val="00651B26"/>
    <w:rsid w:val="00651EF0"/>
    <w:rsid w:val="00652255"/>
    <w:rsid w:val="00660F1B"/>
    <w:rsid w:val="0066100D"/>
    <w:rsid w:val="00665348"/>
    <w:rsid w:val="00665623"/>
    <w:rsid w:val="00666523"/>
    <w:rsid w:val="00666822"/>
    <w:rsid w:val="00666A31"/>
    <w:rsid w:val="00667257"/>
    <w:rsid w:val="00667C51"/>
    <w:rsid w:val="00671B4E"/>
    <w:rsid w:val="00672D4B"/>
    <w:rsid w:val="00673D87"/>
    <w:rsid w:val="0067690D"/>
    <w:rsid w:val="00680600"/>
    <w:rsid w:val="006833A1"/>
    <w:rsid w:val="00687784"/>
    <w:rsid w:val="00690730"/>
    <w:rsid w:val="00694638"/>
    <w:rsid w:val="006957C2"/>
    <w:rsid w:val="00696094"/>
    <w:rsid w:val="006A13B2"/>
    <w:rsid w:val="006B0D08"/>
    <w:rsid w:val="006B40E4"/>
    <w:rsid w:val="006B6470"/>
    <w:rsid w:val="006B77EE"/>
    <w:rsid w:val="006C0646"/>
    <w:rsid w:val="006C079C"/>
    <w:rsid w:val="006C5571"/>
    <w:rsid w:val="006C6544"/>
    <w:rsid w:val="006C7F39"/>
    <w:rsid w:val="006D2B39"/>
    <w:rsid w:val="006D7A1C"/>
    <w:rsid w:val="006E090E"/>
    <w:rsid w:val="006E1387"/>
    <w:rsid w:val="006E15C3"/>
    <w:rsid w:val="006E2FF6"/>
    <w:rsid w:val="006E3ECA"/>
    <w:rsid w:val="006E4447"/>
    <w:rsid w:val="006E4977"/>
    <w:rsid w:val="006E4F59"/>
    <w:rsid w:val="006E7A9C"/>
    <w:rsid w:val="006F1126"/>
    <w:rsid w:val="006F2CAB"/>
    <w:rsid w:val="006F3954"/>
    <w:rsid w:val="0070068D"/>
    <w:rsid w:val="00702712"/>
    <w:rsid w:val="0070318C"/>
    <w:rsid w:val="00703221"/>
    <w:rsid w:val="00707C57"/>
    <w:rsid w:val="00712300"/>
    <w:rsid w:val="0072137E"/>
    <w:rsid w:val="00721B0F"/>
    <w:rsid w:val="00722B2E"/>
    <w:rsid w:val="007332BF"/>
    <w:rsid w:val="007334CC"/>
    <w:rsid w:val="007348D9"/>
    <w:rsid w:val="007352BA"/>
    <w:rsid w:val="00736559"/>
    <w:rsid w:val="007378D3"/>
    <w:rsid w:val="00741B4A"/>
    <w:rsid w:val="00743871"/>
    <w:rsid w:val="00744568"/>
    <w:rsid w:val="00746C92"/>
    <w:rsid w:val="0075244F"/>
    <w:rsid w:val="00752F98"/>
    <w:rsid w:val="00753305"/>
    <w:rsid w:val="00754D59"/>
    <w:rsid w:val="00754F54"/>
    <w:rsid w:val="0075505C"/>
    <w:rsid w:val="00756D73"/>
    <w:rsid w:val="007608D6"/>
    <w:rsid w:val="00760B63"/>
    <w:rsid w:val="00763709"/>
    <w:rsid w:val="00763B75"/>
    <w:rsid w:val="00764445"/>
    <w:rsid w:val="00764AE7"/>
    <w:rsid w:val="00764F50"/>
    <w:rsid w:val="00765308"/>
    <w:rsid w:val="00765482"/>
    <w:rsid w:val="007654A0"/>
    <w:rsid w:val="00767163"/>
    <w:rsid w:val="007678D0"/>
    <w:rsid w:val="00767923"/>
    <w:rsid w:val="00770338"/>
    <w:rsid w:val="00770F33"/>
    <w:rsid w:val="00771142"/>
    <w:rsid w:val="0077126E"/>
    <w:rsid w:val="00771788"/>
    <w:rsid w:val="0077514C"/>
    <w:rsid w:val="00777B01"/>
    <w:rsid w:val="0078009F"/>
    <w:rsid w:val="007816D5"/>
    <w:rsid w:val="0078482C"/>
    <w:rsid w:val="00785D86"/>
    <w:rsid w:val="007873DA"/>
    <w:rsid w:val="00790141"/>
    <w:rsid w:val="0079031D"/>
    <w:rsid w:val="007905A8"/>
    <w:rsid w:val="00790705"/>
    <w:rsid w:val="00791FE5"/>
    <w:rsid w:val="00792DBE"/>
    <w:rsid w:val="00794CBA"/>
    <w:rsid w:val="00795460"/>
    <w:rsid w:val="00795526"/>
    <w:rsid w:val="0079553B"/>
    <w:rsid w:val="00796F21"/>
    <w:rsid w:val="007A4699"/>
    <w:rsid w:val="007B1BB5"/>
    <w:rsid w:val="007B36F1"/>
    <w:rsid w:val="007B4420"/>
    <w:rsid w:val="007B781F"/>
    <w:rsid w:val="007C1FF7"/>
    <w:rsid w:val="007C267F"/>
    <w:rsid w:val="007C4A97"/>
    <w:rsid w:val="007C5AF0"/>
    <w:rsid w:val="007C642C"/>
    <w:rsid w:val="007C780E"/>
    <w:rsid w:val="007D1A9F"/>
    <w:rsid w:val="007D5BC4"/>
    <w:rsid w:val="007D78DD"/>
    <w:rsid w:val="007D7C62"/>
    <w:rsid w:val="007E08BD"/>
    <w:rsid w:val="007E1E27"/>
    <w:rsid w:val="007E4B83"/>
    <w:rsid w:val="007E5ED9"/>
    <w:rsid w:val="007E76E8"/>
    <w:rsid w:val="007E7962"/>
    <w:rsid w:val="007F08D8"/>
    <w:rsid w:val="007F222F"/>
    <w:rsid w:val="007F7E16"/>
    <w:rsid w:val="00800EDE"/>
    <w:rsid w:val="00803779"/>
    <w:rsid w:val="00804B31"/>
    <w:rsid w:val="00806A47"/>
    <w:rsid w:val="00806F50"/>
    <w:rsid w:val="008106BD"/>
    <w:rsid w:val="00811FD6"/>
    <w:rsid w:val="008120D2"/>
    <w:rsid w:val="0081272B"/>
    <w:rsid w:val="00814A4B"/>
    <w:rsid w:val="00817B4D"/>
    <w:rsid w:val="00820209"/>
    <w:rsid w:val="0082101B"/>
    <w:rsid w:val="00823E5C"/>
    <w:rsid w:val="00825F51"/>
    <w:rsid w:val="008311BB"/>
    <w:rsid w:val="008340E3"/>
    <w:rsid w:val="00835098"/>
    <w:rsid w:val="00840799"/>
    <w:rsid w:val="00841ACB"/>
    <w:rsid w:val="00841FB3"/>
    <w:rsid w:val="00843473"/>
    <w:rsid w:val="00844A91"/>
    <w:rsid w:val="00851613"/>
    <w:rsid w:val="008539E3"/>
    <w:rsid w:val="00854312"/>
    <w:rsid w:val="00857EA4"/>
    <w:rsid w:val="00863164"/>
    <w:rsid w:val="00863937"/>
    <w:rsid w:val="00863E4D"/>
    <w:rsid w:val="008658D6"/>
    <w:rsid w:val="00865D61"/>
    <w:rsid w:val="0087410C"/>
    <w:rsid w:val="0088008F"/>
    <w:rsid w:val="00880A70"/>
    <w:rsid w:val="00884ED8"/>
    <w:rsid w:val="00887FEC"/>
    <w:rsid w:val="00891591"/>
    <w:rsid w:val="008917FB"/>
    <w:rsid w:val="00897E13"/>
    <w:rsid w:val="008A20E3"/>
    <w:rsid w:val="008A4562"/>
    <w:rsid w:val="008B69F9"/>
    <w:rsid w:val="008C0096"/>
    <w:rsid w:val="008C30F4"/>
    <w:rsid w:val="008C699F"/>
    <w:rsid w:val="008C7699"/>
    <w:rsid w:val="008D0D49"/>
    <w:rsid w:val="008D2668"/>
    <w:rsid w:val="008D3ED5"/>
    <w:rsid w:val="008D462D"/>
    <w:rsid w:val="008D5324"/>
    <w:rsid w:val="008D56F6"/>
    <w:rsid w:val="008E0A2B"/>
    <w:rsid w:val="008E590A"/>
    <w:rsid w:val="008E6FE6"/>
    <w:rsid w:val="008E7A9B"/>
    <w:rsid w:val="008F140B"/>
    <w:rsid w:val="008F7488"/>
    <w:rsid w:val="008F7CD2"/>
    <w:rsid w:val="00900ABE"/>
    <w:rsid w:val="009060A3"/>
    <w:rsid w:val="009076B6"/>
    <w:rsid w:val="00910DC5"/>
    <w:rsid w:val="0091542A"/>
    <w:rsid w:val="00916CD2"/>
    <w:rsid w:val="00923192"/>
    <w:rsid w:val="00924D2E"/>
    <w:rsid w:val="0092658E"/>
    <w:rsid w:val="00926838"/>
    <w:rsid w:val="009268C5"/>
    <w:rsid w:val="0092697E"/>
    <w:rsid w:val="0092755B"/>
    <w:rsid w:val="009304DD"/>
    <w:rsid w:val="009304ED"/>
    <w:rsid w:val="00933C49"/>
    <w:rsid w:val="009366BE"/>
    <w:rsid w:val="00937EA5"/>
    <w:rsid w:val="0094254C"/>
    <w:rsid w:val="00945134"/>
    <w:rsid w:val="009500B3"/>
    <w:rsid w:val="009506AE"/>
    <w:rsid w:val="00950E54"/>
    <w:rsid w:val="00953205"/>
    <w:rsid w:val="00954D33"/>
    <w:rsid w:val="0095659B"/>
    <w:rsid w:val="009572CB"/>
    <w:rsid w:val="00957A55"/>
    <w:rsid w:val="009603D7"/>
    <w:rsid w:val="009611C7"/>
    <w:rsid w:val="0096219E"/>
    <w:rsid w:val="00963756"/>
    <w:rsid w:val="00963B56"/>
    <w:rsid w:val="00964281"/>
    <w:rsid w:val="009659E4"/>
    <w:rsid w:val="00966B49"/>
    <w:rsid w:val="009674A4"/>
    <w:rsid w:val="00971805"/>
    <w:rsid w:val="00972DE4"/>
    <w:rsid w:val="0097468A"/>
    <w:rsid w:val="0097531D"/>
    <w:rsid w:val="00976675"/>
    <w:rsid w:val="00977114"/>
    <w:rsid w:val="00977731"/>
    <w:rsid w:val="00977908"/>
    <w:rsid w:val="00981C12"/>
    <w:rsid w:val="009828D3"/>
    <w:rsid w:val="009855A4"/>
    <w:rsid w:val="00986C6D"/>
    <w:rsid w:val="00986F17"/>
    <w:rsid w:val="0099013D"/>
    <w:rsid w:val="00991D42"/>
    <w:rsid w:val="0099214F"/>
    <w:rsid w:val="009A0EDB"/>
    <w:rsid w:val="009A186F"/>
    <w:rsid w:val="009A18EC"/>
    <w:rsid w:val="009A21A0"/>
    <w:rsid w:val="009A279C"/>
    <w:rsid w:val="009A4907"/>
    <w:rsid w:val="009A49BF"/>
    <w:rsid w:val="009A4D86"/>
    <w:rsid w:val="009A5080"/>
    <w:rsid w:val="009B04C2"/>
    <w:rsid w:val="009B2B66"/>
    <w:rsid w:val="009B3588"/>
    <w:rsid w:val="009B358A"/>
    <w:rsid w:val="009B55B9"/>
    <w:rsid w:val="009B5990"/>
    <w:rsid w:val="009C23F8"/>
    <w:rsid w:val="009D1259"/>
    <w:rsid w:val="009D286A"/>
    <w:rsid w:val="009D3710"/>
    <w:rsid w:val="009D3DD2"/>
    <w:rsid w:val="009D41AE"/>
    <w:rsid w:val="009E19EA"/>
    <w:rsid w:val="009E57FA"/>
    <w:rsid w:val="009E7F9B"/>
    <w:rsid w:val="009F02A2"/>
    <w:rsid w:val="009F3B57"/>
    <w:rsid w:val="009F4C78"/>
    <w:rsid w:val="009F7B12"/>
    <w:rsid w:val="00A02388"/>
    <w:rsid w:val="00A04007"/>
    <w:rsid w:val="00A05CE2"/>
    <w:rsid w:val="00A07662"/>
    <w:rsid w:val="00A1040B"/>
    <w:rsid w:val="00A128F1"/>
    <w:rsid w:val="00A13013"/>
    <w:rsid w:val="00A13F3D"/>
    <w:rsid w:val="00A14A90"/>
    <w:rsid w:val="00A14D64"/>
    <w:rsid w:val="00A21A70"/>
    <w:rsid w:val="00A21E6D"/>
    <w:rsid w:val="00A23894"/>
    <w:rsid w:val="00A24293"/>
    <w:rsid w:val="00A25D58"/>
    <w:rsid w:val="00A2727E"/>
    <w:rsid w:val="00A30500"/>
    <w:rsid w:val="00A31801"/>
    <w:rsid w:val="00A35B17"/>
    <w:rsid w:val="00A4056D"/>
    <w:rsid w:val="00A419EB"/>
    <w:rsid w:val="00A42456"/>
    <w:rsid w:val="00A42B47"/>
    <w:rsid w:val="00A4340F"/>
    <w:rsid w:val="00A454BF"/>
    <w:rsid w:val="00A46773"/>
    <w:rsid w:val="00A47B08"/>
    <w:rsid w:val="00A52FBE"/>
    <w:rsid w:val="00A633DF"/>
    <w:rsid w:val="00A6341C"/>
    <w:rsid w:val="00A63869"/>
    <w:rsid w:val="00A63AA4"/>
    <w:rsid w:val="00A63D1B"/>
    <w:rsid w:val="00A671E4"/>
    <w:rsid w:val="00A7275E"/>
    <w:rsid w:val="00A73A50"/>
    <w:rsid w:val="00A76ABC"/>
    <w:rsid w:val="00A7722F"/>
    <w:rsid w:val="00A77AA6"/>
    <w:rsid w:val="00A81FB5"/>
    <w:rsid w:val="00A822E6"/>
    <w:rsid w:val="00A82488"/>
    <w:rsid w:val="00A855D3"/>
    <w:rsid w:val="00A90947"/>
    <w:rsid w:val="00A91603"/>
    <w:rsid w:val="00A9199A"/>
    <w:rsid w:val="00A92B28"/>
    <w:rsid w:val="00A93C56"/>
    <w:rsid w:val="00A941CB"/>
    <w:rsid w:val="00A96F32"/>
    <w:rsid w:val="00AA0632"/>
    <w:rsid w:val="00AA0C08"/>
    <w:rsid w:val="00AA5FE9"/>
    <w:rsid w:val="00AA7D33"/>
    <w:rsid w:val="00AB34AA"/>
    <w:rsid w:val="00AB6254"/>
    <w:rsid w:val="00AB6EB5"/>
    <w:rsid w:val="00AB71C9"/>
    <w:rsid w:val="00AB7F5B"/>
    <w:rsid w:val="00AC0C2B"/>
    <w:rsid w:val="00AC2750"/>
    <w:rsid w:val="00AC40DC"/>
    <w:rsid w:val="00AC43EE"/>
    <w:rsid w:val="00AC629D"/>
    <w:rsid w:val="00AD03D0"/>
    <w:rsid w:val="00AE0097"/>
    <w:rsid w:val="00AE16B4"/>
    <w:rsid w:val="00AE7E6E"/>
    <w:rsid w:val="00AE7F6E"/>
    <w:rsid w:val="00AF0ED0"/>
    <w:rsid w:val="00AF1C55"/>
    <w:rsid w:val="00AF55CE"/>
    <w:rsid w:val="00AF5D40"/>
    <w:rsid w:val="00AF5FD8"/>
    <w:rsid w:val="00B06A6A"/>
    <w:rsid w:val="00B10437"/>
    <w:rsid w:val="00B1184D"/>
    <w:rsid w:val="00B13970"/>
    <w:rsid w:val="00B15076"/>
    <w:rsid w:val="00B15D2C"/>
    <w:rsid w:val="00B1785F"/>
    <w:rsid w:val="00B21755"/>
    <w:rsid w:val="00B27613"/>
    <w:rsid w:val="00B31DDA"/>
    <w:rsid w:val="00B3249F"/>
    <w:rsid w:val="00B34A20"/>
    <w:rsid w:val="00B35214"/>
    <w:rsid w:val="00B367FC"/>
    <w:rsid w:val="00B36AF3"/>
    <w:rsid w:val="00B40114"/>
    <w:rsid w:val="00B40635"/>
    <w:rsid w:val="00B504C5"/>
    <w:rsid w:val="00B5509B"/>
    <w:rsid w:val="00B57FEE"/>
    <w:rsid w:val="00B605C9"/>
    <w:rsid w:val="00B61322"/>
    <w:rsid w:val="00B636B7"/>
    <w:rsid w:val="00B67646"/>
    <w:rsid w:val="00B72577"/>
    <w:rsid w:val="00B764CE"/>
    <w:rsid w:val="00B77C16"/>
    <w:rsid w:val="00B82760"/>
    <w:rsid w:val="00B83993"/>
    <w:rsid w:val="00B84412"/>
    <w:rsid w:val="00B90C84"/>
    <w:rsid w:val="00B94159"/>
    <w:rsid w:val="00B96328"/>
    <w:rsid w:val="00B96351"/>
    <w:rsid w:val="00B97458"/>
    <w:rsid w:val="00B977EF"/>
    <w:rsid w:val="00BA161B"/>
    <w:rsid w:val="00BA5D2F"/>
    <w:rsid w:val="00BA66D3"/>
    <w:rsid w:val="00BA6C54"/>
    <w:rsid w:val="00BB03E9"/>
    <w:rsid w:val="00BB302D"/>
    <w:rsid w:val="00BC0159"/>
    <w:rsid w:val="00BC3377"/>
    <w:rsid w:val="00BC4587"/>
    <w:rsid w:val="00BC5ED7"/>
    <w:rsid w:val="00BD20A8"/>
    <w:rsid w:val="00BD31C8"/>
    <w:rsid w:val="00BD54D3"/>
    <w:rsid w:val="00BE0B58"/>
    <w:rsid w:val="00BE150F"/>
    <w:rsid w:val="00BF2D8F"/>
    <w:rsid w:val="00BF3AA0"/>
    <w:rsid w:val="00BF4118"/>
    <w:rsid w:val="00BF4B03"/>
    <w:rsid w:val="00BF5283"/>
    <w:rsid w:val="00C05306"/>
    <w:rsid w:val="00C07E8B"/>
    <w:rsid w:val="00C10531"/>
    <w:rsid w:val="00C1121F"/>
    <w:rsid w:val="00C1782B"/>
    <w:rsid w:val="00C23970"/>
    <w:rsid w:val="00C23E5C"/>
    <w:rsid w:val="00C24EB6"/>
    <w:rsid w:val="00C26FA2"/>
    <w:rsid w:val="00C35B35"/>
    <w:rsid w:val="00C37DA5"/>
    <w:rsid w:val="00C416A7"/>
    <w:rsid w:val="00C42D3B"/>
    <w:rsid w:val="00C43182"/>
    <w:rsid w:val="00C5394D"/>
    <w:rsid w:val="00C543B7"/>
    <w:rsid w:val="00C5510D"/>
    <w:rsid w:val="00C55D8A"/>
    <w:rsid w:val="00C5602B"/>
    <w:rsid w:val="00C6065C"/>
    <w:rsid w:val="00C64EA8"/>
    <w:rsid w:val="00C661A0"/>
    <w:rsid w:val="00C67334"/>
    <w:rsid w:val="00C732B7"/>
    <w:rsid w:val="00C738E7"/>
    <w:rsid w:val="00C81FE5"/>
    <w:rsid w:val="00C83D24"/>
    <w:rsid w:val="00C8465B"/>
    <w:rsid w:val="00C848E8"/>
    <w:rsid w:val="00C905F0"/>
    <w:rsid w:val="00C91640"/>
    <w:rsid w:val="00C92270"/>
    <w:rsid w:val="00C92CBD"/>
    <w:rsid w:val="00C93CE5"/>
    <w:rsid w:val="00C946FC"/>
    <w:rsid w:val="00C955AD"/>
    <w:rsid w:val="00C95AB4"/>
    <w:rsid w:val="00C969AB"/>
    <w:rsid w:val="00CA1CBA"/>
    <w:rsid w:val="00CA21E4"/>
    <w:rsid w:val="00CA5A0A"/>
    <w:rsid w:val="00CB3D71"/>
    <w:rsid w:val="00CB5CA5"/>
    <w:rsid w:val="00CB6D90"/>
    <w:rsid w:val="00CC307D"/>
    <w:rsid w:val="00CC424E"/>
    <w:rsid w:val="00CC790E"/>
    <w:rsid w:val="00CD0A31"/>
    <w:rsid w:val="00CD25B8"/>
    <w:rsid w:val="00CD449E"/>
    <w:rsid w:val="00CD48DF"/>
    <w:rsid w:val="00CE091D"/>
    <w:rsid w:val="00CE1DC5"/>
    <w:rsid w:val="00CE3744"/>
    <w:rsid w:val="00CE3FFC"/>
    <w:rsid w:val="00CE4EC0"/>
    <w:rsid w:val="00CE4FA9"/>
    <w:rsid w:val="00CE546A"/>
    <w:rsid w:val="00CE71DF"/>
    <w:rsid w:val="00CE76F7"/>
    <w:rsid w:val="00CF0F39"/>
    <w:rsid w:val="00CF1570"/>
    <w:rsid w:val="00CF1622"/>
    <w:rsid w:val="00CF3A04"/>
    <w:rsid w:val="00CF6941"/>
    <w:rsid w:val="00CF6EED"/>
    <w:rsid w:val="00D00BF6"/>
    <w:rsid w:val="00D01BD5"/>
    <w:rsid w:val="00D12772"/>
    <w:rsid w:val="00D12A4A"/>
    <w:rsid w:val="00D13834"/>
    <w:rsid w:val="00D13F4E"/>
    <w:rsid w:val="00D1481B"/>
    <w:rsid w:val="00D16A17"/>
    <w:rsid w:val="00D17DC9"/>
    <w:rsid w:val="00D205DE"/>
    <w:rsid w:val="00D20843"/>
    <w:rsid w:val="00D21522"/>
    <w:rsid w:val="00D2169B"/>
    <w:rsid w:val="00D22506"/>
    <w:rsid w:val="00D230F6"/>
    <w:rsid w:val="00D253DD"/>
    <w:rsid w:val="00D3327A"/>
    <w:rsid w:val="00D3424C"/>
    <w:rsid w:val="00D434FA"/>
    <w:rsid w:val="00D44B6A"/>
    <w:rsid w:val="00D46453"/>
    <w:rsid w:val="00D46DA3"/>
    <w:rsid w:val="00D471A1"/>
    <w:rsid w:val="00D51D52"/>
    <w:rsid w:val="00D53D0B"/>
    <w:rsid w:val="00D54855"/>
    <w:rsid w:val="00D55054"/>
    <w:rsid w:val="00D55202"/>
    <w:rsid w:val="00D5528D"/>
    <w:rsid w:val="00D558E0"/>
    <w:rsid w:val="00D55C85"/>
    <w:rsid w:val="00D560CE"/>
    <w:rsid w:val="00D57259"/>
    <w:rsid w:val="00D61309"/>
    <w:rsid w:val="00D61987"/>
    <w:rsid w:val="00D62FBD"/>
    <w:rsid w:val="00D64DC5"/>
    <w:rsid w:val="00D67400"/>
    <w:rsid w:val="00D67C28"/>
    <w:rsid w:val="00D70710"/>
    <w:rsid w:val="00D70CD6"/>
    <w:rsid w:val="00D729B7"/>
    <w:rsid w:val="00D7719A"/>
    <w:rsid w:val="00D8146F"/>
    <w:rsid w:val="00D81A5D"/>
    <w:rsid w:val="00D851EF"/>
    <w:rsid w:val="00D8568F"/>
    <w:rsid w:val="00D919D5"/>
    <w:rsid w:val="00D924E4"/>
    <w:rsid w:val="00D94369"/>
    <w:rsid w:val="00DA08EB"/>
    <w:rsid w:val="00DA0D08"/>
    <w:rsid w:val="00DA1986"/>
    <w:rsid w:val="00DA27BC"/>
    <w:rsid w:val="00DB04F2"/>
    <w:rsid w:val="00DB1C37"/>
    <w:rsid w:val="00DB2442"/>
    <w:rsid w:val="00DB5826"/>
    <w:rsid w:val="00DB5D5B"/>
    <w:rsid w:val="00DC26B9"/>
    <w:rsid w:val="00DC36A7"/>
    <w:rsid w:val="00DC4815"/>
    <w:rsid w:val="00DC78E5"/>
    <w:rsid w:val="00DD1181"/>
    <w:rsid w:val="00DD155A"/>
    <w:rsid w:val="00DD274A"/>
    <w:rsid w:val="00DD4CF0"/>
    <w:rsid w:val="00DE10D6"/>
    <w:rsid w:val="00DE1652"/>
    <w:rsid w:val="00DE26FF"/>
    <w:rsid w:val="00DF3A07"/>
    <w:rsid w:val="00DF4544"/>
    <w:rsid w:val="00DF4657"/>
    <w:rsid w:val="00DF4E44"/>
    <w:rsid w:val="00DF7349"/>
    <w:rsid w:val="00E00918"/>
    <w:rsid w:val="00E049D4"/>
    <w:rsid w:val="00E07A4A"/>
    <w:rsid w:val="00E11CB3"/>
    <w:rsid w:val="00E12FEE"/>
    <w:rsid w:val="00E14615"/>
    <w:rsid w:val="00E2029A"/>
    <w:rsid w:val="00E2625C"/>
    <w:rsid w:val="00E2650F"/>
    <w:rsid w:val="00E27214"/>
    <w:rsid w:val="00E336E0"/>
    <w:rsid w:val="00E341F1"/>
    <w:rsid w:val="00E34CB9"/>
    <w:rsid w:val="00E367F6"/>
    <w:rsid w:val="00E36FCE"/>
    <w:rsid w:val="00E3747E"/>
    <w:rsid w:val="00E3752B"/>
    <w:rsid w:val="00E409BE"/>
    <w:rsid w:val="00E43AAF"/>
    <w:rsid w:val="00E45ACB"/>
    <w:rsid w:val="00E5232C"/>
    <w:rsid w:val="00E5428D"/>
    <w:rsid w:val="00E60A66"/>
    <w:rsid w:val="00E60C71"/>
    <w:rsid w:val="00E656E8"/>
    <w:rsid w:val="00E6628B"/>
    <w:rsid w:val="00E664CE"/>
    <w:rsid w:val="00E71867"/>
    <w:rsid w:val="00E74B7A"/>
    <w:rsid w:val="00E74CBC"/>
    <w:rsid w:val="00E80413"/>
    <w:rsid w:val="00E836EA"/>
    <w:rsid w:val="00E8513E"/>
    <w:rsid w:val="00E864D6"/>
    <w:rsid w:val="00E92791"/>
    <w:rsid w:val="00E936A8"/>
    <w:rsid w:val="00E9533D"/>
    <w:rsid w:val="00E953C8"/>
    <w:rsid w:val="00E964D0"/>
    <w:rsid w:val="00E96735"/>
    <w:rsid w:val="00EA689B"/>
    <w:rsid w:val="00EA79E3"/>
    <w:rsid w:val="00EA7CF6"/>
    <w:rsid w:val="00EB2C49"/>
    <w:rsid w:val="00EB3BAB"/>
    <w:rsid w:val="00EB610B"/>
    <w:rsid w:val="00EB6A1B"/>
    <w:rsid w:val="00EC11CE"/>
    <w:rsid w:val="00EC18A8"/>
    <w:rsid w:val="00EC298F"/>
    <w:rsid w:val="00EC3F66"/>
    <w:rsid w:val="00EC4204"/>
    <w:rsid w:val="00EC4387"/>
    <w:rsid w:val="00ED2183"/>
    <w:rsid w:val="00ED2F68"/>
    <w:rsid w:val="00ED6B81"/>
    <w:rsid w:val="00ED733D"/>
    <w:rsid w:val="00ED7ACA"/>
    <w:rsid w:val="00EE2CC4"/>
    <w:rsid w:val="00EE3BB0"/>
    <w:rsid w:val="00EE3DB7"/>
    <w:rsid w:val="00EE3EA5"/>
    <w:rsid w:val="00EE3F70"/>
    <w:rsid w:val="00EE49A2"/>
    <w:rsid w:val="00EF0DED"/>
    <w:rsid w:val="00EF1C43"/>
    <w:rsid w:val="00EF6D14"/>
    <w:rsid w:val="00EF6ED7"/>
    <w:rsid w:val="00EF7007"/>
    <w:rsid w:val="00F053E2"/>
    <w:rsid w:val="00F056AA"/>
    <w:rsid w:val="00F05728"/>
    <w:rsid w:val="00F057DE"/>
    <w:rsid w:val="00F07014"/>
    <w:rsid w:val="00F07CC0"/>
    <w:rsid w:val="00F07DEA"/>
    <w:rsid w:val="00F21930"/>
    <w:rsid w:val="00F22BDD"/>
    <w:rsid w:val="00F23B97"/>
    <w:rsid w:val="00F26B30"/>
    <w:rsid w:val="00F273A6"/>
    <w:rsid w:val="00F3132E"/>
    <w:rsid w:val="00F314AA"/>
    <w:rsid w:val="00F35776"/>
    <w:rsid w:val="00F35EF5"/>
    <w:rsid w:val="00F369D8"/>
    <w:rsid w:val="00F371AC"/>
    <w:rsid w:val="00F42524"/>
    <w:rsid w:val="00F43521"/>
    <w:rsid w:val="00F43BFC"/>
    <w:rsid w:val="00F458E0"/>
    <w:rsid w:val="00F52822"/>
    <w:rsid w:val="00F53C73"/>
    <w:rsid w:val="00F56F3B"/>
    <w:rsid w:val="00F6368B"/>
    <w:rsid w:val="00F66174"/>
    <w:rsid w:val="00F67AB7"/>
    <w:rsid w:val="00F755E9"/>
    <w:rsid w:val="00F76B1C"/>
    <w:rsid w:val="00F76C2D"/>
    <w:rsid w:val="00F815ED"/>
    <w:rsid w:val="00F8231B"/>
    <w:rsid w:val="00F8360E"/>
    <w:rsid w:val="00F84115"/>
    <w:rsid w:val="00F85693"/>
    <w:rsid w:val="00F9112D"/>
    <w:rsid w:val="00F94C06"/>
    <w:rsid w:val="00F975CD"/>
    <w:rsid w:val="00FA1DF9"/>
    <w:rsid w:val="00FA1E80"/>
    <w:rsid w:val="00FA20D2"/>
    <w:rsid w:val="00FA565B"/>
    <w:rsid w:val="00FA7801"/>
    <w:rsid w:val="00FB1123"/>
    <w:rsid w:val="00FB23D8"/>
    <w:rsid w:val="00FB2628"/>
    <w:rsid w:val="00FB3323"/>
    <w:rsid w:val="00FB76FD"/>
    <w:rsid w:val="00FC321F"/>
    <w:rsid w:val="00FC3B79"/>
    <w:rsid w:val="00FC3BED"/>
    <w:rsid w:val="00FC504D"/>
    <w:rsid w:val="00FC7A8D"/>
    <w:rsid w:val="00FD1B9C"/>
    <w:rsid w:val="00FD448E"/>
    <w:rsid w:val="00FD59D8"/>
    <w:rsid w:val="00FD68C8"/>
    <w:rsid w:val="00FD70E7"/>
    <w:rsid w:val="00FE00E2"/>
    <w:rsid w:val="00FE1A73"/>
    <w:rsid w:val="00FE1CCE"/>
    <w:rsid w:val="00FE235F"/>
    <w:rsid w:val="00FE3536"/>
    <w:rsid w:val="00FE4AE4"/>
    <w:rsid w:val="00FE6FE3"/>
    <w:rsid w:val="00FF3DAC"/>
    <w:rsid w:val="00FF3EE4"/>
    <w:rsid w:val="00FF48DE"/>
    <w:rsid w:val="00FF4D63"/>
    <w:rsid w:val="00FF65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chartTrackingRefBased/>
  <w15:docId w15:val="{6265576C-62AC-432D-AA58-056CA2A1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C6"/>
    <w:pPr>
      <w:spacing w:line="360" w:lineRule="auto"/>
      <w:jc w:val="both"/>
    </w:pPr>
    <w:rPr>
      <w:rFonts w:ascii="Arial" w:hAnsi="Arial"/>
      <w:sz w:val="20"/>
    </w:rPr>
  </w:style>
  <w:style w:type="paragraph" w:styleId="Heading1">
    <w:name w:val="heading 1"/>
    <w:basedOn w:val="Normal"/>
    <w:next w:val="Normal"/>
    <w:link w:val="Heading1Char"/>
    <w:qFormat/>
    <w:rsid w:val="00186EF8"/>
    <w:pPr>
      <w:keepNext/>
      <w:keepLines/>
      <w:numPr>
        <w:numId w:val="60"/>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nhideWhenUsed/>
    <w:qFormat/>
    <w:rsid w:val="00186EF8"/>
    <w:pPr>
      <w:keepNext/>
      <w:keepLines/>
      <w:numPr>
        <w:ilvl w:val="1"/>
        <w:numId w:val="38"/>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nhideWhenUsed/>
    <w:qFormat/>
    <w:rsid w:val="00DD1181"/>
    <w:pPr>
      <w:keepNext/>
      <w:keepLines/>
      <w:numPr>
        <w:ilvl w:val="2"/>
        <w:numId w:val="60"/>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nhideWhenUsed/>
    <w:qFormat/>
    <w:rsid w:val="004F3437"/>
    <w:pPr>
      <w:keepNext/>
      <w:keepLines/>
      <w:numPr>
        <w:ilvl w:val="3"/>
        <w:numId w:val="6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F3437"/>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F3437"/>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4F3437"/>
    <w:pPr>
      <w:keepNext/>
      <w:keepLines/>
      <w:numPr>
        <w:ilvl w:val="6"/>
        <w:numId w:val="6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4F3437"/>
    <w:pPr>
      <w:keepNext/>
      <w:keepLines/>
      <w:numPr>
        <w:ilvl w:val="7"/>
        <w:numId w:val="6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F3437"/>
    <w:pPr>
      <w:keepNext/>
      <w:keepLines/>
      <w:numPr>
        <w:ilvl w:val="8"/>
        <w:numId w:val="6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rsid w:val="00186EF8"/>
    <w:rPr>
      <w:rFonts w:ascii="Arial Bold" w:eastAsiaTheme="majorEastAsia" w:hAnsi="Arial Bold" w:cstheme="majorBidi"/>
      <w:b/>
      <w:szCs w:val="26"/>
    </w:rPr>
  </w:style>
  <w:style w:type="character" w:customStyle="1" w:styleId="Heading3Char">
    <w:name w:val="Heading 3 Char"/>
    <w:basedOn w:val="DefaultParagraphFont"/>
    <w:link w:val="Heading3"/>
    <w:rsid w:val="00DD1181"/>
    <w:rPr>
      <w:rFonts w:ascii="Arial" w:eastAsiaTheme="majorEastAsia" w:hAnsi="Arial" w:cstheme="majorBidi"/>
      <w:sz w:val="20"/>
      <w:szCs w:val="24"/>
    </w:rPr>
  </w:style>
  <w:style w:type="character" w:customStyle="1" w:styleId="Heading4Char">
    <w:name w:val="Heading 4 Char"/>
    <w:basedOn w:val="DefaultParagraphFont"/>
    <w:link w:val="Heading4"/>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qFormat/>
    <w:rsid w:val="004F3D4D"/>
    <w:pPr>
      <w:numPr>
        <w:numId w:val="1"/>
      </w:numPr>
      <w:spacing w:line="240" w:lineRule="auto"/>
      <w:contextualSpacing/>
    </w:pPr>
    <w:rPr>
      <w:spacing w:val="-10"/>
      <w:kern w:val="28"/>
      <w:sz w:val="56"/>
      <w:szCs w:val="56"/>
    </w:rPr>
  </w:style>
  <w:style w:type="character" w:customStyle="1" w:styleId="TitleChar">
    <w:name w:val="Title Char"/>
    <w:basedOn w:val="DefaultParagraphFont"/>
    <w:link w:val="Title"/>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1407C5"/>
    <w:pPr>
      <w:tabs>
        <w:tab w:val="left" w:pos="403"/>
        <w:tab w:val="right" w:leader="dot" w:pos="9016"/>
      </w:tabs>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5B058E"/>
    <w:pPr>
      <w:tabs>
        <w:tab w:val="left" w:pos="600"/>
        <w:tab w:val="right" w:leader="dot" w:pos="9016"/>
      </w:tabs>
      <w:spacing w:after="100" w:line="240" w:lineRule="auto"/>
      <w:ind w:left="198"/>
    </w:pPr>
  </w:style>
  <w:style w:type="paragraph" w:styleId="ListParagraph">
    <w:name w:val="List Paragraph"/>
    <w:aliases w:val="Rep Body 2,PL_Bullet Level 1"/>
    <w:basedOn w:val="Normal"/>
    <w:link w:val="ListParagraphChar"/>
    <w:uiPriority w:val="34"/>
    <w:qFormat/>
    <w:rsid w:val="0077514C"/>
    <w:pPr>
      <w:ind w:left="720"/>
      <w:contextualSpacing/>
    </w:pPr>
  </w:style>
  <w:style w:type="paragraph" w:styleId="Caption">
    <w:name w:val="caption"/>
    <w:basedOn w:val="Normal"/>
    <w:next w:val="Normal"/>
    <w:qFormat/>
    <w:rsid w:val="00A42456"/>
    <w:pPr>
      <w:spacing w:after="0" w:line="240" w:lineRule="auto"/>
    </w:pPr>
    <w:rPr>
      <w:rFonts w:eastAsia="Times New Roman" w:cs="Times New Roman"/>
      <w:b/>
      <w:bCs/>
      <w:szCs w:val="20"/>
    </w:rPr>
  </w:style>
  <w:style w:type="table" w:styleId="TableGrid">
    <w:name w:val="Table Grid"/>
    <w:basedOn w:val="TableNormal"/>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uiPriority w:val="99"/>
    <w:rsid w:val="0005611B"/>
    <w:pPr>
      <w:numPr>
        <w:numId w:val="2"/>
      </w:numPr>
      <w:spacing w:after="120" w:line="240" w:lineRule="auto"/>
    </w:pPr>
    <w:rPr>
      <w:rFonts w:eastAsia="Times New Roman" w:cs="Times New Roman"/>
      <w:szCs w:val="20"/>
    </w:rPr>
  </w:style>
  <w:style w:type="paragraph" w:styleId="TOC9">
    <w:name w:val="toc 9"/>
    <w:basedOn w:val="Normal"/>
    <w:next w:val="Normal"/>
    <w:autoRedefine/>
    <w:uiPriority w:val="39"/>
    <w:unhideWhenUsed/>
    <w:rsid w:val="00364E79"/>
    <w:pPr>
      <w:spacing w:after="100"/>
      <w:ind w:left="1600"/>
    </w:pPr>
  </w:style>
  <w:style w:type="paragraph" w:styleId="List">
    <w:name w:val="List"/>
    <w:basedOn w:val="Normal"/>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ListParagraph"/>
    <w:link w:val="BodyTextIndent2Char"/>
    <w:unhideWhenUsed/>
    <w:rsid w:val="008D462D"/>
    <w:pPr>
      <w:numPr>
        <w:numId w:val="48"/>
      </w:numPr>
    </w:pPr>
  </w:style>
  <w:style w:type="character" w:customStyle="1" w:styleId="BodyTextIndent2Char">
    <w:name w:val="Body Text Indent 2 Char"/>
    <w:basedOn w:val="DefaultParagraphFont"/>
    <w:link w:val="BodyTextIndent2"/>
    <w:rsid w:val="008D462D"/>
    <w:rPr>
      <w:rFonts w:ascii="Arial" w:hAnsi="Arial"/>
      <w:sz w:val="20"/>
    </w:rPr>
  </w:style>
  <w:style w:type="character" w:styleId="CommentReference">
    <w:name w:val="annotation reference"/>
    <w:basedOn w:val="DefaultParagraphFont"/>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nhideWhenUsed/>
    <w:rsid w:val="001F645A"/>
    <w:rPr>
      <w:b/>
      <w:bCs/>
    </w:rPr>
  </w:style>
  <w:style w:type="character" w:customStyle="1" w:styleId="CommentSubjectChar">
    <w:name w:val="Comment Subject Char"/>
    <w:basedOn w:val="CommentTextChar"/>
    <w:link w:val="CommentSubject"/>
    <w:rsid w:val="001F645A"/>
    <w:rPr>
      <w:rFonts w:ascii="Arial" w:hAnsi="Arial"/>
      <w:b/>
      <w:bCs/>
      <w:sz w:val="20"/>
      <w:szCs w:val="20"/>
    </w:rPr>
  </w:style>
  <w:style w:type="paragraph" w:styleId="BalloonText">
    <w:name w:val="Balloon Text"/>
    <w:basedOn w:val="Normal"/>
    <w:link w:val="BalloonTextChar"/>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449"/>
    <w:pPr>
      <w:spacing w:after="0" w:line="240" w:lineRule="auto"/>
      <w:jc w:val="both"/>
    </w:pPr>
    <w:rPr>
      <w:rFonts w:ascii="Arial" w:hAnsi="Arial"/>
      <w:sz w:val="20"/>
    </w:rPr>
  </w:style>
  <w:style w:type="paragraph" w:styleId="TableofFigures">
    <w:name w:val="table of figures"/>
    <w:basedOn w:val="Normal"/>
    <w:next w:val="Normal"/>
    <w:uiPriority w:val="99"/>
    <w:unhideWhenUsed/>
    <w:rsid w:val="003D2CE4"/>
    <w:pPr>
      <w:spacing w:after="0"/>
    </w:pPr>
    <w:rPr>
      <w:rFonts w:cs="Arial"/>
      <w:szCs w:val="20"/>
    </w:rPr>
  </w:style>
  <w:style w:type="paragraph" w:styleId="ListBullet3">
    <w:name w:val="List Bullet 3"/>
    <w:basedOn w:val="Normal"/>
    <w:uiPriority w:val="99"/>
    <w:unhideWhenUsed/>
    <w:rsid w:val="003D2CE4"/>
    <w:pPr>
      <w:numPr>
        <w:numId w:val="3"/>
      </w:numPr>
      <w:tabs>
        <w:tab w:val="num" w:pos="1800"/>
      </w:tabs>
      <w:spacing w:after="0"/>
      <w:ind w:left="1800"/>
      <w:contextualSpacing/>
    </w:pPr>
    <w:rPr>
      <w:rFonts w:cs="Arial"/>
      <w:szCs w:val="20"/>
    </w:rPr>
  </w:style>
  <w:style w:type="character" w:customStyle="1" w:styleId="BodyTextIndent3Char">
    <w:name w:val="Body Text Indent 3 Char"/>
    <w:basedOn w:val="DefaultParagraphFont"/>
    <w:link w:val="BodyTextIndent3"/>
    <w:rsid w:val="008D462D"/>
    <w:rPr>
      <w:rFonts w:ascii="Arial" w:hAnsi="Arial"/>
      <w:sz w:val="20"/>
    </w:rPr>
  </w:style>
  <w:style w:type="paragraph" w:styleId="BodyTextIndent3">
    <w:name w:val="Body Text Indent 3"/>
    <w:basedOn w:val="ListParagraph"/>
    <w:link w:val="BodyTextIndent3Char"/>
    <w:unhideWhenUsed/>
    <w:rsid w:val="008D462D"/>
    <w:pPr>
      <w:numPr>
        <w:numId w:val="39"/>
      </w:numPr>
      <w:spacing w:after="0"/>
    </w:pPr>
  </w:style>
  <w:style w:type="character" w:customStyle="1" w:styleId="BodyText3Char">
    <w:name w:val="Body Text 3 Char"/>
    <w:basedOn w:val="DefaultParagraphFont"/>
    <w:link w:val="BodyText3"/>
    <w:uiPriority w:val="99"/>
    <w:rsid w:val="007C1FF7"/>
    <w:rPr>
      <w:rFonts w:ascii="Arial" w:hAnsi="Arial" w:cs="Arial"/>
      <w:sz w:val="16"/>
      <w:szCs w:val="16"/>
    </w:rPr>
  </w:style>
  <w:style w:type="paragraph" w:styleId="BodyText3">
    <w:name w:val="Body Text 3"/>
    <w:basedOn w:val="Normal"/>
    <w:link w:val="BodyText3Char"/>
    <w:uiPriority w:val="99"/>
    <w:unhideWhenUsed/>
    <w:rsid w:val="007C1FF7"/>
    <w:pPr>
      <w:spacing w:after="120"/>
    </w:pPr>
    <w:rPr>
      <w:rFonts w:cs="Arial"/>
      <w:sz w:val="16"/>
      <w:szCs w:val="16"/>
    </w:rPr>
  </w:style>
  <w:style w:type="character" w:customStyle="1" w:styleId="BodyText2Char">
    <w:name w:val="Body Text 2 Char"/>
    <w:basedOn w:val="DefaultParagraphFont"/>
    <w:link w:val="BodyText2"/>
    <w:uiPriority w:val="99"/>
    <w:rsid w:val="007C1FF7"/>
    <w:rPr>
      <w:rFonts w:ascii="Arial" w:hAnsi="Arial" w:cs="Arial"/>
      <w:sz w:val="20"/>
      <w:szCs w:val="20"/>
    </w:rPr>
  </w:style>
  <w:style w:type="paragraph" w:styleId="BodyText2">
    <w:name w:val="Body Text 2"/>
    <w:basedOn w:val="Normal"/>
    <w:link w:val="BodyText2Char"/>
    <w:unhideWhenUsed/>
    <w:rsid w:val="007C1FF7"/>
    <w:pPr>
      <w:spacing w:after="120" w:line="480" w:lineRule="auto"/>
    </w:pPr>
    <w:rPr>
      <w:rFonts w:cs="Arial"/>
      <w:szCs w:val="20"/>
    </w:rPr>
  </w:style>
  <w:style w:type="character" w:customStyle="1" w:styleId="BodyTextChar">
    <w:name w:val="Body Text Char"/>
    <w:basedOn w:val="DefaultParagraphFont"/>
    <w:link w:val="BodyText"/>
    <w:uiPriority w:val="99"/>
    <w:rsid w:val="007C1FF7"/>
    <w:rPr>
      <w:rFonts w:ascii="Arial" w:hAnsi="Arial" w:cs="Arial"/>
      <w:sz w:val="20"/>
      <w:szCs w:val="20"/>
    </w:rPr>
  </w:style>
  <w:style w:type="paragraph" w:styleId="BodyText">
    <w:name w:val="Body Text"/>
    <w:basedOn w:val="Normal"/>
    <w:link w:val="BodyTextChar"/>
    <w:unhideWhenUsed/>
    <w:rsid w:val="007C1FF7"/>
    <w:pPr>
      <w:spacing w:after="120"/>
    </w:pPr>
    <w:rPr>
      <w:rFonts w:cs="Arial"/>
      <w:szCs w:val="20"/>
    </w:rPr>
  </w:style>
  <w:style w:type="paragraph" w:styleId="ListNumber">
    <w:name w:val="List Number"/>
    <w:basedOn w:val="Normal"/>
    <w:unhideWhenUsed/>
    <w:rsid w:val="007C1FF7"/>
    <w:pPr>
      <w:numPr>
        <w:numId w:val="5"/>
      </w:numPr>
      <w:spacing w:after="0"/>
      <w:contextualSpacing/>
    </w:pPr>
    <w:rPr>
      <w:rFonts w:cs="Arial"/>
      <w:szCs w:val="20"/>
    </w:rPr>
  </w:style>
  <w:style w:type="paragraph" w:customStyle="1" w:styleId="Style1">
    <w:name w:val="Style1"/>
    <w:basedOn w:val="List2"/>
    <w:qFormat/>
    <w:rsid w:val="007C1FF7"/>
    <w:pPr>
      <w:numPr>
        <w:numId w:val="6"/>
      </w:numPr>
      <w:spacing w:after="0" w:line="360" w:lineRule="auto"/>
      <w:contextualSpacing/>
    </w:pPr>
    <w:rPr>
      <w:rFonts w:eastAsiaTheme="minorHAnsi" w:cs="Arial"/>
    </w:rPr>
  </w:style>
  <w:style w:type="paragraph" w:customStyle="1" w:styleId="Style2">
    <w:name w:val="Style2"/>
    <w:basedOn w:val="List2"/>
    <w:qFormat/>
    <w:rsid w:val="007C1FF7"/>
    <w:pPr>
      <w:numPr>
        <w:numId w:val="7"/>
      </w:numPr>
      <w:spacing w:after="0" w:line="360" w:lineRule="auto"/>
      <w:contextualSpacing/>
    </w:pPr>
    <w:rPr>
      <w:rFonts w:eastAsiaTheme="minorHAnsi" w:cs="Arial"/>
    </w:rPr>
  </w:style>
  <w:style w:type="paragraph" w:customStyle="1" w:styleId="Style3">
    <w:name w:val="Style3"/>
    <w:basedOn w:val="List2"/>
    <w:qFormat/>
    <w:rsid w:val="007C1FF7"/>
    <w:pPr>
      <w:numPr>
        <w:numId w:val="0"/>
      </w:numPr>
      <w:spacing w:after="0" w:line="360" w:lineRule="auto"/>
      <w:ind w:left="1080" w:hanging="360"/>
      <w:contextualSpacing/>
    </w:pPr>
    <w:rPr>
      <w:rFonts w:eastAsiaTheme="minorHAnsi" w:cs="Arial"/>
    </w:rPr>
  </w:style>
  <w:style w:type="paragraph" w:customStyle="1" w:styleId="Style4">
    <w:name w:val="Style4"/>
    <w:basedOn w:val="List2"/>
    <w:qFormat/>
    <w:rsid w:val="007C1FF7"/>
    <w:pPr>
      <w:numPr>
        <w:numId w:val="8"/>
      </w:numPr>
      <w:spacing w:after="0" w:line="360" w:lineRule="auto"/>
      <w:contextualSpacing/>
    </w:pPr>
    <w:rPr>
      <w:rFonts w:eastAsiaTheme="minorHAnsi" w:cs="Arial"/>
    </w:rPr>
  </w:style>
  <w:style w:type="paragraph" w:customStyle="1" w:styleId="Style5">
    <w:name w:val="Style5"/>
    <w:basedOn w:val="List2"/>
    <w:qFormat/>
    <w:rsid w:val="007C1FF7"/>
    <w:pPr>
      <w:numPr>
        <w:numId w:val="9"/>
      </w:numPr>
      <w:spacing w:after="0" w:line="360" w:lineRule="auto"/>
      <w:contextualSpacing/>
    </w:pPr>
    <w:rPr>
      <w:rFonts w:eastAsiaTheme="minorHAnsi" w:cs="Arial"/>
    </w:rPr>
  </w:style>
  <w:style w:type="paragraph" w:customStyle="1" w:styleId="Style6">
    <w:name w:val="Style6"/>
    <w:basedOn w:val="List2"/>
    <w:qFormat/>
    <w:rsid w:val="007C1FF7"/>
    <w:pPr>
      <w:numPr>
        <w:numId w:val="10"/>
      </w:numPr>
      <w:spacing w:after="0" w:line="360" w:lineRule="auto"/>
      <w:contextualSpacing/>
    </w:pPr>
    <w:rPr>
      <w:rFonts w:eastAsiaTheme="minorHAnsi" w:cs="Arial"/>
    </w:rPr>
  </w:style>
  <w:style w:type="paragraph" w:customStyle="1" w:styleId="Style7">
    <w:name w:val="Style7"/>
    <w:basedOn w:val="List2"/>
    <w:qFormat/>
    <w:rsid w:val="007C1FF7"/>
    <w:pPr>
      <w:numPr>
        <w:numId w:val="11"/>
      </w:numPr>
      <w:spacing w:after="0" w:line="360" w:lineRule="auto"/>
      <w:contextualSpacing/>
    </w:pPr>
    <w:rPr>
      <w:rFonts w:eastAsiaTheme="minorHAnsi" w:cs="Arial"/>
    </w:rPr>
  </w:style>
  <w:style w:type="paragraph" w:customStyle="1" w:styleId="Style8">
    <w:name w:val="Style8"/>
    <w:basedOn w:val="List2"/>
    <w:qFormat/>
    <w:rsid w:val="007C1FF7"/>
    <w:pPr>
      <w:numPr>
        <w:numId w:val="12"/>
      </w:numPr>
      <w:spacing w:after="0" w:line="360" w:lineRule="auto"/>
      <w:contextualSpacing/>
    </w:pPr>
    <w:rPr>
      <w:rFonts w:eastAsiaTheme="minorHAnsi" w:cs="Arial"/>
    </w:rPr>
  </w:style>
  <w:style w:type="paragraph" w:customStyle="1" w:styleId="Style9">
    <w:name w:val="Style9"/>
    <w:basedOn w:val="List2"/>
    <w:qFormat/>
    <w:rsid w:val="007C1FF7"/>
    <w:pPr>
      <w:numPr>
        <w:numId w:val="13"/>
      </w:numPr>
      <w:spacing w:after="0" w:line="360" w:lineRule="auto"/>
      <w:contextualSpacing/>
    </w:pPr>
    <w:rPr>
      <w:rFonts w:eastAsiaTheme="minorHAnsi" w:cs="Arial"/>
    </w:rPr>
  </w:style>
  <w:style w:type="paragraph" w:customStyle="1" w:styleId="Style10">
    <w:name w:val="Style10"/>
    <w:basedOn w:val="List2"/>
    <w:qFormat/>
    <w:rsid w:val="007C1FF7"/>
    <w:pPr>
      <w:numPr>
        <w:numId w:val="14"/>
      </w:numPr>
      <w:spacing w:after="0" w:line="360" w:lineRule="auto"/>
      <w:contextualSpacing/>
    </w:pPr>
    <w:rPr>
      <w:rFonts w:eastAsiaTheme="minorHAnsi" w:cs="Arial"/>
    </w:rPr>
  </w:style>
  <w:style w:type="paragraph" w:customStyle="1" w:styleId="Style11">
    <w:name w:val="Style11"/>
    <w:basedOn w:val="List2"/>
    <w:qFormat/>
    <w:rsid w:val="007C1FF7"/>
    <w:pPr>
      <w:numPr>
        <w:numId w:val="15"/>
      </w:numPr>
      <w:spacing w:after="0" w:line="360" w:lineRule="auto"/>
      <w:contextualSpacing/>
    </w:pPr>
    <w:rPr>
      <w:rFonts w:eastAsiaTheme="minorHAnsi" w:cs="Arial"/>
    </w:rPr>
  </w:style>
  <w:style w:type="paragraph" w:customStyle="1" w:styleId="Style12">
    <w:name w:val="Style12"/>
    <w:basedOn w:val="List2"/>
    <w:qFormat/>
    <w:rsid w:val="007C1FF7"/>
    <w:pPr>
      <w:numPr>
        <w:numId w:val="16"/>
      </w:numPr>
      <w:spacing w:after="0" w:line="360" w:lineRule="auto"/>
      <w:contextualSpacing/>
    </w:pPr>
    <w:rPr>
      <w:rFonts w:eastAsiaTheme="minorHAnsi" w:cs="Arial"/>
    </w:rPr>
  </w:style>
  <w:style w:type="paragraph" w:customStyle="1" w:styleId="Style13">
    <w:name w:val="Style13"/>
    <w:basedOn w:val="List2"/>
    <w:qFormat/>
    <w:rsid w:val="007C1FF7"/>
    <w:pPr>
      <w:numPr>
        <w:numId w:val="17"/>
      </w:numPr>
      <w:spacing w:after="0" w:line="360" w:lineRule="auto"/>
      <w:contextualSpacing/>
    </w:pPr>
    <w:rPr>
      <w:rFonts w:eastAsiaTheme="minorHAnsi" w:cs="Arial"/>
    </w:rPr>
  </w:style>
  <w:style w:type="paragraph" w:customStyle="1" w:styleId="Style14">
    <w:name w:val="Style14"/>
    <w:basedOn w:val="List2"/>
    <w:qFormat/>
    <w:rsid w:val="007C1FF7"/>
    <w:pPr>
      <w:numPr>
        <w:numId w:val="18"/>
      </w:numPr>
      <w:spacing w:after="0" w:line="360" w:lineRule="auto"/>
      <w:contextualSpacing/>
    </w:pPr>
    <w:rPr>
      <w:rFonts w:eastAsiaTheme="minorHAnsi" w:cs="Arial"/>
    </w:rPr>
  </w:style>
  <w:style w:type="paragraph" w:customStyle="1" w:styleId="Style15">
    <w:name w:val="Style15"/>
    <w:basedOn w:val="List2"/>
    <w:qFormat/>
    <w:rsid w:val="007C1FF7"/>
    <w:pPr>
      <w:numPr>
        <w:numId w:val="19"/>
      </w:numPr>
      <w:spacing w:after="0" w:line="360" w:lineRule="auto"/>
      <w:contextualSpacing/>
    </w:pPr>
    <w:rPr>
      <w:rFonts w:eastAsiaTheme="minorHAnsi" w:cs="Arial"/>
    </w:rPr>
  </w:style>
  <w:style w:type="paragraph" w:customStyle="1" w:styleId="Style16">
    <w:name w:val="Style16"/>
    <w:basedOn w:val="List2"/>
    <w:qFormat/>
    <w:rsid w:val="007C1FF7"/>
    <w:pPr>
      <w:numPr>
        <w:numId w:val="20"/>
      </w:numPr>
      <w:spacing w:after="0" w:line="360" w:lineRule="auto"/>
      <w:contextualSpacing/>
    </w:pPr>
    <w:rPr>
      <w:rFonts w:eastAsiaTheme="minorHAnsi" w:cs="Arial"/>
    </w:rPr>
  </w:style>
  <w:style w:type="paragraph" w:customStyle="1" w:styleId="Style17">
    <w:name w:val="Style17"/>
    <w:basedOn w:val="List2"/>
    <w:qFormat/>
    <w:rsid w:val="007C1FF7"/>
    <w:pPr>
      <w:numPr>
        <w:numId w:val="21"/>
      </w:numPr>
      <w:spacing w:after="0" w:line="360" w:lineRule="auto"/>
      <w:contextualSpacing/>
    </w:pPr>
    <w:rPr>
      <w:rFonts w:eastAsiaTheme="minorHAnsi" w:cs="Arial"/>
    </w:rPr>
  </w:style>
  <w:style w:type="paragraph" w:customStyle="1" w:styleId="Style18">
    <w:name w:val="Style18"/>
    <w:basedOn w:val="Style16"/>
    <w:qFormat/>
    <w:rsid w:val="007C1FF7"/>
    <w:pPr>
      <w:numPr>
        <w:numId w:val="22"/>
      </w:numPr>
    </w:pPr>
  </w:style>
  <w:style w:type="paragraph" w:customStyle="1" w:styleId="Style19">
    <w:name w:val="Style19"/>
    <w:basedOn w:val="List2"/>
    <w:qFormat/>
    <w:rsid w:val="007C1FF7"/>
    <w:pPr>
      <w:numPr>
        <w:numId w:val="23"/>
      </w:numPr>
      <w:spacing w:after="0" w:line="360" w:lineRule="auto"/>
      <w:contextualSpacing/>
    </w:pPr>
    <w:rPr>
      <w:rFonts w:eastAsiaTheme="minorHAnsi" w:cs="Arial"/>
    </w:rPr>
  </w:style>
  <w:style w:type="paragraph" w:customStyle="1" w:styleId="Style20">
    <w:name w:val="Style20"/>
    <w:basedOn w:val="List2"/>
    <w:qFormat/>
    <w:rsid w:val="007C1FF7"/>
    <w:pPr>
      <w:numPr>
        <w:numId w:val="24"/>
      </w:numPr>
      <w:spacing w:after="0" w:line="360" w:lineRule="auto"/>
      <w:contextualSpacing/>
    </w:pPr>
    <w:rPr>
      <w:rFonts w:eastAsiaTheme="minorHAnsi" w:cs="Arial"/>
    </w:rPr>
  </w:style>
  <w:style w:type="paragraph" w:customStyle="1" w:styleId="Style21">
    <w:name w:val="Style21"/>
    <w:basedOn w:val="List2"/>
    <w:qFormat/>
    <w:rsid w:val="007C1FF7"/>
    <w:pPr>
      <w:numPr>
        <w:numId w:val="25"/>
      </w:numPr>
      <w:spacing w:after="0" w:line="360" w:lineRule="auto"/>
      <w:contextualSpacing/>
    </w:pPr>
    <w:rPr>
      <w:rFonts w:eastAsiaTheme="minorHAnsi" w:cs="Arial"/>
    </w:rPr>
  </w:style>
  <w:style w:type="paragraph" w:customStyle="1" w:styleId="Style22">
    <w:name w:val="Style22"/>
    <w:basedOn w:val="List2"/>
    <w:qFormat/>
    <w:rsid w:val="007C1FF7"/>
    <w:pPr>
      <w:numPr>
        <w:numId w:val="26"/>
      </w:numPr>
      <w:spacing w:after="0" w:line="360" w:lineRule="auto"/>
      <w:contextualSpacing/>
    </w:pPr>
    <w:rPr>
      <w:rFonts w:eastAsiaTheme="minorHAnsi" w:cs="Arial"/>
    </w:rPr>
  </w:style>
  <w:style w:type="paragraph" w:customStyle="1" w:styleId="Style23">
    <w:name w:val="Style23"/>
    <w:basedOn w:val="List"/>
    <w:qFormat/>
    <w:rsid w:val="007C1FF7"/>
    <w:pPr>
      <w:numPr>
        <w:numId w:val="27"/>
      </w:numPr>
      <w:spacing w:after="0"/>
    </w:pPr>
    <w:rPr>
      <w:rFonts w:cs="Arial"/>
      <w:szCs w:val="20"/>
    </w:rPr>
  </w:style>
  <w:style w:type="paragraph" w:customStyle="1" w:styleId="Style24">
    <w:name w:val="Style24"/>
    <w:basedOn w:val="List"/>
    <w:qFormat/>
    <w:rsid w:val="007C1FF7"/>
    <w:pPr>
      <w:numPr>
        <w:numId w:val="28"/>
      </w:numPr>
      <w:spacing w:after="0"/>
    </w:pPr>
    <w:rPr>
      <w:rFonts w:cs="Arial"/>
      <w:szCs w:val="20"/>
    </w:rPr>
  </w:style>
  <w:style w:type="paragraph" w:customStyle="1" w:styleId="Style25">
    <w:name w:val="Style25"/>
    <w:basedOn w:val="List"/>
    <w:qFormat/>
    <w:rsid w:val="007C1FF7"/>
    <w:pPr>
      <w:numPr>
        <w:numId w:val="29"/>
      </w:numPr>
      <w:spacing w:after="0"/>
    </w:pPr>
    <w:rPr>
      <w:rFonts w:cs="Arial"/>
      <w:szCs w:val="20"/>
    </w:rPr>
  </w:style>
  <w:style w:type="paragraph" w:customStyle="1" w:styleId="Style26">
    <w:name w:val="Style26"/>
    <w:basedOn w:val="List"/>
    <w:qFormat/>
    <w:rsid w:val="007C1FF7"/>
    <w:pPr>
      <w:numPr>
        <w:numId w:val="30"/>
      </w:numPr>
      <w:spacing w:after="0"/>
    </w:pPr>
    <w:rPr>
      <w:rFonts w:cs="Arial"/>
      <w:szCs w:val="20"/>
    </w:rPr>
  </w:style>
  <w:style w:type="paragraph" w:customStyle="1" w:styleId="Style27">
    <w:name w:val="Style27"/>
    <w:basedOn w:val="List"/>
    <w:qFormat/>
    <w:rsid w:val="007C1FF7"/>
    <w:pPr>
      <w:numPr>
        <w:numId w:val="31"/>
      </w:numPr>
      <w:spacing w:after="0"/>
    </w:pPr>
    <w:rPr>
      <w:rFonts w:cs="Arial"/>
      <w:szCs w:val="20"/>
    </w:rPr>
  </w:style>
  <w:style w:type="paragraph" w:customStyle="1" w:styleId="Style28">
    <w:name w:val="Style28"/>
    <w:basedOn w:val="List"/>
    <w:qFormat/>
    <w:rsid w:val="007C1FF7"/>
    <w:pPr>
      <w:numPr>
        <w:numId w:val="32"/>
      </w:numPr>
      <w:spacing w:after="0"/>
    </w:pPr>
    <w:rPr>
      <w:rFonts w:cs="Arial"/>
      <w:szCs w:val="20"/>
    </w:rPr>
  </w:style>
  <w:style w:type="paragraph" w:customStyle="1" w:styleId="Style29">
    <w:name w:val="Style29"/>
    <w:basedOn w:val="List"/>
    <w:qFormat/>
    <w:rsid w:val="007C1FF7"/>
    <w:pPr>
      <w:numPr>
        <w:numId w:val="33"/>
      </w:numPr>
      <w:spacing w:after="0"/>
    </w:pPr>
    <w:rPr>
      <w:rFonts w:cs="Arial"/>
      <w:szCs w:val="20"/>
    </w:rPr>
  </w:style>
  <w:style w:type="paragraph" w:customStyle="1" w:styleId="Style30">
    <w:name w:val="Style30"/>
    <w:basedOn w:val="List"/>
    <w:qFormat/>
    <w:rsid w:val="007C1FF7"/>
    <w:pPr>
      <w:numPr>
        <w:numId w:val="34"/>
      </w:numPr>
      <w:spacing w:after="0"/>
    </w:pPr>
    <w:rPr>
      <w:rFonts w:cs="Arial"/>
      <w:szCs w:val="20"/>
    </w:rPr>
  </w:style>
  <w:style w:type="paragraph" w:customStyle="1" w:styleId="Style31">
    <w:name w:val="Style31"/>
    <w:basedOn w:val="List"/>
    <w:qFormat/>
    <w:rsid w:val="007C1FF7"/>
    <w:pPr>
      <w:numPr>
        <w:numId w:val="35"/>
      </w:numPr>
      <w:spacing w:after="0"/>
    </w:pPr>
    <w:rPr>
      <w:rFonts w:cs="Arial"/>
      <w:szCs w:val="20"/>
    </w:rPr>
  </w:style>
  <w:style w:type="paragraph" w:customStyle="1" w:styleId="Style32">
    <w:name w:val="Style32"/>
    <w:basedOn w:val="List"/>
    <w:qFormat/>
    <w:rsid w:val="007C1FF7"/>
    <w:pPr>
      <w:numPr>
        <w:numId w:val="36"/>
      </w:numPr>
      <w:spacing w:after="0"/>
    </w:pPr>
    <w:rPr>
      <w:rFonts w:cs="Arial"/>
      <w:szCs w:val="20"/>
    </w:rPr>
  </w:style>
  <w:style w:type="paragraph" w:customStyle="1" w:styleId="Style33">
    <w:name w:val="Style33"/>
    <w:basedOn w:val="List"/>
    <w:qFormat/>
    <w:rsid w:val="007C1FF7"/>
    <w:pPr>
      <w:numPr>
        <w:numId w:val="37"/>
      </w:numPr>
      <w:spacing w:after="0"/>
    </w:pPr>
    <w:rPr>
      <w:rFonts w:cs="Arial"/>
      <w:szCs w:val="20"/>
    </w:rPr>
  </w:style>
  <w:style w:type="character" w:styleId="IntenseEmphasis">
    <w:name w:val="Intense Emphasis"/>
    <w:basedOn w:val="DefaultParagraphFont"/>
    <w:uiPriority w:val="21"/>
    <w:qFormat/>
    <w:rsid w:val="00C1121F"/>
    <w:rPr>
      <w:b/>
      <w:bCs/>
      <w:i/>
      <w:iCs/>
      <w:color w:val="4472C4" w:themeColor="accent1"/>
    </w:rPr>
  </w:style>
  <w:style w:type="paragraph" w:customStyle="1" w:styleId="g2">
    <w:name w:val="g2"/>
    <w:basedOn w:val="Normal"/>
    <w:rsid w:val="00C1121F"/>
    <w:pPr>
      <w:keepLines/>
      <w:spacing w:after="0" w:line="240" w:lineRule="auto"/>
      <w:ind w:left="720" w:hanging="720"/>
    </w:pPr>
    <w:rPr>
      <w:lang w:val="en-GB"/>
    </w:rPr>
  </w:style>
  <w:style w:type="paragraph" w:customStyle="1" w:styleId="g3">
    <w:name w:val="g3"/>
    <w:basedOn w:val="g2"/>
    <w:rsid w:val="00C1121F"/>
    <w:pPr>
      <w:ind w:left="1440"/>
    </w:pPr>
  </w:style>
  <w:style w:type="character" w:styleId="PageNumber">
    <w:name w:val="page number"/>
    <w:basedOn w:val="DefaultParagraphFont"/>
    <w:rsid w:val="00C1121F"/>
  </w:style>
  <w:style w:type="paragraph" w:styleId="List3">
    <w:name w:val="List 3"/>
    <w:basedOn w:val="Normal"/>
    <w:rsid w:val="00C1121F"/>
    <w:pPr>
      <w:numPr>
        <w:numId w:val="40"/>
      </w:numPr>
      <w:spacing w:after="120"/>
    </w:pPr>
    <w:rPr>
      <w:lang w:val="en-GB"/>
    </w:rPr>
  </w:style>
  <w:style w:type="paragraph" w:styleId="List5">
    <w:name w:val="List 5"/>
    <w:basedOn w:val="Normal"/>
    <w:rsid w:val="00C1121F"/>
    <w:pPr>
      <w:numPr>
        <w:numId w:val="42"/>
      </w:numPr>
      <w:spacing w:after="0"/>
    </w:pPr>
    <w:rPr>
      <w:b/>
      <w:lang w:val="en-GB"/>
    </w:rPr>
  </w:style>
  <w:style w:type="paragraph" w:styleId="Subtitle">
    <w:name w:val="Subtitle"/>
    <w:basedOn w:val="Normal"/>
    <w:link w:val="SubtitleChar"/>
    <w:qFormat/>
    <w:rsid w:val="00C1121F"/>
    <w:pPr>
      <w:spacing w:after="0" w:line="240" w:lineRule="auto"/>
      <w:jc w:val="center"/>
    </w:pPr>
    <w:rPr>
      <w:b/>
      <w:lang w:val="en-GB"/>
    </w:rPr>
  </w:style>
  <w:style w:type="character" w:customStyle="1" w:styleId="SubtitleChar">
    <w:name w:val="Subtitle Char"/>
    <w:basedOn w:val="DefaultParagraphFont"/>
    <w:link w:val="Subtitle"/>
    <w:rsid w:val="00C1121F"/>
    <w:rPr>
      <w:rFonts w:ascii="Arial" w:hAnsi="Arial"/>
      <w:b/>
      <w:sz w:val="20"/>
      <w:lang w:val="en-GB"/>
    </w:rPr>
  </w:style>
  <w:style w:type="paragraph" w:styleId="List4">
    <w:name w:val="List 4"/>
    <w:basedOn w:val="Normal"/>
    <w:rsid w:val="00C1121F"/>
    <w:pPr>
      <w:numPr>
        <w:numId w:val="41"/>
      </w:numPr>
      <w:tabs>
        <w:tab w:val="clear" w:pos="360"/>
        <w:tab w:val="num" w:pos="2520"/>
      </w:tabs>
      <w:spacing w:after="0"/>
      <w:ind w:left="2520" w:firstLine="0"/>
    </w:pPr>
    <w:rPr>
      <w:lang w:val="en-US"/>
    </w:rPr>
  </w:style>
  <w:style w:type="paragraph" w:styleId="NormalIndent">
    <w:name w:val="Normal Indent"/>
    <w:basedOn w:val="Normal"/>
    <w:rsid w:val="00C1121F"/>
    <w:pPr>
      <w:keepLines/>
      <w:tabs>
        <w:tab w:val="left" w:pos="720"/>
      </w:tabs>
      <w:overflowPunct w:val="0"/>
      <w:autoSpaceDE w:val="0"/>
      <w:autoSpaceDN w:val="0"/>
      <w:adjustRightInd w:val="0"/>
      <w:spacing w:before="60" w:after="60" w:line="240" w:lineRule="auto"/>
      <w:ind w:left="720"/>
      <w:textAlignment w:val="baseline"/>
    </w:pPr>
    <w:rPr>
      <w:rFonts w:ascii="Verdana" w:hAnsi="Verdana"/>
      <w:lang w:val="en-GB"/>
    </w:rPr>
  </w:style>
  <w:style w:type="paragraph" w:styleId="ListNumber2">
    <w:name w:val="List Number 2"/>
    <w:basedOn w:val="Normal"/>
    <w:rsid w:val="00C1121F"/>
    <w:pPr>
      <w:numPr>
        <w:numId w:val="43"/>
      </w:numPr>
      <w:overflowPunct w:val="0"/>
      <w:autoSpaceDE w:val="0"/>
      <w:autoSpaceDN w:val="0"/>
      <w:adjustRightInd w:val="0"/>
      <w:spacing w:after="120"/>
      <w:textAlignment w:val="baseline"/>
    </w:pPr>
    <w:rPr>
      <w:szCs w:val="20"/>
      <w:lang w:val="en-GB"/>
    </w:rPr>
  </w:style>
  <w:style w:type="paragraph" w:styleId="TOC5">
    <w:name w:val="toc 5"/>
    <w:basedOn w:val="Normal"/>
    <w:next w:val="Normal"/>
    <w:autoRedefine/>
    <w:uiPriority w:val="39"/>
    <w:unhideWhenUsed/>
    <w:rsid w:val="00F35EF5"/>
    <w:pPr>
      <w:spacing w:after="100" w:line="259" w:lineRule="auto"/>
      <w:ind w:left="880"/>
      <w:jc w:val="left"/>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F35EF5"/>
    <w:pPr>
      <w:spacing w:after="100" w:line="259" w:lineRule="auto"/>
      <w:ind w:left="1100"/>
      <w:jc w:val="left"/>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F35EF5"/>
    <w:pPr>
      <w:spacing w:after="100" w:line="259" w:lineRule="auto"/>
      <w:ind w:left="1320"/>
      <w:jc w:val="left"/>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F35EF5"/>
    <w:pPr>
      <w:spacing w:after="100" w:line="259" w:lineRule="auto"/>
      <w:ind w:left="1540"/>
      <w:jc w:val="left"/>
    </w:pPr>
    <w:rPr>
      <w:rFonts w:asciiTheme="minorHAnsi" w:eastAsiaTheme="minorEastAsia" w:hAnsiTheme="minorHAnsi"/>
      <w:sz w:val="22"/>
      <w:lang w:val="en-GB" w:eastAsia="en-GB"/>
    </w:rPr>
  </w:style>
  <w:style w:type="character" w:customStyle="1" w:styleId="UnresolvedMention1">
    <w:name w:val="Unresolved Mention1"/>
    <w:basedOn w:val="DefaultParagraphFont"/>
    <w:uiPriority w:val="99"/>
    <w:semiHidden/>
    <w:unhideWhenUsed/>
    <w:rsid w:val="00F35EF5"/>
    <w:rPr>
      <w:color w:val="808080"/>
      <w:shd w:val="clear" w:color="auto" w:fill="E6E6E6"/>
    </w:rPr>
  </w:style>
  <w:style w:type="numbering" w:customStyle="1" w:styleId="BulletTabletext">
    <w:name w:val="Bullet Table text"/>
    <w:basedOn w:val="NoList"/>
    <w:uiPriority w:val="99"/>
    <w:rsid w:val="000120DF"/>
    <w:pPr>
      <w:numPr>
        <w:numId w:val="44"/>
      </w:numPr>
    </w:pPr>
  </w:style>
  <w:style w:type="paragraph" w:styleId="Revision">
    <w:name w:val="Revision"/>
    <w:hidden/>
    <w:uiPriority w:val="99"/>
    <w:semiHidden/>
    <w:rsid w:val="00484AAA"/>
    <w:pPr>
      <w:spacing w:after="0" w:line="240" w:lineRule="auto"/>
    </w:pPr>
    <w:rPr>
      <w:rFonts w:ascii="Arial" w:hAnsi="Arial"/>
      <w:sz w:val="20"/>
    </w:rPr>
  </w:style>
  <w:style w:type="paragraph" w:styleId="ListBullet4">
    <w:name w:val="List Bullet 4"/>
    <w:basedOn w:val="Normal"/>
    <w:uiPriority w:val="99"/>
    <w:semiHidden/>
    <w:unhideWhenUsed/>
    <w:rsid w:val="00EC18A8"/>
    <w:pPr>
      <w:numPr>
        <w:numId w:val="57"/>
      </w:numPr>
      <w:spacing w:after="0" w:line="240" w:lineRule="auto"/>
      <w:contextualSpacing/>
    </w:pPr>
  </w:style>
  <w:style w:type="character" w:customStyle="1" w:styleId="ListParagraphChar">
    <w:name w:val="List Paragraph Char"/>
    <w:aliases w:val="Rep Body 2 Char,PL_Bullet Level 1 Char"/>
    <w:basedOn w:val="DefaultParagraphFont"/>
    <w:link w:val="ListParagraph"/>
    <w:uiPriority w:val="34"/>
    <w:locked/>
    <w:rsid w:val="00A21A7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7703">
      <w:bodyDiv w:val="1"/>
      <w:marLeft w:val="0"/>
      <w:marRight w:val="0"/>
      <w:marTop w:val="0"/>
      <w:marBottom w:val="0"/>
      <w:divBdr>
        <w:top w:val="none" w:sz="0" w:space="0" w:color="auto"/>
        <w:left w:val="none" w:sz="0" w:space="0" w:color="auto"/>
        <w:bottom w:val="none" w:sz="0" w:space="0" w:color="auto"/>
        <w:right w:val="none" w:sz="0" w:space="0" w:color="auto"/>
      </w:divBdr>
    </w:div>
    <w:div w:id="1527597424">
      <w:bodyDiv w:val="1"/>
      <w:marLeft w:val="0"/>
      <w:marRight w:val="0"/>
      <w:marTop w:val="0"/>
      <w:marBottom w:val="0"/>
      <w:divBdr>
        <w:top w:val="none" w:sz="0" w:space="0" w:color="auto"/>
        <w:left w:val="none" w:sz="0" w:space="0" w:color="auto"/>
        <w:bottom w:val="none" w:sz="0" w:space="0" w:color="auto"/>
        <w:right w:val="none" w:sz="0" w:space="0" w:color="auto"/>
      </w:divBdr>
    </w:div>
    <w:div w:id="1538852362">
      <w:bodyDiv w:val="1"/>
      <w:marLeft w:val="0"/>
      <w:marRight w:val="0"/>
      <w:marTop w:val="0"/>
      <w:marBottom w:val="0"/>
      <w:divBdr>
        <w:top w:val="none" w:sz="0" w:space="0" w:color="auto"/>
        <w:left w:val="none" w:sz="0" w:space="0" w:color="auto"/>
        <w:bottom w:val="none" w:sz="0" w:space="0" w:color="auto"/>
        <w:right w:val="none" w:sz="0" w:space="0" w:color="auto"/>
      </w:divBdr>
    </w:div>
    <w:div w:id="19857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044dec-cff2-4126-a6bc-97c8e5949a60">4JCM3QQZCAR7-776648502-3822</_dlc_DocId>
    <_dlc_DocIdUrl xmlns="b9044dec-cff2-4126-a6bc-97c8e5949a60">
      <Url>https://atnavigationservices.sharepoint.com/sites/ATNSKnowledgePortal/DPT/OT/TPQ/TPQPI/_layouts/15/DocIdRedir.aspx?ID=4JCM3QQZCAR7-776648502-3822</Url>
      <Description>4JCM3QQZCAR7-776648502-3822</Description>
    </_dlc_DocIdUrl>
    <TaxCatchAll xmlns="b9044dec-cff2-4126-a6bc-97c8e5949a60" xsi:nil="true"/>
    <lcf76f155ced4ddcb4097134ff3c332f xmlns="22911e4f-3722-41a5-9cc5-a5d797f976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CDAE0FEFCA549BAD13249769D2C84" ma:contentTypeVersion="15" ma:contentTypeDescription="Create a new document." ma:contentTypeScope="" ma:versionID="3fd09ac9f57aadb60cb40495b760dde1">
  <xsd:schema xmlns:xsd="http://www.w3.org/2001/XMLSchema" xmlns:xs="http://www.w3.org/2001/XMLSchema" xmlns:p="http://schemas.microsoft.com/office/2006/metadata/properties" xmlns:ns2="b9044dec-cff2-4126-a6bc-97c8e5949a60" xmlns:ns3="22911e4f-3722-41a5-9cc5-a5d797f97666" targetNamespace="http://schemas.microsoft.com/office/2006/metadata/properties" ma:root="true" ma:fieldsID="f72b0693c55093f3cefd1025a938a39f" ns2:_="" ns3:_="">
    <xsd:import namespace="b9044dec-cff2-4126-a6bc-97c8e5949a60"/>
    <xsd:import namespace="22911e4f-3722-41a5-9cc5-a5d797f976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4dec-cff2-4126-a6bc-97c8e5949a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dd3767-0ecd-4a40-a8e2-bcf5f2c0317c}" ma:internalName="TaxCatchAll" ma:showField="CatchAllData" ma:web="b9044dec-cff2-4126-a6bc-97c8e5949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911e4f-3722-41a5-9cc5-a5d797f976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 ds:uri="b9044dec-cff2-4126-a6bc-97c8e5949a60"/>
    <ds:schemaRef ds:uri="22911e4f-3722-41a5-9cc5-a5d797f97666"/>
  </ds:schemaRefs>
</ds:datastoreItem>
</file>

<file path=customXml/itemProps2.xml><?xml version="1.0" encoding="utf-8"?>
<ds:datastoreItem xmlns:ds="http://schemas.openxmlformats.org/officeDocument/2006/customXml" ds:itemID="{F839A4CE-FFE5-4103-812C-F3654F57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4dec-cff2-4126-a6bc-97c8e5949a60"/>
    <ds:schemaRef ds:uri="22911e4f-3722-41a5-9cc5-a5d797f97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ACE79-A3B9-48E1-BB4C-61A5EBD61941}">
  <ds:schemaRefs>
    <ds:schemaRef ds:uri="http://schemas.microsoft.com/sharepoint/events"/>
  </ds:schemaRefs>
</ds:datastoreItem>
</file>

<file path=customXml/itemProps4.xml><?xml version="1.0" encoding="utf-8"?>
<ds:datastoreItem xmlns:ds="http://schemas.openxmlformats.org/officeDocument/2006/customXml" ds:itemID="{A9B5DB16-FF8C-4E1C-84AC-DCB1008556C8}">
  <ds:schemaRefs>
    <ds:schemaRef ds:uri="http://schemas.openxmlformats.org/officeDocument/2006/bibliography"/>
  </ds:schemaRefs>
</ds:datastoreItem>
</file>

<file path=customXml/itemProps5.xml><?xml version="1.0" encoding="utf-8"?>
<ds:datastoreItem xmlns:ds="http://schemas.openxmlformats.org/officeDocument/2006/customXml" ds:itemID="{5F56915B-03A1-498E-A459-FF6A6AD40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dcterms:created xsi:type="dcterms:W3CDTF">2022-12-14T13:30:00Z</dcterms:created>
  <dcterms:modified xsi:type="dcterms:W3CDTF">2022-12-14T13:30:00Z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0x010100928CDAE0FEFCA549BAD13249769D2C84</vt:lpwstr>
  </property>
  <property fmtid="{D5CDD505-2E9C-101B-9397-08002B2CF9AE}" pid="3" name="_dlc_DocIdItemGuid">
    <vt:lpwstr>3b2e2fe6-ad26-4b3e-b85f-573d522a74f9</vt:lpwstr>
  </property>
</Properties>
</file>