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208B" w14:textId="77777777" w:rsidR="00E20E66" w:rsidRDefault="00E20E66" w:rsidP="00E20E66">
      <w:pPr>
        <w:jc w:val="center"/>
        <w:rPr>
          <w:rFonts w:ascii="Arial" w:hAnsi="Arial" w:cs="Arial"/>
          <w:b/>
          <w:bCs/>
          <w:szCs w:val="20"/>
        </w:rPr>
      </w:pPr>
      <w:bookmarkStart w:id="0" w:name="_Hlk105515382"/>
      <w:r w:rsidRPr="006F449B">
        <w:rPr>
          <w:rFonts w:ascii="Arial" w:hAnsi="Arial" w:cs="Arial"/>
          <w:b/>
          <w:bCs/>
          <w:szCs w:val="20"/>
        </w:rPr>
        <w:t>REQUEST FOR QUOTE (RFQ)</w:t>
      </w:r>
    </w:p>
    <w:p w14:paraId="5EB54C63" w14:textId="77777777" w:rsidR="00E20E66" w:rsidRPr="006F449B" w:rsidRDefault="00E20E66" w:rsidP="00E20E66">
      <w:pPr>
        <w:jc w:val="center"/>
        <w:rPr>
          <w:rFonts w:ascii="Arial" w:hAnsi="Arial" w:cs="Arial"/>
          <w:b/>
          <w:bCs/>
          <w:szCs w:val="20"/>
        </w:rPr>
      </w:pPr>
    </w:p>
    <w:p w14:paraId="6C404E46" w14:textId="77777777" w:rsidR="00E20E66" w:rsidRPr="006F449B" w:rsidRDefault="00E20E66" w:rsidP="00E20E66">
      <w:pPr>
        <w:jc w:val="center"/>
        <w:rPr>
          <w:rFonts w:ascii="Arial" w:hAnsi="Arial" w:cs="Arial"/>
          <w:b/>
          <w:bCs/>
          <w:szCs w:val="20"/>
        </w:rPr>
      </w:pPr>
    </w:p>
    <w:p w14:paraId="7A07CB3D" w14:textId="781C0DEF" w:rsidR="00E20E66" w:rsidRPr="00C45FCA" w:rsidRDefault="008D019F" w:rsidP="006A3EE2">
      <w:pPr>
        <w:spacing w:line="360" w:lineRule="auto"/>
        <w:jc w:val="both"/>
        <w:rPr>
          <w:rFonts w:ascii="Arial" w:hAnsi="Arial" w:cs="Arial"/>
          <w:b/>
          <w:bCs/>
          <w:sz w:val="22"/>
          <w:szCs w:val="22"/>
        </w:rPr>
      </w:pPr>
      <w:bookmarkStart w:id="1" w:name="_Hlk72755027"/>
      <w:r w:rsidRPr="008D019F">
        <w:rPr>
          <w:rFonts w:ascii="Arial" w:hAnsi="Arial" w:cs="Arial"/>
          <w:b/>
          <w:sz w:val="22"/>
        </w:rPr>
        <w:t xml:space="preserve">APPOINTMENT OF A SUITABLE SERVICE PROVIDER TO SUPPLY AND DELIVER </w:t>
      </w:r>
      <w:r w:rsidR="00C140AD">
        <w:rPr>
          <w:rFonts w:ascii="Arial" w:hAnsi="Arial" w:cs="Arial"/>
          <w:b/>
          <w:sz w:val="22"/>
        </w:rPr>
        <w:t>STATIONERY</w:t>
      </w:r>
      <w:r w:rsidRPr="008D019F">
        <w:rPr>
          <w:rFonts w:ascii="Arial" w:hAnsi="Arial" w:cs="Arial"/>
          <w:b/>
          <w:sz w:val="22"/>
        </w:rPr>
        <w:t xml:space="preserve"> </w:t>
      </w:r>
      <w:r w:rsidR="006127FC">
        <w:rPr>
          <w:rFonts w:ascii="Arial" w:hAnsi="Arial" w:cs="Arial"/>
          <w:b/>
          <w:sz w:val="22"/>
        </w:rPr>
        <w:t xml:space="preserve">AS AND WHEN REQUIRED </w:t>
      </w:r>
      <w:r w:rsidRPr="008D019F">
        <w:rPr>
          <w:rFonts w:ascii="Arial" w:hAnsi="Arial" w:cs="Arial"/>
          <w:b/>
          <w:sz w:val="22"/>
        </w:rPr>
        <w:t xml:space="preserve">AT </w:t>
      </w:r>
      <w:r w:rsidR="00597A9E" w:rsidRPr="00597A9E">
        <w:rPr>
          <w:rFonts w:ascii="Arial" w:hAnsi="Arial" w:cs="Arial"/>
          <w:b/>
          <w:sz w:val="22"/>
        </w:rPr>
        <w:t>POLOKWANE AIRPORT ATNS TOWER–</w:t>
      </w:r>
      <w:r w:rsidR="00880DFE">
        <w:rPr>
          <w:rFonts w:ascii="Arial" w:hAnsi="Arial" w:cs="Arial"/>
          <w:b/>
          <w:sz w:val="22"/>
        </w:rPr>
        <w:t xml:space="preserve"> (</w:t>
      </w:r>
      <w:r w:rsidRPr="008D019F">
        <w:rPr>
          <w:rFonts w:ascii="Arial" w:hAnsi="Arial" w:cs="Arial"/>
          <w:b/>
          <w:sz w:val="22"/>
        </w:rPr>
        <w:t>FA</w:t>
      </w:r>
      <w:r w:rsidR="00597A9E">
        <w:rPr>
          <w:rFonts w:ascii="Arial" w:hAnsi="Arial" w:cs="Arial"/>
          <w:b/>
          <w:sz w:val="22"/>
        </w:rPr>
        <w:t>PP</w:t>
      </w:r>
      <w:r w:rsidR="00880DFE">
        <w:rPr>
          <w:rFonts w:ascii="Arial" w:hAnsi="Arial" w:cs="Arial"/>
          <w:b/>
          <w:sz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106"/>
      </w:tblGrid>
      <w:tr w:rsidR="00E20E66" w:rsidRPr="006F449B" w14:paraId="591720D1" w14:textId="77777777" w:rsidTr="007B0B28">
        <w:tc>
          <w:tcPr>
            <w:tcW w:w="3528" w:type="dxa"/>
            <w:vAlign w:val="center"/>
          </w:tcPr>
          <w:bookmarkEnd w:id="1"/>
          <w:p w14:paraId="180CCE16" w14:textId="77777777" w:rsidR="00E20E66" w:rsidRPr="006F449B" w:rsidRDefault="00E20E66" w:rsidP="007B0B28">
            <w:pPr>
              <w:spacing w:line="360" w:lineRule="auto"/>
              <w:jc w:val="both"/>
              <w:rPr>
                <w:rFonts w:ascii="Arial" w:hAnsi="Arial" w:cs="Arial"/>
                <w:b/>
                <w:bCs/>
                <w:sz w:val="22"/>
                <w:szCs w:val="22"/>
              </w:rPr>
            </w:pPr>
            <w:r w:rsidRPr="006F449B">
              <w:rPr>
                <w:rFonts w:ascii="Arial" w:hAnsi="Arial" w:cs="Arial"/>
                <w:b/>
                <w:bCs/>
                <w:sz w:val="22"/>
                <w:szCs w:val="22"/>
              </w:rPr>
              <w:t>Date:</w:t>
            </w:r>
          </w:p>
        </w:tc>
        <w:tc>
          <w:tcPr>
            <w:tcW w:w="6106" w:type="dxa"/>
            <w:vAlign w:val="center"/>
          </w:tcPr>
          <w:p w14:paraId="3E4ADD43" w14:textId="48DB0795" w:rsidR="00E20E66" w:rsidRPr="006F449B" w:rsidRDefault="00865F69" w:rsidP="007B0B28">
            <w:pPr>
              <w:spacing w:line="360" w:lineRule="auto"/>
              <w:jc w:val="both"/>
              <w:rPr>
                <w:rFonts w:ascii="Arial" w:hAnsi="Arial" w:cs="Arial"/>
                <w:b/>
                <w:sz w:val="22"/>
                <w:szCs w:val="22"/>
              </w:rPr>
            </w:pPr>
            <w:r>
              <w:rPr>
                <w:rFonts w:ascii="Arial" w:hAnsi="Arial" w:cs="Arial"/>
                <w:b/>
                <w:sz w:val="22"/>
                <w:szCs w:val="22"/>
              </w:rPr>
              <w:t>02</w:t>
            </w:r>
            <w:r w:rsidR="00597A9E">
              <w:rPr>
                <w:rFonts w:ascii="Arial" w:hAnsi="Arial" w:cs="Arial"/>
                <w:b/>
                <w:sz w:val="22"/>
                <w:szCs w:val="22"/>
              </w:rPr>
              <w:t xml:space="preserve"> </w:t>
            </w:r>
            <w:r>
              <w:rPr>
                <w:rFonts w:ascii="Arial" w:hAnsi="Arial" w:cs="Arial"/>
                <w:b/>
                <w:sz w:val="22"/>
                <w:szCs w:val="22"/>
              </w:rPr>
              <w:t>December</w:t>
            </w:r>
            <w:r w:rsidR="00E20E66" w:rsidRPr="006F449B">
              <w:rPr>
                <w:rFonts w:ascii="Arial" w:hAnsi="Arial" w:cs="Arial"/>
                <w:b/>
                <w:sz w:val="22"/>
                <w:szCs w:val="22"/>
              </w:rPr>
              <w:t xml:space="preserve"> 2022</w:t>
            </w:r>
          </w:p>
        </w:tc>
      </w:tr>
      <w:tr w:rsidR="00E20E66" w:rsidRPr="006F449B" w14:paraId="73A75C0A" w14:textId="77777777" w:rsidTr="007B0B28">
        <w:tc>
          <w:tcPr>
            <w:tcW w:w="3528" w:type="dxa"/>
            <w:vAlign w:val="center"/>
          </w:tcPr>
          <w:p w14:paraId="6752C4B8" w14:textId="77777777" w:rsidR="00E20E66" w:rsidRPr="006F449B" w:rsidRDefault="00E20E66" w:rsidP="007B0B28">
            <w:pPr>
              <w:spacing w:line="360" w:lineRule="auto"/>
              <w:jc w:val="both"/>
              <w:rPr>
                <w:rFonts w:ascii="Arial" w:hAnsi="Arial" w:cs="Arial"/>
                <w:b/>
                <w:bCs/>
                <w:sz w:val="22"/>
                <w:szCs w:val="22"/>
              </w:rPr>
            </w:pPr>
            <w:r w:rsidRPr="006F449B">
              <w:rPr>
                <w:rFonts w:ascii="Arial" w:hAnsi="Arial" w:cs="Arial"/>
                <w:b/>
                <w:bCs/>
                <w:sz w:val="22"/>
                <w:szCs w:val="22"/>
              </w:rPr>
              <w:t>Department</w:t>
            </w:r>
          </w:p>
        </w:tc>
        <w:tc>
          <w:tcPr>
            <w:tcW w:w="6106" w:type="dxa"/>
            <w:vAlign w:val="center"/>
          </w:tcPr>
          <w:p w14:paraId="6D51BC07" w14:textId="399FDF99" w:rsidR="00E20E66" w:rsidRPr="006F449B" w:rsidRDefault="00AC28DC" w:rsidP="007B0B28">
            <w:pPr>
              <w:spacing w:line="360" w:lineRule="auto"/>
              <w:jc w:val="both"/>
              <w:rPr>
                <w:rFonts w:ascii="Arial" w:hAnsi="Arial" w:cs="Arial"/>
                <w:b/>
                <w:sz w:val="22"/>
                <w:szCs w:val="22"/>
              </w:rPr>
            </w:pPr>
            <w:r w:rsidRPr="00AC28DC">
              <w:rPr>
                <w:rFonts w:ascii="Arial" w:hAnsi="Arial" w:cs="Arial"/>
                <w:b/>
                <w:sz w:val="22"/>
                <w:szCs w:val="22"/>
              </w:rPr>
              <w:t xml:space="preserve">ATNS: </w:t>
            </w:r>
            <w:r w:rsidR="00597A9E">
              <w:rPr>
                <w:rFonts w:ascii="Arial" w:hAnsi="Arial" w:cs="Arial"/>
                <w:b/>
                <w:sz w:val="22"/>
                <w:szCs w:val="22"/>
              </w:rPr>
              <w:t>REGIONAL AIRPORT (RA)</w:t>
            </w:r>
          </w:p>
        </w:tc>
      </w:tr>
      <w:tr w:rsidR="00E20E66" w:rsidRPr="006F449B" w14:paraId="6E9B4216" w14:textId="77777777" w:rsidTr="007B0B28">
        <w:tc>
          <w:tcPr>
            <w:tcW w:w="3528" w:type="dxa"/>
            <w:vAlign w:val="center"/>
          </w:tcPr>
          <w:p w14:paraId="7682E371" w14:textId="77777777" w:rsidR="00E20E66" w:rsidRPr="006F449B" w:rsidRDefault="00E20E66" w:rsidP="007B0B28">
            <w:pPr>
              <w:spacing w:line="360" w:lineRule="auto"/>
              <w:jc w:val="both"/>
              <w:rPr>
                <w:rFonts w:ascii="Arial" w:hAnsi="Arial" w:cs="Arial"/>
                <w:sz w:val="22"/>
                <w:szCs w:val="22"/>
              </w:rPr>
            </w:pPr>
            <w:r w:rsidRPr="006F449B">
              <w:rPr>
                <w:rFonts w:ascii="Arial" w:hAnsi="Arial" w:cs="Arial"/>
                <w:b/>
                <w:bCs/>
                <w:sz w:val="22"/>
                <w:szCs w:val="22"/>
              </w:rPr>
              <w:t>RFQ Number</w:t>
            </w:r>
          </w:p>
        </w:tc>
        <w:tc>
          <w:tcPr>
            <w:tcW w:w="6106" w:type="dxa"/>
            <w:vAlign w:val="center"/>
          </w:tcPr>
          <w:p w14:paraId="165C50FA" w14:textId="04743A8C" w:rsidR="00E20E66" w:rsidRPr="008D019F" w:rsidRDefault="00E20E66" w:rsidP="007B0B28">
            <w:pPr>
              <w:spacing w:line="360" w:lineRule="auto"/>
              <w:jc w:val="both"/>
              <w:rPr>
                <w:rFonts w:ascii="Arial" w:hAnsi="Arial" w:cs="Arial"/>
                <w:sz w:val="22"/>
                <w:szCs w:val="22"/>
              </w:rPr>
            </w:pPr>
            <w:r w:rsidRPr="008D019F">
              <w:rPr>
                <w:rFonts w:ascii="Arial" w:hAnsi="Arial" w:cs="Arial"/>
                <w:sz w:val="22"/>
                <w:szCs w:val="22"/>
              </w:rPr>
              <w:t>ATNS/</w:t>
            </w:r>
            <w:r w:rsidR="00597A9E">
              <w:rPr>
                <w:rFonts w:ascii="Arial" w:hAnsi="Arial" w:cs="Arial"/>
                <w:sz w:val="22"/>
                <w:szCs w:val="22"/>
              </w:rPr>
              <w:t>FAPP</w:t>
            </w:r>
            <w:r w:rsidR="008D019F" w:rsidRPr="008D019F">
              <w:rPr>
                <w:rFonts w:ascii="Arial" w:hAnsi="Arial" w:cs="Arial"/>
                <w:sz w:val="22"/>
                <w:szCs w:val="22"/>
              </w:rPr>
              <w:t>/</w:t>
            </w:r>
            <w:r w:rsidRPr="008D019F">
              <w:rPr>
                <w:rFonts w:ascii="Arial" w:hAnsi="Arial" w:cs="Arial"/>
                <w:sz w:val="22"/>
                <w:szCs w:val="22"/>
              </w:rPr>
              <w:t>RFQ0</w:t>
            </w:r>
            <w:r w:rsidR="002E266F">
              <w:rPr>
                <w:rFonts w:ascii="Arial" w:hAnsi="Arial" w:cs="Arial"/>
                <w:sz w:val="22"/>
                <w:szCs w:val="22"/>
              </w:rPr>
              <w:t>1</w:t>
            </w:r>
            <w:r w:rsidR="006127FC">
              <w:rPr>
                <w:rFonts w:ascii="Arial" w:hAnsi="Arial" w:cs="Arial"/>
                <w:sz w:val="22"/>
                <w:szCs w:val="22"/>
              </w:rPr>
              <w:t>5</w:t>
            </w:r>
            <w:r w:rsidRPr="008D019F">
              <w:rPr>
                <w:rFonts w:ascii="Arial" w:hAnsi="Arial" w:cs="Arial"/>
                <w:sz w:val="22"/>
                <w:szCs w:val="22"/>
              </w:rPr>
              <w:t>/</w:t>
            </w:r>
            <w:r w:rsidR="007D1300">
              <w:rPr>
                <w:rFonts w:ascii="Arial" w:hAnsi="Arial" w:cs="Arial"/>
                <w:sz w:val="22"/>
                <w:szCs w:val="22"/>
              </w:rPr>
              <w:t>02</w:t>
            </w:r>
            <w:r w:rsidRPr="008D019F">
              <w:rPr>
                <w:rFonts w:ascii="Arial" w:hAnsi="Arial" w:cs="Arial"/>
                <w:sz w:val="22"/>
                <w:szCs w:val="22"/>
              </w:rPr>
              <w:t>/</w:t>
            </w:r>
            <w:r w:rsidR="00597A9E">
              <w:rPr>
                <w:rFonts w:ascii="Arial" w:hAnsi="Arial" w:cs="Arial"/>
                <w:sz w:val="22"/>
                <w:szCs w:val="22"/>
              </w:rPr>
              <w:t>1</w:t>
            </w:r>
            <w:r w:rsidR="007D1300">
              <w:rPr>
                <w:rFonts w:ascii="Arial" w:hAnsi="Arial" w:cs="Arial"/>
                <w:sz w:val="22"/>
                <w:szCs w:val="22"/>
              </w:rPr>
              <w:t>2</w:t>
            </w:r>
            <w:r w:rsidRPr="008D019F">
              <w:rPr>
                <w:rFonts w:ascii="Arial" w:hAnsi="Arial" w:cs="Arial"/>
                <w:sz w:val="22"/>
                <w:szCs w:val="22"/>
              </w:rPr>
              <w:t xml:space="preserve">/2022/2023 </w:t>
            </w:r>
            <w:r w:rsidR="008D019F">
              <w:rPr>
                <w:rFonts w:ascii="Arial" w:hAnsi="Arial" w:cs="Arial"/>
                <w:sz w:val="22"/>
                <w:szCs w:val="22"/>
              </w:rPr>
              <w:t>Stationery</w:t>
            </w:r>
          </w:p>
        </w:tc>
      </w:tr>
      <w:tr w:rsidR="00E20E66" w:rsidRPr="006F449B" w14:paraId="386B13EA" w14:textId="77777777" w:rsidTr="007B0B28">
        <w:trPr>
          <w:trHeight w:val="332"/>
        </w:trPr>
        <w:tc>
          <w:tcPr>
            <w:tcW w:w="3528" w:type="dxa"/>
            <w:vAlign w:val="center"/>
          </w:tcPr>
          <w:p w14:paraId="554339D5"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Description of Goods/Service:</w:t>
            </w:r>
          </w:p>
        </w:tc>
        <w:tc>
          <w:tcPr>
            <w:tcW w:w="6106" w:type="dxa"/>
            <w:vAlign w:val="center"/>
          </w:tcPr>
          <w:p w14:paraId="0F0E7354" w14:textId="77777777" w:rsidR="00E20E66" w:rsidRPr="006F449B" w:rsidRDefault="00E20E66" w:rsidP="007B0B28">
            <w:pPr>
              <w:spacing w:line="360" w:lineRule="auto"/>
              <w:jc w:val="both"/>
              <w:rPr>
                <w:rFonts w:ascii="Arial" w:hAnsi="Arial" w:cs="Arial"/>
                <w:sz w:val="22"/>
                <w:szCs w:val="22"/>
              </w:rPr>
            </w:pPr>
            <w:r w:rsidRPr="006F449B">
              <w:rPr>
                <w:rFonts w:ascii="Arial" w:hAnsi="Arial" w:cs="Arial"/>
                <w:sz w:val="22"/>
                <w:szCs w:val="22"/>
                <w:lang w:eastAsia="en-ZA"/>
              </w:rPr>
              <w:t>Please see below on page 4</w:t>
            </w:r>
          </w:p>
        </w:tc>
      </w:tr>
      <w:tr w:rsidR="00E20E66" w:rsidRPr="006F449B" w14:paraId="7F853877" w14:textId="77777777" w:rsidTr="007B0B28">
        <w:tc>
          <w:tcPr>
            <w:tcW w:w="3528" w:type="dxa"/>
            <w:vAlign w:val="center"/>
          </w:tcPr>
          <w:p w14:paraId="7EE7CCE6" w14:textId="3E658AE2"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Closing Da</w:t>
            </w:r>
            <w:r w:rsidR="002E266F">
              <w:rPr>
                <w:rFonts w:ascii="Arial" w:hAnsi="Arial" w:cs="Arial"/>
                <w:b/>
                <w:bCs/>
                <w:sz w:val="22"/>
                <w:szCs w:val="22"/>
              </w:rPr>
              <w:t>te:</w:t>
            </w:r>
          </w:p>
        </w:tc>
        <w:tc>
          <w:tcPr>
            <w:tcW w:w="6106" w:type="dxa"/>
            <w:vAlign w:val="center"/>
          </w:tcPr>
          <w:p w14:paraId="1DAC8C0B" w14:textId="05FCFB49" w:rsidR="00E20E66" w:rsidRPr="006F449B" w:rsidRDefault="00865F69" w:rsidP="007B0B28">
            <w:pPr>
              <w:spacing w:line="360" w:lineRule="auto"/>
              <w:jc w:val="both"/>
              <w:rPr>
                <w:rFonts w:ascii="Arial" w:hAnsi="Arial" w:cs="Arial"/>
                <w:b/>
                <w:sz w:val="22"/>
                <w:szCs w:val="22"/>
              </w:rPr>
            </w:pPr>
            <w:r>
              <w:rPr>
                <w:rFonts w:ascii="Arial" w:hAnsi="Arial" w:cs="Arial"/>
                <w:b/>
                <w:sz w:val="22"/>
                <w:szCs w:val="22"/>
              </w:rPr>
              <w:t>12</w:t>
            </w:r>
            <w:r w:rsidR="00DC4B4A">
              <w:rPr>
                <w:rFonts w:ascii="Arial" w:hAnsi="Arial" w:cs="Arial"/>
                <w:b/>
                <w:sz w:val="22"/>
                <w:szCs w:val="22"/>
              </w:rPr>
              <w:t xml:space="preserve"> </w:t>
            </w:r>
            <w:r w:rsidR="00597A9E">
              <w:rPr>
                <w:rFonts w:ascii="Arial" w:hAnsi="Arial" w:cs="Arial"/>
                <w:b/>
                <w:sz w:val="22"/>
                <w:szCs w:val="22"/>
              </w:rPr>
              <w:t>December</w:t>
            </w:r>
            <w:r w:rsidR="00E20E66" w:rsidRPr="006F449B">
              <w:rPr>
                <w:rFonts w:ascii="Arial" w:hAnsi="Arial" w:cs="Arial"/>
                <w:b/>
                <w:sz w:val="22"/>
                <w:szCs w:val="22"/>
              </w:rPr>
              <w:t xml:space="preserve"> 2022</w:t>
            </w:r>
          </w:p>
        </w:tc>
      </w:tr>
      <w:tr w:rsidR="002E266F" w:rsidRPr="006F449B" w14:paraId="012454E2" w14:textId="77777777" w:rsidTr="007B0B28">
        <w:tc>
          <w:tcPr>
            <w:tcW w:w="3528" w:type="dxa"/>
            <w:vAlign w:val="center"/>
          </w:tcPr>
          <w:p w14:paraId="1821782C" w14:textId="07430533" w:rsidR="002E266F" w:rsidRPr="006F449B" w:rsidRDefault="002E266F" w:rsidP="007B0B28">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Closing Time:</w:t>
            </w:r>
          </w:p>
        </w:tc>
        <w:tc>
          <w:tcPr>
            <w:tcW w:w="6106" w:type="dxa"/>
            <w:vAlign w:val="center"/>
          </w:tcPr>
          <w:p w14:paraId="570BF78A" w14:textId="0BF87DBB" w:rsidR="002E266F" w:rsidRDefault="002E266F" w:rsidP="007B0B28">
            <w:pPr>
              <w:spacing w:line="360" w:lineRule="auto"/>
              <w:jc w:val="both"/>
              <w:rPr>
                <w:rFonts w:ascii="Arial" w:hAnsi="Arial" w:cs="Arial"/>
                <w:b/>
                <w:sz w:val="22"/>
                <w:szCs w:val="22"/>
              </w:rPr>
            </w:pPr>
            <w:r>
              <w:rPr>
                <w:rFonts w:ascii="Arial" w:hAnsi="Arial" w:cs="Arial"/>
                <w:b/>
                <w:sz w:val="22"/>
                <w:szCs w:val="22"/>
              </w:rPr>
              <w:t>15:00 PM</w:t>
            </w:r>
          </w:p>
        </w:tc>
      </w:tr>
      <w:tr w:rsidR="00E20E66" w:rsidRPr="006F449B" w14:paraId="283B16D1" w14:textId="77777777" w:rsidTr="007B0B28">
        <w:tc>
          <w:tcPr>
            <w:tcW w:w="3528" w:type="dxa"/>
            <w:vAlign w:val="center"/>
          </w:tcPr>
          <w:p w14:paraId="34D42F75"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Expected delivery date</w:t>
            </w:r>
          </w:p>
        </w:tc>
        <w:tc>
          <w:tcPr>
            <w:tcW w:w="6106" w:type="dxa"/>
            <w:vAlign w:val="center"/>
          </w:tcPr>
          <w:p w14:paraId="4B2D69A7" w14:textId="77777777" w:rsidR="00E20E66" w:rsidRPr="006F449B" w:rsidRDefault="00E20E66" w:rsidP="007B0B28">
            <w:pPr>
              <w:spacing w:line="360" w:lineRule="auto"/>
              <w:jc w:val="both"/>
              <w:rPr>
                <w:rFonts w:ascii="Arial" w:hAnsi="Arial" w:cs="Arial"/>
                <w:b/>
                <w:sz w:val="22"/>
                <w:szCs w:val="22"/>
              </w:rPr>
            </w:pPr>
            <w:r w:rsidRPr="003E39CB">
              <w:rPr>
                <w:rFonts w:ascii="Arial" w:hAnsi="Arial" w:cs="Arial"/>
                <w:b/>
                <w:sz w:val="22"/>
                <w:szCs w:val="22"/>
              </w:rPr>
              <w:t xml:space="preserve">TBC </w:t>
            </w:r>
            <w:r>
              <w:rPr>
                <w:rFonts w:ascii="Arial" w:hAnsi="Arial" w:cs="Arial"/>
                <w:b/>
                <w:sz w:val="22"/>
                <w:szCs w:val="22"/>
              </w:rPr>
              <w:t>with</w:t>
            </w:r>
            <w:r w:rsidRPr="003E39CB">
              <w:rPr>
                <w:rFonts w:ascii="Arial" w:hAnsi="Arial" w:cs="Arial"/>
                <w:b/>
                <w:sz w:val="22"/>
                <w:szCs w:val="22"/>
              </w:rPr>
              <w:t xml:space="preserve"> the appointed bidder.</w:t>
            </w:r>
          </w:p>
        </w:tc>
      </w:tr>
      <w:tr w:rsidR="00E20E66" w:rsidRPr="006F449B" w14:paraId="57A445FA" w14:textId="77777777" w:rsidTr="007B0B28">
        <w:tc>
          <w:tcPr>
            <w:tcW w:w="3528" w:type="dxa"/>
            <w:vAlign w:val="center"/>
          </w:tcPr>
          <w:p w14:paraId="7DE72005"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EB33CC">
              <w:rPr>
                <w:rFonts w:ascii="Arial" w:hAnsi="Arial" w:cs="Arial"/>
                <w:b/>
                <w:bCs/>
                <w:sz w:val="22"/>
                <w:szCs w:val="22"/>
              </w:rPr>
              <w:t>Validity Period</w:t>
            </w:r>
          </w:p>
        </w:tc>
        <w:tc>
          <w:tcPr>
            <w:tcW w:w="6106" w:type="dxa"/>
            <w:vAlign w:val="center"/>
          </w:tcPr>
          <w:p w14:paraId="26C466B0" w14:textId="77777777" w:rsidR="00E20E66" w:rsidRPr="006F449B" w:rsidRDefault="00E20E66" w:rsidP="007B0B28">
            <w:pPr>
              <w:spacing w:line="360" w:lineRule="auto"/>
              <w:jc w:val="both"/>
              <w:rPr>
                <w:rFonts w:ascii="Arial" w:hAnsi="Arial" w:cs="Arial"/>
                <w:b/>
                <w:sz w:val="22"/>
                <w:szCs w:val="22"/>
              </w:rPr>
            </w:pPr>
            <w:r w:rsidRPr="00EB33CC">
              <w:rPr>
                <w:rFonts w:ascii="Arial" w:hAnsi="Arial" w:cs="Arial"/>
                <w:b/>
                <w:sz w:val="22"/>
                <w:szCs w:val="22"/>
              </w:rPr>
              <w:t>90 days from the closing date</w:t>
            </w:r>
          </w:p>
        </w:tc>
      </w:tr>
      <w:tr w:rsidR="00E20E66" w:rsidRPr="006F449B" w14:paraId="71812841" w14:textId="77777777" w:rsidTr="007B0B28">
        <w:tc>
          <w:tcPr>
            <w:tcW w:w="3528" w:type="dxa"/>
            <w:vAlign w:val="center"/>
          </w:tcPr>
          <w:p w14:paraId="541D7211"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Compulsory Requirements:</w:t>
            </w:r>
          </w:p>
        </w:tc>
        <w:tc>
          <w:tcPr>
            <w:tcW w:w="6106" w:type="dxa"/>
            <w:vAlign w:val="center"/>
          </w:tcPr>
          <w:p w14:paraId="08ADE5BF"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B-BBEE Certificate</w:t>
            </w:r>
          </w:p>
          <w:p w14:paraId="125395A0"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Tax Pin</w:t>
            </w:r>
          </w:p>
          <w:p w14:paraId="2B9FC84F"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CSD Report</w:t>
            </w:r>
          </w:p>
          <w:p w14:paraId="2BD4467B"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Banking Details with bank stamp</w:t>
            </w:r>
          </w:p>
          <w:p w14:paraId="09A0B6FA"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ID copies of members/directors</w:t>
            </w:r>
          </w:p>
          <w:p w14:paraId="75984393"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CK Documents</w:t>
            </w:r>
          </w:p>
          <w:p w14:paraId="6D65456D"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Pricing Schedule/Quotation</w:t>
            </w:r>
          </w:p>
          <w:p w14:paraId="61255D82" w14:textId="77777777" w:rsidR="00E20E66" w:rsidRPr="006F449B" w:rsidRDefault="00E20E66" w:rsidP="00E20E66">
            <w:pPr>
              <w:numPr>
                <w:ilvl w:val="0"/>
                <w:numId w:val="2"/>
              </w:numPr>
              <w:spacing w:line="360" w:lineRule="auto"/>
              <w:jc w:val="both"/>
              <w:rPr>
                <w:rFonts w:ascii="Arial" w:hAnsi="Arial" w:cs="Arial"/>
                <w:sz w:val="22"/>
                <w:szCs w:val="22"/>
              </w:rPr>
            </w:pPr>
            <w:r w:rsidRPr="006F449B">
              <w:rPr>
                <w:rFonts w:ascii="Arial" w:hAnsi="Arial" w:cs="Arial"/>
                <w:sz w:val="22"/>
                <w:szCs w:val="22"/>
              </w:rPr>
              <w:t>Signed and completed SBD Forms</w:t>
            </w:r>
          </w:p>
        </w:tc>
      </w:tr>
      <w:tr w:rsidR="00597A9E" w:rsidRPr="006F449B" w14:paraId="6906263F" w14:textId="77777777" w:rsidTr="007B0B28">
        <w:tc>
          <w:tcPr>
            <w:tcW w:w="3528" w:type="dxa"/>
            <w:vAlign w:val="center"/>
          </w:tcPr>
          <w:p w14:paraId="305D194D" w14:textId="696A26D8" w:rsidR="00597A9E" w:rsidRPr="00597A9E" w:rsidRDefault="00597A9E" w:rsidP="00597A9E">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t xml:space="preserve">MANDATORY RETURNABLE DOCUMENTS: </w:t>
            </w:r>
            <w:r>
              <w:rPr>
                <w:rFonts w:ascii="Arial" w:eastAsia="Times New Roman" w:hAnsi="Arial" w:cs="Arial"/>
                <w:b/>
                <w:i/>
                <w:iCs/>
                <w:snapToGrid w:val="0"/>
                <w:color w:val="FF0000"/>
                <w:sz w:val="20"/>
                <w:szCs w:val="20"/>
                <w:lang w:val="en-GB"/>
              </w:rPr>
              <w:t xml:space="preserve">NB: </w:t>
            </w:r>
            <w:r w:rsidRPr="004D2549">
              <w:rPr>
                <w:rFonts w:ascii="Arial" w:eastAsia="Times New Roman" w:hAnsi="Arial" w:cs="Arial"/>
                <w:b/>
                <w:i/>
                <w:iCs/>
                <w:snapToGrid w:val="0"/>
                <w:color w:val="FF0000"/>
                <w:sz w:val="20"/>
                <w:szCs w:val="20"/>
                <w:lang w:val="en-GB"/>
              </w:rPr>
              <w:t>FAILURE TO SUBMIT ALL OF THESE DOCUMENTS WILL RESULT</w:t>
            </w:r>
            <w:r>
              <w:rPr>
                <w:rFonts w:ascii="Arial" w:eastAsia="Times New Roman" w:hAnsi="Arial" w:cs="Arial"/>
                <w:b/>
                <w:i/>
                <w:iCs/>
                <w:snapToGrid w:val="0"/>
                <w:color w:val="FF0000"/>
                <w:sz w:val="20"/>
                <w:szCs w:val="20"/>
                <w:lang w:val="en-GB"/>
              </w:rPr>
              <w:t xml:space="preserve"> </w:t>
            </w:r>
            <w:r w:rsidRPr="004D2549">
              <w:rPr>
                <w:rFonts w:ascii="Arial" w:eastAsia="Times New Roman" w:hAnsi="Arial" w:cs="Arial"/>
                <w:b/>
                <w:i/>
                <w:iCs/>
                <w:snapToGrid w:val="0"/>
                <w:color w:val="FF0000"/>
                <w:sz w:val="20"/>
                <w:szCs w:val="20"/>
                <w:lang w:val="en-GB"/>
              </w:rPr>
              <w:t>ON YOUR QUOTATION BEING DISQUALIFIED.</w:t>
            </w:r>
          </w:p>
        </w:tc>
        <w:tc>
          <w:tcPr>
            <w:tcW w:w="6106" w:type="dxa"/>
            <w:vAlign w:val="center"/>
          </w:tcPr>
          <w:p w14:paraId="69CAB776"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 xml:space="preserve">Provide three (3) letters of proof of Previous Relevant experience </w:t>
            </w:r>
          </w:p>
          <w:p w14:paraId="20ED0834"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 xml:space="preserve">on Stationery supply and delivering services. References must </w:t>
            </w:r>
          </w:p>
          <w:p w14:paraId="406080AB"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 xml:space="preserve">be in a form of a signed letters on a client’s business letterhead </w:t>
            </w:r>
          </w:p>
          <w:p w14:paraId="5134E86D"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 xml:space="preserve">stating the scope and description of the services rendered, with </w:t>
            </w:r>
          </w:p>
          <w:p w14:paraId="75C5824C"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 xml:space="preserve">contactable references, contract duration, with contact name, </w:t>
            </w:r>
          </w:p>
          <w:p w14:paraId="3524A29C" w14:textId="77777777"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lastRenderedPageBreak/>
              <w:t xml:space="preserve">Contact number and position of the referee. Reference letters </w:t>
            </w:r>
          </w:p>
          <w:p w14:paraId="7EA05C69" w14:textId="597EFE08" w:rsidR="00597A9E" w:rsidRPr="00597A9E" w:rsidRDefault="00597A9E" w:rsidP="00597A9E">
            <w:pPr>
              <w:spacing w:line="360" w:lineRule="auto"/>
              <w:ind w:left="720"/>
              <w:jc w:val="both"/>
              <w:rPr>
                <w:rFonts w:ascii="Arial" w:hAnsi="Arial" w:cs="Arial"/>
                <w:b/>
                <w:bCs/>
                <w:sz w:val="22"/>
                <w:szCs w:val="22"/>
              </w:rPr>
            </w:pPr>
            <w:r w:rsidRPr="00597A9E">
              <w:rPr>
                <w:rFonts w:ascii="Arial" w:hAnsi="Arial" w:cs="Arial"/>
                <w:b/>
                <w:bCs/>
                <w:sz w:val="22"/>
                <w:szCs w:val="22"/>
              </w:rPr>
              <w:t>must not be older than 5 years by closing date of this RFQ</w:t>
            </w:r>
          </w:p>
        </w:tc>
      </w:tr>
      <w:tr w:rsidR="00E20E66" w:rsidRPr="006F449B" w14:paraId="596082E5" w14:textId="77777777" w:rsidTr="007B0B28">
        <w:tc>
          <w:tcPr>
            <w:tcW w:w="3528" w:type="dxa"/>
            <w:vAlign w:val="center"/>
          </w:tcPr>
          <w:p w14:paraId="0276068C" w14:textId="522A750A" w:rsidR="00E20E66" w:rsidRPr="00AC28DC" w:rsidRDefault="008D019F" w:rsidP="007B0B28">
            <w:pPr>
              <w:autoSpaceDE w:val="0"/>
              <w:autoSpaceDN w:val="0"/>
              <w:adjustRightInd w:val="0"/>
              <w:spacing w:line="360" w:lineRule="auto"/>
              <w:jc w:val="both"/>
              <w:rPr>
                <w:rFonts w:ascii="Arial" w:hAnsi="Arial" w:cs="Arial"/>
                <w:b/>
                <w:bCs/>
                <w:sz w:val="22"/>
                <w:szCs w:val="22"/>
              </w:rPr>
            </w:pPr>
            <w:proofErr w:type="gramStart"/>
            <w:r w:rsidRPr="00AC28DC">
              <w:rPr>
                <w:rFonts w:ascii="Arial" w:hAnsi="Arial" w:cs="Arial"/>
                <w:b/>
                <w:bCs/>
                <w:sz w:val="22"/>
                <w:szCs w:val="22"/>
              </w:rPr>
              <w:lastRenderedPageBreak/>
              <w:t xml:space="preserve">Non </w:t>
            </w:r>
            <w:r w:rsidR="00E20E66" w:rsidRPr="00AC28DC">
              <w:rPr>
                <w:rFonts w:ascii="Arial" w:hAnsi="Arial" w:cs="Arial"/>
                <w:b/>
                <w:bCs/>
                <w:sz w:val="22"/>
                <w:szCs w:val="22"/>
              </w:rPr>
              <w:t>Compulsory</w:t>
            </w:r>
            <w:proofErr w:type="gramEnd"/>
            <w:r w:rsidR="00E20E66" w:rsidRPr="00AC28DC">
              <w:rPr>
                <w:rFonts w:ascii="Arial" w:hAnsi="Arial" w:cs="Arial"/>
                <w:b/>
                <w:bCs/>
                <w:sz w:val="22"/>
                <w:szCs w:val="22"/>
              </w:rPr>
              <w:t xml:space="preserve"> Briefing / Site Inspection</w:t>
            </w:r>
          </w:p>
        </w:tc>
        <w:tc>
          <w:tcPr>
            <w:tcW w:w="6106" w:type="dxa"/>
            <w:vAlign w:val="center"/>
          </w:tcPr>
          <w:p w14:paraId="3D3946DE" w14:textId="07DA0B6D" w:rsidR="00E20E66" w:rsidRPr="00597A9E" w:rsidRDefault="00E20E66" w:rsidP="007B0B28">
            <w:pPr>
              <w:jc w:val="both"/>
              <w:rPr>
                <w:rFonts w:ascii="Arial" w:hAnsi="Arial" w:cs="Arial"/>
                <w:b/>
                <w:bCs/>
                <w:sz w:val="22"/>
                <w:szCs w:val="22"/>
              </w:rPr>
            </w:pPr>
          </w:p>
        </w:tc>
      </w:tr>
      <w:tr w:rsidR="00AC28DC" w:rsidRPr="006F449B" w14:paraId="67556AF4" w14:textId="77777777" w:rsidTr="007B0B28">
        <w:tc>
          <w:tcPr>
            <w:tcW w:w="3528" w:type="dxa"/>
            <w:vAlign w:val="center"/>
          </w:tcPr>
          <w:p w14:paraId="3A475120" w14:textId="2613D0EE" w:rsidR="00AC28DC" w:rsidRPr="00AC28DC" w:rsidRDefault="00AC28DC" w:rsidP="007B0B28">
            <w:pPr>
              <w:autoSpaceDE w:val="0"/>
              <w:autoSpaceDN w:val="0"/>
              <w:adjustRightInd w:val="0"/>
              <w:spacing w:line="360" w:lineRule="auto"/>
              <w:jc w:val="both"/>
              <w:rPr>
                <w:rFonts w:ascii="Arial" w:hAnsi="Arial" w:cs="Arial"/>
                <w:b/>
                <w:bCs/>
                <w:sz w:val="22"/>
                <w:szCs w:val="22"/>
              </w:rPr>
            </w:pPr>
            <w:bookmarkStart w:id="2" w:name="_Hlk120607523"/>
            <w:r w:rsidRPr="00AC28DC">
              <w:rPr>
                <w:rFonts w:ascii="Arial" w:hAnsi="Arial" w:cs="Arial"/>
                <w:b/>
                <w:bCs/>
                <w:sz w:val="22"/>
                <w:szCs w:val="22"/>
              </w:rPr>
              <w:t>Description</w:t>
            </w:r>
          </w:p>
        </w:tc>
        <w:tc>
          <w:tcPr>
            <w:tcW w:w="6106" w:type="dxa"/>
            <w:vAlign w:val="center"/>
          </w:tcPr>
          <w:p w14:paraId="5D0015E9" w14:textId="7E0D69F3" w:rsidR="00AC28DC" w:rsidRPr="00AC28DC" w:rsidRDefault="00597A9E" w:rsidP="006A3EE2">
            <w:pPr>
              <w:spacing w:line="360" w:lineRule="auto"/>
              <w:jc w:val="both"/>
              <w:rPr>
                <w:rFonts w:ascii="Arial" w:hAnsi="Arial" w:cs="Arial"/>
                <w:b/>
                <w:bCs/>
                <w:sz w:val="22"/>
                <w:szCs w:val="22"/>
              </w:rPr>
            </w:pPr>
            <w:r w:rsidRPr="008D019F">
              <w:rPr>
                <w:rFonts w:ascii="Arial" w:hAnsi="Arial" w:cs="Arial"/>
                <w:b/>
                <w:sz w:val="22"/>
              </w:rPr>
              <w:t xml:space="preserve">APPOINTMENT OF A SUITABLE SERVICE PROVIDER TO SUPPLY AND DELIVER </w:t>
            </w:r>
            <w:r>
              <w:rPr>
                <w:rFonts w:ascii="Arial" w:hAnsi="Arial" w:cs="Arial"/>
                <w:b/>
                <w:sz w:val="22"/>
              </w:rPr>
              <w:t>STATIONERY</w:t>
            </w:r>
            <w:r w:rsidR="006127FC">
              <w:rPr>
                <w:rFonts w:ascii="Arial" w:hAnsi="Arial" w:cs="Arial"/>
                <w:b/>
                <w:sz w:val="22"/>
              </w:rPr>
              <w:t xml:space="preserve"> AS AND WHEN REQUIRED</w:t>
            </w:r>
            <w:r w:rsidRPr="008D019F">
              <w:rPr>
                <w:rFonts w:ascii="Arial" w:hAnsi="Arial" w:cs="Arial"/>
                <w:b/>
                <w:sz w:val="22"/>
              </w:rPr>
              <w:t xml:space="preserve"> AT </w:t>
            </w:r>
            <w:r w:rsidRPr="00597A9E">
              <w:rPr>
                <w:rFonts w:ascii="Arial" w:hAnsi="Arial" w:cs="Arial"/>
                <w:b/>
                <w:sz w:val="22"/>
              </w:rPr>
              <w:t>POLOKWANE AIRPORT ATNS TOWER–</w:t>
            </w:r>
            <w:r>
              <w:rPr>
                <w:rFonts w:ascii="Arial" w:hAnsi="Arial" w:cs="Arial"/>
                <w:b/>
                <w:sz w:val="22"/>
              </w:rPr>
              <w:t xml:space="preserve"> (</w:t>
            </w:r>
            <w:r w:rsidRPr="008D019F">
              <w:rPr>
                <w:rFonts w:ascii="Arial" w:hAnsi="Arial" w:cs="Arial"/>
                <w:b/>
                <w:sz w:val="22"/>
              </w:rPr>
              <w:t>FA</w:t>
            </w:r>
            <w:r>
              <w:rPr>
                <w:rFonts w:ascii="Arial" w:hAnsi="Arial" w:cs="Arial"/>
                <w:b/>
                <w:sz w:val="22"/>
              </w:rPr>
              <w:t>PP)</w:t>
            </w:r>
          </w:p>
        </w:tc>
      </w:tr>
      <w:bookmarkEnd w:id="2"/>
      <w:tr w:rsidR="00E20E66" w:rsidRPr="006F449B" w14:paraId="66F73CAE" w14:textId="77777777" w:rsidTr="007B0B28">
        <w:tc>
          <w:tcPr>
            <w:tcW w:w="3528" w:type="dxa"/>
            <w:vAlign w:val="center"/>
          </w:tcPr>
          <w:p w14:paraId="26619C85"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Quotation Delivery Address</w:t>
            </w:r>
          </w:p>
        </w:tc>
        <w:tc>
          <w:tcPr>
            <w:tcW w:w="6106" w:type="dxa"/>
            <w:vAlign w:val="center"/>
          </w:tcPr>
          <w:p w14:paraId="09BE5CB5" w14:textId="7FA3FAE8" w:rsidR="00E20E66" w:rsidRPr="006F449B" w:rsidRDefault="00000000" w:rsidP="007B0B28">
            <w:pPr>
              <w:spacing w:line="360" w:lineRule="auto"/>
              <w:jc w:val="both"/>
              <w:rPr>
                <w:rFonts w:ascii="Arial" w:hAnsi="Arial" w:cs="Arial"/>
                <w:b/>
                <w:sz w:val="22"/>
                <w:szCs w:val="22"/>
              </w:rPr>
            </w:pPr>
            <w:hyperlink r:id="rId7" w:history="1">
              <w:r w:rsidR="00597A9E" w:rsidRPr="00F24808">
                <w:rPr>
                  <w:rStyle w:val="Hyperlink"/>
                </w:rPr>
                <w:t>moletem</w:t>
              </w:r>
              <w:r w:rsidR="00597A9E" w:rsidRPr="00F24808">
                <w:rPr>
                  <w:rStyle w:val="Hyperlink"/>
                  <w:rFonts w:ascii="Arial" w:hAnsi="Arial" w:cs="Arial"/>
                  <w:b/>
                  <w:sz w:val="22"/>
                  <w:szCs w:val="22"/>
                </w:rPr>
                <w:t>@atns.co.za</w:t>
              </w:r>
            </w:hyperlink>
          </w:p>
        </w:tc>
      </w:tr>
      <w:tr w:rsidR="00E20E66" w:rsidRPr="006F449B" w14:paraId="73E5E8DB" w14:textId="77777777" w:rsidTr="007B0B28">
        <w:tc>
          <w:tcPr>
            <w:tcW w:w="3528" w:type="dxa"/>
            <w:vAlign w:val="center"/>
          </w:tcPr>
          <w:p w14:paraId="35DFD081" w14:textId="77777777" w:rsidR="00E20E66" w:rsidRPr="006F449B" w:rsidRDefault="00E20E66" w:rsidP="007B0B28">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 xml:space="preserve">Enquiries </w:t>
            </w:r>
          </w:p>
        </w:tc>
        <w:tc>
          <w:tcPr>
            <w:tcW w:w="6106" w:type="dxa"/>
            <w:vAlign w:val="center"/>
          </w:tcPr>
          <w:p w14:paraId="664EB0EA" w14:textId="60458FD3" w:rsidR="00E20E66" w:rsidRPr="006F449B" w:rsidRDefault="00E20E66" w:rsidP="007B0B28">
            <w:pPr>
              <w:spacing w:line="360" w:lineRule="auto"/>
              <w:jc w:val="both"/>
              <w:rPr>
                <w:rFonts w:ascii="Arial" w:hAnsi="Arial" w:cs="Arial"/>
                <w:b/>
                <w:sz w:val="22"/>
                <w:szCs w:val="22"/>
              </w:rPr>
            </w:pPr>
            <w:r w:rsidRPr="006F449B">
              <w:rPr>
                <w:rFonts w:ascii="Arial" w:hAnsi="Arial" w:cs="Arial"/>
                <w:b/>
                <w:sz w:val="22"/>
                <w:szCs w:val="22"/>
              </w:rPr>
              <w:t>Procurement Officer:</w:t>
            </w:r>
            <w:r w:rsidRPr="006F449B">
              <w:rPr>
                <w:rFonts w:ascii="Arial" w:hAnsi="Arial" w:cs="Arial"/>
                <w:sz w:val="22"/>
                <w:szCs w:val="22"/>
                <w:lang w:eastAsia="en-ZA"/>
              </w:rPr>
              <w:t xml:space="preserve"> </w:t>
            </w:r>
            <w:hyperlink r:id="rId8" w:history="1">
              <w:r w:rsidR="00597A9E" w:rsidRPr="00F24808">
                <w:rPr>
                  <w:rStyle w:val="Hyperlink"/>
                </w:rPr>
                <w:t>moletem</w:t>
              </w:r>
              <w:r w:rsidR="00597A9E" w:rsidRPr="00F24808">
                <w:rPr>
                  <w:rStyle w:val="Hyperlink"/>
                  <w:rFonts w:ascii="Arial" w:hAnsi="Arial" w:cs="Arial"/>
                  <w:sz w:val="22"/>
                  <w:szCs w:val="22"/>
                  <w:lang w:eastAsia="en-ZA"/>
                </w:rPr>
                <w:t>@atns.co.za</w:t>
              </w:r>
            </w:hyperlink>
            <w:r w:rsidRPr="006F449B">
              <w:rPr>
                <w:rFonts w:ascii="Arial" w:hAnsi="Arial" w:cs="Arial"/>
                <w:sz w:val="22"/>
                <w:szCs w:val="22"/>
                <w:lang w:eastAsia="en-ZA"/>
              </w:rPr>
              <w:t xml:space="preserve"> </w:t>
            </w:r>
          </w:p>
        </w:tc>
      </w:tr>
      <w:tr w:rsidR="00E20E66" w:rsidRPr="006F449B" w14:paraId="22407FA1" w14:textId="77777777" w:rsidTr="007B0B28">
        <w:tc>
          <w:tcPr>
            <w:tcW w:w="9634" w:type="dxa"/>
            <w:gridSpan w:val="2"/>
          </w:tcPr>
          <w:p w14:paraId="56231052" w14:textId="77777777" w:rsidR="00E20E66" w:rsidRPr="006F449B" w:rsidRDefault="00E20E66" w:rsidP="007B0B28">
            <w:pPr>
              <w:autoSpaceDE w:val="0"/>
              <w:autoSpaceDN w:val="0"/>
              <w:adjustRightInd w:val="0"/>
              <w:spacing w:line="276" w:lineRule="auto"/>
              <w:jc w:val="both"/>
              <w:rPr>
                <w:rFonts w:ascii="Arial" w:hAnsi="Arial" w:cs="Arial"/>
                <w:b/>
                <w:bCs/>
                <w:sz w:val="22"/>
                <w:szCs w:val="22"/>
              </w:rPr>
            </w:pPr>
            <w:r w:rsidRPr="006F449B">
              <w:rPr>
                <w:rFonts w:ascii="Arial" w:hAnsi="Arial" w:cs="Arial"/>
                <w:b/>
                <w:bCs/>
                <w:sz w:val="22"/>
                <w:szCs w:val="22"/>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r w:rsidRPr="006F449B">
              <w:rPr>
                <w:rFonts w:ascii="Arial" w:hAnsi="Arial" w:cs="Arial"/>
                <w:b/>
                <w:bCs/>
                <w:sz w:val="22"/>
                <w:szCs w:val="22"/>
              </w:rPr>
              <w:tab/>
            </w:r>
          </w:p>
          <w:p w14:paraId="1A35EFE2" w14:textId="77777777" w:rsidR="00E20E66" w:rsidRPr="006F449B" w:rsidRDefault="00E20E66" w:rsidP="007B0B28">
            <w:pPr>
              <w:autoSpaceDE w:val="0"/>
              <w:autoSpaceDN w:val="0"/>
              <w:adjustRightInd w:val="0"/>
              <w:spacing w:line="276" w:lineRule="auto"/>
              <w:jc w:val="both"/>
              <w:rPr>
                <w:rFonts w:ascii="Arial" w:hAnsi="Arial" w:cs="Arial"/>
                <w:sz w:val="22"/>
                <w:szCs w:val="22"/>
              </w:rPr>
            </w:pPr>
            <w:r w:rsidRPr="001565A3">
              <w:rPr>
                <w:rFonts w:ascii="Arial" w:hAnsi="Arial" w:cs="Arial"/>
                <w:b/>
                <w:bCs/>
                <w:sz w:val="22"/>
                <w:szCs w:val="22"/>
              </w:rPr>
              <w:t xml:space="preserve">This RFQ will be evaluated </w:t>
            </w:r>
            <w:proofErr w:type="gramStart"/>
            <w:r w:rsidRPr="001565A3">
              <w:rPr>
                <w:rFonts w:ascii="Arial" w:hAnsi="Arial" w:cs="Arial"/>
                <w:b/>
                <w:bCs/>
                <w:sz w:val="22"/>
                <w:szCs w:val="22"/>
              </w:rPr>
              <w:t>on the basis of</w:t>
            </w:r>
            <w:proofErr w:type="gramEnd"/>
            <w:r w:rsidRPr="001565A3">
              <w:rPr>
                <w:rFonts w:ascii="Arial" w:hAnsi="Arial" w:cs="Arial"/>
                <w:b/>
                <w:bCs/>
                <w:sz w:val="22"/>
                <w:szCs w:val="22"/>
              </w:rPr>
              <w:t xml:space="preserve"> the 80:20-point system as </w:t>
            </w:r>
            <w:proofErr w:type="spellStart"/>
            <w:r w:rsidRPr="001565A3">
              <w:rPr>
                <w:rFonts w:ascii="Arial" w:hAnsi="Arial" w:cs="Arial"/>
                <w:b/>
                <w:bCs/>
                <w:sz w:val="22"/>
                <w:szCs w:val="22"/>
              </w:rPr>
              <w:t>stipulad</w:t>
            </w:r>
            <w:proofErr w:type="spellEnd"/>
            <w:r w:rsidRPr="001565A3">
              <w:rPr>
                <w:rFonts w:ascii="Arial" w:hAnsi="Arial" w:cs="Arial"/>
                <w:b/>
                <w:bCs/>
                <w:sz w:val="22"/>
                <w:szCs w:val="22"/>
              </w:rPr>
              <w:t xml:space="preserve"> in the Preferential Procurement Policy Framework Act (Act number 5 of 2000) &amp; the ATNS’ Procurement Policies and Procedures.</w:t>
            </w:r>
          </w:p>
        </w:tc>
      </w:tr>
    </w:tbl>
    <w:p w14:paraId="1F6D04C1"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p>
    <w:p w14:paraId="345C1B9B"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r w:rsidRPr="006F449B">
        <w:rPr>
          <w:rFonts w:ascii="Arial" w:eastAsiaTheme="minorHAnsi" w:hAnsi="Arial" w:cs="Arial"/>
          <w:b/>
          <w:sz w:val="22"/>
          <w:szCs w:val="22"/>
          <w:lang w:val="en-ZA"/>
        </w:rPr>
        <w:t xml:space="preserve">  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14ADABBD" w14:textId="77777777" w:rsidTr="007B0B28">
        <w:tc>
          <w:tcPr>
            <w:tcW w:w="8931" w:type="dxa"/>
            <w:gridSpan w:val="2"/>
            <w:tcBorders>
              <w:top w:val="single" w:sz="4" w:space="0" w:color="auto"/>
              <w:left w:val="single" w:sz="4" w:space="0" w:color="auto"/>
              <w:bottom w:val="single" w:sz="4" w:space="0" w:color="auto"/>
              <w:right w:val="single" w:sz="4" w:space="0" w:color="auto"/>
            </w:tcBorders>
            <w:hideMark/>
          </w:tcPr>
          <w:p w14:paraId="4C9BEBB0"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Indicate the type of Bidding/Biding Structure by marking with an ‘X’</w:t>
            </w:r>
          </w:p>
        </w:tc>
      </w:tr>
      <w:tr w:rsidR="00E20E66" w:rsidRPr="006F449B" w14:paraId="5F5CF2C9"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65A21B3E"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Individual Bidder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6FC1276" w14:textId="77777777" w:rsidR="00E20E66" w:rsidRPr="006F449B" w:rsidRDefault="00E20E66" w:rsidP="007B0B28">
            <w:pPr>
              <w:spacing w:before="40" w:after="40"/>
              <w:jc w:val="both"/>
              <w:rPr>
                <w:rFonts w:ascii="Arial" w:hAnsi="Arial" w:cs="Arial"/>
                <w:sz w:val="22"/>
                <w:szCs w:val="22"/>
              </w:rPr>
            </w:pPr>
          </w:p>
        </w:tc>
      </w:tr>
      <w:tr w:rsidR="00E20E66" w:rsidRPr="006F449B" w14:paraId="53CD8AC2"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0BDAF286"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Joint Venture</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996A890" w14:textId="77777777" w:rsidR="00E20E66" w:rsidRPr="006F449B" w:rsidRDefault="00E20E66" w:rsidP="007B0B28">
            <w:pPr>
              <w:spacing w:before="40" w:after="40"/>
              <w:jc w:val="both"/>
              <w:rPr>
                <w:rFonts w:ascii="Arial" w:hAnsi="Arial" w:cs="Arial"/>
                <w:sz w:val="22"/>
                <w:szCs w:val="22"/>
              </w:rPr>
            </w:pPr>
          </w:p>
        </w:tc>
      </w:tr>
      <w:tr w:rsidR="00E20E66" w:rsidRPr="006F449B" w14:paraId="3E9E2A1F"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0F510447"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Consortium</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21DDC6E" w14:textId="77777777" w:rsidR="00E20E66" w:rsidRPr="006F449B" w:rsidRDefault="00E20E66" w:rsidP="007B0B28">
            <w:pPr>
              <w:spacing w:before="40" w:after="40"/>
              <w:jc w:val="both"/>
              <w:rPr>
                <w:rFonts w:ascii="Arial" w:hAnsi="Arial" w:cs="Arial"/>
                <w:sz w:val="22"/>
                <w:szCs w:val="22"/>
              </w:rPr>
            </w:pPr>
          </w:p>
        </w:tc>
      </w:tr>
      <w:tr w:rsidR="00E20E66" w:rsidRPr="006F449B" w14:paraId="7870AC87"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54C2D003"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With Sub-Contractors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0B2DA61" w14:textId="77777777" w:rsidR="00E20E66" w:rsidRPr="006F449B" w:rsidRDefault="00E20E66" w:rsidP="007B0B28">
            <w:pPr>
              <w:spacing w:before="40" w:after="40"/>
              <w:jc w:val="both"/>
              <w:rPr>
                <w:rFonts w:ascii="Arial" w:hAnsi="Arial" w:cs="Arial"/>
                <w:sz w:val="22"/>
                <w:szCs w:val="22"/>
              </w:rPr>
            </w:pPr>
          </w:p>
        </w:tc>
      </w:tr>
      <w:tr w:rsidR="00E20E66" w:rsidRPr="006F449B" w14:paraId="7CA4B453"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1597A976" w14:textId="77777777" w:rsidR="00E20E66" w:rsidRPr="006F449B" w:rsidRDefault="00E20E66" w:rsidP="007B0B28">
            <w:pPr>
              <w:spacing w:before="40" w:after="40"/>
              <w:jc w:val="both"/>
              <w:rPr>
                <w:rFonts w:ascii="Arial" w:hAnsi="Arial" w:cs="Arial"/>
                <w:sz w:val="22"/>
                <w:szCs w:val="22"/>
              </w:rPr>
            </w:pPr>
            <w:r w:rsidRPr="006F449B">
              <w:rPr>
                <w:rFonts w:ascii="Arial" w:hAnsi="Arial" w:cs="Arial"/>
                <w:sz w:val="22"/>
                <w:szCs w:val="22"/>
              </w:rPr>
              <w:t>Other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64CD56D" w14:textId="77777777" w:rsidR="00E20E66" w:rsidRPr="006F449B" w:rsidRDefault="00E20E66" w:rsidP="007B0B28">
            <w:pPr>
              <w:spacing w:before="40" w:after="40"/>
              <w:jc w:val="both"/>
              <w:rPr>
                <w:rFonts w:ascii="Arial" w:hAnsi="Arial" w:cs="Arial"/>
                <w:sz w:val="22"/>
                <w:szCs w:val="22"/>
              </w:rPr>
            </w:pPr>
          </w:p>
        </w:tc>
      </w:tr>
    </w:tbl>
    <w:p w14:paraId="55A6CC90"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2AE55291" w14:textId="77777777" w:rsidTr="007B0B28">
        <w:tc>
          <w:tcPr>
            <w:tcW w:w="8931" w:type="dxa"/>
            <w:gridSpan w:val="2"/>
            <w:tcBorders>
              <w:top w:val="single" w:sz="4" w:space="0" w:color="auto"/>
              <w:left w:val="single" w:sz="4" w:space="0" w:color="auto"/>
              <w:bottom w:val="single" w:sz="4" w:space="0" w:color="auto"/>
              <w:right w:val="single" w:sz="4" w:space="0" w:color="auto"/>
            </w:tcBorders>
            <w:hideMark/>
          </w:tcPr>
          <w:p w14:paraId="7B028641"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If Individual:</w:t>
            </w:r>
            <w:r w:rsidRPr="006F449B">
              <w:rPr>
                <w:rFonts w:ascii="Arial" w:hAnsi="Arial" w:cs="Arial"/>
                <w:sz w:val="22"/>
                <w:szCs w:val="22"/>
              </w:rPr>
              <w:tab/>
            </w:r>
          </w:p>
        </w:tc>
      </w:tr>
      <w:tr w:rsidR="00E20E66" w:rsidRPr="006F449B" w14:paraId="173DDE22"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A9D4E55"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Name of Bidder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FD2DB8F"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5DE4F16A"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B7F8862"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269FDCC3"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5C44B11C"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30E61C6"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lastRenderedPageBreak/>
              <w:t>VAT Registration Number</w:t>
            </w:r>
          </w:p>
        </w:tc>
        <w:tc>
          <w:tcPr>
            <w:tcW w:w="5954" w:type="dxa"/>
            <w:tcBorders>
              <w:top w:val="single" w:sz="4" w:space="0" w:color="auto"/>
              <w:left w:val="single" w:sz="4" w:space="0" w:color="auto"/>
              <w:bottom w:val="single" w:sz="4" w:space="0" w:color="auto"/>
              <w:right w:val="single" w:sz="4" w:space="0" w:color="auto"/>
            </w:tcBorders>
          </w:tcPr>
          <w:p w14:paraId="49C9C2D8"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452A6BE6"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524B5471"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Contact Person</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EF341A7"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65279F7D"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077A344B"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Telephone Number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634DDA3"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31B6EF89"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C1E6031"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Fax Number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45D1336"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7260C63A"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52102A6B"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Cell Number(s)</w:t>
            </w:r>
          </w:p>
        </w:tc>
        <w:tc>
          <w:tcPr>
            <w:tcW w:w="5954" w:type="dxa"/>
            <w:tcBorders>
              <w:top w:val="single" w:sz="4" w:space="0" w:color="auto"/>
              <w:left w:val="single" w:sz="4" w:space="0" w:color="auto"/>
              <w:bottom w:val="single" w:sz="4" w:space="0" w:color="auto"/>
              <w:right w:val="single" w:sz="4" w:space="0" w:color="auto"/>
            </w:tcBorders>
          </w:tcPr>
          <w:p w14:paraId="513827EE" w14:textId="77777777" w:rsidR="00E20E66" w:rsidRPr="006F449B" w:rsidRDefault="00E20E66" w:rsidP="007B0B28">
            <w:pPr>
              <w:tabs>
                <w:tab w:val="left" w:pos="4390"/>
              </w:tabs>
              <w:spacing w:before="40" w:afterLines="40" w:after="96"/>
              <w:jc w:val="both"/>
              <w:rPr>
                <w:rFonts w:ascii="Arial" w:hAnsi="Arial" w:cs="Arial"/>
                <w:sz w:val="22"/>
                <w:szCs w:val="22"/>
              </w:rPr>
            </w:pPr>
            <w:r w:rsidRPr="006F449B">
              <w:rPr>
                <w:rFonts w:ascii="Arial" w:hAnsi="Arial" w:cs="Arial"/>
                <w:sz w:val="22"/>
                <w:szCs w:val="22"/>
              </w:rPr>
              <w:tab/>
            </w:r>
          </w:p>
        </w:tc>
      </w:tr>
      <w:tr w:rsidR="00E20E66" w:rsidRPr="006F449B" w14:paraId="24B3AE27"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05A18713"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E-mail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0C79BE0"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73816607"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1C2CD67A"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Postal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F2CC4A8"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617C5882"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46340444"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Physical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49489EE" w14:textId="77777777" w:rsidR="00E20E66" w:rsidRPr="006F449B" w:rsidRDefault="00E20E66" w:rsidP="007B0B28">
            <w:pPr>
              <w:spacing w:before="40" w:afterLines="40" w:after="96"/>
              <w:jc w:val="both"/>
              <w:rPr>
                <w:rFonts w:ascii="Arial" w:hAnsi="Arial" w:cs="Arial"/>
                <w:sz w:val="22"/>
                <w:szCs w:val="22"/>
              </w:rPr>
            </w:pPr>
          </w:p>
        </w:tc>
      </w:tr>
    </w:tbl>
    <w:p w14:paraId="7A5C6663"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7AD96B43" w14:textId="77777777" w:rsidTr="007B0B28">
        <w:tc>
          <w:tcPr>
            <w:tcW w:w="8931" w:type="dxa"/>
            <w:gridSpan w:val="2"/>
            <w:tcBorders>
              <w:top w:val="single" w:sz="4" w:space="0" w:color="auto"/>
              <w:left w:val="single" w:sz="4" w:space="0" w:color="auto"/>
              <w:bottom w:val="single" w:sz="4" w:space="0" w:color="auto"/>
              <w:right w:val="single" w:sz="4" w:space="0" w:color="auto"/>
            </w:tcBorders>
            <w:hideMark/>
          </w:tcPr>
          <w:p w14:paraId="45D0EB23"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If Joint Venture or Consortium, indicate the name/s of the partners:</w:t>
            </w:r>
            <w:r w:rsidRPr="006F449B">
              <w:rPr>
                <w:rFonts w:ascii="Arial" w:hAnsi="Arial" w:cs="Arial"/>
                <w:sz w:val="22"/>
                <w:szCs w:val="22"/>
              </w:rPr>
              <w:tab/>
            </w:r>
          </w:p>
        </w:tc>
      </w:tr>
      <w:tr w:rsidR="00E20E66" w:rsidRPr="006F449B" w14:paraId="36FFDFDD"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01F4E979"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Company Name</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BAD6B73"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1360A6F5"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113BFDE6"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45882783"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24D69D2C"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7DF1BAB9"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3D95547A"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1433EA12"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58585416"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Contact Person</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F9EA52F"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04F13B8D"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26A780E5"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Telephone Number</w:t>
            </w:r>
            <w:r w:rsidRPr="006F449B">
              <w:rPr>
                <w:rFonts w:ascii="Arial" w:hAnsi="Arial" w:cs="Arial"/>
                <w:sz w:val="22"/>
                <w:szCs w:val="22"/>
              </w:rPr>
              <w:tab/>
            </w:r>
          </w:p>
          <w:p w14:paraId="03088831" w14:textId="77777777" w:rsidR="00E20E66" w:rsidRPr="006F449B" w:rsidRDefault="00E20E66" w:rsidP="007B0B28">
            <w:pPr>
              <w:jc w:val="both"/>
              <w:rPr>
                <w:rFonts w:ascii="Arial" w:hAnsi="Arial" w:cs="Arial"/>
                <w:sz w:val="22"/>
                <w:szCs w:val="22"/>
              </w:rPr>
            </w:pPr>
          </w:p>
          <w:p w14:paraId="795D7FB6" w14:textId="77777777" w:rsidR="00E20E66" w:rsidRPr="006F449B" w:rsidRDefault="00E20E66" w:rsidP="007B0B28">
            <w:pPr>
              <w:jc w:val="both"/>
              <w:rPr>
                <w:rFonts w:ascii="Arial" w:hAnsi="Arial" w:cs="Arial"/>
                <w:sz w:val="22"/>
                <w:szCs w:val="22"/>
              </w:rPr>
            </w:pPr>
          </w:p>
        </w:tc>
        <w:tc>
          <w:tcPr>
            <w:tcW w:w="5954" w:type="dxa"/>
            <w:tcBorders>
              <w:top w:val="single" w:sz="4" w:space="0" w:color="auto"/>
              <w:left w:val="single" w:sz="4" w:space="0" w:color="auto"/>
              <w:bottom w:val="single" w:sz="4" w:space="0" w:color="auto"/>
              <w:right w:val="single" w:sz="4" w:space="0" w:color="auto"/>
            </w:tcBorders>
          </w:tcPr>
          <w:p w14:paraId="12F96701"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24E9B2A9"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5864DD1"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E-mail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C640A3D"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28F75E17"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477B179" w14:textId="77777777" w:rsidR="00E20E66" w:rsidRPr="006F449B" w:rsidRDefault="00E20E66" w:rsidP="007B0B28">
            <w:pPr>
              <w:tabs>
                <w:tab w:val="left" w:pos="720"/>
                <w:tab w:val="left" w:pos="1440"/>
                <w:tab w:val="right" w:pos="2761"/>
              </w:tabs>
              <w:spacing w:before="40" w:afterLines="40" w:after="96"/>
              <w:jc w:val="both"/>
              <w:rPr>
                <w:rFonts w:ascii="Arial" w:hAnsi="Arial" w:cs="Arial"/>
                <w:sz w:val="22"/>
                <w:szCs w:val="22"/>
              </w:rPr>
            </w:pPr>
            <w:r w:rsidRPr="006F449B">
              <w:rPr>
                <w:rFonts w:ascii="Arial" w:hAnsi="Arial" w:cs="Arial"/>
                <w:sz w:val="22"/>
                <w:szCs w:val="22"/>
              </w:rPr>
              <w:t>Fax Number</w:t>
            </w:r>
            <w:r w:rsidRPr="006F449B">
              <w:rPr>
                <w:rFonts w:ascii="Arial" w:hAnsi="Arial" w:cs="Arial"/>
                <w:sz w:val="22"/>
                <w:szCs w:val="22"/>
              </w:rPr>
              <w:tab/>
            </w:r>
            <w:r>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EE02BA5" w14:textId="77777777" w:rsidR="00E20E66" w:rsidRPr="006F449B" w:rsidRDefault="00E20E66" w:rsidP="007B0B28">
            <w:pPr>
              <w:tabs>
                <w:tab w:val="left" w:pos="1440"/>
              </w:tabs>
              <w:spacing w:before="40" w:afterLines="40" w:after="96"/>
              <w:jc w:val="both"/>
              <w:rPr>
                <w:rFonts w:ascii="Arial" w:hAnsi="Arial" w:cs="Arial"/>
                <w:sz w:val="22"/>
                <w:szCs w:val="22"/>
              </w:rPr>
            </w:pPr>
            <w:r>
              <w:rPr>
                <w:rFonts w:ascii="Arial" w:hAnsi="Arial" w:cs="Arial"/>
                <w:sz w:val="22"/>
                <w:szCs w:val="22"/>
              </w:rPr>
              <w:tab/>
            </w:r>
          </w:p>
        </w:tc>
      </w:tr>
      <w:tr w:rsidR="00E20E66" w:rsidRPr="006F449B" w14:paraId="5E18F898"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34E169A7"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Postal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69F0894" w14:textId="77777777" w:rsidR="00E20E66" w:rsidRPr="006F449B" w:rsidRDefault="00E20E66" w:rsidP="007B0B28">
            <w:pPr>
              <w:spacing w:before="40" w:afterLines="40" w:after="96"/>
              <w:jc w:val="both"/>
              <w:rPr>
                <w:rFonts w:ascii="Arial" w:hAnsi="Arial" w:cs="Arial"/>
                <w:sz w:val="22"/>
                <w:szCs w:val="22"/>
              </w:rPr>
            </w:pPr>
          </w:p>
        </w:tc>
      </w:tr>
      <w:tr w:rsidR="00E20E66" w:rsidRPr="006F449B" w14:paraId="74619A08" w14:textId="77777777" w:rsidTr="007B0B28">
        <w:tc>
          <w:tcPr>
            <w:tcW w:w="2977" w:type="dxa"/>
            <w:tcBorders>
              <w:top w:val="single" w:sz="4" w:space="0" w:color="auto"/>
              <w:left w:val="single" w:sz="4" w:space="0" w:color="auto"/>
              <w:bottom w:val="single" w:sz="4" w:space="0" w:color="auto"/>
              <w:right w:val="single" w:sz="4" w:space="0" w:color="auto"/>
            </w:tcBorders>
            <w:hideMark/>
          </w:tcPr>
          <w:p w14:paraId="7F05CF75" w14:textId="77777777" w:rsidR="00E20E66" w:rsidRPr="006F449B" w:rsidRDefault="00E20E66" w:rsidP="007B0B28">
            <w:pPr>
              <w:spacing w:before="40" w:afterLines="40" w:after="96"/>
              <w:jc w:val="both"/>
              <w:rPr>
                <w:rFonts w:ascii="Arial" w:hAnsi="Arial" w:cs="Arial"/>
                <w:sz w:val="22"/>
                <w:szCs w:val="22"/>
              </w:rPr>
            </w:pPr>
            <w:r w:rsidRPr="006F449B">
              <w:rPr>
                <w:rFonts w:ascii="Arial" w:hAnsi="Arial" w:cs="Arial"/>
                <w:sz w:val="22"/>
                <w:szCs w:val="22"/>
              </w:rPr>
              <w:t>Physical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CF4BF75" w14:textId="77777777" w:rsidR="00E20E66" w:rsidRPr="006F449B" w:rsidRDefault="00E20E66" w:rsidP="007B0B28">
            <w:pPr>
              <w:spacing w:before="40" w:afterLines="40" w:after="96"/>
              <w:jc w:val="both"/>
              <w:rPr>
                <w:rFonts w:ascii="Arial" w:hAnsi="Arial" w:cs="Arial"/>
                <w:sz w:val="22"/>
                <w:szCs w:val="22"/>
              </w:rPr>
            </w:pPr>
          </w:p>
        </w:tc>
      </w:tr>
    </w:tbl>
    <w:p w14:paraId="5F5F1D64"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E20E66" w:rsidRPr="006F449B" w14:paraId="537DC11E" w14:textId="77777777" w:rsidTr="007B0B28">
        <w:tc>
          <w:tcPr>
            <w:tcW w:w="8931" w:type="dxa"/>
            <w:gridSpan w:val="3"/>
            <w:tcBorders>
              <w:top w:val="single" w:sz="4" w:space="0" w:color="auto"/>
              <w:left w:val="single" w:sz="4" w:space="0" w:color="auto"/>
              <w:bottom w:val="single" w:sz="4" w:space="0" w:color="auto"/>
              <w:right w:val="single" w:sz="4" w:space="0" w:color="auto"/>
            </w:tcBorders>
            <w:hideMark/>
          </w:tcPr>
          <w:p w14:paraId="5EF7622A" w14:textId="77777777" w:rsidR="00E20E66" w:rsidRPr="006F449B" w:rsidRDefault="00E20E66" w:rsidP="007B0B28">
            <w:pPr>
              <w:spacing w:before="40" w:after="40"/>
              <w:jc w:val="both"/>
              <w:rPr>
                <w:rFonts w:ascii="Arial" w:hAnsi="Arial" w:cs="Arial"/>
                <w:b/>
                <w:sz w:val="22"/>
                <w:szCs w:val="22"/>
              </w:rPr>
            </w:pPr>
            <w:r w:rsidRPr="006F449B">
              <w:rPr>
                <w:rFonts w:ascii="Arial" w:hAnsi="Arial" w:cs="Arial"/>
                <w:b/>
                <w:sz w:val="22"/>
                <w:szCs w:val="22"/>
              </w:rPr>
              <w:t>HAS AN VALID TAX CLEARANCE CERTIFICATE AND PIN BEEN SUBMITTED FOR CONSORTIUM, JOINT VENTURE AND/OR SUB CONTRACTORS</w:t>
            </w:r>
          </w:p>
        </w:tc>
      </w:tr>
      <w:tr w:rsidR="00E20E66" w:rsidRPr="006F449B" w14:paraId="3B94F490" w14:textId="77777777" w:rsidTr="007B0B28">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hideMark/>
          </w:tcPr>
          <w:p w14:paraId="1A669044" w14:textId="77777777" w:rsidR="00E20E66" w:rsidRPr="006F449B" w:rsidRDefault="00E20E66" w:rsidP="007B0B28">
            <w:pPr>
              <w:spacing w:before="40" w:after="40"/>
              <w:jc w:val="both"/>
              <w:rPr>
                <w:rFonts w:ascii="Arial" w:hAnsi="Arial" w:cs="Arial"/>
                <w:b/>
                <w:sz w:val="22"/>
                <w:szCs w:val="22"/>
              </w:rPr>
            </w:pPr>
            <w:r w:rsidRPr="006F449B">
              <w:rPr>
                <w:rFonts w:ascii="Arial" w:hAnsi="Arial" w:cs="Arial"/>
                <w:b/>
                <w:sz w:val="22"/>
                <w:szCs w:val="22"/>
              </w:rPr>
              <w:t>YES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B9378C" w14:textId="77777777" w:rsidR="00E20E66" w:rsidRPr="006F449B" w:rsidRDefault="00E20E66" w:rsidP="007B0B28">
            <w:pPr>
              <w:spacing w:before="40" w:after="40"/>
              <w:jc w:val="both"/>
              <w:rPr>
                <w:rFonts w:ascii="Arial" w:hAnsi="Arial" w:cs="Arial"/>
                <w:b/>
                <w:sz w:val="22"/>
                <w:szCs w:val="22"/>
              </w:rPr>
            </w:pPr>
            <w:r w:rsidRPr="006F449B">
              <w:rPr>
                <w:rFonts w:ascii="Arial" w:hAnsi="Arial" w:cs="Arial"/>
                <w:b/>
                <w:sz w:val="22"/>
                <w:szCs w:val="22"/>
              </w:rPr>
              <w:t>NO</w:t>
            </w:r>
          </w:p>
        </w:tc>
      </w:tr>
      <w:tr w:rsidR="00E20E66" w:rsidRPr="006F449B" w14:paraId="1BD2AFC0" w14:textId="77777777" w:rsidTr="007B0B28">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tcPr>
          <w:p w14:paraId="5C771825" w14:textId="77777777" w:rsidR="00E20E66" w:rsidRPr="006F449B" w:rsidRDefault="00E20E66" w:rsidP="007B0B28">
            <w:pPr>
              <w:spacing w:before="60" w:after="60"/>
              <w:jc w:val="both"/>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FE6297E" w14:textId="77777777" w:rsidR="00E20E66" w:rsidRPr="006F449B" w:rsidRDefault="00E20E66" w:rsidP="007B0B28">
            <w:pPr>
              <w:spacing w:before="60" w:after="60"/>
              <w:jc w:val="both"/>
              <w:rPr>
                <w:rFonts w:ascii="Arial" w:hAnsi="Arial" w:cs="Arial"/>
                <w:sz w:val="22"/>
                <w:szCs w:val="22"/>
              </w:rPr>
            </w:pPr>
          </w:p>
        </w:tc>
      </w:tr>
    </w:tbl>
    <w:p w14:paraId="7CAD1E94" w14:textId="77777777" w:rsidR="00E20E66" w:rsidRPr="006F449B" w:rsidRDefault="00E20E66" w:rsidP="00E20E66">
      <w:pPr>
        <w:jc w:val="both"/>
        <w:rPr>
          <w:rFonts w:ascii="Arial" w:eastAsiaTheme="minorHAnsi"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743"/>
      </w:tblGrid>
      <w:tr w:rsidR="00E20E66" w:rsidRPr="006F449B" w14:paraId="46634FB3" w14:textId="77777777" w:rsidTr="007B0B28">
        <w:tc>
          <w:tcPr>
            <w:tcW w:w="8964" w:type="dxa"/>
            <w:gridSpan w:val="2"/>
            <w:tcBorders>
              <w:top w:val="single" w:sz="4" w:space="0" w:color="auto"/>
              <w:left w:val="single" w:sz="4" w:space="0" w:color="auto"/>
              <w:bottom w:val="single" w:sz="4" w:space="0" w:color="auto"/>
              <w:right w:val="single" w:sz="4" w:space="0" w:color="auto"/>
            </w:tcBorders>
            <w:hideMark/>
          </w:tcPr>
          <w:p w14:paraId="187B1F0F" w14:textId="77777777" w:rsidR="00E20E66" w:rsidRPr="006F449B" w:rsidRDefault="00E20E66" w:rsidP="007B0B28">
            <w:pPr>
              <w:jc w:val="both"/>
              <w:rPr>
                <w:rFonts w:ascii="Arial" w:hAnsi="Arial" w:cs="Arial"/>
                <w:b/>
                <w:sz w:val="22"/>
                <w:szCs w:val="22"/>
              </w:rPr>
            </w:pPr>
            <w:r w:rsidRPr="006F449B">
              <w:rPr>
                <w:rFonts w:ascii="Arial" w:hAnsi="Arial" w:cs="Arial"/>
                <w:b/>
                <w:sz w:val="22"/>
                <w:szCs w:val="22"/>
              </w:rPr>
              <w:t>PLEASE INDICATE THE TYPE OF YOUR COMPANY E.G. PRIVATE COMPANY OR CLOSED CORPORATION OR OTHER</w:t>
            </w:r>
          </w:p>
        </w:tc>
      </w:tr>
      <w:tr w:rsidR="00E20E66" w:rsidRPr="006F449B" w14:paraId="3521370E" w14:textId="77777777" w:rsidTr="007B0B28">
        <w:tc>
          <w:tcPr>
            <w:tcW w:w="3208" w:type="dxa"/>
            <w:tcBorders>
              <w:top w:val="single" w:sz="4" w:space="0" w:color="auto"/>
              <w:left w:val="single" w:sz="4" w:space="0" w:color="auto"/>
              <w:bottom w:val="single" w:sz="4" w:space="0" w:color="auto"/>
              <w:right w:val="single" w:sz="4" w:space="0" w:color="auto"/>
            </w:tcBorders>
            <w:hideMark/>
          </w:tcPr>
          <w:p w14:paraId="6AF56A47" w14:textId="77777777" w:rsidR="00E20E66" w:rsidRPr="006F449B" w:rsidRDefault="00E20E66" w:rsidP="007B0B28">
            <w:pPr>
              <w:spacing w:before="60" w:after="60"/>
              <w:jc w:val="both"/>
              <w:rPr>
                <w:rFonts w:ascii="Arial" w:hAnsi="Arial" w:cs="Arial"/>
                <w:sz w:val="22"/>
                <w:szCs w:val="22"/>
              </w:rPr>
            </w:pPr>
            <w:r w:rsidRPr="006F449B">
              <w:rPr>
                <w:rFonts w:ascii="Arial" w:hAnsi="Arial" w:cs="Arial"/>
                <w:sz w:val="22"/>
                <w:szCs w:val="22"/>
              </w:rPr>
              <w:t>Indicate the Type of Company</w:t>
            </w:r>
          </w:p>
        </w:tc>
        <w:tc>
          <w:tcPr>
            <w:tcW w:w="5756" w:type="dxa"/>
            <w:tcBorders>
              <w:top w:val="single" w:sz="4" w:space="0" w:color="auto"/>
              <w:left w:val="single" w:sz="4" w:space="0" w:color="auto"/>
              <w:bottom w:val="single" w:sz="4" w:space="0" w:color="auto"/>
              <w:right w:val="single" w:sz="4" w:space="0" w:color="auto"/>
            </w:tcBorders>
          </w:tcPr>
          <w:p w14:paraId="63FB2758" w14:textId="77777777" w:rsidR="00E20E66" w:rsidRPr="006F449B" w:rsidRDefault="00E20E66" w:rsidP="007B0B28">
            <w:pPr>
              <w:spacing w:before="60" w:after="60"/>
              <w:jc w:val="both"/>
              <w:rPr>
                <w:rFonts w:ascii="Arial" w:hAnsi="Arial" w:cs="Arial"/>
                <w:sz w:val="22"/>
                <w:szCs w:val="22"/>
              </w:rPr>
            </w:pPr>
          </w:p>
        </w:tc>
      </w:tr>
    </w:tbl>
    <w:p w14:paraId="5649F6FE" w14:textId="77777777" w:rsidR="00E20E66" w:rsidRPr="006F449B" w:rsidRDefault="00E20E66" w:rsidP="00E20E66">
      <w:pPr>
        <w:jc w:val="both"/>
        <w:rPr>
          <w:rFonts w:ascii="Arial" w:eastAsiaTheme="minorHAnsi" w:hAnsi="Arial" w:cs="Arial"/>
          <w:sz w:val="22"/>
          <w:szCs w:val="22"/>
        </w:rPr>
      </w:pPr>
    </w:p>
    <w:p w14:paraId="6E953F1E"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r w:rsidRPr="006F449B">
        <w:rPr>
          <w:rFonts w:ascii="Arial" w:eastAsiaTheme="minorHAnsi" w:hAnsi="Arial" w:cs="Arial"/>
          <w:b/>
          <w:sz w:val="22"/>
          <w:szCs w:val="22"/>
          <w:lang w:val="en-ZA"/>
        </w:rPr>
        <w:t>SIGNATURE OF BIDDER:</w:t>
      </w:r>
    </w:p>
    <w:p w14:paraId="6EA361B9" w14:textId="77777777" w:rsidR="00E20E66" w:rsidRPr="006F449B" w:rsidRDefault="00E20E66" w:rsidP="00E20E66">
      <w:pPr>
        <w:jc w:val="both"/>
        <w:rPr>
          <w:rFonts w:ascii="Arial" w:hAnsi="Arial" w:cs="Arial"/>
          <w:sz w:val="22"/>
          <w:szCs w:val="22"/>
        </w:rPr>
      </w:pPr>
      <w:r w:rsidRPr="006F449B">
        <w:rPr>
          <w:rFonts w:ascii="Arial" w:hAnsi="Arial" w:cs="Arial"/>
          <w:sz w:val="22"/>
          <w:szCs w:val="22"/>
        </w:rPr>
        <w:t>…………………………………………………………</w:t>
      </w:r>
      <w:r w:rsidRPr="006F449B">
        <w:rPr>
          <w:rFonts w:ascii="Arial" w:hAnsi="Arial" w:cs="Arial"/>
          <w:sz w:val="22"/>
          <w:szCs w:val="22"/>
        </w:rPr>
        <w:tab/>
        <w:t>DATE: ……………………</w:t>
      </w:r>
    </w:p>
    <w:p w14:paraId="0CE8F1EB" w14:textId="77777777" w:rsidR="00E20E66" w:rsidRPr="006F449B" w:rsidRDefault="00E20E66" w:rsidP="00E20E66">
      <w:pPr>
        <w:jc w:val="both"/>
        <w:rPr>
          <w:rFonts w:ascii="Arial" w:hAnsi="Arial" w:cs="Arial"/>
          <w:sz w:val="22"/>
          <w:szCs w:val="22"/>
        </w:rPr>
      </w:pPr>
    </w:p>
    <w:p w14:paraId="5F9573A6" w14:textId="77777777" w:rsidR="00E20E66" w:rsidRPr="006F449B" w:rsidRDefault="00E20E66" w:rsidP="00E20E66">
      <w:pPr>
        <w:jc w:val="both"/>
        <w:rPr>
          <w:rFonts w:ascii="Arial" w:hAnsi="Arial" w:cs="Arial"/>
          <w:sz w:val="22"/>
          <w:szCs w:val="22"/>
        </w:rPr>
      </w:pPr>
    </w:p>
    <w:p w14:paraId="038298C0" w14:textId="77777777" w:rsidR="00E20E66" w:rsidRPr="006F449B" w:rsidRDefault="00E20E66" w:rsidP="00E20E66">
      <w:pPr>
        <w:jc w:val="both"/>
        <w:rPr>
          <w:rFonts w:ascii="Arial" w:hAnsi="Arial" w:cs="Arial"/>
          <w:sz w:val="22"/>
          <w:szCs w:val="22"/>
        </w:rPr>
      </w:pPr>
      <w:r w:rsidRPr="006F449B">
        <w:rPr>
          <w:rFonts w:ascii="Arial" w:hAnsi="Arial" w:cs="Arial"/>
          <w:sz w:val="22"/>
          <w:szCs w:val="22"/>
        </w:rPr>
        <w:t>…………………………………………………………</w:t>
      </w:r>
    </w:p>
    <w:p w14:paraId="02398D0E" w14:textId="18816F4E" w:rsidR="00E20E66" w:rsidRPr="002E266F" w:rsidRDefault="00E20E66" w:rsidP="002E266F">
      <w:pPr>
        <w:jc w:val="both"/>
        <w:rPr>
          <w:rFonts w:ascii="Arial" w:hAnsi="Arial" w:cs="Arial"/>
          <w:sz w:val="22"/>
          <w:szCs w:val="22"/>
        </w:rPr>
      </w:pPr>
      <w:r w:rsidRPr="006F449B">
        <w:rPr>
          <w:rFonts w:ascii="Arial" w:hAnsi="Arial" w:cs="Arial"/>
          <w:sz w:val="22"/>
          <w:szCs w:val="22"/>
        </w:rPr>
        <w:lastRenderedPageBreak/>
        <w:t>CAPACITY UNDER WHICH THIS BID IS SIGNED:</w:t>
      </w:r>
      <w:bookmarkStart w:id="3" w:name="_Toc395209385"/>
      <w:bookmarkStart w:id="4" w:name="_Toc530576522"/>
      <w:bookmarkStart w:id="5" w:name="_Toc481749168"/>
    </w:p>
    <w:p w14:paraId="7BEC8FE3" w14:textId="77777777" w:rsidR="002E266F" w:rsidRPr="002E266F" w:rsidRDefault="002E266F" w:rsidP="002E266F">
      <w:pPr>
        <w:ind w:right="105"/>
        <w:jc w:val="center"/>
      </w:pPr>
      <w:r w:rsidRPr="002E266F">
        <w:rPr>
          <w:rFonts w:ascii="Arial" w:eastAsia="Arial" w:hAnsi="Arial" w:cs="Arial"/>
          <w:b/>
          <w:color w:val="002060"/>
          <w:sz w:val="22"/>
        </w:rPr>
        <w:t xml:space="preserve">ANNEXURE A - SCOPE OF WORK </w:t>
      </w:r>
    </w:p>
    <w:p w14:paraId="3D58F725" w14:textId="77777777" w:rsidR="002E266F" w:rsidRPr="002E266F" w:rsidRDefault="002E266F" w:rsidP="002E266F">
      <w:pPr>
        <w:spacing w:after="16"/>
        <w:ind w:left="602"/>
      </w:pPr>
      <w:r w:rsidRPr="002E266F">
        <w:rPr>
          <w:rFonts w:ascii="Arial" w:eastAsia="Arial" w:hAnsi="Arial" w:cs="Arial"/>
          <w:b/>
          <w:color w:val="000066"/>
          <w:sz w:val="22"/>
        </w:rPr>
        <w:t xml:space="preserve"> </w:t>
      </w:r>
    </w:p>
    <w:p w14:paraId="190E0DB3" w14:textId="77777777" w:rsidR="002E266F" w:rsidRPr="002E266F" w:rsidRDefault="002E266F" w:rsidP="002E266F">
      <w:pPr>
        <w:spacing w:after="16"/>
        <w:ind w:left="602"/>
      </w:pPr>
      <w:r w:rsidRPr="002E266F">
        <w:rPr>
          <w:rFonts w:ascii="Arial" w:eastAsia="Arial" w:hAnsi="Arial" w:cs="Arial"/>
          <w:b/>
          <w:color w:val="000066"/>
          <w:sz w:val="22"/>
        </w:rPr>
        <w:t xml:space="preserve"> </w:t>
      </w:r>
    </w:p>
    <w:p w14:paraId="4B305BE7" w14:textId="77777777" w:rsidR="002E266F" w:rsidRPr="002E266F" w:rsidRDefault="002E266F" w:rsidP="002E266F">
      <w:pPr>
        <w:pStyle w:val="Heading1"/>
        <w:spacing w:after="0"/>
        <w:ind w:left="597" w:hanging="10"/>
        <w:rPr>
          <w:sz w:val="22"/>
          <w:szCs w:val="22"/>
        </w:rPr>
      </w:pPr>
      <w:r w:rsidRPr="002E266F">
        <w:rPr>
          <w:color w:val="002060"/>
          <w:sz w:val="22"/>
          <w:szCs w:val="22"/>
        </w:rPr>
        <w:t xml:space="preserve">APPOINTMENT OF A SERVICE PROVIDER TO SUPPLY AND DELIVERY OF STATIONERY AT POLOKWANE AIRPORT ATNS TOWER </w:t>
      </w:r>
    </w:p>
    <w:p w14:paraId="19427886" w14:textId="77777777" w:rsidR="002E266F" w:rsidRPr="002E266F" w:rsidRDefault="002E266F" w:rsidP="002E266F">
      <w:pPr>
        <w:spacing w:after="16"/>
        <w:ind w:left="602"/>
      </w:pPr>
      <w:r w:rsidRPr="002E266F">
        <w:rPr>
          <w:rFonts w:ascii="Arial" w:eastAsia="Arial" w:hAnsi="Arial" w:cs="Arial"/>
          <w:b/>
          <w:color w:val="002060"/>
          <w:sz w:val="22"/>
        </w:rPr>
        <w:t xml:space="preserve"> </w:t>
      </w:r>
    </w:p>
    <w:p w14:paraId="26166AB9" w14:textId="77777777" w:rsidR="002E266F" w:rsidRPr="002E266F" w:rsidRDefault="002E266F" w:rsidP="002E266F">
      <w:pPr>
        <w:spacing w:after="17"/>
        <w:ind w:left="962"/>
      </w:pPr>
      <w:r w:rsidRPr="002E266F">
        <w:rPr>
          <w:rFonts w:ascii="Arial" w:eastAsia="Arial" w:hAnsi="Arial" w:cs="Arial"/>
          <w:b/>
          <w:color w:val="000066"/>
          <w:sz w:val="22"/>
        </w:rPr>
        <w:t xml:space="preserve"> </w:t>
      </w:r>
    </w:p>
    <w:p w14:paraId="4508FDF8" w14:textId="77777777" w:rsidR="002E266F" w:rsidRPr="002E266F" w:rsidRDefault="002E266F" w:rsidP="002E266F">
      <w:pPr>
        <w:pStyle w:val="Heading2"/>
        <w:tabs>
          <w:tab w:val="center" w:pos="694"/>
          <w:tab w:val="center" w:pos="2117"/>
        </w:tabs>
      </w:pPr>
      <w:r w:rsidRPr="002E266F">
        <w:rPr>
          <w:rFonts w:ascii="Calibri" w:eastAsia="Calibri" w:hAnsi="Calibri" w:cs="Calibri"/>
          <w:b w:val="0"/>
          <w:color w:val="000000"/>
          <w:sz w:val="22"/>
        </w:rPr>
        <w:tab/>
      </w:r>
      <w:r w:rsidRPr="002E266F">
        <w:t xml:space="preserve">1. </w:t>
      </w:r>
      <w:r w:rsidRPr="002E266F">
        <w:tab/>
      </w:r>
      <w:r w:rsidRPr="00FE3005">
        <w:rPr>
          <w:color w:val="1F497D" w:themeColor="text2"/>
          <w:sz w:val="24"/>
          <w:szCs w:val="24"/>
        </w:rPr>
        <w:t xml:space="preserve">SCOPE OF WORK </w:t>
      </w:r>
    </w:p>
    <w:p w14:paraId="0503E6DE" w14:textId="77777777" w:rsidR="002E266F" w:rsidRPr="002E266F" w:rsidRDefault="002E266F" w:rsidP="002E266F">
      <w:pPr>
        <w:spacing w:after="36"/>
        <w:ind w:left="602"/>
      </w:pPr>
      <w:r w:rsidRPr="002E266F">
        <w:rPr>
          <w:rFonts w:ascii="Arial" w:eastAsia="Arial" w:hAnsi="Arial" w:cs="Arial"/>
          <w:color w:val="002060"/>
          <w:sz w:val="20"/>
        </w:rPr>
        <w:t xml:space="preserve"> </w:t>
      </w:r>
    </w:p>
    <w:p w14:paraId="723333D8" w14:textId="56C9ACC8" w:rsidR="002E266F" w:rsidRPr="002E266F" w:rsidRDefault="002E266F" w:rsidP="0050660B">
      <w:pPr>
        <w:spacing w:line="277" w:lineRule="auto"/>
        <w:ind w:left="1168" w:right="48" w:hanging="566"/>
      </w:pPr>
      <w:r w:rsidRPr="002E266F">
        <w:rPr>
          <w:rFonts w:ascii="Arial" w:eastAsia="Arial" w:hAnsi="Arial" w:cs="Arial"/>
          <w:b/>
          <w:color w:val="000066"/>
          <w:sz w:val="22"/>
        </w:rPr>
        <w:t xml:space="preserve">1.1. </w:t>
      </w:r>
      <w:r w:rsidRPr="002E266F">
        <w:rPr>
          <w:rFonts w:ascii="Arial" w:eastAsia="Arial" w:hAnsi="Arial" w:cs="Arial"/>
          <w:color w:val="002060"/>
          <w:sz w:val="22"/>
        </w:rPr>
        <w:t xml:space="preserve">To appoint a suitable Service provider to Provide Stationery at </w:t>
      </w:r>
      <w:r w:rsidRPr="002E266F">
        <w:rPr>
          <w:rFonts w:ascii="Arial" w:eastAsia="Arial" w:hAnsi="Arial" w:cs="Arial"/>
          <w:b/>
          <w:color w:val="002060"/>
          <w:sz w:val="22"/>
        </w:rPr>
        <w:t>Polokwane Airport ATNS Tower</w:t>
      </w:r>
      <w:r w:rsidR="00FE3005">
        <w:rPr>
          <w:rFonts w:ascii="Arial" w:eastAsia="Arial" w:hAnsi="Arial" w:cs="Arial"/>
          <w:color w:val="002060"/>
          <w:sz w:val="22"/>
        </w:rPr>
        <w:t xml:space="preserve"> as and when required.</w:t>
      </w:r>
      <w:r w:rsidRPr="002E266F">
        <w:rPr>
          <w:rFonts w:ascii="Arial" w:eastAsia="Arial" w:hAnsi="Arial" w:cs="Arial"/>
          <w:color w:val="002060"/>
          <w:sz w:val="22"/>
        </w:rPr>
        <w:t xml:space="preserve"> </w:t>
      </w:r>
      <w:r w:rsidRPr="002E266F">
        <w:rPr>
          <w:rFonts w:ascii="Arial" w:eastAsia="Arial" w:hAnsi="Arial" w:cs="Arial"/>
          <w:b/>
          <w:color w:val="000066"/>
          <w:sz w:val="22"/>
        </w:rPr>
        <w:t xml:space="preserve">  </w:t>
      </w:r>
    </w:p>
    <w:p w14:paraId="3158D8EF" w14:textId="77777777" w:rsidR="002E266F" w:rsidRPr="002E266F" w:rsidRDefault="002E266F" w:rsidP="002E266F">
      <w:pPr>
        <w:pStyle w:val="Heading2"/>
        <w:tabs>
          <w:tab w:val="center" w:pos="694"/>
          <w:tab w:val="center" w:pos="2830"/>
        </w:tabs>
      </w:pPr>
      <w:r w:rsidRPr="002E266F">
        <w:rPr>
          <w:rFonts w:ascii="Calibri" w:eastAsia="Calibri" w:hAnsi="Calibri" w:cs="Calibri"/>
          <w:b w:val="0"/>
          <w:color w:val="000000"/>
          <w:sz w:val="22"/>
        </w:rPr>
        <w:tab/>
      </w:r>
      <w:r w:rsidRPr="002E266F">
        <w:rPr>
          <w:sz w:val="24"/>
          <w:szCs w:val="24"/>
        </w:rPr>
        <w:t>2</w:t>
      </w:r>
      <w:r w:rsidRPr="00FE3005">
        <w:rPr>
          <w:color w:val="1F497D" w:themeColor="text2"/>
          <w:sz w:val="24"/>
          <w:szCs w:val="24"/>
        </w:rPr>
        <w:t xml:space="preserve">. </w:t>
      </w:r>
      <w:r w:rsidRPr="00FE3005">
        <w:rPr>
          <w:color w:val="1F497D" w:themeColor="text2"/>
          <w:sz w:val="24"/>
          <w:szCs w:val="24"/>
        </w:rPr>
        <w:tab/>
        <w:t xml:space="preserve">DURATION OF THE CONTRACT  </w:t>
      </w:r>
    </w:p>
    <w:p w14:paraId="38871F38" w14:textId="77777777" w:rsidR="002E266F" w:rsidRPr="002E266F" w:rsidRDefault="002E266F" w:rsidP="002E266F">
      <w:pPr>
        <w:spacing w:after="19"/>
        <w:ind w:left="602"/>
      </w:pPr>
      <w:r w:rsidRPr="002E266F">
        <w:rPr>
          <w:rFonts w:ascii="Arial" w:eastAsia="Arial" w:hAnsi="Arial" w:cs="Arial"/>
          <w:color w:val="000066"/>
          <w:sz w:val="22"/>
        </w:rPr>
        <w:t xml:space="preserve"> </w:t>
      </w:r>
    </w:p>
    <w:p w14:paraId="764D4F97" w14:textId="2E507072" w:rsidR="002E266F" w:rsidRPr="002E266F" w:rsidRDefault="002E266F" w:rsidP="0050660B">
      <w:pPr>
        <w:spacing w:after="4" w:line="268" w:lineRule="auto"/>
        <w:ind w:left="1307" w:right="454" w:hanging="720"/>
      </w:pPr>
      <w:r w:rsidRPr="002E266F">
        <w:rPr>
          <w:rFonts w:ascii="Arial" w:eastAsia="Arial" w:hAnsi="Arial" w:cs="Arial"/>
          <w:b/>
          <w:color w:val="002060"/>
          <w:sz w:val="22"/>
        </w:rPr>
        <w:t xml:space="preserve">2.1. </w:t>
      </w:r>
      <w:r w:rsidRPr="002E266F">
        <w:rPr>
          <w:rFonts w:ascii="Arial" w:eastAsia="Arial" w:hAnsi="Arial" w:cs="Arial"/>
          <w:b/>
          <w:color w:val="002060"/>
          <w:sz w:val="22"/>
        </w:rPr>
        <w:tab/>
      </w:r>
      <w:r w:rsidRPr="002E266F">
        <w:rPr>
          <w:rFonts w:ascii="Arial" w:eastAsia="Arial" w:hAnsi="Arial" w:cs="Arial"/>
          <w:color w:val="000066"/>
          <w:sz w:val="22"/>
        </w:rPr>
        <w:t xml:space="preserve">Service providers are herewith invited to submit quotation for supply and delivering of Stationery </w:t>
      </w:r>
      <w:r w:rsidRPr="002E266F">
        <w:rPr>
          <w:rFonts w:ascii="Arial" w:eastAsia="Arial" w:hAnsi="Arial" w:cs="Arial"/>
          <w:color w:val="002060"/>
          <w:sz w:val="22"/>
        </w:rPr>
        <w:t xml:space="preserve">at </w:t>
      </w:r>
      <w:r w:rsidRPr="002E266F">
        <w:rPr>
          <w:rFonts w:ascii="Arial" w:eastAsia="Arial" w:hAnsi="Arial" w:cs="Arial"/>
          <w:b/>
          <w:color w:val="002060"/>
          <w:sz w:val="22"/>
        </w:rPr>
        <w:t xml:space="preserve">Polokwane Airport ATNS Tower </w:t>
      </w:r>
      <w:r w:rsidRPr="002E266F">
        <w:rPr>
          <w:rFonts w:ascii="Arial" w:eastAsia="Arial" w:hAnsi="Arial" w:cs="Arial"/>
          <w:color w:val="002060"/>
          <w:sz w:val="22"/>
        </w:rPr>
        <w:t>for a period of 12 months.</w:t>
      </w:r>
      <w:r w:rsidRPr="002E266F">
        <w:rPr>
          <w:rFonts w:ascii="Arial" w:eastAsia="Arial" w:hAnsi="Arial" w:cs="Arial"/>
          <w:b/>
          <w:color w:val="002060"/>
          <w:sz w:val="22"/>
        </w:rPr>
        <w:t xml:space="preserve"> </w:t>
      </w:r>
    </w:p>
    <w:p w14:paraId="0EF34E84" w14:textId="77777777" w:rsidR="002E266F" w:rsidRPr="00FE3005" w:rsidRDefault="002E266F" w:rsidP="002E266F">
      <w:pPr>
        <w:pStyle w:val="Heading2"/>
        <w:ind w:left="597"/>
        <w:rPr>
          <w:color w:val="1F497D" w:themeColor="text2"/>
          <w:sz w:val="24"/>
          <w:szCs w:val="24"/>
        </w:rPr>
      </w:pPr>
      <w:r w:rsidRPr="00FE3005">
        <w:rPr>
          <w:color w:val="1F497D" w:themeColor="text2"/>
          <w:sz w:val="24"/>
          <w:szCs w:val="24"/>
        </w:rPr>
        <w:t xml:space="preserve">3. COLLECTION AND DELIVERIES </w:t>
      </w:r>
    </w:p>
    <w:p w14:paraId="2717DEC5" w14:textId="77777777" w:rsidR="002E266F" w:rsidRPr="002E266F" w:rsidRDefault="002E266F" w:rsidP="002E266F">
      <w:pPr>
        <w:spacing w:after="16"/>
        <w:ind w:left="1322"/>
      </w:pPr>
      <w:r w:rsidRPr="002E266F">
        <w:rPr>
          <w:rFonts w:ascii="Arial" w:eastAsia="Arial" w:hAnsi="Arial" w:cs="Arial"/>
          <w:sz w:val="22"/>
        </w:rPr>
        <w:t xml:space="preserve"> </w:t>
      </w:r>
    </w:p>
    <w:p w14:paraId="59C9E39D" w14:textId="77777777" w:rsidR="002E266F" w:rsidRPr="002E266F" w:rsidRDefault="002E266F" w:rsidP="002E266F">
      <w:pPr>
        <w:spacing w:after="4" w:line="268" w:lineRule="auto"/>
        <w:ind w:left="1163" w:right="454" w:hanging="576"/>
      </w:pPr>
      <w:r w:rsidRPr="002E266F">
        <w:rPr>
          <w:rFonts w:ascii="Arial" w:eastAsia="Arial" w:hAnsi="Arial" w:cs="Arial"/>
          <w:color w:val="000066"/>
          <w:sz w:val="22"/>
        </w:rPr>
        <w:t xml:space="preserve">3.1. Deliveries must take place within 7 working days of placing an official order, except in emergency circumstance; delivery must be immediate. </w:t>
      </w:r>
    </w:p>
    <w:p w14:paraId="312DD2C8" w14:textId="77777777" w:rsidR="002E266F" w:rsidRPr="002E266F" w:rsidRDefault="002E266F" w:rsidP="002E266F">
      <w:pPr>
        <w:spacing w:after="16"/>
        <w:ind w:left="1169"/>
      </w:pPr>
      <w:r w:rsidRPr="002E266F">
        <w:rPr>
          <w:rFonts w:ascii="Arial" w:eastAsia="Arial" w:hAnsi="Arial" w:cs="Arial"/>
          <w:color w:val="000066"/>
          <w:sz w:val="22"/>
        </w:rPr>
        <w:t xml:space="preserve"> </w:t>
      </w:r>
    </w:p>
    <w:p w14:paraId="45FC06D7" w14:textId="77777777" w:rsidR="002E266F" w:rsidRPr="002E266F" w:rsidRDefault="002E266F" w:rsidP="002E266F">
      <w:pPr>
        <w:spacing w:after="4" w:line="268" w:lineRule="auto"/>
        <w:ind w:left="1163" w:right="454" w:hanging="576"/>
      </w:pPr>
      <w:r w:rsidRPr="002E266F">
        <w:rPr>
          <w:rFonts w:ascii="Arial" w:eastAsia="Arial" w:hAnsi="Arial" w:cs="Arial"/>
          <w:color w:val="000066"/>
          <w:sz w:val="22"/>
        </w:rPr>
        <w:t xml:space="preserve">3.2. The service provider shall </w:t>
      </w:r>
      <w:proofErr w:type="gramStart"/>
      <w:r w:rsidRPr="002E266F">
        <w:rPr>
          <w:rFonts w:ascii="Arial" w:eastAsia="Arial" w:hAnsi="Arial" w:cs="Arial"/>
          <w:color w:val="000066"/>
          <w:sz w:val="22"/>
        </w:rPr>
        <w:t>at all times</w:t>
      </w:r>
      <w:proofErr w:type="gramEnd"/>
      <w:r w:rsidRPr="002E266F">
        <w:rPr>
          <w:rFonts w:ascii="Arial" w:eastAsia="Arial" w:hAnsi="Arial" w:cs="Arial"/>
          <w:color w:val="000066"/>
          <w:sz w:val="22"/>
        </w:rPr>
        <w:t xml:space="preserve"> remain fully and solely responsible for the timeous delivery of service/goods to ATNS. </w:t>
      </w:r>
    </w:p>
    <w:p w14:paraId="709F4B2E" w14:textId="77777777" w:rsidR="002E266F" w:rsidRPr="002E266F" w:rsidRDefault="002E266F" w:rsidP="002E266F">
      <w:pPr>
        <w:spacing w:after="96"/>
        <w:ind w:left="1322"/>
      </w:pPr>
      <w:r w:rsidRPr="002E266F">
        <w:rPr>
          <w:rFonts w:ascii="Arial" w:eastAsia="Arial" w:hAnsi="Arial" w:cs="Arial"/>
          <w:color w:val="000066"/>
          <w:sz w:val="22"/>
        </w:rPr>
        <w:t xml:space="preserve"> </w:t>
      </w:r>
    </w:p>
    <w:p w14:paraId="2A142530" w14:textId="77777777" w:rsidR="002E266F" w:rsidRPr="002E266F" w:rsidRDefault="002E266F" w:rsidP="002E266F">
      <w:pPr>
        <w:spacing w:after="4" w:line="268" w:lineRule="auto"/>
        <w:ind w:left="1163" w:right="454" w:hanging="576"/>
      </w:pPr>
      <w:r w:rsidRPr="002E266F">
        <w:rPr>
          <w:rFonts w:ascii="Arial" w:eastAsia="Arial" w:hAnsi="Arial" w:cs="Arial"/>
          <w:color w:val="000066"/>
          <w:sz w:val="22"/>
        </w:rPr>
        <w:t xml:space="preserve">3.3. Delivery of products must include the off-loading thereof at the service provider’s own risk and cost to the designated delivery addresses as indicated above. </w:t>
      </w:r>
    </w:p>
    <w:p w14:paraId="61E3777B" w14:textId="77777777" w:rsidR="002E266F" w:rsidRPr="002E266F" w:rsidRDefault="002E266F" w:rsidP="002E266F">
      <w:pPr>
        <w:spacing w:after="16"/>
        <w:ind w:left="1169"/>
      </w:pPr>
      <w:r w:rsidRPr="002E266F">
        <w:rPr>
          <w:rFonts w:ascii="Arial" w:eastAsia="Arial" w:hAnsi="Arial" w:cs="Arial"/>
          <w:color w:val="000066"/>
          <w:sz w:val="22"/>
        </w:rPr>
        <w:t xml:space="preserve"> </w:t>
      </w:r>
    </w:p>
    <w:p w14:paraId="6E6B89BD" w14:textId="77777777" w:rsidR="002E266F" w:rsidRPr="002E266F" w:rsidRDefault="002E266F" w:rsidP="002E266F">
      <w:pPr>
        <w:spacing w:after="4" w:line="268" w:lineRule="auto"/>
        <w:ind w:left="1163" w:right="454" w:hanging="576"/>
      </w:pPr>
      <w:r w:rsidRPr="002E266F">
        <w:rPr>
          <w:rFonts w:ascii="Arial" w:eastAsia="Arial" w:hAnsi="Arial" w:cs="Arial"/>
          <w:color w:val="000066"/>
          <w:sz w:val="22"/>
        </w:rPr>
        <w:t xml:space="preserve">3.4. Service provider must supply and ensure their own </w:t>
      </w:r>
      <w:proofErr w:type="spellStart"/>
      <w:r w:rsidRPr="002E266F">
        <w:rPr>
          <w:rFonts w:ascii="Arial" w:eastAsia="Arial" w:hAnsi="Arial" w:cs="Arial"/>
          <w:color w:val="000066"/>
          <w:sz w:val="22"/>
        </w:rPr>
        <w:t>labour</w:t>
      </w:r>
      <w:proofErr w:type="spellEnd"/>
      <w:r w:rsidRPr="002E266F">
        <w:rPr>
          <w:rFonts w:ascii="Arial" w:eastAsia="Arial" w:hAnsi="Arial" w:cs="Arial"/>
          <w:color w:val="000066"/>
          <w:sz w:val="22"/>
        </w:rPr>
        <w:t xml:space="preserve"> for the offloading of the products at the designated ATNS sites. </w:t>
      </w:r>
    </w:p>
    <w:p w14:paraId="2E90129E" w14:textId="77777777" w:rsidR="002E266F" w:rsidRPr="002E266F" w:rsidRDefault="002E266F" w:rsidP="002E266F">
      <w:pPr>
        <w:spacing w:after="16"/>
        <w:ind w:left="602"/>
      </w:pPr>
      <w:r w:rsidRPr="002E266F">
        <w:rPr>
          <w:rFonts w:ascii="Arial" w:eastAsia="Arial" w:hAnsi="Arial" w:cs="Arial"/>
          <w:color w:val="000066"/>
          <w:sz w:val="22"/>
        </w:rPr>
        <w:t xml:space="preserve"> </w:t>
      </w:r>
    </w:p>
    <w:p w14:paraId="68271415" w14:textId="77777777" w:rsidR="002E266F" w:rsidRPr="002E266F" w:rsidRDefault="002E266F" w:rsidP="002E266F">
      <w:pPr>
        <w:spacing w:after="4" w:line="268" w:lineRule="auto"/>
        <w:ind w:left="1163" w:right="454" w:hanging="576"/>
      </w:pPr>
      <w:r w:rsidRPr="002E266F">
        <w:rPr>
          <w:rFonts w:ascii="Arial" w:eastAsia="Arial" w:hAnsi="Arial" w:cs="Arial"/>
          <w:color w:val="000066"/>
          <w:sz w:val="22"/>
        </w:rPr>
        <w:t xml:space="preserve">3.5. An official order must be issued before any delivery may be </w:t>
      </w:r>
      <w:proofErr w:type="gramStart"/>
      <w:r w:rsidRPr="002E266F">
        <w:rPr>
          <w:rFonts w:ascii="Arial" w:eastAsia="Arial" w:hAnsi="Arial" w:cs="Arial"/>
          <w:color w:val="000066"/>
          <w:sz w:val="22"/>
        </w:rPr>
        <w:t>made;</w:t>
      </w:r>
      <w:proofErr w:type="gramEnd"/>
      <w:r w:rsidRPr="002E266F">
        <w:rPr>
          <w:rFonts w:ascii="Arial" w:eastAsia="Arial" w:hAnsi="Arial" w:cs="Arial"/>
          <w:color w:val="000066"/>
          <w:sz w:val="22"/>
        </w:rPr>
        <w:t xml:space="preserve"> Unless in an emergency. </w:t>
      </w:r>
    </w:p>
    <w:p w14:paraId="3E3A5DEB" w14:textId="77777777" w:rsidR="002E266F" w:rsidRPr="002E266F" w:rsidRDefault="002E266F" w:rsidP="002E266F">
      <w:pPr>
        <w:ind w:left="1322"/>
      </w:pPr>
      <w:r w:rsidRPr="002E266F">
        <w:rPr>
          <w:rFonts w:ascii="Arial" w:eastAsia="Arial" w:hAnsi="Arial" w:cs="Arial"/>
          <w:color w:val="000066"/>
          <w:sz w:val="22"/>
        </w:rPr>
        <w:t xml:space="preserve"> </w:t>
      </w:r>
    </w:p>
    <w:p w14:paraId="6031D69D" w14:textId="40BCAA52" w:rsidR="002E266F" w:rsidRDefault="002E266F" w:rsidP="002E266F">
      <w:pPr>
        <w:spacing w:after="4" w:line="268" w:lineRule="auto"/>
        <w:ind w:left="587" w:right="454"/>
        <w:rPr>
          <w:rFonts w:ascii="Arial" w:eastAsia="Arial" w:hAnsi="Arial" w:cs="Arial"/>
          <w:color w:val="000066"/>
          <w:sz w:val="22"/>
        </w:rPr>
      </w:pPr>
      <w:r w:rsidRPr="002E266F">
        <w:rPr>
          <w:rFonts w:ascii="Arial" w:eastAsia="Arial" w:hAnsi="Arial" w:cs="Arial"/>
          <w:color w:val="000066"/>
          <w:sz w:val="22"/>
        </w:rPr>
        <w:t xml:space="preserve">3.6. Stationery to be delivered at the Addresses listed here to as Annexure D. </w:t>
      </w:r>
    </w:p>
    <w:p w14:paraId="20DEEA33" w14:textId="77777777" w:rsidR="0050660B" w:rsidRPr="002E266F" w:rsidRDefault="0050660B" w:rsidP="002E266F">
      <w:pPr>
        <w:spacing w:after="4" w:line="268" w:lineRule="auto"/>
        <w:ind w:left="587" w:right="454"/>
      </w:pPr>
    </w:p>
    <w:p w14:paraId="69907F60" w14:textId="5F0C3C22" w:rsidR="002E266F" w:rsidRPr="002E266F" w:rsidRDefault="002E266F" w:rsidP="002E266F">
      <w:pPr>
        <w:spacing w:after="16"/>
        <w:ind w:left="602"/>
      </w:pPr>
      <w:r w:rsidRPr="002E266F">
        <w:rPr>
          <w:rFonts w:ascii="Arial" w:eastAsia="Arial" w:hAnsi="Arial" w:cs="Arial"/>
          <w:color w:val="002060"/>
          <w:sz w:val="22"/>
        </w:rPr>
        <w:t xml:space="preserve"> </w:t>
      </w:r>
    </w:p>
    <w:p w14:paraId="67738061" w14:textId="77777777" w:rsidR="002E266F" w:rsidRPr="00FE3005" w:rsidRDefault="002E266F" w:rsidP="002E266F">
      <w:pPr>
        <w:pStyle w:val="Heading2"/>
        <w:spacing w:after="50"/>
        <w:ind w:left="597"/>
        <w:rPr>
          <w:color w:val="1F497D" w:themeColor="text2"/>
          <w:sz w:val="24"/>
          <w:szCs w:val="24"/>
        </w:rPr>
      </w:pPr>
      <w:r w:rsidRPr="00FE3005">
        <w:rPr>
          <w:color w:val="1F497D" w:themeColor="text2"/>
          <w:sz w:val="24"/>
          <w:szCs w:val="24"/>
        </w:rPr>
        <w:lastRenderedPageBreak/>
        <w:t>4. QUALITY</w:t>
      </w:r>
      <w:r w:rsidRPr="00FE3005">
        <w:rPr>
          <w:rFonts w:eastAsia="Arial"/>
          <w:b w:val="0"/>
          <w:color w:val="1F497D" w:themeColor="text2"/>
          <w:sz w:val="24"/>
          <w:szCs w:val="24"/>
        </w:rPr>
        <w:t xml:space="preserve"> </w:t>
      </w:r>
    </w:p>
    <w:p w14:paraId="551108C4" w14:textId="77777777" w:rsidR="002E266F" w:rsidRPr="00FE3005" w:rsidRDefault="002E266F" w:rsidP="002E266F">
      <w:pPr>
        <w:spacing w:after="16"/>
        <w:ind w:left="602"/>
      </w:pPr>
      <w:r w:rsidRPr="002E266F">
        <w:rPr>
          <w:rFonts w:ascii="Arial" w:eastAsia="Arial" w:hAnsi="Arial" w:cs="Arial"/>
          <w:sz w:val="22"/>
        </w:rPr>
        <w:t xml:space="preserve"> </w:t>
      </w:r>
    </w:p>
    <w:p w14:paraId="098A26E4" w14:textId="77777777" w:rsidR="002E266F" w:rsidRPr="00FE3005" w:rsidRDefault="002E266F" w:rsidP="002E266F">
      <w:pPr>
        <w:tabs>
          <w:tab w:val="center" w:pos="787"/>
          <w:tab w:val="center" w:pos="2198"/>
        </w:tabs>
        <w:spacing w:after="37" w:line="268" w:lineRule="auto"/>
      </w:pPr>
      <w:r w:rsidRPr="00FE3005">
        <w:tab/>
      </w:r>
      <w:r w:rsidRPr="00FE3005">
        <w:rPr>
          <w:rFonts w:ascii="Arial" w:eastAsia="Arial" w:hAnsi="Arial" w:cs="Arial"/>
          <w:color w:val="000066"/>
          <w:sz w:val="22"/>
        </w:rPr>
        <w:t xml:space="preserve">4.1. </w:t>
      </w:r>
      <w:r w:rsidRPr="00FE3005">
        <w:rPr>
          <w:rFonts w:ascii="Arial" w:eastAsia="Arial" w:hAnsi="Arial" w:cs="Arial"/>
          <w:color w:val="000066"/>
          <w:sz w:val="22"/>
        </w:rPr>
        <w:tab/>
        <w:t xml:space="preserve">Quality Standards </w:t>
      </w:r>
    </w:p>
    <w:p w14:paraId="1402AA95" w14:textId="77777777" w:rsidR="002E266F" w:rsidRPr="00FE3005" w:rsidRDefault="002E266F" w:rsidP="002E266F">
      <w:pPr>
        <w:spacing w:after="19"/>
        <w:ind w:left="1322"/>
      </w:pPr>
      <w:r w:rsidRPr="00FE3005">
        <w:rPr>
          <w:rFonts w:ascii="Arial" w:eastAsia="Arial" w:hAnsi="Arial" w:cs="Arial"/>
          <w:color w:val="000066"/>
          <w:sz w:val="22"/>
        </w:rPr>
        <w:t xml:space="preserve"> </w:t>
      </w:r>
    </w:p>
    <w:p w14:paraId="4556E0FB" w14:textId="77777777" w:rsidR="002E266F" w:rsidRPr="00FE3005" w:rsidRDefault="002E266F" w:rsidP="002E266F">
      <w:pPr>
        <w:spacing w:line="239" w:lineRule="auto"/>
        <w:ind w:left="1322" w:right="711" w:hanging="720"/>
        <w:jc w:val="both"/>
      </w:pPr>
      <w:r w:rsidRPr="00FE3005">
        <w:rPr>
          <w:rFonts w:ascii="Arial" w:eastAsia="Arial" w:hAnsi="Arial" w:cs="Arial"/>
          <w:color w:val="333399"/>
          <w:sz w:val="22"/>
        </w:rPr>
        <w:t xml:space="preserve">4.1.1. </w:t>
      </w:r>
      <w:r w:rsidRPr="00FE3005">
        <w:rPr>
          <w:rFonts w:ascii="Arial" w:eastAsia="Arial" w:hAnsi="Arial" w:cs="Arial"/>
          <w:color w:val="000066"/>
          <w:sz w:val="22"/>
        </w:rPr>
        <w:t xml:space="preserve">If, in the sole judgment of ATNS, the delivered items are determined not to be within SABS/SANS national specifications, the supplier will be requested to replace the items with the items that complies with SABS/SANS national specifications immediately at no additional cost to ATNS. </w:t>
      </w:r>
    </w:p>
    <w:p w14:paraId="3101E8A2" w14:textId="77777777" w:rsidR="002E266F" w:rsidRPr="00FE3005" w:rsidRDefault="002E266F" w:rsidP="002E266F">
      <w:pPr>
        <w:ind w:left="1322"/>
      </w:pPr>
      <w:r w:rsidRPr="00FE3005">
        <w:rPr>
          <w:rFonts w:ascii="Arial" w:eastAsia="Arial" w:hAnsi="Arial" w:cs="Arial"/>
          <w:color w:val="000066"/>
          <w:sz w:val="22"/>
        </w:rPr>
        <w:t xml:space="preserve"> </w:t>
      </w:r>
    </w:p>
    <w:p w14:paraId="31465476" w14:textId="77777777" w:rsidR="002E266F" w:rsidRPr="00FE3005" w:rsidRDefault="002E266F" w:rsidP="002E266F">
      <w:pPr>
        <w:spacing w:after="4" w:line="268" w:lineRule="auto"/>
        <w:ind w:left="1307" w:right="454" w:hanging="720"/>
      </w:pPr>
      <w:r w:rsidRPr="00FE3005">
        <w:rPr>
          <w:rFonts w:ascii="Arial" w:eastAsia="Arial" w:hAnsi="Arial" w:cs="Arial"/>
          <w:color w:val="333399"/>
          <w:sz w:val="22"/>
        </w:rPr>
        <w:t xml:space="preserve">4.1.2. </w:t>
      </w:r>
      <w:r w:rsidRPr="00FE3005">
        <w:rPr>
          <w:rFonts w:ascii="Arial" w:eastAsia="Arial" w:hAnsi="Arial" w:cs="Arial"/>
          <w:color w:val="000066"/>
          <w:sz w:val="22"/>
        </w:rPr>
        <w:t xml:space="preserve">ATNS may from time to time test the quality of the products and services, noncompliance may result in the termination of the contract. </w:t>
      </w:r>
    </w:p>
    <w:p w14:paraId="722302E3" w14:textId="77777777" w:rsidR="002E266F" w:rsidRPr="00FE3005" w:rsidRDefault="002E266F" w:rsidP="002E266F">
      <w:pPr>
        <w:ind w:left="1322"/>
      </w:pPr>
      <w:r w:rsidRPr="00FE3005">
        <w:rPr>
          <w:rFonts w:ascii="Arial" w:eastAsia="Arial" w:hAnsi="Arial" w:cs="Arial"/>
          <w:color w:val="000066"/>
          <w:sz w:val="22"/>
        </w:rPr>
        <w:t xml:space="preserve"> </w:t>
      </w:r>
    </w:p>
    <w:p w14:paraId="4432BE5E" w14:textId="77777777" w:rsidR="002E266F" w:rsidRPr="00FE3005" w:rsidRDefault="002E266F" w:rsidP="002E266F">
      <w:pPr>
        <w:spacing w:after="53" w:line="249" w:lineRule="auto"/>
        <w:ind w:left="1307" w:hanging="720"/>
      </w:pPr>
      <w:r w:rsidRPr="00FE3005">
        <w:rPr>
          <w:rFonts w:ascii="Arial" w:eastAsia="Arial" w:hAnsi="Arial" w:cs="Arial"/>
          <w:color w:val="333399"/>
          <w:sz w:val="22"/>
        </w:rPr>
        <w:t xml:space="preserve">4.1.3. </w:t>
      </w:r>
      <w:r w:rsidRPr="00FE3005">
        <w:rPr>
          <w:rFonts w:ascii="Arial" w:eastAsia="Arial" w:hAnsi="Arial" w:cs="Arial"/>
          <w:color w:val="000066"/>
          <w:sz w:val="22"/>
        </w:rPr>
        <w:t xml:space="preserve">ATNS will only take delivery of goods subject to </w:t>
      </w:r>
      <w:r w:rsidRPr="00FE3005">
        <w:rPr>
          <w:rFonts w:ascii="Arial" w:eastAsia="Arial" w:hAnsi="Arial" w:cs="Arial"/>
          <w:b/>
          <w:color w:val="000066"/>
          <w:sz w:val="22"/>
        </w:rPr>
        <w:t xml:space="preserve">expiry date verifications and if the product were acquired from credible outlets. </w:t>
      </w:r>
    </w:p>
    <w:p w14:paraId="74E4FF31" w14:textId="77777777" w:rsidR="00E20E66" w:rsidRPr="002E266F" w:rsidRDefault="00E20E66" w:rsidP="00E20E66">
      <w:pPr>
        <w:pStyle w:val="ListParagraph"/>
        <w:spacing w:after="19" w:line="259" w:lineRule="auto"/>
        <w:ind w:left="360"/>
        <w:jc w:val="both"/>
        <w:rPr>
          <w:rFonts w:ascii="Arial" w:hAnsi="Arial" w:cs="Arial"/>
          <w:sz w:val="22"/>
          <w:szCs w:val="22"/>
        </w:rPr>
      </w:pPr>
    </w:p>
    <w:p w14:paraId="101EE1FC" w14:textId="1275D9B4" w:rsidR="00E20E66" w:rsidRDefault="00E20E66" w:rsidP="002E266F">
      <w:pPr>
        <w:rPr>
          <w:rFonts w:ascii="Arial" w:eastAsia="Times New Roman" w:hAnsi="Arial" w:cs="Arial"/>
          <w:sz w:val="22"/>
          <w:szCs w:val="22"/>
        </w:rPr>
      </w:pPr>
      <w:r w:rsidRPr="002E266F">
        <w:rPr>
          <w:rFonts w:ascii="Arial" w:eastAsia="Times New Roman" w:hAnsi="Arial" w:cs="Arial"/>
          <w:sz w:val="22"/>
          <w:szCs w:val="22"/>
        </w:rPr>
        <w:br w:type="page"/>
      </w:r>
    </w:p>
    <w:p w14:paraId="58CEBDE8" w14:textId="77777777" w:rsidR="002E266F" w:rsidRPr="002E266F" w:rsidRDefault="002E266F" w:rsidP="002E266F">
      <w:pPr>
        <w:ind w:right="3401"/>
        <w:jc w:val="right"/>
        <w:rPr>
          <w:sz w:val="28"/>
          <w:szCs w:val="28"/>
        </w:rPr>
      </w:pPr>
      <w:r w:rsidRPr="002E266F">
        <w:rPr>
          <w:rFonts w:ascii="Arial" w:eastAsia="Arial" w:hAnsi="Arial" w:cs="Arial"/>
          <w:b/>
          <w:color w:val="000066"/>
          <w:szCs w:val="28"/>
        </w:rPr>
        <w:lastRenderedPageBreak/>
        <w:t xml:space="preserve">ANNEXTURE B – SPECIFICATIONS </w:t>
      </w:r>
    </w:p>
    <w:p w14:paraId="0E584361" w14:textId="77777777" w:rsidR="002E266F" w:rsidRDefault="002E266F" w:rsidP="002E266F">
      <w:pPr>
        <w:spacing w:after="321"/>
        <w:ind w:left="1169"/>
      </w:pPr>
      <w:r>
        <w:rPr>
          <w:rFonts w:ascii="Arial" w:eastAsia="Arial" w:hAnsi="Arial" w:cs="Arial"/>
          <w:b/>
          <w:color w:val="000066"/>
          <w:sz w:val="18"/>
        </w:rPr>
        <w:t xml:space="preserve"> </w:t>
      </w:r>
    </w:p>
    <w:p w14:paraId="6B1D8866" w14:textId="77777777" w:rsidR="002E266F" w:rsidRPr="00FE3005" w:rsidRDefault="002E266F" w:rsidP="002E266F">
      <w:pPr>
        <w:pStyle w:val="Heading1"/>
        <w:spacing w:after="12" w:line="249" w:lineRule="auto"/>
        <w:ind w:left="597" w:hanging="10"/>
        <w:rPr>
          <w:color w:val="1F497D" w:themeColor="text2"/>
          <w:sz w:val="24"/>
          <w:szCs w:val="24"/>
        </w:rPr>
      </w:pPr>
      <w:r w:rsidRPr="00FE3005">
        <w:rPr>
          <w:color w:val="1F497D" w:themeColor="text2"/>
          <w:sz w:val="24"/>
          <w:szCs w:val="24"/>
        </w:rPr>
        <w:t xml:space="preserve">DETAILED SPECIFICTAIONS  </w:t>
      </w:r>
    </w:p>
    <w:p w14:paraId="670698AE" w14:textId="77777777" w:rsidR="002E266F" w:rsidRDefault="002E266F" w:rsidP="002E266F">
      <w:pPr>
        <w:ind w:left="1322"/>
      </w:pPr>
      <w:r>
        <w:rPr>
          <w:rFonts w:ascii="Arial" w:eastAsia="Arial" w:hAnsi="Arial" w:cs="Arial"/>
          <w:b/>
          <w:color w:val="000066"/>
          <w:sz w:val="22"/>
        </w:rPr>
        <w:t xml:space="preserve"> </w:t>
      </w:r>
    </w:p>
    <w:p w14:paraId="031C2D25" w14:textId="77777777" w:rsidR="002E266F" w:rsidRDefault="002E266F" w:rsidP="002E266F">
      <w:pPr>
        <w:spacing w:after="4" w:line="268" w:lineRule="auto"/>
        <w:ind w:left="962" w:right="454"/>
      </w:pPr>
      <w:r>
        <w:rPr>
          <w:rFonts w:ascii="Arial" w:eastAsia="Arial" w:hAnsi="Arial" w:cs="Arial"/>
          <w:color w:val="000066"/>
          <w:sz w:val="22"/>
        </w:rPr>
        <w:t xml:space="preserve">Find below details of the items to be delivered   </w:t>
      </w:r>
    </w:p>
    <w:p w14:paraId="6AFCA76D" w14:textId="77777777" w:rsidR="002E266F" w:rsidRDefault="002E266F" w:rsidP="002E266F">
      <w:pPr>
        <w:ind w:left="602"/>
      </w:pPr>
      <w:r>
        <w:rPr>
          <w:rFonts w:ascii="Arial" w:eastAsia="Arial" w:hAnsi="Arial" w:cs="Arial"/>
          <w:b/>
          <w:color w:val="000066"/>
          <w:sz w:val="22"/>
        </w:rPr>
        <w:t xml:space="preserve"> </w:t>
      </w:r>
    </w:p>
    <w:p w14:paraId="79AFE946" w14:textId="77777777" w:rsidR="002E266F" w:rsidRPr="00FE3005" w:rsidRDefault="002E266F" w:rsidP="002E266F">
      <w:pPr>
        <w:pStyle w:val="Heading2"/>
        <w:ind w:left="536"/>
        <w:rPr>
          <w:color w:val="1F497D" w:themeColor="text2"/>
        </w:rPr>
      </w:pPr>
      <w:r w:rsidRPr="00FE3005">
        <w:rPr>
          <w:color w:val="1F497D" w:themeColor="text2"/>
        </w:rPr>
        <w:t xml:space="preserve">1. Stationery </w:t>
      </w:r>
    </w:p>
    <w:p w14:paraId="6C9509C1" w14:textId="77777777" w:rsidR="002E266F" w:rsidRDefault="002E266F" w:rsidP="002E266F">
      <w:pPr>
        <w:spacing w:after="96"/>
        <w:ind w:left="886"/>
      </w:pPr>
      <w:r>
        <w:rPr>
          <w:rFonts w:ascii="Arial" w:eastAsia="Arial" w:hAnsi="Arial" w:cs="Arial"/>
          <w:color w:val="000066"/>
          <w:sz w:val="18"/>
        </w:rPr>
        <w:t xml:space="preserve"> </w:t>
      </w:r>
    </w:p>
    <w:p w14:paraId="2CA41D89" w14:textId="77777777" w:rsidR="002E266F" w:rsidRDefault="002E266F" w:rsidP="002E266F">
      <w:pPr>
        <w:pBdr>
          <w:top w:val="single" w:sz="4" w:space="0" w:color="000000"/>
          <w:left w:val="single" w:sz="4" w:space="0" w:color="000000"/>
          <w:bottom w:val="single" w:sz="4" w:space="0" w:color="000000"/>
          <w:right w:val="single" w:sz="4" w:space="0" w:color="000000"/>
        </w:pBdr>
        <w:ind w:left="715"/>
      </w:pPr>
      <w:r>
        <w:rPr>
          <w:rFonts w:ascii="Arial" w:eastAsia="Arial" w:hAnsi="Arial" w:cs="Arial"/>
          <w:b/>
          <w:color w:val="000066"/>
          <w:sz w:val="18"/>
        </w:rPr>
        <w:t xml:space="preserve">ITEMS </w:t>
      </w:r>
    </w:p>
    <w:p w14:paraId="2F0DE451" w14:textId="77777777" w:rsidR="002E266F" w:rsidRDefault="002E266F" w:rsidP="002E266F">
      <w:pPr>
        <w:ind w:left="715"/>
      </w:pPr>
      <w:r>
        <w:rPr>
          <w:rFonts w:ascii="Arial" w:eastAsia="Arial" w:hAnsi="Arial" w:cs="Arial"/>
          <w:color w:val="000066"/>
          <w:sz w:val="18"/>
        </w:rPr>
        <w:t xml:space="preserve">  </w:t>
      </w:r>
    </w:p>
    <w:tbl>
      <w:tblPr>
        <w:tblStyle w:val="TableGrid0"/>
        <w:tblW w:w="8644" w:type="dxa"/>
        <w:tblInd w:w="607" w:type="dxa"/>
        <w:tblCellMar>
          <w:top w:w="55" w:type="dxa"/>
          <w:left w:w="108" w:type="dxa"/>
          <w:right w:w="115" w:type="dxa"/>
        </w:tblCellMar>
        <w:tblLook w:val="04A0" w:firstRow="1" w:lastRow="0" w:firstColumn="1" w:lastColumn="0" w:noHBand="0" w:noVBand="1"/>
      </w:tblPr>
      <w:tblGrid>
        <w:gridCol w:w="8644"/>
      </w:tblGrid>
      <w:tr w:rsidR="002E266F" w14:paraId="75402E8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2FCBF35" w14:textId="2F686FAF" w:rsidR="002E266F" w:rsidRDefault="002E266F" w:rsidP="0034479A">
            <w:r>
              <w:rPr>
                <w:rFonts w:ascii="Arial" w:eastAsia="Arial" w:hAnsi="Arial" w:cs="Arial"/>
                <w:color w:val="000066"/>
                <w:sz w:val="18"/>
              </w:rPr>
              <w:t xml:space="preserve">Pens Pilot </w:t>
            </w:r>
            <w:proofErr w:type="spellStart"/>
            <w:r>
              <w:rPr>
                <w:rFonts w:ascii="Arial" w:eastAsia="Arial" w:hAnsi="Arial" w:cs="Arial"/>
                <w:color w:val="000066"/>
                <w:sz w:val="18"/>
              </w:rPr>
              <w:t>Fineliner</w:t>
            </w:r>
            <w:proofErr w:type="spellEnd"/>
            <w:r>
              <w:rPr>
                <w:rFonts w:ascii="Arial" w:eastAsia="Arial" w:hAnsi="Arial" w:cs="Arial"/>
                <w:color w:val="000066"/>
                <w:sz w:val="18"/>
              </w:rPr>
              <w:t xml:space="preserve"> Black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38CEF11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A465F9E" w14:textId="77777777" w:rsidR="002E266F" w:rsidRDefault="002E266F" w:rsidP="0034479A">
            <w:r>
              <w:rPr>
                <w:rFonts w:ascii="Arial" w:eastAsia="Arial" w:hAnsi="Arial" w:cs="Arial"/>
                <w:color w:val="000066"/>
                <w:sz w:val="18"/>
              </w:rPr>
              <w:t xml:space="preserve">Envelopes Manilla A4 (boxes) </w:t>
            </w:r>
          </w:p>
        </w:tc>
      </w:tr>
      <w:tr w:rsidR="002E266F" w14:paraId="630AA48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602C348" w14:textId="54915388" w:rsidR="002E266F" w:rsidRDefault="002E266F" w:rsidP="0034479A">
            <w:r>
              <w:rPr>
                <w:rFonts w:ascii="Arial" w:eastAsia="Arial" w:hAnsi="Arial" w:cs="Arial"/>
                <w:color w:val="000066"/>
                <w:sz w:val="18"/>
              </w:rPr>
              <w:t xml:space="preserve">Leads Pencil 05 (box/leads holder) </w:t>
            </w:r>
            <w:r w:rsidR="004D63AD">
              <w:rPr>
                <w:rFonts w:ascii="Arial" w:eastAsia="Arial" w:hAnsi="Arial" w:cs="Arial"/>
                <w:color w:val="000066"/>
                <w:sz w:val="18"/>
              </w:rPr>
              <w:t>Or Equivalent</w:t>
            </w:r>
          </w:p>
        </w:tc>
      </w:tr>
      <w:tr w:rsidR="002E266F" w14:paraId="3982696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A55D2BD" w14:textId="36E2B7F8" w:rsidR="002E266F" w:rsidRDefault="002E266F" w:rsidP="0034479A">
            <w:r>
              <w:rPr>
                <w:rFonts w:ascii="Arial" w:eastAsia="Arial" w:hAnsi="Arial" w:cs="Arial"/>
                <w:color w:val="000066"/>
                <w:sz w:val="18"/>
              </w:rPr>
              <w:t xml:space="preserve">Battery MN2400 AAA Duracell </w:t>
            </w:r>
            <w:r w:rsidR="005E72C8">
              <w:rPr>
                <w:rFonts w:ascii="Arial" w:eastAsia="Arial" w:hAnsi="Arial" w:cs="Arial"/>
                <w:color w:val="000066"/>
                <w:sz w:val="18"/>
              </w:rPr>
              <w:t>Or Equivalent</w:t>
            </w:r>
          </w:p>
        </w:tc>
      </w:tr>
      <w:tr w:rsidR="002E266F" w14:paraId="561DB482"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B11D4CD" w14:textId="43F96B8B" w:rsidR="002E266F" w:rsidRDefault="002E266F" w:rsidP="0034479A">
            <w:r>
              <w:rPr>
                <w:rFonts w:ascii="Arial" w:eastAsia="Arial" w:hAnsi="Arial" w:cs="Arial"/>
                <w:color w:val="000066"/>
                <w:sz w:val="18"/>
              </w:rPr>
              <w:t xml:space="preserve">Battery MN1500 AA Duracell </w:t>
            </w:r>
            <w:r w:rsidR="005E72C8">
              <w:rPr>
                <w:rFonts w:ascii="Arial" w:eastAsia="Arial" w:hAnsi="Arial" w:cs="Arial"/>
                <w:color w:val="000066"/>
                <w:sz w:val="18"/>
              </w:rPr>
              <w:t>Or Equivalent</w:t>
            </w:r>
          </w:p>
        </w:tc>
      </w:tr>
      <w:tr w:rsidR="002E266F" w14:paraId="199153A0"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4CA2B89E" w14:textId="663E62C5" w:rsidR="002E266F" w:rsidRDefault="002E266F" w:rsidP="0034479A">
            <w:r>
              <w:rPr>
                <w:rFonts w:ascii="Arial" w:eastAsia="Arial" w:hAnsi="Arial" w:cs="Arial"/>
                <w:color w:val="000066"/>
                <w:sz w:val="18"/>
              </w:rPr>
              <w:t xml:space="preserve">Pens Pilot Fine Red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37293FB7"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741ECE0" w14:textId="77777777" w:rsidR="002E266F" w:rsidRDefault="002E266F" w:rsidP="0034479A">
            <w:r>
              <w:rPr>
                <w:rFonts w:ascii="Arial" w:eastAsia="Arial" w:hAnsi="Arial" w:cs="Arial"/>
                <w:color w:val="000066"/>
                <w:sz w:val="18"/>
              </w:rPr>
              <w:t xml:space="preserve">Pencils HB Boxes </w:t>
            </w:r>
          </w:p>
        </w:tc>
      </w:tr>
      <w:tr w:rsidR="002E266F" w14:paraId="3817F40C"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47E3083" w14:textId="025FFBA8" w:rsidR="002E266F" w:rsidRDefault="002E266F" w:rsidP="0034479A">
            <w:r>
              <w:rPr>
                <w:rFonts w:ascii="Arial" w:eastAsia="Arial" w:hAnsi="Arial" w:cs="Arial"/>
                <w:color w:val="000066"/>
                <w:sz w:val="18"/>
              </w:rPr>
              <w:t xml:space="preserve">Pens Bic Black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60202DA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9FA3DC4" w14:textId="37461893" w:rsidR="002E266F" w:rsidRDefault="002E266F" w:rsidP="0034479A">
            <w:r>
              <w:rPr>
                <w:rFonts w:ascii="Arial" w:eastAsia="Arial" w:hAnsi="Arial" w:cs="Arial"/>
                <w:color w:val="000066"/>
                <w:sz w:val="18"/>
              </w:rPr>
              <w:t xml:space="preserve">Pens Bic Red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7A9584EF"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D84CC11" w14:textId="17299041" w:rsidR="002E266F" w:rsidRDefault="002E266F" w:rsidP="0034479A">
            <w:r>
              <w:rPr>
                <w:rFonts w:ascii="Arial" w:eastAsia="Arial" w:hAnsi="Arial" w:cs="Arial"/>
                <w:color w:val="000066"/>
                <w:sz w:val="18"/>
              </w:rPr>
              <w:t xml:space="preserve">Pens Bic Blue </w:t>
            </w:r>
            <w:r w:rsidR="004D63AD">
              <w:rPr>
                <w:rFonts w:ascii="Arial" w:eastAsia="Arial" w:hAnsi="Arial" w:cs="Arial"/>
                <w:color w:val="000066"/>
                <w:sz w:val="18"/>
              </w:rPr>
              <w:t>Or Equivalent</w:t>
            </w:r>
          </w:p>
        </w:tc>
      </w:tr>
      <w:tr w:rsidR="002E266F" w14:paraId="57EAB7D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519C015" w14:textId="77777777" w:rsidR="002E266F" w:rsidRDefault="002E266F" w:rsidP="0034479A">
            <w:r>
              <w:rPr>
                <w:rFonts w:ascii="Arial" w:eastAsia="Arial" w:hAnsi="Arial" w:cs="Arial"/>
                <w:color w:val="000066"/>
                <w:sz w:val="18"/>
              </w:rPr>
              <w:t xml:space="preserve">File Dividers PVC Asst Col Blank </w:t>
            </w:r>
          </w:p>
        </w:tc>
      </w:tr>
      <w:tr w:rsidR="002E266F" w14:paraId="6EFA493E"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629AFD74" w14:textId="77777777" w:rsidR="002E266F" w:rsidRDefault="002E266F" w:rsidP="0034479A">
            <w:r>
              <w:rPr>
                <w:rFonts w:ascii="Arial" w:eastAsia="Arial" w:hAnsi="Arial" w:cs="Arial"/>
                <w:color w:val="000066"/>
                <w:sz w:val="18"/>
              </w:rPr>
              <w:t xml:space="preserve">File Dividers PVC </w:t>
            </w:r>
            <w:proofErr w:type="gramStart"/>
            <w:r>
              <w:rPr>
                <w:rFonts w:ascii="Arial" w:eastAsia="Arial" w:hAnsi="Arial" w:cs="Arial"/>
                <w:color w:val="000066"/>
                <w:sz w:val="18"/>
              </w:rPr>
              <w:t>Asst  1</w:t>
            </w:r>
            <w:proofErr w:type="gramEnd"/>
            <w:r>
              <w:rPr>
                <w:rFonts w:ascii="Arial" w:eastAsia="Arial" w:hAnsi="Arial" w:cs="Arial"/>
                <w:color w:val="000066"/>
                <w:sz w:val="18"/>
              </w:rPr>
              <w:t xml:space="preserve">-10 </w:t>
            </w:r>
          </w:p>
        </w:tc>
      </w:tr>
      <w:tr w:rsidR="002E266F" w14:paraId="20EE182E"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2D8C444" w14:textId="77777777" w:rsidR="002E266F" w:rsidRDefault="002E266F" w:rsidP="0034479A">
            <w:r>
              <w:rPr>
                <w:rFonts w:ascii="Arial" w:eastAsia="Arial" w:hAnsi="Arial" w:cs="Arial"/>
                <w:color w:val="000066"/>
                <w:sz w:val="18"/>
              </w:rPr>
              <w:t xml:space="preserve">File Dividers PVC </w:t>
            </w:r>
            <w:proofErr w:type="gramStart"/>
            <w:r>
              <w:rPr>
                <w:rFonts w:ascii="Arial" w:eastAsia="Arial" w:hAnsi="Arial" w:cs="Arial"/>
                <w:color w:val="000066"/>
                <w:sz w:val="18"/>
              </w:rPr>
              <w:t>Asst  1</w:t>
            </w:r>
            <w:proofErr w:type="gramEnd"/>
            <w:r>
              <w:rPr>
                <w:rFonts w:ascii="Arial" w:eastAsia="Arial" w:hAnsi="Arial" w:cs="Arial"/>
                <w:color w:val="000066"/>
                <w:sz w:val="18"/>
              </w:rPr>
              <w:t xml:space="preserve">-30 </w:t>
            </w:r>
          </w:p>
        </w:tc>
      </w:tr>
      <w:tr w:rsidR="002E266F" w14:paraId="68F17EFD"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69226E61" w14:textId="77777777" w:rsidR="002E266F" w:rsidRDefault="002E266F" w:rsidP="0034479A">
            <w:r>
              <w:rPr>
                <w:rFonts w:ascii="Arial" w:eastAsia="Arial" w:hAnsi="Arial" w:cs="Arial"/>
                <w:color w:val="000066"/>
                <w:sz w:val="18"/>
              </w:rPr>
              <w:t xml:space="preserve">File Dividers PVC </w:t>
            </w:r>
            <w:proofErr w:type="gramStart"/>
            <w:r>
              <w:rPr>
                <w:rFonts w:ascii="Arial" w:eastAsia="Arial" w:hAnsi="Arial" w:cs="Arial"/>
                <w:color w:val="000066"/>
                <w:sz w:val="18"/>
              </w:rPr>
              <w:t>Asst  A</w:t>
            </w:r>
            <w:proofErr w:type="gramEnd"/>
            <w:r>
              <w:rPr>
                <w:rFonts w:ascii="Arial" w:eastAsia="Arial" w:hAnsi="Arial" w:cs="Arial"/>
                <w:color w:val="000066"/>
                <w:sz w:val="18"/>
              </w:rPr>
              <w:t xml:space="preserve">-Z </w:t>
            </w:r>
          </w:p>
        </w:tc>
      </w:tr>
      <w:tr w:rsidR="002E266F" w14:paraId="3B308E4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3A1A480" w14:textId="77777777" w:rsidR="002E266F" w:rsidRDefault="002E266F" w:rsidP="0034479A">
            <w:r>
              <w:rPr>
                <w:rFonts w:ascii="Arial" w:eastAsia="Arial" w:hAnsi="Arial" w:cs="Arial"/>
                <w:color w:val="000066"/>
                <w:sz w:val="18"/>
              </w:rPr>
              <w:t xml:space="preserve">Files Blue A4 12mm 4ring </w:t>
            </w:r>
          </w:p>
        </w:tc>
      </w:tr>
      <w:tr w:rsidR="002E266F" w14:paraId="0E9EC4BE"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0CE1F97" w14:textId="77777777" w:rsidR="002E266F" w:rsidRDefault="002E266F" w:rsidP="0034479A">
            <w:r>
              <w:rPr>
                <w:rFonts w:ascii="Arial" w:eastAsia="Arial" w:hAnsi="Arial" w:cs="Arial"/>
                <w:color w:val="000066"/>
                <w:sz w:val="18"/>
              </w:rPr>
              <w:t xml:space="preserve">25-35mm PVC 4ring Blue Files </w:t>
            </w:r>
          </w:p>
        </w:tc>
      </w:tr>
      <w:tr w:rsidR="002E266F" w14:paraId="022CC95C"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BEE5B2D" w14:textId="77777777" w:rsidR="002E266F" w:rsidRDefault="002E266F" w:rsidP="0034479A">
            <w:r>
              <w:rPr>
                <w:rFonts w:ascii="Arial" w:eastAsia="Arial" w:hAnsi="Arial" w:cs="Arial"/>
                <w:color w:val="000066"/>
                <w:sz w:val="18"/>
              </w:rPr>
              <w:t xml:space="preserve">40mm </w:t>
            </w:r>
            <w:proofErr w:type="spellStart"/>
            <w:r>
              <w:rPr>
                <w:rFonts w:ascii="Arial" w:eastAsia="Arial" w:hAnsi="Arial" w:cs="Arial"/>
                <w:color w:val="000066"/>
                <w:sz w:val="18"/>
              </w:rPr>
              <w:t>Pvc</w:t>
            </w:r>
            <w:proofErr w:type="spellEnd"/>
            <w:r>
              <w:rPr>
                <w:rFonts w:ascii="Arial" w:eastAsia="Arial" w:hAnsi="Arial" w:cs="Arial"/>
                <w:color w:val="000066"/>
                <w:sz w:val="18"/>
              </w:rPr>
              <w:t xml:space="preserve"> 4ring Blue Files </w:t>
            </w:r>
          </w:p>
        </w:tc>
      </w:tr>
      <w:tr w:rsidR="002E266F" w14:paraId="1C91BF94"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0B357337" w14:textId="77777777" w:rsidR="002E266F" w:rsidRDefault="002E266F" w:rsidP="0034479A">
            <w:r>
              <w:rPr>
                <w:rFonts w:ascii="Arial" w:eastAsia="Arial" w:hAnsi="Arial" w:cs="Arial"/>
                <w:color w:val="000066"/>
                <w:sz w:val="18"/>
              </w:rPr>
              <w:t xml:space="preserve">Files Blue A4 70mm 4ring  </w:t>
            </w:r>
          </w:p>
        </w:tc>
      </w:tr>
      <w:tr w:rsidR="002E266F" w14:paraId="314B29AC"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E6F5CE3" w14:textId="77777777" w:rsidR="002E266F" w:rsidRDefault="002E266F" w:rsidP="0034479A">
            <w:r>
              <w:rPr>
                <w:rFonts w:ascii="Arial" w:eastAsia="Arial" w:hAnsi="Arial" w:cs="Arial"/>
                <w:color w:val="000066"/>
                <w:sz w:val="18"/>
              </w:rPr>
              <w:t xml:space="preserve">Filing Pockets Thin A </w:t>
            </w:r>
          </w:p>
        </w:tc>
      </w:tr>
      <w:tr w:rsidR="002E266F" w14:paraId="7D3656B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B8A8C55" w14:textId="77777777" w:rsidR="002E266F" w:rsidRDefault="002E266F" w:rsidP="0034479A">
            <w:r>
              <w:rPr>
                <w:rFonts w:ascii="Arial" w:eastAsia="Arial" w:hAnsi="Arial" w:cs="Arial"/>
                <w:color w:val="000066"/>
                <w:sz w:val="18"/>
              </w:rPr>
              <w:t xml:space="preserve">Tape Brown Adhesive 48 X 50mm </w:t>
            </w:r>
          </w:p>
        </w:tc>
      </w:tr>
      <w:tr w:rsidR="002E266F" w14:paraId="23D2F94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8AA2ED2" w14:textId="77777777" w:rsidR="002E266F" w:rsidRDefault="002E266F" w:rsidP="0034479A">
            <w:r>
              <w:rPr>
                <w:rFonts w:ascii="Arial" w:eastAsia="Arial" w:hAnsi="Arial" w:cs="Arial"/>
                <w:color w:val="000066"/>
                <w:sz w:val="18"/>
              </w:rPr>
              <w:t xml:space="preserve">Accessible Files A4 Pink </w:t>
            </w:r>
          </w:p>
        </w:tc>
      </w:tr>
      <w:tr w:rsidR="002E266F" w14:paraId="2EAF656F"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6FB28544" w14:textId="195379F9" w:rsidR="002E266F" w:rsidRDefault="002E266F" w:rsidP="0034479A">
            <w:r>
              <w:rPr>
                <w:rFonts w:ascii="Arial" w:eastAsia="Arial" w:hAnsi="Arial" w:cs="Arial"/>
                <w:color w:val="000066"/>
                <w:sz w:val="18"/>
              </w:rPr>
              <w:t xml:space="preserve">Pritt Glue Sticks 43gram </w:t>
            </w:r>
            <w:r w:rsidR="004D63AD">
              <w:rPr>
                <w:rFonts w:ascii="Arial" w:eastAsia="Arial" w:hAnsi="Arial" w:cs="Arial"/>
                <w:color w:val="000066"/>
                <w:sz w:val="18"/>
              </w:rPr>
              <w:t>Or Equivalent</w:t>
            </w:r>
          </w:p>
        </w:tc>
      </w:tr>
      <w:tr w:rsidR="002E266F" w14:paraId="541F857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9D3242D" w14:textId="308FD7B8" w:rsidR="002E266F" w:rsidRDefault="002E266F" w:rsidP="0034479A">
            <w:r>
              <w:rPr>
                <w:rFonts w:ascii="Arial" w:eastAsia="Arial" w:hAnsi="Arial" w:cs="Arial"/>
                <w:color w:val="000066"/>
                <w:sz w:val="18"/>
              </w:rPr>
              <w:t xml:space="preserve">Prestik </w:t>
            </w:r>
            <w:r w:rsidR="004D63AD">
              <w:rPr>
                <w:rFonts w:ascii="Arial" w:eastAsia="Arial" w:hAnsi="Arial" w:cs="Arial"/>
                <w:color w:val="000066"/>
                <w:sz w:val="18"/>
              </w:rPr>
              <w:t>Or Equivalent</w:t>
            </w:r>
          </w:p>
        </w:tc>
      </w:tr>
      <w:tr w:rsidR="002E266F" w14:paraId="786E5516"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584F61F8" w14:textId="77777777" w:rsidR="002E266F" w:rsidRDefault="002E266F" w:rsidP="0034479A">
            <w:r>
              <w:rPr>
                <w:rFonts w:ascii="Arial" w:eastAsia="Arial" w:hAnsi="Arial" w:cs="Arial"/>
                <w:color w:val="000066"/>
                <w:sz w:val="18"/>
              </w:rPr>
              <w:lastRenderedPageBreak/>
              <w:t xml:space="preserve">Files </w:t>
            </w:r>
            <w:proofErr w:type="spellStart"/>
            <w:r>
              <w:rPr>
                <w:rFonts w:ascii="Arial" w:eastAsia="Arial" w:hAnsi="Arial" w:cs="Arial"/>
                <w:color w:val="000066"/>
                <w:sz w:val="18"/>
              </w:rPr>
              <w:t>Bantax</w:t>
            </w:r>
            <w:proofErr w:type="spellEnd"/>
            <w:r>
              <w:rPr>
                <w:rFonts w:ascii="Arial" w:eastAsia="Arial" w:hAnsi="Arial" w:cs="Arial"/>
                <w:color w:val="000066"/>
                <w:sz w:val="18"/>
              </w:rPr>
              <w:t xml:space="preserve"> 3200 A4 </w:t>
            </w:r>
            <w:proofErr w:type="spellStart"/>
            <w:r>
              <w:rPr>
                <w:rFonts w:ascii="Arial" w:eastAsia="Arial" w:hAnsi="Arial" w:cs="Arial"/>
                <w:color w:val="000066"/>
                <w:sz w:val="18"/>
              </w:rPr>
              <w:t>Esette</w:t>
            </w:r>
            <w:proofErr w:type="spellEnd"/>
            <w:r>
              <w:rPr>
                <w:rFonts w:ascii="Arial" w:eastAsia="Arial" w:hAnsi="Arial" w:cs="Arial"/>
                <w:color w:val="000066"/>
                <w:sz w:val="18"/>
              </w:rPr>
              <w:t xml:space="preserve"> Folders R&amp;B </w:t>
            </w:r>
          </w:p>
        </w:tc>
      </w:tr>
      <w:tr w:rsidR="002E266F" w14:paraId="47A4403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BC31FB5" w14:textId="77777777" w:rsidR="002E266F" w:rsidRDefault="002E266F" w:rsidP="0034479A">
            <w:r>
              <w:rPr>
                <w:rFonts w:ascii="Arial" w:eastAsia="Arial" w:hAnsi="Arial" w:cs="Arial"/>
                <w:color w:val="000066"/>
                <w:sz w:val="18"/>
              </w:rPr>
              <w:t xml:space="preserve">Elastic Rubber Bands Boxes </w:t>
            </w:r>
          </w:p>
        </w:tc>
      </w:tr>
      <w:tr w:rsidR="002E266F" w14:paraId="312032F8"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33F5EB0" w14:textId="77777777" w:rsidR="002E266F" w:rsidRDefault="002E266F" w:rsidP="0034479A">
            <w:r>
              <w:rPr>
                <w:rFonts w:ascii="Arial" w:eastAsia="Arial" w:hAnsi="Arial" w:cs="Arial"/>
                <w:color w:val="000066"/>
                <w:sz w:val="18"/>
              </w:rPr>
              <w:t xml:space="preserve">Scissors Stainless Steel Tortoise </w:t>
            </w:r>
          </w:p>
        </w:tc>
      </w:tr>
      <w:tr w:rsidR="002E266F" w14:paraId="0EF36782"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B50344E" w14:textId="77777777" w:rsidR="002E266F" w:rsidRDefault="002E266F" w:rsidP="0034479A">
            <w:r>
              <w:rPr>
                <w:rFonts w:ascii="Arial" w:eastAsia="Arial" w:hAnsi="Arial" w:cs="Arial"/>
                <w:color w:val="000066"/>
                <w:sz w:val="18"/>
              </w:rPr>
              <w:t xml:space="preserve">Paper Clips </w:t>
            </w:r>
          </w:p>
        </w:tc>
      </w:tr>
      <w:tr w:rsidR="002E266F" w14:paraId="096576F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AD6B188" w14:textId="327B0DEA" w:rsidR="002E266F" w:rsidRDefault="002E266F" w:rsidP="0034479A">
            <w:r>
              <w:rPr>
                <w:rFonts w:ascii="Arial" w:eastAsia="Arial" w:hAnsi="Arial" w:cs="Arial"/>
                <w:color w:val="000066"/>
                <w:sz w:val="18"/>
              </w:rPr>
              <w:t xml:space="preserve">Brother MK-231 12mm Black/White Tape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0C9A7C99"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490A870" w14:textId="35D19649" w:rsidR="002E266F" w:rsidRDefault="002E266F" w:rsidP="0034479A">
            <w:r>
              <w:rPr>
                <w:rFonts w:ascii="Arial" w:eastAsia="Arial" w:hAnsi="Arial" w:cs="Arial"/>
                <w:color w:val="000066"/>
                <w:sz w:val="18"/>
              </w:rPr>
              <w:t xml:space="preserve">Brother MK-221 9mm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White Tape </w:t>
            </w:r>
            <w:r w:rsidR="004D63AD">
              <w:rPr>
                <w:rFonts w:ascii="Arial" w:eastAsia="Arial" w:hAnsi="Arial" w:cs="Arial"/>
                <w:color w:val="000066"/>
                <w:sz w:val="18"/>
              </w:rPr>
              <w:t>Or Equivalent</w:t>
            </w:r>
          </w:p>
        </w:tc>
      </w:tr>
      <w:tr w:rsidR="002E266F" w14:paraId="3A478CE5"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1DAABDFE" w14:textId="447F44E9" w:rsidR="002E266F" w:rsidRDefault="002E266F" w:rsidP="0034479A">
            <w:r>
              <w:rPr>
                <w:rFonts w:ascii="Arial" w:eastAsia="Arial" w:hAnsi="Arial" w:cs="Arial"/>
                <w:color w:val="000066"/>
                <w:sz w:val="18"/>
              </w:rPr>
              <w:t xml:space="preserve">A4 Laminating Pouches 250 Micron (box) </w:t>
            </w:r>
            <w:r w:rsidR="004D63AD">
              <w:rPr>
                <w:rFonts w:ascii="Arial" w:eastAsia="Arial" w:hAnsi="Arial" w:cs="Arial"/>
                <w:color w:val="000066"/>
                <w:sz w:val="18"/>
              </w:rPr>
              <w:t>Or Equivalent</w:t>
            </w:r>
          </w:p>
        </w:tc>
      </w:tr>
    </w:tbl>
    <w:p w14:paraId="65F4FBF0" w14:textId="77777777" w:rsidR="002E266F" w:rsidRDefault="002E266F" w:rsidP="002E266F">
      <w:pPr>
        <w:ind w:left="-1100" w:right="1128"/>
      </w:pPr>
    </w:p>
    <w:tbl>
      <w:tblPr>
        <w:tblStyle w:val="TableGrid0"/>
        <w:tblW w:w="8644" w:type="dxa"/>
        <w:tblInd w:w="607" w:type="dxa"/>
        <w:tblCellMar>
          <w:top w:w="55" w:type="dxa"/>
          <w:left w:w="108" w:type="dxa"/>
          <w:right w:w="115" w:type="dxa"/>
        </w:tblCellMar>
        <w:tblLook w:val="04A0" w:firstRow="1" w:lastRow="0" w:firstColumn="1" w:lastColumn="0" w:noHBand="0" w:noVBand="1"/>
      </w:tblPr>
      <w:tblGrid>
        <w:gridCol w:w="8644"/>
      </w:tblGrid>
      <w:tr w:rsidR="002E266F" w14:paraId="6FAAC256"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27222B9" w14:textId="77777777" w:rsidR="002E266F" w:rsidRDefault="002E266F" w:rsidP="0034479A">
            <w:r>
              <w:rPr>
                <w:rFonts w:ascii="Arial" w:eastAsia="Arial" w:hAnsi="Arial" w:cs="Arial"/>
                <w:color w:val="000066"/>
                <w:sz w:val="18"/>
              </w:rPr>
              <w:t xml:space="preserve">A4 Laminating Pouches 150 Micron (box) </w:t>
            </w:r>
          </w:p>
        </w:tc>
      </w:tr>
      <w:tr w:rsidR="002E266F" w14:paraId="4336D8B2"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04EE40C1" w14:textId="77777777" w:rsidR="002E266F" w:rsidRDefault="002E266F" w:rsidP="0034479A">
            <w:r>
              <w:rPr>
                <w:rFonts w:ascii="Arial" w:eastAsia="Arial" w:hAnsi="Arial" w:cs="Arial"/>
                <w:color w:val="000066"/>
                <w:sz w:val="18"/>
              </w:rPr>
              <w:t xml:space="preserve">A3 Laminating Pocket 250 Micron (box) </w:t>
            </w:r>
          </w:p>
        </w:tc>
      </w:tr>
      <w:tr w:rsidR="002E266F" w14:paraId="4257877E"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A24016D" w14:textId="77777777" w:rsidR="002E266F" w:rsidRDefault="002E266F" w:rsidP="0034479A">
            <w:r>
              <w:rPr>
                <w:rFonts w:ascii="Arial" w:eastAsia="Arial" w:hAnsi="Arial" w:cs="Arial"/>
                <w:color w:val="000066"/>
                <w:sz w:val="18"/>
              </w:rPr>
              <w:t xml:space="preserve">Envelopes A4 Brown (boxes) </w:t>
            </w:r>
          </w:p>
        </w:tc>
      </w:tr>
      <w:tr w:rsidR="002E266F" w14:paraId="18A93408"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2F5BEE5" w14:textId="77777777" w:rsidR="002E266F" w:rsidRDefault="002E266F" w:rsidP="0034479A">
            <w:r>
              <w:rPr>
                <w:rFonts w:ascii="Arial" w:eastAsia="Arial" w:hAnsi="Arial" w:cs="Arial"/>
                <w:color w:val="000066"/>
                <w:sz w:val="18"/>
              </w:rPr>
              <w:t xml:space="preserve">Envelopes A4 White (boxes) </w:t>
            </w:r>
          </w:p>
        </w:tc>
      </w:tr>
      <w:tr w:rsidR="002E266F" w14:paraId="13D77FC9"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E3DCC68" w14:textId="77777777" w:rsidR="002E266F" w:rsidRDefault="002E266F" w:rsidP="0034479A">
            <w:r>
              <w:rPr>
                <w:rFonts w:ascii="Arial" w:eastAsia="Arial" w:hAnsi="Arial" w:cs="Arial"/>
                <w:color w:val="000066"/>
                <w:sz w:val="18"/>
              </w:rPr>
              <w:t xml:space="preserve">Envelopes Manilla A3 Brown (boxes) </w:t>
            </w:r>
          </w:p>
        </w:tc>
      </w:tr>
      <w:tr w:rsidR="002E266F" w14:paraId="435134FD"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D4DF8DE" w14:textId="77777777" w:rsidR="002E266F" w:rsidRDefault="002E266F" w:rsidP="0034479A">
            <w:r>
              <w:rPr>
                <w:rFonts w:ascii="Arial" w:eastAsia="Arial" w:hAnsi="Arial" w:cs="Arial"/>
                <w:color w:val="000066"/>
                <w:sz w:val="18"/>
              </w:rPr>
              <w:t xml:space="preserve">Envelopes Manilla A3 White (boxes) </w:t>
            </w:r>
          </w:p>
        </w:tc>
      </w:tr>
      <w:tr w:rsidR="002E266F" w14:paraId="20955835"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D6AADAC" w14:textId="77777777" w:rsidR="002E266F" w:rsidRDefault="002E266F" w:rsidP="0034479A">
            <w:r>
              <w:rPr>
                <w:rFonts w:ascii="Arial" w:eastAsia="Arial" w:hAnsi="Arial" w:cs="Arial"/>
                <w:color w:val="000066"/>
                <w:sz w:val="18"/>
              </w:rPr>
              <w:t xml:space="preserve">Exam Pad Punched </w:t>
            </w:r>
          </w:p>
        </w:tc>
      </w:tr>
      <w:tr w:rsidR="002E266F" w14:paraId="041D425F"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1C65AFFD" w14:textId="77777777" w:rsidR="002E266F" w:rsidRDefault="002E266F" w:rsidP="0034479A">
            <w:r>
              <w:rPr>
                <w:rFonts w:ascii="Arial" w:eastAsia="Arial" w:hAnsi="Arial" w:cs="Arial"/>
                <w:color w:val="000066"/>
                <w:sz w:val="18"/>
              </w:rPr>
              <w:t xml:space="preserve">Counter Hard Cover Book </w:t>
            </w:r>
          </w:p>
        </w:tc>
      </w:tr>
      <w:tr w:rsidR="002E266F" w14:paraId="0858E75E"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187F899" w14:textId="77777777" w:rsidR="002E266F" w:rsidRDefault="002E266F" w:rsidP="0034479A">
            <w:r>
              <w:rPr>
                <w:rFonts w:ascii="Arial" w:eastAsia="Arial" w:hAnsi="Arial" w:cs="Arial"/>
                <w:color w:val="000066"/>
                <w:sz w:val="18"/>
              </w:rPr>
              <w:t xml:space="preserve">Wooden Four Hole Punch </w:t>
            </w:r>
          </w:p>
        </w:tc>
      </w:tr>
      <w:tr w:rsidR="002E266F" w14:paraId="774D6CF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5B0B646" w14:textId="77777777" w:rsidR="002E266F" w:rsidRDefault="002E266F" w:rsidP="0034479A">
            <w:r>
              <w:rPr>
                <w:rFonts w:ascii="Arial" w:eastAsia="Arial" w:hAnsi="Arial" w:cs="Arial"/>
                <w:color w:val="000066"/>
                <w:sz w:val="18"/>
              </w:rPr>
              <w:t xml:space="preserve">Heavy Duty Staples boxes </w:t>
            </w:r>
          </w:p>
        </w:tc>
      </w:tr>
      <w:tr w:rsidR="002E266F" w14:paraId="382CA74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0599817" w14:textId="77777777" w:rsidR="002E266F" w:rsidRDefault="002E266F" w:rsidP="0034479A">
            <w:r>
              <w:rPr>
                <w:rFonts w:ascii="Arial" w:eastAsia="Arial" w:hAnsi="Arial" w:cs="Arial"/>
                <w:color w:val="000066"/>
                <w:sz w:val="18"/>
              </w:rPr>
              <w:t xml:space="preserve">Heavy Duty Stapler </w:t>
            </w:r>
          </w:p>
        </w:tc>
      </w:tr>
      <w:tr w:rsidR="002E266F" w14:paraId="026BB6D6"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4198763" w14:textId="77777777" w:rsidR="002E266F" w:rsidRDefault="002E266F" w:rsidP="0034479A">
            <w:r>
              <w:rPr>
                <w:rFonts w:ascii="Arial" w:eastAsia="Arial" w:hAnsi="Arial" w:cs="Arial"/>
                <w:color w:val="000066"/>
                <w:sz w:val="18"/>
              </w:rPr>
              <w:t xml:space="preserve">Stapler Np 56 </w:t>
            </w:r>
          </w:p>
        </w:tc>
      </w:tr>
      <w:tr w:rsidR="002E266F" w14:paraId="5672626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951E95C" w14:textId="77777777" w:rsidR="002E266F" w:rsidRDefault="002E266F" w:rsidP="0034479A">
            <w:r>
              <w:rPr>
                <w:rFonts w:ascii="Arial" w:eastAsia="Arial" w:hAnsi="Arial" w:cs="Arial"/>
                <w:color w:val="000066"/>
                <w:sz w:val="18"/>
              </w:rPr>
              <w:t xml:space="preserve">Staples No, 56 </w:t>
            </w:r>
          </w:p>
        </w:tc>
      </w:tr>
      <w:tr w:rsidR="002E266F" w14:paraId="2759747D"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7D364DF4" w14:textId="77777777" w:rsidR="002E266F" w:rsidRDefault="002E266F" w:rsidP="0034479A">
            <w:r>
              <w:rPr>
                <w:rFonts w:ascii="Arial" w:eastAsia="Arial" w:hAnsi="Arial" w:cs="Arial"/>
                <w:color w:val="000066"/>
                <w:sz w:val="18"/>
              </w:rPr>
              <w:t xml:space="preserve">Binding machine (Fellowes) Quasar 500 </w:t>
            </w:r>
          </w:p>
        </w:tc>
      </w:tr>
      <w:tr w:rsidR="002E266F" w14:paraId="21B01C5F"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DD6BA26" w14:textId="77777777" w:rsidR="002E266F" w:rsidRDefault="002E266F" w:rsidP="0034479A">
            <w:r>
              <w:rPr>
                <w:rFonts w:ascii="Arial" w:eastAsia="Arial" w:hAnsi="Arial" w:cs="Arial"/>
                <w:color w:val="000066"/>
                <w:sz w:val="18"/>
              </w:rPr>
              <w:t xml:space="preserve">A4 Laminator </w:t>
            </w:r>
          </w:p>
        </w:tc>
      </w:tr>
      <w:tr w:rsidR="002E266F" w14:paraId="536C9C48"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C3D36CF" w14:textId="77777777" w:rsidR="002E266F" w:rsidRDefault="002E266F" w:rsidP="0034479A">
            <w:r>
              <w:rPr>
                <w:rFonts w:ascii="Arial" w:eastAsia="Arial" w:hAnsi="Arial" w:cs="Arial"/>
                <w:color w:val="000066"/>
                <w:sz w:val="18"/>
              </w:rPr>
              <w:t xml:space="preserve">A3 Laminator </w:t>
            </w:r>
          </w:p>
        </w:tc>
      </w:tr>
      <w:tr w:rsidR="002E266F" w14:paraId="0B7B982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8B46461" w14:textId="77777777" w:rsidR="002E266F" w:rsidRDefault="002E266F" w:rsidP="0034479A">
            <w:r>
              <w:rPr>
                <w:rFonts w:ascii="Arial" w:eastAsia="Arial" w:hAnsi="Arial" w:cs="Arial"/>
                <w:color w:val="000066"/>
                <w:sz w:val="18"/>
              </w:rPr>
              <w:t xml:space="preserve">Paper Shredder </w:t>
            </w:r>
          </w:p>
        </w:tc>
      </w:tr>
      <w:tr w:rsidR="002E266F" w14:paraId="44743ABC"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F88215A" w14:textId="226C4A3B" w:rsidR="002E266F" w:rsidRDefault="002E266F" w:rsidP="0034479A">
            <w:r>
              <w:rPr>
                <w:rFonts w:ascii="Arial" w:eastAsia="Arial" w:hAnsi="Arial" w:cs="Arial"/>
                <w:color w:val="000066"/>
                <w:sz w:val="18"/>
              </w:rPr>
              <w:t xml:space="preserve">Parrot Magnetic White Board Eraser </w:t>
            </w:r>
            <w:proofErr w:type="gramStart"/>
            <w:r w:rsidR="004D63AD">
              <w:rPr>
                <w:rFonts w:ascii="Arial" w:eastAsia="Arial" w:hAnsi="Arial" w:cs="Arial"/>
                <w:color w:val="000066"/>
                <w:sz w:val="18"/>
              </w:rPr>
              <w:t>Or</w:t>
            </w:r>
            <w:proofErr w:type="gramEnd"/>
            <w:r w:rsidR="004D63AD">
              <w:rPr>
                <w:rFonts w:ascii="Arial" w:eastAsia="Arial" w:hAnsi="Arial" w:cs="Arial"/>
                <w:color w:val="000066"/>
                <w:sz w:val="18"/>
              </w:rPr>
              <w:t xml:space="preserve"> Equivalent</w:t>
            </w:r>
          </w:p>
        </w:tc>
      </w:tr>
      <w:tr w:rsidR="002E266F" w14:paraId="62025EA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9FE0B40" w14:textId="77777777" w:rsidR="002E266F" w:rsidRDefault="002E266F" w:rsidP="0034479A">
            <w:r>
              <w:rPr>
                <w:rFonts w:ascii="Arial" w:eastAsia="Arial" w:hAnsi="Arial" w:cs="Arial"/>
                <w:color w:val="000066"/>
                <w:sz w:val="18"/>
              </w:rPr>
              <w:t xml:space="preserve">A4 Laser Labels </w:t>
            </w:r>
            <w:proofErr w:type="gramStart"/>
            <w:r>
              <w:rPr>
                <w:rFonts w:ascii="Arial" w:eastAsia="Arial" w:hAnsi="Arial" w:cs="Arial"/>
                <w:color w:val="000066"/>
                <w:sz w:val="18"/>
              </w:rPr>
              <w:t>Colour  Code</w:t>
            </w:r>
            <w:proofErr w:type="gramEnd"/>
            <w:r>
              <w:rPr>
                <w:rFonts w:ascii="Arial" w:eastAsia="Arial" w:hAnsi="Arial" w:cs="Arial"/>
                <w:color w:val="000066"/>
                <w:sz w:val="18"/>
              </w:rPr>
              <w:t xml:space="preserve"> Red (box) </w:t>
            </w:r>
          </w:p>
        </w:tc>
      </w:tr>
      <w:tr w:rsidR="002E266F" w14:paraId="4C922968"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0FF5322A" w14:textId="77777777" w:rsidR="002E266F" w:rsidRDefault="002E266F" w:rsidP="0034479A">
            <w:r>
              <w:rPr>
                <w:rFonts w:ascii="Arial" w:eastAsia="Arial" w:hAnsi="Arial" w:cs="Arial"/>
                <w:color w:val="000066"/>
                <w:sz w:val="18"/>
              </w:rPr>
              <w:t xml:space="preserve">A4 Laser Labels Colour Code Green (box) </w:t>
            </w:r>
          </w:p>
        </w:tc>
      </w:tr>
      <w:tr w:rsidR="002E266F" w14:paraId="4D670D8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E4B64CF" w14:textId="77777777" w:rsidR="002E266F" w:rsidRDefault="002E266F" w:rsidP="0034479A">
            <w:r>
              <w:rPr>
                <w:rFonts w:ascii="Arial" w:eastAsia="Arial" w:hAnsi="Arial" w:cs="Arial"/>
                <w:color w:val="000066"/>
                <w:sz w:val="18"/>
              </w:rPr>
              <w:t xml:space="preserve">A4 Laser Labels Colour Code White (box) </w:t>
            </w:r>
          </w:p>
        </w:tc>
      </w:tr>
      <w:tr w:rsidR="002E266F" w14:paraId="4332C68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57DB91A" w14:textId="77777777" w:rsidR="002E266F" w:rsidRDefault="002E266F" w:rsidP="0034479A">
            <w:r>
              <w:rPr>
                <w:rFonts w:ascii="Arial" w:eastAsia="Arial" w:hAnsi="Arial" w:cs="Arial"/>
                <w:color w:val="000066"/>
                <w:sz w:val="18"/>
              </w:rPr>
              <w:t xml:space="preserve">Labels Urgent (box) </w:t>
            </w:r>
          </w:p>
        </w:tc>
      </w:tr>
      <w:tr w:rsidR="002E266F" w14:paraId="349883FF"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DF61536" w14:textId="77777777" w:rsidR="002E266F" w:rsidRDefault="002E266F" w:rsidP="0034479A">
            <w:r>
              <w:rPr>
                <w:rFonts w:ascii="Arial" w:eastAsia="Arial" w:hAnsi="Arial" w:cs="Arial"/>
                <w:color w:val="000066"/>
                <w:sz w:val="18"/>
              </w:rPr>
              <w:t xml:space="preserve">Labels Confidential (box) </w:t>
            </w:r>
          </w:p>
        </w:tc>
      </w:tr>
      <w:tr w:rsidR="002E266F" w14:paraId="30F516D7"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A0C9D22" w14:textId="77777777" w:rsidR="002E266F" w:rsidRDefault="002E266F" w:rsidP="0034479A">
            <w:r>
              <w:rPr>
                <w:rFonts w:ascii="Arial" w:eastAsia="Arial" w:hAnsi="Arial" w:cs="Arial"/>
                <w:color w:val="000066"/>
                <w:sz w:val="18"/>
              </w:rPr>
              <w:t xml:space="preserve">Labels By Hand (box) </w:t>
            </w:r>
          </w:p>
        </w:tc>
      </w:tr>
      <w:tr w:rsidR="002E266F" w14:paraId="75AE950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57A08C0" w14:textId="77777777" w:rsidR="002E266F" w:rsidRDefault="002E266F" w:rsidP="0034479A">
            <w:proofErr w:type="spellStart"/>
            <w:proofErr w:type="gramStart"/>
            <w:r>
              <w:rPr>
                <w:rFonts w:ascii="Arial" w:eastAsia="Arial" w:hAnsi="Arial" w:cs="Arial"/>
                <w:color w:val="000066"/>
                <w:sz w:val="18"/>
              </w:rPr>
              <w:lastRenderedPageBreak/>
              <w:t>Sharpner</w:t>
            </w:r>
            <w:proofErr w:type="spellEnd"/>
            <w:r>
              <w:rPr>
                <w:rFonts w:ascii="Arial" w:eastAsia="Arial" w:hAnsi="Arial" w:cs="Arial"/>
                <w:color w:val="000066"/>
                <w:sz w:val="18"/>
              </w:rPr>
              <w:t xml:space="preserve">  2</w:t>
            </w:r>
            <w:proofErr w:type="gramEnd"/>
            <w:r>
              <w:rPr>
                <w:rFonts w:ascii="Arial" w:eastAsia="Arial" w:hAnsi="Arial" w:cs="Arial"/>
                <w:color w:val="000066"/>
                <w:sz w:val="18"/>
              </w:rPr>
              <w:t xml:space="preserve"> Hole Metal </w:t>
            </w:r>
          </w:p>
        </w:tc>
      </w:tr>
      <w:tr w:rsidR="002E266F" w14:paraId="4DDC87EF"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45970661" w14:textId="56A6BCF5" w:rsidR="002E266F" w:rsidRDefault="002E266F" w:rsidP="0034479A">
            <w:r>
              <w:rPr>
                <w:rFonts w:ascii="Arial" w:eastAsia="Arial" w:hAnsi="Arial" w:cs="Arial"/>
                <w:color w:val="000066"/>
                <w:sz w:val="18"/>
              </w:rPr>
              <w:t xml:space="preserve">Eraser </w:t>
            </w:r>
            <w:proofErr w:type="spellStart"/>
            <w:r>
              <w:rPr>
                <w:rFonts w:ascii="Arial" w:eastAsia="Arial" w:hAnsi="Arial" w:cs="Arial"/>
                <w:color w:val="000066"/>
                <w:sz w:val="18"/>
              </w:rPr>
              <w:t>Staedler</w:t>
            </w:r>
            <w:proofErr w:type="spellEnd"/>
            <w:r>
              <w:rPr>
                <w:rFonts w:ascii="Arial" w:eastAsia="Arial" w:hAnsi="Arial" w:cs="Arial"/>
                <w:color w:val="000066"/>
                <w:sz w:val="18"/>
              </w:rPr>
              <w:t xml:space="preserve"> </w:t>
            </w:r>
            <w:proofErr w:type="gramStart"/>
            <w:r w:rsidR="00C53BA9">
              <w:rPr>
                <w:rFonts w:ascii="Arial" w:eastAsia="Arial" w:hAnsi="Arial" w:cs="Arial"/>
                <w:color w:val="000066"/>
                <w:sz w:val="18"/>
              </w:rPr>
              <w:t>Or</w:t>
            </w:r>
            <w:proofErr w:type="gramEnd"/>
            <w:r w:rsidR="00C53BA9">
              <w:rPr>
                <w:rFonts w:ascii="Arial" w:eastAsia="Arial" w:hAnsi="Arial" w:cs="Arial"/>
                <w:color w:val="000066"/>
                <w:sz w:val="18"/>
              </w:rPr>
              <w:t xml:space="preserve"> Equivalent</w:t>
            </w:r>
          </w:p>
        </w:tc>
      </w:tr>
      <w:tr w:rsidR="002E266F" w14:paraId="637BC2E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057CDB8" w14:textId="5B002334" w:rsidR="002E266F" w:rsidRDefault="002E266F" w:rsidP="0034479A">
            <w:r>
              <w:rPr>
                <w:rFonts w:ascii="Arial" w:eastAsia="Arial" w:hAnsi="Arial" w:cs="Arial"/>
                <w:color w:val="000066"/>
                <w:sz w:val="18"/>
              </w:rPr>
              <w:t xml:space="preserve">Jiffy Lite G4 240 330 Padded Envelope A4 </w:t>
            </w:r>
            <w:r w:rsidR="00C53BA9">
              <w:rPr>
                <w:rFonts w:ascii="Arial" w:eastAsia="Arial" w:hAnsi="Arial" w:cs="Arial"/>
                <w:color w:val="000066"/>
                <w:sz w:val="18"/>
              </w:rPr>
              <w:t>Or Equivalent</w:t>
            </w:r>
          </w:p>
        </w:tc>
      </w:tr>
      <w:tr w:rsidR="002E266F" w14:paraId="539F2902"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DF17841" w14:textId="37F6E18F" w:rsidR="002E266F" w:rsidRDefault="002E266F" w:rsidP="0034479A">
            <w:r>
              <w:rPr>
                <w:rFonts w:ascii="Arial" w:eastAsia="Arial" w:hAnsi="Arial" w:cs="Arial"/>
                <w:color w:val="000066"/>
                <w:sz w:val="18"/>
              </w:rPr>
              <w:t xml:space="preserve">Jiffy Lite C0 150 210 Padded Envelope A5 </w:t>
            </w:r>
            <w:r w:rsidR="00C53BA9">
              <w:rPr>
                <w:rFonts w:ascii="Arial" w:eastAsia="Arial" w:hAnsi="Arial" w:cs="Arial"/>
                <w:color w:val="000066"/>
                <w:sz w:val="18"/>
              </w:rPr>
              <w:t>Or Equivalent</w:t>
            </w:r>
          </w:p>
        </w:tc>
      </w:tr>
      <w:tr w:rsidR="002E266F" w14:paraId="23BDE05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BF511F0" w14:textId="77777777" w:rsidR="002E266F" w:rsidRDefault="002E266F" w:rsidP="0034479A">
            <w:r>
              <w:rPr>
                <w:rFonts w:ascii="Arial" w:eastAsia="Arial" w:hAnsi="Arial" w:cs="Arial"/>
                <w:color w:val="000066"/>
                <w:sz w:val="18"/>
              </w:rPr>
              <w:t xml:space="preserve">Printer Paper A4 Reams (Boxes) </w:t>
            </w:r>
          </w:p>
        </w:tc>
      </w:tr>
      <w:tr w:rsidR="002E266F" w14:paraId="3FD95EA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654D76E" w14:textId="77777777" w:rsidR="002E266F" w:rsidRDefault="002E266F" w:rsidP="0034479A">
            <w:r>
              <w:rPr>
                <w:rFonts w:ascii="Arial" w:eastAsia="Arial" w:hAnsi="Arial" w:cs="Arial"/>
                <w:color w:val="000066"/>
                <w:sz w:val="18"/>
              </w:rPr>
              <w:t xml:space="preserve">A3 Printer Paper Reams (Boxes) </w:t>
            </w:r>
          </w:p>
        </w:tc>
      </w:tr>
      <w:tr w:rsidR="002E266F" w14:paraId="6B385D4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1119972" w14:textId="77777777" w:rsidR="002E266F" w:rsidRDefault="002E266F" w:rsidP="0034479A">
            <w:r>
              <w:rPr>
                <w:rFonts w:ascii="Arial" w:eastAsia="Arial" w:hAnsi="Arial" w:cs="Arial"/>
                <w:color w:val="000066"/>
                <w:sz w:val="18"/>
              </w:rPr>
              <w:t xml:space="preserve">Tape </w:t>
            </w:r>
            <w:proofErr w:type="spellStart"/>
            <w:r>
              <w:rPr>
                <w:rFonts w:ascii="Arial" w:eastAsia="Arial" w:hAnsi="Arial" w:cs="Arial"/>
                <w:color w:val="000066"/>
                <w:sz w:val="18"/>
              </w:rPr>
              <w:t>Ptouch</w:t>
            </w:r>
            <w:proofErr w:type="spellEnd"/>
            <w:r>
              <w:rPr>
                <w:rFonts w:ascii="Arial" w:eastAsia="Arial" w:hAnsi="Arial" w:cs="Arial"/>
                <w:color w:val="000066"/>
                <w:sz w:val="18"/>
              </w:rPr>
              <w:t xml:space="preserve"> 6mm Tz11 Black/White </w:t>
            </w:r>
          </w:p>
        </w:tc>
      </w:tr>
      <w:tr w:rsidR="002E266F" w14:paraId="315049EA"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6C5FC688" w14:textId="77777777" w:rsidR="002E266F" w:rsidRDefault="002E266F" w:rsidP="0034479A">
            <w:r>
              <w:rPr>
                <w:rFonts w:ascii="Arial" w:eastAsia="Arial" w:hAnsi="Arial" w:cs="Arial"/>
                <w:color w:val="000066"/>
                <w:sz w:val="18"/>
              </w:rPr>
              <w:t xml:space="preserve">Laminated Tape Black/White 24mm Tz-251 </w:t>
            </w:r>
          </w:p>
        </w:tc>
      </w:tr>
      <w:tr w:rsidR="002E266F" w14:paraId="0D28AA8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0306F3F" w14:textId="77777777" w:rsidR="002E266F" w:rsidRDefault="002E266F" w:rsidP="0034479A">
            <w:r>
              <w:rPr>
                <w:rFonts w:ascii="Arial" w:eastAsia="Arial" w:hAnsi="Arial" w:cs="Arial"/>
                <w:color w:val="000066"/>
                <w:sz w:val="18"/>
              </w:rPr>
              <w:t xml:space="preserve">Laminated Tape 18mm Black/White Tz-241 </w:t>
            </w:r>
          </w:p>
        </w:tc>
      </w:tr>
      <w:tr w:rsidR="002E266F" w14:paraId="1FFF30F6"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6C234446" w14:textId="77777777" w:rsidR="002E266F" w:rsidRDefault="002E266F" w:rsidP="0034479A">
            <w:r>
              <w:rPr>
                <w:rFonts w:ascii="Arial" w:eastAsia="Arial" w:hAnsi="Arial" w:cs="Arial"/>
                <w:color w:val="000066"/>
                <w:sz w:val="18"/>
              </w:rPr>
              <w:t xml:space="preserve">Tape Black/Red 12mm Tz-531 </w:t>
            </w:r>
          </w:p>
        </w:tc>
      </w:tr>
      <w:tr w:rsidR="002E266F" w14:paraId="2E4125CC"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C0606D7" w14:textId="77777777" w:rsidR="002E266F" w:rsidRDefault="002E266F" w:rsidP="0034479A">
            <w:r>
              <w:rPr>
                <w:rFonts w:ascii="Arial" w:eastAsia="Arial" w:hAnsi="Arial" w:cs="Arial"/>
                <w:color w:val="000066"/>
                <w:sz w:val="18"/>
              </w:rPr>
              <w:t xml:space="preserve">Tape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Red 12mm Tz-431 </w:t>
            </w:r>
          </w:p>
        </w:tc>
      </w:tr>
      <w:tr w:rsidR="002E266F" w14:paraId="6CD5100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1453C5B9" w14:textId="77777777" w:rsidR="002E266F" w:rsidRDefault="002E266F" w:rsidP="0034479A">
            <w:r>
              <w:rPr>
                <w:rFonts w:ascii="Arial" w:eastAsia="Arial" w:hAnsi="Arial" w:cs="Arial"/>
                <w:color w:val="000066"/>
                <w:sz w:val="18"/>
              </w:rPr>
              <w:t xml:space="preserve">Tape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Red 9mm Tz-421 </w:t>
            </w:r>
          </w:p>
        </w:tc>
      </w:tr>
      <w:tr w:rsidR="002E266F" w14:paraId="424E459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4D53490" w14:textId="77777777" w:rsidR="002E266F" w:rsidRDefault="002E266F" w:rsidP="0034479A">
            <w:r>
              <w:rPr>
                <w:rFonts w:ascii="Arial" w:eastAsia="Arial" w:hAnsi="Arial" w:cs="Arial"/>
                <w:color w:val="000066"/>
                <w:sz w:val="18"/>
              </w:rPr>
              <w:t xml:space="preserve">Tape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Blue 9mm Tz-521 </w:t>
            </w:r>
          </w:p>
        </w:tc>
      </w:tr>
      <w:tr w:rsidR="002E266F" w14:paraId="67DD5ADD"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4FCF8991" w14:textId="77777777" w:rsidR="002E266F" w:rsidRDefault="002E266F" w:rsidP="0034479A">
            <w:r>
              <w:rPr>
                <w:rFonts w:ascii="Arial" w:eastAsia="Arial" w:hAnsi="Arial" w:cs="Arial"/>
                <w:color w:val="000066"/>
                <w:sz w:val="18"/>
              </w:rPr>
              <w:t xml:space="preserve">Tape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Yellow 9mm Tz-621 </w:t>
            </w:r>
          </w:p>
        </w:tc>
      </w:tr>
      <w:tr w:rsidR="002E266F" w14:paraId="6C25BB8B"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1F3AC4C" w14:textId="402CD83B" w:rsidR="002E266F" w:rsidRDefault="002E266F" w:rsidP="0034479A">
            <w:bookmarkStart w:id="6" w:name="_Hlk120872890"/>
            <w:r>
              <w:rPr>
                <w:rFonts w:ascii="Arial" w:eastAsia="Arial" w:hAnsi="Arial" w:cs="Arial"/>
                <w:color w:val="000066"/>
                <w:sz w:val="18"/>
              </w:rPr>
              <w:t xml:space="preserve">Brother 36mm TZ-261 Black </w:t>
            </w:r>
            <w:proofErr w:type="gramStart"/>
            <w:r>
              <w:rPr>
                <w:rFonts w:ascii="Arial" w:eastAsia="Arial" w:hAnsi="Arial" w:cs="Arial"/>
                <w:color w:val="000066"/>
                <w:sz w:val="18"/>
              </w:rPr>
              <w:t>On  White</w:t>
            </w:r>
            <w:proofErr w:type="gramEnd"/>
            <w:r>
              <w:rPr>
                <w:rFonts w:ascii="Arial" w:eastAsia="Arial" w:hAnsi="Arial" w:cs="Arial"/>
                <w:color w:val="000066"/>
                <w:sz w:val="18"/>
              </w:rPr>
              <w:t xml:space="preserve"> Tape </w:t>
            </w:r>
            <w:r w:rsidR="00C53BA9">
              <w:rPr>
                <w:rFonts w:ascii="Arial" w:eastAsia="Arial" w:hAnsi="Arial" w:cs="Arial"/>
                <w:color w:val="000066"/>
                <w:sz w:val="18"/>
              </w:rPr>
              <w:t>Or Equivalent</w:t>
            </w:r>
          </w:p>
        </w:tc>
      </w:tr>
      <w:bookmarkEnd w:id="6"/>
      <w:tr w:rsidR="002E266F" w14:paraId="44DDA44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E98BED3" w14:textId="53C331BC" w:rsidR="002E266F" w:rsidRDefault="002E266F" w:rsidP="0034479A">
            <w:r>
              <w:rPr>
                <w:rFonts w:ascii="Arial" w:eastAsia="Arial" w:hAnsi="Arial" w:cs="Arial"/>
                <w:color w:val="000066"/>
                <w:sz w:val="18"/>
              </w:rPr>
              <w:t xml:space="preserve">Box Of Donau A4 100 STK 100 PCS </w:t>
            </w:r>
            <w:proofErr w:type="spellStart"/>
            <w:r>
              <w:rPr>
                <w:rFonts w:ascii="Arial" w:eastAsia="Arial" w:hAnsi="Arial" w:cs="Arial"/>
                <w:color w:val="000066"/>
                <w:sz w:val="18"/>
              </w:rPr>
              <w:t>Farblos</w:t>
            </w:r>
            <w:proofErr w:type="spellEnd"/>
            <w:r>
              <w:rPr>
                <w:rFonts w:ascii="Arial" w:eastAsia="Arial" w:hAnsi="Arial" w:cs="Arial"/>
                <w:color w:val="000066"/>
                <w:sz w:val="18"/>
              </w:rPr>
              <w:t xml:space="preserve"> Colourless ART NR 1771095-00 </w:t>
            </w:r>
            <w:r w:rsidR="00C53BA9">
              <w:rPr>
                <w:rFonts w:ascii="Arial" w:eastAsia="Arial" w:hAnsi="Arial" w:cs="Arial"/>
                <w:color w:val="000066"/>
                <w:sz w:val="18"/>
              </w:rPr>
              <w:t>Or Equivalent</w:t>
            </w:r>
          </w:p>
        </w:tc>
      </w:tr>
      <w:tr w:rsidR="002E266F" w14:paraId="5EC53C91"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05F33858" w14:textId="0257E400" w:rsidR="002E266F" w:rsidRDefault="002E266F" w:rsidP="0034479A">
            <w:r>
              <w:rPr>
                <w:rFonts w:ascii="Arial" w:eastAsia="Arial" w:hAnsi="Arial" w:cs="Arial"/>
                <w:color w:val="000066"/>
                <w:sz w:val="18"/>
              </w:rPr>
              <w:t xml:space="preserve">Brother 36mm TZ-161 Black </w:t>
            </w:r>
            <w:proofErr w:type="gramStart"/>
            <w:r>
              <w:rPr>
                <w:rFonts w:ascii="Arial" w:eastAsia="Arial" w:hAnsi="Arial" w:cs="Arial"/>
                <w:color w:val="000066"/>
                <w:sz w:val="18"/>
              </w:rPr>
              <w:t>On</w:t>
            </w:r>
            <w:proofErr w:type="gramEnd"/>
            <w:r>
              <w:rPr>
                <w:rFonts w:ascii="Arial" w:eastAsia="Arial" w:hAnsi="Arial" w:cs="Arial"/>
                <w:color w:val="000066"/>
                <w:sz w:val="18"/>
              </w:rPr>
              <w:t xml:space="preserve"> Clear </w:t>
            </w:r>
            <w:r w:rsidR="00C53BA9">
              <w:rPr>
                <w:rFonts w:ascii="Arial" w:eastAsia="Arial" w:hAnsi="Arial" w:cs="Arial"/>
                <w:color w:val="000066"/>
                <w:sz w:val="18"/>
              </w:rPr>
              <w:t>Or Equivalent</w:t>
            </w:r>
          </w:p>
        </w:tc>
      </w:tr>
      <w:tr w:rsidR="002E266F" w14:paraId="65C197BD"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FB17425" w14:textId="77777777" w:rsidR="002E266F" w:rsidRDefault="002E266F" w:rsidP="0034479A">
            <w:r>
              <w:rPr>
                <w:rFonts w:ascii="Arial" w:eastAsia="Arial" w:hAnsi="Arial" w:cs="Arial"/>
                <w:color w:val="000066"/>
                <w:sz w:val="18"/>
              </w:rPr>
              <w:t xml:space="preserve"> Red files 70mm </w:t>
            </w:r>
          </w:p>
        </w:tc>
      </w:tr>
      <w:tr w:rsidR="002E266F" w14:paraId="14F1534E"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EE727DE" w14:textId="77777777" w:rsidR="002E266F" w:rsidRDefault="002E266F" w:rsidP="0034479A">
            <w:r>
              <w:rPr>
                <w:rFonts w:ascii="Arial" w:eastAsia="Arial" w:hAnsi="Arial" w:cs="Arial"/>
                <w:color w:val="000066"/>
                <w:sz w:val="18"/>
              </w:rPr>
              <w:t xml:space="preserve"> File dividers alphabetical &amp; big taps </w:t>
            </w:r>
          </w:p>
        </w:tc>
      </w:tr>
      <w:tr w:rsidR="002E266F" w14:paraId="1DD3B8B3"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0915A125" w14:textId="77777777" w:rsidR="002E266F" w:rsidRDefault="002E266F" w:rsidP="0034479A">
            <w:r>
              <w:rPr>
                <w:rFonts w:ascii="Arial" w:eastAsia="Arial" w:hAnsi="Arial" w:cs="Arial"/>
                <w:color w:val="000066"/>
                <w:sz w:val="18"/>
              </w:rPr>
              <w:t xml:space="preserve"> Dividers A4 paper </w:t>
            </w:r>
            <w:proofErr w:type="gramStart"/>
            <w:r>
              <w:rPr>
                <w:rFonts w:ascii="Arial" w:eastAsia="Arial" w:hAnsi="Arial" w:cs="Arial"/>
                <w:color w:val="000066"/>
                <w:sz w:val="18"/>
              </w:rPr>
              <w:t>10 tab</w:t>
            </w:r>
            <w:proofErr w:type="gramEnd"/>
            <w:r>
              <w:rPr>
                <w:rFonts w:ascii="Arial" w:eastAsia="Arial" w:hAnsi="Arial" w:cs="Arial"/>
                <w:color w:val="000066"/>
                <w:sz w:val="18"/>
              </w:rPr>
              <w:t xml:space="preserve"> </w:t>
            </w:r>
            <w:proofErr w:type="spellStart"/>
            <w:r>
              <w:rPr>
                <w:rFonts w:ascii="Arial" w:eastAsia="Arial" w:hAnsi="Arial" w:cs="Arial"/>
                <w:color w:val="000066"/>
                <w:sz w:val="18"/>
              </w:rPr>
              <w:t>pos</w:t>
            </w:r>
            <w:proofErr w:type="spellEnd"/>
            <w:r>
              <w:rPr>
                <w:rFonts w:ascii="Arial" w:eastAsia="Arial" w:hAnsi="Arial" w:cs="Arial"/>
                <w:color w:val="000066"/>
                <w:sz w:val="18"/>
              </w:rPr>
              <w:t xml:space="preserve"> white rainbow </w:t>
            </w:r>
          </w:p>
        </w:tc>
      </w:tr>
      <w:tr w:rsidR="002E266F" w14:paraId="5850CE16"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5E615D9A" w14:textId="03DB88EC" w:rsidR="002E266F" w:rsidRDefault="002E266F" w:rsidP="0034479A">
            <w:r>
              <w:rPr>
                <w:rFonts w:ascii="Arial" w:eastAsia="Arial" w:hAnsi="Arial" w:cs="Arial"/>
                <w:color w:val="000066"/>
                <w:sz w:val="18"/>
              </w:rPr>
              <w:t xml:space="preserve"> boxes of Sign here stickers </w:t>
            </w:r>
          </w:p>
        </w:tc>
      </w:tr>
      <w:tr w:rsidR="002E266F" w14:paraId="08A819B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EFF0679" w14:textId="77777777" w:rsidR="002E266F" w:rsidRDefault="002E266F" w:rsidP="0034479A">
            <w:r>
              <w:rPr>
                <w:rFonts w:ascii="Arial" w:eastAsia="Arial" w:hAnsi="Arial" w:cs="Arial"/>
                <w:color w:val="000066"/>
                <w:sz w:val="18"/>
              </w:rPr>
              <w:t xml:space="preserve">Whiteboard Markers (Assorted Colours)  </w:t>
            </w:r>
          </w:p>
        </w:tc>
      </w:tr>
      <w:tr w:rsidR="002E266F" w14:paraId="56CA0B8D" w14:textId="77777777" w:rsidTr="0034479A">
        <w:trPr>
          <w:trHeight w:val="312"/>
        </w:trPr>
        <w:tc>
          <w:tcPr>
            <w:tcW w:w="8644" w:type="dxa"/>
            <w:tcBorders>
              <w:top w:val="single" w:sz="4" w:space="0" w:color="000000"/>
              <w:left w:val="single" w:sz="4" w:space="0" w:color="000000"/>
              <w:bottom w:val="single" w:sz="4" w:space="0" w:color="000000"/>
              <w:right w:val="single" w:sz="4" w:space="0" w:color="000000"/>
            </w:tcBorders>
          </w:tcPr>
          <w:p w14:paraId="33EE4496" w14:textId="3AB1527E" w:rsidR="002E266F" w:rsidRDefault="002E266F" w:rsidP="0034479A">
            <w:r>
              <w:rPr>
                <w:rFonts w:ascii="Arial" w:eastAsia="Arial" w:hAnsi="Arial" w:cs="Arial"/>
                <w:color w:val="000066"/>
                <w:sz w:val="18"/>
              </w:rPr>
              <w:t xml:space="preserve"> Files </w:t>
            </w:r>
            <w:proofErr w:type="spellStart"/>
            <w:r>
              <w:rPr>
                <w:rFonts w:ascii="Arial" w:eastAsia="Arial" w:hAnsi="Arial" w:cs="Arial"/>
                <w:color w:val="000066"/>
                <w:sz w:val="18"/>
              </w:rPr>
              <w:t>Bantax</w:t>
            </w:r>
            <w:proofErr w:type="spellEnd"/>
            <w:r>
              <w:rPr>
                <w:rFonts w:ascii="Arial" w:eastAsia="Arial" w:hAnsi="Arial" w:cs="Arial"/>
                <w:color w:val="000066"/>
                <w:sz w:val="18"/>
              </w:rPr>
              <w:t xml:space="preserve"> 3200 A4 </w:t>
            </w:r>
            <w:proofErr w:type="spellStart"/>
            <w:r>
              <w:rPr>
                <w:rFonts w:ascii="Arial" w:eastAsia="Arial" w:hAnsi="Arial" w:cs="Arial"/>
                <w:color w:val="000066"/>
                <w:sz w:val="18"/>
              </w:rPr>
              <w:t>Esette</w:t>
            </w:r>
            <w:proofErr w:type="spellEnd"/>
            <w:r>
              <w:rPr>
                <w:rFonts w:ascii="Arial" w:eastAsia="Arial" w:hAnsi="Arial" w:cs="Arial"/>
                <w:color w:val="000066"/>
                <w:sz w:val="18"/>
              </w:rPr>
              <w:t xml:space="preserve"> folders R&amp;B </w:t>
            </w:r>
            <w:r w:rsidR="00C53BA9">
              <w:rPr>
                <w:rFonts w:ascii="Arial" w:eastAsia="Arial" w:hAnsi="Arial" w:cs="Arial"/>
                <w:color w:val="000066"/>
                <w:sz w:val="18"/>
              </w:rPr>
              <w:t>Or Equivalent</w:t>
            </w:r>
          </w:p>
        </w:tc>
      </w:tr>
      <w:tr w:rsidR="002E266F" w14:paraId="08DAA1EA"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202A10FE" w14:textId="18206BE0" w:rsidR="002E266F" w:rsidRDefault="002E266F" w:rsidP="0034479A">
            <w:r>
              <w:rPr>
                <w:rFonts w:ascii="Arial" w:eastAsia="Arial" w:hAnsi="Arial" w:cs="Arial"/>
                <w:color w:val="000066"/>
                <w:sz w:val="18"/>
              </w:rPr>
              <w:t xml:space="preserve"> Marker pen </w:t>
            </w:r>
            <w:proofErr w:type="spellStart"/>
            <w:r>
              <w:rPr>
                <w:rFonts w:ascii="Arial" w:eastAsia="Arial" w:hAnsi="Arial" w:cs="Arial"/>
                <w:color w:val="000066"/>
                <w:sz w:val="18"/>
              </w:rPr>
              <w:t>artline</w:t>
            </w:r>
            <w:proofErr w:type="spellEnd"/>
            <w:r>
              <w:rPr>
                <w:rFonts w:ascii="Arial" w:eastAsia="Arial" w:hAnsi="Arial" w:cs="Arial"/>
                <w:color w:val="000066"/>
                <w:sz w:val="18"/>
              </w:rPr>
              <w:t xml:space="preserve"> 70 black </w:t>
            </w:r>
            <w:r w:rsidR="00C53BA9">
              <w:rPr>
                <w:rFonts w:ascii="Arial" w:eastAsia="Arial" w:hAnsi="Arial" w:cs="Arial"/>
                <w:color w:val="000066"/>
                <w:sz w:val="18"/>
              </w:rPr>
              <w:t>Or Equivalent</w:t>
            </w:r>
          </w:p>
        </w:tc>
      </w:tr>
      <w:tr w:rsidR="002E266F" w14:paraId="0EC37BF6"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468245FB" w14:textId="2ED7354F" w:rsidR="002E266F" w:rsidRDefault="002E266F" w:rsidP="0034479A">
            <w:r>
              <w:rPr>
                <w:rFonts w:ascii="Arial" w:eastAsia="Arial" w:hAnsi="Arial" w:cs="Arial"/>
                <w:color w:val="000066"/>
                <w:sz w:val="18"/>
              </w:rPr>
              <w:t xml:space="preserve"> Artline 700 perm marker black </w:t>
            </w:r>
            <w:r w:rsidR="00C53BA9">
              <w:rPr>
                <w:rFonts w:ascii="Arial" w:eastAsia="Arial" w:hAnsi="Arial" w:cs="Arial"/>
                <w:color w:val="000066"/>
                <w:sz w:val="18"/>
              </w:rPr>
              <w:t>Or Equivalent</w:t>
            </w:r>
          </w:p>
        </w:tc>
      </w:tr>
      <w:tr w:rsidR="002E266F" w14:paraId="08F82F31"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7C7754AB" w14:textId="1124F5BD" w:rsidR="002E266F" w:rsidRDefault="002E266F" w:rsidP="0034479A">
            <w:r>
              <w:rPr>
                <w:rFonts w:ascii="Arial" w:eastAsia="Arial" w:hAnsi="Arial" w:cs="Arial"/>
                <w:color w:val="000066"/>
                <w:sz w:val="18"/>
              </w:rPr>
              <w:t xml:space="preserve"> Marker pen </w:t>
            </w:r>
            <w:proofErr w:type="spellStart"/>
            <w:r>
              <w:rPr>
                <w:rFonts w:ascii="Arial" w:eastAsia="Arial" w:hAnsi="Arial" w:cs="Arial"/>
                <w:color w:val="000066"/>
                <w:sz w:val="18"/>
              </w:rPr>
              <w:t>artline</w:t>
            </w:r>
            <w:proofErr w:type="spellEnd"/>
            <w:r>
              <w:rPr>
                <w:rFonts w:ascii="Arial" w:eastAsia="Arial" w:hAnsi="Arial" w:cs="Arial"/>
                <w:color w:val="000066"/>
                <w:sz w:val="18"/>
              </w:rPr>
              <w:t xml:space="preserve"> 70 black </w:t>
            </w:r>
            <w:r w:rsidR="00C53BA9">
              <w:rPr>
                <w:rFonts w:ascii="Arial" w:eastAsia="Arial" w:hAnsi="Arial" w:cs="Arial"/>
                <w:color w:val="000066"/>
                <w:sz w:val="18"/>
              </w:rPr>
              <w:t>Or Equivalent</w:t>
            </w:r>
          </w:p>
        </w:tc>
      </w:tr>
      <w:tr w:rsidR="002E266F" w14:paraId="42495330" w14:textId="77777777" w:rsidTr="0034479A">
        <w:trPr>
          <w:trHeight w:val="310"/>
        </w:trPr>
        <w:tc>
          <w:tcPr>
            <w:tcW w:w="8644" w:type="dxa"/>
            <w:tcBorders>
              <w:top w:val="single" w:sz="4" w:space="0" w:color="000000"/>
              <w:left w:val="single" w:sz="4" w:space="0" w:color="000000"/>
              <w:bottom w:val="single" w:sz="4" w:space="0" w:color="000000"/>
              <w:right w:val="single" w:sz="4" w:space="0" w:color="000000"/>
            </w:tcBorders>
          </w:tcPr>
          <w:p w14:paraId="34372313" w14:textId="51F40590" w:rsidR="002E266F" w:rsidRDefault="002E266F" w:rsidP="0034479A">
            <w:r>
              <w:rPr>
                <w:rFonts w:ascii="Arial" w:eastAsia="Arial" w:hAnsi="Arial" w:cs="Arial"/>
                <w:color w:val="000066"/>
                <w:sz w:val="18"/>
              </w:rPr>
              <w:t xml:space="preserve"> Artline 700 perm marker black </w:t>
            </w:r>
            <w:r w:rsidR="00C53BA9">
              <w:rPr>
                <w:rFonts w:ascii="Arial" w:eastAsia="Arial" w:hAnsi="Arial" w:cs="Arial"/>
                <w:color w:val="000066"/>
                <w:sz w:val="18"/>
              </w:rPr>
              <w:t>Or Equivalent</w:t>
            </w:r>
          </w:p>
        </w:tc>
      </w:tr>
    </w:tbl>
    <w:p w14:paraId="4E2D91C0" w14:textId="3AAE012B" w:rsidR="002E266F" w:rsidRDefault="002E266F" w:rsidP="002E266F">
      <w:pPr>
        <w:rPr>
          <w:rFonts w:ascii="Arial" w:eastAsia="Times New Roman" w:hAnsi="Arial" w:cs="Arial"/>
          <w:sz w:val="22"/>
          <w:szCs w:val="22"/>
        </w:rPr>
      </w:pPr>
    </w:p>
    <w:p w14:paraId="406F9FB2" w14:textId="33590E2F" w:rsidR="002E266F" w:rsidRDefault="002E266F" w:rsidP="002E266F">
      <w:pPr>
        <w:rPr>
          <w:rFonts w:ascii="Arial" w:eastAsia="Times New Roman" w:hAnsi="Arial" w:cs="Arial"/>
          <w:sz w:val="22"/>
          <w:szCs w:val="22"/>
        </w:rPr>
      </w:pPr>
    </w:p>
    <w:p w14:paraId="7A81E2EF" w14:textId="6E3D7106" w:rsidR="002E266F" w:rsidRDefault="002E266F" w:rsidP="002E266F">
      <w:pPr>
        <w:rPr>
          <w:rFonts w:ascii="Arial" w:eastAsia="Times New Roman" w:hAnsi="Arial" w:cs="Arial"/>
          <w:sz w:val="22"/>
          <w:szCs w:val="22"/>
        </w:rPr>
      </w:pPr>
    </w:p>
    <w:p w14:paraId="4625EB71" w14:textId="1D82C0EA" w:rsidR="002E266F" w:rsidRDefault="002E266F" w:rsidP="002E266F">
      <w:pPr>
        <w:rPr>
          <w:rFonts w:ascii="Arial" w:eastAsia="Times New Roman" w:hAnsi="Arial" w:cs="Arial"/>
          <w:sz w:val="22"/>
          <w:szCs w:val="22"/>
        </w:rPr>
      </w:pPr>
    </w:p>
    <w:p w14:paraId="3C2F92CC" w14:textId="1ABF88C1" w:rsidR="002E266F" w:rsidRDefault="002E266F" w:rsidP="002E266F">
      <w:pPr>
        <w:rPr>
          <w:rFonts w:ascii="Arial" w:eastAsia="Times New Roman" w:hAnsi="Arial" w:cs="Arial"/>
          <w:sz w:val="22"/>
          <w:szCs w:val="22"/>
        </w:rPr>
      </w:pPr>
    </w:p>
    <w:p w14:paraId="40EE0B69" w14:textId="0E6A53E5" w:rsidR="002E266F" w:rsidRDefault="002E266F" w:rsidP="002E266F">
      <w:pPr>
        <w:rPr>
          <w:rFonts w:ascii="Arial" w:eastAsia="Times New Roman" w:hAnsi="Arial" w:cs="Arial"/>
          <w:sz w:val="22"/>
          <w:szCs w:val="22"/>
        </w:rPr>
      </w:pPr>
    </w:p>
    <w:p w14:paraId="202129CC" w14:textId="106DD8E0" w:rsidR="002E266F" w:rsidRDefault="002E266F" w:rsidP="002E266F">
      <w:pPr>
        <w:rPr>
          <w:rFonts w:ascii="Arial" w:eastAsia="Times New Roman" w:hAnsi="Arial" w:cs="Arial"/>
          <w:sz w:val="22"/>
          <w:szCs w:val="22"/>
        </w:rPr>
      </w:pPr>
    </w:p>
    <w:p w14:paraId="6125BA14" w14:textId="1D1AA45C" w:rsidR="002E266F" w:rsidRDefault="002E266F" w:rsidP="002E266F">
      <w:pPr>
        <w:rPr>
          <w:rFonts w:ascii="Arial" w:eastAsia="Times New Roman" w:hAnsi="Arial" w:cs="Arial"/>
          <w:sz w:val="22"/>
          <w:szCs w:val="22"/>
        </w:rPr>
      </w:pPr>
    </w:p>
    <w:p w14:paraId="6A2A8A66" w14:textId="77777777" w:rsidR="00307A87" w:rsidRPr="00307A87" w:rsidRDefault="00307A87" w:rsidP="00307A87">
      <w:pPr>
        <w:keepNext/>
        <w:keepLines/>
        <w:spacing w:line="259" w:lineRule="auto"/>
        <w:ind w:right="105"/>
        <w:jc w:val="center"/>
        <w:outlineLvl w:val="0"/>
        <w:rPr>
          <w:rFonts w:ascii="Arial" w:eastAsia="Arial" w:hAnsi="Arial" w:cs="Arial"/>
          <w:b/>
          <w:color w:val="000066"/>
          <w:sz w:val="22"/>
          <w:szCs w:val="22"/>
          <w:lang w:val="en-ZA" w:eastAsia="en-ZA"/>
        </w:rPr>
      </w:pPr>
      <w:r w:rsidRPr="00307A87">
        <w:rPr>
          <w:rFonts w:ascii="Arial" w:eastAsia="Arial" w:hAnsi="Arial" w:cs="Arial"/>
          <w:b/>
          <w:color w:val="000066"/>
          <w:sz w:val="22"/>
          <w:szCs w:val="22"/>
          <w:lang w:val="en-ZA" w:eastAsia="en-ZA"/>
        </w:rPr>
        <w:lastRenderedPageBreak/>
        <w:t xml:space="preserve">ANNEXTURE C – COSTING TABLE </w:t>
      </w:r>
    </w:p>
    <w:p w14:paraId="7D0C5EE4" w14:textId="77777777" w:rsidR="00307A87" w:rsidRPr="00307A87" w:rsidRDefault="00307A87" w:rsidP="00307A87">
      <w:pPr>
        <w:spacing w:line="259" w:lineRule="auto"/>
        <w:ind w:left="602"/>
        <w:rPr>
          <w:rFonts w:ascii="Calibri" w:eastAsia="Calibri" w:hAnsi="Calibri" w:cs="Calibri"/>
          <w:color w:val="000000"/>
          <w:sz w:val="22"/>
          <w:szCs w:val="22"/>
          <w:lang w:val="en-ZA" w:eastAsia="en-ZA"/>
        </w:rPr>
      </w:pPr>
      <w:r w:rsidRPr="00307A87">
        <w:rPr>
          <w:rFonts w:ascii="Arial" w:eastAsia="Arial" w:hAnsi="Arial" w:cs="Arial"/>
          <w:color w:val="000066"/>
          <w:sz w:val="22"/>
          <w:szCs w:val="22"/>
          <w:lang w:val="en-ZA" w:eastAsia="en-ZA"/>
        </w:rPr>
        <w:t xml:space="preserve"> </w:t>
      </w:r>
    </w:p>
    <w:p w14:paraId="5EA149FC" w14:textId="3716849B" w:rsidR="00307A87" w:rsidRPr="00307A87" w:rsidRDefault="00307A87" w:rsidP="00307A87">
      <w:pPr>
        <w:spacing w:after="4" w:line="268" w:lineRule="auto"/>
        <w:ind w:left="587" w:right="454"/>
        <w:rPr>
          <w:rFonts w:ascii="Calibri" w:eastAsia="Calibri" w:hAnsi="Calibri" w:cs="Calibri"/>
          <w:color w:val="000000"/>
          <w:sz w:val="22"/>
          <w:szCs w:val="22"/>
          <w:lang w:val="en-ZA" w:eastAsia="en-ZA"/>
        </w:rPr>
      </w:pPr>
      <w:r w:rsidRPr="00307A87">
        <w:rPr>
          <w:rFonts w:ascii="Arial" w:eastAsia="Arial" w:hAnsi="Arial" w:cs="Arial"/>
          <w:color w:val="000066"/>
          <w:sz w:val="22"/>
          <w:szCs w:val="22"/>
          <w:lang w:val="en-ZA" w:eastAsia="en-ZA"/>
        </w:rPr>
        <w:t xml:space="preserve">The costing </w:t>
      </w:r>
      <w:proofErr w:type="gramStart"/>
      <w:r w:rsidRPr="00307A87">
        <w:rPr>
          <w:rFonts w:ascii="Arial" w:eastAsia="Arial" w:hAnsi="Arial" w:cs="Arial"/>
          <w:color w:val="000066"/>
          <w:sz w:val="22"/>
          <w:szCs w:val="22"/>
          <w:lang w:val="en-ZA" w:eastAsia="en-ZA"/>
        </w:rPr>
        <w:t>provide</w:t>
      </w:r>
      <w:proofErr w:type="gramEnd"/>
      <w:r w:rsidRPr="00307A87">
        <w:rPr>
          <w:rFonts w:ascii="Arial" w:eastAsia="Arial" w:hAnsi="Arial" w:cs="Arial"/>
          <w:color w:val="000066"/>
          <w:sz w:val="22"/>
          <w:szCs w:val="22"/>
          <w:lang w:val="en-ZA" w:eastAsia="en-ZA"/>
        </w:rPr>
        <w:t xml:space="preserve"> indicative prices, ATNS may place an order </w:t>
      </w:r>
      <w:r w:rsidR="00FE3005">
        <w:rPr>
          <w:rFonts w:ascii="Arial" w:eastAsia="Arial" w:hAnsi="Arial" w:cs="Arial"/>
          <w:color w:val="000066"/>
          <w:sz w:val="22"/>
          <w:szCs w:val="22"/>
          <w:lang w:val="en-ZA" w:eastAsia="en-ZA"/>
        </w:rPr>
        <w:t>higher</w:t>
      </w:r>
      <w:r w:rsidRPr="00307A87">
        <w:rPr>
          <w:rFonts w:ascii="Arial" w:eastAsia="Arial" w:hAnsi="Arial" w:cs="Arial"/>
          <w:color w:val="000066"/>
          <w:sz w:val="22"/>
          <w:szCs w:val="22"/>
          <w:lang w:val="en-ZA" w:eastAsia="en-ZA"/>
        </w:rPr>
        <w:t xml:space="preserve"> that the quantities on the costing schedule depending on the needs at that time.</w:t>
      </w:r>
    </w:p>
    <w:p w14:paraId="6CA03DCF" w14:textId="77777777" w:rsidR="00307A87" w:rsidRPr="00307A87" w:rsidRDefault="00307A87" w:rsidP="00307A87">
      <w:pPr>
        <w:spacing w:line="259" w:lineRule="auto"/>
        <w:ind w:left="602"/>
        <w:rPr>
          <w:rFonts w:ascii="Calibri" w:eastAsia="Calibri" w:hAnsi="Calibri" w:cs="Calibri"/>
          <w:color w:val="000000"/>
          <w:sz w:val="22"/>
          <w:szCs w:val="22"/>
          <w:lang w:val="en-ZA" w:eastAsia="en-ZA"/>
        </w:rPr>
      </w:pPr>
      <w:r w:rsidRPr="00307A87">
        <w:rPr>
          <w:rFonts w:ascii="Arial" w:eastAsia="Arial" w:hAnsi="Arial" w:cs="Arial"/>
          <w:b/>
          <w:color w:val="000066"/>
          <w:sz w:val="22"/>
          <w:szCs w:val="22"/>
          <w:lang w:val="en-ZA" w:eastAsia="en-ZA"/>
        </w:rPr>
        <w:t xml:space="preserve"> </w:t>
      </w:r>
    </w:p>
    <w:p w14:paraId="5A70124D" w14:textId="0E5D8A56" w:rsidR="00307A87" w:rsidRDefault="00307A87" w:rsidP="00307A87">
      <w:pPr>
        <w:spacing w:after="4" w:line="268" w:lineRule="auto"/>
        <w:ind w:left="587" w:right="454"/>
        <w:rPr>
          <w:rFonts w:ascii="Arial" w:eastAsia="Arial" w:hAnsi="Arial" w:cs="Arial"/>
          <w:color w:val="000066"/>
          <w:sz w:val="22"/>
          <w:szCs w:val="22"/>
          <w:lang w:val="en-ZA" w:eastAsia="en-ZA"/>
        </w:rPr>
      </w:pPr>
      <w:r w:rsidRPr="00307A87">
        <w:rPr>
          <w:rFonts w:ascii="Arial" w:eastAsia="Arial" w:hAnsi="Arial" w:cs="Arial"/>
          <w:color w:val="000066"/>
          <w:sz w:val="22"/>
          <w:szCs w:val="22"/>
          <w:lang w:val="en-ZA" w:eastAsia="en-ZA"/>
        </w:rPr>
        <w:t xml:space="preserve">Suppliers are to provide cost per unit over 12 months. The pricing must be inclusive of VAT.  </w:t>
      </w:r>
    </w:p>
    <w:p w14:paraId="3590C143" w14:textId="0D52EDC7" w:rsidR="00865F69" w:rsidRDefault="00865F69" w:rsidP="00307A87">
      <w:pPr>
        <w:spacing w:after="4" w:line="268" w:lineRule="auto"/>
        <w:ind w:left="587" w:right="454"/>
        <w:rPr>
          <w:rFonts w:ascii="Arial" w:eastAsia="Arial" w:hAnsi="Arial" w:cs="Arial"/>
          <w:color w:val="000066"/>
          <w:sz w:val="22"/>
          <w:szCs w:val="22"/>
          <w:lang w:val="en-ZA" w:eastAsia="en-ZA"/>
        </w:rPr>
      </w:pPr>
    </w:p>
    <w:p w14:paraId="417894E1" w14:textId="2BFB46B6" w:rsidR="00865F69" w:rsidRPr="00865F69" w:rsidRDefault="00865F69" w:rsidP="00865F69">
      <w:pPr>
        <w:pStyle w:val="ListParagraph"/>
        <w:numPr>
          <w:ilvl w:val="0"/>
          <w:numId w:val="27"/>
        </w:numPr>
        <w:spacing w:after="4" w:line="268" w:lineRule="auto"/>
        <w:ind w:right="454"/>
        <w:rPr>
          <w:rFonts w:ascii="Calibri" w:eastAsia="Calibri" w:hAnsi="Calibri" w:cs="Calibri"/>
          <w:color w:val="000000"/>
          <w:sz w:val="22"/>
          <w:szCs w:val="22"/>
          <w:lang w:val="en-ZA" w:eastAsia="en-ZA"/>
        </w:rPr>
      </w:pPr>
      <w:r w:rsidRPr="00307A87">
        <w:rPr>
          <w:rFonts w:ascii="Arial" w:eastAsia="Arial" w:hAnsi="Arial" w:cs="Arial"/>
          <w:b/>
          <w:color w:val="000066"/>
          <w:sz w:val="22"/>
          <w:szCs w:val="22"/>
          <w:lang w:val="en-ZA" w:eastAsia="en-ZA"/>
        </w:rPr>
        <w:t xml:space="preserve">Polokwane Airport ATNS Tower.  </w:t>
      </w:r>
    </w:p>
    <w:p w14:paraId="667B4301" w14:textId="17407FE7" w:rsidR="002E266F" w:rsidRDefault="002E266F" w:rsidP="002E266F">
      <w:pPr>
        <w:rPr>
          <w:rFonts w:ascii="Arial" w:eastAsia="Times New Roman" w:hAnsi="Arial" w:cs="Arial"/>
          <w:sz w:val="22"/>
          <w:szCs w:val="22"/>
        </w:rPr>
      </w:pPr>
    </w:p>
    <w:p w14:paraId="09C86AB2" w14:textId="7BB29DD2" w:rsidR="00307A87" w:rsidRPr="00307A87" w:rsidRDefault="00307A87" w:rsidP="00307A87">
      <w:pPr>
        <w:spacing w:after="12" w:line="249" w:lineRule="auto"/>
        <w:ind w:left="597" w:hanging="10"/>
        <w:rPr>
          <w:rFonts w:ascii="Calibri" w:eastAsia="Calibri" w:hAnsi="Calibri" w:cs="Calibri"/>
          <w:color w:val="000000"/>
          <w:sz w:val="22"/>
          <w:szCs w:val="22"/>
          <w:lang w:val="en-ZA" w:eastAsia="en-ZA"/>
        </w:rPr>
      </w:pPr>
      <w:r w:rsidRPr="00307A87">
        <w:rPr>
          <w:rFonts w:ascii="Arial" w:eastAsia="Arial" w:hAnsi="Arial" w:cs="Arial"/>
          <w:b/>
          <w:color w:val="000066"/>
          <w:sz w:val="22"/>
          <w:szCs w:val="22"/>
          <w:lang w:val="en-ZA" w:eastAsia="en-ZA"/>
        </w:rPr>
        <w:t xml:space="preserve"> </w:t>
      </w:r>
    </w:p>
    <w:tbl>
      <w:tblPr>
        <w:tblStyle w:val="TableGrid0"/>
        <w:tblpPr w:leftFromText="180" w:rightFromText="180" w:vertAnchor="text" w:horzAnchor="margin" w:tblpXSpec="center" w:tblpY="-27"/>
        <w:tblW w:w="6664" w:type="dxa"/>
        <w:tblInd w:w="0" w:type="dxa"/>
        <w:tblCellMar>
          <w:top w:w="103" w:type="dxa"/>
          <w:left w:w="106" w:type="dxa"/>
          <w:right w:w="80" w:type="dxa"/>
        </w:tblCellMar>
        <w:tblLook w:val="04A0" w:firstRow="1" w:lastRow="0" w:firstColumn="1" w:lastColumn="0" w:noHBand="0" w:noVBand="1"/>
      </w:tblPr>
      <w:tblGrid>
        <w:gridCol w:w="4679"/>
        <w:gridCol w:w="627"/>
        <w:gridCol w:w="1358"/>
      </w:tblGrid>
      <w:tr w:rsidR="00865F69" w:rsidRPr="00307A87" w14:paraId="2E97E4D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1AE350F" w14:textId="77777777" w:rsidR="00865F69" w:rsidRPr="00307A87" w:rsidRDefault="00865F69" w:rsidP="00865F69">
            <w:pPr>
              <w:spacing w:line="259" w:lineRule="auto"/>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ITEMS </w:t>
            </w:r>
          </w:p>
        </w:tc>
        <w:tc>
          <w:tcPr>
            <w:tcW w:w="627" w:type="dxa"/>
            <w:tcBorders>
              <w:top w:val="single" w:sz="4" w:space="0" w:color="000000"/>
              <w:left w:val="single" w:sz="4" w:space="0" w:color="000000"/>
              <w:bottom w:val="single" w:sz="4" w:space="0" w:color="000000"/>
              <w:right w:val="single" w:sz="4" w:space="0" w:color="000000"/>
            </w:tcBorders>
          </w:tcPr>
          <w:p w14:paraId="433663E1" w14:textId="77777777" w:rsidR="00865F69" w:rsidRPr="00307A87" w:rsidRDefault="00865F69" w:rsidP="00865F69">
            <w:pPr>
              <w:spacing w:line="259" w:lineRule="auto"/>
              <w:ind w:left="22"/>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QTY </w:t>
            </w:r>
          </w:p>
        </w:tc>
        <w:tc>
          <w:tcPr>
            <w:tcW w:w="1358" w:type="dxa"/>
            <w:tcBorders>
              <w:top w:val="single" w:sz="4" w:space="0" w:color="000000"/>
              <w:left w:val="single" w:sz="4" w:space="0" w:color="000000"/>
              <w:bottom w:val="single" w:sz="4" w:space="0" w:color="000000"/>
              <w:right w:val="single" w:sz="4" w:space="0" w:color="000000"/>
            </w:tcBorders>
          </w:tcPr>
          <w:p w14:paraId="18A28A14" w14:textId="3AEB4CF6" w:rsidR="00865F69" w:rsidRPr="00307A87" w:rsidRDefault="00865F69" w:rsidP="00865F69">
            <w:pPr>
              <w:spacing w:line="259" w:lineRule="auto"/>
              <w:ind w:left="2"/>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 </w:t>
            </w:r>
            <w:r>
              <w:rPr>
                <w:rFonts w:ascii="Arial" w:eastAsia="Arial" w:hAnsi="Arial" w:cs="Arial"/>
                <w:color w:val="000066"/>
                <w:sz w:val="18"/>
                <w:szCs w:val="22"/>
                <w:lang w:eastAsia="en-ZA"/>
              </w:rPr>
              <w:t>Unit Price</w:t>
            </w:r>
          </w:p>
        </w:tc>
      </w:tr>
    </w:tbl>
    <w:p w14:paraId="68B1DBC5" w14:textId="495D369D" w:rsidR="00307A87" w:rsidRPr="00307A87" w:rsidRDefault="00307A87" w:rsidP="00307A87">
      <w:pPr>
        <w:spacing w:line="259" w:lineRule="auto"/>
        <w:rPr>
          <w:rFonts w:ascii="Calibri" w:eastAsia="Calibri" w:hAnsi="Calibri" w:cs="Calibri"/>
          <w:color w:val="000000"/>
          <w:sz w:val="22"/>
          <w:szCs w:val="22"/>
          <w:lang w:val="en-ZA" w:eastAsia="en-ZA"/>
        </w:rPr>
      </w:pPr>
      <w:r w:rsidRPr="00307A87">
        <w:rPr>
          <w:rFonts w:ascii="Arial" w:eastAsia="Arial" w:hAnsi="Arial" w:cs="Arial"/>
          <w:b/>
          <w:color w:val="000066"/>
          <w:sz w:val="22"/>
          <w:szCs w:val="22"/>
          <w:lang w:val="en-ZA" w:eastAsia="en-ZA"/>
        </w:rPr>
        <w:t xml:space="preserve"> </w:t>
      </w:r>
    </w:p>
    <w:tbl>
      <w:tblPr>
        <w:tblStyle w:val="TableGrid0"/>
        <w:tblpPr w:leftFromText="180" w:rightFromText="180" w:vertAnchor="text" w:horzAnchor="margin" w:tblpXSpec="center" w:tblpY="143"/>
        <w:tblW w:w="6664" w:type="dxa"/>
        <w:tblInd w:w="0" w:type="dxa"/>
        <w:tblCellMar>
          <w:top w:w="55" w:type="dxa"/>
        </w:tblCellMar>
        <w:tblLook w:val="04A0" w:firstRow="1" w:lastRow="0" w:firstColumn="1" w:lastColumn="0" w:noHBand="0" w:noVBand="1"/>
      </w:tblPr>
      <w:tblGrid>
        <w:gridCol w:w="4679"/>
        <w:gridCol w:w="627"/>
        <w:gridCol w:w="1358"/>
      </w:tblGrid>
      <w:tr w:rsidR="00865F69" w:rsidRPr="00307A87" w14:paraId="5A9778D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CC2F5A5" w14:textId="1A4951CC"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Pens Pilot </w:t>
            </w:r>
            <w:proofErr w:type="spellStart"/>
            <w:r w:rsidRPr="00307A87">
              <w:rPr>
                <w:rFonts w:ascii="Arial" w:eastAsia="Arial" w:hAnsi="Arial" w:cs="Arial"/>
                <w:color w:val="000066"/>
                <w:sz w:val="18"/>
                <w:szCs w:val="22"/>
                <w:lang w:eastAsia="en-ZA"/>
              </w:rPr>
              <w:t>Fineliner</w:t>
            </w:r>
            <w:proofErr w:type="spellEnd"/>
            <w:r w:rsidRPr="00307A87">
              <w:rPr>
                <w:rFonts w:ascii="Arial" w:eastAsia="Arial" w:hAnsi="Arial" w:cs="Arial"/>
                <w:color w:val="000066"/>
                <w:sz w:val="18"/>
                <w:szCs w:val="22"/>
                <w:lang w:eastAsia="en-ZA"/>
              </w:rPr>
              <w:t xml:space="preserve"> </w:t>
            </w:r>
            <w:proofErr w:type="gramStart"/>
            <w:r w:rsidRPr="00307A87">
              <w:rPr>
                <w:rFonts w:ascii="Arial" w:eastAsia="Arial" w:hAnsi="Arial" w:cs="Arial"/>
                <w:color w:val="000066"/>
                <w:sz w:val="18"/>
                <w:szCs w:val="22"/>
                <w:lang w:eastAsia="en-ZA"/>
              </w:rPr>
              <w:t xml:space="preserve">Black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7E568963" w14:textId="11386E38"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Calibri" w:eastAsia="Calibri" w:hAnsi="Calibri" w:cs="Calibri"/>
                <w:color w:val="000000"/>
                <w:sz w:val="22"/>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58E1A1FC"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12CBDE3" w14:textId="77777777" w:rsidTr="00865F69">
        <w:trPr>
          <w:trHeight w:val="312"/>
        </w:trPr>
        <w:tc>
          <w:tcPr>
            <w:tcW w:w="4679" w:type="dxa"/>
            <w:tcBorders>
              <w:top w:val="single" w:sz="4" w:space="0" w:color="000000"/>
              <w:left w:val="single" w:sz="4" w:space="0" w:color="000000"/>
              <w:bottom w:val="single" w:sz="4" w:space="0" w:color="000000"/>
              <w:right w:val="single" w:sz="4" w:space="0" w:color="000000"/>
            </w:tcBorders>
          </w:tcPr>
          <w:p w14:paraId="000486EA" w14:textId="77777777"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Envelopes Manilla A4 (boxes) </w:t>
            </w:r>
          </w:p>
        </w:tc>
        <w:tc>
          <w:tcPr>
            <w:tcW w:w="627" w:type="dxa"/>
            <w:tcBorders>
              <w:top w:val="single" w:sz="4" w:space="0" w:color="000000"/>
              <w:left w:val="single" w:sz="4" w:space="0" w:color="000000"/>
              <w:bottom w:val="single" w:sz="4" w:space="0" w:color="000000"/>
              <w:right w:val="single" w:sz="4" w:space="0" w:color="000000"/>
            </w:tcBorders>
          </w:tcPr>
          <w:p w14:paraId="48B85D34" w14:textId="5362475B"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63DC7572"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3AB1A53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C7D6DC1" w14:textId="77777777"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Leads Pencil 05 (box/leads holder) </w:t>
            </w:r>
          </w:p>
        </w:tc>
        <w:tc>
          <w:tcPr>
            <w:tcW w:w="627" w:type="dxa"/>
            <w:tcBorders>
              <w:top w:val="single" w:sz="4" w:space="0" w:color="000000"/>
              <w:left w:val="single" w:sz="4" w:space="0" w:color="000000"/>
              <w:bottom w:val="single" w:sz="4" w:space="0" w:color="000000"/>
              <w:right w:val="single" w:sz="4" w:space="0" w:color="000000"/>
            </w:tcBorders>
          </w:tcPr>
          <w:p w14:paraId="62E8591B" w14:textId="6579E9CE"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6AF5DE8"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988269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C1CB47B" w14:textId="706CD70E"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Battery MN2400 AAA </w:t>
            </w:r>
            <w:proofErr w:type="gramStart"/>
            <w:r w:rsidRPr="00307A87">
              <w:rPr>
                <w:rFonts w:ascii="Arial" w:eastAsia="Arial" w:hAnsi="Arial" w:cs="Arial"/>
                <w:color w:val="000066"/>
                <w:sz w:val="18"/>
                <w:szCs w:val="22"/>
                <w:lang w:eastAsia="en-ZA"/>
              </w:rPr>
              <w:t xml:space="preserve">Duracell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0444A9AE" w14:textId="0070D558"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92E2744"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A460647"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73E3B77" w14:textId="36968B56"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Battery MN1500 AA </w:t>
            </w:r>
            <w:proofErr w:type="gramStart"/>
            <w:r w:rsidRPr="00307A87">
              <w:rPr>
                <w:rFonts w:ascii="Arial" w:eastAsia="Arial" w:hAnsi="Arial" w:cs="Arial"/>
                <w:color w:val="000066"/>
                <w:sz w:val="18"/>
                <w:szCs w:val="22"/>
                <w:lang w:eastAsia="en-ZA"/>
              </w:rPr>
              <w:t xml:space="preserve">Duracell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797C0351" w14:textId="6D32DA9A"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Calibri" w:eastAsia="Calibri" w:hAnsi="Calibri" w:cs="Calibri"/>
                <w:color w:val="000000"/>
                <w:sz w:val="22"/>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25983862"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6659811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B6B783B" w14:textId="7BD69CF6"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Pens Pilot Fine </w:t>
            </w:r>
            <w:proofErr w:type="gramStart"/>
            <w:r w:rsidRPr="00307A87">
              <w:rPr>
                <w:rFonts w:ascii="Arial" w:eastAsia="Arial" w:hAnsi="Arial" w:cs="Arial"/>
                <w:color w:val="000066"/>
                <w:sz w:val="18"/>
                <w:szCs w:val="22"/>
                <w:lang w:eastAsia="en-ZA"/>
              </w:rPr>
              <w:t xml:space="preserve">Red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24F0503E" w14:textId="3CB4F7A1"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2432813"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58763C4"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2BADE73" w14:textId="77777777"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Pencils HB Boxes </w:t>
            </w:r>
          </w:p>
        </w:tc>
        <w:tc>
          <w:tcPr>
            <w:tcW w:w="627" w:type="dxa"/>
            <w:tcBorders>
              <w:top w:val="single" w:sz="4" w:space="0" w:color="000000"/>
              <w:left w:val="single" w:sz="4" w:space="0" w:color="000000"/>
              <w:bottom w:val="single" w:sz="4" w:space="0" w:color="000000"/>
              <w:right w:val="single" w:sz="4" w:space="0" w:color="000000"/>
            </w:tcBorders>
          </w:tcPr>
          <w:p w14:paraId="25F49C00" w14:textId="003ADE88"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41164A6"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0A83906" w14:textId="77777777" w:rsidTr="00865F69">
        <w:trPr>
          <w:trHeight w:val="312"/>
        </w:trPr>
        <w:tc>
          <w:tcPr>
            <w:tcW w:w="4679" w:type="dxa"/>
            <w:tcBorders>
              <w:top w:val="single" w:sz="4" w:space="0" w:color="000000"/>
              <w:left w:val="single" w:sz="4" w:space="0" w:color="000000"/>
              <w:bottom w:val="single" w:sz="4" w:space="0" w:color="000000"/>
              <w:right w:val="single" w:sz="4" w:space="0" w:color="000000"/>
            </w:tcBorders>
          </w:tcPr>
          <w:p w14:paraId="360AF97F" w14:textId="72252A18"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Pens Bic </w:t>
            </w:r>
            <w:proofErr w:type="gramStart"/>
            <w:r w:rsidRPr="00307A87">
              <w:rPr>
                <w:rFonts w:ascii="Arial" w:eastAsia="Arial" w:hAnsi="Arial" w:cs="Arial"/>
                <w:color w:val="000066"/>
                <w:sz w:val="18"/>
                <w:szCs w:val="22"/>
                <w:lang w:eastAsia="en-ZA"/>
              </w:rPr>
              <w:t xml:space="preserve">Black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5E1245D1" w14:textId="04703F24"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7E0D441B"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5A53E29E"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0A08309" w14:textId="49178297"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Pens Bic </w:t>
            </w:r>
            <w:proofErr w:type="gramStart"/>
            <w:r w:rsidRPr="00307A87">
              <w:rPr>
                <w:rFonts w:ascii="Arial" w:eastAsia="Arial" w:hAnsi="Arial" w:cs="Arial"/>
                <w:color w:val="000066"/>
                <w:sz w:val="18"/>
                <w:szCs w:val="22"/>
                <w:lang w:eastAsia="en-ZA"/>
              </w:rPr>
              <w:t xml:space="preserve">Red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78CF9A4D" w14:textId="060EE67D"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4F5F785A"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5BE259D3"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F29A26F" w14:textId="75B01830"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Pens Bic </w:t>
            </w:r>
            <w:proofErr w:type="gramStart"/>
            <w:r w:rsidRPr="00307A87">
              <w:rPr>
                <w:rFonts w:ascii="Arial" w:eastAsia="Arial" w:hAnsi="Arial" w:cs="Arial"/>
                <w:color w:val="000066"/>
                <w:sz w:val="18"/>
                <w:szCs w:val="22"/>
                <w:lang w:eastAsia="en-ZA"/>
              </w:rPr>
              <w:t xml:space="preserve">Blue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5B4970C3" w14:textId="571B0A98"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B77CD05"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59DB022"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59CC8EC" w14:textId="57221634"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 Dividers PVC Asst Col </w:t>
            </w:r>
            <w:proofErr w:type="gramStart"/>
            <w:r w:rsidRPr="00307A87">
              <w:rPr>
                <w:rFonts w:ascii="Arial" w:eastAsia="Arial" w:hAnsi="Arial" w:cs="Arial"/>
                <w:color w:val="000066"/>
                <w:sz w:val="18"/>
                <w:szCs w:val="22"/>
                <w:lang w:eastAsia="en-ZA"/>
              </w:rPr>
              <w:t xml:space="preserve">Blank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3AD4D456" w14:textId="554EA601"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11E2AF7A"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1CB994D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D7AB670" w14:textId="32F7C0C4"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 Dividers PVC </w:t>
            </w:r>
            <w:proofErr w:type="gramStart"/>
            <w:r w:rsidRPr="00307A87">
              <w:rPr>
                <w:rFonts w:ascii="Arial" w:eastAsia="Arial" w:hAnsi="Arial" w:cs="Arial"/>
                <w:color w:val="000066"/>
                <w:sz w:val="18"/>
                <w:szCs w:val="22"/>
                <w:lang w:eastAsia="en-ZA"/>
              </w:rPr>
              <w:t>Asst  1</w:t>
            </w:r>
            <w:proofErr w:type="gramEnd"/>
            <w:r w:rsidRPr="00307A87">
              <w:rPr>
                <w:rFonts w:ascii="Arial" w:eastAsia="Arial" w:hAnsi="Arial" w:cs="Arial"/>
                <w:color w:val="000066"/>
                <w:sz w:val="18"/>
                <w:szCs w:val="22"/>
                <w:lang w:eastAsia="en-ZA"/>
              </w:rPr>
              <w:t xml:space="preserve">-10 </w:t>
            </w:r>
            <w:r w:rsidR="004D63AD">
              <w:rPr>
                <w:rFonts w:ascii="Arial" w:eastAsia="Arial" w:hAnsi="Arial" w:cs="Arial"/>
                <w:color w:val="000066"/>
                <w:sz w:val="18"/>
              </w:rPr>
              <w:t xml:space="preserve"> Or Equivalent</w:t>
            </w:r>
          </w:p>
        </w:tc>
        <w:tc>
          <w:tcPr>
            <w:tcW w:w="627" w:type="dxa"/>
            <w:tcBorders>
              <w:top w:val="single" w:sz="4" w:space="0" w:color="000000"/>
              <w:left w:val="single" w:sz="4" w:space="0" w:color="000000"/>
              <w:bottom w:val="single" w:sz="4" w:space="0" w:color="000000"/>
              <w:right w:val="single" w:sz="4" w:space="0" w:color="000000"/>
            </w:tcBorders>
          </w:tcPr>
          <w:p w14:paraId="37B58F00" w14:textId="333D8761"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4B3BC233"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271D586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68F5F56" w14:textId="69D09BCC"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 Dividers PVC </w:t>
            </w:r>
            <w:proofErr w:type="gramStart"/>
            <w:r w:rsidRPr="00307A87">
              <w:rPr>
                <w:rFonts w:ascii="Arial" w:eastAsia="Arial" w:hAnsi="Arial" w:cs="Arial"/>
                <w:color w:val="000066"/>
                <w:sz w:val="18"/>
                <w:szCs w:val="22"/>
                <w:lang w:eastAsia="en-ZA"/>
              </w:rPr>
              <w:t>Asst  1</w:t>
            </w:r>
            <w:proofErr w:type="gramEnd"/>
            <w:r w:rsidRPr="00307A87">
              <w:rPr>
                <w:rFonts w:ascii="Arial" w:eastAsia="Arial" w:hAnsi="Arial" w:cs="Arial"/>
                <w:color w:val="000066"/>
                <w:sz w:val="18"/>
                <w:szCs w:val="22"/>
                <w:lang w:eastAsia="en-ZA"/>
              </w:rPr>
              <w:t xml:space="preserve">-30 </w:t>
            </w:r>
            <w:r w:rsidR="004D63AD">
              <w:rPr>
                <w:rFonts w:ascii="Arial" w:eastAsia="Arial" w:hAnsi="Arial" w:cs="Arial"/>
                <w:color w:val="000066"/>
                <w:sz w:val="18"/>
              </w:rPr>
              <w:t xml:space="preserve"> Or Equivalent</w:t>
            </w:r>
          </w:p>
        </w:tc>
        <w:tc>
          <w:tcPr>
            <w:tcW w:w="627" w:type="dxa"/>
            <w:tcBorders>
              <w:top w:val="single" w:sz="4" w:space="0" w:color="000000"/>
              <w:left w:val="single" w:sz="4" w:space="0" w:color="000000"/>
              <w:bottom w:val="single" w:sz="4" w:space="0" w:color="000000"/>
              <w:right w:val="single" w:sz="4" w:space="0" w:color="000000"/>
            </w:tcBorders>
          </w:tcPr>
          <w:p w14:paraId="15492350" w14:textId="69A9196D"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1DC68F7"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27F23153" w14:textId="77777777" w:rsidTr="00865F69">
        <w:trPr>
          <w:trHeight w:val="312"/>
        </w:trPr>
        <w:tc>
          <w:tcPr>
            <w:tcW w:w="4679" w:type="dxa"/>
            <w:tcBorders>
              <w:top w:val="single" w:sz="4" w:space="0" w:color="000000"/>
              <w:left w:val="single" w:sz="4" w:space="0" w:color="000000"/>
              <w:bottom w:val="single" w:sz="4" w:space="0" w:color="000000"/>
              <w:right w:val="single" w:sz="4" w:space="0" w:color="000000"/>
            </w:tcBorders>
          </w:tcPr>
          <w:p w14:paraId="2BD41EFD" w14:textId="2B450918" w:rsidR="00865F69" w:rsidRPr="00307A87" w:rsidRDefault="00865F69" w:rsidP="00307A87">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 Dividers PVC </w:t>
            </w:r>
            <w:proofErr w:type="gramStart"/>
            <w:r w:rsidRPr="00307A87">
              <w:rPr>
                <w:rFonts w:ascii="Arial" w:eastAsia="Arial" w:hAnsi="Arial" w:cs="Arial"/>
                <w:color w:val="000066"/>
                <w:sz w:val="18"/>
                <w:szCs w:val="22"/>
                <w:lang w:eastAsia="en-ZA"/>
              </w:rPr>
              <w:t>Asst  A</w:t>
            </w:r>
            <w:proofErr w:type="gramEnd"/>
            <w:r w:rsidRPr="00307A87">
              <w:rPr>
                <w:rFonts w:ascii="Arial" w:eastAsia="Arial" w:hAnsi="Arial" w:cs="Arial"/>
                <w:color w:val="000066"/>
                <w:sz w:val="18"/>
                <w:szCs w:val="22"/>
                <w:lang w:eastAsia="en-ZA"/>
              </w:rPr>
              <w:t xml:space="preserve">-Z </w:t>
            </w:r>
            <w:r w:rsidR="004D63AD">
              <w:rPr>
                <w:rFonts w:ascii="Arial" w:eastAsia="Arial" w:hAnsi="Arial" w:cs="Arial"/>
                <w:color w:val="000066"/>
                <w:sz w:val="18"/>
              </w:rPr>
              <w:t xml:space="preserve"> Or Equivalent</w:t>
            </w:r>
          </w:p>
        </w:tc>
        <w:tc>
          <w:tcPr>
            <w:tcW w:w="627" w:type="dxa"/>
            <w:tcBorders>
              <w:top w:val="single" w:sz="4" w:space="0" w:color="000000"/>
              <w:left w:val="single" w:sz="4" w:space="0" w:color="000000"/>
              <w:bottom w:val="single" w:sz="4" w:space="0" w:color="000000"/>
              <w:right w:val="single" w:sz="4" w:space="0" w:color="000000"/>
            </w:tcBorders>
          </w:tcPr>
          <w:p w14:paraId="03B587A9" w14:textId="17415EBD" w:rsidR="00865F69" w:rsidRPr="00307A87" w:rsidRDefault="00865F69" w:rsidP="00307A87">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66221743" w14:textId="77777777" w:rsidR="00865F69" w:rsidRPr="00307A87" w:rsidRDefault="00865F69" w:rsidP="00307A87">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FB69083"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15B15B9"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Files Blue A4 12mm 4ring </w:t>
            </w:r>
          </w:p>
        </w:tc>
        <w:tc>
          <w:tcPr>
            <w:tcW w:w="627" w:type="dxa"/>
            <w:tcBorders>
              <w:top w:val="single" w:sz="4" w:space="0" w:color="000000"/>
              <w:left w:val="single" w:sz="4" w:space="0" w:color="000000"/>
              <w:bottom w:val="single" w:sz="4" w:space="0" w:color="000000"/>
              <w:right w:val="single" w:sz="4" w:space="0" w:color="000000"/>
            </w:tcBorders>
          </w:tcPr>
          <w:p w14:paraId="6E5D0224" w14:textId="2BFB6BAB" w:rsidR="00865F69" w:rsidRPr="00307A87" w:rsidRDefault="00865F69" w:rsidP="00865F69">
            <w:pPr>
              <w:spacing w:line="259" w:lineRule="auto"/>
              <w:ind w:right="3"/>
              <w:rPr>
                <w:rFonts w:ascii="Calibri" w:eastAsia="Calibri" w:hAnsi="Calibri" w:cs="Calibri"/>
                <w:color w:val="000000"/>
                <w:sz w:val="22"/>
                <w:szCs w:val="22"/>
                <w:lang w:eastAsia="en-ZA"/>
              </w:rPr>
            </w:pPr>
            <w:r>
              <w:rPr>
                <w:rFonts w:ascii="Arial" w:eastAsia="Arial" w:hAnsi="Arial" w:cs="Arial"/>
                <w:color w:val="000066"/>
                <w:sz w:val="18"/>
                <w:szCs w:val="22"/>
                <w:lang w:eastAsia="en-ZA"/>
              </w:rPr>
              <w:t xml:space="preserve">     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128182B"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45E807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69D2A9B5"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25-35mm PVC 4ring Blue Files </w:t>
            </w:r>
          </w:p>
        </w:tc>
        <w:tc>
          <w:tcPr>
            <w:tcW w:w="627" w:type="dxa"/>
            <w:tcBorders>
              <w:top w:val="single" w:sz="4" w:space="0" w:color="000000"/>
              <w:left w:val="single" w:sz="4" w:space="0" w:color="000000"/>
              <w:bottom w:val="single" w:sz="4" w:space="0" w:color="000000"/>
              <w:right w:val="single" w:sz="4" w:space="0" w:color="000000"/>
            </w:tcBorders>
          </w:tcPr>
          <w:p w14:paraId="51C586D4" w14:textId="7D0715DA"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1D25972"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0414B4A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873D808"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40mm </w:t>
            </w:r>
            <w:proofErr w:type="spellStart"/>
            <w:r w:rsidRPr="00307A87">
              <w:rPr>
                <w:rFonts w:ascii="Arial" w:eastAsia="Arial" w:hAnsi="Arial" w:cs="Arial"/>
                <w:color w:val="000066"/>
                <w:sz w:val="18"/>
                <w:szCs w:val="22"/>
                <w:lang w:eastAsia="en-ZA"/>
              </w:rPr>
              <w:t>Pvc</w:t>
            </w:r>
            <w:proofErr w:type="spellEnd"/>
            <w:r w:rsidRPr="00307A87">
              <w:rPr>
                <w:rFonts w:ascii="Arial" w:eastAsia="Arial" w:hAnsi="Arial" w:cs="Arial"/>
                <w:color w:val="000066"/>
                <w:sz w:val="18"/>
                <w:szCs w:val="22"/>
                <w:lang w:eastAsia="en-ZA"/>
              </w:rPr>
              <w:t xml:space="preserve"> 4ring Blue Files </w:t>
            </w:r>
          </w:p>
        </w:tc>
        <w:tc>
          <w:tcPr>
            <w:tcW w:w="627" w:type="dxa"/>
            <w:tcBorders>
              <w:top w:val="single" w:sz="4" w:space="0" w:color="000000"/>
              <w:left w:val="single" w:sz="4" w:space="0" w:color="000000"/>
              <w:bottom w:val="single" w:sz="4" w:space="0" w:color="000000"/>
              <w:right w:val="single" w:sz="4" w:space="0" w:color="000000"/>
            </w:tcBorders>
          </w:tcPr>
          <w:p w14:paraId="0F339396" w14:textId="13DE559E"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48B18B87"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BDF5DA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9641063"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Files Blue A4 70mm 4ring  </w:t>
            </w:r>
          </w:p>
        </w:tc>
        <w:tc>
          <w:tcPr>
            <w:tcW w:w="627" w:type="dxa"/>
            <w:tcBorders>
              <w:top w:val="single" w:sz="4" w:space="0" w:color="000000"/>
              <w:left w:val="single" w:sz="4" w:space="0" w:color="000000"/>
              <w:bottom w:val="single" w:sz="4" w:space="0" w:color="000000"/>
              <w:right w:val="single" w:sz="4" w:space="0" w:color="000000"/>
            </w:tcBorders>
          </w:tcPr>
          <w:p w14:paraId="7ED58100" w14:textId="3186A38E"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FC2D170"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7FE8FB1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3179492"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Filing Pockets Thin A </w:t>
            </w:r>
          </w:p>
        </w:tc>
        <w:tc>
          <w:tcPr>
            <w:tcW w:w="627" w:type="dxa"/>
            <w:tcBorders>
              <w:top w:val="single" w:sz="4" w:space="0" w:color="000000"/>
              <w:left w:val="single" w:sz="4" w:space="0" w:color="000000"/>
              <w:bottom w:val="single" w:sz="4" w:space="0" w:color="000000"/>
              <w:right w:val="single" w:sz="4" w:space="0" w:color="000000"/>
            </w:tcBorders>
          </w:tcPr>
          <w:p w14:paraId="4AAB8FE3" w14:textId="0064656D"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2BBD20E"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B960AF1" w14:textId="77777777" w:rsidTr="00865F69">
        <w:trPr>
          <w:trHeight w:val="312"/>
        </w:trPr>
        <w:tc>
          <w:tcPr>
            <w:tcW w:w="4679" w:type="dxa"/>
            <w:tcBorders>
              <w:top w:val="single" w:sz="4" w:space="0" w:color="000000"/>
              <w:left w:val="single" w:sz="4" w:space="0" w:color="000000"/>
              <w:bottom w:val="single" w:sz="4" w:space="0" w:color="000000"/>
              <w:right w:val="single" w:sz="4" w:space="0" w:color="000000"/>
            </w:tcBorders>
          </w:tcPr>
          <w:p w14:paraId="27F49F48"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Tape Brown Adhesive 48 X 50mm </w:t>
            </w:r>
          </w:p>
        </w:tc>
        <w:tc>
          <w:tcPr>
            <w:tcW w:w="627" w:type="dxa"/>
            <w:tcBorders>
              <w:top w:val="single" w:sz="4" w:space="0" w:color="000000"/>
              <w:left w:val="single" w:sz="4" w:space="0" w:color="000000"/>
              <w:bottom w:val="single" w:sz="4" w:space="0" w:color="000000"/>
              <w:right w:val="single" w:sz="4" w:space="0" w:color="000000"/>
            </w:tcBorders>
          </w:tcPr>
          <w:p w14:paraId="6E8F5A68" w14:textId="09230170"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C8C2C0A"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1A1CF10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62EAFB8"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Accessible Files A4 Pink </w:t>
            </w:r>
          </w:p>
        </w:tc>
        <w:tc>
          <w:tcPr>
            <w:tcW w:w="627" w:type="dxa"/>
            <w:tcBorders>
              <w:top w:val="single" w:sz="4" w:space="0" w:color="000000"/>
              <w:left w:val="single" w:sz="4" w:space="0" w:color="000000"/>
              <w:bottom w:val="single" w:sz="4" w:space="0" w:color="000000"/>
              <w:right w:val="single" w:sz="4" w:space="0" w:color="000000"/>
            </w:tcBorders>
          </w:tcPr>
          <w:p w14:paraId="5817FC76" w14:textId="77777777"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2B3D13CF"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200420B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6357E9B1" w14:textId="14DF32FA"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Pritt Glue Sticks 43</w:t>
            </w:r>
            <w:proofErr w:type="gramStart"/>
            <w:r w:rsidRPr="00307A87">
              <w:rPr>
                <w:rFonts w:ascii="Arial" w:eastAsia="Arial" w:hAnsi="Arial" w:cs="Arial"/>
                <w:color w:val="000066"/>
                <w:sz w:val="18"/>
                <w:szCs w:val="22"/>
                <w:lang w:eastAsia="en-ZA"/>
              </w:rPr>
              <w:t xml:space="preserve">gram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3EAD1C11" w14:textId="766C840D"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Calibri" w:eastAsia="Calibri" w:hAnsi="Calibri" w:cs="Calibri"/>
                <w:color w:val="000000"/>
                <w:sz w:val="22"/>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121AA02E"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1EB0932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9677806" w14:textId="604A6E09" w:rsidR="00865F69" w:rsidRPr="00307A87" w:rsidRDefault="00865F69" w:rsidP="00865F69">
            <w:pPr>
              <w:spacing w:line="259" w:lineRule="auto"/>
              <w:ind w:left="106"/>
              <w:rPr>
                <w:rFonts w:ascii="Calibri" w:eastAsia="Calibri" w:hAnsi="Calibri" w:cs="Calibri"/>
                <w:color w:val="000000"/>
                <w:sz w:val="22"/>
                <w:szCs w:val="22"/>
                <w:lang w:eastAsia="en-ZA"/>
              </w:rPr>
            </w:pPr>
            <w:proofErr w:type="gramStart"/>
            <w:r w:rsidRPr="00307A87">
              <w:rPr>
                <w:rFonts w:ascii="Arial" w:eastAsia="Arial" w:hAnsi="Arial" w:cs="Arial"/>
                <w:color w:val="000066"/>
                <w:sz w:val="18"/>
                <w:szCs w:val="22"/>
                <w:lang w:eastAsia="en-ZA"/>
              </w:rPr>
              <w:t xml:space="preserve">Prestik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717467D3" w14:textId="6B3BD8C9"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19C00E34"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1CBE422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70AC8A3" w14:textId="78970525"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lastRenderedPageBreak/>
              <w:t xml:space="preserve">Files </w:t>
            </w:r>
            <w:proofErr w:type="spellStart"/>
            <w:r w:rsidRPr="00307A87">
              <w:rPr>
                <w:rFonts w:ascii="Arial" w:eastAsia="Arial" w:hAnsi="Arial" w:cs="Arial"/>
                <w:color w:val="000066"/>
                <w:sz w:val="18"/>
                <w:szCs w:val="22"/>
                <w:lang w:eastAsia="en-ZA"/>
              </w:rPr>
              <w:t>Bantax</w:t>
            </w:r>
            <w:proofErr w:type="spellEnd"/>
            <w:r w:rsidRPr="00307A87">
              <w:rPr>
                <w:rFonts w:ascii="Arial" w:eastAsia="Arial" w:hAnsi="Arial" w:cs="Arial"/>
                <w:color w:val="000066"/>
                <w:sz w:val="18"/>
                <w:szCs w:val="22"/>
                <w:lang w:eastAsia="en-ZA"/>
              </w:rPr>
              <w:t xml:space="preserve"> 3200 A4 </w:t>
            </w:r>
            <w:proofErr w:type="spellStart"/>
            <w:r w:rsidRPr="00307A87">
              <w:rPr>
                <w:rFonts w:ascii="Arial" w:eastAsia="Arial" w:hAnsi="Arial" w:cs="Arial"/>
                <w:color w:val="000066"/>
                <w:sz w:val="18"/>
                <w:szCs w:val="22"/>
                <w:lang w:eastAsia="en-ZA"/>
              </w:rPr>
              <w:t>Esette</w:t>
            </w:r>
            <w:proofErr w:type="spellEnd"/>
            <w:r w:rsidRPr="00307A87">
              <w:rPr>
                <w:rFonts w:ascii="Arial" w:eastAsia="Arial" w:hAnsi="Arial" w:cs="Arial"/>
                <w:color w:val="000066"/>
                <w:sz w:val="18"/>
                <w:szCs w:val="22"/>
                <w:lang w:eastAsia="en-ZA"/>
              </w:rPr>
              <w:t xml:space="preserve"> Folders R&amp;</w:t>
            </w:r>
            <w:proofErr w:type="gramStart"/>
            <w:r w:rsidRPr="00307A87">
              <w:rPr>
                <w:rFonts w:ascii="Arial" w:eastAsia="Arial" w:hAnsi="Arial" w:cs="Arial"/>
                <w:color w:val="000066"/>
                <w:sz w:val="18"/>
                <w:szCs w:val="22"/>
                <w:lang w:eastAsia="en-ZA"/>
              </w:rPr>
              <w:t xml:space="preserve">B </w:t>
            </w:r>
            <w:r w:rsidR="004D63AD">
              <w:rPr>
                <w:rFonts w:ascii="Arial" w:eastAsia="Arial" w:hAnsi="Arial" w:cs="Arial"/>
                <w:color w:val="000066"/>
                <w:sz w:val="18"/>
              </w:rPr>
              <w:t xml:space="preserve"> Or</w:t>
            </w:r>
            <w:proofErr w:type="gramEnd"/>
            <w:r w:rsidR="004D63AD">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73C00441" w14:textId="21489F61"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870394F"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301361E3"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9FD5D49"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Elastic Rubber Bands Boxes </w:t>
            </w:r>
          </w:p>
        </w:tc>
        <w:tc>
          <w:tcPr>
            <w:tcW w:w="627" w:type="dxa"/>
            <w:tcBorders>
              <w:top w:val="single" w:sz="4" w:space="0" w:color="000000"/>
              <w:left w:val="single" w:sz="4" w:space="0" w:color="000000"/>
              <w:bottom w:val="single" w:sz="4" w:space="0" w:color="000000"/>
              <w:right w:val="single" w:sz="4" w:space="0" w:color="000000"/>
            </w:tcBorders>
          </w:tcPr>
          <w:p w14:paraId="17F0A86B" w14:textId="7CF34A7F"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679BDC2"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74729A0E" w14:textId="77777777" w:rsidTr="00865F69">
        <w:trPr>
          <w:trHeight w:val="312"/>
        </w:trPr>
        <w:tc>
          <w:tcPr>
            <w:tcW w:w="4679" w:type="dxa"/>
            <w:tcBorders>
              <w:top w:val="single" w:sz="4" w:space="0" w:color="000000"/>
              <w:left w:val="single" w:sz="4" w:space="0" w:color="000000"/>
              <w:bottom w:val="single" w:sz="4" w:space="0" w:color="000000"/>
              <w:right w:val="single" w:sz="4" w:space="0" w:color="000000"/>
            </w:tcBorders>
          </w:tcPr>
          <w:p w14:paraId="729F17B4"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proofErr w:type="gramStart"/>
            <w:r w:rsidRPr="00307A87">
              <w:rPr>
                <w:rFonts w:ascii="Arial" w:eastAsia="Arial" w:hAnsi="Arial" w:cs="Arial"/>
                <w:color w:val="000066"/>
                <w:sz w:val="18"/>
                <w:szCs w:val="22"/>
                <w:lang w:eastAsia="en-ZA"/>
              </w:rPr>
              <w:t>Scissors  Stainless</w:t>
            </w:r>
            <w:proofErr w:type="gramEnd"/>
            <w:r w:rsidRPr="00307A87">
              <w:rPr>
                <w:rFonts w:ascii="Arial" w:eastAsia="Arial" w:hAnsi="Arial" w:cs="Arial"/>
                <w:color w:val="000066"/>
                <w:sz w:val="18"/>
                <w:szCs w:val="22"/>
                <w:lang w:eastAsia="en-ZA"/>
              </w:rPr>
              <w:t xml:space="preserve"> Steel Tortoise </w:t>
            </w:r>
          </w:p>
        </w:tc>
        <w:tc>
          <w:tcPr>
            <w:tcW w:w="627" w:type="dxa"/>
            <w:tcBorders>
              <w:top w:val="single" w:sz="4" w:space="0" w:color="000000"/>
              <w:left w:val="single" w:sz="4" w:space="0" w:color="000000"/>
              <w:bottom w:val="single" w:sz="4" w:space="0" w:color="000000"/>
              <w:right w:val="single" w:sz="4" w:space="0" w:color="000000"/>
            </w:tcBorders>
          </w:tcPr>
          <w:p w14:paraId="5C5D5737" w14:textId="772A338D"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03E7B885"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424225C2"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6B8D0032" w14:textId="77777777"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Paper Clips </w:t>
            </w:r>
          </w:p>
        </w:tc>
        <w:tc>
          <w:tcPr>
            <w:tcW w:w="627" w:type="dxa"/>
            <w:tcBorders>
              <w:top w:val="single" w:sz="4" w:space="0" w:color="000000"/>
              <w:left w:val="single" w:sz="4" w:space="0" w:color="000000"/>
              <w:bottom w:val="single" w:sz="4" w:space="0" w:color="000000"/>
              <w:right w:val="single" w:sz="4" w:space="0" w:color="000000"/>
            </w:tcBorders>
          </w:tcPr>
          <w:p w14:paraId="1B4D7AC6" w14:textId="67B24859"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66BB41B"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2F36B357"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EAF64CE" w14:textId="73E13479" w:rsidR="00865F69" w:rsidRPr="00307A87" w:rsidRDefault="00865F69" w:rsidP="00865F69">
            <w:pPr>
              <w:spacing w:line="259" w:lineRule="auto"/>
              <w:ind w:left="106"/>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Brother MK-231 12mm Black/White </w:t>
            </w:r>
            <w:proofErr w:type="gramStart"/>
            <w:r w:rsidRPr="00307A87">
              <w:rPr>
                <w:rFonts w:ascii="Arial" w:eastAsia="Arial" w:hAnsi="Arial" w:cs="Arial"/>
                <w:color w:val="000066"/>
                <w:sz w:val="18"/>
                <w:szCs w:val="22"/>
                <w:lang w:eastAsia="en-ZA"/>
              </w:rPr>
              <w:t xml:space="preserve">Tape </w:t>
            </w:r>
            <w:r w:rsidR="00502289">
              <w:rPr>
                <w:rFonts w:ascii="Arial" w:eastAsia="Arial" w:hAnsi="Arial" w:cs="Arial"/>
                <w:color w:val="000066"/>
                <w:sz w:val="18"/>
              </w:rPr>
              <w:t xml:space="preserve"> Or</w:t>
            </w:r>
            <w:proofErr w:type="gramEnd"/>
            <w:r w:rsidR="0050228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29BB312B" w14:textId="4C8B4B69" w:rsidR="00865F69" w:rsidRPr="00307A87" w:rsidRDefault="00865F69" w:rsidP="00865F69">
            <w:pPr>
              <w:spacing w:line="259" w:lineRule="auto"/>
              <w:ind w:right="3"/>
              <w:jc w:val="center"/>
              <w:rPr>
                <w:rFonts w:ascii="Calibri" w:eastAsia="Calibri" w:hAnsi="Calibri" w:cs="Calibri"/>
                <w:color w:val="000000"/>
                <w:sz w:val="22"/>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D59FBB1" w14:textId="77777777" w:rsidR="00865F69" w:rsidRPr="00307A87" w:rsidRDefault="00865F69" w:rsidP="00865F69">
            <w:pPr>
              <w:spacing w:line="259" w:lineRule="auto"/>
              <w:ind w:right="158"/>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p>
        </w:tc>
      </w:tr>
      <w:tr w:rsidR="00865F69" w:rsidRPr="00307A87" w14:paraId="2D07487E"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3F91DDF" w14:textId="6263926B"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Brother MK-221 9mm Black On White </w:t>
            </w:r>
            <w:proofErr w:type="gramStart"/>
            <w:r w:rsidRPr="00307A87">
              <w:rPr>
                <w:rFonts w:ascii="Arial" w:eastAsia="Arial" w:hAnsi="Arial" w:cs="Arial"/>
                <w:color w:val="000066"/>
                <w:sz w:val="18"/>
                <w:szCs w:val="22"/>
                <w:lang w:eastAsia="en-ZA"/>
              </w:rPr>
              <w:t xml:space="preserve">Tape </w:t>
            </w:r>
            <w:r w:rsidR="00502289">
              <w:rPr>
                <w:rFonts w:ascii="Arial" w:eastAsia="Arial" w:hAnsi="Arial" w:cs="Arial"/>
                <w:color w:val="000066"/>
                <w:sz w:val="18"/>
              </w:rPr>
              <w:t xml:space="preserve"> Or</w:t>
            </w:r>
            <w:proofErr w:type="gramEnd"/>
            <w:r w:rsidR="0050228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16FBCE14" w14:textId="178F37CD"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51D957A" w14:textId="4075A5D4"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1000878"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E8CED69" w14:textId="08BDD33C"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Laminating Pouches 250 Micron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4F7C8FBD" w14:textId="41EEE124"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8A32125" w14:textId="0440007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E1DFD0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5B61244" w14:textId="1179B698"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Laminating Pouches 150 Micron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74E79E94" w14:textId="6EB0B2D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4BB98D6" w14:textId="0BCA5B9F"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E0FEE7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396086C" w14:textId="032112F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A3 Laminating Pocket 250 Micron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1DCDED54" w14:textId="32B1000F"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00167E0B" w14:textId="4B5C1C23"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5D32F6A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3D887A6" w14:textId="6ED1B222"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Envelopes A4 Brown (boxes) </w:t>
            </w:r>
          </w:p>
        </w:tc>
        <w:tc>
          <w:tcPr>
            <w:tcW w:w="627" w:type="dxa"/>
            <w:tcBorders>
              <w:top w:val="single" w:sz="4" w:space="0" w:color="000000"/>
              <w:left w:val="single" w:sz="4" w:space="0" w:color="000000"/>
              <w:bottom w:val="single" w:sz="4" w:space="0" w:color="000000"/>
              <w:right w:val="single" w:sz="4" w:space="0" w:color="000000"/>
            </w:tcBorders>
          </w:tcPr>
          <w:p w14:paraId="64D8CB23" w14:textId="7DABA4F4"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6BF5E3C4" w14:textId="3CE42658"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E54DA6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4A95E32" w14:textId="70466E9F"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Envelopes A4 White (boxes) </w:t>
            </w:r>
          </w:p>
        </w:tc>
        <w:tc>
          <w:tcPr>
            <w:tcW w:w="627" w:type="dxa"/>
            <w:tcBorders>
              <w:top w:val="single" w:sz="4" w:space="0" w:color="000000"/>
              <w:left w:val="single" w:sz="4" w:space="0" w:color="000000"/>
              <w:bottom w:val="single" w:sz="4" w:space="0" w:color="000000"/>
              <w:right w:val="single" w:sz="4" w:space="0" w:color="000000"/>
            </w:tcBorders>
          </w:tcPr>
          <w:p w14:paraId="308F899E" w14:textId="2EC9B6C1"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D9F49FE" w14:textId="26476769"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194E7AA9"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C04B38B" w14:textId="67EF076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Envelopes Manilla A3 Brown (boxes) </w:t>
            </w:r>
          </w:p>
        </w:tc>
        <w:tc>
          <w:tcPr>
            <w:tcW w:w="627" w:type="dxa"/>
            <w:tcBorders>
              <w:top w:val="single" w:sz="4" w:space="0" w:color="000000"/>
              <w:left w:val="single" w:sz="4" w:space="0" w:color="000000"/>
              <w:bottom w:val="single" w:sz="4" w:space="0" w:color="000000"/>
              <w:right w:val="single" w:sz="4" w:space="0" w:color="000000"/>
            </w:tcBorders>
          </w:tcPr>
          <w:p w14:paraId="4B68B6E9" w14:textId="1C31F225"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B3DD334" w14:textId="6BEF2B82"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1F920FD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5B236D3" w14:textId="43607E54"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Envelopes Manilla A3 White (boxes) </w:t>
            </w:r>
          </w:p>
        </w:tc>
        <w:tc>
          <w:tcPr>
            <w:tcW w:w="627" w:type="dxa"/>
            <w:tcBorders>
              <w:top w:val="single" w:sz="4" w:space="0" w:color="000000"/>
              <w:left w:val="single" w:sz="4" w:space="0" w:color="000000"/>
              <w:bottom w:val="single" w:sz="4" w:space="0" w:color="000000"/>
              <w:right w:val="single" w:sz="4" w:space="0" w:color="000000"/>
            </w:tcBorders>
          </w:tcPr>
          <w:p w14:paraId="30EE118C" w14:textId="3A6C286F"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823F9FB" w14:textId="6156607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65E74D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79930B1" w14:textId="6C64F50F"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Exam Pad Punched </w:t>
            </w:r>
          </w:p>
        </w:tc>
        <w:tc>
          <w:tcPr>
            <w:tcW w:w="627" w:type="dxa"/>
            <w:tcBorders>
              <w:top w:val="single" w:sz="4" w:space="0" w:color="000000"/>
              <w:left w:val="single" w:sz="4" w:space="0" w:color="000000"/>
              <w:bottom w:val="single" w:sz="4" w:space="0" w:color="000000"/>
              <w:right w:val="single" w:sz="4" w:space="0" w:color="000000"/>
            </w:tcBorders>
          </w:tcPr>
          <w:p w14:paraId="5AEDC93F" w14:textId="51A76D6B"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6F4E52A5" w14:textId="20466E67"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E7864C6"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4B487B5" w14:textId="23AB2D17"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Counter Hard Cover Book </w:t>
            </w:r>
          </w:p>
        </w:tc>
        <w:tc>
          <w:tcPr>
            <w:tcW w:w="627" w:type="dxa"/>
            <w:tcBorders>
              <w:top w:val="single" w:sz="4" w:space="0" w:color="000000"/>
              <w:left w:val="single" w:sz="4" w:space="0" w:color="000000"/>
              <w:bottom w:val="single" w:sz="4" w:space="0" w:color="000000"/>
              <w:right w:val="single" w:sz="4" w:space="0" w:color="000000"/>
            </w:tcBorders>
          </w:tcPr>
          <w:p w14:paraId="2CC71395" w14:textId="490BA7B2"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6C46F306" w14:textId="4B9D323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7A377DC3"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6560118" w14:textId="4812C61C"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Wooden Four Hole Punch </w:t>
            </w:r>
          </w:p>
        </w:tc>
        <w:tc>
          <w:tcPr>
            <w:tcW w:w="627" w:type="dxa"/>
            <w:tcBorders>
              <w:top w:val="single" w:sz="4" w:space="0" w:color="000000"/>
              <w:left w:val="single" w:sz="4" w:space="0" w:color="000000"/>
              <w:bottom w:val="single" w:sz="4" w:space="0" w:color="000000"/>
              <w:right w:val="single" w:sz="4" w:space="0" w:color="000000"/>
            </w:tcBorders>
          </w:tcPr>
          <w:p w14:paraId="4C74C3F2" w14:textId="1346EF00"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368DE6AB" w14:textId="234BA0C7"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CDF9398"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EB6A599" w14:textId="66DF78D1"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Heavy Duty Staples boxes </w:t>
            </w:r>
          </w:p>
        </w:tc>
        <w:tc>
          <w:tcPr>
            <w:tcW w:w="627" w:type="dxa"/>
            <w:tcBorders>
              <w:top w:val="single" w:sz="4" w:space="0" w:color="000000"/>
              <w:left w:val="single" w:sz="4" w:space="0" w:color="000000"/>
              <w:bottom w:val="single" w:sz="4" w:space="0" w:color="000000"/>
              <w:right w:val="single" w:sz="4" w:space="0" w:color="000000"/>
            </w:tcBorders>
          </w:tcPr>
          <w:p w14:paraId="2FFB97E7" w14:textId="5F2D2789"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61FF5108" w14:textId="524BC06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70649C28"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E7A5229" w14:textId="551A4A08"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Heavy Duty Stapler </w:t>
            </w:r>
          </w:p>
        </w:tc>
        <w:tc>
          <w:tcPr>
            <w:tcW w:w="627" w:type="dxa"/>
            <w:tcBorders>
              <w:top w:val="single" w:sz="4" w:space="0" w:color="000000"/>
              <w:left w:val="single" w:sz="4" w:space="0" w:color="000000"/>
              <w:bottom w:val="single" w:sz="4" w:space="0" w:color="000000"/>
              <w:right w:val="single" w:sz="4" w:space="0" w:color="000000"/>
            </w:tcBorders>
          </w:tcPr>
          <w:p w14:paraId="05AEA96B" w14:textId="6C96EF58"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8A61C08" w14:textId="7568E605"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E953FA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8D4F7AB" w14:textId="394E6161"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Stapler Np 56 </w:t>
            </w:r>
          </w:p>
        </w:tc>
        <w:tc>
          <w:tcPr>
            <w:tcW w:w="627" w:type="dxa"/>
            <w:tcBorders>
              <w:top w:val="single" w:sz="4" w:space="0" w:color="000000"/>
              <w:left w:val="single" w:sz="4" w:space="0" w:color="000000"/>
              <w:bottom w:val="single" w:sz="4" w:space="0" w:color="000000"/>
              <w:right w:val="single" w:sz="4" w:space="0" w:color="000000"/>
            </w:tcBorders>
          </w:tcPr>
          <w:p w14:paraId="5D2E2034" w14:textId="0EFA8914"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4D9656DD" w14:textId="3C6978A4"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0C0AFD9"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613E2FB8" w14:textId="57E69B3E"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Staples No, 56 </w:t>
            </w:r>
          </w:p>
        </w:tc>
        <w:tc>
          <w:tcPr>
            <w:tcW w:w="627" w:type="dxa"/>
            <w:tcBorders>
              <w:top w:val="single" w:sz="4" w:space="0" w:color="000000"/>
              <w:left w:val="single" w:sz="4" w:space="0" w:color="000000"/>
              <w:bottom w:val="single" w:sz="4" w:space="0" w:color="000000"/>
              <w:right w:val="single" w:sz="4" w:space="0" w:color="000000"/>
            </w:tcBorders>
          </w:tcPr>
          <w:p w14:paraId="29B9A260" w14:textId="23695027"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197125E" w14:textId="26191BA8"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2105219"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DE2DCAC" w14:textId="29DA1479"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Binding machine (Fellowes) Quasar </w:t>
            </w:r>
            <w:proofErr w:type="gramStart"/>
            <w:r w:rsidRPr="00307A87">
              <w:rPr>
                <w:rFonts w:ascii="Arial" w:eastAsia="Arial" w:hAnsi="Arial" w:cs="Arial"/>
                <w:color w:val="000066"/>
                <w:sz w:val="18"/>
                <w:szCs w:val="22"/>
                <w:lang w:eastAsia="en-ZA"/>
              </w:rPr>
              <w:t xml:space="preserve">500 </w:t>
            </w:r>
            <w:r w:rsidR="00502289">
              <w:rPr>
                <w:rFonts w:ascii="Arial" w:eastAsia="Arial" w:hAnsi="Arial" w:cs="Arial"/>
                <w:color w:val="000066"/>
                <w:sz w:val="18"/>
              </w:rPr>
              <w:t xml:space="preserve"> Or</w:t>
            </w:r>
            <w:proofErr w:type="gramEnd"/>
            <w:r w:rsidR="0050228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2338819C" w14:textId="479F2B9E"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49D11051" w14:textId="4059366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42C262C7"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34D2F20" w14:textId="31D8F787"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Laminator </w:t>
            </w:r>
          </w:p>
        </w:tc>
        <w:tc>
          <w:tcPr>
            <w:tcW w:w="627" w:type="dxa"/>
            <w:tcBorders>
              <w:top w:val="single" w:sz="4" w:space="0" w:color="000000"/>
              <w:left w:val="single" w:sz="4" w:space="0" w:color="000000"/>
              <w:bottom w:val="single" w:sz="4" w:space="0" w:color="000000"/>
              <w:right w:val="single" w:sz="4" w:space="0" w:color="000000"/>
            </w:tcBorders>
          </w:tcPr>
          <w:p w14:paraId="6315A4C2" w14:textId="6B9CC16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505E80EA" w14:textId="77B51BBB"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839C2C4"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38BAD8D" w14:textId="304B8A41"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A3 Laminator </w:t>
            </w:r>
          </w:p>
        </w:tc>
        <w:tc>
          <w:tcPr>
            <w:tcW w:w="627" w:type="dxa"/>
            <w:tcBorders>
              <w:top w:val="single" w:sz="4" w:space="0" w:color="000000"/>
              <w:left w:val="single" w:sz="4" w:space="0" w:color="000000"/>
              <w:bottom w:val="single" w:sz="4" w:space="0" w:color="000000"/>
              <w:right w:val="single" w:sz="4" w:space="0" w:color="000000"/>
            </w:tcBorders>
          </w:tcPr>
          <w:p w14:paraId="408DBE7C" w14:textId="5D03A8F7"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8D160BC" w14:textId="70760543"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F23D5A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B1EE3CD" w14:textId="6D3F9FBD"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Paper Shredder </w:t>
            </w:r>
          </w:p>
        </w:tc>
        <w:tc>
          <w:tcPr>
            <w:tcW w:w="627" w:type="dxa"/>
            <w:tcBorders>
              <w:top w:val="single" w:sz="4" w:space="0" w:color="000000"/>
              <w:left w:val="single" w:sz="4" w:space="0" w:color="000000"/>
              <w:bottom w:val="single" w:sz="4" w:space="0" w:color="000000"/>
              <w:right w:val="single" w:sz="4" w:space="0" w:color="000000"/>
            </w:tcBorders>
          </w:tcPr>
          <w:p w14:paraId="5B15FCB9" w14:textId="3CDFFCB0"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58D2975" w14:textId="77EDBC7B"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EB09F54"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9A2DCF3" w14:textId="4BCD83F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Parrot Magnetic White Board </w:t>
            </w:r>
            <w:proofErr w:type="gramStart"/>
            <w:r w:rsidRPr="00307A87">
              <w:rPr>
                <w:rFonts w:ascii="Arial" w:eastAsia="Arial" w:hAnsi="Arial" w:cs="Arial"/>
                <w:color w:val="000066"/>
                <w:sz w:val="18"/>
                <w:szCs w:val="22"/>
                <w:lang w:eastAsia="en-ZA"/>
              </w:rPr>
              <w:t xml:space="preserve">Eraser </w:t>
            </w:r>
            <w:r w:rsidR="00502289">
              <w:rPr>
                <w:rFonts w:ascii="Arial" w:eastAsia="Arial" w:hAnsi="Arial" w:cs="Arial"/>
                <w:color w:val="000066"/>
                <w:sz w:val="18"/>
              </w:rPr>
              <w:t xml:space="preserve"> Or</w:t>
            </w:r>
            <w:proofErr w:type="gramEnd"/>
            <w:r w:rsidR="0050228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5803447F" w14:textId="5952D422"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0679D66" w14:textId="59A0F477"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33DE994"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A94E3F7" w14:textId="6DF7AA36"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Laser Labels </w:t>
            </w:r>
            <w:proofErr w:type="gramStart"/>
            <w:r w:rsidRPr="00307A87">
              <w:rPr>
                <w:rFonts w:ascii="Arial" w:eastAsia="Arial" w:hAnsi="Arial" w:cs="Arial"/>
                <w:color w:val="000066"/>
                <w:sz w:val="18"/>
                <w:szCs w:val="22"/>
                <w:lang w:eastAsia="en-ZA"/>
              </w:rPr>
              <w:t>Colour  Code</w:t>
            </w:r>
            <w:proofErr w:type="gramEnd"/>
            <w:r w:rsidRPr="00307A87">
              <w:rPr>
                <w:rFonts w:ascii="Arial" w:eastAsia="Arial" w:hAnsi="Arial" w:cs="Arial"/>
                <w:color w:val="000066"/>
                <w:sz w:val="18"/>
                <w:szCs w:val="22"/>
                <w:lang w:eastAsia="en-ZA"/>
              </w:rPr>
              <w:t xml:space="preserve"> Red (box) </w:t>
            </w:r>
          </w:p>
        </w:tc>
        <w:tc>
          <w:tcPr>
            <w:tcW w:w="627" w:type="dxa"/>
            <w:tcBorders>
              <w:top w:val="single" w:sz="4" w:space="0" w:color="000000"/>
              <w:left w:val="single" w:sz="4" w:space="0" w:color="000000"/>
              <w:bottom w:val="single" w:sz="4" w:space="0" w:color="000000"/>
              <w:right w:val="single" w:sz="4" w:space="0" w:color="000000"/>
            </w:tcBorders>
          </w:tcPr>
          <w:p w14:paraId="1CFA55D9" w14:textId="41B2D94D"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4ABC1483" w14:textId="192A9F8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6758747F"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18639A0" w14:textId="1E74A02A"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Laser Labels Colour Code Green (box) </w:t>
            </w:r>
          </w:p>
        </w:tc>
        <w:tc>
          <w:tcPr>
            <w:tcW w:w="627" w:type="dxa"/>
            <w:tcBorders>
              <w:top w:val="single" w:sz="4" w:space="0" w:color="000000"/>
              <w:left w:val="single" w:sz="4" w:space="0" w:color="000000"/>
              <w:bottom w:val="single" w:sz="4" w:space="0" w:color="000000"/>
              <w:right w:val="single" w:sz="4" w:space="0" w:color="000000"/>
            </w:tcBorders>
          </w:tcPr>
          <w:p w14:paraId="155D6C6B" w14:textId="55ADDD6F" w:rsidR="00865F69" w:rsidRPr="00307A87" w:rsidRDefault="00865F69"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3C150EAD" w14:textId="290FC5F8"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1F158952"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9CD882F" w14:textId="3F74BBC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A4 Laser Labels Colour Code White (box) </w:t>
            </w:r>
          </w:p>
        </w:tc>
        <w:tc>
          <w:tcPr>
            <w:tcW w:w="627" w:type="dxa"/>
            <w:tcBorders>
              <w:top w:val="single" w:sz="4" w:space="0" w:color="000000"/>
              <w:left w:val="single" w:sz="4" w:space="0" w:color="000000"/>
              <w:bottom w:val="single" w:sz="4" w:space="0" w:color="000000"/>
              <w:right w:val="single" w:sz="4" w:space="0" w:color="000000"/>
            </w:tcBorders>
          </w:tcPr>
          <w:p w14:paraId="2CEE1851" w14:textId="5B2CFECC"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45279977" w14:textId="2E74F2C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3E51286"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4B6CD79" w14:textId="02E5634E"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Labels Urgent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03F57759" w14:textId="6F296DAD"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AF04362" w14:textId="236179B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7EF7ED1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A564BB7" w14:textId="377F27F1"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Labels Confidential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2BA351D8" w14:textId="66D1FDFF"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3387A54F" w14:textId="2109FC4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C90B1E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F9265EF" w14:textId="0CDD539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Labels By Hand (box) </w:t>
            </w:r>
            <w:r w:rsidR="00502289">
              <w:rPr>
                <w:rFonts w:ascii="Arial" w:eastAsia="Arial" w:hAnsi="Arial" w:cs="Arial"/>
                <w:color w:val="000066"/>
                <w:sz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7E5D3DC3" w14:textId="3EA1E605"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5A176E08" w14:textId="6402276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DB18D1F"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696B8C5" w14:textId="1928C0C0" w:rsidR="00865F69" w:rsidRPr="00307A87" w:rsidRDefault="00865F69" w:rsidP="00865F69">
            <w:pPr>
              <w:spacing w:line="259" w:lineRule="auto"/>
              <w:ind w:left="106"/>
              <w:rPr>
                <w:rFonts w:ascii="Arial" w:eastAsia="Arial" w:hAnsi="Arial" w:cs="Arial"/>
                <w:color w:val="000066"/>
                <w:sz w:val="18"/>
                <w:szCs w:val="22"/>
                <w:lang w:eastAsia="en-ZA"/>
              </w:rPr>
            </w:pPr>
            <w:proofErr w:type="spellStart"/>
            <w:proofErr w:type="gramStart"/>
            <w:r w:rsidRPr="00307A87">
              <w:rPr>
                <w:rFonts w:ascii="Arial" w:eastAsia="Arial" w:hAnsi="Arial" w:cs="Arial"/>
                <w:color w:val="000066"/>
                <w:sz w:val="18"/>
                <w:szCs w:val="22"/>
                <w:lang w:eastAsia="en-ZA"/>
              </w:rPr>
              <w:t>Sharpner</w:t>
            </w:r>
            <w:proofErr w:type="spellEnd"/>
            <w:r w:rsidRPr="00307A87">
              <w:rPr>
                <w:rFonts w:ascii="Arial" w:eastAsia="Arial" w:hAnsi="Arial" w:cs="Arial"/>
                <w:color w:val="000066"/>
                <w:sz w:val="18"/>
                <w:szCs w:val="22"/>
                <w:lang w:eastAsia="en-ZA"/>
              </w:rPr>
              <w:t xml:space="preserve">  2</w:t>
            </w:r>
            <w:proofErr w:type="gramEnd"/>
            <w:r w:rsidRPr="00307A87">
              <w:rPr>
                <w:rFonts w:ascii="Arial" w:eastAsia="Arial" w:hAnsi="Arial" w:cs="Arial"/>
                <w:color w:val="000066"/>
                <w:sz w:val="18"/>
                <w:szCs w:val="22"/>
                <w:lang w:eastAsia="en-ZA"/>
              </w:rPr>
              <w:t xml:space="preserve"> Hole Metal </w:t>
            </w:r>
          </w:p>
        </w:tc>
        <w:tc>
          <w:tcPr>
            <w:tcW w:w="627" w:type="dxa"/>
            <w:tcBorders>
              <w:top w:val="single" w:sz="4" w:space="0" w:color="000000"/>
              <w:left w:val="single" w:sz="4" w:space="0" w:color="000000"/>
              <w:bottom w:val="single" w:sz="4" w:space="0" w:color="000000"/>
              <w:right w:val="single" w:sz="4" w:space="0" w:color="000000"/>
            </w:tcBorders>
          </w:tcPr>
          <w:p w14:paraId="0F3B5CCC" w14:textId="4B7742D1"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363C211" w14:textId="394B273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E32D3F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A49670E" w14:textId="1B4FFBCD"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lastRenderedPageBreak/>
              <w:t xml:space="preserve">Eraser </w:t>
            </w:r>
            <w:proofErr w:type="spellStart"/>
            <w:r w:rsidRPr="00307A87">
              <w:rPr>
                <w:rFonts w:ascii="Arial" w:eastAsia="Arial" w:hAnsi="Arial" w:cs="Arial"/>
                <w:color w:val="000066"/>
                <w:sz w:val="18"/>
                <w:szCs w:val="22"/>
                <w:lang w:eastAsia="en-ZA"/>
              </w:rPr>
              <w:t>Staedler</w:t>
            </w:r>
            <w:proofErr w:type="spellEnd"/>
            <w:r w:rsidRPr="00307A87">
              <w:rPr>
                <w:rFonts w:ascii="Arial" w:eastAsia="Arial" w:hAnsi="Arial" w:cs="Arial"/>
                <w:color w:val="000066"/>
                <w:sz w:val="18"/>
                <w:szCs w:val="22"/>
                <w:lang w:eastAsia="en-ZA"/>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7D03633E" w14:textId="3EB4861A"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6033597" w14:textId="327DA536"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4F5ED5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8301B1B" w14:textId="7938411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Jiffy Lite G4 240 330 Padded Envelope A</w:t>
            </w:r>
            <w:proofErr w:type="gramStart"/>
            <w:r w:rsidRPr="00307A87">
              <w:rPr>
                <w:rFonts w:ascii="Arial" w:eastAsia="Arial" w:hAnsi="Arial" w:cs="Arial"/>
                <w:color w:val="000066"/>
                <w:sz w:val="18"/>
                <w:szCs w:val="22"/>
                <w:lang w:eastAsia="en-ZA"/>
              </w:rPr>
              <w:t xml:space="preserve">4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388C927B" w14:textId="6A12911A"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03DC50F4" w14:textId="27AEA71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76968E83"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B517B9A" w14:textId="6C000D1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Jiffy Lite C0 150 210 Padded Envelope A</w:t>
            </w:r>
            <w:proofErr w:type="gramStart"/>
            <w:r w:rsidRPr="00307A87">
              <w:rPr>
                <w:rFonts w:ascii="Arial" w:eastAsia="Arial" w:hAnsi="Arial" w:cs="Arial"/>
                <w:color w:val="000066"/>
                <w:sz w:val="18"/>
                <w:szCs w:val="22"/>
                <w:lang w:eastAsia="en-ZA"/>
              </w:rPr>
              <w:t xml:space="preserve">5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6FFF9870" w14:textId="655583A9"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3B87E431" w14:textId="5180F2E4"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700C4E2"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61A1216" w14:textId="1776E31A"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Printer Paper A4 Reams (Boxes) </w:t>
            </w:r>
          </w:p>
        </w:tc>
        <w:tc>
          <w:tcPr>
            <w:tcW w:w="627" w:type="dxa"/>
            <w:tcBorders>
              <w:top w:val="single" w:sz="4" w:space="0" w:color="000000"/>
              <w:left w:val="single" w:sz="4" w:space="0" w:color="000000"/>
              <w:bottom w:val="single" w:sz="4" w:space="0" w:color="000000"/>
              <w:right w:val="single" w:sz="4" w:space="0" w:color="000000"/>
            </w:tcBorders>
          </w:tcPr>
          <w:p w14:paraId="6134D96A" w14:textId="14208515"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4385A86D" w14:textId="74F8EAF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CCFD30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E2F7586" w14:textId="0E642CB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A3 Printer Paper Reams (Boxes) </w:t>
            </w:r>
          </w:p>
        </w:tc>
        <w:tc>
          <w:tcPr>
            <w:tcW w:w="627" w:type="dxa"/>
            <w:tcBorders>
              <w:top w:val="single" w:sz="4" w:space="0" w:color="000000"/>
              <w:left w:val="single" w:sz="4" w:space="0" w:color="000000"/>
              <w:bottom w:val="single" w:sz="4" w:space="0" w:color="000000"/>
              <w:right w:val="single" w:sz="4" w:space="0" w:color="000000"/>
            </w:tcBorders>
          </w:tcPr>
          <w:p w14:paraId="0DBC7C69" w14:textId="685D1B90"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p>
        </w:tc>
        <w:tc>
          <w:tcPr>
            <w:tcW w:w="1358" w:type="dxa"/>
            <w:tcBorders>
              <w:top w:val="single" w:sz="4" w:space="0" w:color="000000"/>
              <w:left w:val="single" w:sz="4" w:space="0" w:color="000000"/>
              <w:bottom w:val="single" w:sz="4" w:space="0" w:color="000000"/>
              <w:right w:val="single" w:sz="4" w:space="0" w:color="000000"/>
            </w:tcBorders>
          </w:tcPr>
          <w:p w14:paraId="12FD7CBF" w14:textId="78ED65F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45B3BFD1"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57B46FA" w14:textId="514AD3A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w:t>
            </w:r>
            <w:proofErr w:type="spellStart"/>
            <w:r w:rsidRPr="00307A87">
              <w:rPr>
                <w:rFonts w:ascii="Arial" w:eastAsia="Arial" w:hAnsi="Arial" w:cs="Arial"/>
                <w:color w:val="000066"/>
                <w:sz w:val="18"/>
                <w:szCs w:val="22"/>
                <w:lang w:eastAsia="en-ZA"/>
              </w:rPr>
              <w:t>Ptouch</w:t>
            </w:r>
            <w:proofErr w:type="spellEnd"/>
            <w:r w:rsidRPr="00307A87">
              <w:rPr>
                <w:rFonts w:ascii="Arial" w:eastAsia="Arial" w:hAnsi="Arial" w:cs="Arial"/>
                <w:color w:val="000066"/>
                <w:sz w:val="18"/>
                <w:szCs w:val="22"/>
                <w:lang w:eastAsia="en-ZA"/>
              </w:rPr>
              <w:t xml:space="preserve"> 6mm Tz11 Black/White </w:t>
            </w:r>
          </w:p>
        </w:tc>
        <w:tc>
          <w:tcPr>
            <w:tcW w:w="627" w:type="dxa"/>
            <w:tcBorders>
              <w:top w:val="single" w:sz="4" w:space="0" w:color="000000"/>
              <w:left w:val="single" w:sz="4" w:space="0" w:color="000000"/>
              <w:bottom w:val="single" w:sz="4" w:space="0" w:color="000000"/>
              <w:right w:val="single" w:sz="4" w:space="0" w:color="000000"/>
            </w:tcBorders>
          </w:tcPr>
          <w:p w14:paraId="055EAA5C" w14:textId="3EA58F6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BBA2E1E" w14:textId="707BE418"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9C8379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63CC2798" w14:textId="3F585CEA"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Laminated Tape Black/White 24mm Tz-251 </w:t>
            </w:r>
          </w:p>
        </w:tc>
        <w:tc>
          <w:tcPr>
            <w:tcW w:w="627" w:type="dxa"/>
            <w:tcBorders>
              <w:top w:val="single" w:sz="4" w:space="0" w:color="000000"/>
              <w:left w:val="single" w:sz="4" w:space="0" w:color="000000"/>
              <w:bottom w:val="single" w:sz="4" w:space="0" w:color="000000"/>
              <w:right w:val="single" w:sz="4" w:space="0" w:color="000000"/>
            </w:tcBorders>
          </w:tcPr>
          <w:p w14:paraId="2A17E024" w14:textId="3BF14504"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70FE8A76" w14:textId="31F17349"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445A0D26"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6EDAA38" w14:textId="68FC842A"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Laminated Tape 18mm Black/White Tz-241 </w:t>
            </w:r>
          </w:p>
        </w:tc>
        <w:tc>
          <w:tcPr>
            <w:tcW w:w="627" w:type="dxa"/>
            <w:tcBorders>
              <w:top w:val="single" w:sz="4" w:space="0" w:color="000000"/>
              <w:left w:val="single" w:sz="4" w:space="0" w:color="000000"/>
              <w:bottom w:val="single" w:sz="4" w:space="0" w:color="000000"/>
              <w:right w:val="single" w:sz="4" w:space="0" w:color="000000"/>
            </w:tcBorders>
          </w:tcPr>
          <w:p w14:paraId="26A802E2" w14:textId="3A672EAD"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6835818" w14:textId="23768083"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FA0E678"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9039EF9" w14:textId="0045D23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Black/Red 12mm Tz-531 </w:t>
            </w:r>
          </w:p>
        </w:tc>
        <w:tc>
          <w:tcPr>
            <w:tcW w:w="627" w:type="dxa"/>
            <w:tcBorders>
              <w:top w:val="single" w:sz="4" w:space="0" w:color="000000"/>
              <w:left w:val="single" w:sz="4" w:space="0" w:color="000000"/>
              <w:bottom w:val="single" w:sz="4" w:space="0" w:color="000000"/>
              <w:right w:val="single" w:sz="4" w:space="0" w:color="000000"/>
            </w:tcBorders>
          </w:tcPr>
          <w:p w14:paraId="2AF6A49B" w14:textId="119DF82C"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53158DB2" w14:textId="74467D4F"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C26159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8FB57D3" w14:textId="7C4CE7B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Black </w:t>
            </w:r>
            <w:proofErr w:type="gramStart"/>
            <w:r w:rsidRPr="00307A87">
              <w:rPr>
                <w:rFonts w:ascii="Arial" w:eastAsia="Arial" w:hAnsi="Arial" w:cs="Arial"/>
                <w:color w:val="000066"/>
                <w:sz w:val="18"/>
                <w:szCs w:val="22"/>
                <w:lang w:eastAsia="en-ZA"/>
              </w:rPr>
              <w:t>On</w:t>
            </w:r>
            <w:proofErr w:type="gramEnd"/>
            <w:r w:rsidRPr="00307A87">
              <w:rPr>
                <w:rFonts w:ascii="Arial" w:eastAsia="Arial" w:hAnsi="Arial" w:cs="Arial"/>
                <w:color w:val="000066"/>
                <w:sz w:val="18"/>
                <w:szCs w:val="22"/>
                <w:lang w:eastAsia="en-ZA"/>
              </w:rPr>
              <w:t xml:space="preserve"> Red 12mm Tz-431 </w:t>
            </w:r>
          </w:p>
        </w:tc>
        <w:tc>
          <w:tcPr>
            <w:tcW w:w="627" w:type="dxa"/>
            <w:tcBorders>
              <w:top w:val="single" w:sz="4" w:space="0" w:color="000000"/>
              <w:left w:val="single" w:sz="4" w:space="0" w:color="000000"/>
              <w:bottom w:val="single" w:sz="4" w:space="0" w:color="000000"/>
              <w:right w:val="single" w:sz="4" w:space="0" w:color="000000"/>
            </w:tcBorders>
          </w:tcPr>
          <w:p w14:paraId="4D64EF86" w14:textId="2D614107"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3445D886" w14:textId="07086736"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184AB02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0E52951" w14:textId="5C27ACF6"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Black </w:t>
            </w:r>
            <w:proofErr w:type="gramStart"/>
            <w:r w:rsidRPr="00307A87">
              <w:rPr>
                <w:rFonts w:ascii="Arial" w:eastAsia="Arial" w:hAnsi="Arial" w:cs="Arial"/>
                <w:color w:val="000066"/>
                <w:sz w:val="18"/>
                <w:szCs w:val="22"/>
                <w:lang w:eastAsia="en-ZA"/>
              </w:rPr>
              <w:t>On</w:t>
            </w:r>
            <w:proofErr w:type="gramEnd"/>
            <w:r w:rsidRPr="00307A87">
              <w:rPr>
                <w:rFonts w:ascii="Arial" w:eastAsia="Arial" w:hAnsi="Arial" w:cs="Arial"/>
                <w:color w:val="000066"/>
                <w:sz w:val="18"/>
                <w:szCs w:val="22"/>
                <w:lang w:eastAsia="en-ZA"/>
              </w:rPr>
              <w:t xml:space="preserve"> Red 9mm Tz-421 </w:t>
            </w:r>
          </w:p>
        </w:tc>
        <w:tc>
          <w:tcPr>
            <w:tcW w:w="627" w:type="dxa"/>
            <w:tcBorders>
              <w:top w:val="single" w:sz="4" w:space="0" w:color="000000"/>
              <w:left w:val="single" w:sz="4" w:space="0" w:color="000000"/>
              <w:bottom w:val="single" w:sz="4" w:space="0" w:color="000000"/>
              <w:right w:val="single" w:sz="4" w:space="0" w:color="000000"/>
            </w:tcBorders>
          </w:tcPr>
          <w:p w14:paraId="726EAF9C" w14:textId="792349E8"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1B53F3CE" w14:textId="59D742B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4D69130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0E828BB" w14:textId="53E8C9ED"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Black </w:t>
            </w:r>
            <w:proofErr w:type="gramStart"/>
            <w:r w:rsidRPr="00307A87">
              <w:rPr>
                <w:rFonts w:ascii="Arial" w:eastAsia="Arial" w:hAnsi="Arial" w:cs="Arial"/>
                <w:color w:val="000066"/>
                <w:sz w:val="18"/>
                <w:szCs w:val="22"/>
                <w:lang w:eastAsia="en-ZA"/>
              </w:rPr>
              <w:t>On</w:t>
            </w:r>
            <w:proofErr w:type="gramEnd"/>
            <w:r w:rsidRPr="00307A87">
              <w:rPr>
                <w:rFonts w:ascii="Arial" w:eastAsia="Arial" w:hAnsi="Arial" w:cs="Arial"/>
                <w:color w:val="000066"/>
                <w:sz w:val="18"/>
                <w:szCs w:val="22"/>
                <w:lang w:eastAsia="en-ZA"/>
              </w:rPr>
              <w:t xml:space="preserve"> Blue 9mm Tz-521 </w:t>
            </w:r>
          </w:p>
        </w:tc>
        <w:tc>
          <w:tcPr>
            <w:tcW w:w="627" w:type="dxa"/>
            <w:tcBorders>
              <w:top w:val="single" w:sz="4" w:space="0" w:color="000000"/>
              <w:left w:val="single" w:sz="4" w:space="0" w:color="000000"/>
              <w:bottom w:val="single" w:sz="4" w:space="0" w:color="000000"/>
              <w:right w:val="single" w:sz="4" w:space="0" w:color="000000"/>
            </w:tcBorders>
          </w:tcPr>
          <w:p w14:paraId="756F7F5F" w14:textId="24975EBE"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51765FDD" w14:textId="5E1A6A1A"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075A32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576FEE9" w14:textId="42EC2A6E"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Tape Black </w:t>
            </w:r>
            <w:proofErr w:type="gramStart"/>
            <w:r w:rsidRPr="00307A87">
              <w:rPr>
                <w:rFonts w:ascii="Arial" w:eastAsia="Arial" w:hAnsi="Arial" w:cs="Arial"/>
                <w:color w:val="000066"/>
                <w:sz w:val="18"/>
                <w:szCs w:val="22"/>
                <w:lang w:eastAsia="en-ZA"/>
              </w:rPr>
              <w:t>On</w:t>
            </w:r>
            <w:proofErr w:type="gramEnd"/>
            <w:r w:rsidRPr="00307A87">
              <w:rPr>
                <w:rFonts w:ascii="Arial" w:eastAsia="Arial" w:hAnsi="Arial" w:cs="Arial"/>
                <w:color w:val="000066"/>
                <w:sz w:val="18"/>
                <w:szCs w:val="22"/>
                <w:lang w:eastAsia="en-ZA"/>
              </w:rPr>
              <w:t xml:space="preserve"> Yellow 9mm Tz-621 </w:t>
            </w:r>
          </w:p>
        </w:tc>
        <w:tc>
          <w:tcPr>
            <w:tcW w:w="627" w:type="dxa"/>
            <w:tcBorders>
              <w:top w:val="single" w:sz="4" w:space="0" w:color="000000"/>
              <w:left w:val="single" w:sz="4" w:space="0" w:color="000000"/>
              <w:bottom w:val="single" w:sz="4" w:space="0" w:color="000000"/>
              <w:right w:val="single" w:sz="4" w:space="0" w:color="000000"/>
            </w:tcBorders>
          </w:tcPr>
          <w:p w14:paraId="711E2C93" w14:textId="7924A908"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2DA0EE07" w14:textId="0E758767"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CA03FC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2BDDCB2" w14:textId="360C3FF4"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Brother 36mm TZ-261 Black </w:t>
            </w:r>
            <w:proofErr w:type="gramStart"/>
            <w:r w:rsidRPr="00307A87">
              <w:rPr>
                <w:rFonts w:ascii="Arial" w:eastAsia="Arial" w:hAnsi="Arial" w:cs="Arial"/>
                <w:color w:val="000066"/>
                <w:sz w:val="18"/>
                <w:szCs w:val="22"/>
                <w:lang w:eastAsia="en-ZA"/>
              </w:rPr>
              <w:t>On  White</w:t>
            </w:r>
            <w:proofErr w:type="gramEnd"/>
            <w:r w:rsidRPr="00307A87">
              <w:rPr>
                <w:rFonts w:ascii="Arial" w:eastAsia="Arial" w:hAnsi="Arial" w:cs="Arial"/>
                <w:color w:val="000066"/>
                <w:sz w:val="18"/>
                <w:szCs w:val="22"/>
                <w:lang w:eastAsia="en-ZA"/>
              </w:rPr>
              <w:t xml:space="preserve"> Tape </w:t>
            </w:r>
            <w:r w:rsidR="00C53BA9">
              <w:rPr>
                <w:rFonts w:ascii="Arial" w:eastAsia="Arial" w:hAnsi="Arial" w:cs="Arial"/>
                <w:color w:val="000066"/>
                <w:sz w:val="18"/>
              </w:rPr>
              <w:t xml:space="preserve"> Or Equivalent</w:t>
            </w:r>
          </w:p>
        </w:tc>
        <w:tc>
          <w:tcPr>
            <w:tcW w:w="627" w:type="dxa"/>
            <w:tcBorders>
              <w:top w:val="single" w:sz="4" w:space="0" w:color="000000"/>
              <w:left w:val="single" w:sz="4" w:space="0" w:color="000000"/>
              <w:bottom w:val="single" w:sz="4" w:space="0" w:color="000000"/>
              <w:right w:val="single" w:sz="4" w:space="0" w:color="000000"/>
            </w:tcBorders>
          </w:tcPr>
          <w:p w14:paraId="48C8398F" w14:textId="09E4EEAA"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4454F2D3" w14:textId="2EA4AA6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DAFED25"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0C9B0F6F" w14:textId="6C7D3065"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Box Of Donau A4 100 STK 100 PCS </w:t>
            </w:r>
            <w:proofErr w:type="spellStart"/>
            <w:r w:rsidRPr="00307A87">
              <w:rPr>
                <w:rFonts w:ascii="Arial" w:eastAsia="Arial" w:hAnsi="Arial" w:cs="Arial"/>
                <w:color w:val="000066"/>
                <w:sz w:val="18"/>
                <w:szCs w:val="22"/>
                <w:lang w:eastAsia="en-ZA"/>
              </w:rPr>
              <w:t>Farblos</w:t>
            </w:r>
            <w:proofErr w:type="spellEnd"/>
            <w:r w:rsidRPr="00307A87">
              <w:rPr>
                <w:rFonts w:ascii="Arial" w:eastAsia="Arial" w:hAnsi="Arial" w:cs="Arial"/>
                <w:color w:val="000066"/>
                <w:sz w:val="18"/>
                <w:szCs w:val="22"/>
                <w:lang w:eastAsia="en-ZA"/>
              </w:rPr>
              <w:t xml:space="preserve"> Colourless ART NR 1771095-</w:t>
            </w:r>
            <w:proofErr w:type="gramStart"/>
            <w:r w:rsidRPr="00307A87">
              <w:rPr>
                <w:rFonts w:ascii="Arial" w:eastAsia="Arial" w:hAnsi="Arial" w:cs="Arial"/>
                <w:color w:val="000066"/>
                <w:sz w:val="18"/>
                <w:szCs w:val="22"/>
                <w:lang w:eastAsia="en-ZA"/>
              </w:rPr>
              <w:t xml:space="preserve">00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vAlign w:val="bottom"/>
          </w:tcPr>
          <w:p w14:paraId="33ABBBC3" w14:textId="370EA476"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vAlign w:val="center"/>
          </w:tcPr>
          <w:p w14:paraId="5E4F08A5" w14:textId="47C81823"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C5D14C4"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53793E2" w14:textId="6D2F512B"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Brother 36mm TZ-161 Black On </w:t>
            </w:r>
            <w:proofErr w:type="gramStart"/>
            <w:r w:rsidRPr="00307A87">
              <w:rPr>
                <w:rFonts w:ascii="Arial" w:eastAsia="Arial" w:hAnsi="Arial" w:cs="Arial"/>
                <w:color w:val="000066"/>
                <w:sz w:val="18"/>
                <w:szCs w:val="22"/>
                <w:lang w:eastAsia="en-ZA"/>
              </w:rPr>
              <w:t xml:space="preserve">Clear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30310BA6" w14:textId="7E5B836D"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6498A686" w14:textId="17CDDC3E"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52934C02"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F99F465" w14:textId="6F97D0EA"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Red files 70mm </w:t>
            </w:r>
          </w:p>
        </w:tc>
        <w:tc>
          <w:tcPr>
            <w:tcW w:w="627" w:type="dxa"/>
            <w:tcBorders>
              <w:top w:val="single" w:sz="4" w:space="0" w:color="000000"/>
              <w:left w:val="single" w:sz="4" w:space="0" w:color="000000"/>
              <w:bottom w:val="single" w:sz="4" w:space="0" w:color="000000"/>
              <w:right w:val="single" w:sz="4" w:space="0" w:color="000000"/>
            </w:tcBorders>
          </w:tcPr>
          <w:p w14:paraId="70419BCF" w14:textId="33E3C0A6"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0033B3A" w14:textId="01B95C06"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5A1696C"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2C7E712" w14:textId="370F142E"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File dividers alphabetical &amp; big taps </w:t>
            </w:r>
          </w:p>
        </w:tc>
        <w:tc>
          <w:tcPr>
            <w:tcW w:w="627" w:type="dxa"/>
            <w:tcBorders>
              <w:top w:val="single" w:sz="4" w:space="0" w:color="000000"/>
              <w:left w:val="single" w:sz="4" w:space="0" w:color="000000"/>
              <w:bottom w:val="single" w:sz="4" w:space="0" w:color="000000"/>
              <w:right w:val="single" w:sz="4" w:space="0" w:color="000000"/>
            </w:tcBorders>
          </w:tcPr>
          <w:p w14:paraId="59F88C82" w14:textId="37484995"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2F333171" w14:textId="25AA0917"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1CB1E157"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5CD6FF7C" w14:textId="1D0CE3F0"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Dividers A4 paper </w:t>
            </w:r>
            <w:proofErr w:type="gramStart"/>
            <w:r w:rsidRPr="00307A87">
              <w:rPr>
                <w:rFonts w:ascii="Arial" w:eastAsia="Arial" w:hAnsi="Arial" w:cs="Arial"/>
                <w:color w:val="000066"/>
                <w:sz w:val="18"/>
                <w:szCs w:val="22"/>
                <w:lang w:eastAsia="en-ZA"/>
              </w:rPr>
              <w:t>10 tab</w:t>
            </w:r>
            <w:proofErr w:type="gramEnd"/>
            <w:r w:rsidRPr="00307A87">
              <w:rPr>
                <w:rFonts w:ascii="Arial" w:eastAsia="Arial" w:hAnsi="Arial" w:cs="Arial"/>
                <w:color w:val="000066"/>
                <w:sz w:val="18"/>
                <w:szCs w:val="22"/>
                <w:lang w:eastAsia="en-ZA"/>
              </w:rPr>
              <w:t xml:space="preserve"> </w:t>
            </w:r>
            <w:proofErr w:type="spellStart"/>
            <w:r w:rsidRPr="00307A87">
              <w:rPr>
                <w:rFonts w:ascii="Arial" w:eastAsia="Arial" w:hAnsi="Arial" w:cs="Arial"/>
                <w:color w:val="000066"/>
                <w:sz w:val="18"/>
                <w:szCs w:val="22"/>
                <w:lang w:eastAsia="en-ZA"/>
              </w:rPr>
              <w:t>pos</w:t>
            </w:r>
            <w:proofErr w:type="spellEnd"/>
            <w:r w:rsidRPr="00307A87">
              <w:rPr>
                <w:rFonts w:ascii="Arial" w:eastAsia="Arial" w:hAnsi="Arial" w:cs="Arial"/>
                <w:color w:val="000066"/>
                <w:sz w:val="18"/>
                <w:szCs w:val="22"/>
                <w:lang w:eastAsia="en-ZA"/>
              </w:rPr>
              <w:t xml:space="preserve"> white rainbow </w:t>
            </w:r>
          </w:p>
        </w:tc>
        <w:tc>
          <w:tcPr>
            <w:tcW w:w="627" w:type="dxa"/>
            <w:tcBorders>
              <w:top w:val="single" w:sz="4" w:space="0" w:color="000000"/>
              <w:left w:val="single" w:sz="4" w:space="0" w:color="000000"/>
              <w:bottom w:val="single" w:sz="4" w:space="0" w:color="000000"/>
              <w:right w:val="single" w:sz="4" w:space="0" w:color="000000"/>
            </w:tcBorders>
          </w:tcPr>
          <w:p w14:paraId="3F1421FF" w14:textId="48FAA3E5"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2690756" w14:textId="67DEA4BC"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513173DD"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1412BABC" w14:textId="3C3D1991"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boxes of Sign here stickers </w:t>
            </w:r>
          </w:p>
        </w:tc>
        <w:tc>
          <w:tcPr>
            <w:tcW w:w="627" w:type="dxa"/>
            <w:tcBorders>
              <w:top w:val="single" w:sz="4" w:space="0" w:color="000000"/>
              <w:left w:val="single" w:sz="4" w:space="0" w:color="000000"/>
              <w:bottom w:val="single" w:sz="4" w:space="0" w:color="000000"/>
              <w:right w:val="single" w:sz="4" w:space="0" w:color="000000"/>
            </w:tcBorders>
          </w:tcPr>
          <w:p w14:paraId="2D927BBD" w14:textId="0F0A9C7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67A1D966" w14:textId="2521D521"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A05E57B"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D4C2C16" w14:textId="24EE5A7D"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Whiteboard </w:t>
            </w:r>
            <w:proofErr w:type="gramStart"/>
            <w:r w:rsidRPr="00307A87">
              <w:rPr>
                <w:rFonts w:ascii="Arial" w:eastAsia="Arial" w:hAnsi="Arial" w:cs="Arial"/>
                <w:color w:val="000066"/>
                <w:sz w:val="18"/>
                <w:szCs w:val="22"/>
                <w:lang w:eastAsia="en-ZA"/>
              </w:rPr>
              <w:t>Markers(</w:t>
            </w:r>
            <w:proofErr w:type="gramEnd"/>
            <w:r w:rsidRPr="00307A87">
              <w:rPr>
                <w:rFonts w:ascii="Arial" w:eastAsia="Arial" w:hAnsi="Arial" w:cs="Arial"/>
                <w:color w:val="000066"/>
                <w:sz w:val="18"/>
                <w:szCs w:val="22"/>
                <w:lang w:eastAsia="en-ZA"/>
              </w:rPr>
              <w:t xml:space="preserve">Assorted Colours)  </w:t>
            </w:r>
          </w:p>
        </w:tc>
        <w:tc>
          <w:tcPr>
            <w:tcW w:w="627" w:type="dxa"/>
            <w:tcBorders>
              <w:top w:val="single" w:sz="4" w:space="0" w:color="000000"/>
              <w:left w:val="single" w:sz="4" w:space="0" w:color="000000"/>
              <w:bottom w:val="single" w:sz="4" w:space="0" w:color="000000"/>
              <w:right w:val="single" w:sz="4" w:space="0" w:color="000000"/>
            </w:tcBorders>
          </w:tcPr>
          <w:p w14:paraId="5E440A61" w14:textId="701DF9CA"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734F0287" w14:textId="4178489D"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0709D588"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D637B10" w14:textId="79227737"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Files </w:t>
            </w:r>
            <w:proofErr w:type="spellStart"/>
            <w:r w:rsidRPr="00307A87">
              <w:rPr>
                <w:rFonts w:ascii="Arial" w:eastAsia="Arial" w:hAnsi="Arial" w:cs="Arial"/>
                <w:color w:val="000066"/>
                <w:sz w:val="18"/>
                <w:szCs w:val="22"/>
                <w:lang w:eastAsia="en-ZA"/>
              </w:rPr>
              <w:t>Bantax</w:t>
            </w:r>
            <w:proofErr w:type="spellEnd"/>
            <w:r w:rsidRPr="00307A87">
              <w:rPr>
                <w:rFonts w:ascii="Arial" w:eastAsia="Arial" w:hAnsi="Arial" w:cs="Arial"/>
                <w:color w:val="000066"/>
                <w:sz w:val="18"/>
                <w:szCs w:val="22"/>
                <w:lang w:eastAsia="en-ZA"/>
              </w:rPr>
              <w:t xml:space="preserve"> 3200 A4 </w:t>
            </w:r>
            <w:proofErr w:type="spellStart"/>
            <w:r w:rsidRPr="00307A87">
              <w:rPr>
                <w:rFonts w:ascii="Arial" w:eastAsia="Arial" w:hAnsi="Arial" w:cs="Arial"/>
                <w:color w:val="000066"/>
                <w:sz w:val="18"/>
                <w:szCs w:val="22"/>
                <w:lang w:eastAsia="en-ZA"/>
              </w:rPr>
              <w:t>Esette</w:t>
            </w:r>
            <w:proofErr w:type="spellEnd"/>
            <w:r w:rsidRPr="00307A87">
              <w:rPr>
                <w:rFonts w:ascii="Arial" w:eastAsia="Arial" w:hAnsi="Arial" w:cs="Arial"/>
                <w:color w:val="000066"/>
                <w:sz w:val="18"/>
                <w:szCs w:val="22"/>
                <w:lang w:eastAsia="en-ZA"/>
              </w:rPr>
              <w:t xml:space="preserve"> folders R&amp;</w:t>
            </w:r>
            <w:proofErr w:type="gramStart"/>
            <w:r w:rsidRPr="00307A87">
              <w:rPr>
                <w:rFonts w:ascii="Arial" w:eastAsia="Arial" w:hAnsi="Arial" w:cs="Arial"/>
                <w:color w:val="000066"/>
                <w:sz w:val="18"/>
                <w:szCs w:val="22"/>
                <w:lang w:eastAsia="en-ZA"/>
              </w:rPr>
              <w:t xml:space="preserve">B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2C74E6B6" w14:textId="50286F9F"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1BC39C0D" w14:textId="68A0B1F5"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422941BA"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3044A829" w14:textId="569442F3"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Marker pen </w:t>
            </w:r>
            <w:proofErr w:type="spellStart"/>
            <w:r w:rsidRPr="00307A87">
              <w:rPr>
                <w:rFonts w:ascii="Arial" w:eastAsia="Arial" w:hAnsi="Arial" w:cs="Arial"/>
                <w:color w:val="000066"/>
                <w:sz w:val="18"/>
                <w:szCs w:val="22"/>
                <w:lang w:eastAsia="en-ZA"/>
              </w:rPr>
              <w:t>artline</w:t>
            </w:r>
            <w:proofErr w:type="spellEnd"/>
            <w:r w:rsidRPr="00307A87">
              <w:rPr>
                <w:rFonts w:ascii="Arial" w:eastAsia="Arial" w:hAnsi="Arial" w:cs="Arial"/>
                <w:color w:val="000066"/>
                <w:sz w:val="18"/>
                <w:szCs w:val="22"/>
                <w:lang w:eastAsia="en-ZA"/>
              </w:rPr>
              <w:t xml:space="preserve"> 70 </w:t>
            </w:r>
            <w:proofErr w:type="gramStart"/>
            <w:r w:rsidRPr="00307A87">
              <w:rPr>
                <w:rFonts w:ascii="Arial" w:eastAsia="Arial" w:hAnsi="Arial" w:cs="Arial"/>
                <w:color w:val="000066"/>
                <w:sz w:val="18"/>
                <w:szCs w:val="22"/>
                <w:lang w:eastAsia="en-ZA"/>
              </w:rPr>
              <w:t xml:space="preserve">black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54F3F221" w14:textId="3A4F15B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2D9CAF89" w14:textId="34C4F2B0"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385CD2B7"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776A695B" w14:textId="23B97643"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Artline 700 perm marker </w:t>
            </w:r>
            <w:proofErr w:type="gramStart"/>
            <w:r w:rsidRPr="00307A87">
              <w:rPr>
                <w:rFonts w:ascii="Arial" w:eastAsia="Arial" w:hAnsi="Arial" w:cs="Arial"/>
                <w:color w:val="000066"/>
                <w:sz w:val="18"/>
                <w:szCs w:val="22"/>
                <w:lang w:eastAsia="en-ZA"/>
              </w:rPr>
              <w:t xml:space="preserve">black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4858B17C" w14:textId="217F007C" w:rsidR="00865F69" w:rsidRPr="00307A87" w:rsidRDefault="00FE3005" w:rsidP="00865F69">
            <w:pPr>
              <w:spacing w:line="259" w:lineRule="auto"/>
              <w:ind w:right="3"/>
              <w:jc w:val="center"/>
              <w:rPr>
                <w:rFonts w:ascii="Arial" w:eastAsia="Arial" w:hAnsi="Arial" w:cs="Arial"/>
                <w:color w:val="000066"/>
                <w:sz w:val="18"/>
                <w:szCs w:val="22"/>
                <w:lang w:eastAsia="en-ZA"/>
              </w:rPr>
            </w:pPr>
            <w:r>
              <w:rPr>
                <w:rFonts w:ascii="Arial" w:eastAsia="Arial" w:hAnsi="Arial" w:cs="Arial"/>
                <w:color w:val="000066"/>
                <w:sz w:val="18"/>
                <w:szCs w:val="22"/>
                <w:lang w:eastAsia="en-ZA"/>
              </w:rPr>
              <w:t>1</w:t>
            </w:r>
            <w:r w:rsidR="00865F69" w:rsidRPr="00307A87">
              <w:rPr>
                <w:rFonts w:ascii="Arial" w:eastAsia="Arial" w:hAnsi="Arial" w:cs="Arial"/>
                <w:color w:val="000066"/>
                <w:sz w:val="18"/>
                <w:szCs w:val="22"/>
                <w:lang w:eastAsia="en-ZA"/>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0D9DAB68" w14:textId="0FD00705"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518DAF26"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210C281B" w14:textId="05A12ACC"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Marker pen </w:t>
            </w:r>
            <w:proofErr w:type="spellStart"/>
            <w:r w:rsidRPr="00307A87">
              <w:rPr>
                <w:rFonts w:ascii="Arial" w:eastAsia="Arial" w:hAnsi="Arial" w:cs="Arial"/>
                <w:color w:val="000066"/>
                <w:sz w:val="18"/>
                <w:szCs w:val="22"/>
                <w:lang w:eastAsia="en-ZA"/>
              </w:rPr>
              <w:t>artline</w:t>
            </w:r>
            <w:proofErr w:type="spellEnd"/>
            <w:r w:rsidRPr="00307A87">
              <w:rPr>
                <w:rFonts w:ascii="Arial" w:eastAsia="Arial" w:hAnsi="Arial" w:cs="Arial"/>
                <w:color w:val="000066"/>
                <w:sz w:val="18"/>
                <w:szCs w:val="22"/>
                <w:lang w:eastAsia="en-ZA"/>
              </w:rPr>
              <w:t xml:space="preserve"> 70 </w:t>
            </w:r>
            <w:proofErr w:type="gramStart"/>
            <w:r w:rsidRPr="00307A87">
              <w:rPr>
                <w:rFonts w:ascii="Arial" w:eastAsia="Arial" w:hAnsi="Arial" w:cs="Arial"/>
                <w:color w:val="000066"/>
                <w:sz w:val="18"/>
                <w:szCs w:val="22"/>
                <w:lang w:eastAsia="en-ZA"/>
              </w:rPr>
              <w:t xml:space="preserve">black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6A6B53A5" w14:textId="0B2EE7CB"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3274D7DB" w14:textId="037E7786"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r w:rsidR="00865F69" w:rsidRPr="00307A87" w14:paraId="230D0290" w14:textId="77777777" w:rsidTr="00865F69">
        <w:trPr>
          <w:trHeight w:val="310"/>
        </w:trPr>
        <w:tc>
          <w:tcPr>
            <w:tcW w:w="4679" w:type="dxa"/>
            <w:tcBorders>
              <w:top w:val="single" w:sz="4" w:space="0" w:color="000000"/>
              <w:left w:val="single" w:sz="4" w:space="0" w:color="000000"/>
              <w:bottom w:val="single" w:sz="4" w:space="0" w:color="000000"/>
              <w:right w:val="single" w:sz="4" w:space="0" w:color="000000"/>
            </w:tcBorders>
          </w:tcPr>
          <w:p w14:paraId="41D1E256" w14:textId="4E094EA6" w:rsidR="00865F69" w:rsidRPr="00307A87" w:rsidRDefault="00865F69" w:rsidP="00865F69">
            <w:pPr>
              <w:spacing w:line="259" w:lineRule="auto"/>
              <w:ind w:left="106"/>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 Artline 700 perm marker </w:t>
            </w:r>
            <w:proofErr w:type="gramStart"/>
            <w:r w:rsidRPr="00307A87">
              <w:rPr>
                <w:rFonts w:ascii="Arial" w:eastAsia="Arial" w:hAnsi="Arial" w:cs="Arial"/>
                <w:color w:val="000066"/>
                <w:sz w:val="18"/>
                <w:szCs w:val="22"/>
                <w:lang w:eastAsia="en-ZA"/>
              </w:rPr>
              <w:t xml:space="preserve">black </w:t>
            </w:r>
            <w:r w:rsidR="00C53BA9">
              <w:rPr>
                <w:rFonts w:ascii="Arial" w:eastAsia="Arial" w:hAnsi="Arial" w:cs="Arial"/>
                <w:color w:val="000066"/>
                <w:sz w:val="18"/>
              </w:rPr>
              <w:t xml:space="preserve"> Or</w:t>
            </w:r>
            <w:proofErr w:type="gramEnd"/>
            <w:r w:rsidR="00C53BA9">
              <w:rPr>
                <w:rFonts w:ascii="Arial" w:eastAsia="Arial" w:hAnsi="Arial" w:cs="Arial"/>
                <w:color w:val="000066"/>
                <w:sz w:val="18"/>
              </w:rPr>
              <w:t xml:space="preserve"> Equivalent</w:t>
            </w:r>
          </w:p>
        </w:tc>
        <w:tc>
          <w:tcPr>
            <w:tcW w:w="627" w:type="dxa"/>
            <w:tcBorders>
              <w:top w:val="single" w:sz="4" w:space="0" w:color="000000"/>
              <w:left w:val="single" w:sz="4" w:space="0" w:color="000000"/>
              <w:bottom w:val="single" w:sz="4" w:space="0" w:color="000000"/>
              <w:right w:val="single" w:sz="4" w:space="0" w:color="000000"/>
            </w:tcBorders>
          </w:tcPr>
          <w:p w14:paraId="2BE4D582" w14:textId="20424F32" w:rsidR="00865F69" w:rsidRPr="00307A87" w:rsidRDefault="00865F69" w:rsidP="00865F69">
            <w:pPr>
              <w:spacing w:line="259" w:lineRule="auto"/>
              <w:ind w:right="3"/>
              <w:jc w:val="center"/>
              <w:rPr>
                <w:rFonts w:ascii="Arial" w:eastAsia="Arial" w:hAnsi="Arial" w:cs="Arial"/>
                <w:color w:val="000066"/>
                <w:sz w:val="18"/>
                <w:szCs w:val="22"/>
                <w:lang w:eastAsia="en-ZA"/>
              </w:rPr>
            </w:pPr>
            <w:r w:rsidRPr="00307A87">
              <w:rPr>
                <w:rFonts w:ascii="Arial" w:eastAsia="Arial" w:hAnsi="Arial" w:cs="Arial"/>
                <w:color w:val="000066"/>
                <w:sz w:val="18"/>
                <w:szCs w:val="22"/>
                <w:lang w:eastAsia="en-ZA"/>
              </w:rPr>
              <w:t xml:space="preserve">1 </w:t>
            </w:r>
          </w:p>
        </w:tc>
        <w:tc>
          <w:tcPr>
            <w:tcW w:w="1358" w:type="dxa"/>
            <w:tcBorders>
              <w:top w:val="single" w:sz="4" w:space="0" w:color="000000"/>
              <w:left w:val="single" w:sz="4" w:space="0" w:color="000000"/>
              <w:bottom w:val="single" w:sz="4" w:space="0" w:color="000000"/>
              <w:right w:val="single" w:sz="4" w:space="0" w:color="000000"/>
            </w:tcBorders>
          </w:tcPr>
          <w:p w14:paraId="04DFB505" w14:textId="15EB8F92" w:rsidR="00865F69" w:rsidRPr="00307A87" w:rsidRDefault="00865F69" w:rsidP="00865F69">
            <w:pPr>
              <w:spacing w:line="259" w:lineRule="auto"/>
              <w:ind w:right="158"/>
              <w:jc w:val="right"/>
              <w:rPr>
                <w:rFonts w:ascii="Arial" w:eastAsia="Arial" w:hAnsi="Arial" w:cs="Arial"/>
                <w:color w:val="A6A6A6"/>
                <w:sz w:val="18"/>
                <w:szCs w:val="22"/>
                <w:lang w:eastAsia="en-ZA"/>
              </w:rPr>
            </w:pPr>
            <w:r w:rsidRPr="00307A87">
              <w:rPr>
                <w:rFonts w:ascii="Arial" w:eastAsia="Arial" w:hAnsi="Arial" w:cs="Arial"/>
                <w:color w:val="A6A6A6"/>
                <w:sz w:val="18"/>
                <w:szCs w:val="22"/>
                <w:lang w:eastAsia="en-ZA"/>
              </w:rPr>
              <w:t xml:space="preserve">R                  -   </w:t>
            </w:r>
          </w:p>
        </w:tc>
      </w:tr>
    </w:tbl>
    <w:p w14:paraId="2AA4FD2E" w14:textId="2FCB550C" w:rsidR="00307A87" w:rsidRPr="00307A87" w:rsidRDefault="00307A87" w:rsidP="0050660B">
      <w:pPr>
        <w:spacing w:line="259" w:lineRule="auto"/>
        <w:ind w:left="602"/>
        <w:rPr>
          <w:rFonts w:ascii="Calibri" w:eastAsia="Calibri" w:hAnsi="Calibri" w:cs="Calibri"/>
          <w:color w:val="000000"/>
          <w:sz w:val="22"/>
          <w:szCs w:val="22"/>
          <w:lang w:val="en-ZA" w:eastAsia="en-ZA"/>
        </w:rPr>
      </w:pPr>
      <w:r w:rsidRPr="00307A87">
        <w:rPr>
          <w:rFonts w:ascii="Arial" w:eastAsia="Arial" w:hAnsi="Arial" w:cs="Arial"/>
          <w:color w:val="A6A6A6"/>
          <w:sz w:val="18"/>
          <w:szCs w:val="22"/>
          <w:lang w:val="en-ZA" w:eastAsia="en-ZA"/>
        </w:rPr>
        <w:tab/>
        <w:t xml:space="preserve">  </w:t>
      </w:r>
      <w:r w:rsidRPr="00307A87">
        <w:rPr>
          <w:rFonts w:ascii="Arial" w:eastAsia="Arial" w:hAnsi="Arial" w:cs="Arial"/>
          <w:color w:val="A6A6A6"/>
          <w:sz w:val="18"/>
          <w:szCs w:val="22"/>
          <w:lang w:val="en-ZA" w:eastAsia="en-ZA"/>
        </w:rPr>
        <w:tab/>
        <w:t xml:space="preserve">  </w:t>
      </w:r>
    </w:p>
    <w:p w14:paraId="169189BB" w14:textId="241E0507" w:rsidR="00307A87" w:rsidRPr="00307A87" w:rsidRDefault="00307A87" w:rsidP="00307A87">
      <w:pPr>
        <w:tabs>
          <w:tab w:val="center" w:pos="4885"/>
          <w:tab w:val="center" w:pos="7768"/>
        </w:tabs>
        <w:spacing w:after="133" w:line="259" w:lineRule="auto"/>
        <w:rPr>
          <w:rFonts w:ascii="Calibri" w:eastAsia="Calibri" w:hAnsi="Calibri" w:cs="Calibri"/>
          <w:color w:val="000000"/>
          <w:sz w:val="22"/>
          <w:szCs w:val="22"/>
          <w:lang w:val="en-ZA" w:eastAsia="en-ZA"/>
        </w:rPr>
      </w:pPr>
      <w:r w:rsidRPr="00307A87">
        <w:rPr>
          <w:rFonts w:ascii="Arial" w:eastAsia="Arial" w:hAnsi="Arial" w:cs="Arial"/>
          <w:color w:val="000066"/>
          <w:sz w:val="18"/>
          <w:szCs w:val="22"/>
          <w:lang w:val="en-ZA" w:eastAsia="en-ZA"/>
        </w:rPr>
        <w:tab/>
        <w:t xml:space="preserve"> </w:t>
      </w:r>
      <w:r w:rsidRPr="00307A87">
        <w:rPr>
          <w:rFonts w:ascii="Arial" w:eastAsia="Arial" w:hAnsi="Arial" w:cs="Arial"/>
          <w:color w:val="000066"/>
          <w:sz w:val="18"/>
          <w:szCs w:val="22"/>
          <w:lang w:val="en-ZA" w:eastAsia="en-ZA"/>
        </w:rPr>
        <w:tab/>
      </w:r>
      <w:r w:rsidRPr="00307A87">
        <w:rPr>
          <w:rFonts w:ascii="Arial" w:eastAsia="Arial" w:hAnsi="Arial" w:cs="Arial"/>
          <w:color w:val="A6A6A6"/>
          <w:sz w:val="18"/>
          <w:szCs w:val="22"/>
          <w:lang w:val="en-ZA" w:eastAsia="en-ZA"/>
        </w:rPr>
        <w:t xml:space="preserve">R                  -    R                 -   R                -   R                 -   </w:t>
      </w:r>
    </w:p>
    <w:p w14:paraId="685D915D" w14:textId="6765B005" w:rsidR="00307A87" w:rsidRPr="00307A87" w:rsidRDefault="00307A87" w:rsidP="00307A87">
      <w:pPr>
        <w:spacing w:line="259" w:lineRule="auto"/>
        <w:rPr>
          <w:rFonts w:ascii="Calibri" w:eastAsia="Calibri" w:hAnsi="Calibri" w:cs="Calibri"/>
          <w:color w:val="000000"/>
          <w:sz w:val="22"/>
          <w:szCs w:val="22"/>
          <w:lang w:val="en-ZA" w:eastAsia="en-ZA"/>
        </w:rPr>
      </w:pPr>
      <w:r w:rsidRPr="00307A87">
        <w:rPr>
          <w:rFonts w:ascii="Arial" w:eastAsia="Arial" w:hAnsi="Arial" w:cs="Arial"/>
          <w:color w:val="000066"/>
          <w:sz w:val="18"/>
          <w:szCs w:val="22"/>
          <w:lang w:val="en-ZA" w:eastAsia="en-ZA"/>
        </w:rPr>
        <w:t xml:space="preserve">  </w:t>
      </w:r>
      <w:r w:rsidRPr="00307A87">
        <w:rPr>
          <w:rFonts w:ascii="Arial" w:eastAsia="Arial" w:hAnsi="Arial" w:cs="Arial"/>
          <w:color w:val="000066"/>
          <w:sz w:val="18"/>
          <w:szCs w:val="22"/>
          <w:lang w:val="en-ZA" w:eastAsia="en-ZA"/>
        </w:rPr>
        <w:tab/>
        <w:t xml:space="preserve"> </w:t>
      </w:r>
      <w:r w:rsidRPr="00307A87">
        <w:rPr>
          <w:rFonts w:ascii="Arial" w:eastAsia="Arial" w:hAnsi="Arial" w:cs="Arial"/>
          <w:color w:val="000066"/>
          <w:sz w:val="18"/>
          <w:szCs w:val="22"/>
          <w:lang w:val="en-ZA" w:eastAsia="en-ZA"/>
        </w:rPr>
        <w:tab/>
        <w:t xml:space="preserve">  </w:t>
      </w:r>
      <w:r w:rsidRPr="00307A87">
        <w:rPr>
          <w:rFonts w:ascii="Arial" w:eastAsia="Arial" w:hAnsi="Arial" w:cs="Arial"/>
          <w:color w:val="000066"/>
          <w:sz w:val="18"/>
          <w:szCs w:val="22"/>
          <w:lang w:val="en-ZA" w:eastAsia="en-ZA"/>
        </w:rPr>
        <w:tab/>
        <w:t xml:space="preserve">  </w:t>
      </w:r>
      <w:r w:rsidRPr="00307A87">
        <w:rPr>
          <w:rFonts w:ascii="Arial" w:eastAsia="Arial" w:hAnsi="Arial" w:cs="Arial"/>
          <w:color w:val="000066"/>
          <w:sz w:val="18"/>
          <w:szCs w:val="22"/>
          <w:lang w:val="en-ZA" w:eastAsia="en-ZA"/>
        </w:rPr>
        <w:tab/>
        <w:t xml:space="preserve">  </w:t>
      </w:r>
      <w:r w:rsidRPr="00307A87">
        <w:rPr>
          <w:rFonts w:ascii="Arial" w:eastAsia="Arial" w:hAnsi="Arial" w:cs="Arial"/>
          <w:color w:val="000066"/>
          <w:sz w:val="18"/>
          <w:szCs w:val="22"/>
          <w:lang w:val="en-ZA" w:eastAsia="en-ZA"/>
        </w:rPr>
        <w:tab/>
        <w:t xml:space="preserve">  </w:t>
      </w:r>
    </w:p>
    <w:tbl>
      <w:tblPr>
        <w:tblStyle w:val="TableGrid0"/>
        <w:tblW w:w="10466" w:type="dxa"/>
        <w:tblInd w:w="-579" w:type="dxa"/>
        <w:tblCellMar>
          <w:top w:w="58" w:type="dxa"/>
          <w:left w:w="106" w:type="dxa"/>
          <w:right w:w="10" w:type="dxa"/>
        </w:tblCellMar>
        <w:tblLook w:val="04A0" w:firstRow="1" w:lastRow="0" w:firstColumn="1" w:lastColumn="0" w:noHBand="0" w:noVBand="1"/>
      </w:tblPr>
      <w:tblGrid>
        <w:gridCol w:w="4679"/>
        <w:gridCol w:w="627"/>
        <w:gridCol w:w="5160"/>
      </w:tblGrid>
      <w:tr w:rsidR="00307A87" w:rsidRPr="00307A87" w14:paraId="591999C6" w14:textId="77777777" w:rsidTr="0050660B">
        <w:trPr>
          <w:trHeight w:val="310"/>
        </w:trPr>
        <w:tc>
          <w:tcPr>
            <w:tcW w:w="4679" w:type="dxa"/>
            <w:tcBorders>
              <w:top w:val="single" w:sz="4" w:space="0" w:color="000000"/>
              <w:left w:val="single" w:sz="4" w:space="0" w:color="000000"/>
              <w:bottom w:val="single" w:sz="4" w:space="0" w:color="000000"/>
              <w:right w:val="single" w:sz="4" w:space="0" w:color="000000"/>
            </w:tcBorders>
          </w:tcPr>
          <w:p w14:paraId="689E9318" w14:textId="63364521" w:rsidR="00307A87" w:rsidRPr="00307A87" w:rsidRDefault="00307A87" w:rsidP="00307A87">
            <w:pPr>
              <w:spacing w:line="259" w:lineRule="auto"/>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Total Over Full Year (VAT Inclusive) </w:t>
            </w:r>
          </w:p>
        </w:tc>
        <w:tc>
          <w:tcPr>
            <w:tcW w:w="627" w:type="dxa"/>
            <w:tcBorders>
              <w:top w:val="nil"/>
              <w:left w:val="single" w:sz="4" w:space="0" w:color="000000"/>
              <w:bottom w:val="nil"/>
              <w:right w:val="single" w:sz="4" w:space="0" w:color="000000"/>
            </w:tcBorders>
            <w:vAlign w:val="bottom"/>
          </w:tcPr>
          <w:p w14:paraId="267DF8A8" w14:textId="77777777" w:rsidR="00307A87" w:rsidRPr="00307A87" w:rsidRDefault="00307A87" w:rsidP="00307A87">
            <w:pPr>
              <w:spacing w:line="259" w:lineRule="auto"/>
              <w:ind w:right="48"/>
              <w:jc w:val="center"/>
              <w:rPr>
                <w:rFonts w:ascii="Calibri" w:eastAsia="Calibri" w:hAnsi="Calibri" w:cs="Calibri"/>
                <w:color w:val="000000"/>
                <w:sz w:val="22"/>
                <w:szCs w:val="22"/>
                <w:lang w:eastAsia="en-ZA"/>
              </w:rPr>
            </w:pPr>
            <w:r w:rsidRPr="00307A87">
              <w:rPr>
                <w:rFonts w:ascii="Arial" w:eastAsia="Arial" w:hAnsi="Arial" w:cs="Arial"/>
                <w:color w:val="000066"/>
                <w:sz w:val="18"/>
                <w:szCs w:val="22"/>
                <w:lang w:eastAsia="en-ZA"/>
              </w:rPr>
              <w:t xml:space="preserve"> </w:t>
            </w:r>
          </w:p>
        </w:tc>
        <w:tc>
          <w:tcPr>
            <w:tcW w:w="5160" w:type="dxa"/>
            <w:tcBorders>
              <w:top w:val="single" w:sz="4" w:space="0" w:color="000000"/>
              <w:left w:val="single" w:sz="4" w:space="0" w:color="000000"/>
              <w:bottom w:val="single" w:sz="4" w:space="0" w:color="000000"/>
              <w:right w:val="single" w:sz="4" w:space="0" w:color="000000"/>
            </w:tcBorders>
          </w:tcPr>
          <w:p w14:paraId="49B8FEF3" w14:textId="77777777" w:rsidR="00307A87" w:rsidRPr="00307A87" w:rsidRDefault="00307A87" w:rsidP="00307A87">
            <w:pPr>
              <w:spacing w:line="259" w:lineRule="auto"/>
              <w:ind w:right="199"/>
              <w:jc w:val="right"/>
              <w:rPr>
                <w:rFonts w:ascii="Calibri" w:eastAsia="Calibri" w:hAnsi="Calibri" w:cs="Calibri"/>
                <w:color w:val="000000"/>
                <w:sz w:val="22"/>
                <w:szCs w:val="22"/>
                <w:lang w:eastAsia="en-ZA"/>
              </w:rPr>
            </w:pPr>
            <w:r w:rsidRPr="00307A87">
              <w:rPr>
                <w:rFonts w:ascii="Arial" w:eastAsia="Arial" w:hAnsi="Arial" w:cs="Arial"/>
                <w:color w:val="A6A6A6"/>
                <w:sz w:val="18"/>
                <w:szCs w:val="22"/>
                <w:lang w:eastAsia="en-ZA"/>
              </w:rPr>
              <w:t xml:space="preserve">R                                                                                             -   </w:t>
            </w:r>
            <w:r w:rsidRPr="00307A87">
              <w:rPr>
                <w:rFonts w:ascii="Arial" w:eastAsia="Arial" w:hAnsi="Arial" w:cs="Arial"/>
                <w:color w:val="000066"/>
                <w:sz w:val="18"/>
                <w:szCs w:val="22"/>
                <w:lang w:eastAsia="en-ZA"/>
              </w:rPr>
              <w:t xml:space="preserve"> </w:t>
            </w:r>
          </w:p>
        </w:tc>
      </w:tr>
    </w:tbl>
    <w:p w14:paraId="11C098D2" w14:textId="6F9C7F92" w:rsidR="00FE3005" w:rsidRDefault="00FE3005" w:rsidP="002E266F">
      <w:pPr>
        <w:rPr>
          <w:rFonts w:ascii="Calibri" w:eastAsia="Calibri" w:hAnsi="Calibri" w:cs="Calibri"/>
          <w:noProof/>
          <w:color w:val="000000"/>
          <w:sz w:val="22"/>
          <w:szCs w:val="22"/>
          <w:lang w:val="en-ZA" w:eastAsia="en-ZA"/>
        </w:rPr>
      </w:pPr>
    </w:p>
    <w:tbl>
      <w:tblPr>
        <w:tblStyle w:val="TableGrid"/>
        <w:tblW w:w="9055" w:type="dxa"/>
        <w:tblInd w:w="-779" w:type="dxa"/>
        <w:tblLook w:val="04A0" w:firstRow="1" w:lastRow="0" w:firstColumn="1" w:lastColumn="0" w:noHBand="0" w:noVBand="1"/>
      </w:tblPr>
      <w:tblGrid>
        <w:gridCol w:w="5594"/>
        <w:gridCol w:w="3461"/>
      </w:tblGrid>
      <w:tr w:rsidR="005A1779" w14:paraId="37FE7853" w14:textId="77777777" w:rsidTr="005A1779">
        <w:tc>
          <w:tcPr>
            <w:tcW w:w="5594" w:type="dxa"/>
          </w:tcPr>
          <w:p w14:paraId="10E17512" w14:textId="77777777" w:rsidR="005A1779" w:rsidRDefault="005A1779" w:rsidP="00330FFF">
            <w:pPr>
              <w:rPr>
                <w:rFonts w:ascii="Calibri" w:eastAsia="Calibri" w:hAnsi="Calibri" w:cs="Calibri"/>
                <w:noProof/>
                <w:color w:val="000000"/>
                <w:sz w:val="22"/>
                <w:szCs w:val="22"/>
                <w:lang w:val="en-ZA" w:eastAsia="en-ZA"/>
              </w:rPr>
            </w:pPr>
            <w:r>
              <w:rPr>
                <w:rFonts w:ascii="Arial" w:eastAsia="Arial" w:hAnsi="Arial" w:cs="Arial"/>
                <w:color w:val="000066"/>
                <w:sz w:val="18"/>
              </w:rPr>
              <w:t xml:space="preserve">Total Over Full Year (VAT Inclusive) </w:t>
            </w:r>
          </w:p>
        </w:tc>
        <w:tc>
          <w:tcPr>
            <w:tcW w:w="3461" w:type="dxa"/>
          </w:tcPr>
          <w:p w14:paraId="3454E5BE" w14:textId="77777777" w:rsidR="005A1779" w:rsidRPr="00AA4875" w:rsidRDefault="005A1779" w:rsidP="00330FFF">
            <w:pPr>
              <w:rPr>
                <w:rFonts w:ascii="Calibri" w:eastAsia="Calibri" w:hAnsi="Calibri" w:cs="Calibri"/>
                <w:b/>
                <w:bCs/>
                <w:noProof/>
                <w:color w:val="EEECE1" w:themeColor="background2"/>
                <w:sz w:val="22"/>
                <w:szCs w:val="22"/>
                <w:lang w:val="en-ZA" w:eastAsia="en-ZA"/>
              </w:rPr>
            </w:pPr>
            <w:r w:rsidRPr="00AA4875">
              <w:rPr>
                <w:rFonts w:ascii="Calibri" w:eastAsia="Calibri" w:hAnsi="Calibri" w:cs="Calibri"/>
                <w:b/>
                <w:bCs/>
                <w:noProof/>
                <w:color w:val="BFBFBF" w:themeColor="background1" w:themeShade="BF"/>
                <w:sz w:val="22"/>
                <w:szCs w:val="22"/>
                <w:lang w:val="en-ZA" w:eastAsia="en-ZA"/>
              </w:rPr>
              <w:t>R</w:t>
            </w:r>
          </w:p>
        </w:tc>
      </w:tr>
    </w:tbl>
    <w:p w14:paraId="61D7018B" w14:textId="106314EE" w:rsidR="00FE3005" w:rsidRDefault="00FE3005" w:rsidP="002E266F">
      <w:pPr>
        <w:rPr>
          <w:rFonts w:ascii="Calibri" w:eastAsia="Calibri" w:hAnsi="Calibri" w:cs="Calibri"/>
          <w:noProof/>
          <w:color w:val="000000"/>
          <w:sz w:val="22"/>
          <w:szCs w:val="22"/>
          <w:lang w:val="en-ZA" w:eastAsia="en-ZA"/>
        </w:rPr>
      </w:pPr>
    </w:p>
    <w:p w14:paraId="4426A35C" w14:textId="77777777" w:rsidR="00FE3005" w:rsidRDefault="00FE3005" w:rsidP="002E266F">
      <w:pPr>
        <w:rPr>
          <w:rFonts w:ascii="Arial" w:eastAsia="Times New Roman" w:hAnsi="Arial" w:cs="Arial"/>
          <w:sz w:val="22"/>
          <w:szCs w:val="22"/>
        </w:rPr>
      </w:pPr>
    </w:p>
    <w:p w14:paraId="387D059A" w14:textId="75EA0393" w:rsidR="002E266F" w:rsidRDefault="002E266F" w:rsidP="002E266F">
      <w:pPr>
        <w:rPr>
          <w:rFonts w:ascii="Arial" w:eastAsia="Times New Roman" w:hAnsi="Arial" w:cs="Arial"/>
          <w:sz w:val="22"/>
          <w:szCs w:val="22"/>
        </w:rPr>
      </w:pPr>
    </w:p>
    <w:p w14:paraId="2D98135E" w14:textId="77777777" w:rsidR="00FE3005" w:rsidRDefault="00FE3005" w:rsidP="002E266F">
      <w:pPr>
        <w:rPr>
          <w:rFonts w:ascii="Arial" w:eastAsia="Times New Roman" w:hAnsi="Arial" w:cs="Arial"/>
          <w:sz w:val="22"/>
          <w:szCs w:val="22"/>
        </w:rPr>
      </w:pPr>
    </w:p>
    <w:p w14:paraId="7DDDA553" w14:textId="77777777" w:rsidR="0050660B" w:rsidRPr="0050660B" w:rsidRDefault="0050660B" w:rsidP="0050660B">
      <w:pPr>
        <w:keepNext/>
        <w:keepLines/>
        <w:spacing w:line="259" w:lineRule="auto"/>
        <w:ind w:left="597" w:hanging="10"/>
        <w:outlineLvl w:val="1"/>
        <w:rPr>
          <w:rFonts w:ascii="Arial" w:eastAsia="Arial" w:hAnsi="Arial" w:cs="Arial"/>
          <w:b/>
          <w:color w:val="000066"/>
          <w:sz w:val="22"/>
          <w:szCs w:val="22"/>
          <w:lang w:val="en-ZA" w:eastAsia="en-ZA"/>
        </w:rPr>
      </w:pPr>
      <w:r w:rsidRPr="0050660B">
        <w:rPr>
          <w:rFonts w:ascii="Arial" w:eastAsia="Arial" w:hAnsi="Arial" w:cs="Arial"/>
          <w:b/>
          <w:color w:val="002060"/>
          <w:sz w:val="22"/>
          <w:szCs w:val="22"/>
          <w:lang w:val="en-ZA" w:eastAsia="en-ZA"/>
        </w:rPr>
        <w:lastRenderedPageBreak/>
        <w:t xml:space="preserve">B. TOTAL COSTING </w:t>
      </w:r>
    </w:p>
    <w:p w14:paraId="3B1C6E65" w14:textId="77777777" w:rsidR="0050660B" w:rsidRPr="0050660B" w:rsidRDefault="0050660B" w:rsidP="0050660B">
      <w:pPr>
        <w:spacing w:line="259" w:lineRule="auto"/>
        <w:ind w:left="602"/>
        <w:rPr>
          <w:rFonts w:ascii="Calibri" w:eastAsia="Calibri" w:hAnsi="Calibri" w:cs="Calibri"/>
          <w:color w:val="000000"/>
          <w:sz w:val="22"/>
          <w:szCs w:val="22"/>
          <w:lang w:val="en-ZA" w:eastAsia="en-ZA"/>
        </w:rPr>
      </w:pPr>
      <w:r w:rsidRPr="0050660B">
        <w:rPr>
          <w:rFonts w:ascii="Arial" w:eastAsia="Arial" w:hAnsi="Arial" w:cs="Arial"/>
          <w:b/>
          <w:color w:val="000066"/>
          <w:sz w:val="20"/>
          <w:szCs w:val="22"/>
          <w:lang w:val="en-ZA" w:eastAsia="en-ZA"/>
        </w:rPr>
        <w:t xml:space="preserve"> </w:t>
      </w:r>
    </w:p>
    <w:tbl>
      <w:tblPr>
        <w:tblStyle w:val="TableGrid0"/>
        <w:tblW w:w="10490" w:type="dxa"/>
        <w:tblInd w:w="-429" w:type="dxa"/>
        <w:tblCellMar>
          <w:top w:w="79" w:type="dxa"/>
          <w:left w:w="106" w:type="dxa"/>
          <w:bottom w:w="6" w:type="dxa"/>
          <w:right w:w="115" w:type="dxa"/>
        </w:tblCellMar>
        <w:tblLook w:val="04A0" w:firstRow="1" w:lastRow="0" w:firstColumn="1" w:lastColumn="0" w:noHBand="0" w:noVBand="1"/>
      </w:tblPr>
      <w:tblGrid>
        <w:gridCol w:w="6663"/>
        <w:gridCol w:w="3827"/>
      </w:tblGrid>
      <w:tr w:rsidR="0050660B" w:rsidRPr="0050660B" w14:paraId="57F0278C" w14:textId="77777777" w:rsidTr="0050660B">
        <w:trPr>
          <w:trHeight w:val="374"/>
        </w:trPr>
        <w:tc>
          <w:tcPr>
            <w:tcW w:w="6663" w:type="dxa"/>
            <w:tcBorders>
              <w:top w:val="single" w:sz="4" w:space="0" w:color="000000"/>
              <w:left w:val="single" w:sz="4" w:space="0" w:color="000000"/>
              <w:bottom w:val="single" w:sz="4" w:space="0" w:color="000000"/>
              <w:right w:val="single" w:sz="4" w:space="0" w:color="000000"/>
            </w:tcBorders>
          </w:tcPr>
          <w:p w14:paraId="4CC3DB4D" w14:textId="77777777" w:rsidR="0050660B" w:rsidRPr="0050660B" w:rsidRDefault="0050660B" w:rsidP="0050660B">
            <w:pPr>
              <w:spacing w:line="259" w:lineRule="auto"/>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TOTAL OVER 12 MONTHS (</w:t>
            </w:r>
            <w:r w:rsidRPr="0050660B">
              <w:rPr>
                <w:rFonts w:ascii="Arial" w:eastAsia="Arial" w:hAnsi="Arial" w:cs="Arial"/>
                <w:b/>
                <w:color w:val="FF0000"/>
                <w:sz w:val="20"/>
                <w:szCs w:val="22"/>
                <w:lang w:eastAsia="en-ZA"/>
              </w:rPr>
              <w:t>VAT INCLUSIVE)</w:t>
            </w:r>
            <w:r w:rsidRPr="0050660B">
              <w:rPr>
                <w:rFonts w:ascii="Arial" w:eastAsia="Arial" w:hAnsi="Arial" w:cs="Arial"/>
                <w:b/>
                <w:color w:val="000066"/>
                <w:sz w:val="20"/>
                <w:szCs w:val="22"/>
                <w:lang w:eastAsia="en-ZA"/>
              </w:rPr>
              <w:t xml:space="preserve"> </w:t>
            </w:r>
          </w:p>
        </w:tc>
        <w:tc>
          <w:tcPr>
            <w:tcW w:w="3827" w:type="dxa"/>
            <w:tcBorders>
              <w:top w:val="single" w:sz="4" w:space="0" w:color="000000"/>
              <w:left w:val="single" w:sz="4" w:space="0" w:color="000000"/>
              <w:bottom w:val="single" w:sz="4" w:space="0" w:color="000000"/>
              <w:right w:val="single" w:sz="4" w:space="0" w:color="000000"/>
            </w:tcBorders>
            <w:vAlign w:val="bottom"/>
          </w:tcPr>
          <w:p w14:paraId="10C1052C" w14:textId="77777777" w:rsidR="0050660B" w:rsidRPr="0050660B" w:rsidRDefault="0050660B" w:rsidP="0050660B">
            <w:pPr>
              <w:spacing w:line="259" w:lineRule="auto"/>
              <w:ind w:left="2"/>
              <w:rPr>
                <w:rFonts w:ascii="Calibri" w:eastAsia="Calibri" w:hAnsi="Calibri" w:cs="Calibri"/>
                <w:color w:val="000000"/>
                <w:sz w:val="22"/>
                <w:szCs w:val="22"/>
                <w:lang w:eastAsia="en-ZA"/>
              </w:rPr>
            </w:pPr>
            <w:r w:rsidRPr="0050660B">
              <w:rPr>
                <w:rFonts w:ascii="Arial" w:eastAsia="Arial" w:hAnsi="Arial" w:cs="Arial"/>
                <w:b/>
                <w:color w:val="BFBFBF"/>
                <w:sz w:val="20"/>
                <w:szCs w:val="22"/>
                <w:lang w:eastAsia="en-ZA"/>
              </w:rPr>
              <w:t xml:space="preserve">R                                 -    </w:t>
            </w:r>
          </w:p>
        </w:tc>
      </w:tr>
    </w:tbl>
    <w:p w14:paraId="332A1966" w14:textId="77777777" w:rsidR="0050660B" w:rsidRPr="0050660B" w:rsidRDefault="0050660B" w:rsidP="0050660B">
      <w:pPr>
        <w:spacing w:after="2" w:line="259" w:lineRule="auto"/>
        <w:ind w:left="602"/>
        <w:rPr>
          <w:rFonts w:ascii="Calibri" w:eastAsia="Calibri" w:hAnsi="Calibri" w:cs="Calibri"/>
          <w:color w:val="000000"/>
          <w:sz w:val="22"/>
          <w:szCs w:val="22"/>
          <w:lang w:val="en-ZA" w:eastAsia="en-ZA"/>
        </w:rPr>
      </w:pPr>
      <w:r w:rsidRPr="0050660B">
        <w:rPr>
          <w:rFonts w:ascii="Arial" w:eastAsia="Arial" w:hAnsi="Arial" w:cs="Arial"/>
          <w:b/>
          <w:color w:val="000066"/>
          <w:sz w:val="20"/>
          <w:szCs w:val="22"/>
          <w:lang w:val="en-ZA" w:eastAsia="en-ZA"/>
        </w:rPr>
        <w:t xml:space="preserve"> </w:t>
      </w:r>
    </w:p>
    <w:p w14:paraId="61F9550C" w14:textId="35290BCB" w:rsidR="002E266F" w:rsidRDefault="002E266F" w:rsidP="002E266F">
      <w:pPr>
        <w:rPr>
          <w:rFonts w:ascii="Arial" w:eastAsia="Times New Roman" w:hAnsi="Arial" w:cs="Arial"/>
          <w:sz w:val="22"/>
          <w:szCs w:val="22"/>
        </w:rPr>
      </w:pPr>
    </w:p>
    <w:p w14:paraId="02B635FA" w14:textId="55D2C1FE" w:rsidR="002E266F" w:rsidRDefault="002E266F" w:rsidP="002E266F">
      <w:pPr>
        <w:rPr>
          <w:rFonts w:ascii="Arial" w:eastAsia="Times New Roman" w:hAnsi="Arial" w:cs="Arial"/>
          <w:sz w:val="22"/>
          <w:szCs w:val="22"/>
        </w:rPr>
      </w:pPr>
    </w:p>
    <w:p w14:paraId="11691281" w14:textId="68FFA5FC" w:rsidR="002E266F" w:rsidRDefault="002E266F" w:rsidP="002E266F">
      <w:pPr>
        <w:rPr>
          <w:rFonts w:ascii="Arial" w:eastAsia="Times New Roman" w:hAnsi="Arial" w:cs="Arial"/>
          <w:sz w:val="22"/>
          <w:szCs w:val="22"/>
        </w:rPr>
      </w:pPr>
    </w:p>
    <w:p w14:paraId="174856F6" w14:textId="77777777" w:rsidR="0050660B" w:rsidRPr="0050660B" w:rsidRDefault="0050660B" w:rsidP="0050660B">
      <w:pPr>
        <w:keepNext/>
        <w:keepLines/>
        <w:spacing w:line="259" w:lineRule="auto"/>
        <w:ind w:left="597" w:hanging="10"/>
        <w:outlineLvl w:val="1"/>
        <w:rPr>
          <w:rFonts w:ascii="Arial" w:eastAsia="Arial" w:hAnsi="Arial" w:cs="Arial"/>
          <w:b/>
          <w:color w:val="000066"/>
          <w:sz w:val="22"/>
          <w:szCs w:val="22"/>
          <w:lang w:val="en-ZA" w:eastAsia="en-ZA"/>
        </w:rPr>
      </w:pPr>
      <w:r w:rsidRPr="0050660B">
        <w:rPr>
          <w:rFonts w:ascii="Arial" w:eastAsia="Arial" w:hAnsi="Arial" w:cs="Arial"/>
          <w:b/>
          <w:color w:val="000066"/>
          <w:sz w:val="22"/>
          <w:szCs w:val="22"/>
          <w:lang w:val="en-ZA" w:eastAsia="en-ZA"/>
        </w:rPr>
        <w:t>ANNEXTURE D</w:t>
      </w:r>
      <w:r w:rsidRPr="0050660B">
        <w:rPr>
          <w:rFonts w:ascii="Arial" w:eastAsia="Arial" w:hAnsi="Arial" w:cs="Arial"/>
          <w:b/>
          <w:color w:val="002060"/>
          <w:sz w:val="22"/>
          <w:szCs w:val="22"/>
          <w:lang w:val="en-ZA" w:eastAsia="en-ZA"/>
        </w:rPr>
        <w:t xml:space="preserve">: CONTROL CENTRE UNITS ADDRESSES </w:t>
      </w:r>
    </w:p>
    <w:p w14:paraId="4D3CDB48" w14:textId="77777777" w:rsidR="0050660B" w:rsidRPr="0050660B" w:rsidRDefault="0050660B" w:rsidP="0050660B">
      <w:pPr>
        <w:spacing w:line="259" w:lineRule="auto"/>
        <w:ind w:left="602"/>
        <w:rPr>
          <w:rFonts w:ascii="Calibri" w:eastAsia="Calibri" w:hAnsi="Calibri" w:cs="Calibri"/>
          <w:color w:val="000000"/>
          <w:sz w:val="22"/>
          <w:szCs w:val="22"/>
          <w:lang w:val="en-ZA" w:eastAsia="en-ZA"/>
        </w:rPr>
      </w:pPr>
      <w:r w:rsidRPr="0050660B">
        <w:rPr>
          <w:rFonts w:ascii="Arial" w:eastAsia="Arial" w:hAnsi="Arial" w:cs="Arial"/>
          <w:b/>
          <w:color w:val="002060"/>
          <w:sz w:val="22"/>
          <w:szCs w:val="22"/>
          <w:lang w:val="en-ZA" w:eastAsia="en-ZA"/>
        </w:rPr>
        <w:t xml:space="preserve"> </w:t>
      </w:r>
    </w:p>
    <w:p w14:paraId="32B530AC" w14:textId="77777777" w:rsidR="0050660B" w:rsidRPr="0050660B" w:rsidRDefault="0050660B" w:rsidP="0050660B">
      <w:pPr>
        <w:spacing w:line="259" w:lineRule="auto"/>
        <w:ind w:left="602"/>
        <w:rPr>
          <w:rFonts w:ascii="Calibri" w:eastAsia="Calibri" w:hAnsi="Calibri" w:cs="Calibri"/>
          <w:color w:val="000000"/>
          <w:sz w:val="22"/>
          <w:szCs w:val="22"/>
          <w:lang w:val="en-ZA" w:eastAsia="en-ZA"/>
        </w:rPr>
      </w:pPr>
      <w:r w:rsidRPr="0050660B">
        <w:rPr>
          <w:rFonts w:ascii="Arial" w:eastAsia="Arial" w:hAnsi="Arial" w:cs="Arial"/>
          <w:b/>
          <w:color w:val="000066"/>
          <w:sz w:val="22"/>
          <w:szCs w:val="22"/>
          <w:lang w:val="en-ZA" w:eastAsia="en-ZA"/>
        </w:rPr>
        <w:t xml:space="preserve"> </w:t>
      </w:r>
    </w:p>
    <w:tbl>
      <w:tblPr>
        <w:tblStyle w:val="TableGrid0"/>
        <w:tblW w:w="9350" w:type="dxa"/>
        <w:tblInd w:w="-5" w:type="dxa"/>
        <w:tblCellMar>
          <w:top w:w="12" w:type="dxa"/>
          <w:left w:w="107" w:type="dxa"/>
          <w:right w:w="115" w:type="dxa"/>
        </w:tblCellMar>
        <w:tblLook w:val="04A0" w:firstRow="1" w:lastRow="0" w:firstColumn="1" w:lastColumn="0" w:noHBand="0" w:noVBand="1"/>
      </w:tblPr>
      <w:tblGrid>
        <w:gridCol w:w="4308"/>
        <w:gridCol w:w="5042"/>
      </w:tblGrid>
      <w:tr w:rsidR="0050660B" w:rsidRPr="0050660B" w14:paraId="797DBC71" w14:textId="77777777" w:rsidTr="00F36F5B">
        <w:trPr>
          <w:trHeight w:val="452"/>
        </w:trPr>
        <w:tc>
          <w:tcPr>
            <w:tcW w:w="43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91651" w14:textId="77777777" w:rsidR="0050660B" w:rsidRPr="0050660B" w:rsidRDefault="0050660B" w:rsidP="0050660B">
            <w:pPr>
              <w:spacing w:line="259" w:lineRule="auto"/>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REGIONAL AIRPORTS </w:t>
            </w:r>
          </w:p>
        </w:tc>
        <w:tc>
          <w:tcPr>
            <w:tcW w:w="50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7A077B" w14:textId="77777777" w:rsidR="0050660B" w:rsidRPr="0050660B" w:rsidRDefault="0050660B" w:rsidP="0050660B">
            <w:pPr>
              <w:spacing w:line="259" w:lineRule="auto"/>
              <w:ind w:left="1"/>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DELIVERY ADDRESS </w:t>
            </w:r>
          </w:p>
        </w:tc>
      </w:tr>
      <w:tr w:rsidR="0050660B" w:rsidRPr="0050660B" w14:paraId="2A8A4E82" w14:textId="77777777" w:rsidTr="00F36F5B">
        <w:trPr>
          <w:trHeight w:val="241"/>
        </w:trPr>
        <w:tc>
          <w:tcPr>
            <w:tcW w:w="4308" w:type="dxa"/>
            <w:tcBorders>
              <w:top w:val="single" w:sz="4" w:space="0" w:color="000000"/>
              <w:left w:val="nil"/>
              <w:bottom w:val="single" w:sz="4" w:space="0" w:color="000000"/>
              <w:right w:val="nil"/>
            </w:tcBorders>
          </w:tcPr>
          <w:p w14:paraId="67B3352F" w14:textId="77777777" w:rsidR="0050660B" w:rsidRPr="0050660B" w:rsidRDefault="0050660B" w:rsidP="0050660B">
            <w:pPr>
              <w:spacing w:line="259" w:lineRule="auto"/>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  </w:t>
            </w:r>
          </w:p>
        </w:tc>
        <w:tc>
          <w:tcPr>
            <w:tcW w:w="5042" w:type="dxa"/>
            <w:tcBorders>
              <w:top w:val="single" w:sz="4" w:space="0" w:color="000000"/>
              <w:left w:val="nil"/>
              <w:bottom w:val="single" w:sz="4" w:space="0" w:color="000000"/>
              <w:right w:val="nil"/>
            </w:tcBorders>
          </w:tcPr>
          <w:p w14:paraId="610C28E9" w14:textId="77777777" w:rsidR="0050660B" w:rsidRPr="0050660B" w:rsidRDefault="0050660B" w:rsidP="0050660B">
            <w:pPr>
              <w:spacing w:line="259" w:lineRule="auto"/>
              <w:ind w:left="1"/>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  </w:t>
            </w:r>
          </w:p>
        </w:tc>
      </w:tr>
      <w:tr w:rsidR="0050660B" w:rsidRPr="0050660B" w14:paraId="275BEE6B" w14:textId="77777777" w:rsidTr="00F36F5B">
        <w:trPr>
          <w:trHeight w:val="932"/>
        </w:trPr>
        <w:tc>
          <w:tcPr>
            <w:tcW w:w="4308" w:type="dxa"/>
            <w:tcBorders>
              <w:top w:val="single" w:sz="4" w:space="0" w:color="000000"/>
              <w:left w:val="single" w:sz="4" w:space="0" w:color="000000"/>
              <w:bottom w:val="single" w:sz="4" w:space="0" w:color="000000"/>
              <w:right w:val="single" w:sz="4" w:space="0" w:color="000000"/>
            </w:tcBorders>
            <w:vAlign w:val="center"/>
          </w:tcPr>
          <w:p w14:paraId="16F29F3B" w14:textId="77777777" w:rsidR="0050660B" w:rsidRPr="0050660B" w:rsidRDefault="0050660B" w:rsidP="0050660B">
            <w:pPr>
              <w:spacing w:line="259" w:lineRule="auto"/>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POLOKWANE AIRPORT TOWER    </w:t>
            </w:r>
          </w:p>
        </w:tc>
        <w:tc>
          <w:tcPr>
            <w:tcW w:w="5042" w:type="dxa"/>
            <w:tcBorders>
              <w:top w:val="single" w:sz="4" w:space="0" w:color="000000"/>
              <w:left w:val="single" w:sz="4" w:space="0" w:color="000000"/>
              <w:bottom w:val="single" w:sz="4" w:space="0" w:color="000000"/>
              <w:right w:val="single" w:sz="4" w:space="0" w:color="000000"/>
            </w:tcBorders>
          </w:tcPr>
          <w:p w14:paraId="74D35147" w14:textId="77777777" w:rsidR="0050660B" w:rsidRPr="0050660B" w:rsidRDefault="0050660B" w:rsidP="0050660B">
            <w:pPr>
              <w:spacing w:line="259" w:lineRule="auto"/>
              <w:ind w:left="1"/>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Polokwane Airport ATNS Tower,  </w:t>
            </w:r>
          </w:p>
          <w:p w14:paraId="69E20F7F" w14:textId="77777777" w:rsidR="0050660B" w:rsidRPr="0050660B" w:rsidRDefault="0050660B" w:rsidP="0050660B">
            <w:pPr>
              <w:spacing w:line="259" w:lineRule="auto"/>
              <w:ind w:left="1"/>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Gateway St,  </w:t>
            </w:r>
          </w:p>
          <w:p w14:paraId="20795AF9" w14:textId="77777777" w:rsidR="0050660B" w:rsidRPr="0050660B" w:rsidRDefault="0050660B" w:rsidP="0050660B">
            <w:pPr>
              <w:spacing w:line="259" w:lineRule="auto"/>
              <w:ind w:left="1"/>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Polokwane,  </w:t>
            </w:r>
          </w:p>
          <w:p w14:paraId="6AA3C225" w14:textId="77777777" w:rsidR="0050660B" w:rsidRPr="0050660B" w:rsidRDefault="0050660B" w:rsidP="0050660B">
            <w:pPr>
              <w:spacing w:line="259" w:lineRule="auto"/>
              <w:ind w:left="1"/>
              <w:rPr>
                <w:rFonts w:ascii="Calibri" w:eastAsia="Calibri" w:hAnsi="Calibri" w:cs="Calibri"/>
                <w:color w:val="000000"/>
                <w:sz w:val="22"/>
                <w:szCs w:val="22"/>
                <w:lang w:eastAsia="en-ZA"/>
              </w:rPr>
            </w:pPr>
            <w:r w:rsidRPr="0050660B">
              <w:rPr>
                <w:rFonts w:ascii="Arial" w:eastAsia="Arial" w:hAnsi="Arial" w:cs="Arial"/>
                <w:b/>
                <w:color w:val="000066"/>
                <w:sz w:val="20"/>
                <w:szCs w:val="22"/>
                <w:lang w:eastAsia="en-ZA"/>
              </w:rPr>
              <w:t xml:space="preserve">0700 </w:t>
            </w:r>
          </w:p>
        </w:tc>
      </w:tr>
    </w:tbl>
    <w:p w14:paraId="328FA876" w14:textId="758E6218" w:rsidR="002E266F" w:rsidRDefault="002E266F" w:rsidP="002E266F">
      <w:pPr>
        <w:rPr>
          <w:rFonts w:ascii="Arial" w:eastAsia="Times New Roman" w:hAnsi="Arial" w:cs="Arial"/>
          <w:sz w:val="22"/>
          <w:szCs w:val="22"/>
        </w:rPr>
      </w:pPr>
    </w:p>
    <w:p w14:paraId="725626EE" w14:textId="50BFC39A" w:rsidR="002E266F" w:rsidRDefault="002E266F" w:rsidP="002E266F">
      <w:pPr>
        <w:rPr>
          <w:rFonts w:ascii="Arial" w:eastAsia="Times New Roman" w:hAnsi="Arial" w:cs="Arial"/>
          <w:sz w:val="22"/>
          <w:szCs w:val="22"/>
        </w:rPr>
      </w:pPr>
    </w:p>
    <w:p w14:paraId="67BFD45E" w14:textId="7A5545B3" w:rsidR="002E266F" w:rsidRDefault="002E266F" w:rsidP="002E266F">
      <w:pPr>
        <w:rPr>
          <w:rFonts w:ascii="Arial" w:eastAsia="Times New Roman" w:hAnsi="Arial" w:cs="Arial"/>
          <w:sz w:val="22"/>
          <w:szCs w:val="22"/>
        </w:rPr>
      </w:pPr>
    </w:p>
    <w:p w14:paraId="345FD28C" w14:textId="0AE842CB" w:rsidR="002E266F" w:rsidRDefault="002E266F" w:rsidP="002E266F">
      <w:pPr>
        <w:rPr>
          <w:rFonts w:ascii="Arial" w:eastAsia="Times New Roman" w:hAnsi="Arial" w:cs="Arial"/>
          <w:sz w:val="22"/>
          <w:szCs w:val="22"/>
        </w:rPr>
      </w:pPr>
    </w:p>
    <w:p w14:paraId="0B5724FD" w14:textId="165D718D" w:rsidR="002E266F" w:rsidRDefault="002E266F" w:rsidP="002E266F">
      <w:pPr>
        <w:rPr>
          <w:rFonts w:ascii="Arial" w:eastAsia="Times New Roman" w:hAnsi="Arial" w:cs="Arial"/>
          <w:sz w:val="22"/>
          <w:szCs w:val="22"/>
        </w:rPr>
      </w:pPr>
    </w:p>
    <w:p w14:paraId="19D9EA2B" w14:textId="6EFAE302" w:rsidR="002E266F" w:rsidRDefault="002E266F" w:rsidP="002E266F">
      <w:pPr>
        <w:rPr>
          <w:rFonts w:ascii="Arial" w:eastAsia="Times New Roman" w:hAnsi="Arial" w:cs="Arial"/>
          <w:sz w:val="22"/>
          <w:szCs w:val="22"/>
        </w:rPr>
      </w:pPr>
    </w:p>
    <w:p w14:paraId="29E3A788" w14:textId="5BE14266" w:rsidR="002E266F" w:rsidRDefault="002E266F" w:rsidP="002E266F">
      <w:pPr>
        <w:rPr>
          <w:rFonts w:ascii="Arial" w:eastAsia="Times New Roman" w:hAnsi="Arial" w:cs="Arial"/>
          <w:sz w:val="22"/>
          <w:szCs w:val="22"/>
        </w:rPr>
      </w:pPr>
    </w:p>
    <w:p w14:paraId="6BBD2D3A" w14:textId="0B2D0048" w:rsidR="002E266F" w:rsidRDefault="002E266F" w:rsidP="002E266F">
      <w:pPr>
        <w:rPr>
          <w:rFonts w:ascii="Arial" w:eastAsia="Times New Roman" w:hAnsi="Arial" w:cs="Arial"/>
          <w:sz w:val="22"/>
          <w:szCs w:val="22"/>
        </w:rPr>
      </w:pPr>
    </w:p>
    <w:p w14:paraId="58706F3F" w14:textId="1DD018E9" w:rsidR="002E266F" w:rsidRDefault="002E266F" w:rsidP="002E266F">
      <w:pPr>
        <w:rPr>
          <w:rFonts w:ascii="Arial" w:eastAsia="Times New Roman" w:hAnsi="Arial" w:cs="Arial"/>
          <w:sz w:val="22"/>
          <w:szCs w:val="22"/>
        </w:rPr>
      </w:pPr>
    </w:p>
    <w:p w14:paraId="535866FA" w14:textId="4FCE9FD4" w:rsidR="002E266F" w:rsidRDefault="002E266F" w:rsidP="002E266F">
      <w:pPr>
        <w:rPr>
          <w:rFonts w:ascii="Arial" w:eastAsia="Times New Roman" w:hAnsi="Arial" w:cs="Arial"/>
          <w:sz w:val="22"/>
          <w:szCs w:val="22"/>
        </w:rPr>
      </w:pPr>
    </w:p>
    <w:p w14:paraId="44D66C7F" w14:textId="6AA5B9BE" w:rsidR="002E266F" w:rsidRDefault="002E266F" w:rsidP="002E266F">
      <w:pPr>
        <w:rPr>
          <w:rFonts w:ascii="Arial" w:eastAsia="Times New Roman" w:hAnsi="Arial" w:cs="Arial"/>
          <w:sz w:val="22"/>
          <w:szCs w:val="22"/>
        </w:rPr>
      </w:pPr>
    </w:p>
    <w:p w14:paraId="72D3A5C2" w14:textId="518E6BB1" w:rsidR="002E266F" w:rsidRDefault="002E266F" w:rsidP="002E266F">
      <w:pPr>
        <w:rPr>
          <w:rFonts w:ascii="Arial" w:eastAsia="Times New Roman" w:hAnsi="Arial" w:cs="Arial"/>
          <w:sz w:val="22"/>
          <w:szCs w:val="22"/>
        </w:rPr>
      </w:pPr>
    </w:p>
    <w:p w14:paraId="5FC63B3E" w14:textId="258C4CC3" w:rsidR="002E266F" w:rsidRDefault="002E266F" w:rsidP="002E266F">
      <w:pPr>
        <w:rPr>
          <w:rFonts w:ascii="Arial" w:eastAsia="Times New Roman" w:hAnsi="Arial" w:cs="Arial"/>
          <w:sz w:val="22"/>
          <w:szCs w:val="22"/>
        </w:rPr>
      </w:pPr>
    </w:p>
    <w:p w14:paraId="126997E7" w14:textId="7980576E" w:rsidR="002E266F" w:rsidRDefault="002E266F" w:rsidP="002E266F">
      <w:pPr>
        <w:rPr>
          <w:rFonts w:ascii="Arial" w:eastAsia="Times New Roman" w:hAnsi="Arial" w:cs="Arial"/>
          <w:sz w:val="22"/>
          <w:szCs w:val="22"/>
        </w:rPr>
      </w:pPr>
    </w:p>
    <w:p w14:paraId="4BA70C73" w14:textId="1286B26E" w:rsidR="002E266F" w:rsidRDefault="002E266F" w:rsidP="002E266F">
      <w:pPr>
        <w:rPr>
          <w:rFonts w:ascii="Arial" w:eastAsia="Times New Roman" w:hAnsi="Arial" w:cs="Arial"/>
          <w:sz w:val="22"/>
          <w:szCs w:val="22"/>
        </w:rPr>
      </w:pPr>
    </w:p>
    <w:p w14:paraId="5477D038" w14:textId="000971DA" w:rsidR="002E266F" w:rsidRDefault="002E266F" w:rsidP="002E266F">
      <w:pPr>
        <w:rPr>
          <w:rFonts w:ascii="Arial" w:eastAsia="Times New Roman" w:hAnsi="Arial" w:cs="Arial"/>
          <w:sz w:val="22"/>
          <w:szCs w:val="22"/>
        </w:rPr>
      </w:pPr>
    </w:p>
    <w:p w14:paraId="056168C1" w14:textId="5D625E7B" w:rsidR="002E266F" w:rsidRDefault="002E266F" w:rsidP="002E266F">
      <w:pPr>
        <w:rPr>
          <w:rFonts w:ascii="Arial" w:eastAsia="Times New Roman" w:hAnsi="Arial" w:cs="Arial"/>
          <w:sz w:val="22"/>
          <w:szCs w:val="22"/>
        </w:rPr>
      </w:pPr>
    </w:p>
    <w:p w14:paraId="21CF7D49" w14:textId="77BECC29" w:rsidR="002E266F" w:rsidRDefault="002E266F" w:rsidP="002E266F">
      <w:pPr>
        <w:rPr>
          <w:rFonts w:ascii="Arial" w:eastAsia="Times New Roman" w:hAnsi="Arial" w:cs="Arial"/>
          <w:sz w:val="22"/>
          <w:szCs w:val="22"/>
        </w:rPr>
      </w:pPr>
    </w:p>
    <w:p w14:paraId="6DAB2FDC" w14:textId="10B54437" w:rsidR="002E266F" w:rsidRDefault="002E266F" w:rsidP="002E266F">
      <w:pPr>
        <w:rPr>
          <w:rFonts w:ascii="Arial" w:eastAsia="Times New Roman" w:hAnsi="Arial" w:cs="Arial"/>
          <w:sz w:val="22"/>
          <w:szCs w:val="22"/>
        </w:rPr>
      </w:pPr>
    </w:p>
    <w:p w14:paraId="44374C15" w14:textId="3AD0415D" w:rsidR="002E266F" w:rsidRDefault="002E266F" w:rsidP="002E266F">
      <w:pPr>
        <w:rPr>
          <w:rFonts w:ascii="Arial" w:eastAsia="Times New Roman" w:hAnsi="Arial" w:cs="Arial"/>
          <w:sz w:val="22"/>
          <w:szCs w:val="22"/>
        </w:rPr>
      </w:pPr>
    </w:p>
    <w:p w14:paraId="62685DEE" w14:textId="58E868CC" w:rsidR="0050660B" w:rsidRDefault="0050660B" w:rsidP="002E266F">
      <w:pPr>
        <w:rPr>
          <w:rFonts w:ascii="Arial" w:eastAsia="Times New Roman" w:hAnsi="Arial" w:cs="Arial"/>
          <w:sz w:val="22"/>
          <w:szCs w:val="22"/>
        </w:rPr>
      </w:pPr>
    </w:p>
    <w:p w14:paraId="6709452E" w14:textId="69AFE534" w:rsidR="0050660B" w:rsidRDefault="0050660B" w:rsidP="002E266F">
      <w:pPr>
        <w:rPr>
          <w:rFonts w:ascii="Arial" w:eastAsia="Times New Roman" w:hAnsi="Arial" w:cs="Arial"/>
          <w:sz w:val="22"/>
          <w:szCs w:val="22"/>
        </w:rPr>
      </w:pPr>
    </w:p>
    <w:p w14:paraId="1BF8E086" w14:textId="35CA25FC" w:rsidR="0050660B" w:rsidRDefault="0050660B" w:rsidP="002E266F">
      <w:pPr>
        <w:rPr>
          <w:rFonts w:ascii="Arial" w:eastAsia="Times New Roman" w:hAnsi="Arial" w:cs="Arial"/>
          <w:sz w:val="22"/>
          <w:szCs w:val="22"/>
        </w:rPr>
      </w:pPr>
    </w:p>
    <w:p w14:paraId="271FFBF5" w14:textId="11119D74" w:rsidR="0050660B" w:rsidRDefault="0050660B" w:rsidP="002E266F">
      <w:pPr>
        <w:rPr>
          <w:rFonts w:ascii="Arial" w:eastAsia="Times New Roman" w:hAnsi="Arial" w:cs="Arial"/>
          <w:sz w:val="22"/>
          <w:szCs w:val="22"/>
        </w:rPr>
      </w:pPr>
    </w:p>
    <w:p w14:paraId="6BD22E80" w14:textId="794EC9A6" w:rsidR="0050660B" w:rsidRDefault="0050660B" w:rsidP="002E266F">
      <w:pPr>
        <w:rPr>
          <w:rFonts w:ascii="Arial" w:eastAsia="Times New Roman" w:hAnsi="Arial" w:cs="Arial"/>
          <w:sz w:val="22"/>
          <w:szCs w:val="22"/>
        </w:rPr>
      </w:pPr>
    </w:p>
    <w:p w14:paraId="5E9AEDE6" w14:textId="78A56F7C" w:rsidR="0050660B" w:rsidRDefault="0050660B" w:rsidP="002E266F">
      <w:pPr>
        <w:rPr>
          <w:rFonts w:ascii="Arial" w:eastAsia="Times New Roman" w:hAnsi="Arial" w:cs="Arial"/>
          <w:sz w:val="22"/>
          <w:szCs w:val="22"/>
        </w:rPr>
      </w:pPr>
    </w:p>
    <w:p w14:paraId="7DB2ED91" w14:textId="77777777" w:rsidR="0050660B" w:rsidRDefault="0050660B" w:rsidP="002E266F">
      <w:pPr>
        <w:rPr>
          <w:rFonts w:ascii="Arial" w:eastAsia="Times New Roman" w:hAnsi="Arial" w:cs="Arial"/>
          <w:sz w:val="22"/>
          <w:szCs w:val="22"/>
        </w:rPr>
      </w:pPr>
    </w:p>
    <w:p w14:paraId="00D51C7D" w14:textId="13182097" w:rsidR="002E266F" w:rsidRDefault="002E266F" w:rsidP="002E266F">
      <w:pPr>
        <w:rPr>
          <w:rFonts w:ascii="Arial" w:eastAsia="Times New Roman" w:hAnsi="Arial" w:cs="Arial"/>
          <w:sz w:val="22"/>
          <w:szCs w:val="22"/>
        </w:rPr>
      </w:pPr>
    </w:p>
    <w:p w14:paraId="1FA6EA71" w14:textId="77777777" w:rsidR="002E266F" w:rsidRPr="002E266F" w:rsidRDefault="002E266F" w:rsidP="002E266F">
      <w:pPr>
        <w:rPr>
          <w:rFonts w:ascii="Arial" w:eastAsia="Times New Roman" w:hAnsi="Arial" w:cs="Arial"/>
          <w:sz w:val="22"/>
          <w:szCs w:val="22"/>
        </w:rPr>
      </w:pPr>
    </w:p>
    <w:bookmarkEnd w:id="3"/>
    <w:p w14:paraId="0BD0293D" w14:textId="77777777" w:rsidR="00E20E66" w:rsidRPr="006F449B" w:rsidRDefault="00E20E66" w:rsidP="00E20E66">
      <w:pPr>
        <w:numPr>
          <w:ilvl w:val="0"/>
          <w:numId w:val="4"/>
        </w:numPr>
        <w:spacing w:line="259" w:lineRule="auto"/>
        <w:jc w:val="both"/>
        <w:rPr>
          <w:rFonts w:ascii="Arial" w:eastAsia="Calibri" w:hAnsi="Arial" w:cs="Arial"/>
          <w:b/>
          <w:sz w:val="22"/>
          <w:szCs w:val="22"/>
          <w:lang w:val="en-ZA"/>
        </w:rPr>
      </w:pPr>
      <w:r w:rsidRPr="00384D64">
        <w:rPr>
          <w:rFonts w:ascii="Arial" w:eastAsia="Times New Roman" w:hAnsi="Arial" w:cs="Arial"/>
          <w:b/>
          <w:sz w:val="22"/>
          <w:szCs w:val="22"/>
          <w:lang w:val="en-GB"/>
        </w:rPr>
        <w:lastRenderedPageBreak/>
        <w:t>TECHNICAL</w:t>
      </w:r>
      <w:r w:rsidRPr="00384D64">
        <w:rPr>
          <w:rFonts w:ascii="Arial" w:eastAsia="Calibri" w:hAnsi="Arial" w:cs="Arial"/>
          <w:b/>
          <w:sz w:val="22"/>
          <w:szCs w:val="22"/>
          <w:lang w:val="en-ZA"/>
        </w:rPr>
        <w:t xml:space="preserve"> REQUIREMENTS, </w:t>
      </w:r>
      <w:proofErr w:type="gramStart"/>
      <w:r w:rsidRPr="00384D64">
        <w:rPr>
          <w:rFonts w:ascii="Arial" w:eastAsia="Calibri" w:hAnsi="Arial" w:cs="Arial"/>
          <w:b/>
          <w:sz w:val="22"/>
          <w:szCs w:val="22"/>
          <w:lang w:val="en-ZA"/>
        </w:rPr>
        <w:t>PRICE</w:t>
      </w:r>
      <w:proofErr w:type="gramEnd"/>
      <w:r w:rsidRPr="006F449B">
        <w:rPr>
          <w:rFonts w:ascii="Arial" w:eastAsia="Calibri" w:hAnsi="Arial" w:cs="Arial"/>
          <w:b/>
          <w:sz w:val="22"/>
          <w:szCs w:val="22"/>
          <w:lang w:val="en-ZA"/>
        </w:rPr>
        <w:t xml:space="preserve"> AND PREFERENCE POINTS</w:t>
      </w:r>
      <w:bookmarkEnd w:id="4"/>
      <w:bookmarkEnd w:id="5"/>
    </w:p>
    <w:p w14:paraId="4BCAAE79" w14:textId="77777777" w:rsidR="00E20E66" w:rsidRPr="00783CA0"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Calibri" w:hAnsi="Arial" w:cs="Arial"/>
          <w:bCs/>
          <w:sz w:val="22"/>
          <w:szCs w:val="22"/>
          <w:lang w:val="en-ZA"/>
        </w:rPr>
      </w:pPr>
      <w:bookmarkStart w:id="7" w:name="_Hlk54648316"/>
      <w:r w:rsidRPr="00783CA0">
        <w:rPr>
          <w:rFonts w:ascii="Arial" w:eastAsia="Calibri" w:hAnsi="Arial" w:cs="Arial"/>
          <w:b/>
          <w:bCs/>
          <w:sz w:val="22"/>
          <w:szCs w:val="22"/>
          <w:lang w:val="en-ZA"/>
        </w:rPr>
        <w:t>The First stage</w:t>
      </w:r>
      <w:r w:rsidRPr="00783CA0">
        <w:rPr>
          <w:rFonts w:ascii="Arial" w:eastAsia="Calibri" w:hAnsi="Arial" w:cs="Arial"/>
          <w:bCs/>
          <w:sz w:val="22"/>
          <w:szCs w:val="22"/>
          <w:lang w:val="en-ZA"/>
        </w:rPr>
        <w:t xml:space="preserve">, bids will be evaluated first for </w:t>
      </w:r>
      <w:r w:rsidRPr="00783CA0">
        <w:rPr>
          <w:rFonts w:ascii="Arial" w:eastAsia="Calibri" w:hAnsi="Arial" w:cs="Arial"/>
          <w:b/>
          <w:bCs/>
          <w:sz w:val="22"/>
          <w:szCs w:val="22"/>
          <w:lang w:val="en-ZA"/>
        </w:rPr>
        <w:t>Pre-Qualification Criteria (Preferential Procurement Requirements)</w:t>
      </w:r>
      <w:r w:rsidRPr="00783CA0">
        <w:rPr>
          <w:rFonts w:ascii="Arial" w:eastAsia="Calibri" w:hAnsi="Arial" w:cs="Arial"/>
          <w:bCs/>
          <w:sz w:val="22"/>
          <w:szCs w:val="22"/>
          <w:lang w:val="en-ZA"/>
        </w:rPr>
        <w:t xml:space="preserve"> prescribed in Preferential Procurement Regulations. Only bids that meet Preferential Procurement requirements will be considered for further evaluation.</w:t>
      </w:r>
    </w:p>
    <w:p w14:paraId="39944354" w14:textId="77777777" w:rsidR="00E20E66" w:rsidRPr="00783CA0" w:rsidRDefault="00E20E66" w:rsidP="00E20E66">
      <w:pPr>
        <w:numPr>
          <w:ilvl w:val="0"/>
          <w:numId w:val="5"/>
        </w:numPr>
        <w:tabs>
          <w:tab w:val="left" w:pos="720"/>
        </w:tabs>
        <w:overflowPunct w:val="0"/>
        <w:autoSpaceDE w:val="0"/>
        <w:autoSpaceDN w:val="0"/>
        <w:adjustRightInd w:val="0"/>
        <w:spacing w:before="240" w:after="60"/>
        <w:outlineLvl w:val="2"/>
        <w:rPr>
          <w:rFonts w:ascii="Arial" w:eastAsia="Calibri" w:hAnsi="Arial" w:cs="Arial"/>
          <w:b/>
          <w:sz w:val="22"/>
          <w:szCs w:val="22"/>
          <w:lang w:val="en-GB"/>
        </w:rPr>
      </w:pPr>
      <w:r w:rsidRPr="00783CA0">
        <w:rPr>
          <w:rFonts w:ascii="Arial" w:eastAsia="Calibri" w:hAnsi="Arial" w:cs="Arial"/>
          <w:b/>
          <w:sz w:val="22"/>
          <w:szCs w:val="22"/>
          <w:lang w:val="en-GB"/>
        </w:rPr>
        <w:t>Preferential Procurement Reform:</w:t>
      </w:r>
    </w:p>
    <w:p w14:paraId="07E7D286" w14:textId="77777777" w:rsidR="00E20E66" w:rsidRPr="00783CA0" w:rsidRDefault="00E20E66" w:rsidP="00E20E66">
      <w:pPr>
        <w:keepNext/>
        <w:spacing w:before="120" w:after="60"/>
        <w:ind w:left="715"/>
        <w:outlineLvl w:val="1"/>
        <w:rPr>
          <w:rFonts w:ascii="Arial" w:eastAsia="Times New Roman" w:hAnsi="Arial" w:cs="Arial"/>
          <w:b/>
          <w:bCs/>
          <w:sz w:val="22"/>
          <w:szCs w:val="22"/>
          <w:lang w:val="en-GB"/>
        </w:rPr>
      </w:pPr>
      <w:r w:rsidRPr="00783CA0">
        <w:rPr>
          <w:rFonts w:ascii="Arial" w:eastAsia="Times New Roman" w:hAnsi="Arial" w:cs="Arial"/>
          <w:b/>
          <w:bCs/>
          <w:sz w:val="22"/>
          <w:szCs w:val="22"/>
          <w:lang w:val="en-GB"/>
        </w:rPr>
        <w:t>The Preferential Procurement Regulations, 2011 pertaining to the Preferential Procurement Policy Framework Act, Act No 5 of 2003.</w:t>
      </w:r>
    </w:p>
    <w:p w14:paraId="63840C76" w14:textId="77777777" w:rsidR="00E20E66"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Times New Roman" w:hAnsi="Arial"/>
          <w:sz w:val="22"/>
          <w:szCs w:val="22"/>
        </w:rPr>
      </w:pPr>
      <w:r w:rsidRPr="00783CA0">
        <w:rPr>
          <w:rFonts w:ascii="Arial" w:eastAsia="Times New Roman" w:hAnsi="Arial"/>
          <w:sz w:val="22"/>
          <w:szCs w:val="22"/>
        </w:rPr>
        <w:t>Preferential Procurement in ATNS will be implemented in line with the PPPFA and its amended Regulations. Where feasible, pre-qualification criteria for preferential procurement or subcontracting will be set to advance certain designated groups which are EMEs or QSEs which are at least 51% black owned (in line with the PPPFA). Where not feasible to set preferential procurement as a pre-qualification criteria ATNS shall evaluate suppliers in accordance with the B-BBEE Codes of Good Practice.</w:t>
      </w:r>
      <w:bookmarkEnd w:id="7"/>
    </w:p>
    <w:p w14:paraId="77184269" w14:textId="7B54F7FC" w:rsidR="00E20E66" w:rsidRDefault="00E20E66" w:rsidP="00E20E66">
      <w:pPr>
        <w:rPr>
          <w:rFonts w:ascii="Arial" w:eastAsia="Times New Roman" w:hAnsi="Arial"/>
          <w:sz w:val="22"/>
          <w:szCs w:val="22"/>
        </w:rPr>
      </w:pPr>
    </w:p>
    <w:p w14:paraId="1BF48BA5" w14:textId="61D32178" w:rsidR="00E20E66" w:rsidRPr="00A95AF7"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Calibri" w:hAnsi="Arial" w:cs="Arial"/>
          <w:bCs/>
          <w:sz w:val="22"/>
          <w:szCs w:val="22"/>
          <w:lang w:val="en-ZA"/>
        </w:rPr>
      </w:pPr>
      <w:r w:rsidRPr="00A95AF7">
        <w:rPr>
          <w:rFonts w:ascii="Arial" w:eastAsia="Times New Roman" w:hAnsi="Arial"/>
          <w:sz w:val="22"/>
          <w:szCs w:val="22"/>
        </w:rPr>
        <w:t>The</w:t>
      </w:r>
      <w:r w:rsidRPr="00A95AF7">
        <w:rPr>
          <w:rFonts w:ascii="Arial" w:eastAsia="Calibri" w:hAnsi="Arial" w:cs="Arial"/>
          <w:b/>
          <w:bCs/>
          <w:sz w:val="22"/>
          <w:szCs w:val="22"/>
          <w:lang w:val="en-ZA"/>
        </w:rPr>
        <w:t xml:space="preserve"> </w:t>
      </w:r>
      <w:r w:rsidR="00F71556">
        <w:rPr>
          <w:rFonts w:ascii="Arial" w:eastAsia="Calibri" w:hAnsi="Arial" w:cs="Arial"/>
          <w:b/>
          <w:bCs/>
          <w:sz w:val="22"/>
          <w:szCs w:val="22"/>
          <w:lang w:val="en-ZA"/>
        </w:rPr>
        <w:t>Second and last</w:t>
      </w:r>
      <w:r w:rsidRPr="00A95AF7">
        <w:rPr>
          <w:rFonts w:ascii="Arial" w:eastAsia="Calibri" w:hAnsi="Arial" w:cs="Arial"/>
          <w:b/>
          <w:bCs/>
          <w:sz w:val="22"/>
          <w:szCs w:val="22"/>
          <w:lang w:val="en-ZA"/>
        </w:rPr>
        <w:t xml:space="preserve"> </w:t>
      </w:r>
      <w:r>
        <w:rPr>
          <w:rFonts w:ascii="Arial" w:eastAsia="Calibri" w:hAnsi="Arial" w:cs="Arial"/>
          <w:b/>
          <w:bCs/>
          <w:sz w:val="22"/>
          <w:szCs w:val="22"/>
          <w:lang w:val="en-ZA"/>
        </w:rPr>
        <w:t>S</w:t>
      </w:r>
      <w:r w:rsidRPr="00A95AF7">
        <w:rPr>
          <w:rFonts w:ascii="Arial" w:eastAsia="Calibri" w:hAnsi="Arial" w:cs="Arial"/>
          <w:b/>
          <w:bCs/>
          <w:sz w:val="22"/>
          <w:szCs w:val="22"/>
          <w:lang w:val="en-ZA"/>
        </w:rPr>
        <w:t>tage</w:t>
      </w:r>
      <w:r w:rsidRPr="00A95AF7">
        <w:rPr>
          <w:rFonts w:ascii="Arial" w:eastAsia="Calibri" w:hAnsi="Arial" w:cs="Arial"/>
          <w:bCs/>
          <w:sz w:val="22"/>
          <w:szCs w:val="22"/>
          <w:lang w:val="en-ZA"/>
        </w:rPr>
        <w:t xml:space="preserve">, bids will be evaluated in terms of the </w:t>
      </w:r>
      <w:r w:rsidRPr="00A95AF7">
        <w:rPr>
          <w:rFonts w:ascii="Arial" w:eastAsia="Calibri" w:hAnsi="Arial" w:cs="Arial"/>
          <w:b/>
          <w:bCs/>
          <w:sz w:val="22"/>
          <w:szCs w:val="22"/>
          <w:lang w:val="en-ZA"/>
        </w:rPr>
        <w:t>80/20</w:t>
      </w:r>
      <w:r w:rsidRPr="00A95AF7">
        <w:rPr>
          <w:rFonts w:ascii="Arial" w:eastAsia="Calibri" w:hAnsi="Arial" w:cs="Arial"/>
          <w:bCs/>
          <w:sz w:val="22"/>
          <w:szCs w:val="22"/>
          <w:lang w:val="en-ZA"/>
        </w:rPr>
        <w:t xml:space="preserve"> </w:t>
      </w:r>
      <w:r w:rsidRPr="00A95AF7">
        <w:rPr>
          <w:rFonts w:ascii="Arial" w:eastAsia="Calibri" w:hAnsi="Arial" w:cs="Arial"/>
          <w:b/>
          <w:bCs/>
          <w:sz w:val="22"/>
          <w:szCs w:val="22"/>
          <w:lang w:val="en-ZA"/>
        </w:rPr>
        <w:t>preference point systems.</w:t>
      </w:r>
      <w:r w:rsidRPr="00A95AF7">
        <w:rPr>
          <w:rFonts w:ascii="Arial" w:eastAsia="Calibri" w:hAnsi="Arial" w:cs="Arial"/>
          <w:bCs/>
          <w:sz w:val="22"/>
          <w:szCs w:val="22"/>
          <w:lang w:val="en-ZA"/>
        </w:rPr>
        <w:t xml:space="preserve"> Only bids that provide all documentation requested for </w:t>
      </w:r>
      <w:bookmarkStart w:id="8" w:name="_Hlk89867201"/>
      <w:r w:rsidRPr="00A95AF7">
        <w:rPr>
          <w:rFonts w:ascii="Arial" w:eastAsia="Calibri" w:hAnsi="Arial" w:cs="Arial"/>
          <w:b/>
          <w:bCs/>
          <w:sz w:val="22"/>
          <w:szCs w:val="22"/>
          <w:lang w:val="en-ZA"/>
        </w:rPr>
        <w:t xml:space="preserve">Mandatory Requirements </w:t>
      </w:r>
      <w:bookmarkEnd w:id="8"/>
      <w:r w:rsidRPr="00A95AF7">
        <w:rPr>
          <w:rFonts w:ascii="Arial" w:eastAsia="Calibri" w:hAnsi="Arial" w:cs="Arial"/>
          <w:bCs/>
          <w:sz w:val="22"/>
          <w:szCs w:val="22"/>
          <w:lang w:val="en-ZA"/>
        </w:rPr>
        <w:t xml:space="preserve">will be evaluated in accordance with the </w:t>
      </w:r>
      <w:r w:rsidRPr="00A95AF7">
        <w:rPr>
          <w:rFonts w:ascii="Arial" w:eastAsia="Calibri" w:hAnsi="Arial" w:cs="Arial"/>
          <w:b/>
          <w:bCs/>
          <w:sz w:val="22"/>
          <w:szCs w:val="22"/>
          <w:lang w:val="en-ZA"/>
        </w:rPr>
        <w:t xml:space="preserve">80/20 </w:t>
      </w:r>
      <w:r w:rsidRPr="00A95AF7">
        <w:rPr>
          <w:rFonts w:ascii="Arial" w:eastAsia="Calibri" w:hAnsi="Arial" w:cs="Arial"/>
          <w:bCs/>
          <w:sz w:val="22"/>
          <w:szCs w:val="22"/>
          <w:lang w:val="en-ZA"/>
        </w:rPr>
        <w:t>preference point system.</w:t>
      </w:r>
      <w:bookmarkStart w:id="9" w:name="_Toc402261794"/>
    </w:p>
    <w:p w14:paraId="0F9DF6B0" w14:textId="77777777" w:rsidR="00E20E66" w:rsidRDefault="00E20E66" w:rsidP="00E20E66">
      <w:pPr>
        <w:spacing w:line="360" w:lineRule="auto"/>
        <w:ind w:firstLine="720"/>
        <w:jc w:val="both"/>
        <w:rPr>
          <w:rFonts w:ascii="Arial" w:hAnsi="Arial" w:cs="Arial"/>
          <w:sz w:val="22"/>
          <w:szCs w:val="22"/>
        </w:rPr>
      </w:pPr>
      <w:r w:rsidRPr="00783CA0">
        <w:rPr>
          <w:rFonts w:ascii="Arial" w:hAnsi="Arial"/>
          <w:sz w:val="22"/>
          <w:szCs w:val="22"/>
        </w:rPr>
        <w:t>Stage 1- Price/B-BBEE Evaluation</w:t>
      </w:r>
      <w:bookmarkEnd w:id="9"/>
      <w:r w:rsidRPr="00783CA0">
        <w:rPr>
          <w:rFonts w:ascii="Arial" w:hAnsi="Arial" w:cs="Arial"/>
          <w:sz w:val="22"/>
          <w:szCs w:val="22"/>
        </w:rPr>
        <w:t>.</w:t>
      </w:r>
      <w:bookmarkStart w:id="10" w:name="_Hlk103586732"/>
    </w:p>
    <w:p w14:paraId="3A0D64D3" w14:textId="77777777" w:rsidR="00E20E66"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Times New Roman" w:hAnsi="Arial" w:cs="Arial"/>
          <w:sz w:val="22"/>
          <w:szCs w:val="22"/>
        </w:rPr>
      </w:pPr>
      <w:r w:rsidRPr="00783CA0">
        <w:rPr>
          <w:rFonts w:ascii="Arial" w:eastAsia="Times New Roman" w:hAnsi="Arial" w:cs="Arial"/>
          <w:sz w:val="22"/>
          <w:szCs w:val="22"/>
        </w:rPr>
        <w:t xml:space="preserve">Tenderers will be evaluated in terms of the 80/20 preference point system, where a maximum of 80 points are allocated for price and a maximum of 20 points are allocated in respect of the level of B-BBEE contribution of the Tenderer. </w:t>
      </w:r>
    </w:p>
    <w:p w14:paraId="2EE1D6E8" w14:textId="77777777" w:rsidR="00E20E66" w:rsidRPr="00AE37D7" w:rsidRDefault="00E20E66" w:rsidP="00E20E66">
      <w:pPr>
        <w:keepNext/>
        <w:numPr>
          <w:ilvl w:val="0"/>
          <w:numId w:val="10"/>
        </w:numPr>
        <w:spacing w:before="120" w:after="120" w:line="360" w:lineRule="auto"/>
        <w:contextualSpacing/>
        <w:jc w:val="both"/>
        <w:outlineLvl w:val="0"/>
        <w:rPr>
          <w:rFonts w:ascii="Arial" w:hAnsi="Arial" w:cs="Arial"/>
          <w:sz w:val="22"/>
          <w:szCs w:val="22"/>
        </w:rPr>
      </w:pPr>
      <w:r w:rsidRPr="00DC23A3">
        <w:rPr>
          <w:rFonts w:ascii="Arial" w:eastAsia="Times New Roman" w:hAnsi="Arial" w:cs="Arial"/>
          <w:sz w:val="22"/>
          <w:szCs w:val="22"/>
        </w:rPr>
        <w:t>Points are allocated in terms of the BBBEE Codes of Good Practice guideline as indicated in the table below. Bidders must submit valid BBBEE Certificates which will be verified.</w:t>
      </w:r>
      <w:bookmarkEnd w:id="10"/>
    </w:p>
    <w:p w14:paraId="28FE5D79" w14:textId="77777777" w:rsidR="00E20E66" w:rsidRDefault="00E20E66" w:rsidP="00E20E66">
      <w:pPr>
        <w:rPr>
          <w:rFonts w:ascii="Arial" w:hAnsi="Arial" w:cs="Arial"/>
          <w:sz w:val="22"/>
          <w:szCs w:val="22"/>
        </w:rPr>
      </w:pPr>
    </w:p>
    <w:p w14:paraId="4154A09B" w14:textId="77777777" w:rsidR="00E20E66" w:rsidRPr="00DC23A3" w:rsidRDefault="00E20E66" w:rsidP="00E20E66">
      <w:pPr>
        <w:keepNext/>
        <w:numPr>
          <w:ilvl w:val="0"/>
          <w:numId w:val="10"/>
        </w:numPr>
        <w:spacing w:before="120" w:after="120" w:line="360" w:lineRule="auto"/>
        <w:contextualSpacing/>
        <w:jc w:val="both"/>
        <w:outlineLvl w:val="0"/>
        <w:rPr>
          <w:rFonts w:ascii="Arial" w:hAnsi="Arial" w:cs="Arial"/>
          <w:sz w:val="22"/>
          <w:szCs w:val="22"/>
        </w:rPr>
      </w:pPr>
      <w:r w:rsidRPr="00DC23A3">
        <w:rPr>
          <w:rFonts w:ascii="Arial" w:hAnsi="Arial" w:cs="Arial"/>
          <w:sz w:val="22"/>
          <w:szCs w:val="22"/>
        </w:rPr>
        <w:lastRenderedPageBreak/>
        <w:t>Quotations will be evaluated in terms of Preferential Procurement Policy Framework Act using the 80:20 points system. 80 points will be awarded for price and 20 points for BEE points claimed.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86"/>
      </w:tblGrid>
      <w:tr w:rsidR="00E20E66" w:rsidRPr="006F449B" w14:paraId="61BD21A6" w14:textId="77777777" w:rsidTr="007B0B28">
        <w:tc>
          <w:tcPr>
            <w:tcW w:w="2854" w:type="pct"/>
          </w:tcPr>
          <w:p w14:paraId="66A2363E" w14:textId="77777777" w:rsidR="00E20E66" w:rsidRPr="006F449B" w:rsidRDefault="00E20E66" w:rsidP="007B0B28">
            <w:pPr>
              <w:spacing w:line="360" w:lineRule="auto"/>
              <w:rPr>
                <w:b/>
                <w:bCs/>
                <w:color w:val="000000"/>
                <w:sz w:val="22"/>
                <w:szCs w:val="22"/>
              </w:rPr>
            </w:pPr>
            <w:r w:rsidRPr="006F449B">
              <w:rPr>
                <w:b/>
                <w:bCs/>
                <w:color w:val="000000"/>
                <w:sz w:val="22"/>
                <w:szCs w:val="22"/>
              </w:rPr>
              <w:t>Points for price</w:t>
            </w:r>
          </w:p>
        </w:tc>
        <w:tc>
          <w:tcPr>
            <w:tcW w:w="2146" w:type="pct"/>
          </w:tcPr>
          <w:p w14:paraId="7807E3DA" w14:textId="77777777" w:rsidR="00E20E66" w:rsidRPr="006F449B" w:rsidRDefault="00E20E66" w:rsidP="007B0B28">
            <w:pPr>
              <w:spacing w:line="360" w:lineRule="auto"/>
              <w:rPr>
                <w:b/>
                <w:color w:val="000000"/>
                <w:sz w:val="22"/>
                <w:szCs w:val="22"/>
                <w:lang w:val="en-ZA"/>
              </w:rPr>
            </w:pPr>
            <w:r w:rsidRPr="006F449B">
              <w:rPr>
                <w:b/>
                <w:color w:val="000000"/>
                <w:sz w:val="22"/>
                <w:szCs w:val="22"/>
                <w:lang w:val="en-ZA"/>
              </w:rPr>
              <w:t>80</w:t>
            </w:r>
          </w:p>
        </w:tc>
      </w:tr>
      <w:tr w:rsidR="00E20E66" w:rsidRPr="006F449B" w14:paraId="711BDF74" w14:textId="77777777" w:rsidTr="007B0B28">
        <w:tc>
          <w:tcPr>
            <w:tcW w:w="2854" w:type="pct"/>
            <w:vAlign w:val="center"/>
          </w:tcPr>
          <w:p w14:paraId="2FC0B619" w14:textId="77777777" w:rsidR="00E20E66" w:rsidRPr="006F449B" w:rsidRDefault="00E20E66" w:rsidP="007B0B28">
            <w:pPr>
              <w:spacing w:line="360" w:lineRule="auto"/>
              <w:rPr>
                <w:b/>
                <w:bCs/>
                <w:color w:val="000000"/>
                <w:sz w:val="22"/>
                <w:szCs w:val="22"/>
              </w:rPr>
            </w:pPr>
            <w:r w:rsidRPr="006F449B">
              <w:rPr>
                <w:b/>
                <w:bCs/>
                <w:color w:val="000000"/>
                <w:sz w:val="22"/>
                <w:szCs w:val="22"/>
              </w:rPr>
              <w:t>Points for B-BBEE (Max of 20):</w:t>
            </w:r>
          </w:p>
        </w:tc>
        <w:tc>
          <w:tcPr>
            <w:tcW w:w="2146" w:type="pct"/>
            <w:vAlign w:val="center"/>
          </w:tcPr>
          <w:p w14:paraId="0F1699ED"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20</w:t>
            </w:r>
          </w:p>
        </w:tc>
      </w:tr>
      <w:tr w:rsidR="00E20E66" w:rsidRPr="006F449B" w14:paraId="2E164C7B" w14:textId="77777777" w:rsidTr="007B0B28">
        <w:tc>
          <w:tcPr>
            <w:tcW w:w="2854" w:type="pct"/>
            <w:vAlign w:val="center"/>
          </w:tcPr>
          <w:p w14:paraId="5558547C" w14:textId="77777777" w:rsidR="00E20E66" w:rsidRPr="006F449B" w:rsidRDefault="00E20E66" w:rsidP="007B0B28">
            <w:pPr>
              <w:spacing w:line="360" w:lineRule="auto"/>
              <w:rPr>
                <w:color w:val="000000"/>
                <w:sz w:val="22"/>
                <w:szCs w:val="22"/>
                <w:lang w:val="en-ZA"/>
              </w:rPr>
            </w:pPr>
            <w:r w:rsidRPr="006F449B">
              <w:rPr>
                <w:b/>
                <w:bCs/>
                <w:color w:val="000000"/>
                <w:sz w:val="22"/>
                <w:szCs w:val="22"/>
              </w:rPr>
              <w:t>B-BBEE status Level of Contributor</w:t>
            </w:r>
          </w:p>
        </w:tc>
        <w:tc>
          <w:tcPr>
            <w:tcW w:w="2146" w:type="pct"/>
            <w:vAlign w:val="center"/>
          </w:tcPr>
          <w:p w14:paraId="38ADEFE4" w14:textId="77777777" w:rsidR="00E20E66" w:rsidRPr="006F449B" w:rsidRDefault="00E20E66" w:rsidP="007B0B28">
            <w:pPr>
              <w:spacing w:line="360" w:lineRule="auto"/>
              <w:rPr>
                <w:b/>
                <w:bCs/>
                <w:color w:val="000000"/>
                <w:sz w:val="22"/>
                <w:szCs w:val="22"/>
              </w:rPr>
            </w:pPr>
            <w:r w:rsidRPr="006F449B">
              <w:rPr>
                <w:b/>
                <w:bCs/>
                <w:color w:val="000000"/>
                <w:sz w:val="22"/>
                <w:szCs w:val="22"/>
              </w:rPr>
              <w:t>Number of Points</w:t>
            </w:r>
          </w:p>
          <w:p w14:paraId="03D8C550" w14:textId="77777777" w:rsidR="00E20E66" w:rsidRPr="006F449B" w:rsidRDefault="00E20E66" w:rsidP="007B0B28">
            <w:pPr>
              <w:spacing w:line="360" w:lineRule="auto"/>
              <w:rPr>
                <w:b/>
                <w:bCs/>
                <w:color w:val="000000"/>
                <w:sz w:val="22"/>
                <w:szCs w:val="22"/>
              </w:rPr>
            </w:pPr>
            <w:r w:rsidRPr="006F449B">
              <w:rPr>
                <w:b/>
                <w:bCs/>
                <w:color w:val="000000"/>
                <w:sz w:val="22"/>
                <w:szCs w:val="22"/>
              </w:rPr>
              <w:t>(80/20 system)</w:t>
            </w:r>
          </w:p>
        </w:tc>
      </w:tr>
      <w:tr w:rsidR="00E20E66" w:rsidRPr="006F449B" w14:paraId="7E1410E5" w14:textId="77777777" w:rsidTr="007B0B28">
        <w:tc>
          <w:tcPr>
            <w:tcW w:w="2854" w:type="pct"/>
            <w:vAlign w:val="center"/>
          </w:tcPr>
          <w:p w14:paraId="2880C9ED" w14:textId="77777777" w:rsidR="00E20E66" w:rsidRPr="006F449B" w:rsidRDefault="00E20E66" w:rsidP="007B0B28">
            <w:pPr>
              <w:spacing w:line="360" w:lineRule="auto"/>
              <w:rPr>
                <w:color w:val="000000"/>
                <w:sz w:val="22"/>
                <w:szCs w:val="22"/>
              </w:rPr>
            </w:pPr>
            <w:r w:rsidRPr="006F449B">
              <w:rPr>
                <w:color w:val="000000"/>
                <w:sz w:val="22"/>
                <w:szCs w:val="22"/>
              </w:rPr>
              <w:t>1</w:t>
            </w:r>
          </w:p>
        </w:tc>
        <w:tc>
          <w:tcPr>
            <w:tcW w:w="2146" w:type="pct"/>
            <w:vAlign w:val="center"/>
          </w:tcPr>
          <w:p w14:paraId="6FCF4842"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20</w:t>
            </w:r>
          </w:p>
        </w:tc>
      </w:tr>
      <w:tr w:rsidR="00E20E66" w:rsidRPr="006F449B" w14:paraId="5456D8ED" w14:textId="77777777" w:rsidTr="007B0B28">
        <w:tc>
          <w:tcPr>
            <w:tcW w:w="2854" w:type="pct"/>
            <w:vAlign w:val="center"/>
          </w:tcPr>
          <w:p w14:paraId="62D92A62" w14:textId="77777777" w:rsidR="00E20E66" w:rsidRPr="006F449B" w:rsidRDefault="00E20E66" w:rsidP="007B0B28">
            <w:pPr>
              <w:spacing w:line="360" w:lineRule="auto"/>
              <w:rPr>
                <w:color w:val="000000"/>
                <w:sz w:val="22"/>
                <w:szCs w:val="22"/>
              </w:rPr>
            </w:pPr>
            <w:r w:rsidRPr="006F449B">
              <w:rPr>
                <w:color w:val="000000"/>
                <w:sz w:val="22"/>
                <w:szCs w:val="22"/>
              </w:rPr>
              <w:t>2</w:t>
            </w:r>
          </w:p>
        </w:tc>
        <w:tc>
          <w:tcPr>
            <w:tcW w:w="2146" w:type="pct"/>
            <w:vAlign w:val="center"/>
          </w:tcPr>
          <w:p w14:paraId="403BE1EB"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18</w:t>
            </w:r>
          </w:p>
        </w:tc>
      </w:tr>
      <w:tr w:rsidR="00E20E66" w:rsidRPr="006F449B" w14:paraId="231C3FA7" w14:textId="77777777" w:rsidTr="007B0B28">
        <w:tc>
          <w:tcPr>
            <w:tcW w:w="2854" w:type="pct"/>
            <w:vAlign w:val="center"/>
          </w:tcPr>
          <w:p w14:paraId="22CCCCCC" w14:textId="77777777" w:rsidR="00E20E66" w:rsidRPr="006F449B" w:rsidRDefault="00E20E66" w:rsidP="007B0B28">
            <w:pPr>
              <w:spacing w:line="360" w:lineRule="auto"/>
              <w:rPr>
                <w:color w:val="000000"/>
                <w:sz w:val="22"/>
                <w:szCs w:val="22"/>
              </w:rPr>
            </w:pPr>
            <w:r w:rsidRPr="006F449B">
              <w:rPr>
                <w:color w:val="000000"/>
                <w:sz w:val="22"/>
                <w:szCs w:val="22"/>
              </w:rPr>
              <w:t>3</w:t>
            </w:r>
          </w:p>
        </w:tc>
        <w:tc>
          <w:tcPr>
            <w:tcW w:w="2146" w:type="pct"/>
            <w:vAlign w:val="center"/>
          </w:tcPr>
          <w:p w14:paraId="25D979A4"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14</w:t>
            </w:r>
          </w:p>
        </w:tc>
      </w:tr>
      <w:tr w:rsidR="00E20E66" w:rsidRPr="006F449B" w14:paraId="5A7E619B" w14:textId="77777777" w:rsidTr="007B0B28">
        <w:tc>
          <w:tcPr>
            <w:tcW w:w="2854" w:type="pct"/>
            <w:vAlign w:val="center"/>
          </w:tcPr>
          <w:p w14:paraId="0DC2B08E" w14:textId="77777777" w:rsidR="00E20E66" w:rsidRPr="006F449B" w:rsidRDefault="00E20E66" w:rsidP="007B0B28">
            <w:pPr>
              <w:spacing w:line="360" w:lineRule="auto"/>
              <w:rPr>
                <w:color w:val="000000"/>
                <w:sz w:val="22"/>
                <w:szCs w:val="22"/>
              </w:rPr>
            </w:pPr>
            <w:r w:rsidRPr="006F449B">
              <w:rPr>
                <w:color w:val="000000"/>
                <w:sz w:val="22"/>
                <w:szCs w:val="22"/>
              </w:rPr>
              <w:t>4</w:t>
            </w:r>
          </w:p>
        </w:tc>
        <w:tc>
          <w:tcPr>
            <w:tcW w:w="2146" w:type="pct"/>
            <w:vAlign w:val="center"/>
          </w:tcPr>
          <w:p w14:paraId="00FBE49F"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12</w:t>
            </w:r>
          </w:p>
        </w:tc>
      </w:tr>
      <w:tr w:rsidR="00E20E66" w:rsidRPr="006F449B" w14:paraId="7B42193D" w14:textId="77777777" w:rsidTr="007B0B28">
        <w:tc>
          <w:tcPr>
            <w:tcW w:w="2854" w:type="pct"/>
            <w:vAlign w:val="center"/>
          </w:tcPr>
          <w:p w14:paraId="3D7359D7" w14:textId="77777777" w:rsidR="00E20E66" w:rsidRPr="006F449B" w:rsidRDefault="00E20E66" w:rsidP="007B0B28">
            <w:pPr>
              <w:spacing w:line="360" w:lineRule="auto"/>
              <w:rPr>
                <w:color w:val="000000"/>
                <w:sz w:val="22"/>
                <w:szCs w:val="22"/>
              </w:rPr>
            </w:pPr>
            <w:r w:rsidRPr="006F449B">
              <w:rPr>
                <w:color w:val="000000"/>
                <w:sz w:val="22"/>
                <w:szCs w:val="22"/>
              </w:rPr>
              <w:t>5</w:t>
            </w:r>
          </w:p>
        </w:tc>
        <w:tc>
          <w:tcPr>
            <w:tcW w:w="2146" w:type="pct"/>
            <w:vAlign w:val="center"/>
          </w:tcPr>
          <w:p w14:paraId="0D4A6CF1"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8</w:t>
            </w:r>
          </w:p>
        </w:tc>
      </w:tr>
      <w:tr w:rsidR="00E20E66" w:rsidRPr="006F449B" w14:paraId="0303E5AA" w14:textId="77777777" w:rsidTr="007B0B28">
        <w:tc>
          <w:tcPr>
            <w:tcW w:w="2854" w:type="pct"/>
            <w:vAlign w:val="center"/>
          </w:tcPr>
          <w:p w14:paraId="31CF2223" w14:textId="77777777" w:rsidR="00E20E66" w:rsidRPr="006F449B" w:rsidRDefault="00E20E66" w:rsidP="007B0B28">
            <w:pPr>
              <w:spacing w:line="360" w:lineRule="auto"/>
              <w:rPr>
                <w:color w:val="000000"/>
                <w:sz w:val="22"/>
                <w:szCs w:val="22"/>
              </w:rPr>
            </w:pPr>
            <w:r w:rsidRPr="006F449B">
              <w:rPr>
                <w:color w:val="000000"/>
                <w:sz w:val="22"/>
                <w:szCs w:val="22"/>
              </w:rPr>
              <w:t>6</w:t>
            </w:r>
          </w:p>
        </w:tc>
        <w:tc>
          <w:tcPr>
            <w:tcW w:w="2146" w:type="pct"/>
            <w:vAlign w:val="center"/>
          </w:tcPr>
          <w:p w14:paraId="725D5E9F"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6</w:t>
            </w:r>
          </w:p>
        </w:tc>
      </w:tr>
      <w:tr w:rsidR="00E20E66" w:rsidRPr="006F449B" w14:paraId="1D56457B" w14:textId="77777777" w:rsidTr="007B0B28">
        <w:tc>
          <w:tcPr>
            <w:tcW w:w="2854" w:type="pct"/>
            <w:vAlign w:val="center"/>
          </w:tcPr>
          <w:p w14:paraId="478E4D73" w14:textId="77777777" w:rsidR="00E20E66" w:rsidRPr="006F449B" w:rsidRDefault="00E20E66" w:rsidP="007B0B28">
            <w:pPr>
              <w:spacing w:line="360" w:lineRule="auto"/>
              <w:rPr>
                <w:color w:val="000000"/>
                <w:sz w:val="22"/>
                <w:szCs w:val="22"/>
              </w:rPr>
            </w:pPr>
            <w:r w:rsidRPr="006F449B">
              <w:rPr>
                <w:color w:val="000000"/>
                <w:sz w:val="22"/>
                <w:szCs w:val="22"/>
              </w:rPr>
              <w:t>7</w:t>
            </w:r>
          </w:p>
        </w:tc>
        <w:tc>
          <w:tcPr>
            <w:tcW w:w="2146" w:type="pct"/>
            <w:vAlign w:val="center"/>
          </w:tcPr>
          <w:p w14:paraId="393E1271"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4</w:t>
            </w:r>
          </w:p>
        </w:tc>
      </w:tr>
      <w:tr w:rsidR="00E20E66" w:rsidRPr="006F449B" w14:paraId="0D2EE5C3" w14:textId="77777777" w:rsidTr="007B0B28">
        <w:tc>
          <w:tcPr>
            <w:tcW w:w="2854" w:type="pct"/>
            <w:vAlign w:val="center"/>
          </w:tcPr>
          <w:p w14:paraId="11B43DA7" w14:textId="77777777" w:rsidR="00E20E66" w:rsidRPr="006F449B" w:rsidRDefault="00E20E66" w:rsidP="007B0B28">
            <w:pPr>
              <w:spacing w:line="360" w:lineRule="auto"/>
              <w:rPr>
                <w:color w:val="000000"/>
                <w:sz w:val="22"/>
                <w:szCs w:val="22"/>
              </w:rPr>
            </w:pPr>
            <w:r w:rsidRPr="006F449B">
              <w:rPr>
                <w:color w:val="000000"/>
                <w:sz w:val="22"/>
                <w:szCs w:val="22"/>
              </w:rPr>
              <w:t>8</w:t>
            </w:r>
          </w:p>
        </w:tc>
        <w:tc>
          <w:tcPr>
            <w:tcW w:w="2146" w:type="pct"/>
            <w:vAlign w:val="center"/>
          </w:tcPr>
          <w:p w14:paraId="4AADEB76" w14:textId="77777777" w:rsidR="00E20E66" w:rsidRPr="006F449B" w:rsidRDefault="00E20E66" w:rsidP="007B0B28">
            <w:pPr>
              <w:spacing w:line="360" w:lineRule="auto"/>
              <w:rPr>
                <w:color w:val="000000"/>
                <w:sz w:val="22"/>
                <w:szCs w:val="22"/>
                <w:lang w:val="en-ZA"/>
              </w:rPr>
            </w:pPr>
            <w:r w:rsidRPr="006F449B">
              <w:rPr>
                <w:color w:val="000000"/>
                <w:sz w:val="22"/>
                <w:szCs w:val="22"/>
                <w:lang w:val="en-ZA"/>
              </w:rPr>
              <w:t>2</w:t>
            </w:r>
          </w:p>
        </w:tc>
      </w:tr>
      <w:tr w:rsidR="00E20E66" w:rsidRPr="006F449B" w14:paraId="5D8C04DD" w14:textId="77777777" w:rsidTr="007B0B28">
        <w:tc>
          <w:tcPr>
            <w:tcW w:w="2854" w:type="pct"/>
            <w:vAlign w:val="center"/>
          </w:tcPr>
          <w:p w14:paraId="5B311FC9" w14:textId="77777777" w:rsidR="00E20E66" w:rsidRPr="006F449B" w:rsidRDefault="00E20E66" w:rsidP="007B0B28">
            <w:pPr>
              <w:spacing w:line="360" w:lineRule="auto"/>
              <w:rPr>
                <w:color w:val="000000"/>
                <w:sz w:val="22"/>
                <w:szCs w:val="22"/>
              </w:rPr>
            </w:pPr>
            <w:r w:rsidRPr="006F449B">
              <w:rPr>
                <w:color w:val="000000"/>
                <w:sz w:val="22"/>
                <w:szCs w:val="22"/>
              </w:rPr>
              <w:t>Non-Compliant contributor</w:t>
            </w:r>
          </w:p>
        </w:tc>
        <w:tc>
          <w:tcPr>
            <w:tcW w:w="2146" w:type="pct"/>
            <w:vAlign w:val="center"/>
          </w:tcPr>
          <w:p w14:paraId="069D59D5" w14:textId="77777777" w:rsidR="00E20E66" w:rsidRPr="006F449B" w:rsidRDefault="00E20E66" w:rsidP="007B0B28">
            <w:pPr>
              <w:spacing w:line="360" w:lineRule="auto"/>
              <w:rPr>
                <w:b/>
                <w:bCs/>
                <w:color w:val="000000"/>
                <w:sz w:val="22"/>
                <w:szCs w:val="22"/>
              </w:rPr>
            </w:pPr>
            <w:r w:rsidRPr="006F449B">
              <w:rPr>
                <w:color w:val="000000"/>
                <w:sz w:val="22"/>
                <w:szCs w:val="22"/>
                <w:lang w:val="en-ZA"/>
              </w:rPr>
              <w:t>0</w:t>
            </w:r>
          </w:p>
        </w:tc>
      </w:tr>
    </w:tbl>
    <w:p w14:paraId="5FA36CDF" w14:textId="77777777" w:rsidR="00E20E66" w:rsidRPr="00924A46" w:rsidRDefault="00E20E66" w:rsidP="00E20E66">
      <w:pPr>
        <w:numPr>
          <w:ilvl w:val="0"/>
          <w:numId w:val="4"/>
        </w:numPr>
        <w:rPr>
          <w:rFonts w:ascii="Arial" w:eastAsia="Times New Roman" w:hAnsi="Arial" w:cs="Arial"/>
          <w:b/>
          <w:sz w:val="22"/>
          <w:szCs w:val="22"/>
          <w:lang w:val="en-ZA"/>
        </w:rPr>
      </w:pPr>
      <w:r w:rsidRPr="006F449B">
        <w:rPr>
          <w:rFonts w:ascii="Arial" w:eastAsia="Times New Roman" w:hAnsi="Arial" w:cs="Arial"/>
          <w:b/>
          <w:sz w:val="22"/>
          <w:szCs w:val="22"/>
          <w:lang w:val="en-ZA"/>
        </w:rPr>
        <w:br w:type="page"/>
      </w:r>
      <w:r w:rsidRPr="00924A46">
        <w:rPr>
          <w:rFonts w:ascii="Arial" w:eastAsia="Times New Roman" w:hAnsi="Arial" w:cs="Arial"/>
          <w:b/>
          <w:sz w:val="22"/>
          <w:szCs w:val="22"/>
          <w:lang w:val="en-ZA"/>
        </w:rPr>
        <w:lastRenderedPageBreak/>
        <w:t>SUBMISSION INSTRUCTIONS:</w:t>
      </w:r>
    </w:p>
    <w:p w14:paraId="1B949802" w14:textId="77777777" w:rsidR="00E20E66" w:rsidRPr="00924A46" w:rsidRDefault="00E20E66" w:rsidP="00E20E66">
      <w:pPr>
        <w:jc w:val="both"/>
        <w:rPr>
          <w:rFonts w:ascii="Arial" w:hAnsi="Arial" w:cs="Arial"/>
          <w:sz w:val="22"/>
          <w:szCs w:val="22"/>
          <w:lang w:val="en-ZA"/>
        </w:rPr>
      </w:pPr>
    </w:p>
    <w:p w14:paraId="2E9834E8" w14:textId="77777777" w:rsidR="00E20E66" w:rsidRPr="00924A46" w:rsidRDefault="00E20E66" w:rsidP="00E20E66">
      <w:pPr>
        <w:keepNext/>
        <w:numPr>
          <w:ilvl w:val="2"/>
          <w:numId w:val="4"/>
        </w:numPr>
        <w:spacing w:before="120" w:after="120" w:line="360" w:lineRule="auto"/>
        <w:contextualSpacing/>
        <w:jc w:val="both"/>
        <w:outlineLvl w:val="0"/>
        <w:rPr>
          <w:rFonts w:ascii="Arial" w:eastAsia="Times New Roman" w:hAnsi="Arial" w:cs="Arial"/>
          <w:color w:val="000000"/>
          <w:sz w:val="22"/>
          <w:szCs w:val="22"/>
          <w:lang w:val="en-ZA"/>
        </w:rPr>
      </w:pPr>
      <w:r w:rsidRPr="00924A46">
        <w:rPr>
          <w:rFonts w:ascii="Arial" w:eastAsia="Times New Roman" w:hAnsi="Arial" w:cs="Arial"/>
          <w:color w:val="000000"/>
          <w:sz w:val="22"/>
          <w:szCs w:val="22"/>
          <w:lang w:val="en-ZA"/>
        </w:rPr>
        <w:t xml:space="preserve">Potential service providers are requested to provide a quotation that addresses all the items listed in the specification section as stated above. </w:t>
      </w:r>
    </w:p>
    <w:p w14:paraId="20327A41" w14:textId="77777777" w:rsidR="00E20E66" w:rsidRPr="00924A46" w:rsidRDefault="00E20E66" w:rsidP="00E20E66">
      <w:pPr>
        <w:spacing w:line="360" w:lineRule="auto"/>
        <w:jc w:val="both"/>
        <w:rPr>
          <w:rFonts w:ascii="Arial" w:hAnsi="Arial" w:cs="Arial"/>
          <w:color w:val="000000"/>
          <w:sz w:val="22"/>
          <w:szCs w:val="22"/>
          <w:lang w:val="en-ZA"/>
        </w:rPr>
      </w:pPr>
    </w:p>
    <w:p w14:paraId="4B88DE83" w14:textId="77777777" w:rsidR="00E20E66" w:rsidRPr="00924A46" w:rsidRDefault="00E20E66" w:rsidP="00E20E66">
      <w:pPr>
        <w:keepNext/>
        <w:numPr>
          <w:ilvl w:val="2"/>
          <w:numId w:val="4"/>
        </w:numPr>
        <w:spacing w:before="120" w:after="120" w:line="360" w:lineRule="auto"/>
        <w:contextualSpacing/>
        <w:jc w:val="both"/>
        <w:outlineLvl w:val="0"/>
        <w:rPr>
          <w:rFonts w:ascii="Arial" w:eastAsia="Times New Roman" w:hAnsi="Arial" w:cs="Arial"/>
          <w:color w:val="000000"/>
          <w:sz w:val="22"/>
          <w:szCs w:val="22"/>
          <w:lang w:val="en-ZA"/>
        </w:rPr>
      </w:pPr>
      <w:r w:rsidRPr="00924A46">
        <w:rPr>
          <w:rFonts w:ascii="Arial" w:eastAsia="Times New Roman" w:hAnsi="Arial" w:cs="Arial"/>
          <w:sz w:val="22"/>
          <w:szCs w:val="22"/>
        </w:rPr>
        <w:t>Failing</w:t>
      </w:r>
      <w:r w:rsidRPr="00924A46">
        <w:rPr>
          <w:rFonts w:ascii="Arial" w:eastAsia="Times New Roman" w:hAnsi="Arial" w:cs="Arial"/>
          <w:color w:val="000000"/>
          <w:sz w:val="22"/>
          <w:szCs w:val="22"/>
          <w:lang w:val="en-ZA"/>
        </w:rPr>
        <w:t xml:space="preserve"> to comply with the instruction will lead to bids being disqualified.</w:t>
      </w:r>
    </w:p>
    <w:p w14:paraId="5CCD2BB1" w14:textId="77777777" w:rsidR="00E20E66" w:rsidRPr="00924A46" w:rsidRDefault="00E20E66" w:rsidP="00E20E66">
      <w:pPr>
        <w:spacing w:line="360" w:lineRule="auto"/>
        <w:jc w:val="both"/>
        <w:rPr>
          <w:rFonts w:ascii="Arial" w:hAnsi="Arial" w:cs="Arial"/>
          <w:color w:val="000000"/>
          <w:sz w:val="22"/>
          <w:szCs w:val="22"/>
          <w:lang w:val="en-ZA"/>
        </w:rPr>
      </w:pPr>
    </w:p>
    <w:p w14:paraId="461218EA" w14:textId="77777777" w:rsidR="00E20E66" w:rsidRPr="00924A46" w:rsidRDefault="00E20E66" w:rsidP="00E20E66">
      <w:pPr>
        <w:keepNext/>
        <w:numPr>
          <w:ilvl w:val="2"/>
          <w:numId w:val="4"/>
        </w:numPr>
        <w:spacing w:before="120" w:after="120" w:line="360" w:lineRule="auto"/>
        <w:contextualSpacing/>
        <w:jc w:val="both"/>
        <w:outlineLvl w:val="0"/>
        <w:rPr>
          <w:rFonts w:ascii="Arial" w:eastAsia="Times New Roman" w:hAnsi="Arial" w:cs="Arial"/>
          <w:b/>
          <w:color w:val="000000"/>
          <w:sz w:val="22"/>
          <w:szCs w:val="22"/>
          <w:lang w:val="en-ZA"/>
        </w:rPr>
      </w:pPr>
      <w:r w:rsidRPr="00924A46">
        <w:rPr>
          <w:rFonts w:ascii="Arial" w:eastAsia="Times New Roman" w:hAnsi="Arial" w:cs="Arial"/>
          <w:b/>
          <w:color w:val="000000"/>
          <w:sz w:val="22"/>
          <w:szCs w:val="22"/>
          <w:lang w:val="en-ZA"/>
        </w:rPr>
        <w:t>Each quotation should also include the following information:</w:t>
      </w:r>
    </w:p>
    <w:p w14:paraId="3F52AD43" w14:textId="77777777" w:rsidR="00E20E66" w:rsidRPr="00924A46" w:rsidRDefault="00E20E66" w:rsidP="00E20E66">
      <w:pPr>
        <w:spacing w:line="360" w:lineRule="auto"/>
        <w:jc w:val="both"/>
        <w:rPr>
          <w:rFonts w:ascii="Arial" w:hAnsi="Arial" w:cs="Arial"/>
          <w:b/>
          <w:color w:val="000000"/>
          <w:sz w:val="22"/>
          <w:szCs w:val="22"/>
          <w:lang w:val="en-ZA"/>
        </w:rPr>
      </w:pPr>
    </w:p>
    <w:p w14:paraId="61CDBE87"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 xml:space="preserve">The </w:t>
      </w:r>
      <w:r w:rsidRPr="00924A46">
        <w:rPr>
          <w:rFonts w:ascii="Arial" w:hAnsi="Arial" w:cs="Arial"/>
          <w:color w:val="FF0000"/>
          <w:sz w:val="22"/>
          <w:szCs w:val="22"/>
          <w:lang w:val="en-ZA"/>
        </w:rPr>
        <w:t>expiration date for the Quotation</w:t>
      </w:r>
      <w:r w:rsidRPr="00924A46">
        <w:rPr>
          <w:rFonts w:ascii="Arial" w:hAnsi="Arial" w:cs="Arial"/>
          <w:color w:val="000000"/>
          <w:sz w:val="22"/>
          <w:szCs w:val="22"/>
          <w:lang w:val="en-ZA"/>
        </w:rPr>
        <w:t>, if any.</w:t>
      </w:r>
    </w:p>
    <w:p w14:paraId="2D131D0E"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Details of the contact person dealing with the quotation.</w:t>
      </w:r>
    </w:p>
    <w:p w14:paraId="514E7E06"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CSD Summary Report.</w:t>
      </w:r>
    </w:p>
    <w:p w14:paraId="4B458126"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 xml:space="preserve">Black Economic Empowerment status of the service provider or legal identity of B-BBEE partner as well as the physical and postal address of the B-BBEE partner and capital structure. </w:t>
      </w:r>
    </w:p>
    <w:p w14:paraId="447867E5" w14:textId="77777777" w:rsidR="00E20E66" w:rsidRPr="00924A46" w:rsidRDefault="00E20E66" w:rsidP="00E20E66">
      <w:pPr>
        <w:keepNext/>
        <w:spacing w:line="360" w:lineRule="auto"/>
        <w:jc w:val="both"/>
        <w:rPr>
          <w:rFonts w:ascii="Arial" w:hAnsi="Arial" w:cs="Arial"/>
          <w:sz w:val="22"/>
          <w:szCs w:val="22"/>
        </w:rPr>
      </w:pPr>
    </w:p>
    <w:p w14:paraId="5A3694E8" w14:textId="77777777" w:rsidR="00E20E66" w:rsidRPr="00924A46" w:rsidRDefault="00E20E66" w:rsidP="00E20E66">
      <w:pPr>
        <w:keepNext/>
        <w:spacing w:line="360" w:lineRule="auto"/>
        <w:jc w:val="both"/>
        <w:rPr>
          <w:rFonts w:ascii="Arial" w:hAnsi="Arial" w:cs="Arial"/>
          <w:sz w:val="22"/>
          <w:szCs w:val="22"/>
        </w:rPr>
      </w:pPr>
      <w:r w:rsidRPr="00924A46">
        <w:rPr>
          <w:rFonts w:ascii="Arial" w:hAnsi="Arial" w:cs="Arial"/>
          <w:sz w:val="22"/>
          <w:szCs w:val="22"/>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7AFB6484" w14:textId="77777777" w:rsidR="00E20E66" w:rsidRPr="00924A46" w:rsidRDefault="00E20E66" w:rsidP="00E20E66">
      <w:pPr>
        <w:keepNext/>
        <w:spacing w:line="360" w:lineRule="auto"/>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E20E66" w:rsidRPr="00924A46" w14:paraId="5EDB246F" w14:textId="77777777" w:rsidTr="007B0B28">
        <w:tc>
          <w:tcPr>
            <w:tcW w:w="4536" w:type="dxa"/>
            <w:shd w:val="clear" w:color="auto" w:fill="auto"/>
            <w:vAlign w:val="center"/>
          </w:tcPr>
          <w:p w14:paraId="194C0CCC" w14:textId="77777777" w:rsidR="00E20E66" w:rsidRPr="00924A46" w:rsidRDefault="00E20E66" w:rsidP="007B0B28">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Procurement OFFICER:</w:t>
            </w:r>
          </w:p>
        </w:tc>
        <w:tc>
          <w:tcPr>
            <w:tcW w:w="4395" w:type="dxa"/>
            <w:shd w:val="clear" w:color="auto" w:fill="auto"/>
            <w:vAlign w:val="center"/>
          </w:tcPr>
          <w:p w14:paraId="1593B6DE" w14:textId="75555FE6" w:rsidR="00E20E66" w:rsidRPr="00924A46" w:rsidRDefault="0050660B" w:rsidP="007B0B28">
            <w:pPr>
              <w:keepNext/>
              <w:spacing w:before="40" w:after="40"/>
              <w:jc w:val="both"/>
              <w:rPr>
                <w:rFonts w:ascii="Arial" w:hAnsi="Arial" w:cs="Arial"/>
                <w:sz w:val="22"/>
                <w:szCs w:val="22"/>
                <w:lang w:val="en-ZA"/>
              </w:rPr>
            </w:pPr>
            <w:r>
              <w:rPr>
                <w:rFonts w:ascii="Arial" w:hAnsi="Arial" w:cs="Arial"/>
                <w:sz w:val="22"/>
                <w:szCs w:val="22"/>
                <w:lang w:val="en-ZA"/>
              </w:rPr>
              <w:t>Molete Makhutle</w:t>
            </w:r>
          </w:p>
        </w:tc>
      </w:tr>
      <w:tr w:rsidR="00E20E66" w:rsidRPr="00924A46" w14:paraId="0C0D80F5" w14:textId="77777777" w:rsidTr="007B0B28">
        <w:tc>
          <w:tcPr>
            <w:tcW w:w="4536" w:type="dxa"/>
            <w:shd w:val="clear" w:color="auto" w:fill="auto"/>
            <w:vAlign w:val="center"/>
          </w:tcPr>
          <w:p w14:paraId="1811A299" w14:textId="77777777" w:rsidR="00E20E66" w:rsidRPr="00924A46" w:rsidRDefault="00E20E66" w:rsidP="007B0B28">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Telephone:</w:t>
            </w:r>
          </w:p>
        </w:tc>
        <w:tc>
          <w:tcPr>
            <w:tcW w:w="4395" w:type="dxa"/>
            <w:shd w:val="clear" w:color="auto" w:fill="auto"/>
            <w:vAlign w:val="center"/>
          </w:tcPr>
          <w:p w14:paraId="77978D1D" w14:textId="77777777" w:rsidR="00E20E66" w:rsidRPr="00924A46" w:rsidRDefault="00E20E66" w:rsidP="007B0B28">
            <w:pPr>
              <w:keepNext/>
              <w:spacing w:before="40" w:after="40"/>
              <w:jc w:val="both"/>
              <w:rPr>
                <w:rFonts w:ascii="Arial" w:hAnsi="Arial" w:cs="Arial"/>
                <w:sz w:val="22"/>
                <w:szCs w:val="22"/>
                <w:lang w:val="en-ZA"/>
              </w:rPr>
            </w:pPr>
            <w:r w:rsidRPr="00924A46">
              <w:rPr>
                <w:rFonts w:ascii="Arial" w:hAnsi="Arial" w:cs="Arial"/>
                <w:sz w:val="22"/>
                <w:szCs w:val="22"/>
                <w:lang w:val="en-ZA"/>
              </w:rPr>
              <w:t>011 607 1000</w:t>
            </w:r>
          </w:p>
        </w:tc>
      </w:tr>
      <w:tr w:rsidR="00E20E66" w:rsidRPr="00924A46" w14:paraId="3293F8EA" w14:textId="77777777" w:rsidTr="007B0B28">
        <w:tc>
          <w:tcPr>
            <w:tcW w:w="4536" w:type="dxa"/>
            <w:shd w:val="clear" w:color="auto" w:fill="auto"/>
            <w:vAlign w:val="center"/>
          </w:tcPr>
          <w:p w14:paraId="7D18EE5F" w14:textId="77777777" w:rsidR="00E20E66" w:rsidRPr="00924A46" w:rsidRDefault="00E20E66" w:rsidP="007B0B28">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E-mail:</w:t>
            </w:r>
          </w:p>
        </w:tc>
        <w:tc>
          <w:tcPr>
            <w:tcW w:w="4395" w:type="dxa"/>
            <w:shd w:val="clear" w:color="auto" w:fill="auto"/>
            <w:vAlign w:val="center"/>
          </w:tcPr>
          <w:p w14:paraId="407DBBA1" w14:textId="0FD28E07" w:rsidR="00E20E66" w:rsidRPr="00924A46" w:rsidRDefault="0050660B" w:rsidP="007B0B28">
            <w:pPr>
              <w:keepNext/>
              <w:spacing w:before="40" w:after="40"/>
              <w:jc w:val="both"/>
              <w:rPr>
                <w:rFonts w:ascii="Arial" w:hAnsi="Arial" w:cs="Arial"/>
                <w:sz w:val="22"/>
                <w:szCs w:val="22"/>
                <w:lang w:val="en-ZA"/>
              </w:rPr>
            </w:pPr>
            <w:r>
              <w:rPr>
                <w:rFonts w:ascii="Arial" w:hAnsi="Arial" w:cs="Arial"/>
                <w:sz w:val="22"/>
                <w:szCs w:val="22"/>
                <w:lang w:val="en-ZA"/>
              </w:rPr>
              <w:t>moletem</w:t>
            </w:r>
            <w:r w:rsidR="00E20E66" w:rsidRPr="00924A46">
              <w:rPr>
                <w:rFonts w:ascii="Arial" w:hAnsi="Arial" w:cs="Arial"/>
                <w:sz w:val="22"/>
                <w:szCs w:val="22"/>
                <w:lang w:val="en-ZA"/>
              </w:rPr>
              <w:t>@atns.co.za</w:t>
            </w:r>
          </w:p>
        </w:tc>
      </w:tr>
    </w:tbl>
    <w:p w14:paraId="71C0F249" w14:textId="77777777" w:rsidR="00E20E66" w:rsidRPr="00924A46" w:rsidRDefault="00E20E66" w:rsidP="00E20E66">
      <w:pPr>
        <w:keepNext/>
        <w:spacing w:line="360" w:lineRule="auto"/>
        <w:jc w:val="both"/>
        <w:rPr>
          <w:rFonts w:ascii="Arial" w:hAnsi="Arial" w:cs="Arial"/>
          <w:sz w:val="22"/>
          <w:szCs w:val="22"/>
        </w:rPr>
      </w:pPr>
    </w:p>
    <w:p w14:paraId="121BCD17" w14:textId="77777777" w:rsidR="00E20E66" w:rsidRPr="00924A46" w:rsidRDefault="00E20E66" w:rsidP="00E20E66">
      <w:pPr>
        <w:numPr>
          <w:ilvl w:val="0"/>
          <w:numId w:val="4"/>
        </w:numPr>
        <w:rPr>
          <w:rFonts w:ascii="Arial" w:eastAsia="Times New Roman" w:hAnsi="Arial" w:cs="Arial"/>
          <w:b/>
          <w:bCs/>
          <w:iCs/>
          <w:sz w:val="22"/>
          <w:szCs w:val="22"/>
        </w:rPr>
      </w:pPr>
      <w:bookmarkStart w:id="11" w:name="_Toc395209382"/>
      <w:bookmarkStart w:id="12" w:name="_Toc402261775"/>
      <w:r w:rsidRPr="00924A46">
        <w:rPr>
          <w:rFonts w:ascii="Arial" w:eastAsia="Times New Roman" w:hAnsi="Arial" w:cs="Arial"/>
          <w:b/>
          <w:bCs/>
          <w:iCs/>
          <w:sz w:val="22"/>
          <w:szCs w:val="22"/>
        </w:rPr>
        <w:t>SUBMISSION OF QUOTATION:</w:t>
      </w:r>
      <w:bookmarkEnd w:id="11"/>
      <w:bookmarkEnd w:id="12"/>
    </w:p>
    <w:p w14:paraId="4F97947E" w14:textId="77777777" w:rsidR="00E20E66" w:rsidRPr="00924A46" w:rsidRDefault="00E20E66" w:rsidP="00E20E66">
      <w:pPr>
        <w:keepNext/>
        <w:spacing w:before="120" w:after="120" w:line="276" w:lineRule="auto"/>
        <w:ind w:left="360"/>
        <w:contextualSpacing/>
        <w:jc w:val="both"/>
        <w:outlineLvl w:val="1"/>
        <w:rPr>
          <w:rFonts w:ascii="Arial" w:hAnsi="Arial" w:cs="Arial"/>
          <w:b/>
          <w:bCs/>
          <w:iCs/>
          <w:sz w:val="22"/>
          <w:szCs w:val="22"/>
        </w:rPr>
      </w:pPr>
    </w:p>
    <w:p w14:paraId="052874E7" w14:textId="77777777" w:rsidR="00E20E66" w:rsidRPr="00924A46" w:rsidRDefault="00E20E66" w:rsidP="00E20E66">
      <w:pPr>
        <w:keepNext/>
        <w:spacing w:before="120" w:after="120" w:line="276" w:lineRule="auto"/>
        <w:contextualSpacing/>
        <w:jc w:val="both"/>
        <w:outlineLvl w:val="1"/>
        <w:rPr>
          <w:rFonts w:ascii="Arial" w:hAnsi="Arial" w:cs="Arial"/>
          <w:b/>
          <w:sz w:val="22"/>
          <w:szCs w:val="22"/>
        </w:rPr>
      </w:pPr>
      <w:r w:rsidRPr="00924A46">
        <w:rPr>
          <w:rFonts w:ascii="Arial" w:hAnsi="Arial" w:cs="Arial"/>
          <w:b/>
          <w:sz w:val="22"/>
          <w:szCs w:val="22"/>
        </w:rPr>
        <w:t>The RFQ Documents shall be delivered to the below:</w:t>
      </w:r>
    </w:p>
    <w:p w14:paraId="7C196E32" w14:textId="77777777" w:rsidR="00E20E66" w:rsidRPr="00924A46" w:rsidRDefault="00E20E66" w:rsidP="00E20E66">
      <w:pPr>
        <w:keepNext/>
        <w:spacing w:before="120" w:after="120" w:line="276" w:lineRule="auto"/>
        <w:ind w:left="540"/>
        <w:contextualSpacing/>
        <w:jc w:val="both"/>
        <w:outlineLvl w:val="1"/>
        <w:rPr>
          <w:rFonts w:ascii="Arial" w:hAnsi="Arial" w:cs="Arial"/>
          <w:b/>
          <w:sz w:val="22"/>
          <w:szCs w:val="22"/>
        </w:rPr>
      </w:pPr>
    </w:p>
    <w:p w14:paraId="76A581C7" w14:textId="2DF9670C" w:rsidR="00E20E66" w:rsidRPr="00924A46" w:rsidRDefault="00E20E66" w:rsidP="00E20E66">
      <w:pPr>
        <w:keepNext/>
        <w:jc w:val="both"/>
        <w:rPr>
          <w:rFonts w:ascii="Arial" w:hAnsi="Arial" w:cs="Arial"/>
          <w:b/>
          <w:bCs/>
          <w:sz w:val="22"/>
          <w:szCs w:val="22"/>
        </w:rPr>
      </w:pPr>
      <w:r w:rsidRPr="00924A46">
        <w:rPr>
          <w:rFonts w:ascii="Arial" w:hAnsi="Arial" w:cs="Arial"/>
          <w:b/>
          <w:bCs/>
          <w:sz w:val="22"/>
          <w:szCs w:val="22"/>
        </w:rPr>
        <w:t xml:space="preserve">Email to </w:t>
      </w:r>
      <w:hyperlink r:id="rId9" w:history="1">
        <w:r w:rsidR="0050660B" w:rsidRPr="00F24808">
          <w:rPr>
            <w:rStyle w:val="Hyperlink"/>
            <w:rFonts w:ascii="Arial" w:hAnsi="Arial" w:cs="Arial"/>
            <w:b/>
            <w:bCs/>
            <w:sz w:val="22"/>
            <w:szCs w:val="22"/>
          </w:rPr>
          <w:t>moletem@atns.co.za</w:t>
        </w:r>
      </w:hyperlink>
      <w:r w:rsidR="0050660B">
        <w:rPr>
          <w:rFonts w:ascii="Arial" w:hAnsi="Arial" w:cs="Arial"/>
          <w:b/>
          <w:bCs/>
          <w:sz w:val="22"/>
          <w:szCs w:val="22"/>
        </w:rPr>
        <w:t xml:space="preserve"> </w:t>
      </w:r>
    </w:p>
    <w:p w14:paraId="467094D2" w14:textId="77777777" w:rsidR="00E20E66" w:rsidRPr="006F449B" w:rsidRDefault="00E20E66" w:rsidP="00E20E66">
      <w:pPr>
        <w:ind w:firstLine="720"/>
        <w:jc w:val="both"/>
        <w:rPr>
          <w:rFonts w:ascii="Arial" w:hAnsi="Arial" w:cs="Arial"/>
          <w:sz w:val="22"/>
          <w:szCs w:val="22"/>
          <w:lang w:val="en-ZA"/>
        </w:rPr>
      </w:pPr>
      <w:r w:rsidRPr="006F449B">
        <w:rPr>
          <w:rFonts w:ascii="Arial" w:hAnsi="Arial" w:cs="Arial"/>
          <w:b/>
          <w:sz w:val="22"/>
          <w:szCs w:val="22"/>
        </w:rPr>
        <w:t xml:space="preserve">  </w:t>
      </w:r>
    </w:p>
    <w:p w14:paraId="680A1AEC" w14:textId="77777777" w:rsidR="00E20E66" w:rsidRPr="006F449B" w:rsidRDefault="00E20E66" w:rsidP="00E20E66">
      <w:pPr>
        <w:keepNext/>
        <w:ind w:left="851"/>
        <w:jc w:val="both"/>
        <w:rPr>
          <w:rFonts w:ascii="Arial" w:hAnsi="Arial" w:cs="Arial"/>
          <w:b/>
          <w:bCs/>
          <w:color w:val="FF0000"/>
          <w:sz w:val="22"/>
          <w:szCs w:val="22"/>
        </w:rPr>
      </w:pPr>
    </w:p>
    <w:p w14:paraId="66B7B962" w14:textId="77777777" w:rsidR="00E20E66" w:rsidRDefault="00E20E66" w:rsidP="00E20E66">
      <w:pPr>
        <w:rPr>
          <w:rFonts w:ascii="Arial MT Lt" w:hAnsi="Arial MT Lt"/>
          <w:sz w:val="22"/>
          <w:szCs w:val="22"/>
        </w:rPr>
      </w:pPr>
      <w:r>
        <w:rPr>
          <w:rFonts w:ascii="Arial MT Lt" w:hAnsi="Arial MT Lt"/>
          <w:sz w:val="22"/>
          <w:szCs w:val="22"/>
        </w:rPr>
        <w:br w:type="page"/>
      </w:r>
    </w:p>
    <w:p w14:paraId="314FC2CA" w14:textId="77777777" w:rsidR="00E20E66" w:rsidRPr="006F449B" w:rsidRDefault="00E20E66" w:rsidP="00E20E66">
      <w:pPr>
        <w:spacing w:before="240" w:after="60" w:line="256" w:lineRule="auto"/>
        <w:jc w:val="center"/>
        <w:outlineLvl w:val="0"/>
        <w:rPr>
          <w:rFonts w:ascii="Arial" w:eastAsiaTheme="minorHAnsi" w:hAnsi="Arial" w:cs="Arial"/>
          <w:b/>
          <w:kern w:val="28"/>
          <w:sz w:val="22"/>
          <w:szCs w:val="22"/>
          <w:lang w:val="en-ZA"/>
        </w:rPr>
      </w:pPr>
      <w:r w:rsidRPr="006F449B">
        <w:rPr>
          <w:rFonts w:ascii="Arial" w:eastAsiaTheme="minorHAnsi" w:hAnsi="Arial" w:cs="Arial"/>
          <w:b/>
          <w:kern w:val="28"/>
          <w:sz w:val="22"/>
          <w:szCs w:val="22"/>
          <w:lang w:val="en-ZA"/>
        </w:rPr>
        <w:lastRenderedPageBreak/>
        <w:t>PART A</w:t>
      </w:r>
    </w:p>
    <w:p w14:paraId="5BF07F38" w14:textId="77777777" w:rsidR="00E20E66" w:rsidRPr="006F449B" w:rsidRDefault="00E20E66" w:rsidP="00E20E66">
      <w:pPr>
        <w:spacing w:before="240" w:after="60" w:line="256" w:lineRule="auto"/>
        <w:jc w:val="center"/>
        <w:outlineLvl w:val="0"/>
        <w:rPr>
          <w:rFonts w:ascii="Arial" w:eastAsiaTheme="minorHAnsi" w:hAnsi="Arial" w:cs="Arial"/>
          <w:b/>
          <w:kern w:val="28"/>
          <w:sz w:val="22"/>
          <w:szCs w:val="22"/>
          <w:lang w:val="en-ZA"/>
        </w:rPr>
      </w:pPr>
      <w:r w:rsidRPr="006F449B">
        <w:rPr>
          <w:rFonts w:ascii="Arial" w:eastAsiaTheme="minorHAnsi" w:hAnsi="Arial" w:cs="Arial"/>
          <w:b/>
          <w:kern w:val="28"/>
          <w:sz w:val="22"/>
          <w:szCs w:val="22"/>
          <w:lang w:val="en-ZA"/>
        </w:rPr>
        <w:t>INVITATION TO BID</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430"/>
        <w:gridCol w:w="44"/>
        <w:gridCol w:w="2222"/>
        <w:gridCol w:w="997"/>
        <w:gridCol w:w="566"/>
        <w:gridCol w:w="10"/>
        <w:gridCol w:w="1497"/>
        <w:gridCol w:w="318"/>
        <w:gridCol w:w="434"/>
        <w:gridCol w:w="702"/>
        <w:gridCol w:w="1067"/>
      </w:tblGrid>
      <w:tr w:rsidR="00E20E66" w:rsidRPr="006F449B" w14:paraId="1BF16792" w14:textId="77777777" w:rsidTr="007B0B28">
        <w:trPr>
          <w:trHeight w:val="228"/>
          <w:jc w:val="center"/>
        </w:trPr>
        <w:tc>
          <w:tcPr>
            <w:tcW w:w="10861"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344D7E42"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sz w:val="22"/>
                <w:lang w:val="en-GB"/>
              </w:rPr>
            </w:pPr>
            <w:r w:rsidRPr="006F449B">
              <w:rPr>
                <w:rFonts w:ascii="Arial" w:hAnsi="Arial" w:cs="Arial"/>
                <w:b/>
              </w:rPr>
              <w:t>YOU ARE HEREBY INVITED TO BID FOR REQUIREMENTS OF THE (</w:t>
            </w:r>
            <w:r w:rsidRPr="006F449B">
              <w:rPr>
                <w:rFonts w:ascii="Arial" w:hAnsi="Arial" w:cs="Arial"/>
                <w:i/>
              </w:rPr>
              <w:t>NAME OF DEPARTMENT/ PUBLIC ENTITY</w:t>
            </w:r>
            <w:r w:rsidRPr="006F449B">
              <w:rPr>
                <w:rFonts w:ascii="Arial" w:hAnsi="Arial" w:cs="Arial"/>
                <w:b/>
              </w:rPr>
              <w:t>)</w:t>
            </w:r>
          </w:p>
        </w:tc>
      </w:tr>
      <w:tr w:rsidR="00E20E66" w:rsidRPr="006F449B" w14:paraId="03D7D48B" w14:textId="77777777" w:rsidTr="00F71556">
        <w:trPr>
          <w:trHeight w:val="228"/>
          <w:jc w:val="center"/>
        </w:trPr>
        <w:tc>
          <w:tcPr>
            <w:tcW w:w="1696" w:type="dxa"/>
            <w:tcBorders>
              <w:top w:val="single" w:sz="4" w:space="0" w:color="auto"/>
              <w:left w:val="single" w:sz="4" w:space="0" w:color="auto"/>
              <w:bottom w:val="single" w:sz="4" w:space="0" w:color="auto"/>
              <w:right w:val="single" w:sz="4" w:space="0" w:color="auto"/>
            </w:tcBorders>
            <w:vAlign w:val="bottom"/>
            <w:hideMark/>
          </w:tcPr>
          <w:p w14:paraId="171F0B5B"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BID NUMBER:</w:t>
            </w:r>
          </w:p>
        </w:tc>
        <w:tc>
          <w:tcPr>
            <w:tcW w:w="3570" w:type="dxa"/>
            <w:gridSpan w:val="3"/>
            <w:tcBorders>
              <w:top w:val="single" w:sz="4" w:space="0" w:color="auto"/>
              <w:left w:val="single" w:sz="4" w:space="0" w:color="auto"/>
              <w:bottom w:val="single" w:sz="4" w:space="0" w:color="auto"/>
              <w:right w:val="single" w:sz="4" w:space="0" w:color="auto"/>
            </w:tcBorders>
            <w:vAlign w:val="bottom"/>
          </w:tcPr>
          <w:p w14:paraId="1D036832" w14:textId="19F0BC64" w:rsidR="00E20E66" w:rsidRPr="00DC4B4A" w:rsidRDefault="0050660B" w:rsidP="007B0B28">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50660B">
              <w:rPr>
                <w:rFonts w:ascii="Arial" w:hAnsi="Arial" w:cs="Arial"/>
                <w:sz w:val="20"/>
                <w:szCs w:val="20"/>
              </w:rPr>
              <w:t>ATNS/FAPP/RFQ012/29/11/2022/2023 Stationery</w:t>
            </w:r>
          </w:p>
        </w:tc>
        <w:tc>
          <w:tcPr>
            <w:tcW w:w="1567" w:type="dxa"/>
            <w:gridSpan w:val="2"/>
            <w:tcBorders>
              <w:top w:val="single" w:sz="4" w:space="0" w:color="auto"/>
              <w:left w:val="single" w:sz="4" w:space="0" w:color="auto"/>
              <w:bottom w:val="single" w:sz="4" w:space="0" w:color="auto"/>
              <w:right w:val="single" w:sz="4" w:space="0" w:color="auto"/>
            </w:tcBorders>
            <w:vAlign w:val="bottom"/>
            <w:hideMark/>
          </w:tcPr>
          <w:p w14:paraId="26C0FA3E" w14:textId="77777777"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B83C8C">
              <w:rPr>
                <w:rFonts w:ascii="Arial" w:hAnsi="Arial" w:cs="Arial"/>
                <w:sz w:val="22"/>
                <w:szCs w:val="22"/>
                <w:lang w:val="en-GB"/>
              </w:rPr>
              <w:t>CLOSING DATE:</w:t>
            </w:r>
          </w:p>
        </w:tc>
        <w:tc>
          <w:tcPr>
            <w:tcW w:w="1507" w:type="dxa"/>
            <w:gridSpan w:val="2"/>
            <w:tcBorders>
              <w:top w:val="single" w:sz="4" w:space="0" w:color="auto"/>
              <w:left w:val="single" w:sz="4" w:space="0" w:color="auto"/>
              <w:bottom w:val="single" w:sz="4" w:space="0" w:color="auto"/>
              <w:right w:val="single" w:sz="4" w:space="0" w:color="auto"/>
            </w:tcBorders>
            <w:vAlign w:val="bottom"/>
          </w:tcPr>
          <w:p w14:paraId="544CD937" w14:textId="4AD0600E" w:rsidR="00E20E66" w:rsidRPr="00B83C8C" w:rsidRDefault="00D77546" w:rsidP="007B0B28">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Pr>
                <w:rFonts w:ascii="Arial" w:hAnsi="Arial" w:cs="Arial"/>
                <w:sz w:val="22"/>
                <w:szCs w:val="22"/>
                <w:lang w:val="en-GB"/>
              </w:rPr>
              <w:t xml:space="preserve">12 </w:t>
            </w:r>
            <w:r w:rsidR="0050660B">
              <w:rPr>
                <w:rFonts w:ascii="Arial" w:hAnsi="Arial" w:cs="Arial"/>
                <w:sz w:val="22"/>
                <w:szCs w:val="22"/>
                <w:lang w:val="en-GB"/>
              </w:rPr>
              <w:t>December</w:t>
            </w:r>
            <w:r w:rsidR="00E20E66">
              <w:rPr>
                <w:rFonts w:ascii="Arial" w:hAnsi="Arial" w:cs="Arial"/>
                <w:sz w:val="22"/>
                <w:szCs w:val="22"/>
                <w:lang w:val="en-GB"/>
              </w:rPr>
              <w:t xml:space="preserve"> </w:t>
            </w:r>
            <w:r w:rsidR="00E20E66" w:rsidRPr="00B83C8C">
              <w:rPr>
                <w:rFonts w:ascii="Arial" w:hAnsi="Arial" w:cs="Arial"/>
                <w:sz w:val="22"/>
                <w:szCs w:val="22"/>
                <w:lang w:val="en-GB"/>
              </w:rPr>
              <w:t>2022</w:t>
            </w:r>
          </w:p>
        </w:tc>
        <w:tc>
          <w:tcPr>
            <w:tcW w:w="1454" w:type="dxa"/>
            <w:gridSpan w:val="3"/>
            <w:tcBorders>
              <w:top w:val="single" w:sz="4" w:space="0" w:color="auto"/>
              <w:left w:val="single" w:sz="4" w:space="0" w:color="auto"/>
              <w:bottom w:val="single" w:sz="4" w:space="0" w:color="auto"/>
              <w:right w:val="single" w:sz="4" w:space="0" w:color="auto"/>
            </w:tcBorders>
            <w:vAlign w:val="bottom"/>
            <w:hideMark/>
          </w:tcPr>
          <w:p w14:paraId="2335F1C4" w14:textId="77777777"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B83C8C">
              <w:rPr>
                <w:rFonts w:ascii="Arial" w:hAnsi="Arial" w:cs="Arial"/>
                <w:sz w:val="22"/>
                <w:szCs w:val="22"/>
                <w:lang w:val="en-GB"/>
              </w:rPr>
              <w:t>CLOSING TIME:</w:t>
            </w:r>
          </w:p>
        </w:tc>
        <w:tc>
          <w:tcPr>
            <w:tcW w:w="1067" w:type="dxa"/>
            <w:tcBorders>
              <w:top w:val="single" w:sz="4" w:space="0" w:color="auto"/>
              <w:left w:val="single" w:sz="4" w:space="0" w:color="auto"/>
              <w:bottom w:val="single" w:sz="4" w:space="0" w:color="auto"/>
              <w:right w:val="single" w:sz="4" w:space="0" w:color="auto"/>
            </w:tcBorders>
            <w:vAlign w:val="bottom"/>
          </w:tcPr>
          <w:p w14:paraId="6788BD6C" w14:textId="743A1366"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sz w:val="22"/>
                <w:szCs w:val="22"/>
                <w:lang w:val="en-GB"/>
              </w:rPr>
            </w:pPr>
            <w:r w:rsidRPr="00B83C8C">
              <w:rPr>
                <w:rFonts w:ascii="Arial" w:hAnsi="Arial" w:cs="Arial"/>
                <w:sz w:val="22"/>
                <w:szCs w:val="22"/>
                <w:lang w:val="en-GB"/>
              </w:rPr>
              <w:t>1</w:t>
            </w:r>
            <w:r w:rsidR="0050660B">
              <w:rPr>
                <w:rFonts w:ascii="Arial" w:hAnsi="Arial" w:cs="Arial"/>
                <w:sz w:val="22"/>
                <w:szCs w:val="22"/>
                <w:lang w:val="en-GB"/>
              </w:rPr>
              <w:t>5:</w:t>
            </w:r>
            <w:r w:rsidRPr="00B83C8C">
              <w:rPr>
                <w:rFonts w:ascii="Arial" w:hAnsi="Arial" w:cs="Arial"/>
                <w:sz w:val="22"/>
                <w:szCs w:val="22"/>
                <w:lang w:val="en-GB"/>
              </w:rPr>
              <w:t>00</w:t>
            </w:r>
          </w:p>
        </w:tc>
      </w:tr>
      <w:tr w:rsidR="00E20E66" w:rsidRPr="006F449B" w14:paraId="034BAB3F" w14:textId="77777777" w:rsidTr="00F71556">
        <w:trPr>
          <w:trHeight w:val="228"/>
          <w:jc w:val="center"/>
        </w:trPr>
        <w:tc>
          <w:tcPr>
            <w:tcW w:w="1696" w:type="dxa"/>
            <w:tcBorders>
              <w:top w:val="single" w:sz="4" w:space="0" w:color="auto"/>
              <w:left w:val="single" w:sz="4" w:space="0" w:color="auto"/>
              <w:bottom w:val="single" w:sz="4" w:space="0" w:color="auto"/>
              <w:right w:val="single" w:sz="4" w:space="0" w:color="auto"/>
            </w:tcBorders>
            <w:vAlign w:val="bottom"/>
            <w:hideMark/>
          </w:tcPr>
          <w:p w14:paraId="0A01991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DESCRIPTION</w:t>
            </w:r>
          </w:p>
        </w:tc>
        <w:tc>
          <w:tcPr>
            <w:tcW w:w="9165" w:type="dxa"/>
            <w:gridSpan w:val="11"/>
            <w:tcBorders>
              <w:top w:val="single" w:sz="4" w:space="0" w:color="auto"/>
              <w:left w:val="single" w:sz="4" w:space="0" w:color="auto"/>
              <w:bottom w:val="single" w:sz="4" w:space="0" w:color="auto"/>
              <w:right w:val="single" w:sz="4" w:space="0" w:color="auto"/>
            </w:tcBorders>
            <w:vAlign w:val="bottom"/>
          </w:tcPr>
          <w:p w14:paraId="7A5AAA7E" w14:textId="476FB3EF" w:rsidR="00E20E66" w:rsidRPr="0050660B" w:rsidRDefault="0050660B" w:rsidP="007B0B28">
            <w:pPr>
              <w:tabs>
                <w:tab w:val="left" w:pos="720"/>
                <w:tab w:val="left" w:pos="1134"/>
                <w:tab w:val="left" w:pos="1944"/>
                <w:tab w:val="left" w:pos="3384"/>
                <w:tab w:val="left" w:pos="3744"/>
                <w:tab w:val="left" w:pos="4644"/>
                <w:tab w:val="left" w:pos="5760"/>
                <w:tab w:val="left" w:pos="7920"/>
              </w:tabs>
              <w:rPr>
                <w:rFonts w:ascii="Arial" w:hAnsi="Arial" w:cs="Arial"/>
                <w:b/>
                <w:bCs/>
                <w:sz w:val="22"/>
                <w:szCs w:val="22"/>
              </w:rPr>
            </w:pPr>
            <w:r w:rsidRPr="0050660B">
              <w:rPr>
                <w:rFonts w:ascii="Arial" w:hAnsi="Arial" w:cs="Arial"/>
                <w:b/>
                <w:bCs/>
                <w:sz w:val="22"/>
                <w:szCs w:val="22"/>
              </w:rPr>
              <w:t xml:space="preserve">APPOINTMENT OF A SERVICE PROVIDER TO SUPPLY AND DELIVERY OF STATIONERY AT POLOKWANE AIRPORT ATNS TOWER </w:t>
            </w:r>
          </w:p>
        </w:tc>
      </w:tr>
      <w:tr w:rsidR="00E20E66" w:rsidRPr="006F449B" w14:paraId="467BFD8F" w14:textId="77777777" w:rsidTr="007B0B28">
        <w:trPr>
          <w:trHeight w:val="228"/>
          <w:jc w:val="center"/>
        </w:trPr>
        <w:tc>
          <w:tcPr>
            <w:tcW w:w="10861"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08F552F4" w14:textId="77777777"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sidRPr="00B83C8C">
              <w:rPr>
                <w:rFonts w:ascii="Arial" w:hAnsi="Arial" w:cs="Arial"/>
                <w:b/>
                <w:sz w:val="22"/>
                <w:szCs w:val="22"/>
                <w:lang w:val="en-GB"/>
              </w:rPr>
              <w:t xml:space="preserve">BID RESPONSE DOCUMENTS MAY BE DEPOSITED IN THE BID BOX SITUATED AT </w:t>
            </w:r>
            <w:r w:rsidRPr="00B83C8C">
              <w:rPr>
                <w:rFonts w:ascii="Arial" w:hAnsi="Arial" w:cs="Arial"/>
                <w:b/>
                <w:i/>
                <w:sz w:val="22"/>
                <w:szCs w:val="22"/>
                <w:lang w:val="en-GB"/>
              </w:rPr>
              <w:t>(STREET ADDRESS)</w:t>
            </w:r>
          </w:p>
        </w:tc>
      </w:tr>
      <w:tr w:rsidR="00E20E66" w:rsidRPr="006F449B" w14:paraId="32B27AE1" w14:textId="77777777" w:rsidTr="007B0B28">
        <w:trPr>
          <w:trHeight w:val="340"/>
          <w:jc w:val="center"/>
        </w:trPr>
        <w:tc>
          <w:tcPr>
            <w:tcW w:w="10861" w:type="dxa"/>
            <w:gridSpan w:val="12"/>
            <w:tcBorders>
              <w:top w:val="single" w:sz="4" w:space="0" w:color="auto"/>
              <w:left w:val="single" w:sz="4" w:space="0" w:color="auto"/>
              <w:bottom w:val="single" w:sz="4" w:space="0" w:color="auto"/>
              <w:right w:val="single" w:sz="4" w:space="0" w:color="auto"/>
            </w:tcBorders>
            <w:vAlign w:val="bottom"/>
          </w:tcPr>
          <w:p w14:paraId="1DBB3A26" w14:textId="35221B76"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sidRPr="00B83C8C">
              <w:rPr>
                <w:rFonts w:ascii="Arial" w:hAnsi="Arial" w:cs="Arial"/>
                <w:b/>
                <w:sz w:val="22"/>
                <w:szCs w:val="22"/>
                <w:lang w:val="en-GB"/>
              </w:rPr>
              <w:t xml:space="preserve">RFQ can be sent by email to: </w:t>
            </w:r>
            <w:r w:rsidR="0050660B">
              <w:rPr>
                <w:rFonts w:ascii="Arial" w:hAnsi="Arial" w:cs="Arial"/>
                <w:b/>
                <w:sz w:val="22"/>
                <w:szCs w:val="22"/>
                <w:lang w:val="en-GB"/>
              </w:rPr>
              <w:t>moletem</w:t>
            </w:r>
            <w:r w:rsidRPr="00B83C8C">
              <w:rPr>
                <w:rFonts w:ascii="Arial" w:hAnsi="Arial" w:cs="Arial"/>
                <w:b/>
                <w:sz w:val="22"/>
                <w:szCs w:val="22"/>
                <w:lang w:val="en-GB"/>
              </w:rPr>
              <w:t>@atns.co.za</w:t>
            </w:r>
          </w:p>
        </w:tc>
      </w:tr>
      <w:tr w:rsidR="00E20E66" w:rsidRPr="006F449B" w14:paraId="79F03727" w14:textId="77777777" w:rsidTr="007B0B28">
        <w:trPr>
          <w:trHeight w:val="340"/>
          <w:jc w:val="center"/>
        </w:trPr>
        <w:tc>
          <w:tcPr>
            <w:tcW w:w="10861" w:type="dxa"/>
            <w:gridSpan w:val="12"/>
            <w:tcBorders>
              <w:top w:val="single" w:sz="4" w:space="0" w:color="auto"/>
              <w:left w:val="single" w:sz="4" w:space="0" w:color="auto"/>
              <w:bottom w:val="single" w:sz="4" w:space="0" w:color="auto"/>
              <w:right w:val="single" w:sz="4" w:space="0" w:color="auto"/>
            </w:tcBorders>
            <w:vAlign w:val="bottom"/>
          </w:tcPr>
          <w:p w14:paraId="0420D0A0" w14:textId="77777777" w:rsidR="00E20E66" w:rsidRPr="00B83C8C"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p>
        </w:tc>
      </w:tr>
      <w:tr w:rsidR="00E20E66" w:rsidRPr="006F449B" w14:paraId="4A49CE2B" w14:textId="77777777" w:rsidTr="007B0B28">
        <w:trPr>
          <w:trHeight w:val="413"/>
          <w:jc w:val="center"/>
        </w:trPr>
        <w:tc>
          <w:tcPr>
            <w:tcW w:w="6267" w:type="dxa"/>
            <w:gridSpan w:val="5"/>
            <w:tcBorders>
              <w:top w:val="single" w:sz="4" w:space="0" w:color="auto"/>
              <w:left w:val="single" w:sz="4" w:space="0" w:color="auto"/>
              <w:bottom w:val="single" w:sz="4" w:space="0" w:color="auto"/>
              <w:right w:val="single" w:sz="4" w:space="0" w:color="auto"/>
            </w:tcBorders>
            <w:shd w:val="clear" w:color="auto" w:fill="DDD9C3"/>
            <w:vAlign w:val="bottom"/>
            <w:hideMark/>
          </w:tcPr>
          <w:p w14:paraId="0F80D9B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sidRPr="006F449B">
              <w:rPr>
                <w:rFonts w:ascii="Arial" w:hAnsi="Arial" w:cs="Arial"/>
                <w:b/>
                <w:bCs/>
                <w:shd w:val="clear" w:color="auto" w:fill="DDD9C3"/>
                <w:lang w:val="en-GB"/>
              </w:rPr>
              <w:t>BIDDING PROCEDURE ENQUIRIES MAY BE DIRECTED TO</w:t>
            </w:r>
          </w:p>
        </w:tc>
        <w:tc>
          <w:tcPr>
            <w:tcW w:w="4594" w:type="dxa"/>
            <w:gridSpan w:val="7"/>
            <w:tcBorders>
              <w:top w:val="single" w:sz="4" w:space="0" w:color="auto"/>
              <w:left w:val="single" w:sz="4" w:space="0" w:color="auto"/>
              <w:bottom w:val="single" w:sz="4" w:space="0" w:color="auto"/>
              <w:right w:val="single" w:sz="4" w:space="0" w:color="auto"/>
            </w:tcBorders>
            <w:shd w:val="clear" w:color="auto" w:fill="DDD9C3"/>
            <w:vAlign w:val="bottom"/>
            <w:hideMark/>
          </w:tcPr>
          <w:p w14:paraId="5D2E0A30"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sidRPr="006F449B">
              <w:rPr>
                <w:rFonts w:ascii="Arial" w:hAnsi="Arial" w:cs="Arial"/>
                <w:b/>
                <w:bCs/>
                <w:lang w:val="en-GB"/>
              </w:rPr>
              <w:t>TECHNICAL ENQUIRIES MAY BE DIRECTED TO:</w:t>
            </w:r>
          </w:p>
        </w:tc>
      </w:tr>
      <w:tr w:rsidR="00E20E66" w:rsidRPr="006F449B" w14:paraId="33703FAA" w14:textId="77777777" w:rsidTr="007B0B28">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0C7735B2"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CONTACT PERSON</w:t>
            </w:r>
          </w:p>
        </w:tc>
        <w:tc>
          <w:tcPr>
            <w:tcW w:w="3151" w:type="dxa"/>
            <w:gridSpan w:val="2"/>
            <w:tcBorders>
              <w:top w:val="single" w:sz="4" w:space="0" w:color="auto"/>
              <w:left w:val="single" w:sz="4" w:space="0" w:color="auto"/>
              <w:bottom w:val="single" w:sz="4" w:space="0" w:color="auto"/>
              <w:right w:val="single" w:sz="4" w:space="0" w:color="auto"/>
            </w:tcBorders>
            <w:vAlign w:val="bottom"/>
          </w:tcPr>
          <w:p w14:paraId="54539A9F" w14:textId="3AE6684E" w:rsidR="00E20E66" w:rsidRPr="005C05AB" w:rsidRDefault="0050660B"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Pr>
                <w:rFonts w:ascii="Arial" w:hAnsi="Arial" w:cs="Arial"/>
                <w:b/>
                <w:sz w:val="22"/>
                <w:szCs w:val="22"/>
                <w:lang w:val="en-GB"/>
              </w:rPr>
              <w:t>Molete Makhutle</w:t>
            </w: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265F9F01"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CONTACT PERSON</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3D63A9A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0ED1CDB3" w14:textId="77777777" w:rsidTr="007B0B28">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744727FC"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TELEPHONE NUMBER</w:t>
            </w:r>
          </w:p>
        </w:tc>
        <w:tc>
          <w:tcPr>
            <w:tcW w:w="3151" w:type="dxa"/>
            <w:gridSpan w:val="2"/>
            <w:tcBorders>
              <w:top w:val="single" w:sz="4" w:space="0" w:color="auto"/>
              <w:left w:val="single" w:sz="4" w:space="0" w:color="auto"/>
              <w:bottom w:val="single" w:sz="4" w:space="0" w:color="auto"/>
              <w:right w:val="single" w:sz="4" w:space="0" w:color="auto"/>
            </w:tcBorders>
            <w:vAlign w:val="bottom"/>
          </w:tcPr>
          <w:p w14:paraId="68D5D678" w14:textId="77777777" w:rsidR="00E20E66" w:rsidRPr="005C05A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sidRPr="005C05AB">
              <w:rPr>
                <w:rFonts w:ascii="Arial" w:hAnsi="Arial" w:cs="Arial"/>
                <w:b/>
                <w:sz w:val="22"/>
                <w:szCs w:val="22"/>
                <w:lang w:val="en-GB"/>
              </w:rPr>
              <w:t>011 675 1478</w:t>
            </w: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6E91B765"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TELEPHONE NUMBER</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67359CEB"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2511476A" w14:textId="77777777" w:rsidTr="007B0B28">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21CCF5D7"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FACSIMILE NUMBER</w:t>
            </w:r>
          </w:p>
        </w:tc>
        <w:tc>
          <w:tcPr>
            <w:tcW w:w="3151" w:type="dxa"/>
            <w:gridSpan w:val="2"/>
            <w:tcBorders>
              <w:top w:val="single" w:sz="4" w:space="0" w:color="auto"/>
              <w:left w:val="single" w:sz="4" w:space="0" w:color="auto"/>
              <w:bottom w:val="single" w:sz="4" w:space="0" w:color="auto"/>
              <w:right w:val="single" w:sz="4" w:space="0" w:color="auto"/>
            </w:tcBorders>
            <w:vAlign w:val="bottom"/>
          </w:tcPr>
          <w:p w14:paraId="4EFFFA38"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4D2F0A43"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FACSIMILE NUMBER</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20A996F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2974A57D" w14:textId="77777777" w:rsidTr="007B0B28">
        <w:trPr>
          <w:trHeight w:val="268"/>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22ED8480"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E-MAIL ADDRESS</w:t>
            </w:r>
          </w:p>
        </w:tc>
        <w:tc>
          <w:tcPr>
            <w:tcW w:w="3151" w:type="dxa"/>
            <w:gridSpan w:val="2"/>
            <w:tcBorders>
              <w:top w:val="single" w:sz="4" w:space="0" w:color="auto"/>
              <w:left w:val="single" w:sz="4" w:space="0" w:color="auto"/>
              <w:bottom w:val="single" w:sz="4" w:space="0" w:color="auto"/>
              <w:right w:val="single" w:sz="4" w:space="0" w:color="auto"/>
            </w:tcBorders>
            <w:vAlign w:val="bottom"/>
          </w:tcPr>
          <w:p w14:paraId="0D00F7EC" w14:textId="26C1AE93" w:rsidR="00E20E66" w:rsidRPr="005C05AB" w:rsidRDefault="0050660B" w:rsidP="007B0B28">
            <w:pPr>
              <w:tabs>
                <w:tab w:val="left" w:pos="720"/>
                <w:tab w:val="left" w:pos="1134"/>
                <w:tab w:val="left" w:pos="1944"/>
                <w:tab w:val="left" w:pos="3384"/>
                <w:tab w:val="left" w:pos="3744"/>
                <w:tab w:val="left" w:pos="4644"/>
                <w:tab w:val="left" w:pos="5760"/>
                <w:tab w:val="left" w:pos="7920"/>
              </w:tabs>
              <w:rPr>
                <w:rFonts w:ascii="Arial" w:hAnsi="Arial" w:cs="Arial"/>
                <w:b/>
                <w:sz w:val="22"/>
                <w:szCs w:val="22"/>
                <w:lang w:val="en-GB"/>
              </w:rPr>
            </w:pPr>
            <w:r>
              <w:rPr>
                <w:rFonts w:ascii="Arial" w:hAnsi="Arial" w:cs="Arial"/>
                <w:b/>
                <w:sz w:val="22"/>
                <w:szCs w:val="22"/>
                <w:lang w:val="en-GB"/>
              </w:rPr>
              <w:t>moletem</w:t>
            </w:r>
            <w:r w:rsidR="00E20E66">
              <w:rPr>
                <w:rFonts w:ascii="Arial" w:hAnsi="Arial" w:cs="Arial"/>
                <w:b/>
                <w:sz w:val="22"/>
                <w:szCs w:val="22"/>
                <w:lang w:val="en-GB"/>
              </w:rPr>
              <w:t>@atns.co.za</w:t>
            </w:r>
          </w:p>
        </w:tc>
        <w:tc>
          <w:tcPr>
            <w:tcW w:w="2825" w:type="dxa"/>
            <w:gridSpan w:val="5"/>
            <w:tcBorders>
              <w:top w:val="single" w:sz="4" w:space="0" w:color="auto"/>
              <w:left w:val="single" w:sz="4" w:space="0" w:color="auto"/>
              <w:bottom w:val="single" w:sz="4" w:space="0" w:color="auto"/>
              <w:right w:val="single" w:sz="4" w:space="0" w:color="auto"/>
            </w:tcBorders>
            <w:vAlign w:val="bottom"/>
            <w:hideMark/>
          </w:tcPr>
          <w:p w14:paraId="7933CEE8"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E-MAIL ADDRESS</w:t>
            </w:r>
          </w:p>
        </w:tc>
        <w:tc>
          <w:tcPr>
            <w:tcW w:w="1769" w:type="dxa"/>
            <w:gridSpan w:val="2"/>
            <w:tcBorders>
              <w:top w:val="single" w:sz="4" w:space="0" w:color="auto"/>
              <w:left w:val="single" w:sz="4" w:space="0" w:color="auto"/>
              <w:bottom w:val="single" w:sz="4" w:space="0" w:color="auto"/>
              <w:right w:val="single" w:sz="4" w:space="0" w:color="auto"/>
            </w:tcBorders>
            <w:vAlign w:val="bottom"/>
          </w:tcPr>
          <w:p w14:paraId="539580A2"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20E66" w:rsidRPr="006F449B" w14:paraId="67B2DDD9" w14:textId="77777777" w:rsidTr="007B0B28">
        <w:trPr>
          <w:trHeight w:val="228"/>
          <w:jc w:val="center"/>
        </w:trPr>
        <w:tc>
          <w:tcPr>
            <w:tcW w:w="10861"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7AFD6FB1"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b/>
                <w:lang w:val="en-GB"/>
              </w:rPr>
            </w:pPr>
            <w:r w:rsidRPr="006F449B">
              <w:rPr>
                <w:rFonts w:ascii="Arial" w:hAnsi="Arial" w:cs="Arial"/>
                <w:b/>
                <w:lang w:val="en-GB"/>
              </w:rPr>
              <w:t>SUPPLIER INFORMATION</w:t>
            </w:r>
          </w:p>
        </w:tc>
      </w:tr>
      <w:tr w:rsidR="00E20E66" w:rsidRPr="006F449B" w14:paraId="157BD8C6" w14:textId="77777777" w:rsidTr="007B0B28">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53F5B41C"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NAME OF BIDDER</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140B6DB1"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1421E1B6" w14:textId="77777777" w:rsidTr="007B0B28">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4B37E39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POSTAL ADDRESS</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3A240D60"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6C0B5A2F" w14:textId="77777777" w:rsidTr="007B0B28">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72DCC1A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STREET ADDRESS</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19FF23C1"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60E1E324" w14:textId="77777777" w:rsidTr="007B0B28">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0A8FAA53"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TELEPHONE NUMBER</w:t>
            </w:r>
          </w:p>
        </w:tc>
        <w:tc>
          <w:tcPr>
            <w:tcW w:w="2188" w:type="dxa"/>
            <w:gridSpan w:val="2"/>
            <w:tcBorders>
              <w:top w:val="single" w:sz="4" w:space="0" w:color="auto"/>
              <w:left w:val="single" w:sz="4" w:space="0" w:color="auto"/>
              <w:bottom w:val="single" w:sz="4" w:space="0" w:color="auto"/>
              <w:right w:val="single" w:sz="4" w:space="0" w:color="auto"/>
            </w:tcBorders>
            <w:vAlign w:val="bottom"/>
            <w:hideMark/>
          </w:tcPr>
          <w:p w14:paraId="4485DF56"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CODE</w:t>
            </w:r>
          </w:p>
        </w:tc>
        <w:tc>
          <w:tcPr>
            <w:tcW w:w="1567" w:type="dxa"/>
            <w:gridSpan w:val="2"/>
            <w:tcBorders>
              <w:top w:val="single" w:sz="4" w:space="0" w:color="auto"/>
              <w:left w:val="single" w:sz="4" w:space="0" w:color="auto"/>
              <w:bottom w:val="single" w:sz="4" w:space="0" w:color="auto"/>
              <w:right w:val="single" w:sz="4" w:space="0" w:color="auto"/>
            </w:tcBorders>
            <w:vAlign w:val="bottom"/>
          </w:tcPr>
          <w:p w14:paraId="5ED5AE06"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825" w:type="dxa"/>
            <w:gridSpan w:val="3"/>
            <w:tcBorders>
              <w:top w:val="single" w:sz="4" w:space="0" w:color="auto"/>
              <w:left w:val="single" w:sz="4" w:space="0" w:color="auto"/>
              <w:bottom w:val="single" w:sz="4" w:space="0" w:color="auto"/>
              <w:right w:val="single" w:sz="4" w:space="0" w:color="auto"/>
            </w:tcBorders>
            <w:vAlign w:val="bottom"/>
            <w:hideMark/>
          </w:tcPr>
          <w:p w14:paraId="4681F678"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NUMBER</w:t>
            </w:r>
          </w:p>
        </w:tc>
        <w:tc>
          <w:tcPr>
            <w:tcW w:w="2203" w:type="dxa"/>
            <w:gridSpan w:val="3"/>
            <w:tcBorders>
              <w:top w:val="single" w:sz="4" w:space="0" w:color="auto"/>
              <w:left w:val="single" w:sz="4" w:space="0" w:color="auto"/>
              <w:bottom w:val="single" w:sz="4" w:space="0" w:color="auto"/>
              <w:right w:val="single" w:sz="4" w:space="0" w:color="auto"/>
            </w:tcBorders>
            <w:vAlign w:val="bottom"/>
          </w:tcPr>
          <w:p w14:paraId="02D92EB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46966D5E" w14:textId="77777777" w:rsidTr="007B0B28">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54D3D2EA"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CELLPHONE NUMBER</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5D4F4EFF"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749D385E" w14:textId="77777777" w:rsidTr="007B0B28">
        <w:trPr>
          <w:trHeight w:val="254"/>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13EE9C1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FACSIMILE NUMBER</w:t>
            </w:r>
          </w:p>
        </w:tc>
        <w:tc>
          <w:tcPr>
            <w:tcW w:w="2188" w:type="dxa"/>
            <w:gridSpan w:val="2"/>
            <w:tcBorders>
              <w:top w:val="single" w:sz="4" w:space="0" w:color="auto"/>
              <w:left w:val="single" w:sz="4" w:space="0" w:color="auto"/>
              <w:bottom w:val="single" w:sz="4" w:space="0" w:color="auto"/>
              <w:right w:val="single" w:sz="4" w:space="0" w:color="auto"/>
            </w:tcBorders>
            <w:vAlign w:val="bottom"/>
            <w:hideMark/>
          </w:tcPr>
          <w:p w14:paraId="43E7229B"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CODE</w:t>
            </w:r>
          </w:p>
        </w:tc>
        <w:tc>
          <w:tcPr>
            <w:tcW w:w="1567" w:type="dxa"/>
            <w:gridSpan w:val="2"/>
            <w:tcBorders>
              <w:top w:val="single" w:sz="4" w:space="0" w:color="auto"/>
              <w:left w:val="single" w:sz="4" w:space="0" w:color="auto"/>
              <w:bottom w:val="single" w:sz="4" w:space="0" w:color="auto"/>
              <w:right w:val="single" w:sz="4" w:space="0" w:color="auto"/>
            </w:tcBorders>
            <w:vAlign w:val="bottom"/>
          </w:tcPr>
          <w:p w14:paraId="15275EA4"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825" w:type="dxa"/>
            <w:gridSpan w:val="3"/>
            <w:tcBorders>
              <w:top w:val="single" w:sz="4" w:space="0" w:color="auto"/>
              <w:left w:val="single" w:sz="4" w:space="0" w:color="auto"/>
              <w:bottom w:val="single" w:sz="4" w:space="0" w:color="auto"/>
              <w:right w:val="single" w:sz="4" w:space="0" w:color="auto"/>
            </w:tcBorders>
            <w:vAlign w:val="bottom"/>
            <w:hideMark/>
          </w:tcPr>
          <w:p w14:paraId="22667440"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NUMBER</w:t>
            </w:r>
          </w:p>
        </w:tc>
        <w:tc>
          <w:tcPr>
            <w:tcW w:w="2203" w:type="dxa"/>
            <w:gridSpan w:val="3"/>
            <w:tcBorders>
              <w:top w:val="single" w:sz="4" w:space="0" w:color="auto"/>
              <w:left w:val="single" w:sz="4" w:space="0" w:color="auto"/>
              <w:bottom w:val="single" w:sz="4" w:space="0" w:color="auto"/>
              <w:right w:val="single" w:sz="4" w:space="0" w:color="auto"/>
            </w:tcBorders>
            <w:vAlign w:val="bottom"/>
          </w:tcPr>
          <w:p w14:paraId="4F867758"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422249FC" w14:textId="77777777" w:rsidTr="007B0B28">
        <w:trPr>
          <w:trHeight w:val="173"/>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4E88605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E-MAIL ADDRESS</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60E4BC8D"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3B2D56D2" w14:textId="77777777" w:rsidTr="007B0B28">
        <w:trPr>
          <w:trHeight w:val="299"/>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387D1D71"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VAT REGISTRATION NUMBER</w:t>
            </w:r>
          </w:p>
        </w:tc>
        <w:tc>
          <w:tcPr>
            <w:tcW w:w="7783" w:type="dxa"/>
            <w:gridSpan w:val="10"/>
            <w:tcBorders>
              <w:top w:val="single" w:sz="4" w:space="0" w:color="auto"/>
              <w:left w:val="single" w:sz="4" w:space="0" w:color="auto"/>
              <w:bottom w:val="single" w:sz="4" w:space="0" w:color="auto"/>
              <w:right w:val="single" w:sz="4" w:space="0" w:color="auto"/>
            </w:tcBorders>
            <w:vAlign w:val="bottom"/>
          </w:tcPr>
          <w:p w14:paraId="32DF4A2C"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20E66" w:rsidRPr="006F449B" w14:paraId="20792FA4" w14:textId="77777777" w:rsidTr="007B0B28">
        <w:trPr>
          <w:trHeight w:val="57"/>
          <w:jc w:val="center"/>
        </w:trPr>
        <w:tc>
          <w:tcPr>
            <w:tcW w:w="3078" w:type="dxa"/>
            <w:gridSpan w:val="2"/>
            <w:tcBorders>
              <w:top w:val="single" w:sz="4" w:space="0" w:color="auto"/>
              <w:left w:val="single" w:sz="4" w:space="0" w:color="auto"/>
              <w:bottom w:val="single" w:sz="4" w:space="0" w:color="auto"/>
              <w:right w:val="single" w:sz="4" w:space="0" w:color="auto"/>
            </w:tcBorders>
            <w:hideMark/>
          </w:tcPr>
          <w:p w14:paraId="55689226"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rPr>
              <w:t>SUPPLIER COMPLIANCE STATUS</w:t>
            </w:r>
          </w:p>
        </w:tc>
        <w:tc>
          <w:tcPr>
            <w:tcW w:w="2188" w:type="dxa"/>
            <w:gridSpan w:val="2"/>
            <w:tcBorders>
              <w:top w:val="single" w:sz="4" w:space="0" w:color="auto"/>
              <w:left w:val="single" w:sz="4" w:space="0" w:color="auto"/>
              <w:bottom w:val="single" w:sz="4" w:space="0" w:color="auto"/>
              <w:right w:val="single" w:sz="4" w:space="0" w:color="auto"/>
            </w:tcBorders>
            <w:hideMark/>
          </w:tcPr>
          <w:p w14:paraId="27BBB02C"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rPr>
              <w:t>TAX COMPLIANCE SYSTEM PIN:</w:t>
            </w:r>
          </w:p>
        </w:tc>
        <w:tc>
          <w:tcPr>
            <w:tcW w:w="1001" w:type="dxa"/>
            <w:tcBorders>
              <w:top w:val="single" w:sz="4" w:space="0" w:color="auto"/>
              <w:left w:val="single" w:sz="4" w:space="0" w:color="auto"/>
              <w:bottom w:val="single" w:sz="4" w:space="0" w:color="auto"/>
              <w:right w:val="single" w:sz="4" w:space="0" w:color="auto"/>
            </w:tcBorders>
            <w:vAlign w:val="bottom"/>
          </w:tcPr>
          <w:p w14:paraId="66623ED4"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576" w:type="dxa"/>
            <w:gridSpan w:val="2"/>
            <w:tcBorders>
              <w:top w:val="single" w:sz="4" w:space="0" w:color="auto"/>
              <w:left w:val="single" w:sz="4" w:space="0" w:color="auto"/>
              <w:bottom w:val="single" w:sz="4" w:space="0" w:color="auto"/>
              <w:right w:val="single" w:sz="4" w:space="0" w:color="auto"/>
            </w:tcBorders>
            <w:vAlign w:val="center"/>
            <w:hideMark/>
          </w:tcPr>
          <w:p w14:paraId="621149B8"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b/>
                <w:lang w:val="en-GB"/>
              </w:rPr>
            </w:pPr>
            <w:r w:rsidRPr="006F449B">
              <w:rPr>
                <w:rFonts w:ascii="Arial" w:hAnsi="Arial" w:cs="Arial"/>
                <w:b/>
                <w:lang w:val="en-GB"/>
              </w:rPr>
              <w:t>OR</w:t>
            </w:r>
          </w:p>
        </w:tc>
        <w:tc>
          <w:tcPr>
            <w:tcW w:w="1497" w:type="dxa"/>
            <w:tcBorders>
              <w:top w:val="single" w:sz="4" w:space="0" w:color="auto"/>
              <w:left w:val="single" w:sz="4" w:space="0" w:color="auto"/>
              <w:bottom w:val="single" w:sz="4" w:space="0" w:color="auto"/>
              <w:right w:val="single" w:sz="4" w:space="0" w:color="auto"/>
            </w:tcBorders>
            <w:vAlign w:val="bottom"/>
            <w:hideMark/>
          </w:tcPr>
          <w:p w14:paraId="4C45F79A"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rPr>
              <w:t xml:space="preserve">CENTRAL SUPPLIER DATABASE No: </w:t>
            </w:r>
          </w:p>
        </w:tc>
        <w:tc>
          <w:tcPr>
            <w:tcW w:w="2521" w:type="dxa"/>
            <w:gridSpan w:val="4"/>
            <w:tcBorders>
              <w:top w:val="single" w:sz="4" w:space="0" w:color="auto"/>
              <w:left w:val="single" w:sz="4" w:space="0" w:color="auto"/>
              <w:bottom w:val="single" w:sz="4" w:space="0" w:color="auto"/>
              <w:right w:val="single" w:sz="4" w:space="0" w:color="auto"/>
            </w:tcBorders>
            <w:vAlign w:val="bottom"/>
            <w:hideMark/>
          </w:tcPr>
          <w:p w14:paraId="3338AE08"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lang w:val="en-GB"/>
              </w:rPr>
              <w:t>MAA</w:t>
            </w:r>
          </w:p>
        </w:tc>
      </w:tr>
      <w:tr w:rsidR="00E20E66" w:rsidRPr="006F449B" w14:paraId="7CD3DE5B" w14:textId="77777777" w:rsidTr="007B0B28">
        <w:trPr>
          <w:trHeight w:val="164"/>
          <w:jc w:val="center"/>
        </w:trPr>
        <w:tc>
          <w:tcPr>
            <w:tcW w:w="3078" w:type="dxa"/>
            <w:gridSpan w:val="2"/>
            <w:tcBorders>
              <w:top w:val="single" w:sz="4" w:space="0" w:color="auto"/>
              <w:left w:val="single" w:sz="4" w:space="0" w:color="auto"/>
              <w:bottom w:val="single" w:sz="4" w:space="0" w:color="auto"/>
              <w:right w:val="single" w:sz="4" w:space="0" w:color="auto"/>
            </w:tcBorders>
          </w:tcPr>
          <w:p w14:paraId="64256C0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rPr>
              <w:t>B-BBEE STATUS LEVEL VERIFICATION CERTIFICATE</w:t>
            </w:r>
          </w:p>
          <w:p w14:paraId="0AAE7DB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rPr>
            </w:pPr>
          </w:p>
        </w:tc>
        <w:tc>
          <w:tcPr>
            <w:tcW w:w="3189" w:type="dxa"/>
            <w:gridSpan w:val="3"/>
            <w:tcBorders>
              <w:top w:val="single" w:sz="4" w:space="0" w:color="auto"/>
              <w:left w:val="single" w:sz="4" w:space="0" w:color="auto"/>
              <w:bottom w:val="single" w:sz="4" w:space="0" w:color="auto"/>
              <w:right w:val="single" w:sz="4" w:space="0" w:color="auto"/>
            </w:tcBorders>
          </w:tcPr>
          <w:p w14:paraId="6319DDA0"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t>TICK APPLICABLE BOX]</w:t>
            </w:r>
          </w:p>
          <w:p w14:paraId="72581E8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39985EB0"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2575559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Yes                     </w:t>
            </w:r>
            <w:r w:rsidRPr="006F449B">
              <w:rPr>
                <w:rFonts w:ascii="Arial" w:hAnsi="Arial" w:cs="Arial"/>
                <w:lang w:val="en-GB"/>
              </w:rPr>
              <w:fldChar w:fldCharType="begin">
                <w:ffData>
                  <w:name w:val="Check2"/>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No</w:t>
            </w:r>
          </w:p>
          <w:p w14:paraId="2161388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c>
          <w:tcPr>
            <w:tcW w:w="2391" w:type="dxa"/>
            <w:gridSpan w:val="4"/>
            <w:tcBorders>
              <w:top w:val="single" w:sz="4" w:space="0" w:color="auto"/>
              <w:left w:val="single" w:sz="4" w:space="0" w:color="auto"/>
              <w:bottom w:val="single" w:sz="4" w:space="0" w:color="auto"/>
              <w:right w:val="single" w:sz="4" w:space="0" w:color="auto"/>
            </w:tcBorders>
          </w:tcPr>
          <w:p w14:paraId="29C369F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rPr>
              <w:t xml:space="preserve">B-BBEE STATUS LEVEL SWORN AFFIDAVIT  </w:t>
            </w:r>
          </w:p>
          <w:p w14:paraId="48C5F6E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6D9E26FA"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p>
        </w:tc>
        <w:tc>
          <w:tcPr>
            <w:tcW w:w="2203" w:type="dxa"/>
            <w:gridSpan w:val="3"/>
            <w:tcBorders>
              <w:top w:val="single" w:sz="4" w:space="0" w:color="auto"/>
              <w:left w:val="single" w:sz="4" w:space="0" w:color="auto"/>
              <w:bottom w:val="single" w:sz="4" w:space="0" w:color="auto"/>
              <w:right w:val="single" w:sz="4" w:space="0" w:color="auto"/>
            </w:tcBorders>
          </w:tcPr>
          <w:p w14:paraId="674A38F5"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t>[TICK APPLICABLE BOX]</w:t>
            </w:r>
          </w:p>
          <w:p w14:paraId="2577FDD3"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075153EF"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560DA7DA"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Yes                  </w:t>
            </w:r>
            <w:r w:rsidRPr="006F449B">
              <w:rPr>
                <w:rFonts w:ascii="Arial" w:hAnsi="Arial" w:cs="Arial"/>
                <w:lang w:val="en-GB"/>
              </w:rPr>
              <w:fldChar w:fldCharType="begin">
                <w:ffData>
                  <w:name w:val="Check2"/>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 No</w:t>
            </w:r>
          </w:p>
          <w:p w14:paraId="64ED409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r>
      <w:tr w:rsidR="00E20E66" w:rsidRPr="006F449B" w14:paraId="78A270BC" w14:textId="77777777" w:rsidTr="007B0B28">
        <w:trPr>
          <w:trHeight w:val="454"/>
          <w:jc w:val="center"/>
        </w:trPr>
        <w:tc>
          <w:tcPr>
            <w:tcW w:w="10861"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670652C6" w14:textId="77777777" w:rsidR="00E20E66" w:rsidRPr="006F449B" w:rsidRDefault="00E20E66" w:rsidP="007B0B28">
            <w:pPr>
              <w:tabs>
                <w:tab w:val="left" w:pos="720"/>
                <w:tab w:val="left" w:pos="1944"/>
                <w:tab w:val="left" w:pos="3384"/>
                <w:tab w:val="left" w:pos="3744"/>
                <w:tab w:val="left" w:pos="4644"/>
                <w:tab w:val="left" w:pos="5760"/>
                <w:tab w:val="left" w:pos="7920"/>
              </w:tabs>
              <w:rPr>
                <w:rFonts w:ascii="Arial" w:hAnsi="Arial" w:cs="Arial"/>
                <w:b/>
                <w:i/>
                <w:color w:val="FF0000"/>
                <w:lang w:val="en-GB"/>
              </w:rPr>
            </w:pPr>
            <w:r w:rsidRPr="006F449B">
              <w:rPr>
                <w:rFonts w:ascii="Arial" w:hAnsi="Arial" w:cs="Arial"/>
                <w:b/>
                <w:i/>
                <w:lang w:val="en-GB"/>
              </w:rPr>
              <w:lastRenderedPageBreak/>
              <w:t>[</w:t>
            </w:r>
            <w:r w:rsidRPr="006F449B">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E20E66" w:rsidRPr="006F449B" w14:paraId="2D2D1824" w14:textId="77777777" w:rsidTr="007B0B28">
        <w:trPr>
          <w:trHeight w:val="864"/>
          <w:jc w:val="center"/>
        </w:trPr>
        <w:tc>
          <w:tcPr>
            <w:tcW w:w="3078" w:type="dxa"/>
            <w:gridSpan w:val="2"/>
            <w:tcBorders>
              <w:top w:val="single" w:sz="4" w:space="0" w:color="auto"/>
              <w:left w:val="single" w:sz="4" w:space="0" w:color="auto"/>
              <w:bottom w:val="single" w:sz="4" w:space="0" w:color="auto"/>
              <w:right w:val="single" w:sz="4" w:space="0" w:color="auto"/>
            </w:tcBorders>
            <w:vAlign w:val="center"/>
            <w:hideMark/>
          </w:tcPr>
          <w:p w14:paraId="0ACBD157" w14:textId="77777777" w:rsidR="00E20E66" w:rsidRPr="006F449B" w:rsidRDefault="00E20E66" w:rsidP="00E20E66">
            <w:pPr>
              <w:keepNext/>
              <w:numPr>
                <w:ilvl w:val="3"/>
                <w:numId w:val="6"/>
              </w:numPr>
              <w:spacing w:before="120" w:after="120"/>
              <w:contextualSpacing/>
              <w:outlineLvl w:val="3"/>
              <w:rPr>
                <w:rFonts w:ascii="Arial" w:eastAsiaTheme="majorEastAsia" w:hAnsi="Arial" w:cs="Arial"/>
                <w:iCs/>
                <w:szCs w:val="22"/>
                <w:lang w:val="en-GB"/>
              </w:rPr>
            </w:pPr>
            <w:r w:rsidRPr="006F449B">
              <w:rPr>
                <w:rFonts w:ascii="Arial" w:eastAsiaTheme="majorEastAsia" w:hAnsi="Arial" w:cstheme="majorBidi"/>
                <w:i/>
                <w:iCs/>
                <w:color w:val="365F91" w:themeColor="accent1" w:themeShade="BF"/>
                <w:szCs w:val="22"/>
              </w:rPr>
              <w:t>ARE YOU THE ACCREDITED REPRESENTATIVE IN SOUTH AFRICA FOR THE GOODS /SERVICES /WORKS OFFERED?</w:t>
            </w:r>
          </w:p>
        </w:tc>
        <w:tc>
          <w:tcPr>
            <w:tcW w:w="3189" w:type="dxa"/>
            <w:gridSpan w:val="3"/>
            <w:tcBorders>
              <w:top w:val="single" w:sz="4" w:space="0" w:color="auto"/>
              <w:left w:val="single" w:sz="4" w:space="0" w:color="auto"/>
              <w:bottom w:val="single" w:sz="4" w:space="0" w:color="auto"/>
              <w:right w:val="single" w:sz="4" w:space="0" w:color="auto"/>
            </w:tcBorders>
            <w:vAlign w:val="bottom"/>
          </w:tcPr>
          <w:p w14:paraId="482A9F97"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Yes                         </w:t>
            </w:r>
            <w:r w:rsidRPr="006F449B">
              <w:rPr>
                <w:rFonts w:ascii="Arial" w:hAnsi="Arial" w:cs="Arial"/>
                <w:lang w:val="en-GB"/>
              </w:rPr>
              <w:fldChar w:fldCharType="begin">
                <w:ffData>
                  <w:name w:val=""/>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No </w:t>
            </w:r>
          </w:p>
          <w:p w14:paraId="26394B6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7F0EAFAA"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lang w:val="en-GB"/>
              </w:rPr>
              <w:t>[</w:t>
            </w:r>
            <w:r w:rsidRPr="006F449B">
              <w:rPr>
                <w:rFonts w:ascii="Arial" w:hAnsi="Arial" w:cs="Arial"/>
              </w:rPr>
              <w:t>IF YES ENCLOSE PROOF]</w:t>
            </w:r>
          </w:p>
          <w:p w14:paraId="7176199F"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2391" w:type="dxa"/>
            <w:gridSpan w:val="4"/>
            <w:tcBorders>
              <w:top w:val="single" w:sz="4" w:space="0" w:color="auto"/>
              <w:left w:val="single" w:sz="4" w:space="0" w:color="auto"/>
              <w:bottom w:val="single" w:sz="4" w:space="0" w:color="auto"/>
              <w:right w:val="single" w:sz="4" w:space="0" w:color="auto"/>
            </w:tcBorders>
            <w:vAlign w:val="center"/>
            <w:hideMark/>
          </w:tcPr>
          <w:p w14:paraId="5AC1D52F" w14:textId="77777777" w:rsidR="00E20E66" w:rsidRPr="006F449B" w:rsidRDefault="00E20E66" w:rsidP="00E20E66">
            <w:pPr>
              <w:keepNext/>
              <w:numPr>
                <w:ilvl w:val="3"/>
                <w:numId w:val="6"/>
              </w:numPr>
              <w:spacing w:before="120" w:after="120"/>
              <w:contextualSpacing/>
              <w:outlineLvl w:val="3"/>
              <w:rPr>
                <w:rFonts w:ascii="Arial" w:eastAsiaTheme="majorEastAsia" w:hAnsi="Arial" w:cs="Arial"/>
                <w:i/>
                <w:iCs/>
                <w:color w:val="365F91" w:themeColor="accent1" w:themeShade="BF"/>
                <w:szCs w:val="22"/>
                <w:lang w:val="en-AU"/>
              </w:rPr>
            </w:pPr>
            <w:r w:rsidRPr="006F449B">
              <w:rPr>
                <w:rFonts w:ascii="Arial" w:eastAsiaTheme="majorEastAsia" w:hAnsi="Arial" w:cstheme="majorBidi"/>
                <w:i/>
                <w:iCs/>
                <w:color w:val="365F91" w:themeColor="accent1" w:themeShade="BF"/>
                <w:szCs w:val="22"/>
              </w:rPr>
              <w:t>ARE YOU A FOREIGN BASED SUPPLIER FOR THE GOODS /SERVICES /WORKS OFFERED?</w:t>
            </w:r>
            <w:r w:rsidRPr="006F449B">
              <w:rPr>
                <w:rFonts w:ascii="Arial" w:eastAsiaTheme="majorEastAsia" w:hAnsi="Arial" w:cstheme="majorBidi"/>
                <w:i/>
                <w:iCs/>
                <w:color w:val="365F91" w:themeColor="accent1" w:themeShade="BF"/>
                <w:szCs w:val="22"/>
                <w:lang w:val="en-GB"/>
              </w:rPr>
              <w:br/>
            </w:r>
          </w:p>
        </w:tc>
        <w:tc>
          <w:tcPr>
            <w:tcW w:w="2203" w:type="dxa"/>
            <w:gridSpan w:val="3"/>
            <w:tcBorders>
              <w:top w:val="single" w:sz="4" w:space="0" w:color="auto"/>
              <w:left w:val="single" w:sz="4" w:space="0" w:color="auto"/>
              <w:bottom w:val="single" w:sz="4" w:space="0" w:color="auto"/>
              <w:right w:val="single" w:sz="4" w:space="0" w:color="auto"/>
            </w:tcBorders>
            <w:vAlign w:val="bottom"/>
          </w:tcPr>
          <w:p w14:paraId="591C3F9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 xml:space="preserve">Yes </w:t>
            </w:r>
            <w:r w:rsidRPr="006F449B">
              <w:rPr>
                <w:rFonts w:ascii="Arial" w:hAnsi="Arial" w:cs="Arial"/>
                <w:lang w:val="en-GB"/>
              </w:rPr>
              <w:fldChar w:fldCharType="begin">
                <w:ffData>
                  <w:name w:val="Check2"/>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lang w:val="en-GB"/>
              </w:rPr>
              <w:t>No</w:t>
            </w:r>
            <w:r w:rsidRPr="006F449B">
              <w:rPr>
                <w:rFonts w:ascii="Arial" w:hAnsi="Arial" w:cs="Arial"/>
                <w:lang w:val="en-GB"/>
              </w:rPr>
              <w:br/>
            </w:r>
          </w:p>
          <w:p w14:paraId="2BC17E8B"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6F449B">
              <w:rPr>
                <w:rFonts w:ascii="Arial" w:hAnsi="Arial" w:cs="Arial"/>
                <w:lang w:val="en-GB"/>
              </w:rPr>
              <w:t>[</w:t>
            </w:r>
            <w:r w:rsidRPr="006F449B">
              <w:rPr>
                <w:rFonts w:ascii="Arial" w:hAnsi="Arial" w:cs="Arial"/>
              </w:rPr>
              <w:t xml:space="preserve">IF YES, ANSWER THE QUESTIONNAIRE </w:t>
            </w:r>
            <w:proofErr w:type="gramStart"/>
            <w:r w:rsidRPr="006F449B">
              <w:rPr>
                <w:rFonts w:ascii="Arial" w:hAnsi="Arial" w:cs="Arial"/>
              </w:rPr>
              <w:t>BELOW ]</w:t>
            </w:r>
            <w:proofErr w:type="gramEnd"/>
          </w:p>
          <w:p w14:paraId="392074C9"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rPr>
            </w:pPr>
          </w:p>
        </w:tc>
      </w:tr>
      <w:tr w:rsidR="00E20E66" w:rsidRPr="006F449B" w14:paraId="4D5E927F" w14:textId="77777777" w:rsidTr="007B0B28">
        <w:trPr>
          <w:trHeight w:val="340"/>
          <w:jc w:val="center"/>
        </w:trPr>
        <w:tc>
          <w:tcPr>
            <w:tcW w:w="10861" w:type="dxa"/>
            <w:gridSpan w:val="12"/>
            <w:tcBorders>
              <w:top w:val="single" w:sz="4" w:space="0" w:color="auto"/>
              <w:left w:val="single" w:sz="4" w:space="0" w:color="auto"/>
              <w:bottom w:val="single" w:sz="4" w:space="0" w:color="auto"/>
              <w:right w:val="single" w:sz="4" w:space="0" w:color="auto"/>
            </w:tcBorders>
            <w:shd w:val="clear" w:color="auto" w:fill="DDD9C3"/>
            <w:vAlign w:val="center"/>
            <w:hideMark/>
          </w:tcPr>
          <w:p w14:paraId="3603DDBE"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6F449B">
              <w:rPr>
                <w:rFonts w:ascii="Arial" w:hAnsi="Arial" w:cs="Arial"/>
                <w:b/>
              </w:rPr>
              <w:t>QUESTIONNAIRE TO BIDDING FOREIGN SUPPLIERS</w:t>
            </w:r>
          </w:p>
        </w:tc>
      </w:tr>
      <w:tr w:rsidR="00E20E66" w:rsidRPr="006F449B" w14:paraId="7E1EAE16" w14:textId="77777777" w:rsidTr="007B0B28">
        <w:trPr>
          <w:trHeight w:val="20"/>
          <w:jc w:val="center"/>
        </w:trPr>
        <w:tc>
          <w:tcPr>
            <w:tcW w:w="10861" w:type="dxa"/>
            <w:gridSpan w:val="12"/>
            <w:tcBorders>
              <w:top w:val="single" w:sz="4" w:space="0" w:color="auto"/>
              <w:left w:val="single" w:sz="4" w:space="0" w:color="auto"/>
              <w:bottom w:val="single" w:sz="4" w:space="0" w:color="auto"/>
              <w:right w:val="single" w:sz="4" w:space="0" w:color="auto"/>
            </w:tcBorders>
            <w:vAlign w:val="center"/>
          </w:tcPr>
          <w:p w14:paraId="4026EF1F" w14:textId="77777777" w:rsidR="00E20E66" w:rsidRPr="006F449B" w:rsidRDefault="00E20E66" w:rsidP="007B0B28">
            <w:pPr>
              <w:tabs>
                <w:tab w:val="left" w:pos="0"/>
                <w:tab w:val="left" w:pos="426"/>
              </w:tabs>
              <w:autoSpaceDE w:val="0"/>
              <w:autoSpaceDN w:val="0"/>
              <w:adjustRightInd w:val="0"/>
              <w:spacing w:before="120"/>
              <w:contextualSpacing/>
              <w:rPr>
                <w:rFonts w:ascii="Arial" w:hAnsi="Arial" w:cs="Arial"/>
                <w:b/>
                <w:lang w:val="en-ZA"/>
              </w:rPr>
            </w:pPr>
            <w:r w:rsidRPr="006F449B">
              <w:rPr>
                <w:rFonts w:ascii="Arial" w:hAnsi="Arial" w:cs="Arial"/>
              </w:rPr>
              <w:t>IS THE ENTITY A RESIDENT OF THE REPUBLIC OF SOUTH AFRICA (RSA)?</w:t>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30B06210" w14:textId="77777777" w:rsidR="00E20E66" w:rsidRPr="006F449B" w:rsidRDefault="00E20E66" w:rsidP="007B0B28">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DOES THE ENTITY HAVE A BRANCH IN THE RSA?</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79AEC591" w14:textId="77777777" w:rsidR="00E20E66" w:rsidRPr="006F449B" w:rsidRDefault="00E20E66" w:rsidP="007B0B28">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DOES THE ENTITY HAVE A PERMANENT ESTABLISHMENT IN THE RSA?</w:t>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40DE5000" w14:textId="77777777" w:rsidR="00E20E66" w:rsidRPr="006F449B" w:rsidRDefault="00E20E66" w:rsidP="007B0B28">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DOES THE ENTITY HAVE ANY SOURCE OF INCOME IN THE RSA?</w:t>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w:t>
            </w:r>
          </w:p>
          <w:p w14:paraId="2BAFE173" w14:textId="77777777" w:rsidR="00E20E66" w:rsidRPr="006F449B" w:rsidRDefault="00E20E66" w:rsidP="007B0B28">
            <w:pPr>
              <w:tabs>
                <w:tab w:val="left" w:pos="0"/>
                <w:tab w:val="left" w:pos="426"/>
              </w:tabs>
              <w:autoSpaceDE w:val="0"/>
              <w:autoSpaceDN w:val="0"/>
              <w:adjustRightInd w:val="0"/>
              <w:spacing w:before="120"/>
              <w:contextualSpacing/>
              <w:rPr>
                <w:rFonts w:ascii="Arial" w:hAnsi="Arial" w:cs="Arial"/>
              </w:rPr>
            </w:pPr>
            <w:r w:rsidRPr="006F449B">
              <w:rPr>
                <w:rFonts w:ascii="Arial" w:hAnsi="Arial" w:cs="Arial"/>
              </w:rPr>
              <w:t>IS THE ENTITY LIABLE IN THE RSA FOR ANY FORM OF TAXATION?</w:t>
            </w:r>
            <w:r w:rsidRPr="006F449B">
              <w:rPr>
                <w:rFonts w:ascii="Arial" w:hAnsi="Arial" w:cs="Arial"/>
              </w:rPr>
              <w:tab/>
            </w:r>
            <w:r w:rsidRPr="006F449B">
              <w:rPr>
                <w:rFonts w:ascii="Arial" w:hAnsi="Arial" w:cs="Arial"/>
              </w:rPr>
              <w:tab/>
              <w:t xml:space="preserve">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YES  </w:t>
            </w:r>
            <w:r w:rsidRPr="006F449B">
              <w:rPr>
                <w:rFonts w:ascii="Arial" w:hAnsi="Arial" w:cs="Arial"/>
                <w:lang w:val="en-GB"/>
              </w:rPr>
              <w:fldChar w:fldCharType="begin">
                <w:ffData>
                  <w:name w:val="Check1"/>
                  <w:enabled/>
                  <w:calcOnExit w:val="0"/>
                  <w:checkBox>
                    <w:sizeAuto/>
                    <w:default w:val="0"/>
                  </w:checkBox>
                </w:ffData>
              </w:fldChar>
            </w:r>
            <w:r w:rsidRPr="006F449B">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6F449B">
              <w:rPr>
                <w:rFonts w:ascii="Arial" w:hAnsi="Arial" w:cs="Arial"/>
                <w:lang w:val="en-GB"/>
              </w:rPr>
              <w:fldChar w:fldCharType="end"/>
            </w:r>
            <w:r w:rsidRPr="006F449B">
              <w:rPr>
                <w:rFonts w:ascii="Arial" w:hAnsi="Arial" w:cs="Arial"/>
              </w:rPr>
              <w:t xml:space="preserve"> NO </w:t>
            </w:r>
          </w:p>
          <w:p w14:paraId="1568BD44" w14:textId="77777777" w:rsidR="00E20E66" w:rsidRPr="006F449B" w:rsidRDefault="00E20E66" w:rsidP="007B0B28">
            <w:pPr>
              <w:tabs>
                <w:tab w:val="left" w:pos="426"/>
              </w:tabs>
              <w:spacing w:line="213" w:lineRule="auto"/>
              <w:rPr>
                <w:rFonts w:ascii="Arial" w:hAnsi="Arial" w:cs="Arial"/>
                <w:b/>
              </w:rPr>
            </w:pPr>
            <w:r w:rsidRPr="006F449B">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6E318DED" w14:textId="77777777" w:rsidR="00E20E66" w:rsidRPr="006F449B" w:rsidRDefault="00E20E66" w:rsidP="007B0B28">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bl>
    <w:p w14:paraId="7A097EE5" w14:textId="77777777" w:rsidR="00E20E66" w:rsidRPr="006F449B" w:rsidRDefault="00E20E66" w:rsidP="00E20E66">
      <w:pPr>
        <w:spacing w:before="240" w:after="60" w:line="256" w:lineRule="auto"/>
        <w:jc w:val="center"/>
        <w:outlineLvl w:val="0"/>
        <w:rPr>
          <w:rFonts w:ascii="Arial" w:eastAsiaTheme="minorHAnsi" w:hAnsi="Arial" w:cs="Arial"/>
          <w:b/>
          <w:kern w:val="28"/>
          <w:sz w:val="22"/>
          <w:szCs w:val="22"/>
          <w:lang w:val="en-ZA"/>
        </w:rPr>
      </w:pPr>
      <w:r w:rsidRPr="006F449B">
        <w:rPr>
          <w:rFonts w:ascii="Arial" w:eastAsiaTheme="minorHAnsi" w:hAnsi="Arial" w:cs="Arial"/>
          <w:kern w:val="28"/>
          <w:sz w:val="28"/>
          <w:szCs w:val="22"/>
          <w:lang w:val="en-ZA"/>
        </w:rPr>
        <w:br w:type="page"/>
      </w:r>
      <w:r w:rsidRPr="006F449B">
        <w:rPr>
          <w:rFonts w:ascii="Arial" w:eastAsiaTheme="minorHAnsi" w:hAnsi="Arial" w:cs="Arial"/>
          <w:b/>
          <w:kern w:val="28"/>
          <w:sz w:val="22"/>
          <w:szCs w:val="22"/>
          <w:lang w:val="en-ZA"/>
        </w:rPr>
        <w:lastRenderedPageBreak/>
        <w:t>PART B</w:t>
      </w:r>
    </w:p>
    <w:p w14:paraId="59560F9A" w14:textId="77777777" w:rsidR="00E20E66" w:rsidRPr="006F449B" w:rsidRDefault="00E20E66" w:rsidP="00E20E66">
      <w:pPr>
        <w:spacing w:before="240" w:after="60" w:line="256" w:lineRule="auto"/>
        <w:jc w:val="center"/>
        <w:outlineLvl w:val="0"/>
        <w:rPr>
          <w:rFonts w:ascii="Arial" w:eastAsiaTheme="minorHAnsi" w:hAnsi="Arial" w:cs="Arial"/>
          <w:b/>
          <w:bCs/>
          <w:kern w:val="28"/>
          <w:sz w:val="22"/>
          <w:szCs w:val="22"/>
          <w:lang w:val="en-ZA"/>
        </w:rPr>
      </w:pPr>
      <w:r w:rsidRPr="006F449B">
        <w:rPr>
          <w:rFonts w:ascii="Arial" w:eastAsiaTheme="minorHAnsi" w:hAnsi="Arial" w:cs="Arial"/>
          <w:b/>
          <w:bCs/>
          <w:kern w:val="28"/>
          <w:sz w:val="22"/>
          <w:szCs w:val="22"/>
          <w:lang w:val="en-ZA"/>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20E66" w:rsidRPr="006F449B" w14:paraId="2A75576B" w14:textId="77777777" w:rsidTr="007B0B28">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55A15CE3" w14:textId="77777777" w:rsidR="00E20E66" w:rsidRPr="006F449B" w:rsidRDefault="00E20E66" w:rsidP="00E20E66">
            <w:pPr>
              <w:widowControl w:val="0"/>
              <w:numPr>
                <w:ilvl w:val="0"/>
                <w:numId w:val="7"/>
              </w:numPr>
              <w:tabs>
                <w:tab w:val="left" w:pos="426"/>
              </w:tabs>
              <w:spacing w:after="160" w:line="213" w:lineRule="auto"/>
              <w:rPr>
                <w:rFonts w:ascii="Arial" w:hAnsi="Arial" w:cs="Arial"/>
                <w:b/>
                <w:sz w:val="22"/>
                <w:lang w:val="en-GB"/>
              </w:rPr>
            </w:pPr>
            <w:r w:rsidRPr="006F449B">
              <w:rPr>
                <w:rFonts w:ascii="Arial" w:hAnsi="Arial" w:cs="Arial"/>
                <w:b/>
                <w:bCs/>
                <w:lang w:val="en-GB"/>
              </w:rPr>
              <w:tab/>
            </w:r>
            <w:r w:rsidRPr="006F449B">
              <w:rPr>
                <w:rFonts w:ascii="Arial" w:hAnsi="Arial" w:cs="Arial"/>
                <w:b/>
                <w:bCs/>
                <w:color w:val="000000"/>
              </w:rPr>
              <w:t>BID SUBMISSION:</w:t>
            </w:r>
          </w:p>
        </w:tc>
      </w:tr>
      <w:tr w:rsidR="00E20E66" w:rsidRPr="006F449B" w14:paraId="0361C4A3" w14:textId="77777777" w:rsidTr="007B0B28">
        <w:trPr>
          <w:trHeight w:val="1212"/>
        </w:trPr>
        <w:tc>
          <w:tcPr>
            <w:tcW w:w="8947" w:type="dxa"/>
            <w:tcBorders>
              <w:top w:val="single" w:sz="4" w:space="0" w:color="auto"/>
              <w:left w:val="single" w:sz="4" w:space="0" w:color="auto"/>
              <w:bottom w:val="single" w:sz="4" w:space="0" w:color="auto"/>
              <w:right w:val="single" w:sz="4" w:space="0" w:color="auto"/>
            </w:tcBorders>
          </w:tcPr>
          <w:p w14:paraId="72A76D5F"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lang w:val="en-ZA"/>
              </w:rPr>
            </w:pPr>
            <w:r w:rsidRPr="006F449B">
              <w:rPr>
                <w:rFonts w:ascii="Arial" w:hAnsi="Arial" w:cs="Arial"/>
              </w:rPr>
              <w:t>BIDS MUST BE DELIVERED BY THE STIPULATED TIME TO THE CORRECT ADDRESS. LATE BIDS WILL NOT BE ACCEPTED FOR CONSIDERATION.</w:t>
            </w:r>
          </w:p>
          <w:p w14:paraId="1C1BDCFC"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b/>
              </w:rPr>
            </w:pPr>
            <w:r w:rsidRPr="006F449B">
              <w:rPr>
                <w:rFonts w:ascii="Arial" w:hAnsi="Arial" w:cs="Arial"/>
                <w:b/>
              </w:rPr>
              <w:t>ALL BIDS MUST BE SUBMITTED ON THE OFFICIAL FORMS PROVIDED</w:t>
            </w:r>
            <w:proofErr w:type="gramStart"/>
            <w:r w:rsidRPr="006F449B">
              <w:rPr>
                <w:rFonts w:ascii="Arial" w:hAnsi="Arial" w:cs="Arial"/>
                <w:b/>
              </w:rPr>
              <w:t>–(</w:t>
            </w:r>
            <w:proofErr w:type="gramEnd"/>
            <w:r w:rsidRPr="006F449B">
              <w:rPr>
                <w:rFonts w:ascii="Arial" w:hAnsi="Arial" w:cs="Arial"/>
                <w:b/>
              </w:rPr>
              <w:t>NOT TO BE RE-TYPED) OR IN THE MANNER PRESCRIBED IN THE BID DOCUMENT.</w:t>
            </w:r>
          </w:p>
          <w:p w14:paraId="73F9729B"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43AE93F4" w14:textId="77777777" w:rsidR="00E20E66" w:rsidRPr="006F449B"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b/>
                <w:lang w:val="en-GB"/>
              </w:rPr>
              <w:t>THE SUCCESSFUL BIDDER WILL BE REQUIRED TO FILL IN AND SIGN A WRITTEN CONTRACT FORM (SBD7).</w:t>
            </w:r>
          </w:p>
          <w:p w14:paraId="1B6EC3FF" w14:textId="77777777" w:rsidR="00E20E66" w:rsidRPr="006F449B" w:rsidRDefault="00E20E66" w:rsidP="007B0B28">
            <w:pPr>
              <w:spacing w:line="213" w:lineRule="auto"/>
              <w:rPr>
                <w:rFonts w:ascii="Arial" w:hAnsi="Arial" w:cs="Arial"/>
              </w:rPr>
            </w:pPr>
          </w:p>
        </w:tc>
      </w:tr>
      <w:tr w:rsidR="00E20E66" w:rsidRPr="006F449B" w14:paraId="0DB80682" w14:textId="77777777" w:rsidTr="007B0B28">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58C16121" w14:textId="77777777" w:rsidR="00E20E66" w:rsidRPr="006F449B" w:rsidRDefault="00E20E66" w:rsidP="00E20E66">
            <w:pPr>
              <w:widowControl w:val="0"/>
              <w:numPr>
                <w:ilvl w:val="0"/>
                <w:numId w:val="7"/>
              </w:numPr>
              <w:tabs>
                <w:tab w:val="left" w:pos="426"/>
              </w:tabs>
              <w:spacing w:after="160" w:line="213" w:lineRule="auto"/>
              <w:rPr>
                <w:rFonts w:ascii="Arial" w:hAnsi="Arial" w:cs="Arial"/>
                <w:b/>
                <w:bCs/>
                <w:color w:val="000081"/>
              </w:rPr>
            </w:pPr>
            <w:r w:rsidRPr="006F449B">
              <w:rPr>
                <w:rFonts w:ascii="Arial" w:hAnsi="Arial" w:cs="Arial"/>
                <w:b/>
                <w:bCs/>
                <w:color w:val="000000"/>
              </w:rPr>
              <w:t>TAX COMPLIANCE REQUIREMENTS</w:t>
            </w:r>
          </w:p>
        </w:tc>
      </w:tr>
      <w:tr w:rsidR="00E20E66" w:rsidRPr="006F449B" w14:paraId="0EF5C7EA" w14:textId="77777777" w:rsidTr="007B0B28">
        <w:tc>
          <w:tcPr>
            <w:tcW w:w="8947" w:type="dxa"/>
            <w:tcBorders>
              <w:top w:val="single" w:sz="4" w:space="0" w:color="auto"/>
              <w:left w:val="single" w:sz="4" w:space="0" w:color="auto"/>
              <w:bottom w:val="single" w:sz="4" w:space="0" w:color="auto"/>
              <w:right w:val="single" w:sz="4" w:space="0" w:color="auto"/>
            </w:tcBorders>
            <w:shd w:val="clear" w:color="auto" w:fill="FFFFFF"/>
            <w:hideMark/>
          </w:tcPr>
          <w:p w14:paraId="67DE62B2"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BIDDERS MUST ENSURE COMPLIANCE WITH THEIR TAX OBLIGATIONS. </w:t>
            </w:r>
          </w:p>
          <w:p w14:paraId="597D2CB7"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BIDDERS ARE REQUIRED TO SUBMIT THEIR UNIQUE PERSONAL IDENTIFICATION NUMBER (PIN) ISSUED BY SARS TO ENABLE   THE ORGAN OF STATE TO VERIFY THE TAXPAYER’S PROFILE AND TAX STATUS.</w:t>
            </w:r>
          </w:p>
          <w:p w14:paraId="32295175"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APPLICATION FOR TAX COMPLIANCE STATUS (TCS) PIN MAY BE MADE VIA E-FILING THROUGH THE SARS WEBSITE </w:t>
            </w:r>
            <w:hyperlink r:id="rId10" w:history="1">
              <w:r w:rsidRPr="006F449B">
                <w:rPr>
                  <w:rFonts w:ascii="Arial" w:hAnsi="Arial" w:cs="Arial"/>
                  <w:color w:val="0000FF"/>
                  <w:u w:val="single"/>
                </w:rPr>
                <w:t>WWW.SARS.GOV.ZA</w:t>
              </w:r>
            </w:hyperlink>
            <w:r w:rsidRPr="006F449B">
              <w:rPr>
                <w:rFonts w:ascii="Arial" w:hAnsi="Arial" w:cs="Arial"/>
              </w:rPr>
              <w:t>.</w:t>
            </w:r>
          </w:p>
          <w:p w14:paraId="7626BB56"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BIDDERS MAY ALSO SUBMIT A PRINTED TCS CERTIFICATE TOGETHER WITH THE BID. </w:t>
            </w:r>
          </w:p>
          <w:p w14:paraId="46EDB72C"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IN BIDS WHERE CONSORTIA / JOINT VENTURES / SUB-CONTRACTORS ARE </w:t>
            </w:r>
            <w:proofErr w:type="gramStart"/>
            <w:r w:rsidRPr="006F449B">
              <w:rPr>
                <w:rFonts w:ascii="Arial" w:hAnsi="Arial" w:cs="Arial"/>
              </w:rPr>
              <w:t>INVOLVED,</w:t>
            </w:r>
            <w:proofErr w:type="gramEnd"/>
            <w:r w:rsidRPr="006F449B">
              <w:rPr>
                <w:rFonts w:ascii="Arial" w:hAnsi="Arial" w:cs="Arial"/>
              </w:rPr>
              <w:t xml:space="preserve"> EACH PARTY MUST SUBMIT A SEPARATE   TCS CERTIFICATE / PIN / CSD NUMBER.</w:t>
            </w:r>
          </w:p>
          <w:p w14:paraId="2898E03D"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WHERE NO TCS PIN IS AVAILABLE BUT THE BIDDER IS REGISTERED ON THE CENTRAL SUPPLIER DATABASE (CSD), A CSD NUMBER MUST BE PROVIDED. </w:t>
            </w:r>
          </w:p>
          <w:p w14:paraId="0BDF420E" w14:textId="77777777" w:rsidR="00E20E66" w:rsidRPr="006F449B"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rPr>
            </w:pPr>
            <w:r w:rsidRPr="006F449B">
              <w:rPr>
                <w:rFonts w:ascii="Arial" w:hAnsi="Arial" w:cs="Arial"/>
              </w:rPr>
              <w:t xml:space="preserve">NO BIDS WILL BE CONSIDERED FROM PERSONS IN THE SERVICE OF THE STATE, COMPANIES WITH DIRECTORS WHO ARE PERSONS IN THE SERVICE OF THE STATE, OR CLOSE CORPORATIONS WITH </w:t>
            </w:r>
            <w:r w:rsidRPr="006F449B">
              <w:rPr>
                <w:rFonts w:ascii="Arial" w:hAnsi="Arial" w:cs="Arial"/>
              </w:rPr>
              <w:lastRenderedPageBreak/>
              <w:t>MEMBERS PERSONS IN THE SERVICE OF THE STATE.”</w:t>
            </w:r>
          </w:p>
        </w:tc>
      </w:tr>
    </w:tbl>
    <w:p w14:paraId="060311A9" w14:textId="77777777" w:rsidR="00E20E66" w:rsidRPr="006F449B" w:rsidRDefault="00E20E66" w:rsidP="00E20E66">
      <w:pPr>
        <w:autoSpaceDE w:val="0"/>
        <w:autoSpaceDN w:val="0"/>
        <w:adjustRightInd w:val="0"/>
        <w:ind w:left="720" w:hanging="720"/>
        <w:rPr>
          <w:rFonts w:ascii="Arial" w:eastAsiaTheme="minorHAnsi" w:hAnsi="Arial" w:cs="Arial"/>
          <w:b/>
          <w:sz w:val="22"/>
          <w:szCs w:val="22"/>
        </w:rPr>
      </w:pPr>
    </w:p>
    <w:p w14:paraId="3EC935F8" w14:textId="77777777" w:rsidR="00E20E66" w:rsidRPr="006F449B" w:rsidRDefault="00E20E66" w:rsidP="00E20E66">
      <w:pPr>
        <w:autoSpaceDE w:val="0"/>
        <w:autoSpaceDN w:val="0"/>
        <w:adjustRightInd w:val="0"/>
        <w:ind w:left="720" w:hanging="720"/>
        <w:rPr>
          <w:rFonts w:ascii="Arial" w:hAnsi="Arial" w:cs="Arial"/>
          <w:lang w:val="en-GB"/>
        </w:rPr>
      </w:pPr>
      <w:r w:rsidRPr="006F449B">
        <w:rPr>
          <w:rFonts w:ascii="Arial" w:hAnsi="Arial" w:cs="Arial"/>
          <w:b/>
        </w:rPr>
        <w:t>NB: FAILURE TO PROVIDE / OR COMPLY WITH ANY OF THE ABOVE PARTICULARS MAY RENDER THE BID INVALID</w:t>
      </w:r>
      <w:r w:rsidRPr="006F449B">
        <w:rPr>
          <w:rFonts w:ascii="Arial" w:hAnsi="Arial" w:cs="Arial"/>
        </w:rPr>
        <w:t>.</w:t>
      </w:r>
    </w:p>
    <w:p w14:paraId="48284010" w14:textId="77777777" w:rsidR="00E20E66" w:rsidRPr="006F449B" w:rsidRDefault="00E20E66" w:rsidP="00E20E66">
      <w:pPr>
        <w:autoSpaceDE w:val="0"/>
        <w:autoSpaceDN w:val="0"/>
        <w:adjustRightInd w:val="0"/>
        <w:ind w:left="720" w:hanging="720"/>
        <w:rPr>
          <w:rFonts w:ascii="Arial" w:hAnsi="Arial" w:cs="Arial"/>
          <w:lang w:val="en-GB"/>
        </w:rPr>
      </w:pPr>
    </w:p>
    <w:p w14:paraId="4B2E7EE7" w14:textId="77777777" w:rsidR="00E20E66" w:rsidRPr="006F449B" w:rsidRDefault="00E20E66" w:rsidP="00E20E66">
      <w:pPr>
        <w:autoSpaceDE w:val="0"/>
        <w:autoSpaceDN w:val="0"/>
        <w:adjustRightInd w:val="0"/>
        <w:ind w:left="720" w:hanging="720"/>
        <w:rPr>
          <w:rFonts w:ascii="Arial" w:hAnsi="Arial" w:cs="Arial"/>
          <w:lang w:val="en-ZA"/>
        </w:rPr>
      </w:pPr>
      <w:r w:rsidRPr="006F449B">
        <w:rPr>
          <w:rFonts w:ascii="Arial" w:hAnsi="Arial" w:cs="Arial"/>
        </w:rPr>
        <w:t>SIGNATURE OF BIDDER:</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w:t>
      </w:r>
    </w:p>
    <w:p w14:paraId="51C73CA2" w14:textId="77777777" w:rsidR="00E20E66" w:rsidRPr="006F449B" w:rsidRDefault="00E20E66" w:rsidP="00E20E66">
      <w:pPr>
        <w:autoSpaceDE w:val="0"/>
        <w:autoSpaceDN w:val="0"/>
        <w:adjustRightInd w:val="0"/>
        <w:ind w:left="720" w:hanging="720"/>
        <w:rPr>
          <w:rFonts w:ascii="Arial" w:hAnsi="Arial" w:cs="Arial"/>
        </w:rPr>
      </w:pPr>
    </w:p>
    <w:p w14:paraId="636DEF16" w14:textId="77777777" w:rsidR="00E20E66" w:rsidRPr="006F449B" w:rsidRDefault="00E20E66" w:rsidP="00E20E66">
      <w:pPr>
        <w:autoSpaceDE w:val="0"/>
        <w:autoSpaceDN w:val="0"/>
        <w:adjustRightInd w:val="0"/>
        <w:ind w:left="720" w:hanging="720"/>
        <w:rPr>
          <w:rFonts w:ascii="Arial" w:hAnsi="Arial" w:cs="Arial"/>
        </w:rPr>
      </w:pPr>
      <w:r w:rsidRPr="006F449B">
        <w:rPr>
          <w:rFonts w:ascii="Arial" w:hAnsi="Arial" w:cs="Arial"/>
        </w:rPr>
        <w:t>CAPACITY UNDER WHICH THIS BID IS SIGNED:</w:t>
      </w:r>
      <w:r w:rsidRPr="006F449B">
        <w:rPr>
          <w:rFonts w:ascii="Arial" w:hAnsi="Arial" w:cs="Arial"/>
        </w:rPr>
        <w:tab/>
      </w:r>
      <w:r w:rsidRPr="006F449B">
        <w:rPr>
          <w:rFonts w:ascii="Arial" w:hAnsi="Arial" w:cs="Arial"/>
        </w:rPr>
        <w:tab/>
        <w:t>……………………………………………</w:t>
      </w:r>
    </w:p>
    <w:p w14:paraId="0B7A0FD6" w14:textId="77777777" w:rsidR="00E20E66" w:rsidRPr="006F449B" w:rsidRDefault="00E20E66" w:rsidP="00E20E66">
      <w:pPr>
        <w:autoSpaceDE w:val="0"/>
        <w:autoSpaceDN w:val="0"/>
        <w:adjustRightInd w:val="0"/>
        <w:ind w:left="720" w:hanging="720"/>
        <w:rPr>
          <w:rFonts w:ascii="Arial" w:hAnsi="Arial" w:cs="Arial"/>
        </w:rPr>
      </w:pPr>
      <w:r w:rsidRPr="006F449B">
        <w:rPr>
          <w:rFonts w:ascii="Arial" w:hAnsi="Arial" w:cs="Arial"/>
        </w:rPr>
        <w:t>(Proof of authority must be submitted e.g. company resolution)</w:t>
      </w:r>
    </w:p>
    <w:p w14:paraId="64BE4D59" w14:textId="77777777" w:rsidR="00E20E66" w:rsidRPr="006F449B" w:rsidRDefault="00E20E66" w:rsidP="00E20E66">
      <w:pPr>
        <w:autoSpaceDE w:val="0"/>
        <w:autoSpaceDN w:val="0"/>
        <w:adjustRightInd w:val="0"/>
        <w:ind w:left="720" w:hanging="720"/>
        <w:rPr>
          <w:rFonts w:ascii="Arial" w:hAnsi="Arial" w:cs="Arial"/>
        </w:rPr>
      </w:pPr>
    </w:p>
    <w:p w14:paraId="73AA298B" w14:textId="77777777" w:rsidR="00E20E66" w:rsidRPr="006F449B" w:rsidRDefault="00E20E66" w:rsidP="00E20E66">
      <w:pPr>
        <w:autoSpaceDE w:val="0"/>
        <w:autoSpaceDN w:val="0"/>
        <w:adjustRightInd w:val="0"/>
        <w:ind w:left="720" w:hanging="720"/>
        <w:rPr>
          <w:rFonts w:ascii="Arial" w:hAnsi="Arial" w:cs="Arial"/>
          <w:lang w:val="en-GB"/>
        </w:rPr>
      </w:pPr>
      <w:r w:rsidRPr="006F449B">
        <w:rPr>
          <w:rFonts w:ascii="Arial" w:hAnsi="Arial" w:cs="Arial"/>
        </w:rPr>
        <w:t>DATE:</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w:t>
      </w:r>
    </w:p>
    <w:p w14:paraId="6208AE02" w14:textId="77777777" w:rsidR="00E20E66" w:rsidRPr="006F449B" w:rsidRDefault="00E20E66" w:rsidP="00E20E66">
      <w:pPr>
        <w:rPr>
          <w:rFonts w:ascii="Arial MT Lt" w:hAnsi="Arial MT Lt"/>
        </w:rPr>
      </w:pPr>
    </w:p>
    <w:p w14:paraId="02086DF4" w14:textId="77777777" w:rsidR="00E20E66" w:rsidRPr="006F449B" w:rsidRDefault="00E20E66" w:rsidP="00E20E66">
      <w:pPr>
        <w:rPr>
          <w:rFonts w:ascii="Arial MT Lt" w:hAnsi="Arial MT Lt"/>
        </w:rPr>
      </w:pPr>
    </w:p>
    <w:p w14:paraId="186EDA59" w14:textId="77777777" w:rsidR="00E20E66" w:rsidRPr="006F449B" w:rsidRDefault="00E20E66" w:rsidP="00E20E66">
      <w:pPr>
        <w:rPr>
          <w:rFonts w:ascii="Arial MT Lt" w:hAnsi="Arial MT Lt"/>
        </w:rPr>
      </w:pPr>
    </w:p>
    <w:p w14:paraId="6FBB3E5B" w14:textId="77777777" w:rsidR="00E20E66" w:rsidRPr="006F449B" w:rsidRDefault="00E20E66" w:rsidP="00E20E66">
      <w:pPr>
        <w:rPr>
          <w:rFonts w:ascii="Arial MT Lt" w:hAnsi="Arial MT Lt"/>
        </w:rPr>
      </w:pPr>
    </w:p>
    <w:p w14:paraId="7D541879" w14:textId="77777777" w:rsidR="00E20E66" w:rsidRPr="006F449B" w:rsidRDefault="00E20E66" w:rsidP="00E20E66">
      <w:pPr>
        <w:rPr>
          <w:rFonts w:ascii="Arial MT Lt" w:hAnsi="Arial MT Lt"/>
        </w:rPr>
      </w:pPr>
    </w:p>
    <w:p w14:paraId="1E3BDE0F" w14:textId="77777777" w:rsidR="00E20E66" w:rsidRPr="006F449B" w:rsidRDefault="00E20E66" w:rsidP="00E20E66">
      <w:pPr>
        <w:rPr>
          <w:rFonts w:ascii="Arial MT Lt" w:hAnsi="Arial MT Lt"/>
        </w:rPr>
      </w:pPr>
    </w:p>
    <w:p w14:paraId="79C2A1EA" w14:textId="77777777" w:rsidR="00E20E66" w:rsidRPr="006F449B" w:rsidRDefault="00E20E66" w:rsidP="00E20E66">
      <w:pPr>
        <w:rPr>
          <w:rFonts w:ascii="Arial MT Lt" w:hAnsi="Arial MT Lt"/>
        </w:rPr>
      </w:pPr>
    </w:p>
    <w:p w14:paraId="3ACA7E40" w14:textId="77777777" w:rsidR="00E20E66" w:rsidRPr="006F449B" w:rsidRDefault="00E20E66" w:rsidP="00E20E66">
      <w:pPr>
        <w:rPr>
          <w:rFonts w:ascii="Arial MT Lt" w:hAnsi="Arial MT Lt"/>
        </w:rPr>
      </w:pPr>
    </w:p>
    <w:p w14:paraId="055A3AFD" w14:textId="77777777" w:rsidR="00E20E66" w:rsidRPr="006F449B" w:rsidRDefault="00E20E66" w:rsidP="00E20E66">
      <w:pPr>
        <w:rPr>
          <w:rFonts w:ascii="Arial MT Lt" w:hAnsi="Arial MT Lt"/>
        </w:rPr>
      </w:pPr>
    </w:p>
    <w:p w14:paraId="7195B84D" w14:textId="77777777" w:rsidR="00E20E66" w:rsidRPr="006F449B" w:rsidRDefault="00E20E66" w:rsidP="00E20E66">
      <w:pPr>
        <w:rPr>
          <w:rFonts w:ascii="Arial MT Lt" w:hAnsi="Arial MT Lt"/>
        </w:rPr>
      </w:pPr>
    </w:p>
    <w:p w14:paraId="17CC4B40" w14:textId="77777777" w:rsidR="00E20E66" w:rsidRPr="006F449B" w:rsidRDefault="00E20E66" w:rsidP="00E20E66">
      <w:pPr>
        <w:rPr>
          <w:rFonts w:ascii="Arial MT Lt" w:hAnsi="Arial MT Lt"/>
        </w:rPr>
      </w:pPr>
    </w:p>
    <w:p w14:paraId="136F91AC" w14:textId="77777777" w:rsidR="00E20E66" w:rsidRPr="006F449B" w:rsidRDefault="00E20E66" w:rsidP="00E20E66">
      <w:pPr>
        <w:rPr>
          <w:rFonts w:ascii="Arial MT Lt" w:hAnsi="Arial MT Lt"/>
        </w:rPr>
      </w:pPr>
    </w:p>
    <w:p w14:paraId="3A342889" w14:textId="77777777" w:rsidR="00E20E66" w:rsidRPr="006F449B" w:rsidRDefault="00E20E66" w:rsidP="00E20E66">
      <w:pPr>
        <w:rPr>
          <w:rFonts w:ascii="Arial MT Lt" w:hAnsi="Arial MT Lt"/>
        </w:rPr>
      </w:pPr>
    </w:p>
    <w:p w14:paraId="7E03DA52" w14:textId="77777777" w:rsidR="00E20E66" w:rsidRPr="006F449B" w:rsidRDefault="00E20E66" w:rsidP="00E20E66">
      <w:pPr>
        <w:rPr>
          <w:rFonts w:ascii="Arial MT Lt" w:hAnsi="Arial MT Lt"/>
        </w:rPr>
      </w:pPr>
    </w:p>
    <w:p w14:paraId="74DB71B9" w14:textId="77777777" w:rsidR="00E20E66" w:rsidRPr="006F449B" w:rsidRDefault="00E20E66" w:rsidP="00E20E66">
      <w:pPr>
        <w:rPr>
          <w:rFonts w:ascii="Arial MT Lt" w:hAnsi="Arial MT Lt"/>
        </w:rPr>
      </w:pPr>
    </w:p>
    <w:p w14:paraId="21A6C2D1" w14:textId="77777777" w:rsidR="00E20E66" w:rsidRPr="006F449B" w:rsidRDefault="00E20E66" w:rsidP="00E20E66">
      <w:pPr>
        <w:rPr>
          <w:rFonts w:ascii="Arial MT Lt" w:hAnsi="Arial MT Lt"/>
        </w:rPr>
      </w:pPr>
    </w:p>
    <w:p w14:paraId="158C821A" w14:textId="77777777" w:rsidR="00E20E66" w:rsidRPr="006F449B" w:rsidRDefault="00E20E66" w:rsidP="00E20E66">
      <w:pPr>
        <w:rPr>
          <w:rFonts w:ascii="Arial MT Lt" w:hAnsi="Arial MT Lt"/>
        </w:rPr>
      </w:pPr>
    </w:p>
    <w:p w14:paraId="4A67DF6F" w14:textId="77777777" w:rsidR="00E20E66" w:rsidRPr="006F449B" w:rsidRDefault="00E20E66" w:rsidP="00E20E66">
      <w:pPr>
        <w:rPr>
          <w:rFonts w:ascii="Arial MT Lt" w:hAnsi="Arial MT Lt"/>
        </w:rPr>
      </w:pPr>
    </w:p>
    <w:p w14:paraId="0DF383D0" w14:textId="77777777" w:rsidR="00E20E66" w:rsidRPr="006F449B" w:rsidRDefault="00E20E66" w:rsidP="00E20E66">
      <w:pPr>
        <w:rPr>
          <w:rFonts w:ascii="Arial MT Lt" w:hAnsi="Arial MT Lt"/>
        </w:rPr>
      </w:pPr>
    </w:p>
    <w:p w14:paraId="521477E9" w14:textId="77777777" w:rsidR="00E20E66" w:rsidRPr="006F449B" w:rsidRDefault="00E20E66" w:rsidP="00E20E66">
      <w:pPr>
        <w:rPr>
          <w:rFonts w:ascii="Arial MT Lt" w:hAnsi="Arial MT Lt"/>
        </w:rPr>
      </w:pPr>
    </w:p>
    <w:p w14:paraId="76490C12" w14:textId="77777777" w:rsidR="00E20E66" w:rsidRPr="006F449B" w:rsidRDefault="00E20E66" w:rsidP="00E20E66">
      <w:pPr>
        <w:rPr>
          <w:rFonts w:ascii="Arial MT Lt" w:hAnsi="Arial MT Lt"/>
        </w:rPr>
      </w:pPr>
    </w:p>
    <w:p w14:paraId="6B60F3FD" w14:textId="77777777" w:rsidR="00E20E66" w:rsidRPr="006F449B" w:rsidRDefault="00E20E66" w:rsidP="00E20E66">
      <w:pPr>
        <w:rPr>
          <w:rFonts w:ascii="Arial MT Lt" w:hAnsi="Arial MT Lt"/>
        </w:rPr>
      </w:pPr>
    </w:p>
    <w:p w14:paraId="017D2F05" w14:textId="77777777" w:rsidR="00E20E66" w:rsidRPr="006F449B" w:rsidRDefault="00E20E66" w:rsidP="00E20E66">
      <w:pPr>
        <w:rPr>
          <w:rFonts w:ascii="Arial MT Lt" w:hAnsi="Arial MT Lt"/>
        </w:rPr>
      </w:pPr>
    </w:p>
    <w:p w14:paraId="3A817AE7" w14:textId="77777777" w:rsidR="00E20E66" w:rsidRPr="006F449B" w:rsidRDefault="00E20E66" w:rsidP="00E20E66">
      <w:pPr>
        <w:rPr>
          <w:rFonts w:ascii="Arial MT Lt" w:hAnsi="Arial MT Lt"/>
        </w:rPr>
      </w:pPr>
    </w:p>
    <w:p w14:paraId="1454D094" w14:textId="77777777" w:rsidR="00E20E66" w:rsidRPr="006F449B" w:rsidRDefault="00E20E66" w:rsidP="00E20E66">
      <w:pPr>
        <w:rPr>
          <w:rFonts w:ascii="Arial MT Lt" w:hAnsi="Arial MT Lt"/>
        </w:rPr>
      </w:pPr>
    </w:p>
    <w:p w14:paraId="14D288D9" w14:textId="77777777" w:rsidR="00E20E66" w:rsidRPr="006F449B" w:rsidRDefault="00E20E66" w:rsidP="00E20E66">
      <w:pPr>
        <w:rPr>
          <w:rFonts w:ascii="Arial MT Lt" w:hAnsi="Arial MT Lt"/>
        </w:rPr>
      </w:pPr>
    </w:p>
    <w:p w14:paraId="6BD8A075" w14:textId="77777777" w:rsidR="00E20E66" w:rsidRPr="006F449B" w:rsidRDefault="00E20E66" w:rsidP="00E20E66">
      <w:pPr>
        <w:rPr>
          <w:rFonts w:ascii="Arial MT Lt" w:hAnsi="Arial MT Lt"/>
        </w:rPr>
      </w:pPr>
    </w:p>
    <w:p w14:paraId="7090881C" w14:textId="77777777" w:rsidR="00E20E66" w:rsidRPr="006F449B" w:rsidRDefault="00E20E66" w:rsidP="00E20E66">
      <w:pPr>
        <w:rPr>
          <w:rFonts w:ascii="Arial MT Lt" w:hAnsi="Arial MT Lt"/>
        </w:rPr>
      </w:pPr>
    </w:p>
    <w:p w14:paraId="73C291AE" w14:textId="77777777" w:rsidR="00E20E66" w:rsidRPr="006F449B" w:rsidRDefault="00E20E66" w:rsidP="00E20E66">
      <w:pPr>
        <w:rPr>
          <w:rFonts w:ascii="Arial MT Lt" w:hAnsi="Arial MT Lt"/>
        </w:rPr>
      </w:pPr>
    </w:p>
    <w:p w14:paraId="0A5BB5A1" w14:textId="77777777" w:rsidR="00E20E66" w:rsidRPr="006F449B" w:rsidRDefault="00E20E66" w:rsidP="00E20E66">
      <w:pPr>
        <w:rPr>
          <w:rFonts w:ascii="Arial MT Lt" w:hAnsi="Arial MT Lt"/>
        </w:rPr>
      </w:pPr>
    </w:p>
    <w:p w14:paraId="7B5386E0" w14:textId="77777777" w:rsidR="00E20E66" w:rsidRPr="006F449B" w:rsidRDefault="00E20E66" w:rsidP="00E20E66">
      <w:pPr>
        <w:keepNext/>
        <w:keepLines/>
        <w:numPr>
          <w:ilvl w:val="0"/>
          <w:numId w:val="12"/>
        </w:numPr>
        <w:shd w:val="clear" w:color="auto" w:fill="DBE5F1"/>
        <w:spacing w:line="360" w:lineRule="auto"/>
        <w:ind w:left="1134" w:hanging="774"/>
        <w:outlineLvl w:val="0"/>
        <w:rPr>
          <w:rFonts w:ascii="Arial" w:eastAsia="Calibri" w:hAnsi="Arial" w:cs="Arial"/>
          <w:b/>
          <w:bCs/>
          <w:sz w:val="22"/>
          <w:szCs w:val="22"/>
        </w:rPr>
      </w:pPr>
      <w:r w:rsidRPr="006F449B">
        <w:rPr>
          <w:rFonts w:ascii="Arial" w:eastAsia="Calibri" w:hAnsi="Arial" w:cs="Arial"/>
          <w:b/>
          <w:bCs/>
          <w:sz w:val="22"/>
          <w:szCs w:val="22"/>
        </w:rPr>
        <w:lastRenderedPageBreak/>
        <w:t xml:space="preserve">PROTECTION OF PERSONAL INFORMATION </w:t>
      </w:r>
    </w:p>
    <w:p w14:paraId="4E6A31B7" w14:textId="77777777" w:rsidR="00E20E66" w:rsidRPr="006F449B" w:rsidRDefault="00E20E66" w:rsidP="00E20E66">
      <w:pPr>
        <w:autoSpaceDE w:val="0"/>
        <w:autoSpaceDN w:val="0"/>
        <w:adjustRightInd w:val="0"/>
        <w:spacing w:line="360" w:lineRule="auto"/>
        <w:ind w:left="1134" w:hanging="774"/>
        <w:jc w:val="both"/>
        <w:rPr>
          <w:rFonts w:ascii="Arial" w:eastAsia="Times New Roman" w:hAnsi="Arial" w:cs="Arial"/>
          <w:b/>
          <w:bCs/>
          <w:i/>
          <w:iCs/>
          <w:lang w:eastAsia="en-ZA"/>
        </w:rPr>
      </w:pPr>
    </w:p>
    <w:p w14:paraId="5B021A83" w14:textId="77777777" w:rsidR="00E20E66" w:rsidRPr="006F449B" w:rsidRDefault="00E20E66" w:rsidP="00E20E66">
      <w:pPr>
        <w:ind w:left="1134" w:hanging="774"/>
        <w:rPr>
          <w:rFonts w:ascii="Arial" w:hAnsi="Arial" w:cs="Arial"/>
        </w:rPr>
      </w:pPr>
    </w:p>
    <w:p w14:paraId="7ABFF60B"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Service Provider shall ensure that its employees, representatives and officers, comply with the provisions of the </w:t>
      </w:r>
      <w:r w:rsidRPr="006F449B">
        <w:rPr>
          <w:rFonts w:ascii="Arial" w:eastAsia="Times New Roman" w:hAnsi="Arial" w:cs="Arial"/>
          <w:sz w:val="22"/>
          <w:szCs w:val="22"/>
          <w:lang w:val="en-ZA"/>
        </w:rPr>
        <w:t>Protection of Personal Information Act, 2013 (“</w:t>
      </w:r>
      <w:r w:rsidRPr="006F449B">
        <w:rPr>
          <w:rFonts w:ascii="Arial" w:eastAsia="Times New Roman" w:hAnsi="Arial" w:cs="Arial"/>
          <w:b/>
          <w:bCs/>
          <w:sz w:val="22"/>
          <w:szCs w:val="22"/>
          <w:lang w:val="en-ZA"/>
        </w:rPr>
        <w:t>POPIA</w:t>
      </w:r>
      <w:r w:rsidRPr="006F449B">
        <w:rPr>
          <w:rFonts w:ascii="Arial" w:eastAsia="Times New Roman" w:hAnsi="Arial" w:cs="Arial"/>
          <w:sz w:val="22"/>
          <w:szCs w:val="22"/>
          <w:lang w:val="en-ZA"/>
        </w:rPr>
        <w:t xml:space="preserve">”) </w:t>
      </w:r>
      <w:r w:rsidRPr="006F449B">
        <w:rPr>
          <w:rFonts w:ascii="Arial" w:eastAsia="Times New Roman" w:hAnsi="Arial" w:cs="Arial"/>
          <w:sz w:val="22"/>
          <w:szCs w:val="22"/>
        </w:rPr>
        <w:t xml:space="preserve">and all other applicable data protection laws and, without limitation to the </w:t>
      </w:r>
      <w:proofErr w:type="spellStart"/>
      <w:r w:rsidRPr="006F449B">
        <w:rPr>
          <w:rFonts w:ascii="Arial" w:eastAsia="Times New Roman" w:hAnsi="Arial" w:cs="Arial"/>
          <w:sz w:val="22"/>
          <w:szCs w:val="22"/>
        </w:rPr>
        <w:t>aforegoing</w:t>
      </w:r>
      <w:proofErr w:type="spellEnd"/>
      <w:r w:rsidRPr="006F449B">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314EF7C3" w14:textId="77777777" w:rsidR="00E20E66" w:rsidRPr="006F449B" w:rsidRDefault="00E20E66" w:rsidP="00E20E66">
      <w:pPr>
        <w:ind w:left="1134" w:hanging="774"/>
        <w:rPr>
          <w:rFonts w:ascii="Arial" w:eastAsia="Times New Roman" w:hAnsi="Arial" w:cs="Arial"/>
          <w:sz w:val="22"/>
          <w:szCs w:val="22"/>
          <w:lang w:val="en-ZA"/>
        </w:rPr>
      </w:pPr>
    </w:p>
    <w:p w14:paraId="3D83BFBE"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6F449B">
        <w:rPr>
          <w:rFonts w:ascii="Arial" w:eastAsia="Times New Roman" w:hAnsi="Arial" w:cs="Arial"/>
          <w:sz w:val="22"/>
          <w:szCs w:val="22"/>
        </w:rPr>
        <w:t>authorisation</w:t>
      </w:r>
      <w:proofErr w:type="spellEnd"/>
      <w:r w:rsidRPr="006F449B">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025FB5F1" w14:textId="77777777" w:rsidR="00E20E66" w:rsidRPr="006F449B" w:rsidRDefault="00E20E66" w:rsidP="00E20E66">
      <w:pPr>
        <w:ind w:left="1134" w:hanging="774"/>
        <w:rPr>
          <w:rFonts w:ascii="Arial" w:hAnsi="Arial" w:cs="Arial"/>
        </w:rPr>
      </w:pPr>
    </w:p>
    <w:p w14:paraId="2CD390D4"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4B67EA49" w14:textId="77777777" w:rsidR="00E20E66" w:rsidRPr="006F449B" w:rsidRDefault="00E20E66" w:rsidP="00E20E66">
      <w:pPr>
        <w:ind w:left="1134" w:hanging="774"/>
        <w:rPr>
          <w:rFonts w:ascii="Arial" w:eastAsia="Times New Roman" w:hAnsi="Arial" w:cs="Arial"/>
          <w:sz w:val="22"/>
          <w:szCs w:val="22"/>
        </w:rPr>
      </w:pPr>
    </w:p>
    <w:p w14:paraId="6C93D81F" w14:textId="77777777" w:rsidR="00E20E66" w:rsidRPr="006F449B" w:rsidRDefault="00E20E66" w:rsidP="00E20E66">
      <w:pPr>
        <w:widowControl w:val="0"/>
        <w:numPr>
          <w:ilvl w:val="2"/>
          <w:numId w:val="12"/>
        </w:numPr>
        <w:spacing w:line="360" w:lineRule="auto"/>
        <w:ind w:left="1418" w:hanging="851"/>
        <w:contextualSpacing/>
        <w:jc w:val="both"/>
        <w:rPr>
          <w:rFonts w:ascii="Arial" w:eastAsia="Times New Roman" w:hAnsi="Arial" w:cs="Arial"/>
          <w:sz w:val="22"/>
          <w:szCs w:val="22"/>
        </w:rPr>
      </w:pPr>
      <w:r w:rsidRPr="006F449B">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6F449B">
        <w:rPr>
          <w:rFonts w:ascii="Arial" w:eastAsia="Times New Roman" w:hAnsi="Arial" w:cs="Arial"/>
          <w:sz w:val="22"/>
          <w:szCs w:val="22"/>
        </w:rPr>
        <w:t>authorised</w:t>
      </w:r>
      <w:proofErr w:type="spellEnd"/>
      <w:r w:rsidRPr="006F449B">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7ED702C9" w14:textId="77777777" w:rsidR="00E20E66" w:rsidRPr="006F449B" w:rsidRDefault="00E20E66" w:rsidP="00E20E66">
      <w:pPr>
        <w:widowControl w:val="0"/>
        <w:numPr>
          <w:ilvl w:val="2"/>
          <w:numId w:val="12"/>
        </w:numPr>
        <w:spacing w:line="360" w:lineRule="auto"/>
        <w:ind w:left="1418" w:hanging="851"/>
        <w:contextualSpacing/>
        <w:jc w:val="both"/>
        <w:rPr>
          <w:rFonts w:ascii="Arial" w:eastAsia="Times New Roman" w:hAnsi="Arial" w:cs="Arial"/>
          <w:sz w:val="22"/>
          <w:szCs w:val="22"/>
        </w:rPr>
      </w:pPr>
      <w:r w:rsidRPr="006F449B">
        <w:rPr>
          <w:rFonts w:ascii="Arial" w:eastAsia="Times New Roman" w:hAnsi="Arial" w:cs="Arial"/>
          <w:sz w:val="22"/>
          <w:szCs w:val="22"/>
        </w:rPr>
        <w:t xml:space="preserve">without prejudice to the generality of the foregoing, ensure that appropriate, </w:t>
      </w:r>
      <w:r w:rsidRPr="006F449B">
        <w:rPr>
          <w:rFonts w:ascii="Arial" w:eastAsia="Times New Roman" w:hAnsi="Arial" w:cs="Arial"/>
          <w:sz w:val="22"/>
          <w:szCs w:val="22"/>
        </w:rPr>
        <w:lastRenderedPageBreak/>
        <w:t xml:space="preserve">reasonable technical and </w:t>
      </w:r>
      <w:proofErr w:type="spellStart"/>
      <w:r w:rsidRPr="006F449B">
        <w:rPr>
          <w:rFonts w:ascii="Arial" w:eastAsia="Times New Roman" w:hAnsi="Arial" w:cs="Arial"/>
          <w:sz w:val="22"/>
          <w:szCs w:val="22"/>
        </w:rPr>
        <w:t>organisational</w:t>
      </w:r>
      <w:proofErr w:type="spellEnd"/>
      <w:r w:rsidRPr="006F449B">
        <w:rPr>
          <w:rFonts w:ascii="Arial" w:eastAsia="Times New Roman" w:hAnsi="Arial" w:cs="Arial"/>
          <w:sz w:val="22"/>
          <w:szCs w:val="22"/>
        </w:rPr>
        <w:t xml:space="preserve"> measures shall be taken by it/them to prevent –</w:t>
      </w:r>
    </w:p>
    <w:p w14:paraId="1992DE05" w14:textId="77777777" w:rsidR="00E20E66" w:rsidRPr="006F449B" w:rsidRDefault="00E20E66" w:rsidP="00E20E66">
      <w:pPr>
        <w:ind w:left="1418" w:hanging="851"/>
        <w:rPr>
          <w:rFonts w:ascii="Arial" w:hAnsi="Arial" w:cs="Arial"/>
        </w:rPr>
      </w:pPr>
    </w:p>
    <w:p w14:paraId="325C292E" w14:textId="77777777"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w:t>
      </w:r>
      <w:proofErr w:type="spellStart"/>
      <w:r w:rsidRPr="006F449B">
        <w:rPr>
          <w:rFonts w:ascii="Arial" w:eastAsia="Times New Roman" w:hAnsi="Arial" w:cs="Arial"/>
          <w:sz w:val="22"/>
          <w:szCs w:val="22"/>
        </w:rPr>
        <w:t>unauthorised</w:t>
      </w:r>
      <w:proofErr w:type="spellEnd"/>
      <w:r w:rsidRPr="006F449B">
        <w:rPr>
          <w:rFonts w:ascii="Arial" w:eastAsia="Times New Roman" w:hAnsi="Arial" w:cs="Arial"/>
          <w:sz w:val="22"/>
          <w:szCs w:val="22"/>
        </w:rPr>
        <w:t xml:space="preserve"> or unlawful processing of such Personal Information; and </w:t>
      </w:r>
    </w:p>
    <w:p w14:paraId="14A48881" w14:textId="77777777"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accidental loss or destruction of, or damage to, such Personal Information; and </w:t>
      </w:r>
    </w:p>
    <w:p w14:paraId="07157896" w14:textId="77777777"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promptly notify the Company when it becomes aware of any </w:t>
      </w:r>
      <w:proofErr w:type="spellStart"/>
      <w:r w:rsidRPr="006F449B">
        <w:rPr>
          <w:rFonts w:ascii="Arial" w:eastAsia="Times New Roman" w:hAnsi="Arial" w:cs="Arial"/>
          <w:sz w:val="22"/>
          <w:szCs w:val="22"/>
        </w:rPr>
        <w:t>unauthorised</w:t>
      </w:r>
      <w:proofErr w:type="spellEnd"/>
      <w:r w:rsidRPr="006F449B">
        <w:rPr>
          <w:rFonts w:ascii="Arial" w:eastAsia="Times New Roman" w:hAnsi="Arial" w:cs="Arial"/>
          <w:sz w:val="22"/>
          <w:szCs w:val="22"/>
        </w:rPr>
        <w:t>, unlawful or dishonest conduct or activities, or any breach of the terms of this Agreement relating to Personal Information.</w:t>
      </w:r>
    </w:p>
    <w:p w14:paraId="5DBFBD0D" w14:textId="77777777" w:rsidR="00E20E66" w:rsidRPr="006F449B" w:rsidRDefault="00E20E66" w:rsidP="00E20E66">
      <w:pPr>
        <w:ind w:left="1134" w:hanging="774"/>
        <w:rPr>
          <w:rFonts w:ascii="Arial" w:eastAsia="Times New Roman" w:hAnsi="Arial" w:cs="Arial"/>
          <w:sz w:val="22"/>
          <w:szCs w:val="22"/>
        </w:rPr>
      </w:pPr>
    </w:p>
    <w:p w14:paraId="1FC47C28" w14:textId="06B8BB1C" w:rsidR="00E20E66" w:rsidRPr="006F449B" w:rsidRDefault="00E20E66" w:rsidP="00E20E66">
      <w:pPr>
        <w:widowControl w:val="0"/>
        <w:numPr>
          <w:ilvl w:val="1"/>
          <w:numId w:val="12"/>
        </w:numPr>
        <w:spacing w:before="120" w:after="120"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w:t>
      </w:r>
      <w:r w:rsidR="009472C3">
        <w:rPr>
          <w:rFonts w:ascii="Arial" w:eastAsia="Times New Roman" w:hAnsi="Arial" w:cs="Arial"/>
          <w:sz w:val="22"/>
          <w:szCs w:val="22"/>
        </w:rPr>
        <w:t>.</w:t>
      </w:r>
    </w:p>
    <w:p w14:paraId="4FDBDB9A" w14:textId="77777777" w:rsidR="00E20E66" w:rsidRPr="006F449B" w:rsidRDefault="00E20E66" w:rsidP="00E20E66">
      <w:pPr>
        <w:ind w:left="1134" w:hanging="774"/>
        <w:rPr>
          <w:rFonts w:ascii="Arial" w:eastAsia="Times New Roman" w:hAnsi="Arial" w:cs="Arial"/>
          <w:sz w:val="22"/>
          <w:szCs w:val="22"/>
          <w:lang w:val="en-ZA"/>
        </w:rPr>
      </w:pPr>
    </w:p>
    <w:p w14:paraId="40849151"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38C79942" w14:textId="77777777" w:rsidR="00E20E66" w:rsidRPr="006F449B" w:rsidRDefault="00E20E66" w:rsidP="00E20E66">
      <w:pPr>
        <w:ind w:left="1134" w:hanging="774"/>
        <w:rPr>
          <w:rFonts w:ascii="Arial" w:hAnsi="Arial" w:cs="Arial"/>
        </w:rPr>
      </w:pPr>
    </w:p>
    <w:p w14:paraId="5C4F41BB"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67998B15" w14:textId="77777777" w:rsidR="00E20E66" w:rsidRPr="006F449B" w:rsidRDefault="00E20E66" w:rsidP="00E20E66">
      <w:pPr>
        <w:ind w:left="1134" w:hanging="774"/>
        <w:rPr>
          <w:rFonts w:ascii="Arial" w:eastAsia="Times New Roman" w:hAnsi="Arial" w:cs="Arial"/>
          <w:sz w:val="22"/>
          <w:szCs w:val="22"/>
          <w:lang w:val="en-ZA"/>
        </w:rPr>
      </w:pPr>
    </w:p>
    <w:p w14:paraId="087990E7" w14:textId="77777777" w:rsidR="00E20E66" w:rsidRPr="006F449B" w:rsidRDefault="00E20E66" w:rsidP="00E20E66">
      <w:pPr>
        <w:ind w:left="1134" w:hanging="774"/>
        <w:rPr>
          <w:rFonts w:ascii="Arial" w:eastAsia="Times New Roman" w:hAnsi="Arial" w:cs="Arial"/>
          <w:sz w:val="22"/>
          <w:szCs w:val="22"/>
          <w:lang w:val="en-ZA"/>
        </w:rPr>
      </w:pPr>
    </w:p>
    <w:p w14:paraId="3AB8B374"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5AC93232" w14:textId="77777777" w:rsidR="00E20E66" w:rsidRPr="006F449B" w:rsidRDefault="00E20E66" w:rsidP="00E20E66">
      <w:pPr>
        <w:rPr>
          <w:rFonts w:ascii="Arial" w:eastAsia="Times New Roman" w:hAnsi="Arial" w:cs="Arial"/>
          <w:b/>
          <w:sz w:val="22"/>
          <w:szCs w:val="22"/>
        </w:rPr>
      </w:pPr>
      <w:r w:rsidRPr="007E4780">
        <w:rPr>
          <w:rFonts w:ascii="Arial" w:hAnsi="Arial" w:cs="Arial"/>
          <w:lang w:val="en-ZA"/>
        </w:rPr>
        <w:br w:type="page"/>
      </w:r>
      <w:r w:rsidRPr="006F449B">
        <w:rPr>
          <w:rFonts w:ascii="Arial" w:eastAsia="Times New Roman" w:hAnsi="Arial" w:cs="Arial"/>
          <w:b/>
          <w:sz w:val="22"/>
          <w:szCs w:val="22"/>
        </w:rPr>
        <w:lastRenderedPageBreak/>
        <w:t xml:space="preserve">POPIA CONSENT </w:t>
      </w:r>
    </w:p>
    <w:p w14:paraId="739785D2" w14:textId="77777777" w:rsidR="00E20E66" w:rsidRPr="006F449B" w:rsidRDefault="00E20E66" w:rsidP="00E20E66">
      <w:pPr>
        <w:ind w:left="1134" w:hanging="774"/>
        <w:rPr>
          <w:rFonts w:ascii="Arial" w:eastAsia="Times New Roman" w:hAnsi="Arial" w:cs="Arial"/>
          <w:b/>
          <w:sz w:val="22"/>
          <w:szCs w:val="22"/>
        </w:rPr>
      </w:pPr>
    </w:p>
    <w:p w14:paraId="16F5CB71" w14:textId="77777777" w:rsidR="00E20E66" w:rsidRPr="006F449B" w:rsidRDefault="00E20E66" w:rsidP="00E20E66">
      <w:pPr>
        <w:numPr>
          <w:ilvl w:val="1"/>
          <w:numId w:val="11"/>
        </w:numPr>
        <w:spacing w:line="360" w:lineRule="auto"/>
        <w:ind w:left="1134" w:hanging="774"/>
        <w:rPr>
          <w:rFonts w:ascii="Arial" w:eastAsia="Times New Roman" w:hAnsi="Arial" w:cs="Arial"/>
          <w:sz w:val="22"/>
          <w:szCs w:val="22"/>
        </w:rPr>
      </w:pPr>
      <w:r w:rsidRPr="006F449B">
        <w:rPr>
          <w:rFonts w:ascii="Arial" w:eastAsia="Times New Roman" w:hAnsi="Arial" w:cs="Arial"/>
          <w:sz w:val="22"/>
          <w:szCs w:val="22"/>
        </w:rPr>
        <w:t>The Service Provider, by submitting its proposal/ quotation, consents to the use of his/her personal information contained therein and confirms that:</w:t>
      </w:r>
    </w:p>
    <w:p w14:paraId="6E8A7528" w14:textId="77777777" w:rsidR="00E20E66" w:rsidRPr="006F449B" w:rsidRDefault="00E20E66" w:rsidP="00E20E66">
      <w:pPr>
        <w:spacing w:line="360" w:lineRule="auto"/>
        <w:ind w:left="1134"/>
        <w:rPr>
          <w:rFonts w:ascii="Arial" w:eastAsia="Times New Roman" w:hAnsi="Arial" w:cs="Arial"/>
          <w:sz w:val="22"/>
          <w:szCs w:val="22"/>
        </w:rPr>
      </w:pPr>
    </w:p>
    <w:p w14:paraId="50BD67D5" w14:textId="77777777" w:rsidR="00E20E66" w:rsidRPr="006F449B" w:rsidRDefault="00E20E66" w:rsidP="00E20E66">
      <w:pPr>
        <w:numPr>
          <w:ilvl w:val="2"/>
          <w:numId w:val="11"/>
        </w:numPr>
        <w:spacing w:line="360" w:lineRule="auto"/>
        <w:ind w:left="1276" w:hanging="916"/>
        <w:rPr>
          <w:rFonts w:ascii="Arial" w:eastAsia="Times New Roman" w:hAnsi="Arial" w:cs="Arial"/>
          <w:sz w:val="22"/>
          <w:szCs w:val="22"/>
        </w:rPr>
      </w:pPr>
      <w:r w:rsidRPr="006F449B">
        <w:rPr>
          <w:rFonts w:ascii="Arial" w:eastAsia="Times New Roman" w:hAnsi="Arial" w:cs="Arial"/>
          <w:sz w:val="22"/>
          <w:szCs w:val="22"/>
        </w:rPr>
        <w:t>The information is voluntarily supplied, without undue influence from any party; and</w:t>
      </w:r>
    </w:p>
    <w:p w14:paraId="0D452A3A" w14:textId="77777777" w:rsidR="00E20E66" w:rsidRPr="006F449B" w:rsidRDefault="00E20E66" w:rsidP="00E20E66">
      <w:pPr>
        <w:numPr>
          <w:ilvl w:val="2"/>
          <w:numId w:val="11"/>
        </w:numPr>
        <w:spacing w:line="360" w:lineRule="auto"/>
        <w:ind w:left="1276" w:hanging="916"/>
        <w:rPr>
          <w:rFonts w:ascii="Arial" w:eastAsia="Times New Roman" w:hAnsi="Arial" w:cs="Arial"/>
          <w:sz w:val="22"/>
          <w:szCs w:val="22"/>
        </w:rPr>
      </w:pPr>
      <w:r w:rsidRPr="006F449B">
        <w:rPr>
          <w:rFonts w:ascii="Arial" w:eastAsia="Times New Roman" w:hAnsi="Arial" w:cs="Arial"/>
          <w:sz w:val="22"/>
          <w:szCs w:val="22"/>
        </w:rPr>
        <w:t>The information is necessary for the purposes of the engagement with ATNS.</w:t>
      </w:r>
    </w:p>
    <w:p w14:paraId="3171B05D" w14:textId="77777777" w:rsidR="00E20E66" w:rsidRPr="006F449B" w:rsidRDefault="00E20E66" w:rsidP="00E20E66">
      <w:pPr>
        <w:spacing w:line="360" w:lineRule="auto"/>
        <w:ind w:left="1134" w:hanging="774"/>
        <w:rPr>
          <w:rFonts w:ascii="Arial" w:eastAsia="Times New Roman" w:hAnsi="Arial" w:cs="Arial"/>
          <w:sz w:val="22"/>
          <w:szCs w:val="22"/>
        </w:rPr>
      </w:pPr>
    </w:p>
    <w:p w14:paraId="7187A996" w14:textId="77777777" w:rsidR="00E20E66" w:rsidRPr="006F449B" w:rsidRDefault="00E20E66" w:rsidP="00E20E66">
      <w:pPr>
        <w:numPr>
          <w:ilvl w:val="1"/>
          <w:numId w:val="11"/>
        </w:numPr>
        <w:spacing w:line="360" w:lineRule="auto"/>
        <w:ind w:left="1134" w:hanging="774"/>
        <w:rPr>
          <w:rFonts w:ascii="Arial" w:eastAsia="Times New Roman" w:hAnsi="Arial" w:cs="Arial"/>
          <w:sz w:val="22"/>
          <w:szCs w:val="22"/>
        </w:rPr>
      </w:pPr>
      <w:r w:rsidRPr="006F449B">
        <w:rPr>
          <w:rFonts w:ascii="Arial" w:eastAsia="Times New Roman" w:hAnsi="Arial" w:cs="Arial"/>
          <w:sz w:val="22"/>
          <w:szCs w:val="22"/>
        </w:rPr>
        <w:t>The tenderer acknowledges that he /she is aware of his/her right to:</w:t>
      </w:r>
    </w:p>
    <w:p w14:paraId="7C81DC78" w14:textId="77777777" w:rsidR="00E20E66" w:rsidRPr="006F449B" w:rsidRDefault="00E20E66" w:rsidP="00E20E66">
      <w:pPr>
        <w:spacing w:line="360" w:lineRule="auto"/>
        <w:ind w:left="1134" w:hanging="774"/>
        <w:rPr>
          <w:rFonts w:ascii="Arial" w:eastAsia="Times New Roman" w:hAnsi="Arial" w:cs="Arial"/>
          <w:sz w:val="22"/>
          <w:szCs w:val="22"/>
        </w:rPr>
      </w:pPr>
    </w:p>
    <w:p w14:paraId="1CF3E6E6" w14:textId="77777777" w:rsidR="00E20E66" w:rsidRPr="006F449B" w:rsidRDefault="00E20E66" w:rsidP="00E20E66">
      <w:pPr>
        <w:numPr>
          <w:ilvl w:val="2"/>
          <w:numId w:val="11"/>
        </w:numPr>
        <w:spacing w:line="360" w:lineRule="auto"/>
        <w:ind w:left="1418" w:hanging="1134"/>
        <w:rPr>
          <w:rFonts w:ascii="Arial" w:eastAsia="Times New Roman" w:hAnsi="Arial" w:cs="Arial"/>
          <w:sz w:val="22"/>
          <w:szCs w:val="22"/>
        </w:rPr>
      </w:pPr>
      <w:r w:rsidRPr="006F449B">
        <w:rPr>
          <w:rFonts w:ascii="Arial" w:eastAsia="Times New Roman" w:hAnsi="Arial" w:cs="Arial"/>
          <w:sz w:val="22"/>
          <w:szCs w:val="22"/>
        </w:rPr>
        <w:t>Access the information at any reasonable time for the purposes of rectification thereof;</w:t>
      </w:r>
    </w:p>
    <w:p w14:paraId="53EDD068" w14:textId="77777777" w:rsidR="00E20E66" w:rsidRPr="006F449B" w:rsidRDefault="00E20E66" w:rsidP="00E20E66">
      <w:pPr>
        <w:numPr>
          <w:ilvl w:val="2"/>
          <w:numId w:val="11"/>
        </w:numPr>
        <w:spacing w:line="360" w:lineRule="auto"/>
        <w:ind w:left="1418" w:hanging="1134"/>
        <w:rPr>
          <w:rFonts w:ascii="Arial" w:eastAsia="Times New Roman" w:hAnsi="Arial" w:cs="Arial"/>
          <w:sz w:val="22"/>
          <w:szCs w:val="22"/>
        </w:rPr>
      </w:pPr>
      <w:r w:rsidRPr="006F449B">
        <w:rPr>
          <w:rFonts w:ascii="Arial" w:eastAsia="Times New Roman" w:hAnsi="Arial" w:cs="Arial"/>
          <w:sz w:val="22"/>
          <w:szCs w:val="22"/>
        </w:rPr>
        <w:t>Object to the processing of the information;</w:t>
      </w:r>
    </w:p>
    <w:p w14:paraId="4AA49A68" w14:textId="0856D8C3" w:rsidR="00E20E66" w:rsidRPr="00A363C6" w:rsidRDefault="00E20E66" w:rsidP="00E20E66">
      <w:pPr>
        <w:numPr>
          <w:ilvl w:val="2"/>
          <w:numId w:val="11"/>
        </w:numPr>
        <w:spacing w:line="360" w:lineRule="auto"/>
        <w:ind w:left="1418" w:hanging="1134"/>
        <w:jc w:val="center"/>
        <w:rPr>
          <w:rFonts w:ascii="Arial MT Lt" w:hAnsi="Arial MT Lt"/>
        </w:rPr>
      </w:pPr>
      <w:r w:rsidRPr="00A363C6">
        <w:rPr>
          <w:rFonts w:ascii="Arial" w:eastAsia="Times New Roman" w:hAnsi="Arial" w:cs="Arial"/>
          <w:sz w:val="22"/>
          <w:szCs w:val="22"/>
        </w:rPr>
        <w:t xml:space="preserve">Lodge a </w:t>
      </w:r>
      <w:proofErr w:type="spellStart"/>
      <w:r w:rsidRPr="00A363C6">
        <w:rPr>
          <w:rFonts w:ascii="Arial" w:eastAsia="Times New Roman" w:hAnsi="Arial" w:cs="Arial"/>
          <w:sz w:val="22"/>
          <w:szCs w:val="22"/>
        </w:rPr>
        <w:t>compliant</w:t>
      </w:r>
      <w:proofErr w:type="spellEnd"/>
      <w:r w:rsidRPr="00A363C6">
        <w:rPr>
          <w:rFonts w:ascii="Arial" w:eastAsia="Times New Roman" w:hAnsi="Arial" w:cs="Arial"/>
          <w:sz w:val="22"/>
          <w:szCs w:val="22"/>
        </w:rPr>
        <w:t xml:space="preserve"> with the Information Regulator.</w:t>
      </w:r>
    </w:p>
    <w:p w14:paraId="27C47388" w14:textId="77777777" w:rsidR="00E20E66" w:rsidRPr="00120C1B" w:rsidRDefault="00E20E66" w:rsidP="00E20E66">
      <w:pPr>
        <w:rPr>
          <w:rFonts w:ascii="Arial MT Lt" w:hAnsi="Arial MT Lt"/>
        </w:rPr>
      </w:pPr>
    </w:p>
    <w:p w14:paraId="3690E387" w14:textId="77777777" w:rsidR="00E20E66" w:rsidRPr="00120C1B" w:rsidRDefault="00E20E66" w:rsidP="00E20E66">
      <w:pPr>
        <w:rPr>
          <w:rFonts w:ascii="Arial MT Lt" w:hAnsi="Arial MT Lt"/>
        </w:rPr>
      </w:pPr>
    </w:p>
    <w:p w14:paraId="6F757194" w14:textId="77777777" w:rsidR="00E20E66" w:rsidRPr="00120C1B" w:rsidRDefault="00E20E66" w:rsidP="00E20E66">
      <w:pPr>
        <w:rPr>
          <w:rFonts w:ascii="Arial MT Lt" w:hAnsi="Arial MT Lt"/>
        </w:rPr>
      </w:pPr>
    </w:p>
    <w:p w14:paraId="07933C2C" w14:textId="77777777" w:rsidR="00E20E66" w:rsidRPr="00120C1B" w:rsidRDefault="00E20E66" w:rsidP="00E20E66">
      <w:pPr>
        <w:rPr>
          <w:rFonts w:ascii="Arial MT Lt" w:hAnsi="Arial MT Lt"/>
        </w:rPr>
      </w:pPr>
    </w:p>
    <w:p w14:paraId="36780BC6" w14:textId="77777777" w:rsidR="00E20E66" w:rsidRPr="00120C1B" w:rsidRDefault="00E20E66" w:rsidP="00E20E66">
      <w:pPr>
        <w:rPr>
          <w:rFonts w:ascii="Arial MT Lt" w:hAnsi="Arial MT Lt"/>
        </w:rPr>
      </w:pPr>
    </w:p>
    <w:p w14:paraId="36686FB7" w14:textId="77777777" w:rsidR="00E20E66" w:rsidRDefault="00E20E66" w:rsidP="00E20E66">
      <w:pPr>
        <w:rPr>
          <w:rFonts w:ascii="Arial MT Lt" w:hAnsi="Arial MT Lt"/>
        </w:rPr>
      </w:pPr>
    </w:p>
    <w:bookmarkEnd w:id="0"/>
    <w:p w14:paraId="03F3AD68" w14:textId="77777777" w:rsidR="00120C1B" w:rsidRPr="00120C1B" w:rsidRDefault="00120C1B" w:rsidP="00120C1B">
      <w:pPr>
        <w:rPr>
          <w:rFonts w:ascii="Arial MT Lt" w:hAnsi="Arial MT Lt"/>
        </w:rPr>
      </w:pPr>
    </w:p>
    <w:p w14:paraId="3B9DEB62" w14:textId="77777777" w:rsidR="00120C1B" w:rsidRPr="00120C1B" w:rsidRDefault="00120C1B" w:rsidP="00120C1B">
      <w:pPr>
        <w:rPr>
          <w:rFonts w:ascii="Arial MT Lt" w:hAnsi="Arial MT Lt"/>
        </w:rPr>
      </w:pPr>
    </w:p>
    <w:p w14:paraId="41BDCD95"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11"/>
      <w:footerReference w:type="default" r:id="rId12"/>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CCCF" w14:textId="77777777" w:rsidR="00C71B0D" w:rsidRDefault="00C71B0D" w:rsidP="0098671E">
      <w:r>
        <w:separator/>
      </w:r>
    </w:p>
  </w:endnote>
  <w:endnote w:type="continuationSeparator" w:id="0">
    <w:p w14:paraId="7F6F8A97" w14:textId="77777777" w:rsidR="00C71B0D" w:rsidRDefault="00C71B0D"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57"/>
      <w:gridCol w:w="1994"/>
      <w:gridCol w:w="3260"/>
    </w:tblGrid>
    <w:tr w:rsidR="00AD48CC" w:rsidRPr="00395828" w14:paraId="2818BF2E" w14:textId="77777777" w:rsidTr="00053A83">
      <w:trPr>
        <w:trHeight w:hRule="exact" w:val="294"/>
      </w:trPr>
      <w:tc>
        <w:tcPr>
          <w:tcW w:w="4957" w:type="dxa"/>
          <w:tcBorders>
            <w:bottom w:val="single" w:sz="4" w:space="0" w:color="auto"/>
          </w:tcBorders>
          <w:vAlign w:val="center"/>
        </w:tcPr>
        <w:p w14:paraId="3BE1F93F" w14:textId="546AC436" w:rsidR="00AD48CC" w:rsidRPr="00053A83" w:rsidRDefault="0050660B" w:rsidP="00C806AD">
          <w:pPr>
            <w:pStyle w:val="Footer"/>
            <w:jc w:val="center"/>
            <w:rPr>
              <w:rFonts w:ascii="Arial" w:hAnsi="Arial" w:cs="Arial"/>
              <w:sz w:val="18"/>
              <w:szCs w:val="18"/>
            </w:rPr>
          </w:pPr>
          <w:r w:rsidRPr="008D019F">
            <w:rPr>
              <w:rFonts w:ascii="Arial" w:hAnsi="Arial" w:cs="Arial"/>
              <w:sz w:val="22"/>
              <w:szCs w:val="22"/>
            </w:rPr>
            <w:t>ATNS/</w:t>
          </w:r>
          <w:r>
            <w:rPr>
              <w:rFonts w:ascii="Arial" w:hAnsi="Arial" w:cs="Arial"/>
              <w:sz w:val="22"/>
              <w:szCs w:val="22"/>
            </w:rPr>
            <w:t>FAPP</w:t>
          </w:r>
          <w:r w:rsidRPr="008D019F">
            <w:rPr>
              <w:rFonts w:ascii="Arial" w:hAnsi="Arial" w:cs="Arial"/>
              <w:sz w:val="22"/>
              <w:szCs w:val="22"/>
            </w:rPr>
            <w:t>/RFQ0</w:t>
          </w:r>
          <w:r>
            <w:rPr>
              <w:rFonts w:ascii="Arial" w:hAnsi="Arial" w:cs="Arial"/>
              <w:sz w:val="22"/>
              <w:szCs w:val="22"/>
            </w:rPr>
            <w:t>1</w:t>
          </w:r>
          <w:r w:rsidR="005A1779">
            <w:rPr>
              <w:rFonts w:ascii="Arial" w:hAnsi="Arial" w:cs="Arial"/>
              <w:sz w:val="22"/>
              <w:szCs w:val="22"/>
            </w:rPr>
            <w:t>5</w:t>
          </w:r>
          <w:r w:rsidRPr="008D019F">
            <w:rPr>
              <w:rFonts w:ascii="Arial" w:hAnsi="Arial" w:cs="Arial"/>
              <w:sz w:val="22"/>
              <w:szCs w:val="22"/>
            </w:rPr>
            <w:t>/</w:t>
          </w:r>
          <w:r w:rsidR="005A1779">
            <w:rPr>
              <w:rFonts w:ascii="Arial" w:hAnsi="Arial" w:cs="Arial"/>
              <w:sz w:val="22"/>
              <w:szCs w:val="22"/>
            </w:rPr>
            <w:t>02</w:t>
          </w:r>
          <w:r w:rsidRPr="008D019F">
            <w:rPr>
              <w:rFonts w:ascii="Arial" w:hAnsi="Arial" w:cs="Arial"/>
              <w:sz w:val="22"/>
              <w:szCs w:val="22"/>
            </w:rPr>
            <w:t>/</w:t>
          </w:r>
          <w:r>
            <w:rPr>
              <w:rFonts w:ascii="Arial" w:hAnsi="Arial" w:cs="Arial"/>
              <w:sz w:val="22"/>
              <w:szCs w:val="22"/>
            </w:rPr>
            <w:t>1</w:t>
          </w:r>
          <w:r w:rsidR="005A1779">
            <w:rPr>
              <w:rFonts w:ascii="Arial" w:hAnsi="Arial" w:cs="Arial"/>
              <w:sz w:val="22"/>
              <w:szCs w:val="22"/>
            </w:rPr>
            <w:t>2</w:t>
          </w:r>
          <w:r w:rsidRPr="008D019F">
            <w:rPr>
              <w:rFonts w:ascii="Arial" w:hAnsi="Arial" w:cs="Arial"/>
              <w:sz w:val="22"/>
              <w:szCs w:val="22"/>
            </w:rPr>
            <w:t xml:space="preserve">/2022/2023 </w:t>
          </w:r>
          <w:r>
            <w:rPr>
              <w:rFonts w:ascii="Arial" w:hAnsi="Arial" w:cs="Arial"/>
              <w:sz w:val="22"/>
              <w:szCs w:val="22"/>
            </w:rPr>
            <w:t>Stationery</w:t>
          </w:r>
        </w:p>
      </w:tc>
      <w:tc>
        <w:tcPr>
          <w:tcW w:w="1994" w:type="dxa"/>
          <w:tcBorders>
            <w:bottom w:val="single" w:sz="4" w:space="0" w:color="auto"/>
          </w:tcBorders>
          <w:vAlign w:val="center"/>
        </w:tcPr>
        <w:p w14:paraId="6723C199" w14:textId="7507A527"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3DAD924A" w:rsidR="00AD48CC" w:rsidRPr="00053A83" w:rsidRDefault="005A1779" w:rsidP="00C806AD">
          <w:pPr>
            <w:pStyle w:val="Footer"/>
            <w:tabs>
              <w:tab w:val="clear" w:pos="8640"/>
              <w:tab w:val="left" w:pos="360"/>
              <w:tab w:val="right" w:pos="6946"/>
            </w:tabs>
            <w:ind w:right="344"/>
            <w:jc w:val="center"/>
            <w:rPr>
              <w:rFonts w:ascii="Arial" w:hAnsi="Arial" w:cs="Arial"/>
              <w:sz w:val="18"/>
              <w:szCs w:val="18"/>
            </w:rPr>
          </w:pPr>
          <w:r>
            <w:rPr>
              <w:rFonts w:ascii="Arial" w:hAnsi="Arial" w:cs="Arial"/>
              <w:sz w:val="18"/>
              <w:szCs w:val="18"/>
            </w:rPr>
            <w:t>02</w:t>
          </w:r>
          <w:r w:rsidR="00DC4B4A">
            <w:rPr>
              <w:rFonts w:ascii="Arial" w:hAnsi="Arial" w:cs="Arial"/>
              <w:sz w:val="18"/>
              <w:szCs w:val="18"/>
            </w:rPr>
            <w:t xml:space="preserve"> </w:t>
          </w:r>
          <w:r>
            <w:rPr>
              <w:rFonts w:ascii="Arial" w:hAnsi="Arial" w:cs="Arial"/>
              <w:sz w:val="18"/>
              <w:szCs w:val="18"/>
            </w:rPr>
            <w:t xml:space="preserve">December </w:t>
          </w:r>
          <w:r w:rsidR="00053A83">
            <w:rPr>
              <w:rFonts w:ascii="Arial" w:hAnsi="Arial" w:cs="Arial"/>
              <w:sz w:val="18"/>
              <w:szCs w:val="18"/>
            </w:rPr>
            <w:t>2022</w:t>
          </w:r>
        </w:p>
      </w:tc>
    </w:tr>
  </w:tbl>
  <w:p w14:paraId="1545B727" w14:textId="2148F2F4" w:rsidR="00AD48CC" w:rsidRDefault="00C93ECE">
    <w:pPr>
      <w:pStyle w:val="Footer"/>
    </w:pPr>
    <w:r>
      <w:rPr>
        <w:noProof/>
      </w:rPr>
      <w:drawing>
        <wp:anchor distT="0" distB="0" distL="114300" distR="114300" simplePos="0" relativeHeight="251659264" behindDoc="1" locked="0" layoutInCell="1" allowOverlap="1" wp14:anchorId="069D4BF1" wp14:editId="60443A31">
          <wp:simplePos x="0" y="0"/>
          <wp:positionH relativeFrom="column">
            <wp:posOffset>-1111237</wp:posOffset>
          </wp:positionH>
          <wp:positionV relativeFrom="paragraph">
            <wp:posOffset>-4034562</wp:posOffset>
          </wp:positionV>
          <wp:extent cx="7590777" cy="485675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50530" cy="48949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13D8" w14:textId="77777777" w:rsidR="00C71B0D" w:rsidRDefault="00C71B0D" w:rsidP="0098671E">
      <w:r>
        <w:separator/>
      </w:r>
    </w:p>
  </w:footnote>
  <w:footnote w:type="continuationSeparator" w:id="0">
    <w:p w14:paraId="55548086" w14:textId="77777777" w:rsidR="00C71B0D" w:rsidRDefault="00C71B0D"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B2"/>
    <w:multiLevelType w:val="multilevel"/>
    <w:tmpl w:val="2F96DD98"/>
    <w:lvl w:ilvl="0">
      <w:start w:val="1"/>
      <w:numFmt w:val="decimal"/>
      <w:lvlText w:val="%1.0"/>
      <w:lvlJc w:val="left"/>
      <w:pPr>
        <w:tabs>
          <w:tab w:val="num" w:pos="533"/>
        </w:tabs>
        <w:ind w:left="533" w:hanging="851"/>
      </w:pPr>
      <w:rPr>
        <w:rFonts w:ascii="Arial Bold" w:hAnsi="Arial Bold" w:cs="Times New Roman" w:hint="default"/>
        <w:b/>
        <w:i w:val="0"/>
        <w:sz w:val="24"/>
      </w:rPr>
    </w:lvl>
    <w:lvl w:ilvl="1">
      <w:start w:val="1"/>
      <w:numFmt w:val="decimal"/>
      <w:lvlText w:val="%1.%2"/>
      <w:lvlJc w:val="left"/>
      <w:pPr>
        <w:tabs>
          <w:tab w:val="num" w:pos="533"/>
        </w:tabs>
        <w:ind w:left="533" w:hanging="851"/>
      </w:pPr>
      <w:rPr>
        <w:rFonts w:ascii="Arial Bold" w:hAnsi="Arial Bold" w:cs="Times New Roman" w:hint="default"/>
        <w:b/>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533"/>
        </w:tabs>
        <w:ind w:left="533" w:hanging="851"/>
      </w:pPr>
      <w:rPr>
        <w:rFonts w:ascii="Arial Bold" w:hAnsi="Arial Bold" w:cs="Times New Roman" w:hint="default"/>
        <w:b/>
        <w:i w:val="0"/>
        <w:sz w:val="20"/>
      </w:rPr>
    </w:lvl>
    <w:lvl w:ilvl="3">
      <w:start w:val="1"/>
      <w:numFmt w:val="decimal"/>
      <w:lvlText w:val="%1.%2.%3.%4."/>
      <w:lvlJc w:val="left"/>
      <w:pPr>
        <w:tabs>
          <w:tab w:val="num" w:pos="533"/>
        </w:tabs>
        <w:ind w:left="533" w:hanging="851"/>
      </w:pPr>
      <w:rPr>
        <w:rFonts w:ascii="Arial Bold" w:hAnsi="Arial Bold" w:cs="Times New Roman" w:hint="default"/>
        <w:b/>
        <w:i w:val="0"/>
        <w:sz w:val="22"/>
      </w:rPr>
    </w:lvl>
    <w:lvl w:ilvl="4">
      <w:start w:val="1"/>
      <w:numFmt w:val="decimal"/>
      <w:lvlText w:val="%1.%2.%3.%4.%5."/>
      <w:lvlJc w:val="left"/>
      <w:pPr>
        <w:tabs>
          <w:tab w:val="num" w:pos="-318"/>
        </w:tabs>
        <w:ind w:left="3282" w:hanging="720"/>
      </w:pPr>
      <w:rPr>
        <w:rFonts w:cs="Times New Roman"/>
      </w:rPr>
    </w:lvl>
    <w:lvl w:ilvl="5">
      <w:start w:val="1"/>
      <w:numFmt w:val="decimal"/>
      <w:lvlText w:val="%1.%2.%3.%4.%5.%6."/>
      <w:lvlJc w:val="left"/>
      <w:pPr>
        <w:tabs>
          <w:tab w:val="num" w:pos="-318"/>
        </w:tabs>
        <w:ind w:left="4002" w:hanging="720"/>
      </w:pPr>
      <w:rPr>
        <w:rFonts w:cs="Times New Roman"/>
      </w:rPr>
    </w:lvl>
    <w:lvl w:ilvl="6">
      <w:start w:val="1"/>
      <w:numFmt w:val="decimal"/>
      <w:lvlText w:val="%1.%2.%3.%4.%5.%6.%7."/>
      <w:lvlJc w:val="left"/>
      <w:pPr>
        <w:tabs>
          <w:tab w:val="num" w:pos="-318"/>
        </w:tabs>
        <w:ind w:left="4722" w:hanging="720"/>
      </w:pPr>
      <w:rPr>
        <w:rFonts w:cs="Times New Roman"/>
      </w:rPr>
    </w:lvl>
    <w:lvl w:ilvl="7">
      <w:start w:val="1"/>
      <w:numFmt w:val="decimal"/>
      <w:lvlText w:val="%1.%2.%3.%4.%5.%6.%7.%8."/>
      <w:lvlJc w:val="left"/>
      <w:pPr>
        <w:tabs>
          <w:tab w:val="num" w:pos="-318"/>
        </w:tabs>
        <w:ind w:left="5442" w:hanging="720"/>
      </w:pPr>
      <w:rPr>
        <w:rFonts w:cs="Times New Roman"/>
      </w:rPr>
    </w:lvl>
    <w:lvl w:ilvl="8">
      <w:start w:val="1"/>
      <w:numFmt w:val="decimal"/>
      <w:lvlText w:val="%1.%2.%3.%4.%5.%6.%7.%8.%9."/>
      <w:lvlJc w:val="left"/>
      <w:pPr>
        <w:tabs>
          <w:tab w:val="num" w:pos="-318"/>
        </w:tabs>
        <w:ind w:left="6162" w:hanging="720"/>
      </w:pPr>
      <w:rPr>
        <w:rFonts w:cs="Times New Roman"/>
      </w:rPr>
    </w:lvl>
  </w:abstractNum>
  <w:abstractNum w:abstractNumId="1" w15:restartNumberingAfterBreak="0">
    <w:nsid w:val="023C6477"/>
    <w:multiLevelType w:val="hybridMultilevel"/>
    <w:tmpl w:val="B8342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13320ADE"/>
    <w:multiLevelType w:val="hybridMultilevel"/>
    <w:tmpl w:val="2A00A36E"/>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5" w15:restartNumberingAfterBreak="0">
    <w:nsid w:val="152C7816"/>
    <w:multiLevelType w:val="hybridMultilevel"/>
    <w:tmpl w:val="816A2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FE226C"/>
    <w:multiLevelType w:val="hybridMultilevel"/>
    <w:tmpl w:val="81EE27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3257A26"/>
    <w:multiLevelType w:val="hybridMultilevel"/>
    <w:tmpl w:val="3F44634E"/>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8" w15:restartNumberingAfterBreak="0">
    <w:nsid w:val="27DF551E"/>
    <w:multiLevelType w:val="multilevel"/>
    <w:tmpl w:val="9C5616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8242234"/>
    <w:multiLevelType w:val="hybridMultilevel"/>
    <w:tmpl w:val="C1F8F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9B074A3"/>
    <w:multiLevelType w:val="multilevel"/>
    <w:tmpl w:val="9C5616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A24A53"/>
    <w:multiLevelType w:val="hybridMultilevel"/>
    <w:tmpl w:val="09CEA1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7AB52E3"/>
    <w:multiLevelType w:val="multilevel"/>
    <w:tmpl w:val="7F02E34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14" w15:restartNumberingAfterBreak="0">
    <w:nsid w:val="37D81F10"/>
    <w:multiLevelType w:val="hybridMultilevel"/>
    <w:tmpl w:val="9C6EB112"/>
    <w:lvl w:ilvl="0" w:tplc="1C090001">
      <w:start w:val="1"/>
      <w:numFmt w:val="bullet"/>
      <w:lvlText w:val=""/>
      <w:lvlJc w:val="left"/>
      <w:pPr>
        <w:ind w:left="749" w:hanging="360"/>
      </w:pPr>
      <w:rPr>
        <w:rFonts w:ascii="Symbol" w:hAnsi="Symbol" w:hint="default"/>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15" w15:restartNumberingAfterBreak="0">
    <w:nsid w:val="472403FF"/>
    <w:multiLevelType w:val="hybridMultilevel"/>
    <w:tmpl w:val="7B68EBBA"/>
    <w:lvl w:ilvl="0" w:tplc="89D6542C">
      <w:start w:val="1"/>
      <w:numFmt w:val="upperLetter"/>
      <w:lvlText w:val="%1."/>
      <w:lvlJc w:val="left"/>
      <w:pPr>
        <w:ind w:left="947" w:hanging="360"/>
      </w:pPr>
      <w:rPr>
        <w:rFonts w:ascii="Arial" w:eastAsia="Arial" w:hAnsi="Arial" w:cs="Arial" w:hint="default"/>
        <w:color w:val="000066"/>
      </w:rPr>
    </w:lvl>
    <w:lvl w:ilvl="1" w:tplc="1C090019" w:tentative="1">
      <w:start w:val="1"/>
      <w:numFmt w:val="lowerLetter"/>
      <w:lvlText w:val="%2."/>
      <w:lvlJc w:val="left"/>
      <w:pPr>
        <w:ind w:left="1667" w:hanging="360"/>
      </w:pPr>
    </w:lvl>
    <w:lvl w:ilvl="2" w:tplc="1C09001B" w:tentative="1">
      <w:start w:val="1"/>
      <w:numFmt w:val="lowerRoman"/>
      <w:lvlText w:val="%3."/>
      <w:lvlJc w:val="right"/>
      <w:pPr>
        <w:ind w:left="2387" w:hanging="180"/>
      </w:pPr>
    </w:lvl>
    <w:lvl w:ilvl="3" w:tplc="1C09000F" w:tentative="1">
      <w:start w:val="1"/>
      <w:numFmt w:val="decimal"/>
      <w:lvlText w:val="%4."/>
      <w:lvlJc w:val="left"/>
      <w:pPr>
        <w:ind w:left="3107" w:hanging="360"/>
      </w:pPr>
    </w:lvl>
    <w:lvl w:ilvl="4" w:tplc="1C090019" w:tentative="1">
      <w:start w:val="1"/>
      <w:numFmt w:val="lowerLetter"/>
      <w:lvlText w:val="%5."/>
      <w:lvlJc w:val="left"/>
      <w:pPr>
        <w:ind w:left="3827" w:hanging="360"/>
      </w:pPr>
    </w:lvl>
    <w:lvl w:ilvl="5" w:tplc="1C09001B" w:tentative="1">
      <w:start w:val="1"/>
      <w:numFmt w:val="lowerRoman"/>
      <w:lvlText w:val="%6."/>
      <w:lvlJc w:val="right"/>
      <w:pPr>
        <w:ind w:left="4547" w:hanging="180"/>
      </w:pPr>
    </w:lvl>
    <w:lvl w:ilvl="6" w:tplc="1C09000F" w:tentative="1">
      <w:start w:val="1"/>
      <w:numFmt w:val="decimal"/>
      <w:lvlText w:val="%7."/>
      <w:lvlJc w:val="left"/>
      <w:pPr>
        <w:ind w:left="5267" w:hanging="360"/>
      </w:pPr>
    </w:lvl>
    <w:lvl w:ilvl="7" w:tplc="1C090019" w:tentative="1">
      <w:start w:val="1"/>
      <w:numFmt w:val="lowerLetter"/>
      <w:lvlText w:val="%8."/>
      <w:lvlJc w:val="left"/>
      <w:pPr>
        <w:ind w:left="5987" w:hanging="360"/>
      </w:pPr>
    </w:lvl>
    <w:lvl w:ilvl="8" w:tplc="1C09001B" w:tentative="1">
      <w:start w:val="1"/>
      <w:numFmt w:val="lowerRoman"/>
      <w:lvlText w:val="%9."/>
      <w:lvlJc w:val="right"/>
      <w:pPr>
        <w:ind w:left="6707" w:hanging="180"/>
      </w:pPr>
    </w:lvl>
  </w:abstractNum>
  <w:abstractNum w:abstractNumId="16" w15:restartNumberingAfterBreak="0">
    <w:nsid w:val="4BA6761B"/>
    <w:multiLevelType w:val="hybridMultilevel"/>
    <w:tmpl w:val="5A980C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543D7082"/>
    <w:multiLevelType w:val="hybridMultilevel"/>
    <w:tmpl w:val="EABA9C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76D3FA3"/>
    <w:multiLevelType w:val="hybridMultilevel"/>
    <w:tmpl w:val="418C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5F2E26F2"/>
    <w:multiLevelType w:val="hybridMultilevel"/>
    <w:tmpl w:val="730C3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4615D4"/>
    <w:multiLevelType w:val="hybridMultilevel"/>
    <w:tmpl w:val="25C67BF0"/>
    <w:lvl w:ilvl="0" w:tplc="1C090001">
      <w:start w:val="1"/>
      <w:numFmt w:val="bullet"/>
      <w:lvlText w:val=""/>
      <w:lvlJc w:val="left"/>
      <w:pPr>
        <w:ind w:left="1937" w:hanging="360"/>
      </w:pPr>
      <w:rPr>
        <w:rFonts w:ascii="Symbol" w:hAnsi="Symbol" w:hint="default"/>
      </w:rPr>
    </w:lvl>
    <w:lvl w:ilvl="1" w:tplc="1C090003">
      <w:start w:val="1"/>
      <w:numFmt w:val="bullet"/>
      <w:lvlText w:val="o"/>
      <w:lvlJc w:val="left"/>
      <w:pPr>
        <w:ind w:left="2657" w:hanging="360"/>
      </w:pPr>
      <w:rPr>
        <w:rFonts w:ascii="Courier New" w:hAnsi="Courier New" w:cs="Courier New" w:hint="default"/>
      </w:rPr>
    </w:lvl>
    <w:lvl w:ilvl="2" w:tplc="1C090005">
      <w:start w:val="1"/>
      <w:numFmt w:val="bullet"/>
      <w:lvlText w:val=""/>
      <w:lvlJc w:val="left"/>
      <w:pPr>
        <w:ind w:left="3377" w:hanging="360"/>
      </w:pPr>
      <w:rPr>
        <w:rFonts w:ascii="Wingdings" w:hAnsi="Wingdings" w:hint="default"/>
      </w:rPr>
    </w:lvl>
    <w:lvl w:ilvl="3" w:tplc="1C090001" w:tentative="1">
      <w:start w:val="1"/>
      <w:numFmt w:val="bullet"/>
      <w:lvlText w:val=""/>
      <w:lvlJc w:val="left"/>
      <w:pPr>
        <w:ind w:left="4097" w:hanging="360"/>
      </w:pPr>
      <w:rPr>
        <w:rFonts w:ascii="Symbol" w:hAnsi="Symbol" w:hint="default"/>
      </w:rPr>
    </w:lvl>
    <w:lvl w:ilvl="4" w:tplc="1C090003" w:tentative="1">
      <w:start w:val="1"/>
      <w:numFmt w:val="bullet"/>
      <w:lvlText w:val="o"/>
      <w:lvlJc w:val="left"/>
      <w:pPr>
        <w:ind w:left="4817" w:hanging="360"/>
      </w:pPr>
      <w:rPr>
        <w:rFonts w:ascii="Courier New" w:hAnsi="Courier New" w:cs="Courier New" w:hint="default"/>
      </w:rPr>
    </w:lvl>
    <w:lvl w:ilvl="5" w:tplc="1C090005" w:tentative="1">
      <w:start w:val="1"/>
      <w:numFmt w:val="bullet"/>
      <w:lvlText w:val=""/>
      <w:lvlJc w:val="left"/>
      <w:pPr>
        <w:ind w:left="5537" w:hanging="360"/>
      </w:pPr>
      <w:rPr>
        <w:rFonts w:ascii="Wingdings" w:hAnsi="Wingdings" w:hint="default"/>
      </w:rPr>
    </w:lvl>
    <w:lvl w:ilvl="6" w:tplc="1C090001" w:tentative="1">
      <w:start w:val="1"/>
      <w:numFmt w:val="bullet"/>
      <w:lvlText w:val=""/>
      <w:lvlJc w:val="left"/>
      <w:pPr>
        <w:ind w:left="6257" w:hanging="360"/>
      </w:pPr>
      <w:rPr>
        <w:rFonts w:ascii="Symbol" w:hAnsi="Symbol" w:hint="default"/>
      </w:rPr>
    </w:lvl>
    <w:lvl w:ilvl="7" w:tplc="1C090003" w:tentative="1">
      <w:start w:val="1"/>
      <w:numFmt w:val="bullet"/>
      <w:lvlText w:val="o"/>
      <w:lvlJc w:val="left"/>
      <w:pPr>
        <w:ind w:left="6977" w:hanging="360"/>
      </w:pPr>
      <w:rPr>
        <w:rFonts w:ascii="Courier New" w:hAnsi="Courier New" w:cs="Courier New" w:hint="default"/>
      </w:rPr>
    </w:lvl>
    <w:lvl w:ilvl="8" w:tplc="1C090005" w:tentative="1">
      <w:start w:val="1"/>
      <w:numFmt w:val="bullet"/>
      <w:lvlText w:val=""/>
      <w:lvlJc w:val="left"/>
      <w:pPr>
        <w:ind w:left="7697" w:hanging="360"/>
      </w:pPr>
      <w:rPr>
        <w:rFonts w:ascii="Wingdings" w:hAnsi="Wingdings" w:hint="default"/>
      </w:rPr>
    </w:lvl>
  </w:abstractNum>
  <w:abstractNum w:abstractNumId="22"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AF20DA"/>
    <w:multiLevelType w:val="hybridMultilevel"/>
    <w:tmpl w:val="A706212E"/>
    <w:lvl w:ilvl="0" w:tplc="1C090001">
      <w:start w:val="1"/>
      <w:numFmt w:val="bullet"/>
      <w:lvlText w:val=""/>
      <w:lvlJc w:val="left"/>
      <w:pPr>
        <w:ind w:left="2624" w:hanging="360"/>
      </w:pPr>
      <w:rPr>
        <w:rFonts w:ascii="Symbol" w:hAnsi="Symbol" w:hint="default"/>
      </w:rPr>
    </w:lvl>
    <w:lvl w:ilvl="1" w:tplc="1C090019">
      <w:start w:val="1"/>
      <w:numFmt w:val="lowerLetter"/>
      <w:lvlText w:val="%2."/>
      <w:lvlJc w:val="left"/>
      <w:pPr>
        <w:ind w:left="3344" w:hanging="360"/>
      </w:pPr>
    </w:lvl>
    <w:lvl w:ilvl="2" w:tplc="1C09001B" w:tentative="1">
      <w:start w:val="1"/>
      <w:numFmt w:val="lowerRoman"/>
      <w:lvlText w:val="%3."/>
      <w:lvlJc w:val="right"/>
      <w:pPr>
        <w:ind w:left="4064" w:hanging="180"/>
      </w:pPr>
    </w:lvl>
    <w:lvl w:ilvl="3" w:tplc="1C09000F" w:tentative="1">
      <w:start w:val="1"/>
      <w:numFmt w:val="decimal"/>
      <w:lvlText w:val="%4."/>
      <w:lvlJc w:val="left"/>
      <w:pPr>
        <w:ind w:left="4784" w:hanging="360"/>
      </w:pPr>
    </w:lvl>
    <w:lvl w:ilvl="4" w:tplc="1C090019" w:tentative="1">
      <w:start w:val="1"/>
      <w:numFmt w:val="lowerLetter"/>
      <w:lvlText w:val="%5."/>
      <w:lvlJc w:val="left"/>
      <w:pPr>
        <w:ind w:left="5504" w:hanging="360"/>
      </w:pPr>
    </w:lvl>
    <w:lvl w:ilvl="5" w:tplc="1C09001B" w:tentative="1">
      <w:start w:val="1"/>
      <w:numFmt w:val="lowerRoman"/>
      <w:lvlText w:val="%6."/>
      <w:lvlJc w:val="right"/>
      <w:pPr>
        <w:ind w:left="6224" w:hanging="180"/>
      </w:pPr>
    </w:lvl>
    <w:lvl w:ilvl="6" w:tplc="1C09000F" w:tentative="1">
      <w:start w:val="1"/>
      <w:numFmt w:val="decimal"/>
      <w:lvlText w:val="%7."/>
      <w:lvlJc w:val="left"/>
      <w:pPr>
        <w:ind w:left="6944" w:hanging="360"/>
      </w:pPr>
    </w:lvl>
    <w:lvl w:ilvl="7" w:tplc="1C090019" w:tentative="1">
      <w:start w:val="1"/>
      <w:numFmt w:val="lowerLetter"/>
      <w:lvlText w:val="%8."/>
      <w:lvlJc w:val="left"/>
      <w:pPr>
        <w:ind w:left="7664" w:hanging="360"/>
      </w:pPr>
    </w:lvl>
    <w:lvl w:ilvl="8" w:tplc="1C09001B" w:tentative="1">
      <w:start w:val="1"/>
      <w:numFmt w:val="lowerRoman"/>
      <w:lvlText w:val="%9."/>
      <w:lvlJc w:val="right"/>
      <w:pPr>
        <w:ind w:left="8384" w:hanging="180"/>
      </w:pPr>
    </w:lvl>
  </w:abstractNum>
  <w:abstractNum w:abstractNumId="24"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366CFC"/>
    <w:multiLevelType w:val="hybridMultilevel"/>
    <w:tmpl w:val="9DFA1F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7FE245F1"/>
    <w:multiLevelType w:val="multilevel"/>
    <w:tmpl w:val="59604DA6"/>
    <w:lvl w:ilvl="0">
      <w:start w:val="1"/>
      <w:numFmt w:val="decimal"/>
      <w:lvlText w:val="%1."/>
      <w:lvlJc w:val="left"/>
      <w:pPr>
        <w:ind w:left="360" w:hanging="360"/>
      </w:pPr>
      <w:rPr>
        <w:rFonts w:ascii="Arial" w:hAnsi="Arial" w:cs="Arial" w:hint="default"/>
        <w:b/>
        <w:sz w:val="22"/>
      </w:rPr>
    </w:lvl>
    <w:lvl w:ilvl="1">
      <w:start w:val="1"/>
      <w:numFmt w:val="decimal"/>
      <w:isLgl/>
      <w:lvlText w:val="%1.%2"/>
      <w:lvlJc w:val="left"/>
      <w:pPr>
        <w:ind w:left="360" w:hanging="360"/>
      </w:pPr>
      <w:rPr>
        <w:rFonts w:hint="default"/>
        <w:b w:val="0"/>
        <w:bCs w:val="0"/>
        <w:sz w:val="22"/>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54688552">
    <w:abstractNumId w:val="19"/>
  </w:num>
  <w:num w:numId="2" w16cid:durableId="2135322033">
    <w:abstractNumId w:val="18"/>
  </w:num>
  <w:num w:numId="3" w16cid:durableId="1783839930">
    <w:abstractNumId w:val="20"/>
  </w:num>
  <w:num w:numId="4" w16cid:durableId="534460895">
    <w:abstractNumId w:val="26"/>
  </w:num>
  <w:num w:numId="5" w16cid:durableId="1264534681">
    <w:abstractNumId w:val="7"/>
  </w:num>
  <w:num w:numId="6" w16cid:durableId="1568412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01609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4063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001251">
    <w:abstractNumId w:val="5"/>
  </w:num>
  <w:num w:numId="11" w16cid:durableId="623466458">
    <w:abstractNumId w:val="22"/>
  </w:num>
  <w:num w:numId="12" w16cid:durableId="2065133383">
    <w:abstractNumId w:val="3"/>
  </w:num>
  <w:num w:numId="13" w16cid:durableId="18438148">
    <w:abstractNumId w:val="10"/>
  </w:num>
  <w:num w:numId="14" w16cid:durableId="517042072">
    <w:abstractNumId w:val="25"/>
  </w:num>
  <w:num w:numId="15" w16cid:durableId="1295523035">
    <w:abstractNumId w:val="12"/>
  </w:num>
  <w:num w:numId="16" w16cid:durableId="316492386">
    <w:abstractNumId w:val="17"/>
  </w:num>
  <w:num w:numId="17" w16cid:durableId="28796556">
    <w:abstractNumId w:val="16"/>
  </w:num>
  <w:num w:numId="18" w16cid:durableId="1521553731">
    <w:abstractNumId w:val="6"/>
  </w:num>
  <w:num w:numId="19" w16cid:durableId="1444226058">
    <w:abstractNumId w:val="23"/>
  </w:num>
  <w:num w:numId="20" w16cid:durableId="1696344004">
    <w:abstractNumId w:val="14"/>
  </w:num>
  <w:num w:numId="21" w16cid:durableId="238487831">
    <w:abstractNumId w:val="21"/>
  </w:num>
  <w:num w:numId="22" w16cid:durableId="1462726639">
    <w:abstractNumId w:val="13"/>
  </w:num>
  <w:num w:numId="23" w16cid:durableId="1253009278">
    <w:abstractNumId w:val="1"/>
  </w:num>
  <w:num w:numId="24" w16cid:durableId="1372532971">
    <w:abstractNumId w:val="9"/>
  </w:num>
  <w:num w:numId="25" w16cid:durableId="1623731818">
    <w:abstractNumId w:val="8"/>
  </w:num>
  <w:num w:numId="26" w16cid:durableId="258146343">
    <w:abstractNumId w:val="4"/>
  </w:num>
  <w:num w:numId="27" w16cid:durableId="17194738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36AA6"/>
    <w:rsid w:val="00040175"/>
    <w:rsid w:val="00053A83"/>
    <w:rsid w:val="000845A1"/>
    <w:rsid w:val="00120C1B"/>
    <w:rsid w:val="00122C06"/>
    <w:rsid w:val="001530D4"/>
    <w:rsid w:val="00170D81"/>
    <w:rsid w:val="00181A85"/>
    <w:rsid w:val="001C1B9F"/>
    <w:rsid w:val="001C5ECC"/>
    <w:rsid w:val="001D487B"/>
    <w:rsid w:val="001E6EA8"/>
    <w:rsid w:val="0022146E"/>
    <w:rsid w:val="00230E76"/>
    <w:rsid w:val="002372E9"/>
    <w:rsid w:val="00264790"/>
    <w:rsid w:val="00286085"/>
    <w:rsid w:val="00297362"/>
    <w:rsid w:val="002E266F"/>
    <w:rsid w:val="00307A87"/>
    <w:rsid w:val="00326F3B"/>
    <w:rsid w:val="0033689D"/>
    <w:rsid w:val="003A212E"/>
    <w:rsid w:val="003D20B9"/>
    <w:rsid w:val="003E1146"/>
    <w:rsid w:val="004006DE"/>
    <w:rsid w:val="00425CB1"/>
    <w:rsid w:val="00442528"/>
    <w:rsid w:val="00455779"/>
    <w:rsid w:val="00461908"/>
    <w:rsid w:val="004B00C8"/>
    <w:rsid w:val="004D28AE"/>
    <w:rsid w:val="004D63AD"/>
    <w:rsid w:val="00502289"/>
    <w:rsid w:val="0050660B"/>
    <w:rsid w:val="005161EB"/>
    <w:rsid w:val="00535088"/>
    <w:rsid w:val="00545F9B"/>
    <w:rsid w:val="0056198E"/>
    <w:rsid w:val="00597A9E"/>
    <w:rsid w:val="005A1779"/>
    <w:rsid w:val="005A5C0E"/>
    <w:rsid w:val="005D320F"/>
    <w:rsid w:val="005D39BD"/>
    <w:rsid w:val="005E72C8"/>
    <w:rsid w:val="005F08F4"/>
    <w:rsid w:val="006127FC"/>
    <w:rsid w:val="006247C4"/>
    <w:rsid w:val="0064472A"/>
    <w:rsid w:val="006761BC"/>
    <w:rsid w:val="006A018B"/>
    <w:rsid w:val="006A3EE2"/>
    <w:rsid w:val="006A639F"/>
    <w:rsid w:val="006D3DB2"/>
    <w:rsid w:val="00700B7E"/>
    <w:rsid w:val="00715CF9"/>
    <w:rsid w:val="00747E4A"/>
    <w:rsid w:val="00772AB4"/>
    <w:rsid w:val="007D1300"/>
    <w:rsid w:val="007F13BA"/>
    <w:rsid w:val="0081327E"/>
    <w:rsid w:val="008366F0"/>
    <w:rsid w:val="00852D4A"/>
    <w:rsid w:val="00856A42"/>
    <w:rsid w:val="00865F69"/>
    <w:rsid w:val="00880DFE"/>
    <w:rsid w:val="008D019F"/>
    <w:rsid w:val="009261B6"/>
    <w:rsid w:val="0092705E"/>
    <w:rsid w:val="009305AD"/>
    <w:rsid w:val="009472C3"/>
    <w:rsid w:val="0098671E"/>
    <w:rsid w:val="009A542E"/>
    <w:rsid w:val="009D0353"/>
    <w:rsid w:val="009F78E8"/>
    <w:rsid w:val="00A363C6"/>
    <w:rsid w:val="00A537D1"/>
    <w:rsid w:val="00A922C0"/>
    <w:rsid w:val="00A95710"/>
    <w:rsid w:val="00AC1C9F"/>
    <w:rsid w:val="00AC28DC"/>
    <w:rsid w:val="00AD48CC"/>
    <w:rsid w:val="00AD6832"/>
    <w:rsid w:val="00B123A8"/>
    <w:rsid w:val="00B34B47"/>
    <w:rsid w:val="00B87863"/>
    <w:rsid w:val="00B9659C"/>
    <w:rsid w:val="00B96D70"/>
    <w:rsid w:val="00C018F8"/>
    <w:rsid w:val="00C0423A"/>
    <w:rsid w:val="00C07D9D"/>
    <w:rsid w:val="00C140AD"/>
    <w:rsid w:val="00C37069"/>
    <w:rsid w:val="00C47D32"/>
    <w:rsid w:val="00C53BA9"/>
    <w:rsid w:val="00C55E07"/>
    <w:rsid w:val="00C71B0D"/>
    <w:rsid w:val="00C71DC6"/>
    <w:rsid w:val="00C806AD"/>
    <w:rsid w:val="00C90751"/>
    <w:rsid w:val="00C93ECE"/>
    <w:rsid w:val="00D24D93"/>
    <w:rsid w:val="00D77546"/>
    <w:rsid w:val="00D86F83"/>
    <w:rsid w:val="00D92C62"/>
    <w:rsid w:val="00DC1772"/>
    <w:rsid w:val="00DC4B4A"/>
    <w:rsid w:val="00DE7568"/>
    <w:rsid w:val="00E13DBF"/>
    <w:rsid w:val="00E14DE7"/>
    <w:rsid w:val="00E20E66"/>
    <w:rsid w:val="00E40CB7"/>
    <w:rsid w:val="00E520DE"/>
    <w:rsid w:val="00E61932"/>
    <w:rsid w:val="00E7307A"/>
    <w:rsid w:val="00E7663C"/>
    <w:rsid w:val="00E81D3E"/>
    <w:rsid w:val="00EF34DE"/>
    <w:rsid w:val="00EF7F44"/>
    <w:rsid w:val="00F33D3C"/>
    <w:rsid w:val="00F36F5B"/>
    <w:rsid w:val="00F605C3"/>
    <w:rsid w:val="00F71556"/>
    <w:rsid w:val="00F80280"/>
    <w:rsid w:val="00F82BCA"/>
    <w:rsid w:val="00FC3448"/>
    <w:rsid w:val="00FE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styleId="ListParagraph">
    <w:name w:val="List Paragraph"/>
    <w:aliases w:val="Rep Body 2,Grey Bullet List,Grey Bullet Style,Table bullet,Table of contents numbered"/>
    <w:basedOn w:val="Normal"/>
    <w:link w:val="ListParagraphChar"/>
    <w:uiPriority w:val="34"/>
    <w:qFormat/>
    <w:rsid w:val="00E20E66"/>
    <w:pPr>
      <w:ind w:left="720"/>
      <w:contextualSpacing/>
    </w:pPr>
  </w:style>
  <w:style w:type="character" w:customStyle="1" w:styleId="ListParagraphChar">
    <w:name w:val="List Paragraph Char"/>
    <w:aliases w:val="Rep Body 2 Char,Grey Bullet List Char,Grey Bullet Style Char,Table bullet Char,Table of contents numbered Char"/>
    <w:link w:val="ListParagraph"/>
    <w:uiPriority w:val="34"/>
    <w:rsid w:val="00E20E66"/>
    <w:rPr>
      <w:sz w:val="24"/>
      <w:szCs w:val="24"/>
      <w:lang w:eastAsia="en-US"/>
    </w:rPr>
  </w:style>
  <w:style w:type="table" w:customStyle="1" w:styleId="TableGrid2">
    <w:name w:val="Table Grid2"/>
    <w:basedOn w:val="TableNormal"/>
    <w:next w:val="TableGrid"/>
    <w:uiPriority w:val="59"/>
    <w:rsid w:val="00E20E66"/>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2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A9E"/>
    <w:rPr>
      <w:color w:val="0000FF" w:themeColor="hyperlink"/>
      <w:u w:val="single"/>
    </w:rPr>
  </w:style>
  <w:style w:type="character" w:styleId="UnresolvedMention">
    <w:name w:val="Unresolved Mention"/>
    <w:basedOn w:val="DefaultParagraphFont"/>
    <w:uiPriority w:val="99"/>
    <w:rsid w:val="00597A9E"/>
    <w:rPr>
      <w:color w:val="605E5C"/>
      <w:shd w:val="clear" w:color="auto" w:fill="E1DFDD"/>
    </w:rPr>
  </w:style>
  <w:style w:type="table" w:customStyle="1" w:styleId="TableGrid0">
    <w:name w:val="TableGrid"/>
    <w:rsid w:val="002E266F"/>
    <w:rPr>
      <w:rFonts w:asciiTheme="minorHAnsi" w:hAnsiTheme="minorHAnsi" w:cstheme="minorBidi"/>
      <w:sz w:val="22"/>
      <w:szCs w:val="22"/>
      <w:lang w:val="en-ZA"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etem@atns.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letem@atns.co.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rs.gov.za" TargetMode="External"/><Relationship Id="rId4" Type="http://schemas.openxmlformats.org/officeDocument/2006/relationships/webSettings" Target="webSettings.xml"/><Relationship Id="rId9" Type="http://schemas.openxmlformats.org/officeDocument/2006/relationships/hyperlink" Target="mailto:moletem@atns.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22</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7</cp:revision>
  <cp:lastPrinted>2022-08-02T10:55:00Z</cp:lastPrinted>
  <dcterms:created xsi:type="dcterms:W3CDTF">2022-11-29T08:14:00Z</dcterms:created>
  <dcterms:modified xsi:type="dcterms:W3CDTF">2022-12-05T06:54:00Z</dcterms:modified>
</cp:coreProperties>
</file>