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B8CCE" w14:textId="77777777" w:rsidR="00764578" w:rsidRPr="00E02C3E" w:rsidRDefault="00764578" w:rsidP="00443F79">
      <w:pPr>
        <w:spacing w:line="276" w:lineRule="auto"/>
        <w:jc w:val="center"/>
        <w:outlineLvl w:val="0"/>
        <w:rPr>
          <w:b/>
          <w:sz w:val="28"/>
          <w:szCs w:val="28"/>
        </w:rPr>
      </w:pPr>
      <w:r w:rsidRPr="00E02C3E">
        <w:rPr>
          <w:b/>
          <w:sz w:val="28"/>
          <w:szCs w:val="28"/>
        </w:rPr>
        <w:t>AIR TRAFFIC AND NAVIGATION SERVICES SOC LTD</w:t>
      </w:r>
    </w:p>
    <w:p w14:paraId="5B5596EC" w14:textId="77777777" w:rsidR="00764578" w:rsidRPr="00E02C3E" w:rsidRDefault="00764578" w:rsidP="00313010">
      <w:pPr>
        <w:pStyle w:val="Normal-NUMBERED"/>
        <w:jc w:val="center"/>
      </w:pPr>
      <w:r w:rsidRPr="00E02C3E">
        <w:rPr>
          <w:noProof/>
          <w:lang w:val="en-ZA" w:eastAsia="en-ZA"/>
        </w:rPr>
        <w:drawing>
          <wp:inline distT="0" distB="0" distL="0" distR="0" wp14:anchorId="5FDE55B9" wp14:editId="6F8B85BA">
            <wp:extent cx="1490369" cy="1297173"/>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1497337" cy="1303238"/>
                    </a:xfrm>
                    <a:prstGeom prst="rect">
                      <a:avLst/>
                    </a:prstGeom>
                    <a:noFill/>
                    <a:ln w="9525">
                      <a:noFill/>
                      <a:miter lim="800000"/>
                      <a:headEnd/>
                      <a:tailEnd/>
                    </a:ln>
                  </pic:spPr>
                </pic:pic>
              </a:graphicData>
            </a:graphic>
          </wp:inline>
        </w:drawing>
      </w:r>
    </w:p>
    <w:p w14:paraId="7D8BBEA3" w14:textId="39593DB7" w:rsidR="00DF52B1" w:rsidRDefault="002B1E5E" w:rsidP="00764578">
      <w:pPr>
        <w:spacing w:line="276" w:lineRule="auto"/>
        <w:jc w:val="center"/>
        <w:outlineLvl w:val="0"/>
        <w:rPr>
          <w:b/>
          <w:sz w:val="28"/>
          <w:szCs w:val="28"/>
        </w:rPr>
      </w:pPr>
      <w:r w:rsidRPr="00E02C3E">
        <w:rPr>
          <w:b/>
          <w:sz w:val="28"/>
          <w:szCs w:val="28"/>
        </w:rPr>
        <w:t xml:space="preserve">REQUEST FOR </w:t>
      </w:r>
      <w:r w:rsidR="00FC0FAF" w:rsidRPr="00E02C3E">
        <w:rPr>
          <w:b/>
          <w:sz w:val="28"/>
          <w:szCs w:val="28"/>
        </w:rPr>
        <w:t>PROPOSAL</w:t>
      </w:r>
    </w:p>
    <w:p w14:paraId="2FA163EF" w14:textId="5D83821E" w:rsidR="003375D0" w:rsidRDefault="003375D0" w:rsidP="00764578">
      <w:pPr>
        <w:spacing w:line="276" w:lineRule="auto"/>
        <w:jc w:val="center"/>
        <w:outlineLvl w:val="0"/>
        <w:rPr>
          <w:b/>
          <w:sz w:val="28"/>
          <w:szCs w:val="28"/>
        </w:rPr>
      </w:pPr>
    </w:p>
    <w:p w14:paraId="19239EE1" w14:textId="286F6CAE" w:rsidR="003375D0" w:rsidRPr="00E02C3E" w:rsidRDefault="003375D0" w:rsidP="00764578">
      <w:pPr>
        <w:spacing w:line="276" w:lineRule="auto"/>
        <w:jc w:val="center"/>
        <w:outlineLvl w:val="0"/>
        <w:rPr>
          <w:b/>
          <w:sz w:val="28"/>
          <w:szCs w:val="28"/>
        </w:rPr>
      </w:pPr>
      <w:r>
        <w:rPr>
          <w:b/>
          <w:sz w:val="28"/>
          <w:szCs w:val="28"/>
        </w:rPr>
        <w:t>VOLUME 1 A</w:t>
      </w:r>
    </w:p>
    <w:p w14:paraId="72887E14" w14:textId="77777777" w:rsidR="000E6BCF" w:rsidRPr="00E02C3E" w:rsidRDefault="000E6BCF" w:rsidP="000E6BCF">
      <w:pPr>
        <w:spacing w:line="276" w:lineRule="auto"/>
        <w:outlineLvl w:val="0"/>
        <w:rPr>
          <w:rFonts w:cs="Arial"/>
          <w:b/>
          <w:bCs/>
          <w:caps/>
          <w:szCs w:val="28"/>
        </w:rPr>
      </w:pPr>
      <w:bookmarkStart w:id="0" w:name="_Toc4426272"/>
      <w:r w:rsidRPr="00E02C3E">
        <w:rPr>
          <w:rFonts w:cs="Arial"/>
          <w:b/>
          <w:bCs/>
          <w:caps/>
          <w:szCs w:val="28"/>
        </w:rPr>
        <w:t>APPOINTMENT OF A SERVICE PROVIDER TO SUPPLY, DELIVER, INSTALL, COMMIsSION AND SUPPORT SECURITY SYSTEMs AT THE DELMAS HF Transmitter SITE.</w:t>
      </w:r>
    </w:p>
    <w:tbl>
      <w:tblPr>
        <w:tblStyle w:val="TableGrid"/>
        <w:tblW w:w="8931" w:type="dxa"/>
        <w:tblInd w:w="108" w:type="dxa"/>
        <w:tblLook w:val="04A0" w:firstRow="1" w:lastRow="0" w:firstColumn="1" w:lastColumn="0" w:noHBand="0" w:noVBand="1"/>
      </w:tblPr>
      <w:tblGrid>
        <w:gridCol w:w="4536"/>
        <w:gridCol w:w="4395"/>
      </w:tblGrid>
      <w:tr w:rsidR="000E6BCF" w:rsidRPr="00E02C3E" w14:paraId="367B94C0" w14:textId="77777777" w:rsidTr="000E6BCF">
        <w:trPr>
          <w:cnfStyle w:val="100000000000" w:firstRow="1" w:lastRow="0" w:firstColumn="0" w:lastColumn="0" w:oddVBand="0" w:evenVBand="0" w:oddHBand="0" w:evenHBand="0" w:firstRowFirstColumn="0" w:firstRowLastColumn="0" w:lastRowFirstColumn="0" w:lastRowLastColumn="0"/>
        </w:trPr>
        <w:tc>
          <w:tcPr>
            <w:tcW w:w="4536" w:type="dxa"/>
          </w:tcPr>
          <w:bookmarkEnd w:id="0"/>
          <w:p w14:paraId="7959B488" w14:textId="77777777" w:rsidR="000E6BCF" w:rsidRPr="00E02C3E" w:rsidRDefault="000E6BCF" w:rsidP="000E6BCF">
            <w:pPr>
              <w:keepNext w:val="0"/>
              <w:spacing w:before="40" w:after="40"/>
              <w:jc w:val="left"/>
              <w:rPr>
                <w:b/>
              </w:rPr>
            </w:pPr>
            <w:r w:rsidRPr="00E02C3E">
              <w:rPr>
                <w:b/>
              </w:rPr>
              <w:t>RFP REFERENCE NUMBER:</w:t>
            </w:r>
          </w:p>
        </w:tc>
        <w:tc>
          <w:tcPr>
            <w:tcW w:w="4395" w:type="dxa"/>
          </w:tcPr>
          <w:p w14:paraId="016FBB93" w14:textId="7E4AFC64" w:rsidR="000E6BCF" w:rsidRPr="00E02C3E" w:rsidRDefault="000E6BCF" w:rsidP="000E6BCF">
            <w:pPr>
              <w:keepNext w:val="0"/>
              <w:jc w:val="left"/>
              <w:rPr>
                <w:rFonts w:cs="Arial"/>
              </w:rPr>
            </w:pPr>
            <w:r w:rsidRPr="00E02C3E">
              <w:rPr>
                <w:rFonts w:cs="Arial"/>
                <w:color w:val="000000"/>
              </w:rPr>
              <w:t>ATNS/RFP0</w:t>
            </w:r>
            <w:r w:rsidR="00277605">
              <w:rPr>
                <w:rFonts w:cs="Arial"/>
                <w:color w:val="000000"/>
              </w:rPr>
              <w:t>70</w:t>
            </w:r>
            <w:r w:rsidRPr="00E02C3E">
              <w:rPr>
                <w:rFonts w:cs="Arial"/>
                <w:color w:val="000000"/>
              </w:rPr>
              <w:t>/2</w:t>
            </w:r>
            <w:r w:rsidR="0061193D">
              <w:rPr>
                <w:rFonts w:cs="Arial"/>
                <w:color w:val="000000"/>
              </w:rPr>
              <w:t>2</w:t>
            </w:r>
            <w:r w:rsidRPr="00E02C3E">
              <w:rPr>
                <w:rFonts w:cs="Arial"/>
                <w:color w:val="000000"/>
              </w:rPr>
              <w:t>/2</w:t>
            </w:r>
            <w:r w:rsidR="0061193D">
              <w:rPr>
                <w:rFonts w:cs="Arial"/>
                <w:color w:val="000000"/>
              </w:rPr>
              <w:t>3</w:t>
            </w:r>
            <w:r w:rsidRPr="00E02C3E">
              <w:rPr>
                <w:rFonts w:cs="Arial"/>
              </w:rPr>
              <w:t>/ Delmas Security Project</w:t>
            </w:r>
          </w:p>
        </w:tc>
      </w:tr>
      <w:tr w:rsidR="000E6BCF" w:rsidRPr="00E02C3E" w14:paraId="7369C806" w14:textId="77777777" w:rsidTr="00A36C12">
        <w:tc>
          <w:tcPr>
            <w:tcW w:w="4536" w:type="dxa"/>
            <w:shd w:val="clear" w:color="auto" w:fill="auto"/>
          </w:tcPr>
          <w:p w14:paraId="3E0652E2" w14:textId="77777777" w:rsidR="000E6BCF" w:rsidRPr="00DC32B0" w:rsidRDefault="000E6BCF" w:rsidP="000E6BCF">
            <w:pPr>
              <w:keepNext w:val="0"/>
              <w:spacing w:before="40" w:after="40"/>
              <w:jc w:val="left"/>
              <w:rPr>
                <w:b/>
                <w:bCs/>
              </w:rPr>
            </w:pPr>
            <w:r w:rsidRPr="00DC32B0">
              <w:rPr>
                <w:b/>
                <w:bCs/>
              </w:rPr>
              <w:t>CLOSING DATE:</w:t>
            </w:r>
          </w:p>
        </w:tc>
        <w:tc>
          <w:tcPr>
            <w:tcW w:w="4395" w:type="dxa"/>
            <w:shd w:val="clear" w:color="auto" w:fill="auto"/>
          </w:tcPr>
          <w:p w14:paraId="13A671D6" w14:textId="65BD1CE8" w:rsidR="000E6BCF" w:rsidRPr="00DC32B0" w:rsidRDefault="000E6BCF" w:rsidP="000E6BCF">
            <w:pPr>
              <w:keepNext w:val="0"/>
              <w:spacing w:before="40" w:after="40"/>
              <w:jc w:val="left"/>
            </w:pPr>
            <w:r w:rsidRPr="00DC32B0">
              <w:t xml:space="preserve"> </w:t>
            </w:r>
            <w:r w:rsidR="00797126" w:rsidRPr="00DC32B0">
              <w:t>1</w:t>
            </w:r>
            <w:r w:rsidR="001F7DC4" w:rsidRPr="00DC32B0">
              <w:t xml:space="preserve">1 </w:t>
            </w:r>
            <w:r w:rsidR="00C943A4" w:rsidRPr="00DC32B0">
              <w:t>April 2023</w:t>
            </w:r>
          </w:p>
        </w:tc>
      </w:tr>
      <w:tr w:rsidR="000E6BCF" w:rsidRPr="00E02C3E" w14:paraId="671D3ADB" w14:textId="77777777" w:rsidTr="000E6BCF">
        <w:tc>
          <w:tcPr>
            <w:tcW w:w="4536" w:type="dxa"/>
          </w:tcPr>
          <w:p w14:paraId="3C2B919B" w14:textId="77777777" w:rsidR="000E6BCF" w:rsidRPr="00E02C3E" w:rsidRDefault="000E6BCF" w:rsidP="000E6BCF">
            <w:pPr>
              <w:keepNext w:val="0"/>
              <w:spacing w:before="40" w:after="40"/>
              <w:jc w:val="left"/>
              <w:rPr>
                <w:b/>
              </w:rPr>
            </w:pPr>
            <w:r w:rsidRPr="00E02C3E">
              <w:rPr>
                <w:b/>
              </w:rPr>
              <w:t>CLOSING TIME:</w:t>
            </w:r>
          </w:p>
        </w:tc>
        <w:tc>
          <w:tcPr>
            <w:tcW w:w="4395" w:type="dxa"/>
          </w:tcPr>
          <w:p w14:paraId="6E7DB1DC" w14:textId="77777777" w:rsidR="000E6BCF" w:rsidRPr="00E02C3E" w:rsidRDefault="000E6BCF" w:rsidP="000E6BCF">
            <w:pPr>
              <w:keepNext w:val="0"/>
              <w:spacing w:before="40" w:after="40"/>
              <w:jc w:val="left"/>
            </w:pPr>
            <w:r w:rsidRPr="00E02C3E">
              <w:t>12:00 (no late responses will be accepted)</w:t>
            </w:r>
          </w:p>
        </w:tc>
      </w:tr>
      <w:tr w:rsidR="000E6BCF" w:rsidRPr="00E02C3E" w14:paraId="58ED73C4" w14:textId="77777777" w:rsidTr="000E6BCF">
        <w:tc>
          <w:tcPr>
            <w:tcW w:w="4536" w:type="dxa"/>
          </w:tcPr>
          <w:p w14:paraId="6767E02A" w14:textId="3A961084" w:rsidR="000E6BCF" w:rsidRPr="00E02C3E" w:rsidRDefault="000E6BCF" w:rsidP="000E6BCF">
            <w:pPr>
              <w:keepNext w:val="0"/>
              <w:spacing w:before="40" w:after="40"/>
              <w:jc w:val="left"/>
              <w:rPr>
                <w:b/>
              </w:rPr>
            </w:pPr>
            <w:r w:rsidRPr="00E02C3E">
              <w:rPr>
                <w:b/>
              </w:rPr>
              <w:t>COMPULSORY</w:t>
            </w:r>
            <w:r w:rsidR="00E042F7">
              <w:rPr>
                <w:b/>
              </w:rPr>
              <w:t xml:space="preserve"> SITE</w:t>
            </w:r>
            <w:r w:rsidRPr="00E02C3E">
              <w:rPr>
                <w:b/>
              </w:rPr>
              <w:t xml:space="preserve"> </w:t>
            </w:r>
            <w:proofErr w:type="gramStart"/>
            <w:r w:rsidRPr="00E02C3E">
              <w:rPr>
                <w:b/>
              </w:rPr>
              <w:t>BRIEFING :</w:t>
            </w:r>
            <w:proofErr w:type="gramEnd"/>
          </w:p>
        </w:tc>
        <w:tc>
          <w:tcPr>
            <w:tcW w:w="4395" w:type="dxa"/>
          </w:tcPr>
          <w:p w14:paraId="170F87B9" w14:textId="6F4F5AF0" w:rsidR="000E6BCF" w:rsidRPr="00E02C3E" w:rsidRDefault="000E6BCF" w:rsidP="000E6BCF">
            <w:pPr>
              <w:keepNext w:val="0"/>
              <w:spacing w:before="40" w:after="40"/>
              <w:jc w:val="left"/>
              <w:rPr>
                <w:lang w:val="en-US"/>
              </w:rPr>
            </w:pPr>
            <w:r w:rsidRPr="00DC32B0">
              <w:rPr>
                <w:b/>
                <w:lang w:val="en-US"/>
              </w:rPr>
              <w:t>Date:</w:t>
            </w:r>
            <w:r w:rsidRPr="00DC32B0">
              <w:rPr>
                <w:lang w:val="en-US"/>
              </w:rPr>
              <w:t xml:space="preserve">  </w:t>
            </w:r>
            <w:r w:rsidR="00835745" w:rsidRPr="00DC32B0">
              <w:rPr>
                <w:lang w:val="en-US"/>
              </w:rPr>
              <w:t>2</w:t>
            </w:r>
            <w:r w:rsidR="009D47EA" w:rsidRPr="00DC32B0">
              <w:rPr>
                <w:lang w:val="en-US"/>
              </w:rPr>
              <w:t>8</w:t>
            </w:r>
            <w:r w:rsidR="00835745" w:rsidRPr="00DC32B0">
              <w:rPr>
                <w:lang w:val="en-US"/>
              </w:rPr>
              <w:t xml:space="preserve"> March </w:t>
            </w:r>
            <w:r w:rsidR="00E042F7" w:rsidRPr="00DC32B0">
              <w:rPr>
                <w:lang w:val="en-US"/>
              </w:rPr>
              <w:t xml:space="preserve"> 202</w:t>
            </w:r>
            <w:r w:rsidR="00835745" w:rsidRPr="00DC32B0">
              <w:rPr>
                <w:lang w:val="en-US"/>
              </w:rPr>
              <w:t>3</w:t>
            </w:r>
          </w:p>
          <w:p w14:paraId="49D67D3A" w14:textId="77777777" w:rsidR="000E6BCF" w:rsidRPr="00E02C3E" w:rsidRDefault="000E6BCF" w:rsidP="000E6BCF">
            <w:pPr>
              <w:keepNext w:val="0"/>
              <w:spacing w:before="40" w:after="40"/>
              <w:jc w:val="left"/>
              <w:rPr>
                <w:lang w:val="en-US"/>
              </w:rPr>
            </w:pPr>
          </w:p>
          <w:p w14:paraId="448EFCAD" w14:textId="051F2E6C" w:rsidR="000E6BCF" w:rsidRPr="00E02C3E" w:rsidRDefault="000E6BCF" w:rsidP="000E6BCF">
            <w:pPr>
              <w:keepNext w:val="0"/>
              <w:spacing w:before="40" w:after="40"/>
              <w:jc w:val="left"/>
              <w:rPr>
                <w:lang w:val="en-US"/>
              </w:rPr>
            </w:pPr>
            <w:r w:rsidRPr="00E02C3E">
              <w:rPr>
                <w:b/>
                <w:lang w:val="en-US"/>
              </w:rPr>
              <w:t>Time:</w:t>
            </w:r>
            <w:r w:rsidRPr="00E02C3E">
              <w:rPr>
                <w:lang w:val="en-US"/>
              </w:rPr>
              <w:t xml:space="preserve">  1</w:t>
            </w:r>
            <w:r w:rsidR="00E042F7">
              <w:rPr>
                <w:lang w:val="en-US"/>
              </w:rPr>
              <w:t>1am</w:t>
            </w:r>
          </w:p>
          <w:p w14:paraId="3C805430" w14:textId="77777777" w:rsidR="000E6BCF" w:rsidRPr="00E02C3E" w:rsidRDefault="000E6BCF" w:rsidP="000E6BCF">
            <w:pPr>
              <w:keepNext w:val="0"/>
              <w:spacing w:before="40" w:after="40"/>
              <w:jc w:val="left"/>
              <w:rPr>
                <w:lang w:val="en-US"/>
              </w:rPr>
            </w:pPr>
          </w:p>
          <w:p w14:paraId="2361371D" w14:textId="3E390432" w:rsidR="00E30ECA" w:rsidRPr="00E30ECA" w:rsidRDefault="000E6BCF" w:rsidP="00E30ECA">
            <w:pPr>
              <w:shd w:val="clear" w:color="auto" w:fill="FFFFFF"/>
            </w:pPr>
            <w:r w:rsidRPr="00E02C3E">
              <w:rPr>
                <w:b/>
                <w:bCs/>
              </w:rPr>
              <w:t>Venue:</w:t>
            </w:r>
            <w:r w:rsidR="00954A08">
              <w:rPr>
                <w:b/>
                <w:bCs/>
              </w:rPr>
              <w:t xml:space="preserve"> </w:t>
            </w:r>
            <w:proofErr w:type="spellStart"/>
            <w:r w:rsidR="00E30ECA" w:rsidRPr="00E30ECA">
              <w:t>Katboschfontein</w:t>
            </w:r>
            <w:proofErr w:type="spellEnd"/>
            <w:r w:rsidR="00E30ECA" w:rsidRPr="00E30ECA">
              <w:t xml:space="preserve"> Rd</w:t>
            </w:r>
            <w:r w:rsidR="00A2208C">
              <w:t xml:space="preserve"> </w:t>
            </w:r>
            <w:proofErr w:type="spellStart"/>
            <w:r w:rsidR="00E30ECA" w:rsidRPr="00E30ECA">
              <w:t>Rietkol</w:t>
            </w:r>
            <w:proofErr w:type="spellEnd"/>
            <w:r w:rsidR="00E30ECA" w:rsidRPr="00E30ECA">
              <w:t xml:space="preserve"> AH</w:t>
            </w:r>
          </w:p>
          <w:p w14:paraId="6CEE5023" w14:textId="33BE3C28" w:rsidR="00362043" w:rsidRDefault="00A2208C" w:rsidP="00E30ECA">
            <w:pPr>
              <w:shd w:val="clear" w:color="auto" w:fill="FFFFFF"/>
            </w:pPr>
            <w:r>
              <w:t xml:space="preserve">             </w:t>
            </w:r>
            <w:r w:rsidR="00E30ECA" w:rsidRPr="00E30ECA">
              <w:t>Delmas, 2200</w:t>
            </w:r>
          </w:p>
          <w:p w14:paraId="4C7C72C6" w14:textId="77777777" w:rsidR="00362043" w:rsidRPr="00E30ECA" w:rsidRDefault="00362043" w:rsidP="00E30ECA">
            <w:pPr>
              <w:shd w:val="clear" w:color="auto" w:fill="FFFFFF"/>
            </w:pPr>
          </w:p>
          <w:p w14:paraId="6E4E9D17" w14:textId="655DBFE4" w:rsidR="000E6BCF" w:rsidRPr="00E02C3E" w:rsidRDefault="00362043" w:rsidP="001B0A95">
            <w:pPr>
              <w:keepNext w:val="0"/>
              <w:spacing w:before="40" w:after="40"/>
              <w:jc w:val="left"/>
            </w:pPr>
            <w:r>
              <w:t xml:space="preserve">GPS </w:t>
            </w:r>
            <w:proofErr w:type="gramStart"/>
            <w:r>
              <w:t>coordinates  (</w:t>
            </w:r>
            <w:proofErr w:type="gramEnd"/>
            <w:r>
              <w:t>26 07 34.31 S  28 32 39.5 E)</w:t>
            </w:r>
          </w:p>
        </w:tc>
      </w:tr>
      <w:tr w:rsidR="000E6BCF" w:rsidRPr="00E02C3E" w14:paraId="7F3C057D" w14:textId="77777777" w:rsidTr="000E6BCF">
        <w:tc>
          <w:tcPr>
            <w:tcW w:w="4536" w:type="dxa"/>
          </w:tcPr>
          <w:p w14:paraId="287EFC26" w14:textId="08D1F4C3" w:rsidR="000E6BCF" w:rsidRPr="00E02C3E" w:rsidRDefault="008D15EE" w:rsidP="000E6BCF">
            <w:pPr>
              <w:keepNext w:val="0"/>
              <w:spacing w:before="40" w:after="40"/>
              <w:jc w:val="left"/>
              <w:rPr>
                <w:b/>
              </w:rPr>
            </w:pPr>
            <w:r w:rsidRPr="00E02C3E">
              <w:rPr>
                <w:b/>
              </w:rPr>
              <w:t>RETURNABLE DOCUMENTS</w:t>
            </w:r>
          </w:p>
        </w:tc>
        <w:tc>
          <w:tcPr>
            <w:tcW w:w="4395" w:type="dxa"/>
          </w:tcPr>
          <w:p w14:paraId="083F9CF9" w14:textId="77777777" w:rsidR="00835745" w:rsidRPr="00F83D72" w:rsidRDefault="00835745" w:rsidP="008A1F5A">
            <w:pPr>
              <w:pStyle w:val="ListParagraph"/>
              <w:keepNext w:val="0"/>
              <w:numPr>
                <w:ilvl w:val="0"/>
                <w:numId w:val="53"/>
              </w:numPr>
              <w:spacing w:after="160" w:line="360" w:lineRule="auto"/>
              <w:contextualSpacing/>
              <w:jc w:val="left"/>
              <w:rPr>
                <w:rFonts w:cs="Arial"/>
              </w:rPr>
            </w:pPr>
            <w:r>
              <w:rPr>
                <w:rFonts w:cs="Arial"/>
              </w:rPr>
              <w:t xml:space="preserve">Valid </w:t>
            </w:r>
            <w:r w:rsidRPr="00F83D72">
              <w:rPr>
                <w:rFonts w:cs="Arial"/>
              </w:rPr>
              <w:t>SARS pin</w:t>
            </w:r>
            <w:r>
              <w:rPr>
                <w:rFonts w:cs="Arial"/>
              </w:rPr>
              <w:t xml:space="preserve"> </w:t>
            </w:r>
          </w:p>
          <w:p w14:paraId="0B75BD80" w14:textId="77777777" w:rsidR="00835745" w:rsidRPr="00F83D72" w:rsidRDefault="00835745" w:rsidP="008A1F5A">
            <w:pPr>
              <w:pStyle w:val="ListParagraph"/>
              <w:keepNext w:val="0"/>
              <w:numPr>
                <w:ilvl w:val="0"/>
                <w:numId w:val="53"/>
              </w:numPr>
              <w:spacing w:after="160" w:line="360" w:lineRule="auto"/>
              <w:contextualSpacing/>
              <w:jc w:val="left"/>
              <w:rPr>
                <w:rFonts w:cs="Arial"/>
              </w:rPr>
            </w:pPr>
            <w:r w:rsidRPr="00F83D72">
              <w:rPr>
                <w:rFonts w:cs="Arial"/>
              </w:rPr>
              <w:t>Valid B</w:t>
            </w:r>
            <w:r>
              <w:rPr>
                <w:rFonts w:cs="Arial"/>
              </w:rPr>
              <w:t>-BB</w:t>
            </w:r>
            <w:r w:rsidRPr="00F83D72">
              <w:rPr>
                <w:rFonts w:cs="Arial"/>
              </w:rPr>
              <w:t>EE certificate (SANAS approved) or Sworn Affidavit.</w:t>
            </w:r>
          </w:p>
          <w:p w14:paraId="61F4B64E" w14:textId="77777777" w:rsidR="001F7DC4" w:rsidRPr="001F7DC4" w:rsidRDefault="00835745" w:rsidP="001F7DC4">
            <w:pPr>
              <w:pStyle w:val="ListParagraph"/>
              <w:keepNext w:val="0"/>
              <w:numPr>
                <w:ilvl w:val="0"/>
                <w:numId w:val="53"/>
              </w:numPr>
              <w:spacing w:after="160" w:line="360" w:lineRule="auto"/>
              <w:contextualSpacing/>
              <w:jc w:val="left"/>
              <w:rPr>
                <w:rFonts w:eastAsia="Calibri" w:cs="Arial"/>
              </w:rPr>
            </w:pPr>
            <w:r w:rsidRPr="00F83D72">
              <w:rPr>
                <w:rFonts w:cs="Arial"/>
              </w:rPr>
              <w:t>Latest CSD report</w:t>
            </w:r>
          </w:p>
          <w:p w14:paraId="3A418946" w14:textId="0BA55D30" w:rsidR="00835745" w:rsidRPr="00E02C3E" w:rsidRDefault="00835745" w:rsidP="001F7DC4">
            <w:pPr>
              <w:pStyle w:val="ListParagraph"/>
              <w:keepNext w:val="0"/>
              <w:numPr>
                <w:ilvl w:val="0"/>
                <w:numId w:val="53"/>
              </w:numPr>
              <w:spacing w:after="160" w:line="360" w:lineRule="auto"/>
              <w:contextualSpacing/>
              <w:jc w:val="left"/>
              <w:rPr>
                <w:rFonts w:eastAsia="Calibri" w:cs="Arial"/>
              </w:rPr>
            </w:pPr>
            <w:r w:rsidRPr="00F83D72">
              <w:rPr>
                <w:rFonts w:cs="Arial"/>
              </w:rPr>
              <w:t>Fully completed and signed SBD documents.</w:t>
            </w:r>
          </w:p>
        </w:tc>
      </w:tr>
      <w:tr w:rsidR="000E6BCF" w:rsidRPr="00E02C3E" w14:paraId="66B5330C" w14:textId="77777777" w:rsidTr="000E6BCF">
        <w:tc>
          <w:tcPr>
            <w:tcW w:w="4536" w:type="dxa"/>
          </w:tcPr>
          <w:p w14:paraId="3CAB7C0E" w14:textId="77777777" w:rsidR="000E6BCF" w:rsidRPr="00E02C3E" w:rsidRDefault="000E6BCF" w:rsidP="000E6BCF">
            <w:pPr>
              <w:keepNext w:val="0"/>
              <w:spacing w:before="40" w:after="40"/>
              <w:jc w:val="left"/>
              <w:rPr>
                <w:b/>
              </w:rPr>
            </w:pPr>
            <w:r w:rsidRPr="00E02C3E">
              <w:rPr>
                <w:b/>
              </w:rPr>
              <w:t>BID VALIDITY PERIOD:</w:t>
            </w:r>
          </w:p>
        </w:tc>
        <w:tc>
          <w:tcPr>
            <w:tcW w:w="4395" w:type="dxa"/>
          </w:tcPr>
          <w:p w14:paraId="19C2F171" w14:textId="020FD476" w:rsidR="000E6BCF" w:rsidRPr="00E02C3E" w:rsidRDefault="000E6BCF" w:rsidP="000E6BCF">
            <w:pPr>
              <w:keepNext w:val="0"/>
              <w:spacing w:before="40" w:after="40"/>
              <w:jc w:val="left"/>
            </w:pPr>
            <w:r w:rsidRPr="00E02C3E">
              <w:t>1</w:t>
            </w:r>
            <w:r w:rsidR="00BC5E56">
              <w:t>2</w:t>
            </w:r>
            <w:r w:rsidRPr="00E02C3E">
              <w:t>0 days (commencing from Bid closing date)</w:t>
            </w:r>
          </w:p>
        </w:tc>
      </w:tr>
      <w:tr w:rsidR="000E6BCF" w:rsidRPr="00E02C3E" w14:paraId="7446F741" w14:textId="77777777" w:rsidTr="000E6BCF">
        <w:tc>
          <w:tcPr>
            <w:tcW w:w="4536" w:type="dxa"/>
          </w:tcPr>
          <w:p w14:paraId="507439A3" w14:textId="77777777" w:rsidR="000E6BCF" w:rsidRPr="00E02C3E" w:rsidRDefault="000E6BCF" w:rsidP="000E6BCF">
            <w:pPr>
              <w:keepNext w:val="0"/>
              <w:spacing w:before="40" w:after="40"/>
              <w:jc w:val="left"/>
              <w:rPr>
                <w:b/>
              </w:rPr>
            </w:pPr>
            <w:r w:rsidRPr="00E02C3E">
              <w:rPr>
                <w:b/>
              </w:rPr>
              <w:t>DESCRIPTION:</w:t>
            </w:r>
          </w:p>
        </w:tc>
        <w:tc>
          <w:tcPr>
            <w:tcW w:w="4395" w:type="dxa"/>
            <w:shd w:val="clear" w:color="auto" w:fill="auto"/>
          </w:tcPr>
          <w:p w14:paraId="15D3F9BC" w14:textId="608FD8DF" w:rsidR="000E6BCF" w:rsidRPr="00E02C3E" w:rsidRDefault="000E6BCF" w:rsidP="000E6BCF">
            <w:pPr>
              <w:spacing w:line="276" w:lineRule="auto"/>
              <w:outlineLvl w:val="0"/>
              <w:rPr>
                <w:rFonts w:cs="Arial"/>
                <w:b/>
                <w:bCs/>
                <w:caps/>
                <w:szCs w:val="28"/>
              </w:rPr>
            </w:pPr>
            <w:r w:rsidRPr="00E02C3E">
              <w:rPr>
                <w:rFonts w:cs="Arial"/>
                <w:sz w:val="22"/>
                <w:szCs w:val="22"/>
              </w:rPr>
              <w:t xml:space="preserve">Appointment </w:t>
            </w:r>
            <w:r w:rsidR="009C1E7C" w:rsidRPr="00E02C3E">
              <w:rPr>
                <w:rFonts w:cs="Arial"/>
                <w:sz w:val="22"/>
                <w:szCs w:val="22"/>
              </w:rPr>
              <w:t>o</w:t>
            </w:r>
            <w:r w:rsidRPr="00E02C3E">
              <w:rPr>
                <w:rFonts w:cs="Arial"/>
                <w:sz w:val="22"/>
                <w:szCs w:val="22"/>
              </w:rPr>
              <w:t xml:space="preserve">f </w:t>
            </w:r>
            <w:r w:rsidR="009C1E7C" w:rsidRPr="00E02C3E">
              <w:rPr>
                <w:rFonts w:cs="Arial"/>
                <w:sz w:val="22"/>
                <w:szCs w:val="22"/>
              </w:rPr>
              <w:t xml:space="preserve">a </w:t>
            </w:r>
            <w:r w:rsidRPr="00E02C3E">
              <w:rPr>
                <w:rFonts w:cs="Arial"/>
                <w:sz w:val="22"/>
                <w:szCs w:val="22"/>
              </w:rPr>
              <w:t>Service Provider to Supply, Deliver, Install, Commission and Support Security Systems at The Delmas HF Transmitter Site.</w:t>
            </w:r>
          </w:p>
          <w:p w14:paraId="00205AC5" w14:textId="77777777" w:rsidR="000E6BCF" w:rsidRPr="00E02C3E" w:rsidRDefault="000E6BCF" w:rsidP="000E6BCF">
            <w:pPr>
              <w:spacing w:line="276" w:lineRule="auto"/>
              <w:jc w:val="left"/>
              <w:outlineLvl w:val="0"/>
              <w:rPr>
                <w:rFonts w:cs="Arial"/>
                <w:b/>
                <w:bCs/>
              </w:rPr>
            </w:pPr>
          </w:p>
        </w:tc>
      </w:tr>
      <w:tr w:rsidR="000E6BCF" w:rsidRPr="00E02C3E" w14:paraId="094F5388" w14:textId="77777777" w:rsidTr="000E6BCF">
        <w:tc>
          <w:tcPr>
            <w:tcW w:w="4536" w:type="dxa"/>
          </w:tcPr>
          <w:p w14:paraId="61886196" w14:textId="77777777" w:rsidR="000E6BCF" w:rsidRPr="00E02C3E" w:rsidRDefault="000E6BCF" w:rsidP="000E6BCF">
            <w:pPr>
              <w:keepNext w:val="0"/>
              <w:spacing w:before="40" w:after="40"/>
              <w:jc w:val="left"/>
              <w:rPr>
                <w:b/>
              </w:rPr>
            </w:pPr>
            <w:r w:rsidRPr="00E02C3E">
              <w:rPr>
                <w:b/>
              </w:rPr>
              <w:lastRenderedPageBreak/>
              <w:t>DEPOSITED IN THE BID BOX SITUATED AT:</w:t>
            </w:r>
          </w:p>
          <w:p w14:paraId="4814B226" w14:textId="77777777" w:rsidR="000E6BCF" w:rsidRPr="00E02C3E" w:rsidRDefault="000E6BCF" w:rsidP="000E6BCF">
            <w:pPr>
              <w:keepNext w:val="0"/>
              <w:spacing w:before="40" w:after="40"/>
              <w:jc w:val="left"/>
              <w:rPr>
                <w:b/>
              </w:rPr>
            </w:pPr>
          </w:p>
          <w:p w14:paraId="5D0342E8" w14:textId="77777777" w:rsidR="000E6BCF" w:rsidRPr="00E02C3E" w:rsidRDefault="000E6BCF" w:rsidP="000E6BCF">
            <w:pPr>
              <w:keepNext w:val="0"/>
              <w:spacing w:before="40" w:after="40"/>
              <w:jc w:val="left"/>
              <w:rPr>
                <w:b/>
              </w:rPr>
            </w:pPr>
          </w:p>
          <w:p w14:paraId="612A95B9" w14:textId="77777777" w:rsidR="000E6BCF" w:rsidRPr="00E02C3E" w:rsidRDefault="000E6BCF" w:rsidP="000E6BCF">
            <w:pPr>
              <w:keepNext w:val="0"/>
              <w:spacing w:before="40" w:after="40"/>
              <w:jc w:val="left"/>
              <w:rPr>
                <w:b/>
              </w:rPr>
            </w:pPr>
          </w:p>
          <w:p w14:paraId="39BEB313" w14:textId="77777777" w:rsidR="000E6BCF" w:rsidRPr="00E02C3E" w:rsidRDefault="000E6BCF" w:rsidP="000E6BCF">
            <w:pPr>
              <w:keepNext w:val="0"/>
              <w:spacing w:before="40" w:after="40"/>
              <w:jc w:val="left"/>
              <w:rPr>
                <w:b/>
              </w:rPr>
            </w:pPr>
            <w:r w:rsidRPr="00E02C3E">
              <w:rPr>
                <w:b/>
              </w:rPr>
              <w:t>OR</w:t>
            </w:r>
          </w:p>
          <w:p w14:paraId="63E8A3B6" w14:textId="77777777" w:rsidR="000E6BCF" w:rsidRPr="00E02C3E" w:rsidRDefault="000E6BCF" w:rsidP="000E6BCF">
            <w:pPr>
              <w:rPr>
                <w:b/>
              </w:rPr>
            </w:pPr>
          </w:p>
          <w:p w14:paraId="6EDD65B7" w14:textId="77777777" w:rsidR="000E6BCF" w:rsidRPr="00E02C3E" w:rsidRDefault="000E6BCF" w:rsidP="000E6BCF">
            <w:pPr>
              <w:rPr>
                <w:rFonts w:cs="Arial"/>
                <w:b/>
              </w:rPr>
            </w:pPr>
            <w:r w:rsidRPr="00E02C3E">
              <w:rPr>
                <w:b/>
              </w:rPr>
              <w:t xml:space="preserve">SUBMITTED ONLINE VIA A LINK TO BE SHARED: SEND AN EMAIL TO </w:t>
            </w:r>
            <w:hyperlink r:id="rId12" w:history="1">
              <w:r w:rsidRPr="00E02C3E">
                <w:rPr>
                  <w:rStyle w:val="Hyperlink"/>
                  <w:b/>
                </w:rPr>
                <w:t>tenders@atns.co.za</w:t>
              </w:r>
            </w:hyperlink>
          </w:p>
          <w:p w14:paraId="3E940D33" w14:textId="77777777" w:rsidR="000E6BCF" w:rsidRPr="00E02C3E" w:rsidRDefault="000E6BCF" w:rsidP="000E6BCF">
            <w:pPr>
              <w:keepNext w:val="0"/>
              <w:spacing w:before="40" w:after="40"/>
              <w:jc w:val="left"/>
              <w:rPr>
                <w:b/>
              </w:rPr>
            </w:pPr>
          </w:p>
          <w:p w14:paraId="50CB30C6" w14:textId="77777777" w:rsidR="000E6BCF" w:rsidRPr="00E02C3E" w:rsidRDefault="000E6BCF" w:rsidP="000E6BCF">
            <w:pPr>
              <w:keepNext w:val="0"/>
              <w:spacing w:before="40" w:after="40"/>
              <w:jc w:val="left"/>
              <w:rPr>
                <w:b/>
              </w:rPr>
            </w:pPr>
          </w:p>
        </w:tc>
        <w:tc>
          <w:tcPr>
            <w:tcW w:w="4395" w:type="dxa"/>
          </w:tcPr>
          <w:p w14:paraId="0A31054E" w14:textId="77777777" w:rsidR="000E6BCF" w:rsidRPr="00BE1EBF" w:rsidRDefault="000E6BCF" w:rsidP="00BE1EBF">
            <w:pPr>
              <w:spacing w:line="276" w:lineRule="auto"/>
              <w:outlineLvl w:val="0"/>
              <w:rPr>
                <w:rFonts w:cs="Arial"/>
                <w:sz w:val="22"/>
                <w:szCs w:val="22"/>
              </w:rPr>
            </w:pPr>
            <w:r w:rsidRPr="00BE1EBF">
              <w:rPr>
                <w:rFonts w:cs="Arial"/>
                <w:sz w:val="22"/>
                <w:szCs w:val="22"/>
              </w:rPr>
              <w:t>ATNS Company Limited,</w:t>
            </w:r>
          </w:p>
          <w:p w14:paraId="15A52E98" w14:textId="77777777" w:rsidR="000E6BCF" w:rsidRPr="00BE1EBF" w:rsidRDefault="000E6BCF" w:rsidP="00BE1EBF">
            <w:pPr>
              <w:spacing w:line="276" w:lineRule="auto"/>
              <w:outlineLvl w:val="0"/>
              <w:rPr>
                <w:rFonts w:cs="Arial"/>
                <w:sz w:val="22"/>
                <w:szCs w:val="22"/>
              </w:rPr>
            </w:pPr>
            <w:r w:rsidRPr="00BE1EBF">
              <w:rPr>
                <w:rFonts w:cs="Arial"/>
                <w:sz w:val="22"/>
                <w:szCs w:val="22"/>
              </w:rPr>
              <w:t>Eastgate Office Park, Block C,</w:t>
            </w:r>
          </w:p>
          <w:p w14:paraId="7CF94BF7" w14:textId="77777777" w:rsidR="000E6BCF" w:rsidRPr="00BE1EBF" w:rsidRDefault="000E6BCF" w:rsidP="00BE1EBF">
            <w:pPr>
              <w:spacing w:line="276" w:lineRule="auto"/>
              <w:outlineLvl w:val="0"/>
              <w:rPr>
                <w:rFonts w:cs="Arial"/>
                <w:sz w:val="22"/>
                <w:szCs w:val="22"/>
              </w:rPr>
            </w:pPr>
            <w:r w:rsidRPr="00BE1EBF">
              <w:rPr>
                <w:rFonts w:cs="Arial"/>
                <w:sz w:val="22"/>
                <w:szCs w:val="22"/>
              </w:rPr>
              <w:t>South Boulevard Road,</w:t>
            </w:r>
          </w:p>
          <w:p w14:paraId="579F10CD" w14:textId="450BEB13" w:rsidR="00C64750" w:rsidRPr="00BE1EBF" w:rsidRDefault="000E6BCF" w:rsidP="00BE1EBF">
            <w:pPr>
              <w:spacing w:line="276" w:lineRule="auto"/>
              <w:outlineLvl w:val="0"/>
              <w:rPr>
                <w:rFonts w:cs="Arial"/>
                <w:sz w:val="22"/>
                <w:szCs w:val="22"/>
              </w:rPr>
            </w:pPr>
            <w:r w:rsidRPr="00BE1EBF">
              <w:rPr>
                <w:rFonts w:cs="Arial"/>
                <w:sz w:val="22"/>
                <w:szCs w:val="22"/>
              </w:rPr>
              <w:t>Bruma,2298</w:t>
            </w:r>
          </w:p>
          <w:p w14:paraId="563EA077" w14:textId="1B7A7B7B" w:rsidR="000E6BCF" w:rsidRDefault="000E6BCF" w:rsidP="00BE1EBF">
            <w:pPr>
              <w:spacing w:line="276" w:lineRule="auto"/>
              <w:outlineLvl w:val="0"/>
              <w:rPr>
                <w:rFonts w:cs="Arial"/>
                <w:sz w:val="22"/>
                <w:szCs w:val="22"/>
              </w:rPr>
            </w:pPr>
            <w:r w:rsidRPr="00BE1EBF">
              <w:rPr>
                <w:rFonts w:cs="Arial"/>
                <w:sz w:val="22"/>
                <w:szCs w:val="22"/>
              </w:rPr>
              <w:t>OR</w:t>
            </w:r>
          </w:p>
          <w:p w14:paraId="44DFCF36" w14:textId="77777777" w:rsidR="00C64750" w:rsidRPr="00BE1EBF" w:rsidRDefault="00C64750" w:rsidP="00BE1EBF">
            <w:pPr>
              <w:spacing w:line="276" w:lineRule="auto"/>
              <w:outlineLvl w:val="0"/>
              <w:rPr>
                <w:rFonts w:cs="Arial"/>
                <w:sz w:val="22"/>
                <w:szCs w:val="22"/>
              </w:rPr>
            </w:pPr>
          </w:p>
          <w:p w14:paraId="5860815B" w14:textId="514A7F42" w:rsidR="000E6BCF" w:rsidRPr="00097086" w:rsidRDefault="000E6BCF" w:rsidP="000E6BCF">
            <w:pPr>
              <w:keepNext w:val="0"/>
              <w:spacing w:before="40" w:after="40"/>
              <w:jc w:val="left"/>
              <w:rPr>
                <w:highlight w:val="cyan"/>
              </w:rPr>
            </w:pPr>
            <w:r w:rsidRPr="00BE1EBF">
              <w:rPr>
                <w:rFonts w:cs="Arial"/>
                <w:sz w:val="22"/>
                <w:szCs w:val="22"/>
              </w:rPr>
              <w:t>Should a bidder require to submit their documents online, they must send an email t</w:t>
            </w:r>
            <w:r w:rsidR="001B0A95" w:rsidRPr="00BE1EBF">
              <w:rPr>
                <w:rFonts w:cs="Arial"/>
                <w:sz w:val="22"/>
                <w:szCs w:val="22"/>
              </w:rPr>
              <w:t xml:space="preserve">o </w:t>
            </w:r>
            <w:hyperlink r:id="rId13" w:history="1">
              <w:r w:rsidR="00451A71" w:rsidRPr="00C64750">
                <w:rPr>
                  <w:rStyle w:val="Hyperlink"/>
                  <w:b/>
                </w:rPr>
                <w:t>andyn@atns.co.za</w:t>
              </w:r>
            </w:hyperlink>
            <w:r w:rsidRPr="00BE1EBF">
              <w:rPr>
                <w:rFonts w:cs="Arial"/>
                <w:sz w:val="22"/>
                <w:szCs w:val="22"/>
              </w:rPr>
              <w:t xml:space="preserve">to express their interest to do so.  On the email Bidders must specify on the subject line – the tender number and description. A link will be shared with the Bidder upon receipt of their intention to submit a bid online. A request must be sent no </w:t>
            </w:r>
            <w:r w:rsidRPr="00277605">
              <w:rPr>
                <w:rFonts w:cs="Arial"/>
                <w:sz w:val="22"/>
                <w:szCs w:val="22"/>
              </w:rPr>
              <w:t xml:space="preserve">later </w:t>
            </w:r>
            <w:r w:rsidR="00277605" w:rsidRPr="00277605">
              <w:rPr>
                <w:rFonts w:cs="Arial"/>
                <w:sz w:val="22"/>
                <w:szCs w:val="22"/>
              </w:rPr>
              <w:t xml:space="preserve">than </w:t>
            </w:r>
            <w:r w:rsidR="00277605" w:rsidRPr="00277605">
              <w:rPr>
                <w:rFonts w:cs="Arial"/>
                <w:b/>
                <w:bCs/>
                <w:sz w:val="22"/>
                <w:szCs w:val="22"/>
              </w:rPr>
              <w:t>05</w:t>
            </w:r>
            <w:r w:rsidR="009D47EA" w:rsidRPr="00277605">
              <w:rPr>
                <w:rFonts w:cs="Arial"/>
                <w:b/>
                <w:bCs/>
                <w:sz w:val="22"/>
                <w:szCs w:val="22"/>
              </w:rPr>
              <w:t xml:space="preserve"> April</w:t>
            </w:r>
            <w:r w:rsidRPr="00277605">
              <w:rPr>
                <w:rFonts w:cs="Arial"/>
                <w:b/>
                <w:bCs/>
                <w:sz w:val="22"/>
                <w:szCs w:val="22"/>
              </w:rPr>
              <w:t xml:space="preserve"> 202</w:t>
            </w:r>
            <w:r w:rsidR="009D47EA" w:rsidRPr="00277605">
              <w:rPr>
                <w:rFonts w:cs="Arial"/>
                <w:b/>
                <w:bCs/>
                <w:sz w:val="22"/>
                <w:szCs w:val="22"/>
              </w:rPr>
              <w:t>3</w:t>
            </w:r>
            <w:r w:rsidRPr="00277605">
              <w:rPr>
                <w:rFonts w:cs="Arial"/>
                <w:b/>
                <w:bCs/>
                <w:sz w:val="22"/>
                <w:szCs w:val="22"/>
              </w:rPr>
              <w:t xml:space="preserve"> at 1</w:t>
            </w:r>
            <w:r w:rsidR="00772306" w:rsidRPr="00277605">
              <w:rPr>
                <w:rFonts w:cs="Arial"/>
                <w:b/>
                <w:bCs/>
                <w:sz w:val="22"/>
                <w:szCs w:val="22"/>
              </w:rPr>
              <w:t>6</w:t>
            </w:r>
            <w:r w:rsidRPr="00277605">
              <w:rPr>
                <w:rFonts w:cs="Arial"/>
                <w:b/>
                <w:bCs/>
                <w:sz w:val="22"/>
                <w:szCs w:val="22"/>
              </w:rPr>
              <w:t>h00</w:t>
            </w:r>
          </w:p>
        </w:tc>
      </w:tr>
      <w:tr w:rsidR="000E6BCF" w:rsidRPr="00E02C3E" w14:paraId="4B310BDB" w14:textId="77777777" w:rsidTr="000E6BCF">
        <w:tc>
          <w:tcPr>
            <w:tcW w:w="4536" w:type="dxa"/>
          </w:tcPr>
          <w:p w14:paraId="43444938" w14:textId="77777777" w:rsidR="000E6BCF" w:rsidRPr="00E02C3E" w:rsidRDefault="000E6BCF" w:rsidP="000E6BCF">
            <w:pPr>
              <w:keepNext w:val="0"/>
              <w:spacing w:before="40" w:after="40"/>
              <w:jc w:val="left"/>
              <w:rPr>
                <w:b/>
                <w:caps/>
              </w:rPr>
            </w:pPr>
            <w:r w:rsidRPr="00E02C3E">
              <w:rPr>
                <w:b/>
                <w:caps/>
              </w:rPr>
              <w:t>PROCUREMENT CONTACT person:</w:t>
            </w:r>
          </w:p>
        </w:tc>
        <w:tc>
          <w:tcPr>
            <w:tcW w:w="4395" w:type="dxa"/>
          </w:tcPr>
          <w:p w14:paraId="2DB9C7C1" w14:textId="77777777" w:rsidR="000E6BCF" w:rsidRPr="00E02C3E" w:rsidRDefault="000E6BCF" w:rsidP="000E6BCF">
            <w:pPr>
              <w:keepNext w:val="0"/>
              <w:spacing w:before="40" w:after="40"/>
              <w:jc w:val="left"/>
            </w:pPr>
            <w:r w:rsidRPr="00E02C3E">
              <w:t>Andy Ngubane</w:t>
            </w:r>
          </w:p>
        </w:tc>
      </w:tr>
      <w:tr w:rsidR="000E6BCF" w:rsidRPr="00E02C3E" w14:paraId="2C37E294" w14:textId="77777777" w:rsidTr="000E6BCF">
        <w:tc>
          <w:tcPr>
            <w:tcW w:w="4536" w:type="dxa"/>
          </w:tcPr>
          <w:p w14:paraId="33A0BB1C" w14:textId="77777777" w:rsidR="000E6BCF" w:rsidRPr="00E02C3E" w:rsidRDefault="000E6BCF" w:rsidP="000E6BCF">
            <w:pPr>
              <w:keepNext w:val="0"/>
              <w:spacing w:before="40" w:after="40"/>
              <w:jc w:val="left"/>
              <w:rPr>
                <w:b/>
                <w:caps/>
              </w:rPr>
            </w:pPr>
            <w:r w:rsidRPr="00E02C3E">
              <w:rPr>
                <w:b/>
                <w:caps/>
              </w:rPr>
              <w:t>Telephone:</w:t>
            </w:r>
          </w:p>
        </w:tc>
        <w:tc>
          <w:tcPr>
            <w:tcW w:w="4395" w:type="dxa"/>
          </w:tcPr>
          <w:p w14:paraId="3836DFE3" w14:textId="77777777" w:rsidR="000E6BCF" w:rsidRPr="00E02C3E" w:rsidRDefault="000E6BCF" w:rsidP="000E6BCF">
            <w:pPr>
              <w:keepNext w:val="0"/>
              <w:spacing w:before="40" w:after="40"/>
              <w:jc w:val="left"/>
            </w:pPr>
            <w:r w:rsidRPr="00E02C3E">
              <w:t>(011) 607 1000</w:t>
            </w:r>
          </w:p>
        </w:tc>
      </w:tr>
      <w:tr w:rsidR="000E6BCF" w:rsidRPr="00E02C3E" w14:paraId="6EA4E5B8" w14:textId="77777777" w:rsidTr="000E6BCF">
        <w:tc>
          <w:tcPr>
            <w:tcW w:w="4536" w:type="dxa"/>
          </w:tcPr>
          <w:p w14:paraId="76FC1CCE" w14:textId="77777777" w:rsidR="000E6BCF" w:rsidRPr="00E02C3E" w:rsidRDefault="000E6BCF" w:rsidP="000E6BCF">
            <w:pPr>
              <w:keepNext w:val="0"/>
              <w:spacing w:before="40" w:after="40"/>
              <w:jc w:val="left"/>
              <w:rPr>
                <w:b/>
                <w:caps/>
              </w:rPr>
            </w:pPr>
            <w:r w:rsidRPr="00E02C3E">
              <w:rPr>
                <w:b/>
                <w:caps/>
              </w:rPr>
              <w:t>E-mail:</w:t>
            </w:r>
          </w:p>
        </w:tc>
        <w:tc>
          <w:tcPr>
            <w:tcW w:w="4395" w:type="dxa"/>
          </w:tcPr>
          <w:p w14:paraId="40EA1142" w14:textId="77777777" w:rsidR="000E6BCF" w:rsidRPr="00E02C3E" w:rsidRDefault="00000000" w:rsidP="000E6BCF">
            <w:pPr>
              <w:keepNext w:val="0"/>
              <w:spacing w:before="40" w:after="40"/>
              <w:jc w:val="left"/>
            </w:pPr>
            <w:hyperlink r:id="rId14" w:history="1">
              <w:r w:rsidR="000E6BCF" w:rsidRPr="00E02C3E">
                <w:rPr>
                  <w:rStyle w:val="Hyperlink"/>
                </w:rPr>
                <w:t>andyn@atns.co.za</w:t>
              </w:r>
            </w:hyperlink>
          </w:p>
        </w:tc>
      </w:tr>
    </w:tbl>
    <w:p w14:paraId="470DAE64" w14:textId="77777777" w:rsidR="000E6BCF" w:rsidRPr="00E02C3E" w:rsidRDefault="000E6BCF" w:rsidP="000E6BCF">
      <w:pPr>
        <w:keepNext w:val="0"/>
        <w:jc w:val="left"/>
      </w:pPr>
    </w:p>
    <w:p w14:paraId="67D27A4F" w14:textId="77777777" w:rsidR="00265120" w:rsidRPr="00E02C3E" w:rsidRDefault="00265120"/>
    <w:tbl>
      <w:tblPr>
        <w:tblStyle w:val="TableGrid"/>
        <w:tblW w:w="5000" w:type="pct"/>
        <w:shd w:val="clear" w:color="auto" w:fill="BFBFBF" w:themeFill="background1" w:themeFillShade="BF"/>
        <w:tblLook w:val="04A0" w:firstRow="1" w:lastRow="0" w:firstColumn="1" w:lastColumn="0" w:noHBand="0" w:noVBand="1"/>
      </w:tblPr>
      <w:tblGrid>
        <w:gridCol w:w="9629"/>
      </w:tblGrid>
      <w:tr w:rsidR="00C17AE6" w:rsidRPr="00E02C3E" w14:paraId="0F5E8DD6" w14:textId="77777777" w:rsidTr="00EB7102">
        <w:trPr>
          <w:cnfStyle w:val="100000000000" w:firstRow="1" w:lastRow="0" w:firstColumn="0" w:lastColumn="0" w:oddVBand="0" w:evenVBand="0" w:oddHBand="0" w:evenHBand="0" w:firstRowFirstColumn="0" w:firstRowLastColumn="0" w:lastRowFirstColumn="0" w:lastRowLastColumn="0"/>
        </w:trPr>
        <w:tc>
          <w:tcPr>
            <w:tcW w:w="5000" w:type="pct"/>
            <w:shd w:val="clear" w:color="auto" w:fill="BFBFBF" w:themeFill="background1" w:themeFillShade="BF"/>
          </w:tcPr>
          <w:p w14:paraId="10AB1C04" w14:textId="77777777" w:rsidR="00C17AE6" w:rsidRPr="00E02C3E" w:rsidRDefault="00C17AE6" w:rsidP="008D5399">
            <w:pPr>
              <w:keepNext w:val="0"/>
              <w:spacing w:before="40" w:after="40"/>
              <w:jc w:val="center"/>
              <w:rPr>
                <w:sz w:val="22"/>
                <w:szCs w:val="22"/>
              </w:rPr>
            </w:pPr>
            <w:r w:rsidRPr="00E02C3E">
              <w:br w:type="page"/>
            </w:r>
            <w:r w:rsidRPr="00E02C3E">
              <w:rPr>
                <w:b/>
                <w:sz w:val="22"/>
                <w:szCs w:val="22"/>
              </w:rPr>
              <w:t>THE FOLLOWING PARTICULARS MUST BE FURNISHED (FAILURE TO DO SO SHALL RESULT IN YOUR BID BEING DISQUALIFIED)</w:t>
            </w:r>
          </w:p>
        </w:tc>
      </w:tr>
    </w:tbl>
    <w:p w14:paraId="3974100D" w14:textId="77777777" w:rsidR="00C17AE6" w:rsidRPr="00E02C3E" w:rsidRDefault="00C17AE6" w:rsidP="003C1867">
      <w:pPr>
        <w:keepNext w:val="0"/>
        <w:jc w:val="left"/>
      </w:pPr>
    </w:p>
    <w:p w14:paraId="34989D3D" w14:textId="77777777" w:rsidR="00D11640" w:rsidRPr="00E02C3E" w:rsidRDefault="00D11640" w:rsidP="003C1867">
      <w:pPr>
        <w:keepNext w:val="0"/>
        <w:jc w:val="left"/>
      </w:pPr>
    </w:p>
    <w:p w14:paraId="5DD4F0D2" w14:textId="77777777" w:rsidR="00D11640" w:rsidRPr="00E02C3E" w:rsidRDefault="00D11640" w:rsidP="00D11640">
      <w:pPr>
        <w:keepNext w:val="0"/>
        <w:jc w:val="left"/>
        <w:rPr>
          <w:b/>
        </w:rPr>
      </w:pPr>
      <w:r w:rsidRPr="00E02C3E">
        <w:rPr>
          <w:b/>
        </w:rPr>
        <w:t>BIDDING STRUCTURE</w:t>
      </w:r>
    </w:p>
    <w:p w14:paraId="4D2782F4" w14:textId="77777777" w:rsidR="00D11640" w:rsidRPr="00E02C3E" w:rsidRDefault="00D11640" w:rsidP="00D11640">
      <w:pPr>
        <w:keepNext w:val="0"/>
        <w:jc w:val="left"/>
        <w:rPr>
          <w:b/>
        </w:rPr>
      </w:pPr>
    </w:p>
    <w:p w14:paraId="7FD79C3C" w14:textId="77777777" w:rsidR="008D5399" w:rsidRPr="00E02C3E" w:rsidRDefault="008D5399" w:rsidP="00D11640">
      <w:pPr>
        <w:keepNext w:val="0"/>
        <w:jc w:val="left"/>
        <w:rPr>
          <w:b/>
        </w:rPr>
      </w:pPr>
    </w:p>
    <w:tbl>
      <w:tblPr>
        <w:tblStyle w:val="TableGrid"/>
        <w:tblW w:w="5000" w:type="pct"/>
        <w:tblLook w:val="04A0" w:firstRow="1" w:lastRow="0" w:firstColumn="1" w:lastColumn="0" w:noHBand="0" w:noVBand="1"/>
      </w:tblPr>
      <w:tblGrid>
        <w:gridCol w:w="3210"/>
        <w:gridCol w:w="6419"/>
      </w:tblGrid>
      <w:tr w:rsidR="00D11640" w:rsidRPr="00E02C3E" w14:paraId="2717007A" w14:textId="77777777" w:rsidTr="0035738B">
        <w:trPr>
          <w:cnfStyle w:val="100000000000" w:firstRow="1" w:lastRow="0" w:firstColumn="0" w:lastColumn="0" w:oddVBand="0" w:evenVBand="0" w:oddHBand="0" w:evenHBand="0" w:firstRowFirstColumn="0" w:firstRowLastColumn="0" w:lastRowFirstColumn="0" w:lastRowLastColumn="0"/>
          <w:trHeight w:val="20"/>
        </w:trPr>
        <w:tc>
          <w:tcPr>
            <w:tcW w:w="5000" w:type="pct"/>
            <w:gridSpan w:val="2"/>
          </w:tcPr>
          <w:p w14:paraId="0D91A296" w14:textId="77777777" w:rsidR="00D11640" w:rsidRPr="00E02C3E" w:rsidRDefault="00D11640" w:rsidP="0035738B">
            <w:pPr>
              <w:pStyle w:val="NoSpacing"/>
            </w:pPr>
            <w:r w:rsidRPr="00E02C3E">
              <w:t>Indicate the type of Bidding/Tendering Structure by marking with an ‘X’</w:t>
            </w:r>
          </w:p>
        </w:tc>
      </w:tr>
      <w:tr w:rsidR="00D11640" w:rsidRPr="00E02C3E" w14:paraId="7F72CF2A" w14:textId="77777777" w:rsidTr="0035738B">
        <w:trPr>
          <w:trHeight w:val="20"/>
        </w:trPr>
        <w:tc>
          <w:tcPr>
            <w:tcW w:w="1667" w:type="pct"/>
          </w:tcPr>
          <w:p w14:paraId="387A13B3" w14:textId="77777777" w:rsidR="00D11640" w:rsidRPr="00E02C3E" w:rsidRDefault="00D11640" w:rsidP="0035738B">
            <w:pPr>
              <w:pStyle w:val="NoSpacing"/>
            </w:pPr>
            <w:r w:rsidRPr="00E02C3E">
              <w:t>Individual Bidder</w:t>
            </w:r>
            <w:r w:rsidRPr="00E02C3E">
              <w:tab/>
            </w:r>
          </w:p>
        </w:tc>
        <w:tc>
          <w:tcPr>
            <w:tcW w:w="3333" w:type="pct"/>
          </w:tcPr>
          <w:p w14:paraId="3E528987" w14:textId="77777777" w:rsidR="00D11640" w:rsidRPr="00E02C3E" w:rsidRDefault="00D11640" w:rsidP="0035738B">
            <w:pPr>
              <w:pStyle w:val="NoSpacing"/>
            </w:pPr>
          </w:p>
        </w:tc>
      </w:tr>
      <w:tr w:rsidR="00D11640" w:rsidRPr="00E02C3E" w14:paraId="634C1FF6" w14:textId="77777777" w:rsidTr="0035738B">
        <w:trPr>
          <w:trHeight w:val="20"/>
        </w:trPr>
        <w:tc>
          <w:tcPr>
            <w:tcW w:w="1667" w:type="pct"/>
          </w:tcPr>
          <w:p w14:paraId="72827744" w14:textId="77777777" w:rsidR="00D11640" w:rsidRPr="00E02C3E" w:rsidRDefault="00D11640" w:rsidP="0035738B">
            <w:pPr>
              <w:pStyle w:val="NoSpacing"/>
            </w:pPr>
            <w:r w:rsidRPr="00E02C3E">
              <w:t>Joint Venture</w:t>
            </w:r>
            <w:r w:rsidRPr="00E02C3E">
              <w:tab/>
            </w:r>
          </w:p>
        </w:tc>
        <w:tc>
          <w:tcPr>
            <w:tcW w:w="3333" w:type="pct"/>
          </w:tcPr>
          <w:p w14:paraId="12265308" w14:textId="77777777" w:rsidR="00D11640" w:rsidRPr="00E02C3E" w:rsidRDefault="00D11640" w:rsidP="0035738B">
            <w:pPr>
              <w:pStyle w:val="NoSpacing"/>
            </w:pPr>
          </w:p>
        </w:tc>
      </w:tr>
      <w:tr w:rsidR="00D11640" w:rsidRPr="00E02C3E" w14:paraId="02D1C0E1" w14:textId="77777777" w:rsidTr="0035738B">
        <w:trPr>
          <w:trHeight w:val="20"/>
        </w:trPr>
        <w:tc>
          <w:tcPr>
            <w:tcW w:w="1667" w:type="pct"/>
          </w:tcPr>
          <w:p w14:paraId="7A731A33" w14:textId="77777777" w:rsidR="00D11640" w:rsidRPr="00E02C3E" w:rsidRDefault="00D11640" w:rsidP="0035738B">
            <w:pPr>
              <w:pStyle w:val="NoSpacing"/>
            </w:pPr>
            <w:r w:rsidRPr="00E02C3E">
              <w:t>Consortium</w:t>
            </w:r>
            <w:r w:rsidRPr="00E02C3E">
              <w:tab/>
            </w:r>
          </w:p>
        </w:tc>
        <w:tc>
          <w:tcPr>
            <w:tcW w:w="3333" w:type="pct"/>
          </w:tcPr>
          <w:p w14:paraId="2CC0FDB5" w14:textId="77777777" w:rsidR="00D11640" w:rsidRPr="00E02C3E" w:rsidRDefault="00D11640" w:rsidP="0035738B">
            <w:pPr>
              <w:pStyle w:val="NoSpacing"/>
            </w:pPr>
          </w:p>
        </w:tc>
      </w:tr>
      <w:tr w:rsidR="00D11640" w:rsidRPr="00E02C3E" w14:paraId="74708453" w14:textId="77777777" w:rsidTr="0035738B">
        <w:trPr>
          <w:trHeight w:val="20"/>
        </w:trPr>
        <w:tc>
          <w:tcPr>
            <w:tcW w:w="1667" w:type="pct"/>
          </w:tcPr>
          <w:p w14:paraId="43E12D16" w14:textId="77777777" w:rsidR="00D11640" w:rsidRPr="00E02C3E" w:rsidRDefault="008D5399" w:rsidP="0035738B">
            <w:pPr>
              <w:pStyle w:val="NoSpacing"/>
            </w:pPr>
            <w:r w:rsidRPr="00E02C3E">
              <w:t>With Sub-</w:t>
            </w:r>
            <w:r w:rsidR="00D11640" w:rsidRPr="00E02C3E">
              <w:t>Contractors</w:t>
            </w:r>
            <w:r w:rsidR="00D11640" w:rsidRPr="00E02C3E">
              <w:tab/>
            </w:r>
          </w:p>
        </w:tc>
        <w:tc>
          <w:tcPr>
            <w:tcW w:w="3333" w:type="pct"/>
          </w:tcPr>
          <w:p w14:paraId="308B8B6C" w14:textId="77777777" w:rsidR="00D11640" w:rsidRPr="00E02C3E" w:rsidRDefault="00D11640" w:rsidP="0035738B">
            <w:pPr>
              <w:pStyle w:val="NoSpacing"/>
            </w:pPr>
          </w:p>
        </w:tc>
      </w:tr>
      <w:tr w:rsidR="00D11640" w:rsidRPr="00E02C3E" w14:paraId="6D7011D5" w14:textId="77777777" w:rsidTr="0035738B">
        <w:trPr>
          <w:trHeight w:val="20"/>
        </w:trPr>
        <w:tc>
          <w:tcPr>
            <w:tcW w:w="1667" w:type="pct"/>
          </w:tcPr>
          <w:p w14:paraId="1B91590B" w14:textId="77777777" w:rsidR="00D11640" w:rsidRPr="00E02C3E" w:rsidRDefault="00D11640" w:rsidP="0035738B">
            <w:pPr>
              <w:pStyle w:val="NoSpacing"/>
            </w:pPr>
            <w:r w:rsidRPr="00E02C3E">
              <w:t>Other</w:t>
            </w:r>
            <w:r w:rsidRPr="00E02C3E">
              <w:tab/>
            </w:r>
          </w:p>
        </w:tc>
        <w:tc>
          <w:tcPr>
            <w:tcW w:w="3333" w:type="pct"/>
          </w:tcPr>
          <w:p w14:paraId="3211BC43" w14:textId="77777777" w:rsidR="00D11640" w:rsidRPr="00E02C3E" w:rsidRDefault="00D11640" w:rsidP="0035738B">
            <w:pPr>
              <w:pStyle w:val="NoSpacing"/>
            </w:pPr>
          </w:p>
        </w:tc>
      </w:tr>
    </w:tbl>
    <w:p w14:paraId="7F68FAC2" w14:textId="77777777" w:rsidR="00C17AE6" w:rsidRPr="00E02C3E" w:rsidRDefault="00C17AE6" w:rsidP="00C17AE6">
      <w:pPr>
        <w:keepNext w:val="0"/>
        <w:jc w:val="left"/>
      </w:pPr>
    </w:p>
    <w:p w14:paraId="7968D158" w14:textId="77777777" w:rsidR="008D5399" w:rsidRPr="00E02C3E" w:rsidRDefault="008D5399" w:rsidP="00C17AE6">
      <w:pPr>
        <w:keepNext w:val="0"/>
        <w:jc w:val="left"/>
      </w:pPr>
    </w:p>
    <w:tbl>
      <w:tblPr>
        <w:tblStyle w:val="TableGrid"/>
        <w:tblW w:w="5000" w:type="pct"/>
        <w:tblLook w:val="04A0" w:firstRow="1" w:lastRow="0" w:firstColumn="1" w:lastColumn="0" w:noHBand="0" w:noVBand="1"/>
      </w:tblPr>
      <w:tblGrid>
        <w:gridCol w:w="3210"/>
        <w:gridCol w:w="6419"/>
      </w:tblGrid>
      <w:tr w:rsidR="008D5399" w:rsidRPr="00E02C3E" w14:paraId="7AE2B7A4" w14:textId="77777777" w:rsidTr="0035738B">
        <w:trPr>
          <w:cnfStyle w:val="100000000000" w:firstRow="1" w:lastRow="0" w:firstColumn="0" w:lastColumn="0" w:oddVBand="0" w:evenVBand="0" w:oddHBand="0" w:evenHBand="0" w:firstRowFirstColumn="0" w:firstRowLastColumn="0" w:lastRowFirstColumn="0" w:lastRowLastColumn="0"/>
          <w:trHeight w:val="20"/>
        </w:trPr>
        <w:tc>
          <w:tcPr>
            <w:tcW w:w="5000" w:type="pct"/>
            <w:gridSpan w:val="2"/>
          </w:tcPr>
          <w:p w14:paraId="45341A53" w14:textId="77777777" w:rsidR="008D5399" w:rsidRPr="00E02C3E" w:rsidRDefault="008D5399" w:rsidP="0035738B">
            <w:pPr>
              <w:pStyle w:val="NoSpacing"/>
            </w:pPr>
            <w:r w:rsidRPr="00E02C3E">
              <w:lastRenderedPageBreak/>
              <w:t>If Individual:</w:t>
            </w:r>
            <w:r w:rsidRPr="00E02C3E">
              <w:tab/>
            </w:r>
          </w:p>
        </w:tc>
      </w:tr>
      <w:tr w:rsidR="008D5399" w:rsidRPr="00E02C3E" w14:paraId="7A892BCC" w14:textId="77777777" w:rsidTr="0035738B">
        <w:trPr>
          <w:trHeight w:val="20"/>
        </w:trPr>
        <w:tc>
          <w:tcPr>
            <w:tcW w:w="1667" w:type="pct"/>
          </w:tcPr>
          <w:p w14:paraId="66AC1872" w14:textId="77777777" w:rsidR="008D5399" w:rsidRPr="00E02C3E" w:rsidRDefault="008D5399" w:rsidP="0035738B">
            <w:pPr>
              <w:pStyle w:val="NoSpacing"/>
            </w:pPr>
            <w:r w:rsidRPr="00E02C3E">
              <w:t>Name of Bidder</w:t>
            </w:r>
            <w:r w:rsidRPr="00E02C3E">
              <w:tab/>
            </w:r>
          </w:p>
        </w:tc>
        <w:tc>
          <w:tcPr>
            <w:tcW w:w="3333" w:type="pct"/>
          </w:tcPr>
          <w:p w14:paraId="7332AFA4" w14:textId="77777777" w:rsidR="008D5399" w:rsidRPr="00E02C3E" w:rsidRDefault="008D5399" w:rsidP="0035738B">
            <w:pPr>
              <w:pStyle w:val="NoSpacing"/>
            </w:pPr>
          </w:p>
        </w:tc>
      </w:tr>
      <w:tr w:rsidR="008D5399" w:rsidRPr="00E02C3E" w14:paraId="7187EED1" w14:textId="77777777" w:rsidTr="0035738B">
        <w:trPr>
          <w:trHeight w:val="20"/>
        </w:trPr>
        <w:tc>
          <w:tcPr>
            <w:tcW w:w="1667" w:type="pct"/>
          </w:tcPr>
          <w:p w14:paraId="7B622FCF" w14:textId="77777777" w:rsidR="008D5399" w:rsidRPr="00E02C3E" w:rsidRDefault="008D5399" w:rsidP="0035738B">
            <w:pPr>
              <w:pStyle w:val="NoSpacing"/>
            </w:pPr>
            <w:r w:rsidRPr="00E02C3E">
              <w:t>Registration Number</w:t>
            </w:r>
          </w:p>
        </w:tc>
        <w:tc>
          <w:tcPr>
            <w:tcW w:w="3333" w:type="pct"/>
          </w:tcPr>
          <w:p w14:paraId="00D11E66" w14:textId="77777777" w:rsidR="008D5399" w:rsidRPr="00E02C3E" w:rsidRDefault="008D5399" w:rsidP="0035738B">
            <w:pPr>
              <w:pStyle w:val="NoSpacing"/>
            </w:pPr>
          </w:p>
        </w:tc>
      </w:tr>
      <w:tr w:rsidR="008D5399" w:rsidRPr="00E02C3E" w14:paraId="6B84F597" w14:textId="77777777" w:rsidTr="0035738B">
        <w:trPr>
          <w:trHeight w:val="20"/>
        </w:trPr>
        <w:tc>
          <w:tcPr>
            <w:tcW w:w="1667" w:type="pct"/>
          </w:tcPr>
          <w:p w14:paraId="06E1B7E0" w14:textId="77777777" w:rsidR="008D5399" w:rsidRPr="00E02C3E" w:rsidRDefault="008D5399" w:rsidP="0035738B">
            <w:pPr>
              <w:pStyle w:val="NoSpacing"/>
            </w:pPr>
            <w:r w:rsidRPr="00E02C3E">
              <w:t>VAT Registration Number</w:t>
            </w:r>
          </w:p>
        </w:tc>
        <w:tc>
          <w:tcPr>
            <w:tcW w:w="3333" w:type="pct"/>
          </w:tcPr>
          <w:p w14:paraId="1C57B344" w14:textId="77777777" w:rsidR="008D5399" w:rsidRPr="00E02C3E" w:rsidRDefault="008D5399" w:rsidP="0035738B">
            <w:pPr>
              <w:pStyle w:val="NoSpacing"/>
            </w:pPr>
          </w:p>
        </w:tc>
      </w:tr>
      <w:tr w:rsidR="008D5399" w:rsidRPr="00E02C3E" w14:paraId="10DE2F8F" w14:textId="77777777" w:rsidTr="0035738B">
        <w:trPr>
          <w:trHeight w:val="20"/>
        </w:trPr>
        <w:tc>
          <w:tcPr>
            <w:tcW w:w="1667" w:type="pct"/>
          </w:tcPr>
          <w:p w14:paraId="66CEA368" w14:textId="77777777" w:rsidR="008D5399" w:rsidRPr="00E02C3E" w:rsidRDefault="008D5399" w:rsidP="0035738B">
            <w:pPr>
              <w:pStyle w:val="NoSpacing"/>
            </w:pPr>
            <w:r w:rsidRPr="00E02C3E">
              <w:t>Contact Person</w:t>
            </w:r>
            <w:r w:rsidRPr="00E02C3E">
              <w:tab/>
            </w:r>
          </w:p>
        </w:tc>
        <w:tc>
          <w:tcPr>
            <w:tcW w:w="3333" w:type="pct"/>
          </w:tcPr>
          <w:p w14:paraId="205FA8DF" w14:textId="77777777" w:rsidR="008D5399" w:rsidRPr="00E02C3E" w:rsidRDefault="008D5399" w:rsidP="0035738B">
            <w:pPr>
              <w:pStyle w:val="NoSpacing"/>
            </w:pPr>
          </w:p>
        </w:tc>
      </w:tr>
      <w:tr w:rsidR="008D5399" w:rsidRPr="00E02C3E" w14:paraId="5CAE8C93" w14:textId="77777777" w:rsidTr="0035738B">
        <w:trPr>
          <w:trHeight w:val="20"/>
        </w:trPr>
        <w:tc>
          <w:tcPr>
            <w:tcW w:w="1667" w:type="pct"/>
          </w:tcPr>
          <w:p w14:paraId="36D32B6F" w14:textId="77777777" w:rsidR="008D5399" w:rsidRPr="00E02C3E" w:rsidRDefault="008D5399" w:rsidP="0035738B">
            <w:pPr>
              <w:pStyle w:val="NoSpacing"/>
            </w:pPr>
            <w:r w:rsidRPr="00E02C3E">
              <w:t>Telephone Number</w:t>
            </w:r>
            <w:r w:rsidRPr="00E02C3E">
              <w:tab/>
            </w:r>
          </w:p>
        </w:tc>
        <w:tc>
          <w:tcPr>
            <w:tcW w:w="3333" w:type="pct"/>
          </w:tcPr>
          <w:p w14:paraId="5E361AC9" w14:textId="77777777" w:rsidR="008D5399" w:rsidRPr="00E02C3E" w:rsidRDefault="008D5399" w:rsidP="0035738B">
            <w:pPr>
              <w:pStyle w:val="NoSpacing"/>
            </w:pPr>
          </w:p>
        </w:tc>
      </w:tr>
      <w:tr w:rsidR="008D5399" w:rsidRPr="00E02C3E" w14:paraId="188A2D25" w14:textId="77777777" w:rsidTr="0035738B">
        <w:trPr>
          <w:trHeight w:val="20"/>
        </w:trPr>
        <w:tc>
          <w:tcPr>
            <w:tcW w:w="1667" w:type="pct"/>
          </w:tcPr>
          <w:p w14:paraId="2F53D166" w14:textId="77777777" w:rsidR="008D5399" w:rsidRPr="00E02C3E" w:rsidRDefault="008D5399" w:rsidP="0035738B">
            <w:pPr>
              <w:pStyle w:val="NoSpacing"/>
            </w:pPr>
            <w:r w:rsidRPr="00E02C3E">
              <w:t>Fax Number</w:t>
            </w:r>
            <w:r w:rsidRPr="00E02C3E">
              <w:tab/>
            </w:r>
          </w:p>
        </w:tc>
        <w:tc>
          <w:tcPr>
            <w:tcW w:w="3333" w:type="pct"/>
          </w:tcPr>
          <w:p w14:paraId="3D950268" w14:textId="77777777" w:rsidR="008D5399" w:rsidRPr="00E02C3E" w:rsidRDefault="008D5399" w:rsidP="0035738B">
            <w:pPr>
              <w:pStyle w:val="NoSpacing"/>
            </w:pPr>
          </w:p>
        </w:tc>
      </w:tr>
      <w:tr w:rsidR="008D5399" w:rsidRPr="00E02C3E" w14:paraId="1E73FD3D" w14:textId="77777777" w:rsidTr="0035738B">
        <w:trPr>
          <w:trHeight w:val="20"/>
        </w:trPr>
        <w:tc>
          <w:tcPr>
            <w:tcW w:w="1667" w:type="pct"/>
          </w:tcPr>
          <w:p w14:paraId="07F2A45C" w14:textId="77777777" w:rsidR="008D5399" w:rsidRPr="00E02C3E" w:rsidRDefault="008D5399" w:rsidP="0035738B">
            <w:pPr>
              <w:pStyle w:val="NoSpacing"/>
            </w:pPr>
            <w:r w:rsidRPr="00E02C3E">
              <w:t>Cell Number(s)</w:t>
            </w:r>
          </w:p>
        </w:tc>
        <w:tc>
          <w:tcPr>
            <w:tcW w:w="3333" w:type="pct"/>
          </w:tcPr>
          <w:p w14:paraId="02980E94" w14:textId="77777777" w:rsidR="008D5399" w:rsidRPr="00E02C3E" w:rsidRDefault="008D5399" w:rsidP="0035738B">
            <w:pPr>
              <w:pStyle w:val="NoSpacing"/>
            </w:pPr>
          </w:p>
        </w:tc>
      </w:tr>
      <w:tr w:rsidR="008D5399" w:rsidRPr="00E02C3E" w14:paraId="42FF0854" w14:textId="77777777" w:rsidTr="0035738B">
        <w:trPr>
          <w:trHeight w:val="20"/>
        </w:trPr>
        <w:tc>
          <w:tcPr>
            <w:tcW w:w="1667" w:type="pct"/>
          </w:tcPr>
          <w:p w14:paraId="62C6CCDA" w14:textId="77777777" w:rsidR="008D5399" w:rsidRPr="00E02C3E" w:rsidRDefault="008D5399" w:rsidP="0035738B">
            <w:pPr>
              <w:pStyle w:val="NoSpacing"/>
            </w:pPr>
            <w:r w:rsidRPr="00E02C3E">
              <w:t>E-mail Address</w:t>
            </w:r>
            <w:r w:rsidRPr="00E02C3E">
              <w:tab/>
            </w:r>
          </w:p>
        </w:tc>
        <w:tc>
          <w:tcPr>
            <w:tcW w:w="3333" w:type="pct"/>
          </w:tcPr>
          <w:p w14:paraId="7FADA0CE" w14:textId="77777777" w:rsidR="008D5399" w:rsidRPr="00E02C3E" w:rsidRDefault="008D5399" w:rsidP="0035738B">
            <w:pPr>
              <w:pStyle w:val="NoSpacing"/>
            </w:pPr>
          </w:p>
        </w:tc>
      </w:tr>
      <w:tr w:rsidR="008D5399" w:rsidRPr="00E02C3E" w14:paraId="10E349D5" w14:textId="77777777" w:rsidTr="0035738B">
        <w:trPr>
          <w:trHeight w:val="20"/>
        </w:trPr>
        <w:tc>
          <w:tcPr>
            <w:tcW w:w="1667" w:type="pct"/>
          </w:tcPr>
          <w:p w14:paraId="4CEF6458" w14:textId="77777777" w:rsidR="008D5399" w:rsidRPr="00E02C3E" w:rsidRDefault="008D5399" w:rsidP="0035738B">
            <w:pPr>
              <w:pStyle w:val="NoSpacing"/>
            </w:pPr>
            <w:r w:rsidRPr="00E02C3E">
              <w:t>Postal Address</w:t>
            </w:r>
            <w:r w:rsidRPr="00E02C3E">
              <w:tab/>
            </w:r>
          </w:p>
        </w:tc>
        <w:tc>
          <w:tcPr>
            <w:tcW w:w="3333" w:type="pct"/>
          </w:tcPr>
          <w:p w14:paraId="16E9580B" w14:textId="77777777" w:rsidR="008D5399" w:rsidRPr="00E02C3E" w:rsidRDefault="008D5399" w:rsidP="0035738B">
            <w:pPr>
              <w:pStyle w:val="NoSpacing"/>
            </w:pPr>
          </w:p>
        </w:tc>
      </w:tr>
      <w:tr w:rsidR="008D5399" w:rsidRPr="00E02C3E" w14:paraId="4497665B" w14:textId="77777777" w:rsidTr="0035738B">
        <w:trPr>
          <w:trHeight w:val="20"/>
        </w:trPr>
        <w:tc>
          <w:tcPr>
            <w:tcW w:w="1667" w:type="pct"/>
          </w:tcPr>
          <w:p w14:paraId="7A942DD1" w14:textId="77777777" w:rsidR="008D5399" w:rsidRPr="00E02C3E" w:rsidRDefault="008D5399" w:rsidP="0035738B">
            <w:pPr>
              <w:pStyle w:val="NoSpacing"/>
            </w:pPr>
            <w:r w:rsidRPr="00E02C3E">
              <w:t>Physical Address</w:t>
            </w:r>
            <w:r w:rsidRPr="00E02C3E">
              <w:tab/>
            </w:r>
          </w:p>
        </w:tc>
        <w:tc>
          <w:tcPr>
            <w:tcW w:w="3333" w:type="pct"/>
          </w:tcPr>
          <w:p w14:paraId="21AEA908" w14:textId="77777777" w:rsidR="008D5399" w:rsidRPr="00E02C3E" w:rsidRDefault="008D5399" w:rsidP="0035738B">
            <w:pPr>
              <w:pStyle w:val="NoSpacing"/>
            </w:pPr>
          </w:p>
        </w:tc>
      </w:tr>
    </w:tbl>
    <w:p w14:paraId="7F3E91B6" w14:textId="77777777" w:rsidR="00C17AE6" w:rsidRPr="00E02C3E" w:rsidRDefault="00C17AE6" w:rsidP="00C17AE6">
      <w:pPr>
        <w:keepNext w:val="0"/>
        <w:jc w:val="left"/>
      </w:pPr>
    </w:p>
    <w:p w14:paraId="1E68FF76" w14:textId="77777777" w:rsidR="00C17AE6" w:rsidRPr="00E02C3E" w:rsidRDefault="00C17AE6" w:rsidP="00C17AE6">
      <w:pPr>
        <w:keepNext w:val="0"/>
        <w:jc w:val="left"/>
      </w:pPr>
    </w:p>
    <w:tbl>
      <w:tblPr>
        <w:tblStyle w:val="TableGrid"/>
        <w:tblW w:w="5000" w:type="pct"/>
        <w:tblLook w:val="04A0" w:firstRow="1" w:lastRow="0" w:firstColumn="1" w:lastColumn="0" w:noHBand="0" w:noVBand="1"/>
      </w:tblPr>
      <w:tblGrid>
        <w:gridCol w:w="3210"/>
        <w:gridCol w:w="6419"/>
      </w:tblGrid>
      <w:tr w:rsidR="008D5399" w:rsidRPr="00E02C3E" w14:paraId="1E9F046B" w14:textId="77777777" w:rsidTr="00EB7102">
        <w:trPr>
          <w:cnfStyle w:val="100000000000" w:firstRow="1" w:lastRow="0" w:firstColumn="0" w:lastColumn="0" w:oddVBand="0" w:evenVBand="0" w:oddHBand="0" w:evenHBand="0" w:firstRowFirstColumn="0" w:firstRowLastColumn="0" w:lastRowFirstColumn="0" w:lastRowLastColumn="0"/>
        </w:trPr>
        <w:tc>
          <w:tcPr>
            <w:tcW w:w="5000" w:type="pct"/>
            <w:gridSpan w:val="2"/>
          </w:tcPr>
          <w:p w14:paraId="3D1D0D96" w14:textId="77777777" w:rsidR="008D5399" w:rsidRPr="00E02C3E" w:rsidRDefault="008D5399" w:rsidP="0035738B">
            <w:pPr>
              <w:pStyle w:val="NoSpacing"/>
            </w:pPr>
            <w:r w:rsidRPr="00E02C3E">
              <w:t>If Joint Venture or Consortium, indicate the name/s of the partners:</w:t>
            </w:r>
            <w:r w:rsidRPr="00E02C3E">
              <w:tab/>
            </w:r>
          </w:p>
        </w:tc>
      </w:tr>
      <w:tr w:rsidR="008D5399" w:rsidRPr="00E02C3E" w14:paraId="22489E22" w14:textId="77777777" w:rsidTr="00EB7102">
        <w:tc>
          <w:tcPr>
            <w:tcW w:w="1667" w:type="pct"/>
          </w:tcPr>
          <w:p w14:paraId="557936F1" w14:textId="77777777" w:rsidR="008D5399" w:rsidRPr="00E02C3E" w:rsidRDefault="008D5399" w:rsidP="0035738B">
            <w:pPr>
              <w:pStyle w:val="NoSpacing"/>
            </w:pPr>
            <w:r w:rsidRPr="00E02C3E">
              <w:t>Company Name</w:t>
            </w:r>
            <w:r w:rsidRPr="00E02C3E">
              <w:tab/>
            </w:r>
          </w:p>
        </w:tc>
        <w:tc>
          <w:tcPr>
            <w:tcW w:w="3333" w:type="pct"/>
          </w:tcPr>
          <w:p w14:paraId="263D8CA0" w14:textId="77777777" w:rsidR="008D5399" w:rsidRPr="00E02C3E" w:rsidRDefault="008D5399" w:rsidP="0035738B">
            <w:pPr>
              <w:pStyle w:val="NoSpacing"/>
            </w:pPr>
          </w:p>
        </w:tc>
      </w:tr>
      <w:tr w:rsidR="008D5399" w:rsidRPr="00E02C3E" w14:paraId="56B4132A" w14:textId="77777777" w:rsidTr="00EB7102">
        <w:tc>
          <w:tcPr>
            <w:tcW w:w="1667" w:type="pct"/>
          </w:tcPr>
          <w:p w14:paraId="56E7472E" w14:textId="77777777" w:rsidR="008D5399" w:rsidRPr="00E02C3E" w:rsidRDefault="008D5399" w:rsidP="0035738B">
            <w:pPr>
              <w:pStyle w:val="NoSpacing"/>
            </w:pPr>
            <w:r w:rsidRPr="00E02C3E">
              <w:t>Registration Number</w:t>
            </w:r>
          </w:p>
        </w:tc>
        <w:tc>
          <w:tcPr>
            <w:tcW w:w="3333" w:type="pct"/>
          </w:tcPr>
          <w:p w14:paraId="01A29ED5" w14:textId="77777777" w:rsidR="008D5399" w:rsidRPr="00E02C3E" w:rsidRDefault="008D5399" w:rsidP="0035738B">
            <w:pPr>
              <w:pStyle w:val="NoSpacing"/>
            </w:pPr>
          </w:p>
        </w:tc>
      </w:tr>
      <w:tr w:rsidR="008D5399" w:rsidRPr="00E02C3E" w14:paraId="67A50ED1" w14:textId="77777777" w:rsidTr="00EB7102">
        <w:tc>
          <w:tcPr>
            <w:tcW w:w="1667" w:type="pct"/>
          </w:tcPr>
          <w:p w14:paraId="55501E88" w14:textId="77777777" w:rsidR="008D5399" w:rsidRPr="00E02C3E" w:rsidRDefault="008D5399" w:rsidP="0035738B">
            <w:pPr>
              <w:pStyle w:val="NoSpacing"/>
            </w:pPr>
            <w:r w:rsidRPr="00E02C3E">
              <w:t>VAT Registration Number</w:t>
            </w:r>
          </w:p>
        </w:tc>
        <w:tc>
          <w:tcPr>
            <w:tcW w:w="3333" w:type="pct"/>
          </w:tcPr>
          <w:p w14:paraId="7DB01866" w14:textId="77777777" w:rsidR="008D5399" w:rsidRPr="00E02C3E" w:rsidRDefault="008D5399" w:rsidP="0035738B">
            <w:pPr>
              <w:pStyle w:val="NoSpacing"/>
            </w:pPr>
          </w:p>
        </w:tc>
      </w:tr>
      <w:tr w:rsidR="008D5399" w:rsidRPr="00E02C3E" w14:paraId="3BBC8697" w14:textId="77777777" w:rsidTr="00EB7102">
        <w:tc>
          <w:tcPr>
            <w:tcW w:w="1667" w:type="pct"/>
          </w:tcPr>
          <w:p w14:paraId="42365B3E" w14:textId="77777777" w:rsidR="008D5399" w:rsidRPr="00E02C3E" w:rsidRDefault="008D5399" w:rsidP="0035738B">
            <w:pPr>
              <w:pStyle w:val="NoSpacing"/>
            </w:pPr>
            <w:r w:rsidRPr="00E02C3E">
              <w:t>Contact Person</w:t>
            </w:r>
            <w:r w:rsidRPr="00E02C3E">
              <w:tab/>
            </w:r>
          </w:p>
        </w:tc>
        <w:tc>
          <w:tcPr>
            <w:tcW w:w="3333" w:type="pct"/>
          </w:tcPr>
          <w:p w14:paraId="3A5721E8" w14:textId="77777777" w:rsidR="008D5399" w:rsidRPr="00E02C3E" w:rsidRDefault="008D5399" w:rsidP="0035738B">
            <w:pPr>
              <w:pStyle w:val="NoSpacing"/>
            </w:pPr>
          </w:p>
        </w:tc>
      </w:tr>
      <w:tr w:rsidR="008D5399" w:rsidRPr="00E02C3E" w14:paraId="20EBA3A6" w14:textId="77777777" w:rsidTr="00EB7102">
        <w:tc>
          <w:tcPr>
            <w:tcW w:w="1667" w:type="pct"/>
          </w:tcPr>
          <w:p w14:paraId="4A84295E" w14:textId="77777777" w:rsidR="008D5399" w:rsidRPr="00E02C3E" w:rsidRDefault="008D5399" w:rsidP="0035738B">
            <w:pPr>
              <w:pStyle w:val="NoSpacing"/>
            </w:pPr>
            <w:r w:rsidRPr="00E02C3E">
              <w:t>Telephone Number</w:t>
            </w:r>
            <w:r w:rsidRPr="00E02C3E">
              <w:tab/>
            </w:r>
          </w:p>
        </w:tc>
        <w:tc>
          <w:tcPr>
            <w:tcW w:w="3333" w:type="pct"/>
          </w:tcPr>
          <w:p w14:paraId="4B33E52C" w14:textId="77777777" w:rsidR="008D5399" w:rsidRPr="00E02C3E" w:rsidRDefault="008D5399" w:rsidP="0035738B">
            <w:pPr>
              <w:pStyle w:val="NoSpacing"/>
            </w:pPr>
          </w:p>
        </w:tc>
      </w:tr>
      <w:tr w:rsidR="008D5399" w:rsidRPr="00E02C3E" w14:paraId="4E2CB3F3" w14:textId="77777777" w:rsidTr="00EB7102">
        <w:tc>
          <w:tcPr>
            <w:tcW w:w="1667" w:type="pct"/>
          </w:tcPr>
          <w:p w14:paraId="0AF1E8E8" w14:textId="77777777" w:rsidR="008D5399" w:rsidRPr="00E02C3E" w:rsidRDefault="008D5399" w:rsidP="0035738B">
            <w:pPr>
              <w:pStyle w:val="NoSpacing"/>
            </w:pPr>
            <w:r w:rsidRPr="00E02C3E">
              <w:t>E-mail Address</w:t>
            </w:r>
            <w:r w:rsidRPr="00E02C3E">
              <w:tab/>
            </w:r>
          </w:p>
        </w:tc>
        <w:tc>
          <w:tcPr>
            <w:tcW w:w="3333" w:type="pct"/>
          </w:tcPr>
          <w:p w14:paraId="7D80B856" w14:textId="77777777" w:rsidR="008D5399" w:rsidRPr="00E02C3E" w:rsidRDefault="008D5399" w:rsidP="0035738B">
            <w:pPr>
              <w:pStyle w:val="NoSpacing"/>
            </w:pPr>
          </w:p>
        </w:tc>
      </w:tr>
      <w:tr w:rsidR="008D5399" w:rsidRPr="00E02C3E" w14:paraId="4AEB0A71" w14:textId="77777777" w:rsidTr="00EB7102">
        <w:tc>
          <w:tcPr>
            <w:tcW w:w="1667" w:type="pct"/>
          </w:tcPr>
          <w:p w14:paraId="24006318" w14:textId="77777777" w:rsidR="008D5399" w:rsidRPr="00E02C3E" w:rsidRDefault="008D5399" w:rsidP="0035738B">
            <w:pPr>
              <w:pStyle w:val="NoSpacing"/>
            </w:pPr>
            <w:r w:rsidRPr="00E02C3E">
              <w:t>Fax Number</w:t>
            </w:r>
            <w:r w:rsidRPr="00E02C3E">
              <w:tab/>
            </w:r>
          </w:p>
        </w:tc>
        <w:tc>
          <w:tcPr>
            <w:tcW w:w="3333" w:type="pct"/>
          </w:tcPr>
          <w:p w14:paraId="3DE66630" w14:textId="77777777" w:rsidR="008D5399" w:rsidRPr="00E02C3E" w:rsidRDefault="008D5399" w:rsidP="0035738B">
            <w:pPr>
              <w:pStyle w:val="NoSpacing"/>
            </w:pPr>
          </w:p>
        </w:tc>
      </w:tr>
      <w:tr w:rsidR="008D5399" w:rsidRPr="00E02C3E" w14:paraId="150329D8" w14:textId="77777777" w:rsidTr="00EB7102">
        <w:tc>
          <w:tcPr>
            <w:tcW w:w="1667" w:type="pct"/>
          </w:tcPr>
          <w:p w14:paraId="35FC6413" w14:textId="77777777" w:rsidR="008D5399" w:rsidRPr="00E02C3E" w:rsidRDefault="008D5399" w:rsidP="0035738B">
            <w:pPr>
              <w:pStyle w:val="NoSpacing"/>
            </w:pPr>
            <w:r w:rsidRPr="00E02C3E">
              <w:t>Postal Address</w:t>
            </w:r>
            <w:r w:rsidRPr="00E02C3E">
              <w:tab/>
            </w:r>
          </w:p>
        </w:tc>
        <w:tc>
          <w:tcPr>
            <w:tcW w:w="3333" w:type="pct"/>
          </w:tcPr>
          <w:p w14:paraId="2E97EA45" w14:textId="77777777" w:rsidR="008D5399" w:rsidRPr="00E02C3E" w:rsidRDefault="008D5399" w:rsidP="0035738B">
            <w:pPr>
              <w:pStyle w:val="NoSpacing"/>
            </w:pPr>
          </w:p>
        </w:tc>
      </w:tr>
      <w:tr w:rsidR="008D5399" w:rsidRPr="00E02C3E" w14:paraId="0528919A" w14:textId="77777777" w:rsidTr="00EB7102">
        <w:tc>
          <w:tcPr>
            <w:tcW w:w="1667" w:type="pct"/>
          </w:tcPr>
          <w:p w14:paraId="3568EF9A" w14:textId="77777777" w:rsidR="008D5399" w:rsidRPr="00E02C3E" w:rsidRDefault="008D5399" w:rsidP="0035738B">
            <w:pPr>
              <w:pStyle w:val="NoSpacing"/>
            </w:pPr>
            <w:r w:rsidRPr="00E02C3E">
              <w:t>Physical Address</w:t>
            </w:r>
            <w:r w:rsidRPr="00E02C3E">
              <w:tab/>
            </w:r>
          </w:p>
        </w:tc>
        <w:tc>
          <w:tcPr>
            <w:tcW w:w="3333" w:type="pct"/>
          </w:tcPr>
          <w:p w14:paraId="15BCC043" w14:textId="77777777" w:rsidR="008D5399" w:rsidRPr="00E02C3E" w:rsidRDefault="008D5399" w:rsidP="0035738B">
            <w:pPr>
              <w:pStyle w:val="NoSpacing"/>
            </w:pPr>
          </w:p>
        </w:tc>
      </w:tr>
    </w:tbl>
    <w:p w14:paraId="00666A76" w14:textId="77777777" w:rsidR="00C17AE6" w:rsidRPr="00E02C3E" w:rsidRDefault="00C17AE6" w:rsidP="00C17AE6">
      <w:pPr>
        <w:keepNext w:val="0"/>
        <w:jc w:val="left"/>
      </w:pPr>
    </w:p>
    <w:p w14:paraId="740ED61B" w14:textId="77777777" w:rsidR="00EB7102" w:rsidRPr="00E02C3E" w:rsidRDefault="00EB7102" w:rsidP="00C17AE6">
      <w:pPr>
        <w:keepNext w:val="0"/>
        <w:jc w:val="left"/>
      </w:pPr>
      <w:r w:rsidRPr="00E02C3E">
        <w:br w:type="page"/>
      </w:r>
    </w:p>
    <w:p w14:paraId="7838AE36" w14:textId="77777777" w:rsidR="00C17AE6" w:rsidRPr="00E02C3E" w:rsidRDefault="00C17AE6" w:rsidP="00C17AE6">
      <w:pPr>
        <w:keepNext w:val="0"/>
        <w:jc w:val="left"/>
      </w:pPr>
    </w:p>
    <w:tbl>
      <w:tblPr>
        <w:tblStyle w:val="TableGrid"/>
        <w:tblW w:w="5000" w:type="pct"/>
        <w:tblCellMar>
          <w:top w:w="113" w:type="dxa"/>
          <w:bottom w:w="113" w:type="dxa"/>
        </w:tblCellMar>
        <w:tblLook w:val="04A0" w:firstRow="1" w:lastRow="0" w:firstColumn="1" w:lastColumn="0" w:noHBand="0" w:noVBand="1"/>
      </w:tblPr>
      <w:tblGrid>
        <w:gridCol w:w="4814"/>
        <w:gridCol w:w="4815"/>
      </w:tblGrid>
      <w:tr w:rsidR="008D5399" w:rsidRPr="00E02C3E" w14:paraId="20E8D20A" w14:textId="77777777" w:rsidTr="00EB7102">
        <w:trPr>
          <w:cnfStyle w:val="100000000000" w:firstRow="1" w:lastRow="0" w:firstColumn="0" w:lastColumn="0" w:oddVBand="0" w:evenVBand="0" w:oddHBand="0" w:evenHBand="0" w:firstRowFirstColumn="0" w:firstRowLastColumn="0" w:lastRowFirstColumn="0" w:lastRowLastColumn="0"/>
        </w:trPr>
        <w:tc>
          <w:tcPr>
            <w:tcW w:w="5000" w:type="pct"/>
            <w:gridSpan w:val="2"/>
          </w:tcPr>
          <w:p w14:paraId="31804521" w14:textId="1BEF3FF6" w:rsidR="008D5399" w:rsidRPr="00E02C3E" w:rsidRDefault="008D5399" w:rsidP="00EB7102">
            <w:pPr>
              <w:keepNext w:val="0"/>
              <w:spacing w:before="40" w:after="40"/>
              <w:jc w:val="left"/>
              <w:rPr>
                <w:b/>
                <w:sz w:val="22"/>
                <w:szCs w:val="22"/>
              </w:rPr>
            </w:pPr>
            <w:r w:rsidRPr="00E02C3E">
              <w:rPr>
                <w:b/>
                <w:sz w:val="22"/>
                <w:szCs w:val="22"/>
              </w:rPr>
              <w:t xml:space="preserve">HAS A VALID TAX </w:t>
            </w:r>
            <w:r w:rsidR="009D47EA">
              <w:rPr>
                <w:b/>
                <w:sz w:val="22"/>
                <w:szCs w:val="22"/>
              </w:rPr>
              <w:t>PIN</w:t>
            </w:r>
            <w:r w:rsidRPr="00E02C3E">
              <w:rPr>
                <w:b/>
                <w:sz w:val="22"/>
                <w:szCs w:val="22"/>
              </w:rPr>
              <w:t xml:space="preserve">/SBEEN SUBMITTED </w:t>
            </w:r>
            <w:r w:rsidR="00720ECE" w:rsidRPr="00E02C3E">
              <w:rPr>
                <w:b/>
                <w:sz w:val="22"/>
                <w:szCs w:val="22"/>
              </w:rPr>
              <w:t>FOR</w:t>
            </w:r>
            <w:r w:rsidRPr="00E02C3E">
              <w:rPr>
                <w:b/>
                <w:sz w:val="22"/>
                <w:szCs w:val="22"/>
              </w:rPr>
              <w:t xml:space="preserve"> CONSORTIUM, JOINT VENTURE AND/OR SUB CONTRACTORS</w:t>
            </w:r>
          </w:p>
        </w:tc>
      </w:tr>
      <w:tr w:rsidR="00720ECE" w:rsidRPr="00E02C3E" w14:paraId="7F0E0E8A" w14:textId="77777777" w:rsidTr="00EB7102">
        <w:tc>
          <w:tcPr>
            <w:tcW w:w="2500" w:type="pct"/>
          </w:tcPr>
          <w:p w14:paraId="1ECE9550" w14:textId="77777777" w:rsidR="00720ECE" w:rsidRPr="00E02C3E" w:rsidRDefault="00720ECE" w:rsidP="00720ECE">
            <w:pPr>
              <w:keepNext w:val="0"/>
              <w:spacing w:before="40" w:after="40"/>
              <w:jc w:val="center"/>
              <w:rPr>
                <w:b/>
              </w:rPr>
            </w:pPr>
            <w:r w:rsidRPr="00E02C3E">
              <w:rPr>
                <w:b/>
              </w:rPr>
              <w:t>YES</w:t>
            </w:r>
          </w:p>
        </w:tc>
        <w:tc>
          <w:tcPr>
            <w:tcW w:w="2500" w:type="pct"/>
          </w:tcPr>
          <w:p w14:paraId="7642E312" w14:textId="77777777" w:rsidR="00720ECE" w:rsidRPr="00E02C3E" w:rsidRDefault="00720ECE" w:rsidP="00720ECE">
            <w:pPr>
              <w:keepNext w:val="0"/>
              <w:spacing w:before="40" w:after="40"/>
              <w:jc w:val="center"/>
              <w:rPr>
                <w:b/>
              </w:rPr>
            </w:pPr>
            <w:r w:rsidRPr="00E02C3E">
              <w:rPr>
                <w:b/>
              </w:rPr>
              <w:t>NO</w:t>
            </w:r>
          </w:p>
        </w:tc>
      </w:tr>
      <w:tr w:rsidR="00720ECE" w:rsidRPr="00E02C3E" w14:paraId="0477A295" w14:textId="77777777" w:rsidTr="00EB7102">
        <w:trPr>
          <w:trHeight w:val="680"/>
        </w:trPr>
        <w:tc>
          <w:tcPr>
            <w:tcW w:w="2500" w:type="pct"/>
          </w:tcPr>
          <w:p w14:paraId="5950BEA4" w14:textId="77777777" w:rsidR="00720ECE" w:rsidRPr="00E02C3E" w:rsidRDefault="00720ECE" w:rsidP="00720ECE">
            <w:pPr>
              <w:keepNext w:val="0"/>
              <w:spacing w:before="60" w:after="60"/>
              <w:jc w:val="center"/>
            </w:pPr>
          </w:p>
        </w:tc>
        <w:tc>
          <w:tcPr>
            <w:tcW w:w="2500" w:type="pct"/>
          </w:tcPr>
          <w:p w14:paraId="09AE72D2" w14:textId="77777777" w:rsidR="00720ECE" w:rsidRPr="00E02C3E" w:rsidRDefault="00720ECE" w:rsidP="00720ECE">
            <w:pPr>
              <w:keepNext w:val="0"/>
              <w:spacing w:before="60" w:after="60"/>
              <w:jc w:val="center"/>
            </w:pPr>
          </w:p>
        </w:tc>
      </w:tr>
    </w:tbl>
    <w:p w14:paraId="7CA4DBC2" w14:textId="77777777" w:rsidR="00C17AE6" w:rsidRPr="00E02C3E" w:rsidRDefault="00C17AE6" w:rsidP="00C17AE6">
      <w:pPr>
        <w:keepNext w:val="0"/>
        <w:jc w:val="left"/>
      </w:pPr>
    </w:p>
    <w:p w14:paraId="5B8F9311" w14:textId="77777777" w:rsidR="00C17AE6" w:rsidRPr="00E02C3E" w:rsidRDefault="00C17AE6" w:rsidP="00C17AE6">
      <w:pPr>
        <w:keepNext w:val="0"/>
        <w:jc w:val="left"/>
      </w:pPr>
    </w:p>
    <w:tbl>
      <w:tblPr>
        <w:tblStyle w:val="TableGrid"/>
        <w:tblW w:w="5000" w:type="pct"/>
        <w:tblCellMar>
          <w:top w:w="113" w:type="dxa"/>
          <w:bottom w:w="113" w:type="dxa"/>
        </w:tblCellMar>
        <w:tblLook w:val="04A0" w:firstRow="1" w:lastRow="0" w:firstColumn="1" w:lastColumn="0" w:noHBand="0" w:noVBand="1"/>
      </w:tblPr>
      <w:tblGrid>
        <w:gridCol w:w="2461"/>
        <w:gridCol w:w="7168"/>
      </w:tblGrid>
      <w:tr w:rsidR="00720ECE" w:rsidRPr="00E02C3E" w14:paraId="4B274BD0" w14:textId="77777777" w:rsidTr="00EB7102">
        <w:trPr>
          <w:cnfStyle w:val="100000000000" w:firstRow="1" w:lastRow="0" w:firstColumn="0" w:lastColumn="0" w:oddVBand="0" w:evenVBand="0" w:oddHBand="0" w:evenHBand="0" w:firstRowFirstColumn="0" w:firstRowLastColumn="0" w:lastRowFirstColumn="0" w:lastRowLastColumn="0"/>
        </w:trPr>
        <w:tc>
          <w:tcPr>
            <w:tcW w:w="5000" w:type="pct"/>
            <w:gridSpan w:val="2"/>
          </w:tcPr>
          <w:p w14:paraId="2E09DB1A" w14:textId="09A05C06" w:rsidR="00720ECE" w:rsidRPr="00E02C3E" w:rsidRDefault="002A6EB0" w:rsidP="00EB7102">
            <w:pPr>
              <w:keepNext w:val="0"/>
              <w:jc w:val="left"/>
              <w:rPr>
                <w:b/>
                <w:sz w:val="22"/>
                <w:szCs w:val="22"/>
              </w:rPr>
            </w:pPr>
            <w:r w:rsidRPr="00E02C3E">
              <w:rPr>
                <w:b/>
                <w:sz w:val="22"/>
                <w:szCs w:val="22"/>
              </w:rPr>
              <w:t xml:space="preserve">PLEASE </w:t>
            </w:r>
            <w:r w:rsidR="00F44326" w:rsidRPr="00E02C3E">
              <w:rPr>
                <w:b/>
                <w:sz w:val="22"/>
                <w:szCs w:val="22"/>
              </w:rPr>
              <w:t xml:space="preserve">INDICATE </w:t>
            </w:r>
            <w:r w:rsidR="00085F0B" w:rsidRPr="00E02C3E">
              <w:rPr>
                <w:b/>
                <w:sz w:val="22"/>
                <w:szCs w:val="22"/>
              </w:rPr>
              <w:t>THE TYPE</w:t>
            </w:r>
            <w:r w:rsidR="00720ECE" w:rsidRPr="00E02C3E">
              <w:rPr>
                <w:b/>
                <w:sz w:val="22"/>
                <w:szCs w:val="22"/>
              </w:rPr>
              <w:t xml:space="preserve"> OF YOUR COMPANY E.G. PRIVATE COMPANY OR CLOSED CORPORATION OR OTHER</w:t>
            </w:r>
          </w:p>
        </w:tc>
      </w:tr>
      <w:tr w:rsidR="00720ECE" w:rsidRPr="00E02C3E" w14:paraId="086F7457" w14:textId="77777777" w:rsidTr="00EB7102">
        <w:trPr>
          <w:trHeight w:val="680"/>
        </w:trPr>
        <w:tc>
          <w:tcPr>
            <w:tcW w:w="1278" w:type="pct"/>
          </w:tcPr>
          <w:p w14:paraId="3D943C76" w14:textId="77777777" w:rsidR="00720ECE" w:rsidRPr="00E02C3E" w:rsidRDefault="00720ECE" w:rsidP="00EB7102">
            <w:pPr>
              <w:keepNext w:val="0"/>
              <w:spacing w:before="60" w:after="60"/>
              <w:jc w:val="left"/>
            </w:pPr>
            <w:r w:rsidRPr="00E02C3E">
              <w:t>Indicate the Type of Company</w:t>
            </w:r>
            <w:r w:rsidRPr="00E02C3E">
              <w:tab/>
            </w:r>
          </w:p>
        </w:tc>
        <w:tc>
          <w:tcPr>
            <w:tcW w:w="3722" w:type="pct"/>
          </w:tcPr>
          <w:p w14:paraId="7AE042CC" w14:textId="77777777" w:rsidR="00EB7102" w:rsidRPr="00E02C3E" w:rsidRDefault="00EB7102" w:rsidP="00EB7102">
            <w:pPr>
              <w:keepNext w:val="0"/>
              <w:spacing w:before="60" w:after="60"/>
              <w:jc w:val="left"/>
            </w:pPr>
          </w:p>
        </w:tc>
      </w:tr>
    </w:tbl>
    <w:p w14:paraId="36CED432" w14:textId="77777777" w:rsidR="00720ECE" w:rsidRPr="00E02C3E" w:rsidRDefault="00720ECE" w:rsidP="00C17AE6">
      <w:pPr>
        <w:keepNext w:val="0"/>
        <w:jc w:val="left"/>
      </w:pPr>
    </w:p>
    <w:p w14:paraId="37AF4A8C" w14:textId="77777777" w:rsidR="00C17AE6" w:rsidRPr="00E02C3E" w:rsidRDefault="00C17AE6" w:rsidP="00C17AE6">
      <w:pPr>
        <w:keepNext w:val="0"/>
        <w:jc w:val="left"/>
      </w:pPr>
    </w:p>
    <w:p w14:paraId="5ACBA22B" w14:textId="77777777" w:rsidR="00C17AE6" w:rsidRPr="00E02C3E" w:rsidRDefault="00C17AE6" w:rsidP="00C17AE6">
      <w:pPr>
        <w:keepNext w:val="0"/>
        <w:jc w:val="left"/>
      </w:pPr>
    </w:p>
    <w:p w14:paraId="51192622" w14:textId="77777777" w:rsidR="00C17AE6" w:rsidRPr="00E02C3E" w:rsidRDefault="00C17AE6" w:rsidP="00C17AE6">
      <w:pPr>
        <w:keepNext w:val="0"/>
        <w:jc w:val="left"/>
      </w:pPr>
    </w:p>
    <w:p w14:paraId="4CD8D060" w14:textId="77777777" w:rsidR="00C17AE6" w:rsidRPr="00E02C3E" w:rsidRDefault="00720ECE" w:rsidP="00C17AE6">
      <w:pPr>
        <w:keepNext w:val="0"/>
        <w:jc w:val="left"/>
        <w:rPr>
          <w:b/>
        </w:rPr>
      </w:pPr>
      <w:r w:rsidRPr="00E02C3E">
        <w:rPr>
          <w:b/>
        </w:rPr>
        <w:t>SIGNATURE OF TENDERER:</w:t>
      </w:r>
    </w:p>
    <w:p w14:paraId="34BECD8A" w14:textId="77777777" w:rsidR="00C17AE6" w:rsidRPr="00E02C3E" w:rsidRDefault="00C17AE6" w:rsidP="00C17AE6">
      <w:pPr>
        <w:keepNext w:val="0"/>
        <w:jc w:val="left"/>
      </w:pPr>
    </w:p>
    <w:p w14:paraId="16DFF8BC" w14:textId="77777777" w:rsidR="00C17AE6" w:rsidRPr="00E02C3E" w:rsidRDefault="00C17AE6" w:rsidP="00C17AE6">
      <w:pPr>
        <w:keepNext w:val="0"/>
        <w:jc w:val="left"/>
      </w:pPr>
    </w:p>
    <w:p w14:paraId="2955F05B" w14:textId="77777777" w:rsidR="00C17AE6" w:rsidRPr="00E02C3E" w:rsidRDefault="00C17AE6" w:rsidP="00C17AE6">
      <w:pPr>
        <w:keepNext w:val="0"/>
        <w:jc w:val="left"/>
      </w:pPr>
    </w:p>
    <w:p w14:paraId="60F2A567" w14:textId="77777777" w:rsidR="00C17AE6" w:rsidRPr="00E02C3E" w:rsidRDefault="00C17AE6" w:rsidP="00C17AE6">
      <w:pPr>
        <w:keepNext w:val="0"/>
        <w:jc w:val="left"/>
      </w:pPr>
    </w:p>
    <w:p w14:paraId="57C05228" w14:textId="77777777" w:rsidR="00C17AE6" w:rsidRPr="00E02C3E" w:rsidRDefault="00C17AE6" w:rsidP="00C17AE6">
      <w:pPr>
        <w:keepNext w:val="0"/>
        <w:jc w:val="left"/>
      </w:pPr>
    </w:p>
    <w:p w14:paraId="081CBE66" w14:textId="77777777" w:rsidR="00720ECE" w:rsidRPr="00E02C3E" w:rsidRDefault="00C17AE6" w:rsidP="00C17AE6">
      <w:pPr>
        <w:keepNext w:val="0"/>
        <w:jc w:val="left"/>
      </w:pPr>
      <w:r w:rsidRPr="00E02C3E">
        <w:t>……</w:t>
      </w:r>
      <w:r w:rsidR="00720ECE" w:rsidRPr="00E02C3E">
        <w:t>………………………………………………………………………</w:t>
      </w:r>
      <w:r w:rsidRPr="00E02C3E">
        <w:t xml:space="preserve"> DATE: </w:t>
      </w:r>
    </w:p>
    <w:p w14:paraId="51C0F7D1" w14:textId="77777777" w:rsidR="00720ECE" w:rsidRPr="00E02C3E" w:rsidRDefault="00720ECE" w:rsidP="00C17AE6">
      <w:pPr>
        <w:keepNext w:val="0"/>
        <w:jc w:val="left"/>
      </w:pPr>
    </w:p>
    <w:p w14:paraId="72EFDF92" w14:textId="77777777" w:rsidR="00720ECE" w:rsidRPr="00E02C3E" w:rsidRDefault="00720ECE" w:rsidP="00C17AE6">
      <w:pPr>
        <w:keepNext w:val="0"/>
        <w:jc w:val="left"/>
      </w:pPr>
    </w:p>
    <w:p w14:paraId="7760CB4A" w14:textId="77777777" w:rsidR="00720ECE" w:rsidRPr="00E02C3E" w:rsidRDefault="00720ECE" w:rsidP="00C17AE6">
      <w:pPr>
        <w:keepNext w:val="0"/>
        <w:jc w:val="left"/>
      </w:pPr>
    </w:p>
    <w:p w14:paraId="5763BB69" w14:textId="77777777" w:rsidR="00720ECE" w:rsidRPr="00E02C3E" w:rsidRDefault="00720ECE" w:rsidP="00C17AE6">
      <w:pPr>
        <w:keepNext w:val="0"/>
        <w:jc w:val="left"/>
      </w:pPr>
    </w:p>
    <w:p w14:paraId="281989C8" w14:textId="77777777" w:rsidR="00C17AE6" w:rsidRPr="00E02C3E" w:rsidRDefault="00C17AE6" w:rsidP="00C17AE6">
      <w:pPr>
        <w:keepNext w:val="0"/>
        <w:jc w:val="left"/>
      </w:pPr>
      <w:r w:rsidRPr="00E02C3E">
        <w:t>…</w:t>
      </w:r>
      <w:r w:rsidR="00720ECE" w:rsidRPr="00E02C3E">
        <w:t>…………..……………………………………….………………………</w:t>
      </w:r>
    </w:p>
    <w:p w14:paraId="76C780F0" w14:textId="77777777" w:rsidR="00C17AE6" w:rsidRPr="00E02C3E" w:rsidRDefault="00720ECE" w:rsidP="00C17AE6">
      <w:pPr>
        <w:keepNext w:val="0"/>
        <w:jc w:val="left"/>
      </w:pPr>
      <w:r w:rsidRPr="00E02C3E">
        <w:t>CAPACITY UNDER WHICH THIS TENDER</w:t>
      </w:r>
      <w:r w:rsidR="00C17AE6" w:rsidRPr="00E02C3E">
        <w:t xml:space="preserve"> IS SIGNED:</w:t>
      </w:r>
    </w:p>
    <w:p w14:paraId="5EAA7BBC" w14:textId="77777777" w:rsidR="00C17AE6" w:rsidRPr="00E02C3E" w:rsidRDefault="00C17AE6" w:rsidP="00C17AE6">
      <w:pPr>
        <w:keepNext w:val="0"/>
        <w:jc w:val="left"/>
      </w:pPr>
    </w:p>
    <w:p w14:paraId="4D59C193" w14:textId="77777777" w:rsidR="00C17AE6" w:rsidRPr="00E02C3E" w:rsidRDefault="00C17AE6" w:rsidP="00C17AE6">
      <w:pPr>
        <w:keepNext w:val="0"/>
        <w:jc w:val="left"/>
      </w:pPr>
    </w:p>
    <w:p w14:paraId="0763FBEC" w14:textId="77777777" w:rsidR="00C17AE6" w:rsidRPr="00E02C3E" w:rsidRDefault="00C17AE6" w:rsidP="00C17AE6">
      <w:pPr>
        <w:keepNext w:val="0"/>
        <w:jc w:val="left"/>
      </w:pPr>
    </w:p>
    <w:p w14:paraId="21C44635" w14:textId="77777777" w:rsidR="00C17AE6" w:rsidRPr="00E02C3E" w:rsidRDefault="00C17AE6" w:rsidP="00EB7102">
      <w:pPr>
        <w:keepNext w:val="0"/>
      </w:pPr>
      <w:r w:rsidRPr="00E02C3E">
        <w:t>----------------------------------------------------------------</w:t>
      </w:r>
    </w:p>
    <w:p w14:paraId="01C61EF2" w14:textId="77777777" w:rsidR="00C17AE6" w:rsidRPr="00E02C3E" w:rsidRDefault="00C17AE6" w:rsidP="00C17AE6">
      <w:pPr>
        <w:keepNext w:val="0"/>
        <w:jc w:val="left"/>
      </w:pPr>
    </w:p>
    <w:p w14:paraId="289DEC87" w14:textId="77777777" w:rsidR="00720ECE" w:rsidRPr="00E02C3E" w:rsidRDefault="00720ECE" w:rsidP="00C17AE6">
      <w:pPr>
        <w:keepNext w:val="0"/>
        <w:jc w:val="left"/>
      </w:pPr>
    </w:p>
    <w:p w14:paraId="4D87BCE1" w14:textId="77777777" w:rsidR="002F3213" w:rsidRPr="00E02C3E" w:rsidRDefault="002F3213">
      <w:pPr>
        <w:keepNext w:val="0"/>
        <w:jc w:val="left"/>
        <w:rPr>
          <w:b/>
        </w:rPr>
      </w:pPr>
      <w:r w:rsidRPr="00E02C3E">
        <w:rPr>
          <w:b/>
        </w:rPr>
        <w:br w:type="page"/>
      </w:r>
    </w:p>
    <w:p w14:paraId="6B65D94E" w14:textId="77777777" w:rsidR="00C17AE6" w:rsidRPr="00E02C3E" w:rsidRDefault="00C17AE6" w:rsidP="00720ECE">
      <w:pPr>
        <w:keepNext w:val="0"/>
        <w:jc w:val="center"/>
        <w:rPr>
          <w:b/>
        </w:rPr>
      </w:pPr>
      <w:r w:rsidRPr="00E02C3E">
        <w:rPr>
          <w:b/>
        </w:rPr>
        <w:lastRenderedPageBreak/>
        <w:t>IMPORTANT NOTICE</w:t>
      </w:r>
    </w:p>
    <w:p w14:paraId="3D4E6FCF" w14:textId="77777777" w:rsidR="00C17AE6" w:rsidRPr="00E02C3E" w:rsidRDefault="00C17AE6" w:rsidP="00C17AE6">
      <w:pPr>
        <w:keepNext w:val="0"/>
        <w:jc w:val="left"/>
      </w:pPr>
    </w:p>
    <w:p w14:paraId="05243663" w14:textId="77777777" w:rsidR="00C17AE6" w:rsidRPr="00E02C3E" w:rsidRDefault="00C17AE6" w:rsidP="00720ECE">
      <w:r w:rsidRPr="00E02C3E">
        <w:t xml:space="preserve">The information contained herein, is given without any liability whatsoever to Air Traffic &amp; Navigation Services Company Limited (ATNS) and no representation or warranty, express or implied, is made as to the accuracy, </w:t>
      </w:r>
      <w:proofErr w:type="gramStart"/>
      <w:r w:rsidRPr="00E02C3E">
        <w:t>completeness</w:t>
      </w:r>
      <w:proofErr w:type="gramEnd"/>
      <w:r w:rsidRPr="00E02C3E">
        <w:t xml:space="preserve"> or thoroug</w:t>
      </w:r>
      <w:r w:rsidR="00720ECE" w:rsidRPr="00E02C3E">
        <w:t xml:space="preserve">hness of the content of this Request for </w:t>
      </w:r>
      <w:r w:rsidR="00842C67" w:rsidRPr="00E02C3E">
        <w:t>P</w:t>
      </w:r>
      <w:r w:rsidR="00720ECE" w:rsidRPr="00E02C3E">
        <w:t>r</w:t>
      </w:r>
      <w:r w:rsidR="00842C67" w:rsidRPr="00E02C3E">
        <w:t>oposal</w:t>
      </w:r>
      <w:r w:rsidR="00720ECE" w:rsidRPr="00E02C3E">
        <w:t xml:space="preserve"> (</w:t>
      </w:r>
      <w:r w:rsidR="00FC0FAF" w:rsidRPr="00E02C3E">
        <w:t>RFP</w:t>
      </w:r>
      <w:r w:rsidR="00720ECE" w:rsidRPr="00E02C3E">
        <w:t>)</w:t>
      </w:r>
      <w:r w:rsidRPr="00E02C3E">
        <w:t>.</w:t>
      </w:r>
    </w:p>
    <w:p w14:paraId="594733CD" w14:textId="77777777" w:rsidR="00C17AE6" w:rsidRPr="00E02C3E" w:rsidRDefault="00C17AE6" w:rsidP="00720ECE"/>
    <w:p w14:paraId="1B9B3663" w14:textId="77777777" w:rsidR="00C17AE6" w:rsidRPr="00E02C3E" w:rsidRDefault="00720ECE" w:rsidP="00720ECE">
      <w:r w:rsidRPr="00E02C3E">
        <w:t xml:space="preserve">This </w:t>
      </w:r>
      <w:r w:rsidR="00FC0FAF" w:rsidRPr="00E02C3E">
        <w:t>RFP</w:t>
      </w:r>
      <w:r w:rsidR="00C17AE6" w:rsidRPr="00E02C3E">
        <w:t xml:space="preserve"> is for the confidential use of only those persons/companies </w:t>
      </w:r>
      <w:r w:rsidRPr="00E02C3E">
        <w:t xml:space="preserve">who are participants of this </w:t>
      </w:r>
      <w:r w:rsidR="00FC0FAF" w:rsidRPr="00E02C3E">
        <w:t>RFP</w:t>
      </w:r>
      <w:r w:rsidR="00C17AE6" w:rsidRPr="00E02C3E">
        <w:t>. Each recipient acknowledg</w:t>
      </w:r>
      <w:r w:rsidRPr="00E02C3E">
        <w:t xml:space="preserve">es that the contents of this </w:t>
      </w:r>
      <w:r w:rsidR="00FC0FAF" w:rsidRPr="00E02C3E">
        <w:t>RFP</w:t>
      </w:r>
      <w:r w:rsidR="00C17AE6" w:rsidRPr="00E02C3E">
        <w:t xml:space="preserve"> are confidential and agrees that it will not without the prior written consent of ATNS, reproduce, use or disclose such information in whole or in part, to any other party other than as required by law or other regulatory requirements.</w:t>
      </w:r>
    </w:p>
    <w:p w14:paraId="2C82318F" w14:textId="77777777" w:rsidR="00C17AE6" w:rsidRPr="00E02C3E" w:rsidRDefault="00C17AE6" w:rsidP="00720ECE"/>
    <w:p w14:paraId="19B3FA44" w14:textId="77777777" w:rsidR="00C17AE6" w:rsidRPr="00E02C3E" w:rsidRDefault="00720ECE" w:rsidP="00720ECE">
      <w:r w:rsidRPr="00E02C3E">
        <w:t>The Tenderer</w:t>
      </w:r>
      <w:r w:rsidR="00C17AE6" w:rsidRPr="00E02C3E">
        <w:t xml:space="preserve"> shall bear all costs incurred by him in connection with the preparation and submission of his Tender</w:t>
      </w:r>
      <w:r w:rsidRPr="00E02C3E">
        <w:t xml:space="preserve"> Response</w:t>
      </w:r>
      <w:r w:rsidR="00C17AE6" w:rsidRPr="00E02C3E">
        <w:t xml:space="preserve"> and for finalisation of the contract and the attachments thereof.  ATNS will in no case be responsible for payment to the </w:t>
      </w:r>
      <w:r w:rsidRPr="00E02C3E">
        <w:t xml:space="preserve">Tenderer </w:t>
      </w:r>
      <w:r w:rsidR="00C17AE6" w:rsidRPr="00E02C3E">
        <w:t>for these costs.</w:t>
      </w:r>
    </w:p>
    <w:p w14:paraId="2894C8D6" w14:textId="77777777" w:rsidR="00C17AE6" w:rsidRPr="00E02C3E" w:rsidRDefault="00C17AE6" w:rsidP="00720ECE"/>
    <w:p w14:paraId="6EE9942E" w14:textId="77777777" w:rsidR="00C17AE6" w:rsidRPr="00E02C3E" w:rsidRDefault="00C17AE6" w:rsidP="00720ECE">
      <w:r w:rsidRPr="00E02C3E">
        <w:t>The Company reserves the right to reject any or all tenders, to undertake discussions with one or more</w:t>
      </w:r>
      <w:r w:rsidR="00720ECE" w:rsidRPr="00E02C3E">
        <w:t xml:space="preserve"> Tenderers</w:t>
      </w:r>
      <w:r w:rsidRPr="00E02C3E">
        <w:t>, and to accept that tender or modified tender which in its sole judgment, will be most advantageous to the Company, price and other evaluation factors having been considered.</w:t>
      </w:r>
    </w:p>
    <w:p w14:paraId="11E68BC5" w14:textId="77777777" w:rsidR="003C1867" w:rsidRPr="00E02C3E" w:rsidRDefault="003C1867" w:rsidP="003C1867">
      <w:pPr>
        <w:keepNext w:val="0"/>
        <w:jc w:val="left"/>
      </w:pPr>
    </w:p>
    <w:p w14:paraId="548CBD23" w14:textId="77777777" w:rsidR="003C1867" w:rsidRPr="00E02C3E" w:rsidRDefault="003C1867" w:rsidP="003C1867">
      <w:pPr>
        <w:keepNext w:val="0"/>
        <w:jc w:val="left"/>
      </w:pPr>
    </w:p>
    <w:p w14:paraId="3640C6E0" w14:textId="77777777" w:rsidR="003C1867" w:rsidRPr="00E02C3E" w:rsidRDefault="003C1867" w:rsidP="003C1867">
      <w:pPr>
        <w:keepNext w:val="0"/>
        <w:jc w:val="left"/>
      </w:pPr>
    </w:p>
    <w:p w14:paraId="6E1A4D13" w14:textId="77777777" w:rsidR="003C1867" w:rsidRPr="00E02C3E" w:rsidRDefault="003C1867" w:rsidP="003C1867">
      <w:pPr>
        <w:keepNext w:val="0"/>
        <w:jc w:val="left"/>
      </w:pPr>
    </w:p>
    <w:p w14:paraId="020BB99B" w14:textId="77777777" w:rsidR="003C1867" w:rsidRPr="00E02C3E" w:rsidRDefault="003C1867" w:rsidP="003C1867">
      <w:pPr>
        <w:keepNext w:val="0"/>
        <w:jc w:val="left"/>
      </w:pPr>
    </w:p>
    <w:p w14:paraId="16DC31C6" w14:textId="77777777" w:rsidR="003C1867" w:rsidRPr="00E02C3E" w:rsidRDefault="003C1867" w:rsidP="003C1867">
      <w:pPr>
        <w:keepNext w:val="0"/>
        <w:jc w:val="left"/>
      </w:pPr>
    </w:p>
    <w:p w14:paraId="186E30D5" w14:textId="77777777" w:rsidR="00AF791C" w:rsidRPr="00E02C3E" w:rsidRDefault="00AF791C" w:rsidP="003C1867">
      <w:pPr>
        <w:keepNext w:val="0"/>
        <w:jc w:val="left"/>
        <w:sectPr w:rsidR="00AF791C" w:rsidRPr="00E02C3E" w:rsidSect="00AF791C">
          <w:footerReference w:type="default" r:id="rId15"/>
          <w:headerReference w:type="first" r:id="rId16"/>
          <w:footerReference w:type="first" r:id="rId17"/>
          <w:type w:val="continuous"/>
          <w:pgSz w:w="11907" w:h="16839" w:code="9"/>
          <w:pgMar w:top="1134" w:right="1134" w:bottom="1134" w:left="1134" w:header="680" w:footer="227" w:gutter="0"/>
          <w:cols w:space="720"/>
          <w:docGrid w:linePitch="360"/>
        </w:sectPr>
      </w:pPr>
    </w:p>
    <w:tbl>
      <w:tblPr>
        <w:tblStyle w:val="TableGrid"/>
        <w:tblW w:w="5000" w:type="pct"/>
        <w:tblLook w:val="04A0" w:firstRow="1" w:lastRow="0" w:firstColumn="1" w:lastColumn="0" w:noHBand="0" w:noVBand="1"/>
      </w:tblPr>
      <w:tblGrid>
        <w:gridCol w:w="9629"/>
      </w:tblGrid>
      <w:tr w:rsidR="00501AC7" w:rsidRPr="00E02C3E" w14:paraId="72631260" w14:textId="77777777" w:rsidTr="0035738B">
        <w:trPr>
          <w:cnfStyle w:val="100000000000" w:firstRow="1" w:lastRow="0" w:firstColumn="0" w:lastColumn="0" w:oddVBand="0" w:evenVBand="0" w:oddHBand="0" w:evenHBand="0" w:firstRowFirstColumn="0" w:firstRowLastColumn="0" w:lastRowFirstColumn="0" w:lastRowLastColumn="0"/>
        </w:trPr>
        <w:tc>
          <w:tcPr>
            <w:tcW w:w="5000" w:type="pct"/>
            <w:shd w:val="clear" w:color="auto" w:fill="BFBFBF" w:themeFill="background1" w:themeFillShade="BF"/>
          </w:tcPr>
          <w:p w14:paraId="565412D3" w14:textId="77777777" w:rsidR="00501AC7" w:rsidRPr="00E02C3E" w:rsidRDefault="00501AC7" w:rsidP="00501AC7">
            <w:pPr>
              <w:pStyle w:val="Header"/>
              <w:tabs>
                <w:tab w:val="clear" w:pos="4153"/>
                <w:tab w:val="clear" w:pos="8306"/>
              </w:tabs>
              <w:spacing w:before="60" w:after="60"/>
              <w:jc w:val="center"/>
            </w:pPr>
            <w:r w:rsidRPr="00E02C3E">
              <w:rPr>
                <w:b/>
                <w:bCs/>
                <w:sz w:val="24"/>
              </w:rPr>
              <w:lastRenderedPageBreak/>
              <w:t>TABLE OF CONTENTS</w:t>
            </w:r>
          </w:p>
        </w:tc>
      </w:tr>
    </w:tbl>
    <w:p w14:paraId="5DC4D207" w14:textId="77777777" w:rsidR="00B345DE" w:rsidRPr="00E02C3E" w:rsidRDefault="00B345DE" w:rsidP="00EE241E">
      <w:pPr>
        <w:pStyle w:val="Header"/>
        <w:tabs>
          <w:tab w:val="clear" w:pos="4153"/>
          <w:tab w:val="clear" w:pos="8306"/>
        </w:tabs>
        <w:jc w:val="center"/>
        <w:rPr>
          <w:b/>
          <w:bCs/>
          <w:sz w:val="24"/>
        </w:rPr>
      </w:pPr>
    </w:p>
    <w:p w14:paraId="2363BB6C" w14:textId="13289D4A" w:rsidR="00BD6FC9" w:rsidRDefault="00677643" w:rsidP="00835745">
      <w:pPr>
        <w:pStyle w:val="TOC1"/>
        <w:rPr>
          <w:rFonts w:asciiTheme="minorHAnsi" w:eastAsiaTheme="minorEastAsia" w:hAnsiTheme="minorHAnsi" w:cstheme="minorBidi"/>
          <w:sz w:val="22"/>
          <w:szCs w:val="22"/>
          <w:lang w:val="en-ZA" w:eastAsia="en-ZA"/>
        </w:rPr>
      </w:pPr>
      <w:r w:rsidRPr="00E02C3E">
        <w:rPr>
          <w:rFonts w:ascii="Arial" w:hAnsi="Arial"/>
          <w:sz w:val="22"/>
        </w:rPr>
        <w:fldChar w:fldCharType="begin"/>
      </w:r>
      <w:r w:rsidR="002C0F1F" w:rsidRPr="00E02C3E">
        <w:rPr>
          <w:rFonts w:ascii="Arial" w:hAnsi="Arial"/>
          <w:sz w:val="22"/>
        </w:rPr>
        <w:instrText xml:space="preserve"> TOC \o "1-3" \h \z </w:instrText>
      </w:r>
      <w:r w:rsidRPr="00E02C3E">
        <w:rPr>
          <w:rFonts w:ascii="Arial" w:hAnsi="Arial"/>
          <w:sz w:val="22"/>
        </w:rPr>
        <w:fldChar w:fldCharType="separate"/>
      </w:r>
      <w:hyperlink w:anchor="_Toc98415963" w:history="1">
        <w:r w:rsidR="00BD6FC9" w:rsidRPr="00355C71">
          <w:rPr>
            <w:rStyle w:val="Hyperlink"/>
          </w:rPr>
          <w:t>GENERAL INFORMATION AND INSTRUCTIONS TO TENDERERS</w:t>
        </w:r>
        <w:r w:rsidR="00BD6FC9">
          <w:rPr>
            <w:webHidden/>
          </w:rPr>
          <w:tab/>
        </w:r>
        <w:r w:rsidR="00BD6FC9">
          <w:rPr>
            <w:webHidden/>
          </w:rPr>
          <w:fldChar w:fldCharType="begin"/>
        </w:r>
        <w:r w:rsidR="00BD6FC9">
          <w:rPr>
            <w:webHidden/>
          </w:rPr>
          <w:instrText xml:space="preserve"> PAGEREF _Toc98415963 \h </w:instrText>
        </w:r>
        <w:r w:rsidR="00BD6FC9">
          <w:rPr>
            <w:webHidden/>
          </w:rPr>
        </w:r>
        <w:r w:rsidR="00BD6FC9">
          <w:rPr>
            <w:webHidden/>
          </w:rPr>
          <w:fldChar w:fldCharType="separate"/>
        </w:r>
        <w:r w:rsidR="00BD6FC9">
          <w:rPr>
            <w:webHidden/>
          </w:rPr>
          <w:t>9</w:t>
        </w:r>
        <w:r w:rsidR="00BD6FC9">
          <w:rPr>
            <w:webHidden/>
          </w:rPr>
          <w:fldChar w:fldCharType="end"/>
        </w:r>
      </w:hyperlink>
    </w:p>
    <w:p w14:paraId="4419D7EE" w14:textId="1C07D2F0" w:rsidR="00BD6FC9" w:rsidRDefault="00000000" w:rsidP="00835745">
      <w:pPr>
        <w:pStyle w:val="TOC1"/>
        <w:rPr>
          <w:rFonts w:asciiTheme="minorHAnsi" w:eastAsiaTheme="minorEastAsia" w:hAnsiTheme="minorHAnsi" w:cstheme="minorBidi"/>
          <w:sz w:val="22"/>
          <w:szCs w:val="22"/>
          <w:lang w:val="en-ZA" w:eastAsia="en-ZA"/>
        </w:rPr>
      </w:pPr>
      <w:hyperlink w:anchor="_Toc98415964" w:history="1">
        <w:r w:rsidR="00BD6FC9" w:rsidRPr="00355C71">
          <w:rPr>
            <w:rStyle w:val="Hyperlink"/>
          </w:rPr>
          <w:t>3.5Background and Introduction</w:t>
        </w:r>
        <w:r w:rsidR="00BD6FC9">
          <w:rPr>
            <w:webHidden/>
          </w:rPr>
          <w:tab/>
        </w:r>
        <w:r w:rsidR="00BD6FC9">
          <w:rPr>
            <w:webHidden/>
          </w:rPr>
          <w:fldChar w:fldCharType="begin"/>
        </w:r>
        <w:r w:rsidR="00BD6FC9">
          <w:rPr>
            <w:webHidden/>
          </w:rPr>
          <w:instrText xml:space="preserve"> PAGEREF _Toc98415964 \h </w:instrText>
        </w:r>
        <w:r w:rsidR="00BD6FC9">
          <w:rPr>
            <w:webHidden/>
          </w:rPr>
        </w:r>
        <w:r w:rsidR="00BD6FC9">
          <w:rPr>
            <w:webHidden/>
          </w:rPr>
          <w:fldChar w:fldCharType="separate"/>
        </w:r>
        <w:r w:rsidR="00BD6FC9">
          <w:rPr>
            <w:webHidden/>
          </w:rPr>
          <w:t>9</w:t>
        </w:r>
        <w:r w:rsidR="00BD6FC9">
          <w:rPr>
            <w:webHidden/>
          </w:rPr>
          <w:fldChar w:fldCharType="end"/>
        </w:r>
      </w:hyperlink>
    </w:p>
    <w:p w14:paraId="2E7D9A0E" w14:textId="093E7118" w:rsidR="00BD6FC9" w:rsidRDefault="00000000" w:rsidP="00E54AFA">
      <w:pPr>
        <w:pStyle w:val="TOC2"/>
        <w:tabs>
          <w:tab w:val="left" w:pos="1417"/>
        </w:tabs>
        <w:ind w:left="0" w:firstLine="0"/>
        <w:rPr>
          <w:rFonts w:asciiTheme="minorHAnsi" w:eastAsiaTheme="minorEastAsia" w:hAnsiTheme="minorHAnsi" w:cstheme="minorBidi"/>
          <w:b w:val="0"/>
          <w:bCs w:val="0"/>
          <w:noProof/>
          <w:sz w:val="22"/>
          <w:szCs w:val="22"/>
          <w:lang w:val="en-ZA" w:eastAsia="en-ZA"/>
        </w:rPr>
      </w:pPr>
      <w:hyperlink w:anchor="_Toc98415965" w:history="1">
        <w:r w:rsidR="00BD6FC9" w:rsidRPr="00355C71">
          <w:rPr>
            <w:rStyle w:val="Hyperlink"/>
            <w:noProof/>
          </w:rPr>
          <w:t>3.5.1</w:t>
        </w:r>
        <w:r w:rsidR="00BD6FC9">
          <w:rPr>
            <w:rFonts w:asciiTheme="minorHAnsi" w:eastAsiaTheme="minorEastAsia" w:hAnsiTheme="minorHAnsi" w:cstheme="minorBidi"/>
            <w:b w:val="0"/>
            <w:bCs w:val="0"/>
            <w:noProof/>
            <w:sz w:val="22"/>
            <w:szCs w:val="22"/>
            <w:lang w:val="en-ZA" w:eastAsia="en-ZA"/>
          </w:rPr>
          <w:tab/>
        </w:r>
        <w:r w:rsidR="00BD6FC9" w:rsidRPr="00355C71">
          <w:rPr>
            <w:rStyle w:val="Hyperlink"/>
            <w:noProof/>
          </w:rPr>
          <w:t>Purpose of the bid</w:t>
        </w:r>
        <w:r w:rsidR="00BD6FC9">
          <w:rPr>
            <w:noProof/>
            <w:webHidden/>
          </w:rPr>
          <w:tab/>
        </w:r>
        <w:r w:rsidR="00BD6FC9">
          <w:rPr>
            <w:noProof/>
            <w:webHidden/>
          </w:rPr>
          <w:fldChar w:fldCharType="begin"/>
        </w:r>
        <w:r w:rsidR="00BD6FC9">
          <w:rPr>
            <w:noProof/>
            <w:webHidden/>
          </w:rPr>
          <w:instrText xml:space="preserve"> PAGEREF _Toc98415965 \h </w:instrText>
        </w:r>
        <w:r w:rsidR="00BD6FC9">
          <w:rPr>
            <w:noProof/>
            <w:webHidden/>
          </w:rPr>
        </w:r>
        <w:r w:rsidR="00BD6FC9">
          <w:rPr>
            <w:noProof/>
            <w:webHidden/>
          </w:rPr>
          <w:fldChar w:fldCharType="separate"/>
        </w:r>
        <w:r w:rsidR="00BD6FC9">
          <w:rPr>
            <w:noProof/>
            <w:webHidden/>
          </w:rPr>
          <w:t>12</w:t>
        </w:r>
        <w:r w:rsidR="00BD6FC9">
          <w:rPr>
            <w:noProof/>
            <w:webHidden/>
          </w:rPr>
          <w:fldChar w:fldCharType="end"/>
        </w:r>
      </w:hyperlink>
    </w:p>
    <w:p w14:paraId="238BE7B3" w14:textId="1CB0E9C3" w:rsidR="00BD6FC9" w:rsidRDefault="00000000">
      <w:pPr>
        <w:pStyle w:val="TOC2"/>
        <w:tabs>
          <w:tab w:val="left" w:pos="1417"/>
        </w:tabs>
        <w:rPr>
          <w:rFonts w:asciiTheme="minorHAnsi" w:eastAsiaTheme="minorEastAsia" w:hAnsiTheme="minorHAnsi" w:cstheme="minorBidi"/>
          <w:b w:val="0"/>
          <w:bCs w:val="0"/>
          <w:noProof/>
          <w:sz w:val="22"/>
          <w:szCs w:val="22"/>
          <w:lang w:val="en-ZA" w:eastAsia="en-ZA"/>
        </w:rPr>
      </w:pPr>
      <w:hyperlink w:anchor="_Toc98415966" w:history="1">
        <w:r w:rsidR="00BD6FC9" w:rsidRPr="00355C71">
          <w:rPr>
            <w:rStyle w:val="Hyperlink"/>
            <w:noProof/>
          </w:rPr>
          <w:t>3.5.1</w:t>
        </w:r>
        <w:r w:rsidR="00BD6FC9">
          <w:rPr>
            <w:rFonts w:asciiTheme="minorHAnsi" w:eastAsiaTheme="minorEastAsia" w:hAnsiTheme="minorHAnsi" w:cstheme="minorBidi"/>
            <w:b w:val="0"/>
            <w:bCs w:val="0"/>
            <w:noProof/>
            <w:sz w:val="22"/>
            <w:szCs w:val="22"/>
            <w:lang w:val="en-ZA" w:eastAsia="en-ZA"/>
          </w:rPr>
          <w:tab/>
        </w:r>
        <w:r w:rsidR="00BD6FC9" w:rsidRPr="00355C71">
          <w:rPr>
            <w:rStyle w:val="Hyperlink"/>
            <w:noProof/>
          </w:rPr>
          <w:t>Scope of works</w:t>
        </w:r>
        <w:r w:rsidR="00BD6FC9">
          <w:rPr>
            <w:noProof/>
            <w:webHidden/>
          </w:rPr>
          <w:tab/>
        </w:r>
        <w:r w:rsidR="00BD6FC9">
          <w:rPr>
            <w:noProof/>
            <w:webHidden/>
          </w:rPr>
          <w:fldChar w:fldCharType="begin"/>
        </w:r>
        <w:r w:rsidR="00BD6FC9">
          <w:rPr>
            <w:noProof/>
            <w:webHidden/>
          </w:rPr>
          <w:instrText xml:space="preserve"> PAGEREF _Toc98415966 \h </w:instrText>
        </w:r>
        <w:r w:rsidR="00BD6FC9">
          <w:rPr>
            <w:noProof/>
            <w:webHidden/>
          </w:rPr>
        </w:r>
        <w:r w:rsidR="00BD6FC9">
          <w:rPr>
            <w:noProof/>
            <w:webHidden/>
          </w:rPr>
          <w:fldChar w:fldCharType="separate"/>
        </w:r>
        <w:r w:rsidR="00BD6FC9">
          <w:rPr>
            <w:noProof/>
            <w:webHidden/>
          </w:rPr>
          <w:t>12</w:t>
        </w:r>
        <w:r w:rsidR="00BD6FC9">
          <w:rPr>
            <w:noProof/>
            <w:webHidden/>
          </w:rPr>
          <w:fldChar w:fldCharType="end"/>
        </w:r>
      </w:hyperlink>
    </w:p>
    <w:p w14:paraId="494484FC" w14:textId="6C4EAAB6" w:rsidR="00BD6FC9" w:rsidRDefault="00000000">
      <w:pPr>
        <w:pStyle w:val="TOC3"/>
        <w:tabs>
          <w:tab w:val="left" w:pos="1871"/>
        </w:tabs>
        <w:rPr>
          <w:rFonts w:asciiTheme="minorHAnsi" w:eastAsiaTheme="minorEastAsia" w:hAnsiTheme="minorHAnsi" w:cstheme="minorBidi"/>
          <w:b w:val="0"/>
          <w:sz w:val="22"/>
          <w:szCs w:val="22"/>
          <w:lang w:val="en-ZA" w:eastAsia="en-ZA"/>
        </w:rPr>
      </w:pPr>
      <w:hyperlink w:anchor="_Toc98415967" w:history="1">
        <w:r w:rsidR="00BD6FC9" w:rsidRPr="00355C71">
          <w:rPr>
            <w:rStyle w:val="Hyperlink"/>
          </w:rPr>
          <w:t>8.1</w:t>
        </w:r>
        <w:r w:rsidR="00BD6FC9">
          <w:rPr>
            <w:rFonts w:asciiTheme="minorHAnsi" w:eastAsiaTheme="minorEastAsia" w:hAnsiTheme="minorHAnsi" w:cstheme="minorBidi"/>
            <w:b w:val="0"/>
            <w:sz w:val="22"/>
            <w:szCs w:val="22"/>
            <w:lang w:val="en-ZA" w:eastAsia="en-ZA"/>
          </w:rPr>
          <w:tab/>
        </w:r>
        <w:r w:rsidR="00BD6FC9" w:rsidRPr="00355C71">
          <w:rPr>
            <w:rStyle w:val="Hyperlink"/>
          </w:rPr>
          <w:t>Full Scope of Works</w:t>
        </w:r>
        <w:r w:rsidR="00BD6FC9">
          <w:rPr>
            <w:webHidden/>
          </w:rPr>
          <w:tab/>
        </w:r>
        <w:r w:rsidR="00BD6FC9">
          <w:rPr>
            <w:webHidden/>
          </w:rPr>
          <w:fldChar w:fldCharType="begin"/>
        </w:r>
        <w:r w:rsidR="00BD6FC9">
          <w:rPr>
            <w:webHidden/>
          </w:rPr>
          <w:instrText xml:space="preserve"> PAGEREF _Toc98415967 \h </w:instrText>
        </w:r>
        <w:r w:rsidR="00BD6FC9">
          <w:rPr>
            <w:webHidden/>
          </w:rPr>
        </w:r>
        <w:r w:rsidR="00BD6FC9">
          <w:rPr>
            <w:webHidden/>
          </w:rPr>
          <w:fldChar w:fldCharType="separate"/>
        </w:r>
        <w:r w:rsidR="00BD6FC9">
          <w:rPr>
            <w:webHidden/>
          </w:rPr>
          <w:t>12</w:t>
        </w:r>
        <w:r w:rsidR="00BD6FC9">
          <w:rPr>
            <w:webHidden/>
          </w:rPr>
          <w:fldChar w:fldCharType="end"/>
        </w:r>
      </w:hyperlink>
    </w:p>
    <w:p w14:paraId="64AE91E9" w14:textId="2502B025" w:rsidR="00BD6FC9" w:rsidRDefault="00000000">
      <w:pPr>
        <w:pStyle w:val="TOC3"/>
        <w:tabs>
          <w:tab w:val="left" w:pos="1871"/>
        </w:tabs>
        <w:rPr>
          <w:rFonts w:asciiTheme="minorHAnsi" w:eastAsiaTheme="minorEastAsia" w:hAnsiTheme="minorHAnsi" w:cstheme="minorBidi"/>
          <w:b w:val="0"/>
          <w:sz w:val="22"/>
          <w:szCs w:val="22"/>
          <w:lang w:val="en-ZA" w:eastAsia="en-ZA"/>
        </w:rPr>
      </w:pPr>
      <w:hyperlink w:anchor="_Toc98415968" w:history="1">
        <w:r w:rsidR="00BD6FC9" w:rsidRPr="00355C71">
          <w:rPr>
            <w:rStyle w:val="Hyperlink"/>
          </w:rPr>
          <w:t>8.2</w:t>
        </w:r>
        <w:r w:rsidR="00BD6FC9">
          <w:rPr>
            <w:rFonts w:asciiTheme="minorHAnsi" w:eastAsiaTheme="minorEastAsia" w:hAnsiTheme="minorHAnsi" w:cstheme="minorBidi"/>
            <w:b w:val="0"/>
            <w:sz w:val="22"/>
            <w:szCs w:val="22"/>
            <w:lang w:val="en-ZA" w:eastAsia="en-ZA"/>
          </w:rPr>
          <w:tab/>
        </w:r>
        <w:r w:rsidR="00BD6FC9" w:rsidRPr="00355C71">
          <w:rPr>
            <w:rStyle w:val="Hyperlink"/>
          </w:rPr>
          <w:t>Scope Summary</w:t>
        </w:r>
        <w:r w:rsidR="00BD6FC9">
          <w:rPr>
            <w:webHidden/>
          </w:rPr>
          <w:tab/>
        </w:r>
        <w:r w:rsidR="00BD6FC9">
          <w:rPr>
            <w:webHidden/>
          </w:rPr>
          <w:fldChar w:fldCharType="begin"/>
        </w:r>
        <w:r w:rsidR="00BD6FC9">
          <w:rPr>
            <w:webHidden/>
          </w:rPr>
          <w:instrText xml:space="preserve"> PAGEREF _Toc98415968 \h </w:instrText>
        </w:r>
        <w:r w:rsidR="00BD6FC9">
          <w:rPr>
            <w:webHidden/>
          </w:rPr>
        </w:r>
        <w:r w:rsidR="00BD6FC9">
          <w:rPr>
            <w:webHidden/>
          </w:rPr>
          <w:fldChar w:fldCharType="separate"/>
        </w:r>
        <w:r w:rsidR="00BD6FC9">
          <w:rPr>
            <w:webHidden/>
          </w:rPr>
          <w:t>13</w:t>
        </w:r>
        <w:r w:rsidR="00BD6FC9">
          <w:rPr>
            <w:webHidden/>
          </w:rPr>
          <w:fldChar w:fldCharType="end"/>
        </w:r>
      </w:hyperlink>
    </w:p>
    <w:p w14:paraId="182073BC" w14:textId="1AA6479C" w:rsidR="00BD6FC9" w:rsidRDefault="00000000" w:rsidP="00835745">
      <w:pPr>
        <w:pStyle w:val="TOC1"/>
        <w:rPr>
          <w:rFonts w:asciiTheme="minorHAnsi" w:eastAsiaTheme="minorEastAsia" w:hAnsiTheme="minorHAnsi" w:cstheme="minorBidi"/>
          <w:sz w:val="22"/>
          <w:szCs w:val="22"/>
          <w:lang w:val="en-ZA" w:eastAsia="en-ZA"/>
        </w:rPr>
      </w:pPr>
      <w:hyperlink w:anchor="_Toc98415969" w:history="1">
        <w:r w:rsidR="00BD6FC9" w:rsidRPr="00355C71">
          <w:rPr>
            <w:rStyle w:val="Hyperlink"/>
          </w:rPr>
          <w:t>3.5</w:t>
        </w:r>
        <w:r w:rsidR="00BD6FC9">
          <w:rPr>
            <w:rFonts w:asciiTheme="minorHAnsi" w:eastAsiaTheme="minorEastAsia" w:hAnsiTheme="minorHAnsi" w:cstheme="minorBidi"/>
            <w:sz w:val="22"/>
            <w:szCs w:val="22"/>
            <w:lang w:val="en-ZA" w:eastAsia="en-ZA"/>
          </w:rPr>
          <w:tab/>
        </w:r>
        <w:r w:rsidR="00BD6FC9" w:rsidRPr="00355C71">
          <w:rPr>
            <w:rStyle w:val="Hyperlink"/>
          </w:rPr>
          <w:t>GENERAL TENDER INSTRUCTIONS AND ADMINISTRATIVE REQUIREMENTS</w:t>
        </w:r>
        <w:r w:rsidR="00BD6FC9">
          <w:rPr>
            <w:webHidden/>
          </w:rPr>
          <w:tab/>
        </w:r>
        <w:r w:rsidR="00BD6FC9">
          <w:rPr>
            <w:webHidden/>
          </w:rPr>
          <w:fldChar w:fldCharType="begin"/>
        </w:r>
        <w:r w:rsidR="00BD6FC9">
          <w:rPr>
            <w:webHidden/>
          </w:rPr>
          <w:instrText xml:space="preserve"> PAGEREF _Toc98415969 \h </w:instrText>
        </w:r>
        <w:r w:rsidR="00BD6FC9">
          <w:rPr>
            <w:webHidden/>
          </w:rPr>
        </w:r>
        <w:r w:rsidR="00BD6FC9">
          <w:rPr>
            <w:webHidden/>
          </w:rPr>
          <w:fldChar w:fldCharType="separate"/>
        </w:r>
        <w:r w:rsidR="00BD6FC9">
          <w:rPr>
            <w:webHidden/>
          </w:rPr>
          <w:t>14</w:t>
        </w:r>
        <w:r w:rsidR="00BD6FC9">
          <w:rPr>
            <w:webHidden/>
          </w:rPr>
          <w:fldChar w:fldCharType="end"/>
        </w:r>
      </w:hyperlink>
    </w:p>
    <w:p w14:paraId="3004AFD7" w14:textId="0F48B56A" w:rsidR="00BD6FC9" w:rsidRDefault="00000000">
      <w:pPr>
        <w:pStyle w:val="TOC2"/>
        <w:tabs>
          <w:tab w:val="left" w:pos="1417"/>
        </w:tabs>
        <w:rPr>
          <w:rFonts w:asciiTheme="minorHAnsi" w:eastAsiaTheme="minorEastAsia" w:hAnsiTheme="minorHAnsi" w:cstheme="minorBidi"/>
          <w:b w:val="0"/>
          <w:bCs w:val="0"/>
          <w:noProof/>
          <w:sz w:val="22"/>
          <w:szCs w:val="22"/>
          <w:lang w:val="en-ZA" w:eastAsia="en-ZA"/>
        </w:rPr>
      </w:pPr>
      <w:hyperlink w:anchor="_Toc98415970" w:history="1">
        <w:r w:rsidR="00BD6FC9" w:rsidRPr="00355C71">
          <w:rPr>
            <w:rStyle w:val="Hyperlink"/>
            <w:noProof/>
          </w:rPr>
          <w:t>3.5.1</w:t>
        </w:r>
        <w:r w:rsidR="00BD6FC9">
          <w:rPr>
            <w:rFonts w:asciiTheme="minorHAnsi" w:eastAsiaTheme="minorEastAsia" w:hAnsiTheme="minorHAnsi" w:cstheme="minorBidi"/>
            <w:b w:val="0"/>
            <w:bCs w:val="0"/>
            <w:noProof/>
            <w:sz w:val="22"/>
            <w:szCs w:val="22"/>
            <w:lang w:val="en-ZA" w:eastAsia="en-ZA"/>
          </w:rPr>
          <w:tab/>
        </w:r>
        <w:r w:rsidR="00BD6FC9" w:rsidRPr="00355C71">
          <w:rPr>
            <w:rStyle w:val="Hyperlink"/>
            <w:noProof/>
          </w:rPr>
          <w:t>Correspondence during tender period</w:t>
        </w:r>
        <w:r w:rsidR="00BD6FC9">
          <w:rPr>
            <w:noProof/>
            <w:webHidden/>
          </w:rPr>
          <w:tab/>
        </w:r>
        <w:r w:rsidR="00BD6FC9">
          <w:rPr>
            <w:noProof/>
            <w:webHidden/>
          </w:rPr>
          <w:fldChar w:fldCharType="begin"/>
        </w:r>
        <w:r w:rsidR="00BD6FC9">
          <w:rPr>
            <w:noProof/>
            <w:webHidden/>
          </w:rPr>
          <w:instrText xml:space="preserve"> PAGEREF _Toc98415970 \h </w:instrText>
        </w:r>
        <w:r w:rsidR="00BD6FC9">
          <w:rPr>
            <w:noProof/>
            <w:webHidden/>
          </w:rPr>
        </w:r>
        <w:r w:rsidR="00BD6FC9">
          <w:rPr>
            <w:noProof/>
            <w:webHidden/>
          </w:rPr>
          <w:fldChar w:fldCharType="separate"/>
        </w:r>
        <w:r w:rsidR="00BD6FC9">
          <w:rPr>
            <w:noProof/>
            <w:webHidden/>
          </w:rPr>
          <w:t>14</w:t>
        </w:r>
        <w:r w:rsidR="00BD6FC9">
          <w:rPr>
            <w:noProof/>
            <w:webHidden/>
          </w:rPr>
          <w:fldChar w:fldCharType="end"/>
        </w:r>
      </w:hyperlink>
    </w:p>
    <w:p w14:paraId="3EDA9BF4" w14:textId="09FC8A18" w:rsidR="00BD6FC9" w:rsidRDefault="00000000">
      <w:pPr>
        <w:pStyle w:val="TOC2"/>
        <w:tabs>
          <w:tab w:val="left" w:pos="1417"/>
        </w:tabs>
        <w:rPr>
          <w:rFonts w:asciiTheme="minorHAnsi" w:eastAsiaTheme="minorEastAsia" w:hAnsiTheme="minorHAnsi" w:cstheme="minorBidi"/>
          <w:b w:val="0"/>
          <w:bCs w:val="0"/>
          <w:noProof/>
          <w:sz w:val="22"/>
          <w:szCs w:val="22"/>
          <w:lang w:val="en-ZA" w:eastAsia="en-ZA"/>
        </w:rPr>
      </w:pPr>
      <w:hyperlink w:anchor="_Toc98415971" w:history="1">
        <w:r w:rsidR="00BD6FC9" w:rsidRPr="00355C71">
          <w:rPr>
            <w:rStyle w:val="Hyperlink"/>
            <w:noProof/>
          </w:rPr>
          <w:t>3.5.1</w:t>
        </w:r>
        <w:r w:rsidR="00BD6FC9">
          <w:rPr>
            <w:rFonts w:asciiTheme="minorHAnsi" w:eastAsiaTheme="minorEastAsia" w:hAnsiTheme="minorHAnsi" w:cstheme="minorBidi"/>
            <w:b w:val="0"/>
            <w:bCs w:val="0"/>
            <w:noProof/>
            <w:sz w:val="22"/>
            <w:szCs w:val="22"/>
            <w:lang w:val="en-ZA" w:eastAsia="en-ZA"/>
          </w:rPr>
          <w:tab/>
        </w:r>
        <w:r w:rsidR="00BD6FC9" w:rsidRPr="00355C71">
          <w:rPr>
            <w:rStyle w:val="Hyperlink"/>
            <w:noProof/>
          </w:rPr>
          <w:t>Failure to adhere to instructions</w:t>
        </w:r>
        <w:r w:rsidR="00BD6FC9">
          <w:rPr>
            <w:noProof/>
            <w:webHidden/>
          </w:rPr>
          <w:tab/>
        </w:r>
        <w:r w:rsidR="00BD6FC9">
          <w:rPr>
            <w:noProof/>
            <w:webHidden/>
          </w:rPr>
          <w:fldChar w:fldCharType="begin"/>
        </w:r>
        <w:r w:rsidR="00BD6FC9">
          <w:rPr>
            <w:noProof/>
            <w:webHidden/>
          </w:rPr>
          <w:instrText xml:space="preserve"> PAGEREF _Toc98415971 \h </w:instrText>
        </w:r>
        <w:r w:rsidR="00BD6FC9">
          <w:rPr>
            <w:noProof/>
            <w:webHidden/>
          </w:rPr>
        </w:r>
        <w:r w:rsidR="00BD6FC9">
          <w:rPr>
            <w:noProof/>
            <w:webHidden/>
          </w:rPr>
          <w:fldChar w:fldCharType="separate"/>
        </w:r>
        <w:r w:rsidR="00BD6FC9">
          <w:rPr>
            <w:noProof/>
            <w:webHidden/>
          </w:rPr>
          <w:t>15</w:t>
        </w:r>
        <w:r w:rsidR="00BD6FC9">
          <w:rPr>
            <w:noProof/>
            <w:webHidden/>
          </w:rPr>
          <w:fldChar w:fldCharType="end"/>
        </w:r>
      </w:hyperlink>
    </w:p>
    <w:p w14:paraId="639DB91A" w14:textId="53846306" w:rsidR="00BD6FC9" w:rsidRDefault="00000000">
      <w:pPr>
        <w:pStyle w:val="TOC3"/>
        <w:tabs>
          <w:tab w:val="left" w:pos="1871"/>
        </w:tabs>
        <w:rPr>
          <w:rFonts w:asciiTheme="minorHAnsi" w:eastAsiaTheme="minorEastAsia" w:hAnsiTheme="minorHAnsi" w:cstheme="minorBidi"/>
          <w:b w:val="0"/>
          <w:sz w:val="22"/>
          <w:szCs w:val="22"/>
          <w:lang w:val="en-ZA" w:eastAsia="en-ZA"/>
        </w:rPr>
      </w:pPr>
      <w:hyperlink w:anchor="_Toc98415972" w:history="1">
        <w:r w:rsidR="00BD6FC9" w:rsidRPr="00355C71">
          <w:rPr>
            <w:rStyle w:val="Hyperlink"/>
          </w:rPr>
          <w:t>8.3</w:t>
        </w:r>
        <w:r w:rsidR="00BD6FC9">
          <w:rPr>
            <w:rFonts w:asciiTheme="minorHAnsi" w:eastAsiaTheme="minorEastAsia" w:hAnsiTheme="minorHAnsi" w:cstheme="minorBidi"/>
            <w:b w:val="0"/>
            <w:sz w:val="22"/>
            <w:szCs w:val="22"/>
            <w:lang w:val="en-ZA" w:eastAsia="en-ZA"/>
          </w:rPr>
          <w:tab/>
        </w:r>
        <w:r w:rsidR="00BD6FC9" w:rsidRPr="00355C71">
          <w:rPr>
            <w:rStyle w:val="Hyperlink"/>
          </w:rPr>
          <w:t>General requirements</w:t>
        </w:r>
        <w:r w:rsidR="00BD6FC9">
          <w:rPr>
            <w:webHidden/>
          </w:rPr>
          <w:tab/>
        </w:r>
        <w:r w:rsidR="00BD6FC9">
          <w:rPr>
            <w:webHidden/>
          </w:rPr>
          <w:fldChar w:fldCharType="begin"/>
        </w:r>
        <w:r w:rsidR="00BD6FC9">
          <w:rPr>
            <w:webHidden/>
          </w:rPr>
          <w:instrText xml:space="preserve"> PAGEREF _Toc98415972 \h </w:instrText>
        </w:r>
        <w:r w:rsidR="00BD6FC9">
          <w:rPr>
            <w:webHidden/>
          </w:rPr>
        </w:r>
        <w:r w:rsidR="00BD6FC9">
          <w:rPr>
            <w:webHidden/>
          </w:rPr>
          <w:fldChar w:fldCharType="separate"/>
        </w:r>
        <w:r w:rsidR="00BD6FC9">
          <w:rPr>
            <w:webHidden/>
          </w:rPr>
          <w:t>15</w:t>
        </w:r>
        <w:r w:rsidR="00BD6FC9">
          <w:rPr>
            <w:webHidden/>
          </w:rPr>
          <w:fldChar w:fldCharType="end"/>
        </w:r>
      </w:hyperlink>
    </w:p>
    <w:p w14:paraId="34D31601" w14:textId="395B2F30" w:rsidR="00BD6FC9" w:rsidRDefault="00000000" w:rsidP="00835745">
      <w:pPr>
        <w:pStyle w:val="TOC1"/>
        <w:rPr>
          <w:rFonts w:asciiTheme="minorHAnsi" w:eastAsiaTheme="minorEastAsia" w:hAnsiTheme="minorHAnsi" w:cstheme="minorBidi"/>
          <w:sz w:val="22"/>
          <w:szCs w:val="22"/>
          <w:lang w:val="en-ZA" w:eastAsia="en-ZA"/>
        </w:rPr>
      </w:pPr>
      <w:hyperlink w:anchor="_Toc98415973" w:history="1">
        <w:r w:rsidR="00BD6FC9" w:rsidRPr="00355C71">
          <w:rPr>
            <w:rStyle w:val="Hyperlink"/>
          </w:rPr>
          <w:t>3.5</w:t>
        </w:r>
        <w:r w:rsidR="00BD6FC9">
          <w:rPr>
            <w:rFonts w:asciiTheme="minorHAnsi" w:eastAsiaTheme="minorEastAsia" w:hAnsiTheme="minorHAnsi" w:cstheme="minorBidi"/>
            <w:sz w:val="22"/>
            <w:szCs w:val="22"/>
            <w:lang w:val="en-ZA" w:eastAsia="en-ZA"/>
          </w:rPr>
          <w:tab/>
        </w:r>
        <w:r w:rsidR="00BD6FC9" w:rsidRPr="00355C71">
          <w:rPr>
            <w:rStyle w:val="Hyperlink"/>
          </w:rPr>
          <w:t>BRIEFING SESSION</w:t>
        </w:r>
        <w:r w:rsidR="00BD6FC9">
          <w:rPr>
            <w:webHidden/>
          </w:rPr>
          <w:tab/>
        </w:r>
        <w:r w:rsidR="00BD6FC9">
          <w:rPr>
            <w:webHidden/>
          </w:rPr>
          <w:fldChar w:fldCharType="begin"/>
        </w:r>
        <w:r w:rsidR="00BD6FC9">
          <w:rPr>
            <w:webHidden/>
          </w:rPr>
          <w:instrText xml:space="preserve"> PAGEREF _Toc98415973 \h </w:instrText>
        </w:r>
        <w:r w:rsidR="00BD6FC9">
          <w:rPr>
            <w:webHidden/>
          </w:rPr>
        </w:r>
        <w:r w:rsidR="00BD6FC9">
          <w:rPr>
            <w:webHidden/>
          </w:rPr>
          <w:fldChar w:fldCharType="separate"/>
        </w:r>
        <w:r w:rsidR="00BD6FC9">
          <w:rPr>
            <w:webHidden/>
          </w:rPr>
          <w:t>19</w:t>
        </w:r>
        <w:r w:rsidR="00BD6FC9">
          <w:rPr>
            <w:webHidden/>
          </w:rPr>
          <w:fldChar w:fldCharType="end"/>
        </w:r>
      </w:hyperlink>
    </w:p>
    <w:p w14:paraId="20FFEBFF" w14:textId="16329BBA" w:rsidR="00BD6FC9" w:rsidRDefault="00000000" w:rsidP="00835745">
      <w:pPr>
        <w:pStyle w:val="TOC1"/>
        <w:rPr>
          <w:rFonts w:asciiTheme="minorHAnsi" w:eastAsiaTheme="minorEastAsia" w:hAnsiTheme="minorHAnsi" w:cstheme="minorBidi"/>
          <w:sz w:val="22"/>
          <w:szCs w:val="22"/>
          <w:lang w:val="en-ZA" w:eastAsia="en-ZA"/>
        </w:rPr>
      </w:pPr>
      <w:hyperlink w:anchor="_Toc98415974" w:history="1">
        <w:r w:rsidR="00BD6FC9" w:rsidRPr="00355C71">
          <w:rPr>
            <w:rStyle w:val="Hyperlink"/>
          </w:rPr>
          <w:t>3.5</w:t>
        </w:r>
        <w:r w:rsidR="00BD6FC9">
          <w:rPr>
            <w:rFonts w:asciiTheme="minorHAnsi" w:eastAsiaTheme="minorEastAsia" w:hAnsiTheme="minorHAnsi" w:cstheme="minorBidi"/>
            <w:sz w:val="22"/>
            <w:szCs w:val="22"/>
            <w:lang w:val="en-ZA" w:eastAsia="en-ZA"/>
          </w:rPr>
          <w:tab/>
        </w:r>
        <w:r w:rsidR="00BD6FC9" w:rsidRPr="00355C71">
          <w:rPr>
            <w:rStyle w:val="Hyperlink"/>
          </w:rPr>
          <w:t>CLARIFICATIONS/ QUERIES</w:t>
        </w:r>
        <w:r w:rsidR="00BD6FC9">
          <w:rPr>
            <w:webHidden/>
          </w:rPr>
          <w:tab/>
        </w:r>
        <w:r w:rsidR="00BD6FC9">
          <w:rPr>
            <w:webHidden/>
          </w:rPr>
          <w:fldChar w:fldCharType="begin"/>
        </w:r>
        <w:r w:rsidR="00BD6FC9">
          <w:rPr>
            <w:webHidden/>
          </w:rPr>
          <w:instrText xml:space="preserve"> PAGEREF _Toc98415974 \h </w:instrText>
        </w:r>
        <w:r w:rsidR="00BD6FC9">
          <w:rPr>
            <w:webHidden/>
          </w:rPr>
        </w:r>
        <w:r w:rsidR="00BD6FC9">
          <w:rPr>
            <w:webHidden/>
          </w:rPr>
          <w:fldChar w:fldCharType="separate"/>
        </w:r>
        <w:r w:rsidR="00BD6FC9">
          <w:rPr>
            <w:webHidden/>
          </w:rPr>
          <w:t>19</w:t>
        </w:r>
        <w:r w:rsidR="00BD6FC9">
          <w:rPr>
            <w:webHidden/>
          </w:rPr>
          <w:fldChar w:fldCharType="end"/>
        </w:r>
      </w:hyperlink>
    </w:p>
    <w:p w14:paraId="150D61FE" w14:textId="396AE715" w:rsidR="00BD6FC9" w:rsidRDefault="00000000" w:rsidP="00835745">
      <w:pPr>
        <w:pStyle w:val="TOC1"/>
        <w:rPr>
          <w:rFonts w:asciiTheme="minorHAnsi" w:eastAsiaTheme="minorEastAsia" w:hAnsiTheme="minorHAnsi" w:cstheme="minorBidi"/>
          <w:sz w:val="22"/>
          <w:szCs w:val="22"/>
          <w:lang w:val="en-ZA" w:eastAsia="en-ZA"/>
        </w:rPr>
      </w:pPr>
      <w:hyperlink w:anchor="_Toc98415975" w:history="1">
        <w:r w:rsidR="00BD6FC9" w:rsidRPr="00355C71">
          <w:rPr>
            <w:rStyle w:val="Hyperlink"/>
          </w:rPr>
          <w:t>3.5</w:t>
        </w:r>
        <w:r w:rsidR="00BD6FC9">
          <w:rPr>
            <w:rFonts w:asciiTheme="minorHAnsi" w:eastAsiaTheme="minorEastAsia" w:hAnsiTheme="minorHAnsi" w:cstheme="minorBidi"/>
            <w:sz w:val="22"/>
            <w:szCs w:val="22"/>
            <w:lang w:val="en-ZA" w:eastAsia="en-ZA"/>
          </w:rPr>
          <w:tab/>
        </w:r>
        <w:r w:rsidR="00BD6FC9" w:rsidRPr="00355C71">
          <w:rPr>
            <w:rStyle w:val="Hyperlink"/>
          </w:rPr>
          <w:t>SUBMITTING BIDS</w:t>
        </w:r>
        <w:r w:rsidR="00BD6FC9">
          <w:rPr>
            <w:webHidden/>
          </w:rPr>
          <w:tab/>
        </w:r>
        <w:r w:rsidR="00BD6FC9">
          <w:rPr>
            <w:webHidden/>
          </w:rPr>
          <w:fldChar w:fldCharType="begin"/>
        </w:r>
        <w:r w:rsidR="00BD6FC9">
          <w:rPr>
            <w:webHidden/>
          </w:rPr>
          <w:instrText xml:space="preserve"> PAGEREF _Toc98415975 \h </w:instrText>
        </w:r>
        <w:r w:rsidR="00BD6FC9">
          <w:rPr>
            <w:webHidden/>
          </w:rPr>
        </w:r>
        <w:r w:rsidR="00BD6FC9">
          <w:rPr>
            <w:webHidden/>
          </w:rPr>
          <w:fldChar w:fldCharType="separate"/>
        </w:r>
        <w:r w:rsidR="00BD6FC9">
          <w:rPr>
            <w:webHidden/>
          </w:rPr>
          <w:t>19</w:t>
        </w:r>
        <w:r w:rsidR="00BD6FC9">
          <w:rPr>
            <w:webHidden/>
          </w:rPr>
          <w:fldChar w:fldCharType="end"/>
        </w:r>
      </w:hyperlink>
    </w:p>
    <w:p w14:paraId="3D750445" w14:textId="318753EE" w:rsidR="00BD6FC9" w:rsidRDefault="00000000">
      <w:pPr>
        <w:pStyle w:val="TOC2"/>
        <w:tabs>
          <w:tab w:val="left" w:pos="1417"/>
        </w:tabs>
        <w:rPr>
          <w:rFonts w:asciiTheme="minorHAnsi" w:eastAsiaTheme="minorEastAsia" w:hAnsiTheme="minorHAnsi" w:cstheme="minorBidi"/>
          <w:b w:val="0"/>
          <w:bCs w:val="0"/>
          <w:noProof/>
          <w:sz w:val="22"/>
          <w:szCs w:val="22"/>
          <w:lang w:val="en-ZA" w:eastAsia="en-ZA"/>
        </w:rPr>
      </w:pPr>
      <w:hyperlink w:anchor="_Toc98415976" w:history="1">
        <w:r w:rsidR="00BD6FC9" w:rsidRPr="00355C71">
          <w:rPr>
            <w:rStyle w:val="Hyperlink"/>
            <w:noProof/>
          </w:rPr>
          <w:t>6.2</w:t>
        </w:r>
        <w:r w:rsidR="00BD6FC9">
          <w:rPr>
            <w:rFonts w:asciiTheme="minorHAnsi" w:eastAsiaTheme="minorEastAsia" w:hAnsiTheme="minorHAnsi" w:cstheme="minorBidi"/>
            <w:b w:val="0"/>
            <w:bCs w:val="0"/>
            <w:noProof/>
            <w:sz w:val="22"/>
            <w:szCs w:val="22"/>
            <w:lang w:val="en-ZA" w:eastAsia="en-ZA"/>
          </w:rPr>
          <w:tab/>
        </w:r>
        <w:r w:rsidR="00BD6FC9" w:rsidRPr="00355C71">
          <w:rPr>
            <w:rStyle w:val="Hyperlink"/>
            <w:noProof/>
          </w:rPr>
          <w:t>SUBMISSION OF BID:</w:t>
        </w:r>
        <w:r w:rsidR="00BD6FC9">
          <w:rPr>
            <w:noProof/>
            <w:webHidden/>
          </w:rPr>
          <w:tab/>
        </w:r>
        <w:r w:rsidR="00BD6FC9">
          <w:rPr>
            <w:noProof/>
            <w:webHidden/>
          </w:rPr>
          <w:fldChar w:fldCharType="begin"/>
        </w:r>
        <w:r w:rsidR="00BD6FC9">
          <w:rPr>
            <w:noProof/>
            <w:webHidden/>
          </w:rPr>
          <w:instrText xml:space="preserve"> PAGEREF _Toc98415976 \h </w:instrText>
        </w:r>
        <w:r w:rsidR="00BD6FC9">
          <w:rPr>
            <w:noProof/>
            <w:webHidden/>
          </w:rPr>
        </w:r>
        <w:r w:rsidR="00BD6FC9">
          <w:rPr>
            <w:noProof/>
            <w:webHidden/>
          </w:rPr>
          <w:fldChar w:fldCharType="separate"/>
        </w:r>
        <w:r w:rsidR="00BD6FC9">
          <w:rPr>
            <w:noProof/>
            <w:webHidden/>
          </w:rPr>
          <w:t>20</w:t>
        </w:r>
        <w:r w:rsidR="00BD6FC9">
          <w:rPr>
            <w:noProof/>
            <w:webHidden/>
          </w:rPr>
          <w:fldChar w:fldCharType="end"/>
        </w:r>
      </w:hyperlink>
    </w:p>
    <w:p w14:paraId="4D31B158" w14:textId="172B7865" w:rsidR="00BD6FC9" w:rsidRDefault="00000000">
      <w:pPr>
        <w:pStyle w:val="TOC2"/>
        <w:tabs>
          <w:tab w:val="left" w:pos="1417"/>
        </w:tabs>
        <w:rPr>
          <w:rFonts w:asciiTheme="minorHAnsi" w:eastAsiaTheme="minorEastAsia" w:hAnsiTheme="minorHAnsi" w:cstheme="minorBidi"/>
          <w:b w:val="0"/>
          <w:bCs w:val="0"/>
          <w:noProof/>
          <w:sz w:val="22"/>
          <w:szCs w:val="22"/>
          <w:lang w:val="en-ZA" w:eastAsia="en-ZA"/>
        </w:rPr>
      </w:pPr>
      <w:hyperlink w:anchor="_Toc98415977" w:history="1">
        <w:r w:rsidR="00BD6FC9" w:rsidRPr="00355C71">
          <w:rPr>
            <w:rStyle w:val="Hyperlink"/>
            <w:noProof/>
          </w:rPr>
          <w:t>3.6</w:t>
        </w:r>
        <w:r w:rsidR="00BD6FC9">
          <w:rPr>
            <w:rFonts w:asciiTheme="minorHAnsi" w:eastAsiaTheme="minorEastAsia" w:hAnsiTheme="minorHAnsi" w:cstheme="minorBidi"/>
            <w:b w:val="0"/>
            <w:bCs w:val="0"/>
            <w:noProof/>
            <w:sz w:val="22"/>
            <w:szCs w:val="22"/>
            <w:lang w:val="en-ZA" w:eastAsia="en-ZA"/>
          </w:rPr>
          <w:tab/>
        </w:r>
        <w:r w:rsidR="00BD6FC9" w:rsidRPr="00355C71">
          <w:rPr>
            <w:rStyle w:val="Hyperlink"/>
            <w:noProof/>
          </w:rPr>
          <w:t>LATE BIDS</w:t>
        </w:r>
        <w:r w:rsidR="00BD6FC9">
          <w:rPr>
            <w:noProof/>
            <w:webHidden/>
          </w:rPr>
          <w:tab/>
        </w:r>
        <w:r w:rsidR="00BD6FC9">
          <w:rPr>
            <w:noProof/>
            <w:webHidden/>
          </w:rPr>
          <w:fldChar w:fldCharType="begin"/>
        </w:r>
        <w:r w:rsidR="00BD6FC9">
          <w:rPr>
            <w:noProof/>
            <w:webHidden/>
          </w:rPr>
          <w:instrText xml:space="preserve"> PAGEREF _Toc98415977 \h </w:instrText>
        </w:r>
        <w:r w:rsidR="00BD6FC9">
          <w:rPr>
            <w:noProof/>
            <w:webHidden/>
          </w:rPr>
        </w:r>
        <w:r w:rsidR="00BD6FC9">
          <w:rPr>
            <w:noProof/>
            <w:webHidden/>
          </w:rPr>
          <w:fldChar w:fldCharType="separate"/>
        </w:r>
        <w:r w:rsidR="00BD6FC9">
          <w:rPr>
            <w:noProof/>
            <w:webHidden/>
          </w:rPr>
          <w:t>21</w:t>
        </w:r>
        <w:r w:rsidR="00BD6FC9">
          <w:rPr>
            <w:noProof/>
            <w:webHidden/>
          </w:rPr>
          <w:fldChar w:fldCharType="end"/>
        </w:r>
      </w:hyperlink>
    </w:p>
    <w:p w14:paraId="066D547D" w14:textId="7D2ED40D" w:rsidR="00BD6FC9" w:rsidRDefault="00000000">
      <w:pPr>
        <w:pStyle w:val="TOC2"/>
        <w:tabs>
          <w:tab w:val="left" w:pos="1417"/>
        </w:tabs>
        <w:rPr>
          <w:rFonts w:asciiTheme="minorHAnsi" w:eastAsiaTheme="minorEastAsia" w:hAnsiTheme="minorHAnsi" w:cstheme="minorBidi"/>
          <w:b w:val="0"/>
          <w:bCs w:val="0"/>
          <w:noProof/>
          <w:sz w:val="22"/>
          <w:szCs w:val="22"/>
          <w:lang w:val="en-ZA" w:eastAsia="en-ZA"/>
        </w:rPr>
      </w:pPr>
      <w:hyperlink w:anchor="_Toc98415978" w:history="1">
        <w:r w:rsidR="00BD6FC9" w:rsidRPr="00355C71">
          <w:rPr>
            <w:rStyle w:val="Hyperlink"/>
            <w:noProof/>
          </w:rPr>
          <w:t>3.7</w:t>
        </w:r>
        <w:r w:rsidR="00BD6FC9">
          <w:rPr>
            <w:rFonts w:asciiTheme="minorHAnsi" w:eastAsiaTheme="minorEastAsia" w:hAnsiTheme="minorHAnsi" w:cstheme="minorBidi"/>
            <w:b w:val="0"/>
            <w:bCs w:val="0"/>
            <w:noProof/>
            <w:sz w:val="22"/>
            <w:szCs w:val="22"/>
            <w:lang w:val="en-ZA" w:eastAsia="en-ZA"/>
          </w:rPr>
          <w:tab/>
        </w:r>
        <w:r w:rsidR="00BD6FC9" w:rsidRPr="00355C71">
          <w:rPr>
            <w:rStyle w:val="Hyperlink"/>
            <w:noProof/>
          </w:rPr>
          <w:t>NEGOTIATION AND CONTRACTING</w:t>
        </w:r>
        <w:r w:rsidR="00BD6FC9">
          <w:rPr>
            <w:noProof/>
            <w:webHidden/>
          </w:rPr>
          <w:tab/>
        </w:r>
        <w:r w:rsidR="00BD6FC9">
          <w:rPr>
            <w:noProof/>
            <w:webHidden/>
          </w:rPr>
          <w:fldChar w:fldCharType="begin"/>
        </w:r>
        <w:r w:rsidR="00BD6FC9">
          <w:rPr>
            <w:noProof/>
            <w:webHidden/>
          </w:rPr>
          <w:instrText xml:space="preserve"> PAGEREF _Toc98415978 \h </w:instrText>
        </w:r>
        <w:r w:rsidR="00BD6FC9">
          <w:rPr>
            <w:noProof/>
            <w:webHidden/>
          </w:rPr>
        </w:r>
        <w:r w:rsidR="00BD6FC9">
          <w:rPr>
            <w:noProof/>
            <w:webHidden/>
          </w:rPr>
          <w:fldChar w:fldCharType="separate"/>
        </w:r>
        <w:r w:rsidR="00BD6FC9">
          <w:rPr>
            <w:noProof/>
            <w:webHidden/>
          </w:rPr>
          <w:t>21</w:t>
        </w:r>
        <w:r w:rsidR="00BD6FC9">
          <w:rPr>
            <w:noProof/>
            <w:webHidden/>
          </w:rPr>
          <w:fldChar w:fldCharType="end"/>
        </w:r>
      </w:hyperlink>
    </w:p>
    <w:p w14:paraId="2B4EF8E2" w14:textId="42017DB1" w:rsidR="00BD6FC9" w:rsidRDefault="00000000">
      <w:pPr>
        <w:pStyle w:val="TOC2"/>
        <w:tabs>
          <w:tab w:val="left" w:pos="1417"/>
        </w:tabs>
        <w:rPr>
          <w:rFonts w:asciiTheme="minorHAnsi" w:eastAsiaTheme="minorEastAsia" w:hAnsiTheme="minorHAnsi" w:cstheme="minorBidi"/>
          <w:b w:val="0"/>
          <w:bCs w:val="0"/>
          <w:noProof/>
          <w:sz w:val="22"/>
          <w:szCs w:val="22"/>
          <w:lang w:val="en-ZA" w:eastAsia="en-ZA"/>
        </w:rPr>
      </w:pPr>
      <w:hyperlink w:anchor="_Toc98415979" w:history="1">
        <w:r w:rsidR="00BD6FC9" w:rsidRPr="00355C71">
          <w:rPr>
            <w:rStyle w:val="Hyperlink"/>
            <w:noProof/>
          </w:rPr>
          <w:t>3.8</w:t>
        </w:r>
        <w:r w:rsidR="00BD6FC9">
          <w:rPr>
            <w:rFonts w:asciiTheme="minorHAnsi" w:eastAsiaTheme="minorEastAsia" w:hAnsiTheme="minorHAnsi" w:cstheme="minorBidi"/>
            <w:b w:val="0"/>
            <w:bCs w:val="0"/>
            <w:noProof/>
            <w:sz w:val="22"/>
            <w:szCs w:val="22"/>
            <w:lang w:val="en-ZA" w:eastAsia="en-ZA"/>
          </w:rPr>
          <w:tab/>
        </w:r>
        <w:r w:rsidR="00BD6FC9" w:rsidRPr="00355C71">
          <w:rPr>
            <w:rStyle w:val="Hyperlink"/>
            <w:noProof/>
          </w:rPr>
          <w:t>ACCESS TO INFORMATION</w:t>
        </w:r>
        <w:r w:rsidR="00BD6FC9">
          <w:rPr>
            <w:noProof/>
            <w:webHidden/>
          </w:rPr>
          <w:tab/>
        </w:r>
        <w:r w:rsidR="00BD6FC9">
          <w:rPr>
            <w:noProof/>
            <w:webHidden/>
          </w:rPr>
          <w:fldChar w:fldCharType="begin"/>
        </w:r>
        <w:r w:rsidR="00BD6FC9">
          <w:rPr>
            <w:noProof/>
            <w:webHidden/>
          </w:rPr>
          <w:instrText xml:space="preserve"> PAGEREF _Toc98415979 \h </w:instrText>
        </w:r>
        <w:r w:rsidR="00BD6FC9">
          <w:rPr>
            <w:noProof/>
            <w:webHidden/>
          </w:rPr>
        </w:r>
        <w:r w:rsidR="00BD6FC9">
          <w:rPr>
            <w:noProof/>
            <w:webHidden/>
          </w:rPr>
          <w:fldChar w:fldCharType="separate"/>
        </w:r>
        <w:r w:rsidR="00BD6FC9">
          <w:rPr>
            <w:noProof/>
            <w:webHidden/>
          </w:rPr>
          <w:t>22</w:t>
        </w:r>
        <w:r w:rsidR="00BD6FC9">
          <w:rPr>
            <w:noProof/>
            <w:webHidden/>
          </w:rPr>
          <w:fldChar w:fldCharType="end"/>
        </w:r>
      </w:hyperlink>
    </w:p>
    <w:p w14:paraId="0FAEB5CB" w14:textId="110F972F" w:rsidR="00BD6FC9" w:rsidRDefault="00000000">
      <w:pPr>
        <w:pStyle w:val="TOC2"/>
        <w:tabs>
          <w:tab w:val="left" w:pos="1417"/>
        </w:tabs>
        <w:rPr>
          <w:rFonts w:asciiTheme="minorHAnsi" w:eastAsiaTheme="minorEastAsia" w:hAnsiTheme="minorHAnsi" w:cstheme="minorBidi"/>
          <w:b w:val="0"/>
          <w:bCs w:val="0"/>
          <w:noProof/>
          <w:sz w:val="22"/>
          <w:szCs w:val="22"/>
          <w:lang w:val="en-ZA" w:eastAsia="en-ZA"/>
        </w:rPr>
      </w:pPr>
      <w:hyperlink w:anchor="_Toc98415980" w:history="1">
        <w:r w:rsidR="00BD6FC9" w:rsidRPr="00355C71">
          <w:rPr>
            <w:rStyle w:val="Hyperlink"/>
            <w:noProof/>
          </w:rPr>
          <w:t>3.9</w:t>
        </w:r>
        <w:r w:rsidR="00BD6FC9">
          <w:rPr>
            <w:rFonts w:asciiTheme="minorHAnsi" w:eastAsiaTheme="minorEastAsia" w:hAnsiTheme="minorHAnsi" w:cstheme="minorBidi"/>
            <w:b w:val="0"/>
            <w:bCs w:val="0"/>
            <w:noProof/>
            <w:sz w:val="22"/>
            <w:szCs w:val="22"/>
            <w:lang w:val="en-ZA" w:eastAsia="en-ZA"/>
          </w:rPr>
          <w:tab/>
        </w:r>
        <w:r w:rsidR="00BD6FC9" w:rsidRPr="00355C71">
          <w:rPr>
            <w:rStyle w:val="Hyperlink"/>
            <w:noProof/>
          </w:rPr>
          <w:t>REASONS FOR REJECTION</w:t>
        </w:r>
        <w:r w:rsidR="00BD6FC9">
          <w:rPr>
            <w:noProof/>
            <w:webHidden/>
          </w:rPr>
          <w:tab/>
        </w:r>
        <w:r w:rsidR="00BD6FC9">
          <w:rPr>
            <w:noProof/>
            <w:webHidden/>
          </w:rPr>
          <w:fldChar w:fldCharType="begin"/>
        </w:r>
        <w:r w:rsidR="00BD6FC9">
          <w:rPr>
            <w:noProof/>
            <w:webHidden/>
          </w:rPr>
          <w:instrText xml:space="preserve"> PAGEREF _Toc98415980 \h </w:instrText>
        </w:r>
        <w:r w:rsidR="00BD6FC9">
          <w:rPr>
            <w:noProof/>
            <w:webHidden/>
          </w:rPr>
        </w:r>
        <w:r w:rsidR="00BD6FC9">
          <w:rPr>
            <w:noProof/>
            <w:webHidden/>
          </w:rPr>
          <w:fldChar w:fldCharType="separate"/>
        </w:r>
        <w:r w:rsidR="00BD6FC9">
          <w:rPr>
            <w:noProof/>
            <w:webHidden/>
          </w:rPr>
          <w:t>22</w:t>
        </w:r>
        <w:r w:rsidR="00BD6FC9">
          <w:rPr>
            <w:noProof/>
            <w:webHidden/>
          </w:rPr>
          <w:fldChar w:fldCharType="end"/>
        </w:r>
      </w:hyperlink>
    </w:p>
    <w:p w14:paraId="3C80EF5C" w14:textId="103D2644" w:rsidR="00BD6FC9" w:rsidRDefault="00000000">
      <w:pPr>
        <w:pStyle w:val="TOC2"/>
        <w:tabs>
          <w:tab w:val="left" w:pos="1417"/>
        </w:tabs>
        <w:rPr>
          <w:rFonts w:asciiTheme="minorHAnsi" w:eastAsiaTheme="minorEastAsia" w:hAnsiTheme="minorHAnsi" w:cstheme="minorBidi"/>
          <w:b w:val="0"/>
          <w:bCs w:val="0"/>
          <w:noProof/>
          <w:sz w:val="22"/>
          <w:szCs w:val="22"/>
          <w:lang w:val="en-ZA" w:eastAsia="en-ZA"/>
        </w:rPr>
      </w:pPr>
      <w:hyperlink w:anchor="_Toc98415981" w:history="1">
        <w:r w:rsidR="00BD6FC9" w:rsidRPr="00355C71">
          <w:rPr>
            <w:rStyle w:val="Hyperlink"/>
            <w:noProof/>
          </w:rPr>
          <w:t>3.10</w:t>
        </w:r>
        <w:r w:rsidR="00BD6FC9">
          <w:rPr>
            <w:rFonts w:asciiTheme="minorHAnsi" w:eastAsiaTheme="minorEastAsia" w:hAnsiTheme="minorHAnsi" w:cstheme="minorBidi"/>
            <w:b w:val="0"/>
            <w:bCs w:val="0"/>
            <w:noProof/>
            <w:sz w:val="22"/>
            <w:szCs w:val="22"/>
            <w:lang w:val="en-ZA" w:eastAsia="en-ZA"/>
          </w:rPr>
          <w:tab/>
        </w:r>
        <w:r w:rsidR="00BD6FC9" w:rsidRPr="00355C71">
          <w:rPr>
            <w:rStyle w:val="Hyperlink"/>
            <w:noProof/>
          </w:rPr>
          <w:t>PAYMENTS</w:t>
        </w:r>
        <w:r w:rsidR="00BD6FC9">
          <w:rPr>
            <w:noProof/>
            <w:webHidden/>
          </w:rPr>
          <w:tab/>
        </w:r>
        <w:r w:rsidR="00BD6FC9">
          <w:rPr>
            <w:noProof/>
            <w:webHidden/>
          </w:rPr>
          <w:fldChar w:fldCharType="begin"/>
        </w:r>
        <w:r w:rsidR="00BD6FC9">
          <w:rPr>
            <w:noProof/>
            <w:webHidden/>
          </w:rPr>
          <w:instrText xml:space="preserve"> PAGEREF _Toc98415981 \h </w:instrText>
        </w:r>
        <w:r w:rsidR="00BD6FC9">
          <w:rPr>
            <w:noProof/>
            <w:webHidden/>
          </w:rPr>
        </w:r>
        <w:r w:rsidR="00BD6FC9">
          <w:rPr>
            <w:noProof/>
            <w:webHidden/>
          </w:rPr>
          <w:fldChar w:fldCharType="separate"/>
        </w:r>
        <w:r w:rsidR="00BD6FC9">
          <w:rPr>
            <w:noProof/>
            <w:webHidden/>
          </w:rPr>
          <w:t>22</w:t>
        </w:r>
        <w:r w:rsidR="00BD6FC9">
          <w:rPr>
            <w:noProof/>
            <w:webHidden/>
          </w:rPr>
          <w:fldChar w:fldCharType="end"/>
        </w:r>
      </w:hyperlink>
    </w:p>
    <w:p w14:paraId="396B6241" w14:textId="7E33D2FD" w:rsidR="00BD6FC9" w:rsidRDefault="00000000">
      <w:pPr>
        <w:pStyle w:val="TOC2"/>
        <w:tabs>
          <w:tab w:val="left" w:pos="1417"/>
        </w:tabs>
        <w:rPr>
          <w:rFonts w:asciiTheme="minorHAnsi" w:eastAsiaTheme="minorEastAsia" w:hAnsiTheme="minorHAnsi" w:cstheme="minorBidi"/>
          <w:b w:val="0"/>
          <w:bCs w:val="0"/>
          <w:noProof/>
          <w:sz w:val="22"/>
          <w:szCs w:val="22"/>
          <w:lang w:val="en-ZA" w:eastAsia="en-ZA"/>
        </w:rPr>
      </w:pPr>
      <w:hyperlink w:anchor="_Toc98415982" w:history="1">
        <w:r w:rsidR="00BD6FC9" w:rsidRPr="00355C71">
          <w:rPr>
            <w:rStyle w:val="Hyperlink"/>
            <w:noProof/>
          </w:rPr>
          <w:t>3.11</w:t>
        </w:r>
        <w:r w:rsidR="00BD6FC9">
          <w:rPr>
            <w:rFonts w:asciiTheme="minorHAnsi" w:eastAsiaTheme="minorEastAsia" w:hAnsiTheme="minorHAnsi" w:cstheme="minorBidi"/>
            <w:b w:val="0"/>
            <w:bCs w:val="0"/>
            <w:noProof/>
            <w:sz w:val="22"/>
            <w:szCs w:val="22"/>
            <w:lang w:val="en-ZA" w:eastAsia="en-ZA"/>
          </w:rPr>
          <w:tab/>
        </w:r>
        <w:r w:rsidR="00BD6FC9" w:rsidRPr="00355C71">
          <w:rPr>
            <w:rStyle w:val="Hyperlink"/>
            <w:noProof/>
          </w:rPr>
          <w:t>CANCELLATION OF PROCUREMENT PROCESS</w:t>
        </w:r>
        <w:r w:rsidR="00BD6FC9">
          <w:rPr>
            <w:noProof/>
            <w:webHidden/>
          </w:rPr>
          <w:tab/>
        </w:r>
        <w:r w:rsidR="00BD6FC9">
          <w:rPr>
            <w:noProof/>
            <w:webHidden/>
          </w:rPr>
          <w:fldChar w:fldCharType="begin"/>
        </w:r>
        <w:r w:rsidR="00BD6FC9">
          <w:rPr>
            <w:noProof/>
            <w:webHidden/>
          </w:rPr>
          <w:instrText xml:space="preserve"> PAGEREF _Toc98415982 \h </w:instrText>
        </w:r>
        <w:r w:rsidR="00BD6FC9">
          <w:rPr>
            <w:noProof/>
            <w:webHidden/>
          </w:rPr>
        </w:r>
        <w:r w:rsidR="00BD6FC9">
          <w:rPr>
            <w:noProof/>
            <w:webHidden/>
          </w:rPr>
          <w:fldChar w:fldCharType="separate"/>
        </w:r>
        <w:r w:rsidR="00BD6FC9">
          <w:rPr>
            <w:noProof/>
            <w:webHidden/>
          </w:rPr>
          <w:t>22</w:t>
        </w:r>
        <w:r w:rsidR="00BD6FC9">
          <w:rPr>
            <w:noProof/>
            <w:webHidden/>
          </w:rPr>
          <w:fldChar w:fldCharType="end"/>
        </w:r>
      </w:hyperlink>
    </w:p>
    <w:p w14:paraId="67A53C8A" w14:textId="678E4678" w:rsidR="00BD6FC9" w:rsidRDefault="00000000" w:rsidP="00835745">
      <w:pPr>
        <w:pStyle w:val="TOC1"/>
        <w:rPr>
          <w:rFonts w:asciiTheme="minorHAnsi" w:eastAsiaTheme="minorEastAsia" w:hAnsiTheme="minorHAnsi" w:cstheme="minorBidi"/>
          <w:sz w:val="22"/>
          <w:szCs w:val="22"/>
          <w:lang w:val="en-ZA" w:eastAsia="en-ZA"/>
        </w:rPr>
      </w:pPr>
      <w:hyperlink w:anchor="_Toc98415983" w:history="1">
        <w:r w:rsidR="00BD6FC9" w:rsidRPr="00355C71">
          <w:rPr>
            <w:rStyle w:val="Hyperlink"/>
          </w:rPr>
          <w:t>4</w:t>
        </w:r>
        <w:r w:rsidR="00BD6FC9">
          <w:rPr>
            <w:rFonts w:asciiTheme="minorHAnsi" w:eastAsiaTheme="minorEastAsia" w:hAnsiTheme="minorHAnsi" w:cstheme="minorBidi"/>
            <w:sz w:val="22"/>
            <w:szCs w:val="22"/>
            <w:lang w:val="en-ZA" w:eastAsia="en-ZA"/>
          </w:rPr>
          <w:tab/>
        </w:r>
        <w:r w:rsidR="00BD6FC9" w:rsidRPr="00355C71">
          <w:rPr>
            <w:rStyle w:val="Hyperlink"/>
          </w:rPr>
          <w:t>CONTRACT TERMS</w:t>
        </w:r>
        <w:r w:rsidR="00BD6FC9">
          <w:rPr>
            <w:webHidden/>
          </w:rPr>
          <w:tab/>
        </w:r>
        <w:r w:rsidR="00BD6FC9">
          <w:rPr>
            <w:webHidden/>
          </w:rPr>
          <w:fldChar w:fldCharType="begin"/>
        </w:r>
        <w:r w:rsidR="00BD6FC9">
          <w:rPr>
            <w:webHidden/>
          </w:rPr>
          <w:instrText xml:space="preserve"> PAGEREF _Toc98415983 \h </w:instrText>
        </w:r>
        <w:r w:rsidR="00BD6FC9">
          <w:rPr>
            <w:webHidden/>
          </w:rPr>
        </w:r>
        <w:r w:rsidR="00BD6FC9">
          <w:rPr>
            <w:webHidden/>
          </w:rPr>
          <w:fldChar w:fldCharType="separate"/>
        </w:r>
        <w:r w:rsidR="00BD6FC9">
          <w:rPr>
            <w:webHidden/>
          </w:rPr>
          <w:t>22</w:t>
        </w:r>
        <w:r w:rsidR="00BD6FC9">
          <w:rPr>
            <w:webHidden/>
          </w:rPr>
          <w:fldChar w:fldCharType="end"/>
        </w:r>
      </w:hyperlink>
    </w:p>
    <w:p w14:paraId="49106DAC" w14:textId="58407C35" w:rsidR="00BD6FC9" w:rsidRDefault="00000000" w:rsidP="00835745">
      <w:pPr>
        <w:pStyle w:val="TOC1"/>
        <w:rPr>
          <w:rFonts w:asciiTheme="minorHAnsi" w:eastAsiaTheme="minorEastAsia" w:hAnsiTheme="minorHAnsi" w:cstheme="minorBidi"/>
          <w:sz w:val="22"/>
          <w:szCs w:val="22"/>
          <w:lang w:val="en-ZA" w:eastAsia="en-ZA"/>
        </w:rPr>
      </w:pPr>
      <w:hyperlink w:anchor="_Toc98415984" w:history="1">
        <w:r w:rsidR="00BD6FC9" w:rsidRPr="00355C71">
          <w:rPr>
            <w:rStyle w:val="Hyperlink"/>
          </w:rPr>
          <w:t>5.1</w:t>
        </w:r>
        <w:r w:rsidR="00BD6FC9">
          <w:rPr>
            <w:rFonts w:asciiTheme="minorHAnsi" w:eastAsiaTheme="minorEastAsia" w:hAnsiTheme="minorHAnsi" w:cstheme="minorBidi"/>
            <w:sz w:val="22"/>
            <w:szCs w:val="22"/>
            <w:lang w:val="en-ZA" w:eastAsia="en-ZA"/>
          </w:rPr>
          <w:tab/>
        </w:r>
        <w:r w:rsidR="00BD6FC9" w:rsidRPr="00355C71">
          <w:rPr>
            <w:rStyle w:val="Hyperlink"/>
          </w:rPr>
          <w:t>DISCLAIMER</w:t>
        </w:r>
        <w:r w:rsidR="00BD6FC9">
          <w:rPr>
            <w:webHidden/>
          </w:rPr>
          <w:tab/>
        </w:r>
        <w:r w:rsidR="00BD6FC9">
          <w:rPr>
            <w:webHidden/>
          </w:rPr>
          <w:fldChar w:fldCharType="begin"/>
        </w:r>
        <w:r w:rsidR="00BD6FC9">
          <w:rPr>
            <w:webHidden/>
          </w:rPr>
          <w:instrText xml:space="preserve"> PAGEREF _Toc98415984 \h </w:instrText>
        </w:r>
        <w:r w:rsidR="00BD6FC9">
          <w:rPr>
            <w:webHidden/>
          </w:rPr>
        </w:r>
        <w:r w:rsidR="00BD6FC9">
          <w:rPr>
            <w:webHidden/>
          </w:rPr>
          <w:fldChar w:fldCharType="separate"/>
        </w:r>
        <w:r w:rsidR="00BD6FC9">
          <w:rPr>
            <w:webHidden/>
          </w:rPr>
          <w:t>23</w:t>
        </w:r>
        <w:r w:rsidR="00BD6FC9">
          <w:rPr>
            <w:webHidden/>
          </w:rPr>
          <w:fldChar w:fldCharType="end"/>
        </w:r>
      </w:hyperlink>
    </w:p>
    <w:p w14:paraId="164C3CC6" w14:textId="50D23949" w:rsidR="00BD6FC9" w:rsidRDefault="00000000" w:rsidP="00835745">
      <w:pPr>
        <w:pStyle w:val="TOC1"/>
        <w:rPr>
          <w:rFonts w:asciiTheme="minorHAnsi" w:eastAsiaTheme="minorEastAsia" w:hAnsiTheme="minorHAnsi" w:cstheme="minorBidi"/>
          <w:sz w:val="22"/>
          <w:szCs w:val="22"/>
          <w:lang w:val="en-ZA" w:eastAsia="en-ZA"/>
        </w:rPr>
      </w:pPr>
      <w:hyperlink w:anchor="_Toc98415985" w:history="1">
        <w:r w:rsidR="00BD6FC9" w:rsidRPr="00355C71">
          <w:rPr>
            <w:rStyle w:val="Hyperlink"/>
          </w:rPr>
          <w:t>6.</w:t>
        </w:r>
        <w:r w:rsidR="00BD6FC9">
          <w:rPr>
            <w:rFonts w:asciiTheme="minorHAnsi" w:eastAsiaTheme="minorEastAsia" w:hAnsiTheme="minorHAnsi" w:cstheme="minorBidi"/>
            <w:sz w:val="22"/>
            <w:szCs w:val="22"/>
            <w:lang w:val="en-ZA" w:eastAsia="en-ZA"/>
          </w:rPr>
          <w:tab/>
        </w:r>
        <w:r w:rsidR="00BD6FC9" w:rsidRPr="00355C71">
          <w:rPr>
            <w:rStyle w:val="Hyperlink"/>
          </w:rPr>
          <w:t>EVALUATION PROCESS</w:t>
        </w:r>
        <w:r w:rsidR="00BD6FC9">
          <w:rPr>
            <w:webHidden/>
          </w:rPr>
          <w:tab/>
        </w:r>
        <w:r w:rsidR="00BD6FC9">
          <w:rPr>
            <w:webHidden/>
          </w:rPr>
          <w:fldChar w:fldCharType="begin"/>
        </w:r>
        <w:r w:rsidR="00BD6FC9">
          <w:rPr>
            <w:webHidden/>
          </w:rPr>
          <w:instrText xml:space="preserve"> PAGEREF _Toc98415985 \h </w:instrText>
        </w:r>
        <w:r w:rsidR="00BD6FC9">
          <w:rPr>
            <w:webHidden/>
          </w:rPr>
        </w:r>
        <w:r w:rsidR="00BD6FC9">
          <w:rPr>
            <w:webHidden/>
          </w:rPr>
          <w:fldChar w:fldCharType="separate"/>
        </w:r>
        <w:r w:rsidR="00BD6FC9">
          <w:rPr>
            <w:webHidden/>
          </w:rPr>
          <w:t>24</w:t>
        </w:r>
        <w:r w:rsidR="00BD6FC9">
          <w:rPr>
            <w:webHidden/>
          </w:rPr>
          <w:fldChar w:fldCharType="end"/>
        </w:r>
      </w:hyperlink>
    </w:p>
    <w:p w14:paraId="05C430E1" w14:textId="65D72850" w:rsidR="00BD6FC9" w:rsidRDefault="00000000">
      <w:pPr>
        <w:pStyle w:val="TOC2"/>
        <w:tabs>
          <w:tab w:val="left" w:pos="1417"/>
        </w:tabs>
        <w:rPr>
          <w:rFonts w:asciiTheme="minorHAnsi" w:eastAsiaTheme="minorEastAsia" w:hAnsiTheme="minorHAnsi" w:cstheme="minorBidi"/>
          <w:b w:val="0"/>
          <w:bCs w:val="0"/>
          <w:noProof/>
          <w:sz w:val="22"/>
          <w:szCs w:val="22"/>
          <w:lang w:val="en-ZA" w:eastAsia="en-ZA"/>
        </w:rPr>
      </w:pPr>
      <w:hyperlink w:anchor="_Toc98415986" w:history="1">
        <w:r w:rsidR="00BD6FC9" w:rsidRPr="00355C71">
          <w:rPr>
            <w:rStyle w:val="Hyperlink"/>
            <w:noProof/>
          </w:rPr>
          <w:t>6.1</w:t>
        </w:r>
        <w:r w:rsidR="00BD6FC9">
          <w:rPr>
            <w:rFonts w:asciiTheme="minorHAnsi" w:eastAsiaTheme="minorEastAsia" w:hAnsiTheme="minorHAnsi" w:cstheme="minorBidi"/>
            <w:b w:val="0"/>
            <w:bCs w:val="0"/>
            <w:noProof/>
            <w:sz w:val="22"/>
            <w:szCs w:val="22"/>
            <w:lang w:val="en-ZA" w:eastAsia="en-ZA"/>
          </w:rPr>
          <w:tab/>
        </w:r>
        <w:r w:rsidR="00BD6FC9" w:rsidRPr="00355C71">
          <w:rPr>
            <w:rStyle w:val="Hyperlink"/>
            <w:noProof/>
          </w:rPr>
          <w:t>COMPLIANCE WITH MINIMUM REQUIREMENTS CRITERIA</w:t>
        </w:r>
        <w:r w:rsidR="00BD6FC9">
          <w:rPr>
            <w:noProof/>
            <w:webHidden/>
          </w:rPr>
          <w:tab/>
        </w:r>
        <w:r w:rsidR="00BD6FC9">
          <w:rPr>
            <w:noProof/>
            <w:webHidden/>
          </w:rPr>
          <w:fldChar w:fldCharType="begin"/>
        </w:r>
        <w:r w:rsidR="00BD6FC9">
          <w:rPr>
            <w:noProof/>
            <w:webHidden/>
          </w:rPr>
          <w:instrText xml:space="preserve"> PAGEREF _Toc98415986 \h </w:instrText>
        </w:r>
        <w:r w:rsidR="00BD6FC9">
          <w:rPr>
            <w:noProof/>
            <w:webHidden/>
          </w:rPr>
        </w:r>
        <w:r w:rsidR="00BD6FC9">
          <w:rPr>
            <w:noProof/>
            <w:webHidden/>
          </w:rPr>
          <w:fldChar w:fldCharType="separate"/>
        </w:r>
        <w:r w:rsidR="00BD6FC9">
          <w:rPr>
            <w:noProof/>
            <w:webHidden/>
          </w:rPr>
          <w:t>24</w:t>
        </w:r>
        <w:r w:rsidR="00BD6FC9">
          <w:rPr>
            <w:noProof/>
            <w:webHidden/>
          </w:rPr>
          <w:fldChar w:fldCharType="end"/>
        </w:r>
      </w:hyperlink>
    </w:p>
    <w:p w14:paraId="5293DD03" w14:textId="0607781B" w:rsidR="00BD6FC9" w:rsidRDefault="00000000">
      <w:pPr>
        <w:pStyle w:val="TOC2"/>
        <w:tabs>
          <w:tab w:val="left" w:pos="1417"/>
        </w:tabs>
        <w:rPr>
          <w:rFonts w:asciiTheme="minorHAnsi" w:eastAsiaTheme="minorEastAsia" w:hAnsiTheme="minorHAnsi" w:cstheme="minorBidi"/>
          <w:b w:val="0"/>
          <w:bCs w:val="0"/>
          <w:noProof/>
          <w:sz w:val="22"/>
          <w:szCs w:val="22"/>
          <w:lang w:val="en-ZA" w:eastAsia="en-ZA"/>
        </w:rPr>
      </w:pPr>
      <w:hyperlink w:anchor="_Toc98415987" w:history="1">
        <w:r w:rsidR="00BD6FC9" w:rsidRPr="00355C71">
          <w:rPr>
            <w:rStyle w:val="Hyperlink"/>
            <w:noProof/>
          </w:rPr>
          <w:t>6.2</w:t>
        </w:r>
        <w:r w:rsidR="00BD6FC9">
          <w:rPr>
            <w:rFonts w:asciiTheme="minorHAnsi" w:eastAsiaTheme="minorEastAsia" w:hAnsiTheme="minorHAnsi" w:cstheme="minorBidi"/>
            <w:b w:val="0"/>
            <w:bCs w:val="0"/>
            <w:noProof/>
            <w:sz w:val="22"/>
            <w:szCs w:val="22"/>
            <w:lang w:val="en-ZA" w:eastAsia="en-ZA"/>
          </w:rPr>
          <w:tab/>
        </w:r>
        <w:r w:rsidR="00BD6FC9" w:rsidRPr="00355C71">
          <w:rPr>
            <w:rStyle w:val="Hyperlink"/>
            <w:noProof/>
          </w:rPr>
          <w:t>FUNCTIONALITY, PRICE AND PREFERENCE POINTS</w:t>
        </w:r>
        <w:r w:rsidR="00BD6FC9">
          <w:rPr>
            <w:noProof/>
            <w:webHidden/>
          </w:rPr>
          <w:tab/>
        </w:r>
        <w:r w:rsidR="00BD6FC9">
          <w:rPr>
            <w:noProof/>
            <w:webHidden/>
          </w:rPr>
          <w:fldChar w:fldCharType="begin"/>
        </w:r>
        <w:r w:rsidR="00BD6FC9">
          <w:rPr>
            <w:noProof/>
            <w:webHidden/>
          </w:rPr>
          <w:instrText xml:space="preserve"> PAGEREF _Toc98415987 \h </w:instrText>
        </w:r>
        <w:r w:rsidR="00BD6FC9">
          <w:rPr>
            <w:noProof/>
            <w:webHidden/>
          </w:rPr>
        </w:r>
        <w:r w:rsidR="00BD6FC9">
          <w:rPr>
            <w:noProof/>
            <w:webHidden/>
          </w:rPr>
          <w:fldChar w:fldCharType="separate"/>
        </w:r>
        <w:r w:rsidR="00BD6FC9">
          <w:rPr>
            <w:noProof/>
            <w:webHidden/>
          </w:rPr>
          <w:t>24</w:t>
        </w:r>
        <w:r w:rsidR="00BD6FC9">
          <w:rPr>
            <w:noProof/>
            <w:webHidden/>
          </w:rPr>
          <w:fldChar w:fldCharType="end"/>
        </w:r>
      </w:hyperlink>
    </w:p>
    <w:p w14:paraId="0D929B8D" w14:textId="04235E79" w:rsidR="00BD6FC9" w:rsidRDefault="00000000">
      <w:pPr>
        <w:pStyle w:val="TOC2"/>
        <w:tabs>
          <w:tab w:val="left" w:pos="1417"/>
        </w:tabs>
        <w:rPr>
          <w:rFonts w:asciiTheme="minorHAnsi" w:eastAsiaTheme="minorEastAsia" w:hAnsiTheme="minorHAnsi" w:cstheme="minorBidi"/>
          <w:b w:val="0"/>
          <w:bCs w:val="0"/>
          <w:noProof/>
          <w:sz w:val="22"/>
          <w:szCs w:val="22"/>
          <w:lang w:val="en-ZA" w:eastAsia="en-ZA"/>
        </w:rPr>
      </w:pPr>
      <w:hyperlink w:anchor="_Toc98415988" w:history="1">
        <w:r w:rsidR="00BD6FC9" w:rsidRPr="00355C71">
          <w:rPr>
            <w:rStyle w:val="Hyperlink"/>
            <w:noProof/>
          </w:rPr>
          <w:t>6.3</w:t>
        </w:r>
        <w:r w:rsidR="00BD6FC9">
          <w:rPr>
            <w:rFonts w:asciiTheme="minorHAnsi" w:eastAsiaTheme="minorEastAsia" w:hAnsiTheme="minorHAnsi" w:cstheme="minorBidi"/>
            <w:b w:val="0"/>
            <w:bCs w:val="0"/>
            <w:noProof/>
            <w:sz w:val="22"/>
            <w:szCs w:val="22"/>
            <w:lang w:val="en-ZA" w:eastAsia="en-ZA"/>
          </w:rPr>
          <w:tab/>
        </w:r>
        <w:r w:rsidR="00BD6FC9" w:rsidRPr="00355C71">
          <w:rPr>
            <w:rStyle w:val="Hyperlink"/>
            <w:noProof/>
          </w:rPr>
          <w:t>PREFERENTIAL PROCUREMENT REFORM:</w:t>
        </w:r>
        <w:r w:rsidR="00BD6FC9">
          <w:rPr>
            <w:noProof/>
            <w:webHidden/>
          </w:rPr>
          <w:tab/>
        </w:r>
        <w:r w:rsidR="00BD6FC9">
          <w:rPr>
            <w:noProof/>
            <w:webHidden/>
          </w:rPr>
          <w:fldChar w:fldCharType="begin"/>
        </w:r>
        <w:r w:rsidR="00BD6FC9">
          <w:rPr>
            <w:noProof/>
            <w:webHidden/>
          </w:rPr>
          <w:instrText xml:space="preserve"> PAGEREF _Toc98415988 \h </w:instrText>
        </w:r>
        <w:r w:rsidR="00BD6FC9">
          <w:rPr>
            <w:noProof/>
            <w:webHidden/>
          </w:rPr>
        </w:r>
        <w:r w:rsidR="00BD6FC9">
          <w:rPr>
            <w:noProof/>
            <w:webHidden/>
          </w:rPr>
          <w:fldChar w:fldCharType="separate"/>
        </w:r>
        <w:r w:rsidR="00BD6FC9">
          <w:rPr>
            <w:noProof/>
            <w:webHidden/>
          </w:rPr>
          <w:t>25</w:t>
        </w:r>
        <w:r w:rsidR="00BD6FC9">
          <w:rPr>
            <w:noProof/>
            <w:webHidden/>
          </w:rPr>
          <w:fldChar w:fldCharType="end"/>
        </w:r>
      </w:hyperlink>
    </w:p>
    <w:p w14:paraId="4C66336F" w14:textId="2EE8E8F5" w:rsidR="00BD6FC9" w:rsidRDefault="00000000">
      <w:pPr>
        <w:pStyle w:val="TOC2"/>
        <w:rPr>
          <w:rFonts w:asciiTheme="minorHAnsi" w:eastAsiaTheme="minorEastAsia" w:hAnsiTheme="minorHAnsi" w:cstheme="minorBidi"/>
          <w:b w:val="0"/>
          <w:bCs w:val="0"/>
          <w:noProof/>
          <w:sz w:val="22"/>
          <w:szCs w:val="22"/>
          <w:lang w:val="en-ZA" w:eastAsia="en-ZA"/>
        </w:rPr>
      </w:pPr>
      <w:hyperlink w:anchor="_Toc98415989" w:history="1">
        <w:r w:rsidR="00BD6FC9" w:rsidRPr="00355C71">
          <w:rPr>
            <w:rStyle w:val="Hyperlink"/>
            <w:noProof/>
          </w:rPr>
          <w:t xml:space="preserve">Preferential Procurement Policy Framework act, </w:t>
        </w:r>
        <w:r w:rsidR="00FA6DBF">
          <w:rPr>
            <w:rStyle w:val="Hyperlink"/>
            <w:noProof/>
          </w:rPr>
          <w:t xml:space="preserve">of </w:t>
        </w:r>
        <w:r w:rsidR="00BD6FC9" w:rsidRPr="00355C71">
          <w:rPr>
            <w:rStyle w:val="Hyperlink"/>
            <w:noProof/>
          </w:rPr>
          <w:t xml:space="preserve"> 20</w:t>
        </w:r>
        <w:r w:rsidR="00FA6DBF">
          <w:rPr>
            <w:rStyle w:val="Hyperlink"/>
            <w:noProof/>
          </w:rPr>
          <w:t>22</w:t>
        </w:r>
        <w:r w:rsidR="00BD6FC9">
          <w:rPr>
            <w:noProof/>
            <w:webHidden/>
          </w:rPr>
          <w:tab/>
        </w:r>
        <w:r w:rsidR="00BD6FC9">
          <w:rPr>
            <w:noProof/>
            <w:webHidden/>
          </w:rPr>
          <w:fldChar w:fldCharType="begin"/>
        </w:r>
        <w:r w:rsidR="00BD6FC9">
          <w:rPr>
            <w:noProof/>
            <w:webHidden/>
          </w:rPr>
          <w:instrText xml:space="preserve"> PAGEREF _Toc98415989 \h </w:instrText>
        </w:r>
        <w:r w:rsidR="00BD6FC9">
          <w:rPr>
            <w:noProof/>
            <w:webHidden/>
          </w:rPr>
        </w:r>
        <w:r w:rsidR="00BD6FC9">
          <w:rPr>
            <w:noProof/>
            <w:webHidden/>
          </w:rPr>
          <w:fldChar w:fldCharType="separate"/>
        </w:r>
        <w:r w:rsidR="00BD6FC9">
          <w:rPr>
            <w:noProof/>
            <w:webHidden/>
          </w:rPr>
          <w:t>25</w:t>
        </w:r>
        <w:r w:rsidR="00BD6FC9">
          <w:rPr>
            <w:noProof/>
            <w:webHidden/>
          </w:rPr>
          <w:fldChar w:fldCharType="end"/>
        </w:r>
      </w:hyperlink>
    </w:p>
    <w:p w14:paraId="07D0008B" w14:textId="293DDA9A" w:rsidR="00BD6FC9" w:rsidRDefault="00000000">
      <w:pPr>
        <w:pStyle w:val="TOC2"/>
        <w:tabs>
          <w:tab w:val="left" w:pos="1417"/>
        </w:tabs>
        <w:rPr>
          <w:rFonts w:asciiTheme="minorHAnsi" w:eastAsiaTheme="minorEastAsia" w:hAnsiTheme="minorHAnsi" w:cstheme="minorBidi"/>
          <w:b w:val="0"/>
          <w:bCs w:val="0"/>
          <w:noProof/>
          <w:sz w:val="22"/>
          <w:szCs w:val="22"/>
          <w:lang w:val="en-ZA" w:eastAsia="en-ZA"/>
        </w:rPr>
      </w:pPr>
      <w:hyperlink w:anchor="_Toc98415990" w:history="1">
        <w:r w:rsidR="00BD6FC9" w:rsidRPr="00355C71">
          <w:rPr>
            <w:rStyle w:val="Hyperlink"/>
            <w:noProof/>
          </w:rPr>
          <w:t>6.4</w:t>
        </w:r>
        <w:r w:rsidR="00BD6FC9">
          <w:rPr>
            <w:rFonts w:asciiTheme="minorHAnsi" w:eastAsiaTheme="minorEastAsia" w:hAnsiTheme="minorHAnsi" w:cstheme="minorBidi"/>
            <w:b w:val="0"/>
            <w:bCs w:val="0"/>
            <w:noProof/>
            <w:sz w:val="22"/>
            <w:szCs w:val="22"/>
            <w:lang w:val="en-ZA" w:eastAsia="en-ZA"/>
          </w:rPr>
          <w:tab/>
        </w:r>
        <w:r w:rsidR="00BD6FC9" w:rsidRPr="00355C71">
          <w:rPr>
            <w:rStyle w:val="Hyperlink"/>
            <w:noProof/>
          </w:rPr>
          <w:t>Bid Response Evaluation</w:t>
        </w:r>
        <w:r w:rsidR="00BD6FC9">
          <w:rPr>
            <w:noProof/>
            <w:webHidden/>
          </w:rPr>
          <w:tab/>
        </w:r>
        <w:r w:rsidR="00BD6FC9">
          <w:rPr>
            <w:noProof/>
            <w:webHidden/>
          </w:rPr>
          <w:fldChar w:fldCharType="begin"/>
        </w:r>
        <w:r w:rsidR="00BD6FC9">
          <w:rPr>
            <w:noProof/>
            <w:webHidden/>
          </w:rPr>
          <w:instrText xml:space="preserve"> PAGEREF _Toc98415990 \h </w:instrText>
        </w:r>
        <w:r w:rsidR="00BD6FC9">
          <w:rPr>
            <w:noProof/>
            <w:webHidden/>
          </w:rPr>
        </w:r>
        <w:r w:rsidR="00BD6FC9">
          <w:rPr>
            <w:noProof/>
            <w:webHidden/>
          </w:rPr>
          <w:fldChar w:fldCharType="separate"/>
        </w:r>
        <w:r w:rsidR="00BD6FC9">
          <w:rPr>
            <w:noProof/>
            <w:webHidden/>
          </w:rPr>
          <w:t>27</w:t>
        </w:r>
        <w:r w:rsidR="00BD6FC9">
          <w:rPr>
            <w:noProof/>
            <w:webHidden/>
          </w:rPr>
          <w:fldChar w:fldCharType="end"/>
        </w:r>
      </w:hyperlink>
    </w:p>
    <w:p w14:paraId="51B19875" w14:textId="728E3446" w:rsidR="00BD6FC9" w:rsidRDefault="00000000">
      <w:pPr>
        <w:pStyle w:val="TOC3"/>
        <w:tabs>
          <w:tab w:val="left" w:pos="1871"/>
        </w:tabs>
        <w:rPr>
          <w:rFonts w:asciiTheme="minorHAnsi" w:eastAsiaTheme="minorEastAsia" w:hAnsiTheme="minorHAnsi" w:cstheme="minorBidi"/>
          <w:b w:val="0"/>
          <w:sz w:val="22"/>
          <w:szCs w:val="22"/>
          <w:lang w:val="en-ZA" w:eastAsia="en-ZA"/>
        </w:rPr>
      </w:pPr>
      <w:hyperlink w:anchor="_Toc98415991" w:history="1">
        <w:r w:rsidR="00BD6FC9" w:rsidRPr="00355C71">
          <w:rPr>
            <w:rStyle w:val="Hyperlink"/>
          </w:rPr>
          <w:t>8.4</w:t>
        </w:r>
        <w:r w:rsidR="00BD6FC9">
          <w:rPr>
            <w:rFonts w:asciiTheme="minorHAnsi" w:eastAsiaTheme="minorEastAsia" w:hAnsiTheme="minorHAnsi" w:cstheme="minorBidi"/>
            <w:b w:val="0"/>
            <w:sz w:val="22"/>
            <w:szCs w:val="22"/>
            <w:lang w:val="en-ZA" w:eastAsia="en-ZA"/>
          </w:rPr>
          <w:tab/>
        </w:r>
        <w:r w:rsidR="00BD6FC9" w:rsidRPr="00355C71">
          <w:rPr>
            <w:rStyle w:val="Hyperlink"/>
          </w:rPr>
          <w:t>Returnables and Technical Proposal</w:t>
        </w:r>
        <w:r w:rsidR="00BD6FC9">
          <w:rPr>
            <w:webHidden/>
          </w:rPr>
          <w:tab/>
        </w:r>
        <w:r w:rsidR="00BD6FC9">
          <w:rPr>
            <w:webHidden/>
          </w:rPr>
          <w:fldChar w:fldCharType="begin"/>
        </w:r>
        <w:r w:rsidR="00BD6FC9">
          <w:rPr>
            <w:webHidden/>
          </w:rPr>
          <w:instrText xml:space="preserve"> PAGEREF _Toc98415991 \h </w:instrText>
        </w:r>
        <w:r w:rsidR="00BD6FC9">
          <w:rPr>
            <w:webHidden/>
          </w:rPr>
        </w:r>
        <w:r w:rsidR="00BD6FC9">
          <w:rPr>
            <w:webHidden/>
          </w:rPr>
          <w:fldChar w:fldCharType="separate"/>
        </w:r>
        <w:r w:rsidR="00BD6FC9">
          <w:rPr>
            <w:webHidden/>
          </w:rPr>
          <w:t>31</w:t>
        </w:r>
        <w:r w:rsidR="00BD6FC9">
          <w:rPr>
            <w:webHidden/>
          </w:rPr>
          <w:fldChar w:fldCharType="end"/>
        </w:r>
      </w:hyperlink>
    </w:p>
    <w:p w14:paraId="253290AE" w14:textId="35BFA6CD" w:rsidR="00BD6FC9" w:rsidRDefault="00000000">
      <w:pPr>
        <w:pStyle w:val="TOC3"/>
        <w:tabs>
          <w:tab w:val="left" w:pos="1871"/>
        </w:tabs>
        <w:rPr>
          <w:rFonts w:asciiTheme="minorHAnsi" w:eastAsiaTheme="minorEastAsia" w:hAnsiTheme="minorHAnsi" w:cstheme="minorBidi"/>
          <w:b w:val="0"/>
          <w:sz w:val="22"/>
          <w:szCs w:val="22"/>
          <w:lang w:val="en-ZA" w:eastAsia="en-ZA"/>
        </w:rPr>
      </w:pPr>
      <w:hyperlink w:anchor="_Toc98415992" w:history="1">
        <w:r w:rsidR="00BD6FC9" w:rsidRPr="00355C71">
          <w:rPr>
            <w:rStyle w:val="Hyperlink"/>
          </w:rPr>
          <w:t>8.6</w:t>
        </w:r>
        <w:r w:rsidR="00BD6FC9">
          <w:rPr>
            <w:rFonts w:asciiTheme="minorHAnsi" w:eastAsiaTheme="minorEastAsia" w:hAnsiTheme="minorHAnsi" w:cstheme="minorBidi"/>
            <w:b w:val="0"/>
            <w:sz w:val="22"/>
            <w:szCs w:val="22"/>
            <w:lang w:val="en-ZA" w:eastAsia="en-ZA"/>
          </w:rPr>
          <w:tab/>
        </w:r>
        <w:r w:rsidR="00BD6FC9" w:rsidRPr="00355C71">
          <w:rPr>
            <w:rStyle w:val="Hyperlink"/>
          </w:rPr>
          <w:t>Technical Evaluation Methodology</w:t>
        </w:r>
        <w:r w:rsidR="00BD6FC9">
          <w:rPr>
            <w:webHidden/>
          </w:rPr>
          <w:tab/>
        </w:r>
        <w:r w:rsidR="00BD6FC9">
          <w:rPr>
            <w:webHidden/>
          </w:rPr>
          <w:fldChar w:fldCharType="begin"/>
        </w:r>
        <w:r w:rsidR="00BD6FC9">
          <w:rPr>
            <w:webHidden/>
          </w:rPr>
          <w:instrText xml:space="preserve"> PAGEREF _Toc98415992 \h </w:instrText>
        </w:r>
        <w:r w:rsidR="00BD6FC9">
          <w:rPr>
            <w:webHidden/>
          </w:rPr>
        </w:r>
        <w:r w:rsidR="00BD6FC9">
          <w:rPr>
            <w:webHidden/>
          </w:rPr>
          <w:fldChar w:fldCharType="separate"/>
        </w:r>
        <w:r w:rsidR="00BD6FC9">
          <w:rPr>
            <w:webHidden/>
          </w:rPr>
          <w:t>34</w:t>
        </w:r>
        <w:r w:rsidR="00BD6FC9">
          <w:rPr>
            <w:webHidden/>
          </w:rPr>
          <w:fldChar w:fldCharType="end"/>
        </w:r>
      </w:hyperlink>
    </w:p>
    <w:p w14:paraId="1FE52453" w14:textId="02285715" w:rsidR="00BD6FC9" w:rsidRDefault="00000000">
      <w:pPr>
        <w:pStyle w:val="TOC3"/>
        <w:tabs>
          <w:tab w:val="left" w:pos="1966"/>
        </w:tabs>
        <w:rPr>
          <w:rFonts w:asciiTheme="minorHAnsi" w:eastAsiaTheme="minorEastAsia" w:hAnsiTheme="minorHAnsi" w:cstheme="minorBidi"/>
          <w:b w:val="0"/>
          <w:sz w:val="22"/>
          <w:szCs w:val="22"/>
          <w:lang w:val="en-ZA" w:eastAsia="en-ZA"/>
        </w:rPr>
      </w:pPr>
      <w:hyperlink w:anchor="_Toc98415993" w:history="1">
        <w:r w:rsidR="00BD6FC9" w:rsidRPr="00355C71">
          <w:rPr>
            <w:rStyle w:val="Hyperlink"/>
          </w:rPr>
          <w:t>8.1.2.1</w:t>
        </w:r>
        <w:r w:rsidR="00BD6FC9">
          <w:rPr>
            <w:rFonts w:asciiTheme="minorHAnsi" w:eastAsiaTheme="minorEastAsia" w:hAnsiTheme="minorHAnsi" w:cstheme="minorBidi"/>
            <w:b w:val="0"/>
            <w:sz w:val="22"/>
            <w:szCs w:val="22"/>
            <w:lang w:val="en-ZA" w:eastAsia="en-ZA"/>
          </w:rPr>
          <w:tab/>
        </w:r>
        <w:r w:rsidR="00BD6FC9" w:rsidRPr="00355C71">
          <w:rPr>
            <w:rStyle w:val="Hyperlink"/>
          </w:rPr>
          <w:t xml:space="preserve">       CIDB RATING</w:t>
        </w:r>
        <w:r w:rsidR="00BD6FC9">
          <w:rPr>
            <w:webHidden/>
          </w:rPr>
          <w:tab/>
        </w:r>
        <w:r w:rsidR="00BD6FC9">
          <w:rPr>
            <w:webHidden/>
          </w:rPr>
          <w:fldChar w:fldCharType="begin"/>
        </w:r>
        <w:r w:rsidR="00BD6FC9">
          <w:rPr>
            <w:webHidden/>
          </w:rPr>
          <w:instrText xml:space="preserve"> PAGEREF _Toc98415993 \h </w:instrText>
        </w:r>
        <w:r w:rsidR="00BD6FC9">
          <w:rPr>
            <w:webHidden/>
          </w:rPr>
        </w:r>
        <w:r w:rsidR="00BD6FC9">
          <w:rPr>
            <w:webHidden/>
          </w:rPr>
          <w:fldChar w:fldCharType="separate"/>
        </w:r>
        <w:r w:rsidR="00BD6FC9">
          <w:rPr>
            <w:webHidden/>
          </w:rPr>
          <w:t>35</w:t>
        </w:r>
        <w:r w:rsidR="00BD6FC9">
          <w:rPr>
            <w:webHidden/>
          </w:rPr>
          <w:fldChar w:fldCharType="end"/>
        </w:r>
      </w:hyperlink>
    </w:p>
    <w:p w14:paraId="34AF5813" w14:textId="7F91D5C1" w:rsidR="00BD6FC9" w:rsidRDefault="00000000">
      <w:pPr>
        <w:pStyle w:val="TOC3"/>
        <w:tabs>
          <w:tab w:val="left" w:pos="1871"/>
        </w:tabs>
        <w:rPr>
          <w:rFonts w:asciiTheme="minorHAnsi" w:eastAsiaTheme="minorEastAsia" w:hAnsiTheme="minorHAnsi" w:cstheme="minorBidi"/>
          <w:b w:val="0"/>
          <w:sz w:val="22"/>
          <w:szCs w:val="22"/>
          <w:lang w:val="en-ZA" w:eastAsia="en-ZA"/>
        </w:rPr>
      </w:pPr>
      <w:hyperlink w:anchor="_Toc98415994" w:history="1">
        <w:r w:rsidR="00BD6FC9" w:rsidRPr="00355C71">
          <w:rPr>
            <w:rStyle w:val="Hyperlink"/>
          </w:rPr>
          <w:t>8.7</w:t>
        </w:r>
        <w:r w:rsidR="00BD6FC9">
          <w:rPr>
            <w:rFonts w:asciiTheme="minorHAnsi" w:eastAsiaTheme="minorEastAsia" w:hAnsiTheme="minorHAnsi" w:cstheme="minorBidi"/>
            <w:b w:val="0"/>
            <w:sz w:val="22"/>
            <w:szCs w:val="22"/>
            <w:lang w:val="en-ZA" w:eastAsia="en-ZA"/>
          </w:rPr>
          <w:tab/>
        </w:r>
        <w:r w:rsidR="00BD6FC9" w:rsidRPr="00355C71">
          <w:rPr>
            <w:rStyle w:val="Hyperlink"/>
          </w:rPr>
          <w:t>PSIRA REGISTRATION</w:t>
        </w:r>
        <w:r w:rsidR="00BD6FC9">
          <w:rPr>
            <w:webHidden/>
          </w:rPr>
          <w:tab/>
        </w:r>
        <w:r w:rsidR="00BD6FC9">
          <w:rPr>
            <w:webHidden/>
          </w:rPr>
          <w:fldChar w:fldCharType="begin"/>
        </w:r>
        <w:r w:rsidR="00BD6FC9">
          <w:rPr>
            <w:webHidden/>
          </w:rPr>
          <w:instrText xml:space="preserve"> PAGEREF _Toc98415994 \h </w:instrText>
        </w:r>
        <w:r w:rsidR="00BD6FC9">
          <w:rPr>
            <w:webHidden/>
          </w:rPr>
        </w:r>
        <w:r w:rsidR="00BD6FC9">
          <w:rPr>
            <w:webHidden/>
          </w:rPr>
          <w:fldChar w:fldCharType="separate"/>
        </w:r>
        <w:r w:rsidR="00BD6FC9">
          <w:rPr>
            <w:webHidden/>
          </w:rPr>
          <w:t>35</w:t>
        </w:r>
        <w:r w:rsidR="00BD6FC9">
          <w:rPr>
            <w:webHidden/>
          </w:rPr>
          <w:fldChar w:fldCharType="end"/>
        </w:r>
      </w:hyperlink>
    </w:p>
    <w:p w14:paraId="45D29529" w14:textId="57092C27" w:rsidR="00BD6FC9" w:rsidRDefault="00000000">
      <w:pPr>
        <w:pStyle w:val="TOC3"/>
        <w:tabs>
          <w:tab w:val="left" w:pos="1871"/>
        </w:tabs>
        <w:rPr>
          <w:rFonts w:asciiTheme="minorHAnsi" w:eastAsiaTheme="minorEastAsia" w:hAnsiTheme="minorHAnsi" w:cstheme="minorBidi"/>
          <w:b w:val="0"/>
          <w:sz w:val="22"/>
          <w:szCs w:val="22"/>
          <w:lang w:val="en-ZA" w:eastAsia="en-ZA"/>
        </w:rPr>
      </w:pPr>
      <w:hyperlink w:anchor="_Toc98415995" w:history="1">
        <w:r w:rsidR="00BD6FC9" w:rsidRPr="00355C71">
          <w:rPr>
            <w:rStyle w:val="Hyperlink"/>
          </w:rPr>
          <w:t>8.8</w:t>
        </w:r>
        <w:r w:rsidR="00BD6FC9">
          <w:rPr>
            <w:rFonts w:asciiTheme="minorHAnsi" w:eastAsiaTheme="minorEastAsia" w:hAnsiTheme="minorHAnsi" w:cstheme="minorBidi"/>
            <w:b w:val="0"/>
            <w:sz w:val="22"/>
            <w:szCs w:val="22"/>
            <w:lang w:val="en-ZA" w:eastAsia="en-ZA"/>
          </w:rPr>
          <w:tab/>
        </w:r>
        <w:r w:rsidR="00BD6FC9" w:rsidRPr="00355C71">
          <w:rPr>
            <w:rStyle w:val="Hyperlink"/>
          </w:rPr>
          <w:t>REGISTRATION AS AN ELECTRICAL CONTRACTOR</w:t>
        </w:r>
        <w:r w:rsidR="00BD6FC9">
          <w:rPr>
            <w:webHidden/>
          </w:rPr>
          <w:tab/>
        </w:r>
        <w:r w:rsidR="00BD6FC9">
          <w:rPr>
            <w:webHidden/>
          </w:rPr>
          <w:fldChar w:fldCharType="begin"/>
        </w:r>
        <w:r w:rsidR="00BD6FC9">
          <w:rPr>
            <w:webHidden/>
          </w:rPr>
          <w:instrText xml:space="preserve"> PAGEREF _Toc98415995 \h </w:instrText>
        </w:r>
        <w:r w:rsidR="00BD6FC9">
          <w:rPr>
            <w:webHidden/>
          </w:rPr>
        </w:r>
        <w:r w:rsidR="00BD6FC9">
          <w:rPr>
            <w:webHidden/>
          </w:rPr>
          <w:fldChar w:fldCharType="separate"/>
        </w:r>
        <w:r w:rsidR="00BD6FC9">
          <w:rPr>
            <w:webHidden/>
          </w:rPr>
          <w:t>35</w:t>
        </w:r>
        <w:r w:rsidR="00BD6FC9">
          <w:rPr>
            <w:webHidden/>
          </w:rPr>
          <w:fldChar w:fldCharType="end"/>
        </w:r>
      </w:hyperlink>
    </w:p>
    <w:p w14:paraId="3AB131F1" w14:textId="64428D8C" w:rsidR="00BD6FC9" w:rsidRDefault="00000000">
      <w:pPr>
        <w:pStyle w:val="TOC3"/>
        <w:tabs>
          <w:tab w:val="left" w:pos="1871"/>
        </w:tabs>
        <w:rPr>
          <w:rFonts w:asciiTheme="minorHAnsi" w:eastAsiaTheme="minorEastAsia" w:hAnsiTheme="minorHAnsi" w:cstheme="minorBidi"/>
          <w:b w:val="0"/>
          <w:sz w:val="22"/>
          <w:szCs w:val="22"/>
          <w:lang w:val="en-ZA" w:eastAsia="en-ZA"/>
        </w:rPr>
      </w:pPr>
      <w:hyperlink w:anchor="_Toc98415996" w:history="1">
        <w:r w:rsidR="00BD6FC9" w:rsidRPr="00355C71">
          <w:rPr>
            <w:rStyle w:val="Hyperlink"/>
          </w:rPr>
          <w:t>8.9</w:t>
        </w:r>
        <w:r w:rsidR="00BD6FC9">
          <w:rPr>
            <w:rFonts w:asciiTheme="minorHAnsi" w:eastAsiaTheme="minorEastAsia" w:hAnsiTheme="minorHAnsi" w:cstheme="minorBidi"/>
            <w:b w:val="0"/>
            <w:sz w:val="22"/>
            <w:szCs w:val="22"/>
            <w:lang w:val="en-ZA" w:eastAsia="en-ZA"/>
          </w:rPr>
          <w:tab/>
        </w:r>
        <w:r w:rsidR="00BD6FC9" w:rsidRPr="00355C71">
          <w:rPr>
            <w:rStyle w:val="Hyperlink"/>
          </w:rPr>
          <w:t>PREVIOUS EXPERIENCE AND CAPABILITIES</w:t>
        </w:r>
        <w:r w:rsidR="00BD6FC9">
          <w:rPr>
            <w:webHidden/>
          </w:rPr>
          <w:tab/>
        </w:r>
        <w:r w:rsidR="00BD6FC9">
          <w:rPr>
            <w:webHidden/>
          </w:rPr>
          <w:fldChar w:fldCharType="begin"/>
        </w:r>
        <w:r w:rsidR="00BD6FC9">
          <w:rPr>
            <w:webHidden/>
          </w:rPr>
          <w:instrText xml:space="preserve"> PAGEREF _Toc98415996 \h </w:instrText>
        </w:r>
        <w:r w:rsidR="00BD6FC9">
          <w:rPr>
            <w:webHidden/>
          </w:rPr>
        </w:r>
        <w:r w:rsidR="00BD6FC9">
          <w:rPr>
            <w:webHidden/>
          </w:rPr>
          <w:fldChar w:fldCharType="separate"/>
        </w:r>
        <w:r w:rsidR="00BD6FC9">
          <w:rPr>
            <w:webHidden/>
          </w:rPr>
          <w:t>36</w:t>
        </w:r>
        <w:r w:rsidR="00BD6FC9">
          <w:rPr>
            <w:webHidden/>
          </w:rPr>
          <w:fldChar w:fldCharType="end"/>
        </w:r>
      </w:hyperlink>
    </w:p>
    <w:p w14:paraId="3AD5C18B" w14:textId="34152E92" w:rsidR="00BD6FC9" w:rsidRDefault="00000000">
      <w:pPr>
        <w:pStyle w:val="TOC2"/>
        <w:tabs>
          <w:tab w:val="left" w:pos="1417"/>
        </w:tabs>
        <w:rPr>
          <w:rFonts w:asciiTheme="minorHAnsi" w:eastAsiaTheme="minorEastAsia" w:hAnsiTheme="minorHAnsi" w:cstheme="minorBidi"/>
          <w:b w:val="0"/>
          <w:bCs w:val="0"/>
          <w:noProof/>
          <w:sz w:val="22"/>
          <w:szCs w:val="22"/>
          <w:lang w:val="en-ZA" w:eastAsia="en-ZA"/>
        </w:rPr>
      </w:pPr>
      <w:hyperlink w:anchor="_Toc98415997" w:history="1">
        <w:r w:rsidR="00BD6FC9" w:rsidRPr="00355C71">
          <w:rPr>
            <w:rStyle w:val="Hyperlink"/>
            <w:noProof/>
          </w:rPr>
          <w:t>8.11</w:t>
        </w:r>
        <w:r w:rsidR="00BD6FC9">
          <w:rPr>
            <w:rFonts w:asciiTheme="minorHAnsi" w:eastAsiaTheme="minorEastAsia" w:hAnsiTheme="minorHAnsi" w:cstheme="minorBidi"/>
            <w:b w:val="0"/>
            <w:bCs w:val="0"/>
            <w:noProof/>
            <w:sz w:val="22"/>
            <w:szCs w:val="22"/>
            <w:lang w:val="en-ZA" w:eastAsia="en-ZA"/>
          </w:rPr>
          <w:tab/>
        </w:r>
        <w:r w:rsidR="00BD6FC9" w:rsidRPr="00355C71">
          <w:rPr>
            <w:rStyle w:val="Hyperlink"/>
            <w:noProof/>
          </w:rPr>
          <w:t>Stage 3:  b-bbee evaluation</w:t>
        </w:r>
        <w:r w:rsidR="00BD6FC9">
          <w:rPr>
            <w:noProof/>
            <w:webHidden/>
          </w:rPr>
          <w:tab/>
        </w:r>
        <w:r w:rsidR="00BD6FC9">
          <w:rPr>
            <w:noProof/>
            <w:webHidden/>
          </w:rPr>
          <w:fldChar w:fldCharType="begin"/>
        </w:r>
        <w:r w:rsidR="00BD6FC9">
          <w:rPr>
            <w:noProof/>
            <w:webHidden/>
          </w:rPr>
          <w:instrText xml:space="preserve"> PAGEREF _Toc98415997 \h </w:instrText>
        </w:r>
        <w:r w:rsidR="00BD6FC9">
          <w:rPr>
            <w:noProof/>
            <w:webHidden/>
          </w:rPr>
        </w:r>
        <w:r w:rsidR="00BD6FC9">
          <w:rPr>
            <w:noProof/>
            <w:webHidden/>
          </w:rPr>
          <w:fldChar w:fldCharType="separate"/>
        </w:r>
        <w:r w:rsidR="00BD6FC9">
          <w:rPr>
            <w:noProof/>
            <w:webHidden/>
          </w:rPr>
          <w:t>42</w:t>
        </w:r>
        <w:r w:rsidR="00BD6FC9">
          <w:rPr>
            <w:noProof/>
            <w:webHidden/>
          </w:rPr>
          <w:fldChar w:fldCharType="end"/>
        </w:r>
      </w:hyperlink>
    </w:p>
    <w:p w14:paraId="356EC6EA" w14:textId="49693ABC" w:rsidR="00BD6FC9" w:rsidRDefault="00000000">
      <w:pPr>
        <w:pStyle w:val="TOC2"/>
        <w:tabs>
          <w:tab w:val="left" w:pos="1417"/>
        </w:tabs>
        <w:rPr>
          <w:rFonts w:asciiTheme="minorHAnsi" w:eastAsiaTheme="minorEastAsia" w:hAnsiTheme="minorHAnsi" w:cstheme="minorBidi"/>
          <w:b w:val="0"/>
          <w:bCs w:val="0"/>
          <w:noProof/>
          <w:sz w:val="22"/>
          <w:szCs w:val="22"/>
          <w:lang w:val="en-ZA" w:eastAsia="en-ZA"/>
        </w:rPr>
      </w:pPr>
      <w:hyperlink w:anchor="_Toc98415998" w:history="1">
        <w:r w:rsidR="00BD6FC9" w:rsidRPr="00355C71">
          <w:rPr>
            <w:rStyle w:val="Hyperlink"/>
            <w:noProof/>
          </w:rPr>
          <w:t>8.12</w:t>
        </w:r>
        <w:r w:rsidR="00BD6FC9">
          <w:rPr>
            <w:rFonts w:asciiTheme="minorHAnsi" w:eastAsiaTheme="minorEastAsia" w:hAnsiTheme="minorHAnsi" w:cstheme="minorBidi"/>
            <w:b w:val="0"/>
            <w:bCs w:val="0"/>
            <w:noProof/>
            <w:sz w:val="22"/>
            <w:szCs w:val="22"/>
            <w:lang w:val="en-ZA" w:eastAsia="en-ZA"/>
          </w:rPr>
          <w:tab/>
        </w:r>
        <w:r w:rsidR="00BD6FC9" w:rsidRPr="00355C71">
          <w:rPr>
            <w:rStyle w:val="Hyperlink"/>
            <w:noProof/>
          </w:rPr>
          <w:t>Stage 4:  price evaluation</w:t>
        </w:r>
        <w:r w:rsidR="00BD6FC9">
          <w:rPr>
            <w:noProof/>
            <w:webHidden/>
          </w:rPr>
          <w:tab/>
        </w:r>
        <w:r w:rsidR="00BD6FC9">
          <w:rPr>
            <w:noProof/>
            <w:webHidden/>
          </w:rPr>
          <w:fldChar w:fldCharType="begin"/>
        </w:r>
        <w:r w:rsidR="00BD6FC9">
          <w:rPr>
            <w:noProof/>
            <w:webHidden/>
          </w:rPr>
          <w:instrText xml:space="preserve"> PAGEREF _Toc98415998 \h </w:instrText>
        </w:r>
        <w:r w:rsidR="00BD6FC9">
          <w:rPr>
            <w:noProof/>
            <w:webHidden/>
          </w:rPr>
        </w:r>
        <w:r w:rsidR="00BD6FC9">
          <w:rPr>
            <w:noProof/>
            <w:webHidden/>
          </w:rPr>
          <w:fldChar w:fldCharType="separate"/>
        </w:r>
        <w:r w:rsidR="00BD6FC9">
          <w:rPr>
            <w:noProof/>
            <w:webHidden/>
          </w:rPr>
          <w:t>42</w:t>
        </w:r>
        <w:r w:rsidR="00BD6FC9">
          <w:rPr>
            <w:noProof/>
            <w:webHidden/>
          </w:rPr>
          <w:fldChar w:fldCharType="end"/>
        </w:r>
      </w:hyperlink>
    </w:p>
    <w:p w14:paraId="75D1DB8B" w14:textId="2851FC99" w:rsidR="00BD6FC9" w:rsidRDefault="00000000" w:rsidP="00835745">
      <w:pPr>
        <w:pStyle w:val="TOC1"/>
        <w:rPr>
          <w:rFonts w:asciiTheme="minorHAnsi" w:eastAsiaTheme="minorEastAsia" w:hAnsiTheme="minorHAnsi" w:cstheme="minorBidi"/>
          <w:sz w:val="22"/>
          <w:szCs w:val="22"/>
          <w:lang w:val="en-ZA" w:eastAsia="en-ZA"/>
        </w:rPr>
      </w:pPr>
      <w:hyperlink w:anchor="_Toc98415999" w:history="1">
        <w:r w:rsidR="00BD6FC9" w:rsidRPr="00355C71">
          <w:rPr>
            <w:rStyle w:val="Hyperlink"/>
          </w:rPr>
          <w:t>RETURNABLE FORMS</w:t>
        </w:r>
        <w:r w:rsidR="00BD6FC9">
          <w:rPr>
            <w:webHidden/>
          </w:rPr>
          <w:tab/>
        </w:r>
        <w:r w:rsidR="00BD6FC9">
          <w:rPr>
            <w:webHidden/>
          </w:rPr>
          <w:fldChar w:fldCharType="begin"/>
        </w:r>
        <w:r w:rsidR="00BD6FC9">
          <w:rPr>
            <w:webHidden/>
          </w:rPr>
          <w:instrText xml:space="preserve"> PAGEREF _Toc98415999 \h </w:instrText>
        </w:r>
        <w:r w:rsidR="00BD6FC9">
          <w:rPr>
            <w:webHidden/>
          </w:rPr>
        </w:r>
        <w:r w:rsidR="00BD6FC9">
          <w:rPr>
            <w:webHidden/>
          </w:rPr>
          <w:fldChar w:fldCharType="separate"/>
        </w:r>
        <w:r w:rsidR="00BD6FC9">
          <w:rPr>
            <w:webHidden/>
          </w:rPr>
          <w:t>43</w:t>
        </w:r>
        <w:r w:rsidR="00BD6FC9">
          <w:rPr>
            <w:webHidden/>
          </w:rPr>
          <w:fldChar w:fldCharType="end"/>
        </w:r>
      </w:hyperlink>
    </w:p>
    <w:p w14:paraId="0EE049DA" w14:textId="4654BCC8" w:rsidR="00BD6FC9" w:rsidRDefault="00000000" w:rsidP="00835745">
      <w:pPr>
        <w:pStyle w:val="TOC1"/>
        <w:rPr>
          <w:rFonts w:asciiTheme="minorHAnsi" w:eastAsiaTheme="minorEastAsia" w:hAnsiTheme="minorHAnsi" w:cstheme="minorBidi"/>
          <w:sz w:val="22"/>
          <w:szCs w:val="22"/>
          <w:lang w:val="en-ZA" w:eastAsia="en-ZA"/>
        </w:rPr>
      </w:pPr>
      <w:hyperlink w:anchor="_Toc98416000" w:history="1">
        <w:r w:rsidR="00BD6FC9" w:rsidRPr="00355C71">
          <w:rPr>
            <w:rStyle w:val="Hyperlink"/>
          </w:rPr>
          <w:t>Terms, Specifications and Technical REQUIREMENTS As well as Technical Returnables</w:t>
        </w:r>
        <w:r w:rsidR="00BD6FC9">
          <w:rPr>
            <w:webHidden/>
          </w:rPr>
          <w:tab/>
        </w:r>
        <w:r w:rsidR="00BD6FC9">
          <w:rPr>
            <w:webHidden/>
          </w:rPr>
          <w:fldChar w:fldCharType="begin"/>
        </w:r>
        <w:r w:rsidR="00BD6FC9">
          <w:rPr>
            <w:webHidden/>
          </w:rPr>
          <w:instrText xml:space="preserve"> PAGEREF _Toc98416000 \h </w:instrText>
        </w:r>
        <w:r w:rsidR="00BD6FC9">
          <w:rPr>
            <w:webHidden/>
          </w:rPr>
        </w:r>
        <w:r w:rsidR="00BD6FC9">
          <w:rPr>
            <w:webHidden/>
          </w:rPr>
          <w:fldChar w:fldCharType="separate"/>
        </w:r>
        <w:r w:rsidR="00BD6FC9">
          <w:rPr>
            <w:webHidden/>
          </w:rPr>
          <w:t>71</w:t>
        </w:r>
        <w:r w:rsidR="00BD6FC9">
          <w:rPr>
            <w:webHidden/>
          </w:rPr>
          <w:fldChar w:fldCharType="end"/>
        </w:r>
      </w:hyperlink>
    </w:p>
    <w:p w14:paraId="4D7DE877" w14:textId="66982141" w:rsidR="00BD6FC9" w:rsidRDefault="00000000" w:rsidP="00835745">
      <w:pPr>
        <w:pStyle w:val="TOC1"/>
        <w:rPr>
          <w:rFonts w:asciiTheme="minorHAnsi" w:eastAsiaTheme="minorEastAsia" w:hAnsiTheme="minorHAnsi" w:cstheme="minorBidi"/>
          <w:sz w:val="22"/>
          <w:szCs w:val="22"/>
          <w:lang w:val="en-ZA" w:eastAsia="en-ZA"/>
        </w:rPr>
      </w:pPr>
      <w:hyperlink w:anchor="_Toc98416001" w:history="1">
        <w:r w:rsidR="00BD6FC9" w:rsidRPr="00355C71">
          <w:rPr>
            <w:rStyle w:val="Hyperlink"/>
          </w:rPr>
          <w:t>9</w:t>
        </w:r>
        <w:r w:rsidR="00BD6FC9">
          <w:rPr>
            <w:rFonts w:asciiTheme="minorHAnsi" w:eastAsiaTheme="minorEastAsia" w:hAnsiTheme="minorHAnsi" w:cstheme="minorBidi"/>
            <w:sz w:val="22"/>
            <w:szCs w:val="22"/>
            <w:lang w:val="en-ZA" w:eastAsia="en-ZA"/>
          </w:rPr>
          <w:tab/>
        </w:r>
        <w:r w:rsidR="00BD6FC9" w:rsidRPr="00355C71">
          <w:rPr>
            <w:rStyle w:val="Hyperlink"/>
          </w:rPr>
          <w:t>PROPOSAL CONTRACTUAL TERMS AND CONDITIONS</w:t>
        </w:r>
        <w:r w:rsidR="00BD6FC9">
          <w:rPr>
            <w:webHidden/>
          </w:rPr>
          <w:tab/>
        </w:r>
        <w:r w:rsidR="00BD6FC9">
          <w:rPr>
            <w:webHidden/>
          </w:rPr>
          <w:fldChar w:fldCharType="begin"/>
        </w:r>
        <w:r w:rsidR="00BD6FC9">
          <w:rPr>
            <w:webHidden/>
          </w:rPr>
          <w:instrText xml:space="preserve"> PAGEREF _Toc98416001 \h </w:instrText>
        </w:r>
        <w:r w:rsidR="00BD6FC9">
          <w:rPr>
            <w:webHidden/>
          </w:rPr>
        </w:r>
        <w:r w:rsidR="00BD6FC9">
          <w:rPr>
            <w:webHidden/>
          </w:rPr>
          <w:fldChar w:fldCharType="separate"/>
        </w:r>
        <w:r w:rsidR="00BD6FC9">
          <w:rPr>
            <w:webHidden/>
          </w:rPr>
          <w:t>72</w:t>
        </w:r>
        <w:r w:rsidR="00BD6FC9">
          <w:rPr>
            <w:webHidden/>
          </w:rPr>
          <w:fldChar w:fldCharType="end"/>
        </w:r>
      </w:hyperlink>
    </w:p>
    <w:p w14:paraId="724C06E0" w14:textId="598DA7FD" w:rsidR="00BD6FC9" w:rsidRDefault="00000000">
      <w:pPr>
        <w:pStyle w:val="TOC2"/>
        <w:tabs>
          <w:tab w:val="left" w:pos="1417"/>
        </w:tabs>
        <w:rPr>
          <w:rFonts w:asciiTheme="minorHAnsi" w:eastAsiaTheme="minorEastAsia" w:hAnsiTheme="minorHAnsi" w:cstheme="minorBidi"/>
          <w:b w:val="0"/>
          <w:bCs w:val="0"/>
          <w:noProof/>
          <w:sz w:val="22"/>
          <w:szCs w:val="22"/>
          <w:lang w:val="en-ZA" w:eastAsia="en-ZA"/>
        </w:rPr>
      </w:pPr>
      <w:hyperlink w:anchor="_Toc98416002" w:history="1">
        <w:r w:rsidR="00BD6FC9" w:rsidRPr="00355C71">
          <w:rPr>
            <w:rStyle w:val="Hyperlink"/>
            <w:noProof/>
          </w:rPr>
          <w:t>9.1</w:t>
        </w:r>
        <w:r w:rsidR="00BD6FC9">
          <w:rPr>
            <w:rFonts w:asciiTheme="minorHAnsi" w:eastAsiaTheme="minorEastAsia" w:hAnsiTheme="minorHAnsi" w:cstheme="minorBidi"/>
            <w:b w:val="0"/>
            <w:bCs w:val="0"/>
            <w:noProof/>
            <w:sz w:val="22"/>
            <w:szCs w:val="22"/>
            <w:lang w:val="en-ZA" w:eastAsia="en-ZA"/>
          </w:rPr>
          <w:tab/>
        </w:r>
        <w:r w:rsidR="00BD6FC9" w:rsidRPr="00355C71">
          <w:rPr>
            <w:rStyle w:val="Hyperlink"/>
            <w:noProof/>
          </w:rPr>
          <w:t>Contract agreement Gcc</w:t>
        </w:r>
        <w:r w:rsidR="00BD6FC9">
          <w:rPr>
            <w:noProof/>
            <w:webHidden/>
          </w:rPr>
          <w:tab/>
        </w:r>
        <w:r w:rsidR="00BD6FC9">
          <w:rPr>
            <w:noProof/>
            <w:webHidden/>
          </w:rPr>
          <w:fldChar w:fldCharType="begin"/>
        </w:r>
        <w:r w:rsidR="00BD6FC9">
          <w:rPr>
            <w:noProof/>
            <w:webHidden/>
          </w:rPr>
          <w:instrText xml:space="preserve"> PAGEREF _Toc98416002 \h </w:instrText>
        </w:r>
        <w:r w:rsidR="00BD6FC9">
          <w:rPr>
            <w:noProof/>
            <w:webHidden/>
          </w:rPr>
        </w:r>
        <w:r w:rsidR="00BD6FC9">
          <w:rPr>
            <w:noProof/>
            <w:webHidden/>
          </w:rPr>
          <w:fldChar w:fldCharType="separate"/>
        </w:r>
        <w:r w:rsidR="00BD6FC9">
          <w:rPr>
            <w:noProof/>
            <w:webHidden/>
          </w:rPr>
          <w:t>72</w:t>
        </w:r>
        <w:r w:rsidR="00BD6FC9">
          <w:rPr>
            <w:noProof/>
            <w:webHidden/>
          </w:rPr>
          <w:fldChar w:fldCharType="end"/>
        </w:r>
      </w:hyperlink>
    </w:p>
    <w:p w14:paraId="69B0C3EC" w14:textId="71DCB6F6" w:rsidR="00BD6FC9" w:rsidRDefault="00000000">
      <w:pPr>
        <w:pStyle w:val="TOC2"/>
        <w:tabs>
          <w:tab w:val="left" w:pos="1417"/>
        </w:tabs>
        <w:rPr>
          <w:rFonts w:asciiTheme="minorHAnsi" w:eastAsiaTheme="minorEastAsia" w:hAnsiTheme="minorHAnsi" w:cstheme="minorBidi"/>
          <w:b w:val="0"/>
          <w:bCs w:val="0"/>
          <w:noProof/>
          <w:sz w:val="22"/>
          <w:szCs w:val="22"/>
          <w:lang w:val="en-ZA" w:eastAsia="en-ZA"/>
        </w:rPr>
      </w:pPr>
      <w:hyperlink w:anchor="_Toc98416003" w:history="1">
        <w:r w:rsidR="00BD6FC9" w:rsidRPr="00355C71">
          <w:rPr>
            <w:rStyle w:val="Hyperlink"/>
            <w:noProof/>
          </w:rPr>
          <w:t>9.2</w:t>
        </w:r>
        <w:r w:rsidR="00BD6FC9">
          <w:rPr>
            <w:rFonts w:asciiTheme="minorHAnsi" w:eastAsiaTheme="minorEastAsia" w:hAnsiTheme="minorHAnsi" w:cstheme="minorBidi"/>
            <w:b w:val="0"/>
            <w:bCs w:val="0"/>
            <w:noProof/>
            <w:sz w:val="22"/>
            <w:szCs w:val="22"/>
            <w:lang w:val="en-ZA" w:eastAsia="en-ZA"/>
          </w:rPr>
          <w:tab/>
        </w:r>
        <w:r w:rsidR="00BD6FC9" w:rsidRPr="00355C71">
          <w:rPr>
            <w:rStyle w:val="Hyperlink"/>
            <w:noProof/>
          </w:rPr>
          <w:t>Turn-key solution</w:t>
        </w:r>
        <w:r w:rsidR="00BD6FC9">
          <w:rPr>
            <w:noProof/>
            <w:webHidden/>
          </w:rPr>
          <w:tab/>
        </w:r>
        <w:r w:rsidR="00BD6FC9">
          <w:rPr>
            <w:noProof/>
            <w:webHidden/>
          </w:rPr>
          <w:fldChar w:fldCharType="begin"/>
        </w:r>
        <w:r w:rsidR="00BD6FC9">
          <w:rPr>
            <w:noProof/>
            <w:webHidden/>
          </w:rPr>
          <w:instrText xml:space="preserve"> PAGEREF _Toc98416003 \h </w:instrText>
        </w:r>
        <w:r w:rsidR="00BD6FC9">
          <w:rPr>
            <w:noProof/>
            <w:webHidden/>
          </w:rPr>
        </w:r>
        <w:r w:rsidR="00BD6FC9">
          <w:rPr>
            <w:noProof/>
            <w:webHidden/>
          </w:rPr>
          <w:fldChar w:fldCharType="separate"/>
        </w:r>
        <w:r w:rsidR="00BD6FC9">
          <w:rPr>
            <w:noProof/>
            <w:webHidden/>
          </w:rPr>
          <w:t>72</w:t>
        </w:r>
        <w:r w:rsidR="00BD6FC9">
          <w:rPr>
            <w:noProof/>
            <w:webHidden/>
          </w:rPr>
          <w:fldChar w:fldCharType="end"/>
        </w:r>
      </w:hyperlink>
    </w:p>
    <w:p w14:paraId="3D591B03" w14:textId="0C7BE641" w:rsidR="00BD6FC9" w:rsidRDefault="00000000">
      <w:pPr>
        <w:pStyle w:val="TOC2"/>
        <w:tabs>
          <w:tab w:val="left" w:pos="1417"/>
        </w:tabs>
        <w:rPr>
          <w:rFonts w:asciiTheme="minorHAnsi" w:eastAsiaTheme="minorEastAsia" w:hAnsiTheme="minorHAnsi" w:cstheme="minorBidi"/>
          <w:b w:val="0"/>
          <w:bCs w:val="0"/>
          <w:noProof/>
          <w:sz w:val="22"/>
          <w:szCs w:val="22"/>
          <w:lang w:val="en-ZA" w:eastAsia="en-ZA"/>
        </w:rPr>
      </w:pPr>
      <w:hyperlink w:anchor="_Toc98416004" w:history="1">
        <w:r w:rsidR="00BD6FC9" w:rsidRPr="00355C71">
          <w:rPr>
            <w:rStyle w:val="Hyperlink"/>
            <w:noProof/>
          </w:rPr>
          <w:t>9.3</w:t>
        </w:r>
        <w:r w:rsidR="00BD6FC9">
          <w:rPr>
            <w:rFonts w:asciiTheme="minorHAnsi" w:eastAsiaTheme="minorEastAsia" w:hAnsiTheme="minorHAnsi" w:cstheme="minorBidi"/>
            <w:b w:val="0"/>
            <w:bCs w:val="0"/>
            <w:noProof/>
            <w:sz w:val="22"/>
            <w:szCs w:val="22"/>
            <w:lang w:val="en-ZA" w:eastAsia="en-ZA"/>
          </w:rPr>
          <w:tab/>
        </w:r>
        <w:r w:rsidR="00BD6FC9" w:rsidRPr="00355C71">
          <w:rPr>
            <w:rStyle w:val="Hyperlink"/>
            <w:noProof/>
          </w:rPr>
          <w:t>Requirements for tendering; general</w:t>
        </w:r>
        <w:r w:rsidR="00BD6FC9">
          <w:rPr>
            <w:noProof/>
            <w:webHidden/>
          </w:rPr>
          <w:tab/>
        </w:r>
        <w:r w:rsidR="00BD6FC9">
          <w:rPr>
            <w:noProof/>
            <w:webHidden/>
          </w:rPr>
          <w:fldChar w:fldCharType="begin"/>
        </w:r>
        <w:r w:rsidR="00BD6FC9">
          <w:rPr>
            <w:noProof/>
            <w:webHidden/>
          </w:rPr>
          <w:instrText xml:space="preserve"> PAGEREF _Toc98416004 \h </w:instrText>
        </w:r>
        <w:r w:rsidR="00BD6FC9">
          <w:rPr>
            <w:noProof/>
            <w:webHidden/>
          </w:rPr>
        </w:r>
        <w:r w:rsidR="00BD6FC9">
          <w:rPr>
            <w:noProof/>
            <w:webHidden/>
          </w:rPr>
          <w:fldChar w:fldCharType="separate"/>
        </w:r>
        <w:r w:rsidR="00BD6FC9">
          <w:rPr>
            <w:noProof/>
            <w:webHidden/>
          </w:rPr>
          <w:t>72</w:t>
        </w:r>
        <w:r w:rsidR="00BD6FC9">
          <w:rPr>
            <w:noProof/>
            <w:webHidden/>
          </w:rPr>
          <w:fldChar w:fldCharType="end"/>
        </w:r>
      </w:hyperlink>
    </w:p>
    <w:p w14:paraId="1E6E199C" w14:textId="00E2120B" w:rsidR="00BD6FC9" w:rsidRDefault="00000000">
      <w:pPr>
        <w:pStyle w:val="TOC2"/>
        <w:tabs>
          <w:tab w:val="left" w:pos="1417"/>
        </w:tabs>
        <w:rPr>
          <w:rFonts w:asciiTheme="minorHAnsi" w:eastAsiaTheme="minorEastAsia" w:hAnsiTheme="minorHAnsi" w:cstheme="minorBidi"/>
          <w:b w:val="0"/>
          <w:bCs w:val="0"/>
          <w:noProof/>
          <w:sz w:val="22"/>
          <w:szCs w:val="22"/>
          <w:lang w:val="en-ZA" w:eastAsia="en-ZA"/>
        </w:rPr>
      </w:pPr>
      <w:hyperlink w:anchor="_Toc98416005" w:history="1">
        <w:r w:rsidR="00BD6FC9" w:rsidRPr="00355C71">
          <w:rPr>
            <w:rStyle w:val="Hyperlink"/>
            <w:noProof/>
          </w:rPr>
          <w:t>9.5</w:t>
        </w:r>
        <w:r w:rsidR="00BD6FC9">
          <w:rPr>
            <w:rFonts w:asciiTheme="minorHAnsi" w:eastAsiaTheme="minorEastAsia" w:hAnsiTheme="minorHAnsi" w:cstheme="minorBidi"/>
            <w:b w:val="0"/>
            <w:bCs w:val="0"/>
            <w:noProof/>
            <w:sz w:val="22"/>
            <w:szCs w:val="22"/>
            <w:lang w:val="en-ZA" w:eastAsia="en-ZA"/>
          </w:rPr>
          <w:tab/>
        </w:r>
        <w:r w:rsidR="00BD6FC9" w:rsidRPr="00355C71">
          <w:rPr>
            <w:rStyle w:val="Hyperlink"/>
            <w:noProof/>
          </w:rPr>
          <w:t>Conditions of tender</w:t>
        </w:r>
        <w:r w:rsidR="00BD6FC9">
          <w:rPr>
            <w:noProof/>
            <w:webHidden/>
          </w:rPr>
          <w:tab/>
        </w:r>
        <w:r w:rsidR="00BD6FC9">
          <w:rPr>
            <w:noProof/>
            <w:webHidden/>
          </w:rPr>
          <w:fldChar w:fldCharType="begin"/>
        </w:r>
        <w:r w:rsidR="00BD6FC9">
          <w:rPr>
            <w:noProof/>
            <w:webHidden/>
          </w:rPr>
          <w:instrText xml:space="preserve"> PAGEREF _Toc98416005 \h </w:instrText>
        </w:r>
        <w:r w:rsidR="00BD6FC9">
          <w:rPr>
            <w:noProof/>
            <w:webHidden/>
          </w:rPr>
        </w:r>
        <w:r w:rsidR="00BD6FC9">
          <w:rPr>
            <w:noProof/>
            <w:webHidden/>
          </w:rPr>
          <w:fldChar w:fldCharType="separate"/>
        </w:r>
        <w:r w:rsidR="00BD6FC9">
          <w:rPr>
            <w:noProof/>
            <w:webHidden/>
          </w:rPr>
          <w:t>74</w:t>
        </w:r>
        <w:r w:rsidR="00BD6FC9">
          <w:rPr>
            <w:noProof/>
            <w:webHidden/>
          </w:rPr>
          <w:fldChar w:fldCharType="end"/>
        </w:r>
      </w:hyperlink>
    </w:p>
    <w:p w14:paraId="00D92F25" w14:textId="0C386366" w:rsidR="00BD6FC9" w:rsidRDefault="00000000">
      <w:pPr>
        <w:pStyle w:val="TOC2"/>
        <w:tabs>
          <w:tab w:val="left" w:pos="1417"/>
        </w:tabs>
        <w:rPr>
          <w:rFonts w:asciiTheme="minorHAnsi" w:eastAsiaTheme="minorEastAsia" w:hAnsiTheme="minorHAnsi" w:cstheme="minorBidi"/>
          <w:b w:val="0"/>
          <w:bCs w:val="0"/>
          <w:noProof/>
          <w:sz w:val="22"/>
          <w:szCs w:val="22"/>
          <w:lang w:val="en-ZA" w:eastAsia="en-ZA"/>
        </w:rPr>
      </w:pPr>
      <w:hyperlink w:anchor="_Toc98416006" w:history="1">
        <w:r w:rsidR="00BD6FC9" w:rsidRPr="00355C71">
          <w:rPr>
            <w:rStyle w:val="Hyperlink"/>
            <w:noProof/>
          </w:rPr>
          <w:t>9.7</w:t>
        </w:r>
        <w:r w:rsidR="00BD6FC9">
          <w:rPr>
            <w:rFonts w:asciiTheme="minorHAnsi" w:eastAsiaTheme="minorEastAsia" w:hAnsiTheme="minorHAnsi" w:cstheme="minorBidi"/>
            <w:b w:val="0"/>
            <w:bCs w:val="0"/>
            <w:noProof/>
            <w:sz w:val="22"/>
            <w:szCs w:val="22"/>
            <w:lang w:val="en-ZA" w:eastAsia="en-ZA"/>
          </w:rPr>
          <w:tab/>
        </w:r>
        <w:r w:rsidR="00BD6FC9" w:rsidRPr="00355C71">
          <w:rPr>
            <w:rStyle w:val="Hyperlink"/>
            <w:noProof/>
          </w:rPr>
          <w:t>Letter of good standing</w:t>
        </w:r>
        <w:r w:rsidR="00BD6FC9">
          <w:rPr>
            <w:noProof/>
            <w:webHidden/>
          </w:rPr>
          <w:tab/>
        </w:r>
        <w:r w:rsidR="00BD6FC9">
          <w:rPr>
            <w:noProof/>
            <w:webHidden/>
          </w:rPr>
          <w:fldChar w:fldCharType="begin"/>
        </w:r>
        <w:r w:rsidR="00BD6FC9">
          <w:rPr>
            <w:noProof/>
            <w:webHidden/>
          </w:rPr>
          <w:instrText xml:space="preserve"> PAGEREF _Toc98416006 \h </w:instrText>
        </w:r>
        <w:r w:rsidR="00BD6FC9">
          <w:rPr>
            <w:noProof/>
            <w:webHidden/>
          </w:rPr>
        </w:r>
        <w:r w:rsidR="00BD6FC9">
          <w:rPr>
            <w:noProof/>
            <w:webHidden/>
          </w:rPr>
          <w:fldChar w:fldCharType="separate"/>
        </w:r>
        <w:r w:rsidR="00BD6FC9">
          <w:rPr>
            <w:noProof/>
            <w:webHidden/>
          </w:rPr>
          <w:t>75</w:t>
        </w:r>
        <w:r w:rsidR="00BD6FC9">
          <w:rPr>
            <w:noProof/>
            <w:webHidden/>
          </w:rPr>
          <w:fldChar w:fldCharType="end"/>
        </w:r>
      </w:hyperlink>
    </w:p>
    <w:p w14:paraId="26F25E22" w14:textId="3B0667CD" w:rsidR="00BD6FC9" w:rsidRDefault="00000000">
      <w:pPr>
        <w:pStyle w:val="TOC2"/>
        <w:tabs>
          <w:tab w:val="left" w:pos="1417"/>
        </w:tabs>
        <w:rPr>
          <w:rFonts w:asciiTheme="minorHAnsi" w:eastAsiaTheme="minorEastAsia" w:hAnsiTheme="minorHAnsi" w:cstheme="minorBidi"/>
          <w:b w:val="0"/>
          <w:bCs w:val="0"/>
          <w:noProof/>
          <w:sz w:val="22"/>
          <w:szCs w:val="22"/>
          <w:lang w:val="en-ZA" w:eastAsia="en-ZA"/>
        </w:rPr>
      </w:pPr>
      <w:hyperlink w:anchor="_Toc98416007" w:history="1">
        <w:r w:rsidR="00BD6FC9" w:rsidRPr="00355C71">
          <w:rPr>
            <w:rStyle w:val="Hyperlink"/>
            <w:noProof/>
          </w:rPr>
          <w:t>9.8</w:t>
        </w:r>
        <w:r w:rsidR="00BD6FC9">
          <w:rPr>
            <w:rFonts w:asciiTheme="minorHAnsi" w:eastAsiaTheme="minorEastAsia" w:hAnsiTheme="minorHAnsi" w:cstheme="minorBidi"/>
            <w:b w:val="0"/>
            <w:bCs w:val="0"/>
            <w:noProof/>
            <w:sz w:val="22"/>
            <w:szCs w:val="22"/>
            <w:lang w:val="en-ZA" w:eastAsia="en-ZA"/>
          </w:rPr>
          <w:tab/>
        </w:r>
        <w:r w:rsidR="00BD6FC9" w:rsidRPr="00355C71">
          <w:rPr>
            <w:rStyle w:val="Hyperlink"/>
            <w:noProof/>
          </w:rPr>
          <w:t>Financials</w:t>
        </w:r>
        <w:r w:rsidR="00BD6FC9">
          <w:rPr>
            <w:noProof/>
            <w:webHidden/>
          </w:rPr>
          <w:tab/>
        </w:r>
        <w:r w:rsidR="00BD6FC9">
          <w:rPr>
            <w:noProof/>
            <w:webHidden/>
          </w:rPr>
          <w:fldChar w:fldCharType="begin"/>
        </w:r>
        <w:r w:rsidR="00BD6FC9">
          <w:rPr>
            <w:noProof/>
            <w:webHidden/>
          </w:rPr>
          <w:instrText xml:space="preserve"> PAGEREF _Toc98416007 \h </w:instrText>
        </w:r>
        <w:r w:rsidR="00BD6FC9">
          <w:rPr>
            <w:noProof/>
            <w:webHidden/>
          </w:rPr>
        </w:r>
        <w:r w:rsidR="00BD6FC9">
          <w:rPr>
            <w:noProof/>
            <w:webHidden/>
          </w:rPr>
          <w:fldChar w:fldCharType="separate"/>
        </w:r>
        <w:r w:rsidR="00BD6FC9">
          <w:rPr>
            <w:noProof/>
            <w:webHidden/>
          </w:rPr>
          <w:t>75</w:t>
        </w:r>
        <w:r w:rsidR="00BD6FC9">
          <w:rPr>
            <w:noProof/>
            <w:webHidden/>
          </w:rPr>
          <w:fldChar w:fldCharType="end"/>
        </w:r>
      </w:hyperlink>
    </w:p>
    <w:p w14:paraId="3B1200F7" w14:textId="23882508" w:rsidR="00BD6FC9" w:rsidRDefault="00000000">
      <w:pPr>
        <w:pStyle w:val="TOC2"/>
        <w:tabs>
          <w:tab w:val="left" w:pos="1417"/>
        </w:tabs>
        <w:rPr>
          <w:rFonts w:asciiTheme="minorHAnsi" w:eastAsiaTheme="minorEastAsia" w:hAnsiTheme="minorHAnsi" w:cstheme="minorBidi"/>
          <w:b w:val="0"/>
          <w:bCs w:val="0"/>
          <w:noProof/>
          <w:sz w:val="22"/>
          <w:szCs w:val="22"/>
          <w:lang w:val="en-ZA" w:eastAsia="en-ZA"/>
        </w:rPr>
      </w:pPr>
      <w:hyperlink w:anchor="_Toc98416008" w:history="1">
        <w:r w:rsidR="00BD6FC9" w:rsidRPr="00355C71">
          <w:rPr>
            <w:rStyle w:val="Hyperlink"/>
            <w:noProof/>
          </w:rPr>
          <w:t>9.9</w:t>
        </w:r>
        <w:r w:rsidR="00BD6FC9">
          <w:rPr>
            <w:rFonts w:asciiTheme="minorHAnsi" w:eastAsiaTheme="minorEastAsia" w:hAnsiTheme="minorHAnsi" w:cstheme="minorBidi"/>
            <w:b w:val="0"/>
            <w:bCs w:val="0"/>
            <w:noProof/>
            <w:sz w:val="22"/>
            <w:szCs w:val="22"/>
            <w:lang w:val="en-ZA" w:eastAsia="en-ZA"/>
          </w:rPr>
          <w:tab/>
        </w:r>
        <w:r w:rsidR="00BD6FC9" w:rsidRPr="00355C71">
          <w:rPr>
            <w:rStyle w:val="Hyperlink"/>
            <w:noProof/>
          </w:rPr>
          <w:t>Subcontracting</w:t>
        </w:r>
        <w:r w:rsidR="00BD6FC9">
          <w:rPr>
            <w:noProof/>
            <w:webHidden/>
          </w:rPr>
          <w:tab/>
        </w:r>
        <w:r w:rsidR="00BD6FC9">
          <w:rPr>
            <w:noProof/>
            <w:webHidden/>
          </w:rPr>
          <w:fldChar w:fldCharType="begin"/>
        </w:r>
        <w:r w:rsidR="00BD6FC9">
          <w:rPr>
            <w:noProof/>
            <w:webHidden/>
          </w:rPr>
          <w:instrText xml:space="preserve"> PAGEREF _Toc98416008 \h </w:instrText>
        </w:r>
        <w:r w:rsidR="00BD6FC9">
          <w:rPr>
            <w:noProof/>
            <w:webHidden/>
          </w:rPr>
        </w:r>
        <w:r w:rsidR="00BD6FC9">
          <w:rPr>
            <w:noProof/>
            <w:webHidden/>
          </w:rPr>
          <w:fldChar w:fldCharType="separate"/>
        </w:r>
        <w:r w:rsidR="00BD6FC9">
          <w:rPr>
            <w:noProof/>
            <w:webHidden/>
          </w:rPr>
          <w:t>75</w:t>
        </w:r>
        <w:r w:rsidR="00BD6FC9">
          <w:rPr>
            <w:noProof/>
            <w:webHidden/>
          </w:rPr>
          <w:fldChar w:fldCharType="end"/>
        </w:r>
      </w:hyperlink>
    </w:p>
    <w:p w14:paraId="3CBBD511" w14:textId="5EA0DADF" w:rsidR="00BD6FC9" w:rsidRDefault="00000000">
      <w:pPr>
        <w:pStyle w:val="TOC2"/>
        <w:tabs>
          <w:tab w:val="left" w:pos="1417"/>
        </w:tabs>
        <w:rPr>
          <w:rFonts w:asciiTheme="minorHAnsi" w:eastAsiaTheme="minorEastAsia" w:hAnsiTheme="minorHAnsi" w:cstheme="minorBidi"/>
          <w:b w:val="0"/>
          <w:bCs w:val="0"/>
          <w:noProof/>
          <w:sz w:val="22"/>
          <w:szCs w:val="22"/>
          <w:lang w:val="en-ZA" w:eastAsia="en-ZA"/>
        </w:rPr>
      </w:pPr>
      <w:hyperlink w:anchor="_Toc98416009" w:history="1">
        <w:r w:rsidR="00BD6FC9" w:rsidRPr="00355C71">
          <w:rPr>
            <w:rStyle w:val="Hyperlink"/>
            <w:noProof/>
          </w:rPr>
          <w:t>9.10</w:t>
        </w:r>
        <w:r w:rsidR="00BD6FC9">
          <w:rPr>
            <w:rFonts w:asciiTheme="minorHAnsi" w:eastAsiaTheme="minorEastAsia" w:hAnsiTheme="minorHAnsi" w:cstheme="minorBidi"/>
            <w:b w:val="0"/>
            <w:bCs w:val="0"/>
            <w:noProof/>
            <w:sz w:val="22"/>
            <w:szCs w:val="22"/>
            <w:lang w:val="en-ZA" w:eastAsia="en-ZA"/>
          </w:rPr>
          <w:tab/>
        </w:r>
        <w:r w:rsidR="00BD6FC9" w:rsidRPr="00355C71">
          <w:rPr>
            <w:rStyle w:val="Hyperlink"/>
            <w:noProof/>
          </w:rPr>
          <w:t>Losses</w:t>
        </w:r>
        <w:r w:rsidR="00BD6FC9">
          <w:rPr>
            <w:noProof/>
            <w:webHidden/>
          </w:rPr>
          <w:tab/>
        </w:r>
        <w:r w:rsidR="00BD6FC9">
          <w:rPr>
            <w:noProof/>
            <w:webHidden/>
          </w:rPr>
          <w:fldChar w:fldCharType="begin"/>
        </w:r>
        <w:r w:rsidR="00BD6FC9">
          <w:rPr>
            <w:noProof/>
            <w:webHidden/>
          </w:rPr>
          <w:instrText xml:space="preserve"> PAGEREF _Toc98416009 \h </w:instrText>
        </w:r>
        <w:r w:rsidR="00BD6FC9">
          <w:rPr>
            <w:noProof/>
            <w:webHidden/>
          </w:rPr>
        </w:r>
        <w:r w:rsidR="00BD6FC9">
          <w:rPr>
            <w:noProof/>
            <w:webHidden/>
          </w:rPr>
          <w:fldChar w:fldCharType="separate"/>
        </w:r>
        <w:r w:rsidR="00BD6FC9">
          <w:rPr>
            <w:noProof/>
            <w:webHidden/>
          </w:rPr>
          <w:t>76</w:t>
        </w:r>
        <w:r w:rsidR="00BD6FC9">
          <w:rPr>
            <w:noProof/>
            <w:webHidden/>
          </w:rPr>
          <w:fldChar w:fldCharType="end"/>
        </w:r>
      </w:hyperlink>
    </w:p>
    <w:p w14:paraId="0CE9BA5B" w14:textId="62635E42" w:rsidR="00BD6FC9" w:rsidRDefault="00000000">
      <w:pPr>
        <w:pStyle w:val="TOC2"/>
        <w:tabs>
          <w:tab w:val="left" w:pos="1417"/>
        </w:tabs>
        <w:rPr>
          <w:rFonts w:asciiTheme="minorHAnsi" w:eastAsiaTheme="minorEastAsia" w:hAnsiTheme="minorHAnsi" w:cstheme="minorBidi"/>
          <w:b w:val="0"/>
          <w:bCs w:val="0"/>
          <w:noProof/>
          <w:sz w:val="22"/>
          <w:szCs w:val="22"/>
          <w:lang w:val="en-ZA" w:eastAsia="en-ZA"/>
        </w:rPr>
      </w:pPr>
      <w:hyperlink w:anchor="_Toc98416010" w:history="1">
        <w:r w:rsidR="00BD6FC9" w:rsidRPr="00355C71">
          <w:rPr>
            <w:rStyle w:val="Hyperlink"/>
            <w:noProof/>
          </w:rPr>
          <w:t>9.11</w:t>
        </w:r>
        <w:r w:rsidR="00BD6FC9">
          <w:rPr>
            <w:rFonts w:asciiTheme="minorHAnsi" w:eastAsiaTheme="minorEastAsia" w:hAnsiTheme="minorHAnsi" w:cstheme="minorBidi"/>
            <w:b w:val="0"/>
            <w:bCs w:val="0"/>
            <w:noProof/>
            <w:sz w:val="22"/>
            <w:szCs w:val="22"/>
            <w:lang w:val="en-ZA" w:eastAsia="en-ZA"/>
          </w:rPr>
          <w:tab/>
        </w:r>
        <w:r w:rsidR="00BD6FC9" w:rsidRPr="00355C71">
          <w:rPr>
            <w:rStyle w:val="Hyperlink"/>
            <w:noProof/>
          </w:rPr>
          <w:t>Service level requirements, warranties, and penalties</w:t>
        </w:r>
        <w:r w:rsidR="00BD6FC9">
          <w:rPr>
            <w:noProof/>
            <w:webHidden/>
          </w:rPr>
          <w:tab/>
        </w:r>
        <w:r w:rsidR="00BD6FC9">
          <w:rPr>
            <w:noProof/>
            <w:webHidden/>
          </w:rPr>
          <w:fldChar w:fldCharType="begin"/>
        </w:r>
        <w:r w:rsidR="00BD6FC9">
          <w:rPr>
            <w:noProof/>
            <w:webHidden/>
          </w:rPr>
          <w:instrText xml:space="preserve"> PAGEREF _Toc98416010 \h </w:instrText>
        </w:r>
        <w:r w:rsidR="00BD6FC9">
          <w:rPr>
            <w:noProof/>
            <w:webHidden/>
          </w:rPr>
        </w:r>
        <w:r w:rsidR="00BD6FC9">
          <w:rPr>
            <w:noProof/>
            <w:webHidden/>
          </w:rPr>
          <w:fldChar w:fldCharType="separate"/>
        </w:r>
        <w:r w:rsidR="00BD6FC9">
          <w:rPr>
            <w:noProof/>
            <w:webHidden/>
          </w:rPr>
          <w:t>76</w:t>
        </w:r>
        <w:r w:rsidR="00BD6FC9">
          <w:rPr>
            <w:noProof/>
            <w:webHidden/>
          </w:rPr>
          <w:fldChar w:fldCharType="end"/>
        </w:r>
      </w:hyperlink>
    </w:p>
    <w:p w14:paraId="7D9EEBFA" w14:textId="58C3A065" w:rsidR="00BD6FC9" w:rsidRDefault="00000000">
      <w:pPr>
        <w:pStyle w:val="TOC2"/>
        <w:tabs>
          <w:tab w:val="left" w:pos="1417"/>
        </w:tabs>
        <w:rPr>
          <w:rFonts w:asciiTheme="minorHAnsi" w:eastAsiaTheme="minorEastAsia" w:hAnsiTheme="minorHAnsi" w:cstheme="minorBidi"/>
          <w:b w:val="0"/>
          <w:bCs w:val="0"/>
          <w:noProof/>
          <w:sz w:val="22"/>
          <w:szCs w:val="22"/>
          <w:lang w:val="en-ZA" w:eastAsia="en-ZA"/>
        </w:rPr>
      </w:pPr>
      <w:hyperlink w:anchor="_Toc98416011" w:history="1">
        <w:r w:rsidR="00BD6FC9" w:rsidRPr="00355C71">
          <w:rPr>
            <w:rStyle w:val="Hyperlink"/>
            <w:noProof/>
          </w:rPr>
          <w:t>9.13</w:t>
        </w:r>
        <w:r w:rsidR="00BD6FC9">
          <w:rPr>
            <w:rFonts w:asciiTheme="minorHAnsi" w:eastAsiaTheme="minorEastAsia" w:hAnsiTheme="minorHAnsi" w:cstheme="minorBidi"/>
            <w:b w:val="0"/>
            <w:bCs w:val="0"/>
            <w:noProof/>
            <w:sz w:val="22"/>
            <w:szCs w:val="22"/>
            <w:lang w:val="en-ZA" w:eastAsia="en-ZA"/>
          </w:rPr>
          <w:tab/>
        </w:r>
        <w:r w:rsidR="00BD6FC9" w:rsidRPr="00355C71">
          <w:rPr>
            <w:rStyle w:val="Hyperlink"/>
            <w:noProof/>
          </w:rPr>
          <w:t>Preventive and warranty maintenance</w:t>
        </w:r>
        <w:r w:rsidR="00BD6FC9">
          <w:rPr>
            <w:noProof/>
            <w:webHidden/>
          </w:rPr>
          <w:tab/>
        </w:r>
        <w:r w:rsidR="00BD6FC9">
          <w:rPr>
            <w:noProof/>
            <w:webHidden/>
          </w:rPr>
          <w:fldChar w:fldCharType="begin"/>
        </w:r>
        <w:r w:rsidR="00BD6FC9">
          <w:rPr>
            <w:noProof/>
            <w:webHidden/>
          </w:rPr>
          <w:instrText xml:space="preserve"> PAGEREF _Toc98416011 \h </w:instrText>
        </w:r>
        <w:r w:rsidR="00BD6FC9">
          <w:rPr>
            <w:noProof/>
            <w:webHidden/>
          </w:rPr>
        </w:r>
        <w:r w:rsidR="00BD6FC9">
          <w:rPr>
            <w:noProof/>
            <w:webHidden/>
          </w:rPr>
          <w:fldChar w:fldCharType="separate"/>
        </w:r>
        <w:r w:rsidR="00BD6FC9">
          <w:rPr>
            <w:noProof/>
            <w:webHidden/>
          </w:rPr>
          <w:t>77</w:t>
        </w:r>
        <w:r w:rsidR="00BD6FC9">
          <w:rPr>
            <w:noProof/>
            <w:webHidden/>
          </w:rPr>
          <w:fldChar w:fldCharType="end"/>
        </w:r>
      </w:hyperlink>
    </w:p>
    <w:p w14:paraId="54CFDB7E" w14:textId="27659FFE" w:rsidR="00BD6FC9" w:rsidRDefault="00000000">
      <w:pPr>
        <w:pStyle w:val="TOC2"/>
        <w:tabs>
          <w:tab w:val="left" w:pos="1417"/>
        </w:tabs>
        <w:rPr>
          <w:rFonts w:asciiTheme="minorHAnsi" w:eastAsiaTheme="minorEastAsia" w:hAnsiTheme="minorHAnsi" w:cstheme="minorBidi"/>
          <w:b w:val="0"/>
          <w:bCs w:val="0"/>
          <w:noProof/>
          <w:sz w:val="22"/>
          <w:szCs w:val="22"/>
          <w:lang w:val="en-ZA" w:eastAsia="en-ZA"/>
        </w:rPr>
      </w:pPr>
      <w:hyperlink w:anchor="_Toc98416012" w:history="1">
        <w:r w:rsidR="00BD6FC9" w:rsidRPr="00355C71">
          <w:rPr>
            <w:rStyle w:val="Hyperlink"/>
            <w:noProof/>
          </w:rPr>
          <w:t>9.14</w:t>
        </w:r>
        <w:r w:rsidR="00BD6FC9">
          <w:rPr>
            <w:rFonts w:asciiTheme="minorHAnsi" w:eastAsiaTheme="minorEastAsia" w:hAnsiTheme="minorHAnsi" w:cstheme="minorBidi"/>
            <w:b w:val="0"/>
            <w:bCs w:val="0"/>
            <w:noProof/>
            <w:sz w:val="22"/>
            <w:szCs w:val="22"/>
            <w:lang w:val="en-ZA" w:eastAsia="en-ZA"/>
          </w:rPr>
          <w:tab/>
        </w:r>
        <w:r w:rsidR="00BD6FC9" w:rsidRPr="00355C71">
          <w:rPr>
            <w:rStyle w:val="Hyperlink"/>
            <w:noProof/>
          </w:rPr>
          <w:t>Part payment</w:t>
        </w:r>
        <w:r w:rsidR="00BD6FC9">
          <w:rPr>
            <w:noProof/>
            <w:webHidden/>
          </w:rPr>
          <w:tab/>
        </w:r>
        <w:r w:rsidR="00BD6FC9">
          <w:rPr>
            <w:noProof/>
            <w:webHidden/>
          </w:rPr>
          <w:fldChar w:fldCharType="begin"/>
        </w:r>
        <w:r w:rsidR="00BD6FC9">
          <w:rPr>
            <w:noProof/>
            <w:webHidden/>
          </w:rPr>
          <w:instrText xml:space="preserve"> PAGEREF _Toc98416012 \h </w:instrText>
        </w:r>
        <w:r w:rsidR="00BD6FC9">
          <w:rPr>
            <w:noProof/>
            <w:webHidden/>
          </w:rPr>
        </w:r>
        <w:r w:rsidR="00BD6FC9">
          <w:rPr>
            <w:noProof/>
            <w:webHidden/>
          </w:rPr>
          <w:fldChar w:fldCharType="separate"/>
        </w:r>
        <w:r w:rsidR="00BD6FC9">
          <w:rPr>
            <w:noProof/>
            <w:webHidden/>
          </w:rPr>
          <w:t>78</w:t>
        </w:r>
        <w:r w:rsidR="00BD6FC9">
          <w:rPr>
            <w:noProof/>
            <w:webHidden/>
          </w:rPr>
          <w:fldChar w:fldCharType="end"/>
        </w:r>
      </w:hyperlink>
    </w:p>
    <w:p w14:paraId="45244C69" w14:textId="595D1B1D" w:rsidR="00BD6FC9" w:rsidRDefault="00000000">
      <w:pPr>
        <w:pStyle w:val="TOC2"/>
        <w:tabs>
          <w:tab w:val="left" w:pos="1417"/>
        </w:tabs>
        <w:rPr>
          <w:rFonts w:asciiTheme="minorHAnsi" w:eastAsiaTheme="minorEastAsia" w:hAnsiTheme="minorHAnsi" w:cstheme="minorBidi"/>
          <w:b w:val="0"/>
          <w:bCs w:val="0"/>
          <w:noProof/>
          <w:sz w:val="22"/>
          <w:szCs w:val="22"/>
          <w:lang w:val="en-ZA" w:eastAsia="en-ZA"/>
        </w:rPr>
      </w:pPr>
      <w:hyperlink w:anchor="_Toc98416013" w:history="1">
        <w:r w:rsidR="00BD6FC9" w:rsidRPr="00355C71">
          <w:rPr>
            <w:rStyle w:val="Hyperlink"/>
            <w:noProof/>
          </w:rPr>
          <w:t>9.16</w:t>
        </w:r>
        <w:r w:rsidR="00BD6FC9">
          <w:rPr>
            <w:rFonts w:asciiTheme="minorHAnsi" w:eastAsiaTheme="minorEastAsia" w:hAnsiTheme="minorHAnsi" w:cstheme="minorBidi"/>
            <w:b w:val="0"/>
            <w:bCs w:val="0"/>
            <w:noProof/>
            <w:sz w:val="22"/>
            <w:szCs w:val="22"/>
            <w:lang w:val="en-ZA" w:eastAsia="en-ZA"/>
          </w:rPr>
          <w:tab/>
        </w:r>
        <w:r w:rsidR="00BD6FC9" w:rsidRPr="00355C71">
          <w:rPr>
            <w:rStyle w:val="Hyperlink"/>
            <w:noProof/>
          </w:rPr>
          <w:t>Performance management meetings</w:t>
        </w:r>
        <w:r w:rsidR="00BD6FC9">
          <w:rPr>
            <w:noProof/>
            <w:webHidden/>
          </w:rPr>
          <w:tab/>
        </w:r>
        <w:r w:rsidR="00BD6FC9">
          <w:rPr>
            <w:noProof/>
            <w:webHidden/>
          </w:rPr>
          <w:fldChar w:fldCharType="begin"/>
        </w:r>
        <w:r w:rsidR="00BD6FC9">
          <w:rPr>
            <w:noProof/>
            <w:webHidden/>
          </w:rPr>
          <w:instrText xml:space="preserve"> PAGEREF _Toc98416013 \h </w:instrText>
        </w:r>
        <w:r w:rsidR="00BD6FC9">
          <w:rPr>
            <w:noProof/>
            <w:webHidden/>
          </w:rPr>
        </w:r>
        <w:r w:rsidR="00BD6FC9">
          <w:rPr>
            <w:noProof/>
            <w:webHidden/>
          </w:rPr>
          <w:fldChar w:fldCharType="separate"/>
        </w:r>
        <w:r w:rsidR="00BD6FC9">
          <w:rPr>
            <w:noProof/>
            <w:webHidden/>
          </w:rPr>
          <w:t>79</w:t>
        </w:r>
        <w:r w:rsidR="00BD6FC9">
          <w:rPr>
            <w:noProof/>
            <w:webHidden/>
          </w:rPr>
          <w:fldChar w:fldCharType="end"/>
        </w:r>
      </w:hyperlink>
    </w:p>
    <w:p w14:paraId="1C94379B" w14:textId="1EEEA9DB" w:rsidR="00BD6FC9" w:rsidRDefault="00000000">
      <w:pPr>
        <w:pStyle w:val="TOC2"/>
        <w:tabs>
          <w:tab w:val="left" w:pos="1417"/>
        </w:tabs>
        <w:rPr>
          <w:rFonts w:asciiTheme="minorHAnsi" w:eastAsiaTheme="minorEastAsia" w:hAnsiTheme="minorHAnsi" w:cstheme="minorBidi"/>
          <w:b w:val="0"/>
          <w:bCs w:val="0"/>
          <w:noProof/>
          <w:sz w:val="22"/>
          <w:szCs w:val="22"/>
          <w:lang w:val="en-ZA" w:eastAsia="en-ZA"/>
        </w:rPr>
      </w:pPr>
      <w:hyperlink w:anchor="_Toc98416014" w:history="1">
        <w:r w:rsidR="00BD6FC9" w:rsidRPr="00355C71">
          <w:rPr>
            <w:rStyle w:val="Hyperlink"/>
            <w:noProof/>
          </w:rPr>
          <w:t>9.17</w:t>
        </w:r>
        <w:r w:rsidR="00BD6FC9">
          <w:rPr>
            <w:rFonts w:asciiTheme="minorHAnsi" w:eastAsiaTheme="minorEastAsia" w:hAnsiTheme="minorHAnsi" w:cstheme="minorBidi"/>
            <w:b w:val="0"/>
            <w:bCs w:val="0"/>
            <w:noProof/>
            <w:sz w:val="22"/>
            <w:szCs w:val="22"/>
            <w:lang w:val="en-ZA" w:eastAsia="en-ZA"/>
          </w:rPr>
          <w:tab/>
        </w:r>
        <w:r w:rsidR="00BD6FC9" w:rsidRPr="00355C71">
          <w:rPr>
            <w:rStyle w:val="Hyperlink"/>
            <w:noProof/>
          </w:rPr>
          <w:t>Performance management reporting</w:t>
        </w:r>
        <w:r w:rsidR="00BD6FC9">
          <w:rPr>
            <w:noProof/>
            <w:webHidden/>
          </w:rPr>
          <w:tab/>
        </w:r>
        <w:r w:rsidR="00BD6FC9">
          <w:rPr>
            <w:noProof/>
            <w:webHidden/>
          </w:rPr>
          <w:fldChar w:fldCharType="begin"/>
        </w:r>
        <w:r w:rsidR="00BD6FC9">
          <w:rPr>
            <w:noProof/>
            <w:webHidden/>
          </w:rPr>
          <w:instrText xml:space="preserve"> PAGEREF _Toc98416014 \h </w:instrText>
        </w:r>
        <w:r w:rsidR="00BD6FC9">
          <w:rPr>
            <w:noProof/>
            <w:webHidden/>
          </w:rPr>
        </w:r>
        <w:r w:rsidR="00BD6FC9">
          <w:rPr>
            <w:noProof/>
            <w:webHidden/>
          </w:rPr>
          <w:fldChar w:fldCharType="separate"/>
        </w:r>
        <w:r w:rsidR="00BD6FC9">
          <w:rPr>
            <w:noProof/>
            <w:webHidden/>
          </w:rPr>
          <w:t>79</w:t>
        </w:r>
        <w:r w:rsidR="00BD6FC9">
          <w:rPr>
            <w:noProof/>
            <w:webHidden/>
          </w:rPr>
          <w:fldChar w:fldCharType="end"/>
        </w:r>
      </w:hyperlink>
    </w:p>
    <w:p w14:paraId="7D25F884" w14:textId="6003C278" w:rsidR="00BD6FC9" w:rsidRDefault="00000000">
      <w:pPr>
        <w:pStyle w:val="TOC2"/>
        <w:tabs>
          <w:tab w:val="left" w:pos="1417"/>
        </w:tabs>
        <w:rPr>
          <w:rFonts w:asciiTheme="minorHAnsi" w:eastAsiaTheme="minorEastAsia" w:hAnsiTheme="minorHAnsi" w:cstheme="minorBidi"/>
          <w:b w:val="0"/>
          <w:bCs w:val="0"/>
          <w:noProof/>
          <w:sz w:val="22"/>
          <w:szCs w:val="22"/>
          <w:lang w:val="en-ZA" w:eastAsia="en-ZA"/>
        </w:rPr>
      </w:pPr>
      <w:hyperlink w:anchor="_Toc98416015" w:history="1">
        <w:r w:rsidR="00BD6FC9" w:rsidRPr="00355C71">
          <w:rPr>
            <w:rStyle w:val="Hyperlink"/>
            <w:noProof/>
          </w:rPr>
          <w:t>9.18</w:t>
        </w:r>
        <w:r w:rsidR="00BD6FC9">
          <w:rPr>
            <w:rFonts w:asciiTheme="minorHAnsi" w:eastAsiaTheme="minorEastAsia" w:hAnsiTheme="minorHAnsi" w:cstheme="minorBidi"/>
            <w:b w:val="0"/>
            <w:bCs w:val="0"/>
            <w:noProof/>
            <w:sz w:val="22"/>
            <w:szCs w:val="22"/>
            <w:lang w:val="en-ZA" w:eastAsia="en-ZA"/>
          </w:rPr>
          <w:tab/>
        </w:r>
        <w:r w:rsidR="00BD6FC9" w:rsidRPr="00355C71">
          <w:rPr>
            <w:rStyle w:val="Hyperlink"/>
            <w:noProof/>
          </w:rPr>
          <w:t>Confidentiality</w:t>
        </w:r>
        <w:r w:rsidR="00BD6FC9">
          <w:rPr>
            <w:noProof/>
            <w:webHidden/>
          </w:rPr>
          <w:tab/>
        </w:r>
        <w:r w:rsidR="00BD6FC9">
          <w:rPr>
            <w:noProof/>
            <w:webHidden/>
          </w:rPr>
          <w:fldChar w:fldCharType="begin"/>
        </w:r>
        <w:r w:rsidR="00BD6FC9">
          <w:rPr>
            <w:noProof/>
            <w:webHidden/>
          </w:rPr>
          <w:instrText xml:space="preserve"> PAGEREF _Toc98416015 \h </w:instrText>
        </w:r>
        <w:r w:rsidR="00BD6FC9">
          <w:rPr>
            <w:noProof/>
            <w:webHidden/>
          </w:rPr>
        </w:r>
        <w:r w:rsidR="00BD6FC9">
          <w:rPr>
            <w:noProof/>
            <w:webHidden/>
          </w:rPr>
          <w:fldChar w:fldCharType="separate"/>
        </w:r>
        <w:r w:rsidR="00BD6FC9">
          <w:rPr>
            <w:noProof/>
            <w:webHidden/>
          </w:rPr>
          <w:t>79</w:t>
        </w:r>
        <w:r w:rsidR="00BD6FC9">
          <w:rPr>
            <w:noProof/>
            <w:webHidden/>
          </w:rPr>
          <w:fldChar w:fldCharType="end"/>
        </w:r>
      </w:hyperlink>
    </w:p>
    <w:p w14:paraId="34BBDD89" w14:textId="7E33A0B5" w:rsidR="00BD6FC9" w:rsidRDefault="00000000">
      <w:pPr>
        <w:pStyle w:val="TOC2"/>
        <w:tabs>
          <w:tab w:val="left" w:pos="1417"/>
        </w:tabs>
        <w:rPr>
          <w:rFonts w:asciiTheme="minorHAnsi" w:eastAsiaTheme="minorEastAsia" w:hAnsiTheme="minorHAnsi" w:cstheme="minorBidi"/>
          <w:b w:val="0"/>
          <w:bCs w:val="0"/>
          <w:noProof/>
          <w:sz w:val="22"/>
          <w:szCs w:val="22"/>
          <w:lang w:val="en-ZA" w:eastAsia="en-ZA"/>
        </w:rPr>
      </w:pPr>
      <w:hyperlink w:anchor="_Toc98416016" w:history="1">
        <w:r w:rsidR="00BD6FC9" w:rsidRPr="00355C71">
          <w:rPr>
            <w:rStyle w:val="Hyperlink"/>
            <w:noProof/>
          </w:rPr>
          <w:t>9.20</w:t>
        </w:r>
        <w:r w:rsidR="00BD6FC9">
          <w:rPr>
            <w:rFonts w:asciiTheme="minorHAnsi" w:eastAsiaTheme="minorEastAsia" w:hAnsiTheme="minorHAnsi" w:cstheme="minorBidi"/>
            <w:b w:val="0"/>
            <w:bCs w:val="0"/>
            <w:noProof/>
            <w:sz w:val="22"/>
            <w:szCs w:val="22"/>
            <w:lang w:val="en-ZA" w:eastAsia="en-ZA"/>
          </w:rPr>
          <w:tab/>
        </w:r>
        <w:r w:rsidR="00BD6FC9" w:rsidRPr="00355C71">
          <w:rPr>
            <w:rStyle w:val="Hyperlink"/>
            <w:noProof/>
          </w:rPr>
          <w:t>Root cause analysis and reason for outage reports</w:t>
        </w:r>
        <w:r w:rsidR="00BD6FC9">
          <w:rPr>
            <w:noProof/>
            <w:webHidden/>
          </w:rPr>
          <w:tab/>
        </w:r>
        <w:r w:rsidR="00BD6FC9">
          <w:rPr>
            <w:noProof/>
            <w:webHidden/>
          </w:rPr>
          <w:fldChar w:fldCharType="begin"/>
        </w:r>
        <w:r w:rsidR="00BD6FC9">
          <w:rPr>
            <w:noProof/>
            <w:webHidden/>
          </w:rPr>
          <w:instrText xml:space="preserve"> PAGEREF _Toc98416016 \h </w:instrText>
        </w:r>
        <w:r w:rsidR="00BD6FC9">
          <w:rPr>
            <w:noProof/>
            <w:webHidden/>
          </w:rPr>
        </w:r>
        <w:r w:rsidR="00BD6FC9">
          <w:rPr>
            <w:noProof/>
            <w:webHidden/>
          </w:rPr>
          <w:fldChar w:fldCharType="separate"/>
        </w:r>
        <w:r w:rsidR="00BD6FC9">
          <w:rPr>
            <w:noProof/>
            <w:webHidden/>
          </w:rPr>
          <w:t>81</w:t>
        </w:r>
        <w:r w:rsidR="00BD6FC9">
          <w:rPr>
            <w:noProof/>
            <w:webHidden/>
          </w:rPr>
          <w:fldChar w:fldCharType="end"/>
        </w:r>
      </w:hyperlink>
    </w:p>
    <w:p w14:paraId="262E94BB" w14:textId="4D647C9E" w:rsidR="00BD6FC9" w:rsidRDefault="00000000">
      <w:pPr>
        <w:pStyle w:val="TOC2"/>
        <w:tabs>
          <w:tab w:val="left" w:pos="1417"/>
        </w:tabs>
        <w:rPr>
          <w:rFonts w:asciiTheme="minorHAnsi" w:eastAsiaTheme="minorEastAsia" w:hAnsiTheme="minorHAnsi" w:cstheme="minorBidi"/>
          <w:b w:val="0"/>
          <w:bCs w:val="0"/>
          <w:noProof/>
          <w:sz w:val="22"/>
          <w:szCs w:val="22"/>
          <w:lang w:val="en-ZA" w:eastAsia="en-ZA"/>
        </w:rPr>
      </w:pPr>
      <w:hyperlink w:anchor="_Toc98416017" w:history="1">
        <w:r w:rsidR="00BD6FC9" w:rsidRPr="00355C71">
          <w:rPr>
            <w:rStyle w:val="Hyperlink"/>
            <w:noProof/>
          </w:rPr>
          <w:t>9.21</w:t>
        </w:r>
        <w:r w:rsidR="00BD6FC9">
          <w:rPr>
            <w:rFonts w:asciiTheme="minorHAnsi" w:eastAsiaTheme="minorEastAsia" w:hAnsiTheme="minorHAnsi" w:cstheme="minorBidi"/>
            <w:b w:val="0"/>
            <w:bCs w:val="0"/>
            <w:noProof/>
            <w:sz w:val="22"/>
            <w:szCs w:val="22"/>
            <w:lang w:val="en-ZA" w:eastAsia="en-ZA"/>
          </w:rPr>
          <w:tab/>
        </w:r>
        <w:r w:rsidR="00BD6FC9" w:rsidRPr="00355C71">
          <w:rPr>
            <w:rStyle w:val="Hyperlink"/>
            <w:noProof/>
          </w:rPr>
          <w:t>Method statements</w:t>
        </w:r>
        <w:r w:rsidR="00BD6FC9">
          <w:rPr>
            <w:noProof/>
            <w:webHidden/>
          </w:rPr>
          <w:tab/>
        </w:r>
        <w:r w:rsidR="00BD6FC9">
          <w:rPr>
            <w:noProof/>
            <w:webHidden/>
          </w:rPr>
          <w:fldChar w:fldCharType="begin"/>
        </w:r>
        <w:r w:rsidR="00BD6FC9">
          <w:rPr>
            <w:noProof/>
            <w:webHidden/>
          </w:rPr>
          <w:instrText xml:space="preserve"> PAGEREF _Toc98416017 \h </w:instrText>
        </w:r>
        <w:r w:rsidR="00BD6FC9">
          <w:rPr>
            <w:noProof/>
            <w:webHidden/>
          </w:rPr>
        </w:r>
        <w:r w:rsidR="00BD6FC9">
          <w:rPr>
            <w:noProof/>
            <w:webHidden/>
          </w:rPr>
          <w:fldChar w:fldCharType="separate"/>
        </w:r>
        <w:r w:rsidR="00BD6FC9">
          <w:rPr>
            <w:noProof/>
            <w:webHidden/>
          </w:rPr>
          <w:t>81</w:t>
        </w:r>
        <w:r w:rsidR="00BD6FC9">
          <w:rPr>
            <w:noProof/>
            <w:webHidden/>
          </w:rPr>
          <w:fldChar w:fldCharType="end"/>
        </w:r>
      </w:hyperlink>
    </w:p>
    <w:p w14:paraId="640C9A1B" w14:textId="62B7B9FC" w:rsidR="00BD6FC9" w:rsidRDefault="00000000">
      <w:pPr>
        <w:pStyle w:val="TOC2"/>
        <w:tabs>
          <w:tab w:val="left" w:pos="1417"/>
        </w:tabs>
        <w:rPr>
          <w:rFonts w:asciiTheme="minorHAnsi" w:eastAsiaTheme="minorEastAsia" w:hAnsiTheme="minorHAnsi" w:cstheme="minorBidi"/>
          <w:b w:val="0"/>
          <w:bCs w:val="0"/>
          <w:noProof/>
          <w:sz w:val="22"/>
          <w:szCs w:val="22"/>
          <w:lang w:val="en-ZA" w:eastAsia="en-ZA"/>
        </w:rPr>
      </w:pPr>
      <w:hyperlink w:anchor="_Toc98416018" w:history="1">
        <w:r w:rsidR="00BD6FC9" w:rsidRPr="00355C71">
          <w:rPr>
            <w:rStyle w:val="Hyperlink"/>
            <w:noProof/>
          </w:rPr>
          <w:t>9.22</w:t>
        </w:r>
        <w:r w:rsidR="00BD6FC9">
          <w:rPr>
            <w:rFonts w:asciiTheme="minorHAnsi" w:eastAsiaTheme="minorEastAsia" w:hAnsiTheme="minorHAnsi" w:cstheme="minorBidi"/>
            <w:b w:val="0"/>
            <w:bCs w:val="0"/>
            <w:noProof/>
            <w:sz w:val="22"/>
            <w:szCs w:val="22"/>
            <w:lang w:val="en-ZA" w:eastAsia="en-ZA"/>
          </w:rPr>
          <w:tab/>
        </w:r>
        <w:r w:rsidR="00BD6FC9" w:rsidRPr="00355C71">
          <w:rPr>
            <w:rStyle w:val="Hyperlink"/>
            <w:noProof/>
          </w:rPr>
          <w:t>Occupational health and safety</w:t>
        </w:r>
        <w:r w:rsidR="00BD6FC9">
          <w:rPr>
            <w:noProof/>
            <w:webHidden/>
          </w:rPr>
          <w:tab/>
        </w:r>
        <w:r w:rsidR="00BD6FC9">
          <w:rPr>
            <w:noProof/>
            <w:webHidden/>
          </w:rPr>
          <w:fldChar w:fldCharType="begin"/>
        </w:r>
        <w:r w:rsidR="00BD6FC9">
          <w:rPr>
            <w:noProof/>
            <w:webHidden/>
          </w:rPr>
          <w:instrText xml:space="preserve"> PAGEREF _Toc98416018 \h </w:instrText>
        </w:r>
        <w:r w:rsidR="00BD6FC9">
          <w:rPr>
            <w:noProof/>
            <w:webHidden/>
          </w:rPr>
        </w:r>
        <w:r w:rsidR="00BD6FC9">
          <w:rPr>
            <w:noProof/>
            <w:webHidden/>
          </w:rPr>
          <w:fldChar w:fldCharType="separate"/>
        </w:r>
        <w:r w:rsidR="00BD6FC9">
          <w:rPr>
            <w:noProof/>
            <w:webHidden/>
          </w:rPr>
          <w:t>82</w:t>
        </w:r>
        <w:r w:rsidR="00BD6FC9">
          <w:rPr>
            <w:noProof/>
            <w:webHidden/>
          </w:rPr>
          <w:fldChar w:fldCharType="end"/>
        </w:r>
      </w:hyperlink>
    </w:p>
    <w:p w14:paraId="5280E549" w14:textId="1BD82D4D" w:rsidR="00BD6FC9" w:rsidRDefault="00000000">
      <w:pPr>
        <w:pStyle w:val="TOC2"/>
        <w:tabs>
          <w:tab w:val="left" w:pos="1417"/>
        </w:tabs>
        <w:rPr>
          <w:rFonts w:asciiTheme="minorHAnsi" w:eastAsiaTheme="minorEastAsia" w:hAnsiTheme="minorHAnsi" w:cstheme="minorBidi"/>
          <w:b w:val="0"/>
          <w:bCs w:val="0"/>
          <w:noProof/>
          <w:sz w:val="22"/>
          <w:szCs w:val="22"/>
          <w:lang w:val="en-ZA" w:eastAsia="en-ZA"/>
        </w:rPr>
      </w:pPr>
      <w:hyperlink w:anchor="_Toc98416019" w:history="1">
        <w:r w:rsidR="00BD6FC9" w:rsidRPr="00355C71">
          <w:rPr>
            <w:rStyle w:val="Hyperlink"/>
            <w:noProof/>
          </w:rPr>
          <w:t>9.23</w:t>
        </w:r>
        <w:r w:rsidR="00BD6FC9">
          <w:rPr>
            <w:rFonts w:asciiTheme="minorHAnsi" w:eastAsiaTheme="minorEastAsia" w:hAnsiTheme="minorHAnsi" w:cstheme="minorBidi"/>
            <w:b w:val="0"/>
            <w:bCs w:val="0"/>
            <w:noProof/>
            <w:sz w:val="22"/>
            <w:szCs w:val="22"/>
            <w:lang w:val="en-ZA" w:eastAsia="en-ZA"/>
          </w:rPr>
          <w:tab/>
        </w:r>
        <w:r w:rsidR="00BD6FC9" w:rsidRPr="00355C71">
          <w:rPr>
            <w:rStyle w:val="Hyperlink"/>
            <w:noProof/>
          </w:rPr>
          <w:t>Human resources</w:t>
        </w:r>
        <w:r w:rsidR="00BD6FC9">
          <w:rPr>
            <w:noProof/>
            <w:webHidden/>
          </w:rPr>
          <w:tab/>
        </w:r>
        <w:r w:rsidR="00BD6FC9">
          <w:rPr>
            <w:noProof/>
            <w:webHidden/>
          </w:rPr>
          <w:fldChar w:fldCharType="begin"/>
        </w:r>
        <w:r w:rsidR="00BD6FC9">
          <w:rPr>
            <w:noProof/>
            <w:webHidden/>
          </w:rPr>
          <w:instrText xml:space="preserve"> PAGEREF _Toc98416019 \h </w:instrText>
        </w:r>
        <w:r w:rsidR="00BD6FC9">
          <w:rPr>
            <w:noProof/>
            <w:webHidden/>
          </w:rPr>
        </w:r>
        <w:r w:rsidR="00BD6FC9">
          <w:rPr>
            <w:noProof/>
            <w:webHidden/>
          </w:rPr>
          <w:fldChar w:fldCharType="separate"/>
        </w:r>
        <w:r w:rsidR="00BD6FC9">
          <w:rPr>
            <w:noProof/>
            <w:webHidden/>
          </w:rPr>
          <w:t>82</w:t>
        </w:r>
        <w:r w:rsidR="00BD6FC9">
          <w:rPr>
            <w:noProof/>
            <w:webHidden/>
          </w:rPr>
          <w:fldChar w:fldCharType="end"/>
        </w:r>
      </w:hyperlink>
    </w:p>
    <w:p w14:paraId="35E8F571" w14:textId="3C83B0DE" w:rsidR="00BD6FC9" w:rsidRDefault="00000000">
      <w:pPr>
        <w:pStyle w:val="TOC2"/>
        <w:tabs>
          <w:tab w:val="left" w:pos="1417"/>
        </w:tabs>
        <w:rPr>
          <w:rFonts w:asciiTheme="minorHAnsi" w:eastAsiaTheme="minorEastAsia" w:hAnsiTheme="minorHAnsi" w:cstheme="minorBidi"/>
          <w:b w:val="0"/>
          <w:bCs w:val="0"/>
          <w:noProof/>
          <w:sz w:val="22"/>
          <w:szCs w:val="22"/>
          <w:lang w:val="en-ZA" w:eastAsia="en-ZA"/>
        </w:rPr>
      </w:pPr>
      <w:hyperlink w:anchor="_Toc98416020" w:history="1">
        <w:r w:rsidR="00BD6FC9" w:rsidRPr="00355C71">
          <w:rPr>
            <w:rStyle w:val="Hyperlink"/>
            <w:noProof/>
          </w:rPr>
          <w:t>9.25</w:t>
        </w:r>
        <w:r w:rsidR="00BD6FC9">
          <w:rPr>
            <w:rFonts w:asciiTheme="minorHAnsi" w:eastAsiaTheme="minorEastAsia" w:hAnsiTheme="minorHAnsi" w:cstheme="minorBidi"/>
            <w:b w:val="0"/>
            <w:bCs w:val="0"/>
            <w:noProof/>
            <w:sz w:val="22"/>
            <w:szCs w:val="22"/>
            <w:lang w:val="en-ZA" w:eastAsia="en-ZA"/>
          </w:rPr>
          <w:tab/>
        </w:r>
        <w:r w:rsidR="00BD6FC9" w:rsidRPr="00355C71">
          <w:rPr>
            <w:rStyle w:val="Hyperlink"/>
            <w:noProof/>
          </w:rPr>
          <w:t>Atns change control</w:t>
        </w:r>
        <w:r w:rsidR="00BD6FC9">
          <w:rPr>
            <w:noProof/>
            <w:webHidden/>
          </w:rPr>
          <w:tab/>
        </w:r>
        <w:r w:rsidR="00BD6FC9">
          <w:rPr>
            <w:noProof/>
            <w:webHidden/>
          </w:rPr>
          <w:fldChar w:fldCharType="begin"/>
        </w:r>
        <w:r w:rsidR="00BD6FC9">
          <w:rPr>
            <w:noProof/>
            <w:webHidden/>
          </w:rPr>
          <w:instrText xml:space="preserve"> PAGEREF _Toc98416020 \h </w:instrText>
        </w:r>
        <w:r w:rsidR="00BD6FC9">
          <w:rPr>
            <w:noProof/>
            <w:webHidden/>
          </w:rPr>
        </w:r>
        <w:r w:rsidR="00BD6FC9">
          <w:rPr>
            <w:noProof/>
            <w:webHidden/>
          </w:rPr>
          <w:fldChar w:fldCharType="separate"/>
        </w:r>
        <w:r w:rsidR="00BD6FC9">
          <w:rPr>
            <w:noProof/>
            <w:webHidden/>
          </w:rPr>
          <w:t>83</w:t>
        </w:r>
        <w:r w:rsidR="00BD6FC9">
          <w:rPr>
            <w:noProof/>
            <w:webHidden/>
          </w:rPr>
          <w:fldChar w:fldCharType="end"/>
        </w:r>
      </w:hyperlink>
    </w:p>
    <w:p w14:paraId="451CB44F" w14:textId="03EBD3F2" w:rsidR="00BD6FC9" w:rsidRDefault="00000000">
      <w:pPr>
        <w:pStyle w:val="TOC2"/>
        <w:tabs>
          <w:tab w:val="left" w:pos="1417"/>
        </w:tabs>
        <w:rPr>
          <w:rFonts w:asciiTheme="minorHAnsi" w:eastAsiaTheme="minorEastAsia" w:hAnsiTheme="minorHAnsi" w:cstheme="minorBidi"/>
          <w:b w:val="0"/>
          <w:bCs w:val="0"/>
          <w:noProof/>
          <w:sz w:val="22"/>
          <w:szCs w:val="22"/>
          <w:lang w:val="en-ZA" w:eastAsia="en-ZA"/>
        </w:rPr>
      </w:pPr>
      <w:hyperlink w:anchor="_Toc98416021" w:history="1">
        <w:r w:rsidR="00BD6FC9" w:rsidRPr="00355C71">
          <w:rPr>
            <w:rStyle w:val="Hyperlink"/>
            <w:noProof/>
          </w:rPr>
          <w:t>9.26</w:t>
        </w:r>
        <w:r w:rsidR="00BD6FC9">
          <w:rPr>
            <w:rFonts w:asciiTheme="minorHAnsi" w:eastAsiaTheme="minorEastAsia" w:hAnsiTheme="minorHAnsi" w:cstheme="minorBidi"/>
            <w:b w:val="0"/>
            <w:bCs w:val="0"/>
            <w:noProof/>
            <w:sz w:val="22"/>
            <w:szCs w:val="22"/>
            <w:lang w:val="en-ZA" w:eastAsia="en-ZA"/>
          </w:rPr>
          <w:tab/>
        </w:r>
        <w:r w:rsidR="00BD6FC9" w:rsidRPr="00355C71">
          <w:rPr>
            <w:rStyle w:val="Hyperlink"/>
            <w:noProof/>
          </w:rPr>
          <w:t>Site access</w:t>
        </w:r>
        <w:r w:rsidR="00BD6FC9">
          <w:rPr>
            <w:noProof/>
            <w:webHidden/>
          </w:rPr>
          <w:tab/>
        </w:r>
        <w:r w:rsidR="00BD6FC9">
          <w:rPr>
            <w:noProof/>
            <w:webHidden/>
          </w:rPr>
          <w:fldChar w:fldCharType="begin"/>
        </w:r>
        <w:r w:rsidR="00BD6FC9">
          <w:rPr>
            <w:noProof/>
            <w:webHidden/>
          </w:rPr>
          <w:instrText xml:space="preserve"> PAGEREF _Toc98416021 \h </w:instrText>
        </w:r>
        <w:r w:rsidR="00BD6FC9">
          <w:rPr>
            <w:noProof/>
            <w:webHidden/>
          </w:rPr>
        </w:r>
        <w:r w:rsidR="00BD6FC9">
          <w:rPr>
            <w:noProof/>
            <w:webHidden/>
          </w:rPr>
          <w:fldChar w:fldCharType="separate"/>
        </w:r>
        <w:r w:rsidR="00BD6FC9">
          <w:rPr>
            <w:noProof/>
            <w:webHidden/>
          </w:rPr>
          <w:t>83</w:t>
        </w:r>
        <w:r w:rsidR="00BD6FC9">
          <w:rPr>
            <w:noProof/>
            <w:webHidden/>
          </w:rPr>
          <w:fldChar w:fldCharType="end"/>
        </w:r>
      </w:hyperlink>
    </w:p>
    <w:p w14:paraId="793E26BE" w14:textId="60046D66" w:rsidR="00BD6FC9" w:rsidRDefault="00000000">
      <w:pPr>
        <w:pStyle w:val="TOC2"/>
        <w:tabs>
          <w:tab w:val="left" w:pos="1417"/>
        </w:tabs>
        <w:rPr>
          <w:rFonts w:asciiTheme="minorHAnsi" w:eastAsiaTheme="minorEastAsia" w:hAnsiTheme="minorHAnsi" w:cstheme="minorBidi"/>
          <w:b w:val="0"/>
          <w:bCs w:val="0"/>
          <w:noProof/>
          <w:sz w:val="22"/>
          <w:szCs w:val="22"/>
          <w:lang w:val="en-ZA" w:eastAsia="en-ZA"/>
        </w:rPr>
      </w:pPr>
      <w:hyperlink w:anchor="_Toc98416022" w:history="1">
        <w:r w:rsidR="00BD6FC9" w:rsidRPr="00355C71">
          <w:rPr>
            <w:rStyle w:val="Hyperlink"/>
            <w:noProof/>
          </w:rPr>
          <w:t>9.28</w:t>
        </w:r>
        <w:r w:rsidR="00BD6FC9">
          <w:rPr>
            <w:rFonts w:asciiTheme="minorHAnsi" w:eastAsiaTheme="minorEastAsia" w:hAnsiTheme="minorHAnsi" w:cstheme="minorBidi"/>
            <w:b w:val="0"/>
            <w:bCs w:val="0"/>
            <w:noProof/>
            <w:sz w:val="22"/>
            <w:szCs w:val="22"/>
            <w:lang w:val="en-ZA" w:eastAsia="en-ZA"/>
          </w:rPr>
          <w:tab/>
        </w:r>
        <w:r w:rsidR="00BD6FC9" w:rsidRPr="00355C71">
          <w:rPr>
            <w:rStyle w:val="Hyperlink"/>
            <w:noProof/>
          </w:rPr>
          <w:t>As built pack</w:t>
        </w:r>
        <w:r w:rsidR="00BD6FC9">
          <w:rPr>
            <w:noProof/>
            <w:webHidden/>
          </w:rPr>
          <w:tab/>
        </w:r>
        <w:r w:rsidR="00BD6FC9">
          <w:rPr>
            <w:noProof/>
            <w:webHidden/>
          </w:rPr>
          <w:fldChar w:fldCharType="begin"/>
        </w:r>
        <w:r w:rsidR="00BD6FC9">
          <w:rPr>
            <w:noProof/>
            <w:webHidden/>
          </w:rPr>
          <w:instrText xml:space="preserve"> PAGEREF _Toc98416022 \h </w:instrText>
        </w:r>
        <w:r w:rsidR="00BD6FC9">
          <w:rPr>
            <w:noProof/>
            <w:webHidden/>
          </w:rPr>
        </w:r>
        <w:r w:rsidR="00BD6FC9">
          <w:rPr>
            <w:noProof/>
            <w:webHidden/>
          </w:rPr>
          <w:fldChar w:fldCharType="separate"/>
        </w:r>
        <w:r w:rsidR="00BD6FC9">
          <w:rPr>
            <w:noProof/>
            <w:webHidden/>
          </w:rPr>
          <w:t>84</w:t>
        </w:r>
        <w:r w:rsidR="00BD6FC9">
          <w:rPr>
            <w:noProof/>
            <w:webHidden/>
          </w:rPr>
          <w:fldChar w:fldCharType="end"/>
        </w:r>
      </w:hyperlink>
    </w:p>
    <w:p w14:paraId="60614460" w14:textId="713931A2" w:rsidR="00BD6FC9" w:rsidRDefault="00000000" w:rsidP="00835745">
      <w:pPr>
        <w:pStyle w:val="TOC1"/>
        <w:rPr>
          <w:rFonts w:asciiTheme="minorHAnsi" w:eastAsiaTheme="minorEastAsia" w:hAnsiTheme="minorHAnsi" w:cstheme="minorBidi"/>
          <w:sz w:val="22"/>
          <w:szCs w:val="22"/>
          <w:lang w:val="en-ZA" w:eastAsia="en-ZA"/>
        </w:rPr>
      </w:pPr>
      <w:hyperlink w:anchor="_Toc98416023" w:history="1">
        <w:r w:rsidR="00BD6FC9" w:rsidRPr="00355C71">
          <w:rPr>
            <w:rStyle w:val="Hyperlink"/>
          </w:rPr>
          <w:t>10</w:t>
        </w:r>
        <w:r w:rsidR="00BD6FC9">
          <w:rPr>
            <w:rFonts w:asciiTheme="minorHAnsi" w:eastAsiaTheme="minorEastAsia" w:hAnsiTheme="minorHAnsi" w:cstheme="minorBidi"/>
            <w:sz w:val="22"/>
            <w:szCs w:val="22"/>
            <w:lang w:val="en-ZA" w:eastAsia="en-ZA"/>
          </w:rPr>
          <w:tab/>
        </w:r>
        <w:r w:rsidR="00BD6FC9" w:rsidRPr="00355C71">
          <w:rPr>
            <w:rStyle w:val="Hyperlink"/>
          </w:rPr>
          <w:t>PROPOSAL TECHNICAL SPECIFICATIONS AND REQUIREMENTS</w:t>
        </w:r>
        <w:r w:rsidR="00BD6FC9">
          <w:rPr>
            <w:webHidden/>
          </w:rPr>
          <w:tab/>
        </w:r>
        <w:r w:rsidR="00BD6FC9">
          <w:rPr>
            <w:webHidden/>
          </w:rPr>
          <w:fldChar w:fldCharType="begin"/>
        </w:r>
        <w:r w:rsidR="00BD6FC9">
          <w:rPr>
            <w:webHidden/>
          </w:rPr>
          <w:instrText xml:space="preserve"> PAGEREF _Toc98416023 \h </w:instrText>
        </w:r>
        <w:r w:rsidR="00BD6FC9">
          <w:rPr>
            <w:webHidden/>
          </w:rPr>
        </w:r>
        <w:r w:rsidR="00BD6FC9">
          <w:rPr>
            <w:webHidden/>
          </w:rPr>
          <w:fldChar w:fldCharType="separate"/>
        </w:r>
        <w:r w:rsidR="00BD6FC9">
          <w:rPr>
            <w:webHidden/>
          </w:rPr>
          <w:t>85</w:t>
        </w:r>
        <w:r w:rsidR="00BD6FC9">
          <w:rPr>
            <w:webHidden/>
          </w:rPr>
          <w:fldChar w:fldCharType="end"/>
        </w:r>
      </w:hyperlink>
    </w:p>
    <w:p w14:paraId="0E8912BC" w14:textId="77AC5E87" w:rsidR="00BD6FC9" w:rsidRDefault="00000000">
      <w:pPr>
        <w:pStyle w:val="TOC2"/>
        <w:tabs>
          <w:tab w:val="left" w:pos="1417"/>
        </w:tabs>
        <w:rPr>
          <w:rFonts w:asciiTheme="minorHAnsi" w:eastAsiaTheme="minorEastAsia" w:hAnsiTheme="minorHAnsi" w:cstheme="minorBidi"/>
          <w:b w:val="0"/>
          <w:bCs w:val="0"/>
          <w:noProof/>
          <w:sz w:val="22"/>
          <w:szCs w:val="22"/>
          <w:lang w:val="en-ZA" w:eastAsia="en-ZA"/>
        </w:rPr>
      </w:pPr>
      <w:hyperlink w:anchor="_Toc98416024" w:history="1">
        <w:r w:rsidR="00BD6FC9" w:rsidRPr="00355C71">
          <w:rPr>
            <w:rStyle w:val="Hyperlink"/>
            <w:noProof/>
          </w:rPr>
          <w:t>10.1</w:t>
        </w:r>
        <w:r w:rsidR="00BD6FC9">
          <w:rPr>
            <w:rFonts w:asciiTheme="minorHAnsi" w:eastAsiaTheme="minorEastAsia" w:hAnsiTheme="minorHAnsi" w:cstheme="minorBidi"/>
            <w:b w:val="0"/>
            <w:bCs w:val="0"/>
            <w:noProof/>
            <w:sz w:val="22"/>
            <w:szCs w:val="22"/>
            <w:lang w:val="en-ZA" w:eastAsia="en-ZA"/>
          </w:rPr>
          <w:tab/>
        </w:r>
        <w:r w:rsidR="00BD6FC9" w:rsidRPr="00355C71">
          <w:rPr>
            <w:rStyle w:val="Hyperlink"/>
            <w:noProof/>
          </w:rPr>
          <w:t>GENERAL SPECIFICATIONS</w:t>
        </w:r>
        <w:r w:rsidR="00BD6FC9">
          <w:rPr>
            <w:noProof/>
            <w:webHidden/>
          </w:rPr>
          <w:tab/>
        </w:r>
        <w:r w:rsidR="00BD6FC9">
          <w:rPr>
            <w:noProof/>
            <w:webHidden/>
          </w:rPr>
          <w:fldChar w:fldCharType="begin"/>
        </w:r>
        <w:r w:rsidR="00BD6FC9">
          <w:rPr>
            <w:noProof/>
            <w:webHidden/>
          </w:rPr>
          <w:instrText xml:space="preserve"> PAGEREF _Toc98416024 \h </w:instrText>
        </w:r>
        <w:r w:rsidR="00BD6FC9">
          <w:rPr>
            <w:noProof/>
            <w:webHidden/>
          </w:rPr>
        </w:r>
        <w:r w:rsidR="00BD6FC9">
          <w:rPr>
            <w:noProof/>
            <w:webHidden/>
          </w:rPr>
          <w:fldChar w:fldCharType="separate"/>
        </w:r>
        <w:r w:rsidR="00BD6FC9">
          <w:rPr>
            <w:noProof/>
            <w:webHidden/>
          </w:rPr>
          <w:t>85</w:t>
        </w:r>
        <w:r w:rsidR="00BD6FC9">
          <w:rPr>
            <w:noProof/>
            <w:webHidden/>
          </w:rPr>
          <w:fldChar w:fldCharType="end"/>
        </w:r>
      </w:hyperlink>
    </w:p>
    <w:p w14:paraId="3BA07370" w14:textId="7185E66D" w:rsidR="00BD6FC9" w:rsidRDefault="00000000">
      <w:pPr>
        <w:pStyle w:val="TOC2"/>
        <w:tabs>
          <w:tab w:val="left" w:pos="1417"/>
        </w:tabs>
        <w:rPr>
          <w:rFonts w:asciiTheme="minorHAnsi" w:eastAsiaTheme="minorEastAsia" w:hAnsiTheme="minorHAnsi" w:cstheme="minorBidi"/>
          <w:b w:val="0"/>
          <w:bCs w:val="0"/>
          <w:noProof/>
          <w:sz w:val="22"/>
          <w:szCs w:val="22"/>
          <w:lang w:val="en-ZA" w:eastAsia="en-ZA"/>
        </w:rPr>
      </w:pPr>
      <w:hyperlink w:anchor="_Toc98416025" w:history="1">
        <w:r w:rsidR="00BD6FC9" w:rsidRPr="00355C71">
          <w:rPr>
            <w:rStyle w:val="Hyperlink"/>
            <w:noProof/>
          </w:rPr>
          <w:t>10.2</w:t>
        </w:r>
        <w:r w:rsidR="00BD6FC9">
          <w:rPr>
            <w:rFonts w:asciiTheme="minorHAnsi" w:eastAsiaTheme="minorEastAsia" w:hAnsiTheme="minorHAnsi" w:cstheme="minorBidi"/>
            <w:b w:val="0"/>
            <w:bCs w:val="0"/>
            <w:noProof/>
            <w:sz w:val="22"/>
            <w:szCs w:val="22"/>
            <w:lang w:val="en-ZA" w:eastAsia="en-ZA"/>
          </w:rPr>
          <w:tab/>
        </w:r>
        <w:r w:rsidR="00BD6FC9" w:rsidRPr="00355C71">
          <w:rPr>
            <w:rStyle w:val="Hyperlink"/>
            <w:noProof/>
          </w:rPr>
          <w:t>SCOPE OF WORKS</w:t>
        </w:r>
        <w:r w:rsidR="00BD6FC9">
          <w:rPr>
            <w:noProof/>
            <w:webHidden/>
          </w:rPr>
          <w:tab/>
        </w:r>
        <w:r w:rsidR="00BD6FC9">
          <w:rPr>
            <w:noProof/>
            <w:webHidden/>
          </w:rPr>
          <w:fldChar w:fldCharType="begin"/>
        </w:r>
        <w:r w:rsidR="00BD6FC9">
          <w:rPr>
            <w:noProof/>
            <w:webHidden/>
          </w:rPr>
          <w:instrText xml:space="preserve"> PAGEREF _Toc98416025 \h </w:instrText>
        </w:r>
        <w:r w:rsidR="00BD6FC9">
          <w:rPr>
            <w:noProof/>
            <w:webHidden/>
          </w:rPr>
        </w:r>
        <w:r w:rsidR="00BD6FC9">
          <w:rPr>
            <w:noProof/>
            <w:webHidden/>
          </w:rPr>
          <w:fldChar w:fldCharType="separate"/>
        </w:r>
        <w:r w:rsidR="00BD6FC9">
          <w:rPr>
            <w:noProof/>
            <w:webHidden/>
          </w:rPr>
          <w:t>85</w:t>
        </w:r>
        <w:r w:rsidR="00BD6FC9">
          <w:rPr>
            <w:noProof/>
            <w:webHidden/>
          </w:rPr>
          <w:fldChar w:fldCharType="end"/>
        </w:r>
      </w:hyperlink>
    </w:p>
    <w:p w14:paraId="157971EC" w14:textId="0B53A6D6" w:rsidR="00BD6FC9" w:rsidRDefault="00000000">
      <w:pPr>
        <w:pStyle w:val="TOC2"/>
        <w:tabs>
          <w:tab w:val="left" w:pos="1417"/>
        </w:tabs>
        <w:rPr>
          <w:rFonts w:asciiTheme="minorHAnsi" w:eastAsiaTheme="minorEastAsia" w:hAnsiTheme="minorHAnsi" w:cstheme="minorBidi"/>
          <w:b w:val="0"/>
          <w:bCs w:val="0"/>
          <w:noProof/>
          <w:sz w:val="22"/>
          <w:szCs w:val="22"/>
          <w:lang w:val="en-ZA" w:eastAsia="en-ZA"/>
        </w:rPr>
      </w:pPr>
      <w:hyperlink w:anchor="_Toc98416026" w:history="1">
        <w:r w:rsidR="00BD6FC9" w:rsidRPr="00355C71">
          <w:rPr>
            <w:rStyle w:val="Hyperlink"/>
            <w:noProof/>
          </w:rPr>
          <w:t>10.3</w:t>
        </w:r>
        <w:r w:rsidR="00BD6FC9">
          <w:rPr>
            <w:rFonts w:asciiTheme="minorHAnsi" w:eastAsiaTheme="minorEastAsia" w:hAnsiTheme="minorHAnsi" w:cstheme="minorBidi"/>
            <w:b w:val="0"/>
            <w:bCs w:val="0"/>
            <w:noProof/>
            <w:sz w:val="22"/>
            <w:szCs w:val="22"/>
            <w:lang w:val="en-ZA" w:eastAsia="en-ZA"/>
          </w:rPr>
          <w:tab/>
        </w:r>
        <w:r w:rsidR="00BD6FC9" w:rsidRPr="00355C71">
          <w:rPr>
            <w:rStyle w:val="Hyperlink"/>
            <w:noProof/>
          </w:rPr>
          <w:t>ANNEXURE A: Scope Document</w:t>
        </w:r>
        <w:r w:rsidR="00BD6FC9">
          <w:rPr>
            <w:noProof/>
            <w:webHidden/>
          </w:rPr>
          <w:tab/>
        </w:r>
        <w:r w:rsidR="00BD6FC9">
          <w:rPr>
            <w:noProof/>
            <w:webHidden/>
          </w:rPr>
          <w:fldChar w:fldCharType="begin"/>
        </w:r>
        <w:r w:rsidR="00BD6FC9">
          <w:rPr>
            <w:noProof/>
            <w:webHidden/>
          </w:rPr>
          <w:instrText xml:space="preserve"> PAGEREF _Toc98416026 \h </w:instrText>
        </w:r>
        <w:r w:rsidR="00BD6FC9">
          <w:rPr>
            <w:noProof/>
            <w:webHidden/>
          </w:rPr>
        </w:r>
        <w:r w:rsidR="00BD6FC9">
          <w:rPr>
            <w:noProof/>
            <w:webHidden/>
          </w:rPr>
          <w:fldChar w:fldCharType="separate"/>
        </w:r>
        <w:r w:rsidR="00BD6FC9">
          <w:rPr>
            <w:noProof/>
            <w:webHidden/>
          </w:rPr>
          <w:t>85</w:t>
        </w:r>
        <w:r w:rsidR="00BD6FC9">
          <w:rPr>
            <w:noProof/>
            <w:webHidden/>
          </w:rPr>
          <w:fldChar w:fldCharType="end"/>
        </w:r>
      </w:hyperlink>
    </w:p>
    <w:p w14:paraId="6F14233A" w14:textId="6C5DAFCC" w:rsidR="00BD6FC9" w:rsidRDefault="00000000">
      <w:pPr>
        <w:pStyle w:val="TOC2"/>
        <w:tabs>
          <w:tab w:val="left" w:pos="1417"/>
        </w:tabs>
        <w:rPr>
          <w:rFonts w:asciiTheme="minorHAnsi" w:eastAsiaTheme="minorEastAsia" w:hAnsiTheme="minorHAnsi" w:cstheme="minorBidi"/>
          <w:b w:val="0"/>
          <w:bCs w:val="0"/>
          <w:noProof/>
          <w:sz w:val="22"/>
          <w:szCs w:val="22"/>
          <w:lang w:val="en-ZA" w:eastAsia="en-ZA"/>
        </w:rPr>
      </w:pPr>
      <w:hyperlink w:anchor="_Toc98416027" w:history="1">
        <w:r w:rsidR="00BD6FC9" w:rsidRPr="00355C71">
          <w:rPr>
            <w:rStyle w:val="Hyperlink"/>
            <w:noProof/>
          </w:rPr>
          <w:t>10.5</w:t>
        </w:r>
        <w:r w:rsidR="00BD6FC9">
          <w:rPr>
            <w:rFonts w:asciiTheme="minorHAnsi" w:eastAsiaTheme="minorEastAsia" w:hAnsiTheme="minorHAnsi" w:cstheme="minorBidi"/>
            <w:b w:val="0"/>
            <w:bCs w:val="0"/>
            <w:noProof/>
            <w:sz w:val="22"/>
            <w:szCs w:val="22"/>
            <w:lang w:val="en-ZA" w:eastAsia="en-ZA"/>
          </w:rPr>
          <w:tab/>
        </w:r>
        <w:r w:rsidR="00BD6FC9" w:rsidRPr="00355C71">
          <w:rPr>
            <w:rStyle w:val="Hyperlink"/>
            <w:noProof/>
          </w:rPr>
          <w:t>ANNEXURE B:     Specifications for Integrated Security Systems</w:t>
        </w:r>
        <w:r w:rsidR="00BD6FC9">
          <w:rPr>
            <w:noProof/>
            <w:webHidden/>
          </w:rPr>
          <w:tab/>
        </w:r>
        <w:r w:rsidR="00BD6FC9">
          <w:rPr>
            <w:noProof/>
            <w:webHidden/>
          </w:rPr>
          <w:fldChar w:fldCharType="begin"/>
        </w:r>
        <w:r w:rsidR="00BD6FC9">
          <w:rPr>
            <w:noProof/>
            <w:webHidden/>
          </w:rPr>
          <w:instrText xml:space="preserve"> PAGEREF _Toc98416027 \h </w:instrText>
        </w:r>
        <w:r w:rsidR="00BD6FC9">
          <w:rPr>
            <w:noProof/>
            <w:webHidden/>
          </w:rPr>
        </w:r>
        <w:r w:rsidR="00BD6FC9">
          <w:rPr>
            <w:noProof/>
            <w:webHidden/>
          </w:rPr>
          <w:fldChar w:fldCharType="separate"/>
        </w:r>
        <w:r w:rsidR="00BD6FC9">
          <w:rPr>
            <w:noProof/>
            <w:webHidden/>
          </w:rPr>
          <w:t>86</w:t>
        </w:r>
        <w:r w:rsidR="00BD6FC9">
          <w:rPr>
            <w:noProof/>
            <w:webHidden/>
          </w:rPr>
          <w:fldChar w:fldCharType="end"/>
        </w:r>
      </w:hyperlink>
    </w:p>
    <w:p w14:paraId="7298669F" w14:textId="0F027901" w:rsidR="00BD6FC9" w:rsidRDefault="00000000">
      <w:pPr>
        <w:pStyle w:val="TOC2"/>
        <w:tabs>
          <w:tab w:val="left" w:pos="1417"/>
        </w:tabs>
        <w:rPr>
          <w:rFonts w:asciiTheme="minorHAnsi" w:eastAsiaTheme="minorEastAsia" w:hAnsiTheme="minorHAnsi" w:cstheme="minorBidi"/>
          <w:b w:val="0"/>
          <w:bCs w:val="0"/>
          <w:noProof/>
          <w:sz w:val="22"/>
          <w:szCs w:val="22"/>
          <w:lang w:val="en-ZA" w:eastAsia="en-ZA"/>
        </w:rPr>
      </w:pPr>
      <w:hyperlink w:anchor="_Toc98416028" w:history="1">
        <w:r w:rsidR="00BD6FC9" w:rsidRPr="00355C71">
          <w:rPr>
            <w:rStyle w:val="Hyperlink"/>
            <w:noProof/>
          </w:rPr>
          <w:t>10.6</w:t>
        </w:r>
        <w:r w:rsidR="00BD6FC9">
          <w:rPr>
            <w:rFonts w:asciiTheme="minorHAnsi" w:eastAsiaTheme="minorEastAsia" w:hAnsiTheme="minorHAnsi" w:cstheme="minorBidi"/>
            <w:b w:val="0"/>
            <w:bCs w:val="0"/>
            <w:noProof/>
            <w:sz w:val="22"/>
            <w:szCs w:val="22"/>
            <w:lang w:val="en-ZA" w:eastAsia="en-ZA"/>
          </w:rPr>
          <w:tab/>
        </w:r>
        <w:r w:rsidR="00BD6FC9" w:rsidRPr="00355C71">
          <w:rPr>
            <w:rStyle w:val="Hyperlink"/>
            <w:noProof/>
          </w:rPr>
          <w:t>ANNEXURE C – Project Installation Specifications</w:t>
        </w:r>
        <w:r w:rsidR="00BD6FC9">
          <w:rPr>
            <w:noProof/>
            <w:webHidden/>
          </w:rPr>
          <w:tab/>
        </w:r>
        <w:r w:rsidR="00BD6FC9">
          <w:rPr>
            <w:noProof/>
            <w:webHidden/>
          </w:rPr>
          <w:fldChar w:fldCharType="begin"/>
        </w:r>
        <w:r w:rsidR="00BD6FC9">
          <w:rPr>
            <w:noProof/>
            <w:webHidden/>
          </w:rPr>
          <w:instrText xml:space="preserve"> PAGEREF _Toc98416028 \h </w:instrText>
        </w:r>
        <w:r w:rsidR="00BD6FC9">
          <w:rPr>
            <w:noProof/>
            <w:webHidden/>
          </w:rPr>
        </w:r>
        <w:r w:rsidR="00BD6FC9">
          <w:rPr>
            <w:noProof/>
            <w:webHidden/>
          </w:rPr>
          <w:fldChar w:fldCharType="separate"/>
        </w:r>
        <w:r w:rsidR="00BD6FC9">
          <w:rPr>
            <w:noProof/>
            <w:webHidden/>
          </w:rPr>
          <w:t>86</w:t>
        </w:r>
        <w:r w:rsidR="00BD6FC9">
          <w:rPr>
            <w:noProof/>
            <w:webHidden/>
          </w:rPr>
          <w:fldChar w:fldCharType="end"/>
        </w:r>
      </w:hyperlink>
    </w:p>
    <w:p w14:paraId="5BA5DA05" w14:textId="76874371" w:rsidR="00BD6FC9" w:rsidRDefault="00000000">
      <w:pPr>
        <w:pStyle w:val="TOC2"/>
        <w:tabs>
          <w:tab w:val="left" w:pos="1417"/>
        </w:tabs>
        <w:rPr>
          <w:rFonts w:asciiTheme="minorHAnsi" w:eastAsiaTheme="minorEastAsia" w:hAnsiTheme="minorHAnsi" w:cstheme="minorBidi"/>
          <w:b w:val="0"/>
          <w:bCs w:val="0"/>
          <w:noProof/>
          <w:sz w:val="22"/>
          <w:szCs w:val="22"/>
          <w:lang w:val="en-ZA" w:eastAsia="en-ZA"/>
        </w:rPr>
      </w:pPr>
      <w:hyperlink w:anchor="_Toc98416029" w:history="1">
        <w:r w:rsidR="00BD6FC9" w:rsidRPr="00355C71">
          <w:rPr>
            <w:rStyle w:val="Hyperlink"/>
            <w:noProof/>
          </w:rPr>
          <w:t>10.7</w:t>
        </w:r>
        <w:r w:rsidR="00BD6FC9">
          <w:rPr>
            <w:rFonts w:asciiTheme="minorHAnsi" w:eastAsiaTheme="minorEastAsia" w:hAnsiTheme="minorHAnsi" w:cstheme="minorBidi"/>
            <w:b w:val="0"/>
            <w:bCs w:val="0"/>
            <w:noProof/>
            <w:sz w:val="22"/>
            <w:szCs w:val="22"/>
            <w:lang w:val="en-ZA" w:eastAsia="en-ZA"/>
          </w:rPr>
          <w:tab/>
        </w:r>
        <w:r w:rsidR="00BD6FC9" w:rsidRPr="00355C71">
          <w:rPr>
            <w:rStyle w:val="Hyperlink"/>
            <w:noProof/>
          </w:rPr>
          <w:t>ANNEXURE D – Bills of Quantities</w:t>
        </w:r>
        <w:r w:rsidR="00BD6FC9">
          <w:rPr>
            <w:noProof/>
            <w:webHidden/>
          </w:rPr>
          <w:tab/>
        </w:r>
        <w:r w:rsidR="00BD6FC9">
          <w:rPr>
            <w:noProof/>
            <w:webHidden/>
          </w:rPr>
          <w:fldChar w:fldCharType="begin"/>
        </w:r>
        <w:r w:rsidR="00BD6FC9">
          <w:rPr>
            <w:noProof/>
            <w:webHidden/>
          </w:rPr>
          <w:instrText xml:space="preserve"> PAGEREF _Toc98416029 \h </w:instrText>
        </w:r>
        <w:r w:rsidR="00BD6FC9">
          <w:rPr>
            <w:noProof/>
            <w:webHidden/>
          </w:rPr>
        </w:r>
        <w:r w:rsidR="00BD6FC9">
          <w:rPr>
            <w:noProof/>
            <w:webHidden/>
          </w:rPr>
          <w:fldChar w:fldCharType="separate"/>
        </w:r>
        <w:r w:rsidR="00BD6FC9">
          <w:rPr>
            <w:noProof/>
            <w:webHidden/>
          </w:rPr>
          <w:t>86</w:t>
        </w:r>
        <w:r w:rsidR="00BD6FC9">
          <w:rPr>
            <w:noProof/>
            <w:webHidden/>
          </w:rPr>
          <w:fldChar w:fldCharType="end"/>
        </w:r>
      </w:hyperlink>
    </w:p>
    <w:p w14:paraId="04A9E031" w14:textId="3646BB57" w:rsidR="00BD6FC9" w:rsidRDefault="00000000">
      <w:pPr>
        <w:pStyle w:val="TOC2"/>
        <w:tabs>
          <w:tab w:val="left" w:pos="1417"/>
        </w:tabs>
        <w:rPr>
          <w:rFonts w:asciiTheme="minorHAnsi" w:eastAsiaTheme="minorEastAsia" w:hAnsiTheme="minorHAnsi" w:cstheme="minorBidi"/>
          <w:b w:val="0"/>
          <w:bCs w:val="0"/>
          <w:noProof/>
          <w:sz w:val="22"/>
          <w:szCs w:val="22"/>
          <w:lang w:val="en-ZA" w:eastAsia="en-ZA"/>
        </w:rPr>
      </w:pPr>
      <w:hyperlink w:anchor="_Toc98416030" w:history="1">
        <w:r w:rsidR="00BD6FC9" w:rsidRPr="00355C71">
          <w:rPr>
            <w:rStyle w:val="Hyperlink"/>
            <w:noProof/>
          </w:rPr>
          <w:t>10.8</w:t>
        </w:r>
        <w:r w:rsidR="00BD6FC9">
          <w:rPr>
            <w:rFonts w:asciiTheme="minorHAnsi" w:eastAsiaTheme="minorEastAsia" w:hAnsiTheme="minorHAnsi" w:cstheme="minorBidi"/>
            <w:b w:val="0"/>
            <w:bCs w:val="0"/>
            <w:noProof/>
            <w:sz w:val="22"/>
            <w:szCs w:val="22"/>
            <w:lang w:val="en-ZA" w:eastAsia="en-ZA"/>
          </w:rPr>
          <w:tab/>
        </w:r>
        <w:r w:rsidR="00BD6FC9" w:rsidRPr="00355C71">
          <w:rPr>
            <w:rStyle w:val="Hyperlink"/>
            <w:noProof/>
          </w:rPr>
          <w:t>ANNEXURE E – Tender Drawings</w:t>
        </w:r>
        <w:r w:rsidR="00BD6FC9">
          <w:rPr>
            <w:noProof/>
            <w:webHidden/>
          </w:rPr>
          <w:tab/>
        </w:r>
        <w:r w:rsidR="00BD6FC9">
          <w:rPr>
            <w:noProof/>
            <w:webHidden/>
          </w:rPr>
          <w:fldChar w:fldCharType="begin"/>
        </w:r>
        <w:r w:rsidR="00BD6FC9">
          <w:rPr>
            <w:noProof/>
            <w:webHidden/>
          </w:rPr>
          <w:instrText xml:space="preserve"> PAGEREF _Toc98416030 \h </w:instrText>
        </w:r>
        <w:r w:rsidR="00BD6FC9">
          <w:rPr>
            <w:noProof/>
            <w:webHidden/>
          </w:rPr>
        </w:r>
        <w:r w:rsidR="00BD6FC9">
          <w:rPr>
            <w:noProof/>
            <w:webHidden/>
          </w:rPr>
          <w:fldChar w:fldCharType="separate"/>
        </w:r>
        <w:r w:rsidR="00BD6FC9">
          <w:rPr>
            <w:noProof/>
            <w:webHidden/>
          </w:rPr>
          <w:t>86</w:t>
        </w:r>
        <w:r w:rsidR="00BD6FC9">
          <w:rPr>
            <w:noProof/>
            <w:webHidden/>
          </w:rPr>
          <w:fldChar w:fldCharType="end"/>
        </w:r>
      </w:hyperlink>
    </w:p>
    <w:p w14:paraId="040A5A46" w14:textId="096E2FE0" w:rsidR="00BD6FC9" w:rsidRDefault="00000000">
      <w:pPr>
        <w:pStyle w:val="TOC2"/>
        <w:tabs>
          <w:tab w:val="left" w:pos="1417"/>
        </w:tabs>
        <w:rPr>
          <w:rFonts w:asciiTheme="minorHAnsi" w:eastAsiaTheme="minorEastAsia" w:hAnsiTheme="minorHAnsi" w:cstheme="minorBidi"/>
          <w:b w:val="0"/>
          <w:bCs w:val="0"/>
          <w:noProof/>
          <w:sz w:val="22"/>
          <w:szCs w:val="22"/>
          <w:lang w:val="en-ZA" w:eastAsia="en-ZA"/>
        </w:rPr>
      </w:pPr>
      <w:hyperlink w:anchor="_Toc98416031" w:history="1">
        <w:r w:rsidR="00BD6FC9" w:rsidRPr="00355C71">
          <w:rPr>
            <w:rStyle w:val="Hyperlink"/>
            <w:noProof/>
          </w:rPr>
          <w:t>10.9</w:t>
        </w:r>
        <w:r w:rsidR="00BD6FC9">
          <w:rPr>
            <w:rFonts w:asciiTheme="minorHAnsi" w:eastAsiaTheme="minorEastAsia" w:hAnsiTheme="minorHAnsi" w:cstheme="minorBidi"/>
            <w:b w:val="0"/>
            <w:bCs w:val="0"/>
            <w:noProof/>
            <w:sz w:val="22"/>
            <w:szCs w:val="22"/>
            <w:lang w:val="en-ZA" w:eastAsia="en-ZA"/>
          </w:rPr>
          <w:tab/>
        </w:r>
        <w:r w:rsidR="00BD6FC9" w:rsidRPr="00355C71">
          <w:rPr>
            <w:rStyle w:val="Hyperlink"/>
            <w:noProof/>
          </w:rPr>
          <w:t>ANNEXURE F – EQUIPMENT TO BE SUPPLIED</w:t>
        </w:r>
        <w:r w:rsidR="00BD6FC9">
          <w:rPr>
            <w:noProof/>
            <w:webHidden/>
          </w:rPr>
          <w:tab/>
        </w:r>
        <w:r w:rsidR="00BD6FC9">
          <w:rPr>
            <w:noProof/>
            <w:webHidden/>
          </w:rPr>
          <w:fldChar w:fldCharType="begin"/>
        </w:r>
        <w:r w:rsidR="00BD6FC9">
          <w:rPr>
            <w:noProof/>
            <w:webHidden/>
          </w:rPr>
          <w:instrText xml:space="preserve"> PAGEREF _Toc98416031 \h </w:instrText>
        </w:r>
        <w:r w:rsidR="00BD6FC9">
          <w:rPr>
            <w:noProof/>
            <w:webHidden/>
          </w:rPr>
        </w:r>
        <w:r w:rsidR="00BD6FC9">
          <w:rPr>
            <w:noProof/>
            <w:webHidden/>
          </w:rPr>
          <w:fldChar w:fldCharType="separate"/>
        </w:r>
        <w:r w:rsidR="00BD6FC9">
          <w:rPr>
            <w:noProof/>
            <w:webHidden/>
          </w:rPr>
          <w:t>86</w:t>
        </w:r>
        <w:r w:rsidR="00BD6FC9">
          <w:rPr>
            <w:noProof/>
            <w:webHidden/>
          </w:rPr>
          <w:fldChar w:fldCharType="end"/>
        </w:r>
      </w:hyperlink>
    </w:p>
    <w:p w14:paraId="1C35D1D3" w14:textId="2EBCCEF1" w:rsidR="00BD6FC9" w:rsidRDefault="00000000">
      <w:pPr>
        <w:pStyle w:val="TOC2"/>
        <w:tabs>
          <w:tab w:val="left" w:pos="1871"/>
        </w:tabs>
        <w:rPr>
          <w:rFonts w:asciiTheme="minorHAnsi" w:eastAsiaTheme="minorEastAsia" w:hAnsiTheme="minorHAnsi" w:cstheme="minorBidi"/>
          <w:b w:val="0"/>
          <w:bCs w:val="0"/>
          <w:noProof/>
          <w:sz w:val="22"/>
          <w:szCs w:val="22"/>
          <w:lang w:val="en-ZA" w:eastAsia="en-ZA"/>
        </w:rPr>
      </w:pPr>
      <w:hyperlink w:anchor="_Toc98416032" w:history="1">
        <w:r w:rsidR="00BD6FC9" w:rsidRPr="00355C71">
          <w:rPr>
            <w:rStyle w:val="Hyperlink"/>
            <w:noProof/>
          </w:rPr>
          <w:t>10.10</w:t>
        </w:r>
        <w:r w:rsidR="00BD6FC9">
          <w:rPr>
            <w:rFonts w:asciiTheme="minorHAnsi" w:eastAsiaTheme="minorEastAsia" w:hAnsiTheme="minorHAnsi" w:cstheme="minorBidi"/>
            <w:b w:val="0"/>
            <w:bCs w:val="0"/>
            <w:noProof/>
            <w:sz w:val="22"/>
            <w:szCs w:val="22"/>
            <w:lang w:val="en-ZA" w:eastAsia="en-ZA"/>
          </w:rPr>
          <w:tab/>
        </w:r>
        <w:r w:rsidR="00BD6FC9" w:rsidRPr="00355C71">
          <w:rPr>
            <w:rStyle w:val="Hyperlink"/>
            <w:noProof/>
          </w:rPr>
          <w:t>All Drawings as mentioned in the issue sheet and below and Attached to this RFP</w:t>
        </w:r>
        <w:r w:rsidR="00BD6FC9">
          <w:rPr>
            <w:noProof/>
            <w:webHidden/>
          </w:rPr>
          <w:tab/>
        </w:r>
        <w:r w:rsidR="00BD6FC9">
          <w:rPr>
            <w:noProof/>
            <w:webHidden/>
          </w:rPr>
          <w:fldChar w:fldCharType="begin"/>
        </w:r>
        <w:r w:rsidR="00BD6FC9">
          <w:rPr>
            <w:noProof/>
            <w:webHidden/>
          </w:rPr>
          <w:instrText xml:space="preserve"> PAGEREF _Toc98416032 \h </w:instrText>
        </w:r>
        <w:r w:rsidR="00BD6FC9">
          <w:rPr>
            <w:noProof/>
            <w:webHidden/>
          </w:rPr>
        </w:r>
        <w:r w:rsidR="00BD6FC9">
          <w:rPr>
            <w:noProof/>
            <w:webHidden/>
          </w:rPr>
          <w:fldChar w:fldCharType="separate"/>
        </w:r>
        <w:r w:rsidR="00BD6FC9">
          <w:rPr>
            <w:noProof/>
            <w:webHidden/>
          </w:rPr>
          <w:t>87</w:t>
        </w:r>
        <w:r w:rsidR="00BD6FC9">
          <w:rPr>
            <w:noProof/>
            <w:webHidden/>
          </w:rPr>
          <w:fldChar w:fldCharType="end"/>
        </w:r>
      </w:hyperlink>
    </w:p>
    <w:p w14:paraId="57BF4D70" w14:textId="357EAA05" w:rsidR="00BD6FC9" w:rsidRDefault="00000000">
      <w:pPr>
        <w:pStyle w:val="TOC3"/>
        <w:tabs>
          <w:tab w:val="left" w:pos="1871"/>
        </w:tabs>
        <w:rPr>
          <w:rFonts w:asciiTheme="minorHAnsi" w:eastAsiaTheme="minorEastAsia" w:hAnsiTheme="minorHAnsi" w:cstheme="minorBidi"/>
          <w:b w:val="0"/>
          <w:sz w:val="22"/>
          <w:szCs w:val="22"/>
          <w:lang w:val="en-ZA" w:eastAsia="en-ZA"/>
        </w:rPr>
      </w:pPr>
      <w:hyperlink w:anchor="_Toc98416033" w:history="1">
        <w:r w:rsidR="00BD6FC9" w:rsidRPr="00355C71">
          <w:rPr>
            <w:rStyle w:val="Hyperlink"/>
          </w:rPr>
          <w:t>10.11</w:t>
        </w:r>
        <w:r w:rsidR="00BD6FC9">
          <w:rPr>
            <w:rFonts w:asciiTheme="minorHAnsi" w:eastAsiaTheme="minorEastAsia" w:hAnsiTheme="minorHAnsi" w:cstheme="minorBidi"/>
            <w:b w:val="0"/>
            <w:sz w:val="22"/>
            <w:szCs w:val="22"/>
            <w:lang w:val="en-ZA" w:eastAsia="en-ZA"/>
          </w:rPr>
          <w:tab/>
        </w:r>
        <w:r w:rsidR="00BD6FC9" w:rsidRPr="00355C71">
          <w:rPr>
            <w:rStyle w:val="Hyperlink"/>
          </w:rPr>
          <w:t>CCTV SYSTEM</w:t>
        </w:r>
        <w:r w:rsidR="00BD6FC9">
          <w:rPr>
            <w:webHidden/>
          </w:rPr>
          <w:tab/>
        </w:r>
        <w:r w:rsidR="00BD6FC9">
          <w:rPr>
            <w:webHidden/>
          </w:rPr>
          <w:fldChar w:fldCharType="begin"/>
        </w:r>
        <w:r w:rsidR="00BD6FC9">
          <w:rPr>
            <w:webHidden/>
          </w:rPr>
          <w:instrText xml:space="preserve"> PAGEREF _Toc98416033 \h </w:instrText>
        </w:r>
        <w:r w:rsidR="00BD6FC9">
          <w:rPr>
            <w:webHidden/>
          </w:rPr>
        </w:r>
        <w:r w:rsidR="00BD6FC9">
          <w:rPr>
            <w:webHidden/>
          </w:rPr>
          <w:fldChar w:fldCharType="separate"/>
        </w:r>
        <w:r w:rsidR="00BD6FC9">
          <w:rPr>
            <w:webHidden/>
          </w:rPr>
          <w:t>88</w:t>
        </w:r>
        <w:r w:rsidR="00BD6FC9">
          <w:rPr>
            <w:webHidden/>
          </w:rPr>
          <w:fldChar w:fldCharType="end"/>
        </w:r>
      </w:hyperlink>
    </w:p>
    <w:p w14:paraId="610AADF5" w14:textId="796A30C1" w:rsidR="00BD6FC9" w:rsidRDefault="00000000">
      <w:pPr>
        <w:pStyle w:val="TOC3"/>
        <w:tabs>
          <w:tab w:val="left" w:pos="1871"/>
        </w:tabs>
        <w:rPr>
          <w:rFonts w:asciiTheme="minorHAnsi" w:eastAsiaTheme="minorEastAsia" w:hAnsiTheme="minorHAnsi" w:cstheme="minorBidi"/>
          <w:b w:val="0"/>
          <w:sz w:val="22"/>
          <w:szCs w:val="22"/>
          <w:lang w:val="en-ZA" w:eastAsia="en-ZA"/>
        </w:rPr>
      </w:pPr>
      <w:hyperlink w:anchor="_Toc98416034" w:history="1">
        <w:r w:rsidR="00BD6FC9" w:rsidRPr="00355C71">
          <w:rPr>
            <w:rStyle w:val="Hyperlink"/>
          </w:rPr>
          <w:t>10.12</w:t>
        </w:r>
        <w:r w:rsidR="00BD6FC9">
          <w:rPr>
            <w:rFonts w:asciiTheme="minorHAnsi" w:eastAsiaTheme="minorEastAsia" w:hAnsiTheme="minorHAnsi" w:cstheme="minorBidi"/>
            <w:b w:val="0"/>
            <w:sz w:val="22"/>
            <w:szCs w:val="22"/>
            <w:lang w:val="en-ZA" w:eastAsia="en-ZA"/>
          </w:rPr>
          <w:tab/>
        </w:r>
        <w:r w:rsidR="00BD6FC9" w:rsidRPr="00355C71">
          <w:rPr>
            <w:rStyle w:val="Hyperlink"/>
          </w:rPr>
          <w:t>ACCESS CONTROL SYSTEM</w:t>
        </w:r>
        <w:r w:rsidR="00BD6FC9">
          <w:rPr>
            <w:webHidden/>
          </w:rPr>
          <w:tab/>
        </w:r>
        <w:r w:rsidR="00BD6FC9">
          <w:rPr>
            <w:webHidden/>
          </w:rPr>
          <w:fldChar w:fldCharType="begin"/>
        </w:r>
        <w:r w:rsidR="00BD6FC9">
          <w:rPr>
            <w:webHidden/>
          </w:rPr>
          <w:instrText xml:space="preserve"> PAGEREF _Toc98416034 \h </w:instrText>
        </w:r>
        <w:r w:rsidR="00BD6FC9">
          <w:rPr>
            <w:webHidden/>
          </w:rPr>
        </w:r>
        <w:r w:rsidR="00BD6FC9">
          <w:rPr>
            <w:webHidden/>
          </w:rPr>
          <w:fldChar w:fldCharType="separate"/>
        </w:r>
        <w:r w:rsidR="00BD6FC9">
          <w:rPr>
            <w:webHidden/>
          </w:rPr>
          <w:t>88</w:t>
        </w:r>
        <w:r w:rsidR="00BD6FC9">
          <w:rPr>
            <w:webHidden/>
          </w:rPr>
          <w:fldChar w:fldCharType="end"/>
        </w:r>
      </w:hyperlink>
    </w:p>
    <w:p w14:paraId="71C07BE6" w14:textId="0623A79D" w:rsidR="00BD6FC9" w:rsidRDefault="00000000">
      <w:pPr>
        <w:pStyle w:val="TOC3"/>
        <w:tabs>
          <w:tab w:val="left" w:pos="1871"/>
        </w:tabs>
        <w:rPr>
          <w:rFonts w:asciiTheme="minorHAnsi" w:eastAsiaTheme="minorEastAsia" w:hAnsiTheme="minorHAnsi" w:cstheme="minorBidi"/>
          <w:b w:val="0"/>
          <w:sz w:val="22"/>
          <w:szCs w:val="22"/>
          <w:lang w:val="en-ZA" w:eastAsia="en-ZA"/>
        </w:rPr>
      </w:pPr>
      <w:hyperlink w:anchor="_Toc98416035" w:history="1">
        <w:r w:rsidR="00BD6FC9" w:rsidRPr="00355C71">
          <w:rPr>
            <w:rStyle w:val="Hyperlink"/>
          </w:rPr>
          <w:t>10.13</w:t>
        </w:r>
        <w:r w:rsidR="00BD6FC9">
          <w:rPr>
            <w:rFonts w:asciiTheme="minorHAnsi" w:eastAsiaTheme="minorEastAsia" w:hAnsiTheme="minorHAnsi" w:cstheme="minorBidi"/>
            <w:b w:val="0"/>
            <w:sz w:val="22"/>
            <w:szCs w:val="22"/>
            <w:lang w:val="en-ZA" w:eastAsia="en-ZA"/>
          </w:rPr>
          <w:tab/>
        </w:r>
        <w:r w:rsidR="00BD6FC9" w:rsidRPr="00355C71">
          <w:rPr>
            <w:rStyle w:val="Hyperlink"/>
          </w:rPr>
          <w:t>PERIMETER INTRUSION DETECTION SYSTEM</w:t>
        </w:r>
        <w:r w:rsidR="00BD6FC9">
          <w:rPr>
            <w:webHidden/>
          </w:rPr>
          <w:tab/>
        </w:r>
        <w:r w:rsidR="00BD6FC9">
          <w:rPr>
            <w:webHidden/>
          </w:rPr>
          <w:fldChar w:fldCharType="begin"/>
        </w:r>
        <w:r w:rsidR="00BD6FC9">
          <w:rPr>
            <w:webHidden/>
          </w:rPr>
          <w:instrText xml:space="preserve"> PAGEREF _Toc98416035 \h </w:instrText>
        </w:r>
        <w:r w:rsidR="00BD6FC9">
          <w:rPr>
            <w:webHidden/>
          </w:rPr>
        </w:r>
        <w:r w:rsidR="00BD6FC9">
          <w:rPr>
            <w:webHidden/>
          </w:rPr>
          <w:fldChar w:fldCharType="separate"/>
        </w:r>
        <w:r w:rsidR="00BD6FC9">
          <w:rPr>
            <w:webHidden/>
          </w:rPr>
          <w:t>88</w:t>
        </w:r>
        <w:r w:rsidR="00BD6FC9">
          <w:rPr>
            <w:webHidden/>
          </w:rPr>
          <w:fldChar w:fldCharType="end"/>
        </w:r>
      </w:hyperlink>
    </w:p>
    <w:p w14:paraId="005E15FA" w14:textId="0FC857AF" w:rsidR="00BD6FC9" w:rsidRDefault="00000000">
      <w:pPr>
        <w:pStyle w:val="TOC3"/>
        <w:tabs>
          <w:tab w:val="left" w:pos="1871"/>
        </w:tabs>
        <w:rPr>
          <w:rFonts w:asciiTheme="minorHAnsi" w:eastAsiaTheme="minorEastAsia" w:hAnsiTheme="minorHAnsi" w:cstheme="minorBidi"/>
          <w:b w:val="0"/>
          <w:sz w:val="22"/>
          <w:szCs w:val="22"/>
          <w:lang w:val="en-ZA" w:eastAsia="en-ZA"/>
        </w:rPr>
      </w:pPr>
      <w:hyperlink w:anchor="_Toc98416036" w:history="1">
        <w:r w:rsidR="00BD6FC9" w:rsidRPr="00355C71">
          <w:rPr>
            <w:rStyle w:val="Hyperlink"/>
          </w:rPr>
          <w:t>10.14</w:t>
        </w:r>
        <w:r w:rsidR="00BD6FC9">
          <w:rPr>
            <w:rFonts w:asciiTheme="minorHAnsi" w:eastAsiaTheme="minorEastAsia" w:hAnsiTheme="minorHAnsi" w:cstheme="minorBidi"/>
            <w:b w:val="0"/>
            <w:sz w:val="22"/>
            <w:szCs w:val="22"/>
            <w:lang w:val="en-ZA" w:eastAsia="en-ZA"/>
          </w:rPr>
          <w:tab/>
        </w:r>
        <w:r w:rsidR="00BD6FC9" w:rsidRPr="00355C71">
          <w:rPr>
            <w:rStyle w:val="Hyperlink"/>
          </w:rPr>
          <w:t>PERIMETER FENCE SYSTEM</w:t>
        </w:r>
        <w:r w:rsidR="00BD6FC9">
          <w:rPr>
            <w:webHidden/>
          </w:rPr>
          <w:tab/>
        </w:r>
        <w:r w:rsidR="00BD6FC9">
          <w:rPr>
            <w:webHidden/>
          </w:rPr>
          <w:fldChar w:fldCharType="begin"/>
        </w:r>
        <w:r w:rsidR="00BD6FC9">
          <w:rPr>
            <w:webHidden/>
          </w:rPr>
          <w:instrText xml:space="preserve"> PAGEREF _Toc98416036 \h </w:instrText>
        </w:r>
        <w:r w:rsidR="00BD6FC9">
          <w:rPr>
            <w:webHidden/>
          </w:rPr>
        </w:r>
        <w:r w:rsidR="00BD6FC9">
          <w:rPr>
            <w:webHidden/>
          </w:rPr>
          <w:fldChar w:fldCharType="separate"/>
        </w:r>
        <w:r w:rsidR="00BD6FC9">
          <w:rPr>
            <w:webHidden/>
          </w:rPr>
          <w:t>88</w:t>
        </w:r>
        <w:r w:rsidR="00BD6FC9">
          <w:rPr>
            <w:webHidden/>
          </w:rPr>
          <w:fldChar w:fldCharType="end"/>
        </w:r>
      </w:hyperlink>
    </w:p>
    <w:p w14:paraId="347DCF31" w14:textId="3CC91BAC" w:rsidR="00BD6FC9" w:rsidRDefault="00000000">
      <w:pPr>
        <w:pStyle w:val="TOC3"/>
        <w:tabs>
          <w:tab w:val="left" w:pos="1871"/>
        </w:tabs>
        <w:rPr>
          <w:rFonts w:asciiTheme="minorHAnsi" w:eastAsiaTheme="minorEastAsia" w:hAnsiTheme="minorHAnsi" w:cstheme="minorBidi"/>
          <w:b w:val="0"/>
          <w:sz w:val="22"/>
          <w:szCs w:val="22"/>
          <w:lang w:val="en-ZA" w:eastAsia="en-ZA"/>
        </w:rPr>
      </w:pPr>
      <w:hyperlink w:anchor="_Toc98416037" w:history="1">
        <w:r w:rsidR="00BD6FC9" w:rsidRPr="00355C71">
          <w:rPr>
            <w:rStyle w:val="Hyperlink"/>
          </w:rPr>
          <w:t>10.15</w:t>
        </w:r>
        <w:r w:rsidR="00BD6FC9">
          <w:rPr>
            <w:rFonts w:asciiTheme="minorHAnsi" w:eastAsiaTheme="minorEastAsia" w:hAnsiTheme="minorHAnsi" w:cstheme="minorBidi"/>
            <w:b w:val="0"/>
            <w:sz w:val="22"/>
            <w:szCs w:val="22"/>
            <w:lang w:val="en-ZA" w:eastAsia="en-ZA"/>
          </w:rPr>
          <w:tab/>
        </w:r>
        <w:r w:rsidR="00BD6FC9" w:rsidRPr="00355C71">
          <w:rPr>
            <w:rStyle w:val="Hyperlink"/>
          </w:rPr>
          <w:t>INTERCOM SYSTEM</w:t>
        </w:r>
        <w:r w:rsidR="00BD6FC9">
          <w:rPr>
            <w:webHidden/>
          </w:rPr>
          <w:tab/>
        </w:r>
        <w:r w:rsidR="00BD6FC9">
          <w:rPr>
            <w:webHidden/>
          </w:rPr>
          <w:fldChar w:fldCharType="begin"/>
        </w:r>
        <w:r w:rsidR="00BD6FC9">
          <w:rPr>
            <w:webHidden/>
          </w:rPr>
          <w:instrText xml:space="preserve"> PAGEREF _Toc98416037 \h </w:instrText>
        </w:r>
        <w:r w:rsidR="00BD6FC9">
          <w:rPr>
            <w:webHidden/>
          </w:rPr>
        </w:r>
        <w:r w:rsidR="00BD6FC9">
          <w:rPr>
            <w:webHidden/>
          </w:rPr>
          <w:fldChar w:fldCharType="separate"/>
        </w:r>
        <w:r w:rsidR="00BD6FC9">
          <w:rPr>
            <w:webHidden/>
          </w:rPr>
          <w:t>88</w:t>
        </w:r>
        <w:r w:rsidR="00BD6FC9">
          <w:rPr>
            <w:webHidden/>
          </w:rPr>
          <w:fldChar w:fldCharType="end"/>
        </w:r>
      </w:hyperlink>
    </w:p>
    <w:p w14:paraId="59826D8E" w14:textId="398FFAED" w:rsidR="00BD6FC9" w:rsidRDefault="00000000">
      <w:pPr>
        <w:pStyle w:val="TOC3"/>
        <w:tabs>
          <w:tab w:val="left" w:pos="1871"/>
        </w:tabs>
        <w:rPr>
          <w:rFonts w:asciiTheme="minorHAnsi" w:eastAsiaTheme="minorEastAsia" w:hAnsiTheme="minorHAnsi" w:cstheme="minorBidi"/>
          <w:b w:val="0"/>
          <w:sz w:val="22"/>
          <w:szCs w:val="22"/>
          <w:lang w:val="en-ZA" w:eastAsia="en-ZA"/>
        </w:rPr>
      </w:pPr>
      <w:hyperlink w:anchor="_Toc98416038" w:history="1">
        <w:r w:rsidR="00BD6FC9" w:rsidRPr="00355C71">
          <w:rPr>
            <w:rStyle w:val="Hyperlink"/>
          </w:rPr>
          <w:t>10.16</w:t>
        </w:r>
        <w:r w:rsidR="00BD6FC9">
          <w:rPr>
            <w:rFonts w:asciiTheme="minorHAnsi" w:eastAsiaTheme="minorEastAsia" w:hAnsiTheme="minorHAnsi" w:cstheme="minorBidi"/>
            <w:b w:val="0"/>
            <w:sz w:val="22"/>
            <w:szCs w:val="22"/>
            <w:lang w:val="en-ZA" w:eastAsia="en-ZA"/>
          </w:rPr>
          <w:tab/>
        </w:r>
        <w:r w:rsidR="00BD6FC9" w:rsidRPr="00355C71">
          <w:rPr>
            <w:rStyle w:val="Hyperlink"/>
          </w:rPr>
          <w:t>ALARM SYSTEM</w:t>
        </w:r>
        <w:r w:rsidR="00BD6FC9">
          <w:rPr>
            <w:webHidden/>
          </w:rPr>
          <w:tab/>
        </w:r>
        <w:r w:rsidR="00BD6FC9">
          <w:rPr>
            <w:webHidden/>
          </w:rPr>
          <w:fldChar w:fldCharType="begin"/>
        </w:r>
        <w:r w:rsidR="00BD6FC9">
          <w:rPr>
            <w:webHidden/>
          </w:rPr>
          <w:instrText xml:space="preserve"> PAGEREF _Toc98416038 \h </w:instrText>
        </w:r>
        <w:r w:rsidR="00BD6FC9">
          <w:rPr>
            <w:webHidden/>
          </w:rPr>
        </w:r>
        <w:r w:rsidR="00BD6FC9">
          <w:rPr>
            <w:webHidden/>
          </w:rPr>
          <w:fldChar w:fldCharType="separate"/>
        </w:r>
        <w:r w:rsidR="00BD6FC9">
          <w:rPr>
            <w:webHidden/>
          </w:rPr>
          <w:t>88</w:t>
        </w:r>
        <w:r w:rsidR="00BD6FC9">
          <w:rPr>
            <w:webHidden/>
          </w:rPr>
          <w:fldChar w:fldCharType="end"/>
        </w:r>
      </w:hyperlink>
    </w:p>
    <w:p w14:paraId="7BB1D83E" w14:textId="478B883C" w:rsidR="00BD6FC9" w:rsidRDefault="00000000" w:rsidP="00835745">
      <w:pPr>
        <w:pStyle w:val="TOC1"/>
        <w:rPr>
          <w:rFonts w:asciiTheme="minorHAnsi" w:eastAsiaTheme="minorEastAsia" w:hAnsiTheme="minorHAnsi" w:cstheme="minorBidi"/>
          <w:sz w:val="22"/>
          <w:szCs w:val="22"/>
          <w:lang w:val="en-ZA" w:eastAsia="en-ZA"/>
        </w:rPr>
      </w:pPr>
      <w:hyperlink w:anchor="_Toc98416039" w:history="1">
        <w:r w:rsidR="00BD6FC9" w:rsidRPr="00355C71">
          <w:rPr>
            <w:rStyle w:val="Hyperlink"/>
          </w:rPr>
          <w:t>PRICING and BOQ (ANNEXURE D)</w:t>
        </w:r>
        <w:r w:rsidR="00BD6FC9">
          <w:rPr>
            <w:webHidden/>
          </w:rPr>
          <w:tab/>
        </w:r>
        <w:r w:rsidR="00BD6FC9">
          <w:rPr>
            <w:webHidden/>
          </w:rPr>
          <w:fldChar w:fldCharType="begin"/>
        </w:r>
        <w:r w:rsidR="00BD6FC9">
          <w:rPr>
            <w:webHidden/>
          </w:rPr>
          <w:instrText xml:space="preserve"> PAGEREF _Toc98416039 \h </w:instrText>
        </w:r>
        <w:r w:rsidR="00BD6FC9">
          <w:rPr>
            <w:webHidden/>
          </w:rPr>
        </w:r>
        <w:r w:rsidR="00BD6FC9">
          <w:rPr>
            <w:webHidden/>
          </w:rPr>
          <w:fldChar w:fldCharType="separate"/>
        </w:r>
        <w:r w:rsidR="00BD6FC9">
          <w:rPr>
            <w:webHidden/>
          </w:rPr>
          <w:t>89</w:t>
        </w:r>
        <w:r w:rsidR="00BD6FC9">
          <w:rPr>
            <w:webHidden/>
          </w:rPr>
          <w:fldChar w:fldCharType="end"/>
        </w:r>
      </w:hyperlink>
    </w:p>
    <w:p w14:paraId="70C1C5CC" w14:textId="61F04631" w:rsidR="00BD6FC9" w:rsidRDefault="00000000" w:rsidP="00835745">
      <w:pPr>
        <w:pStyle w:val="TOC1"/>
        <w:rPr>
          <w:rFonts w:asciiTheme="minorHAnsi" w:eastAsiaTheme="minorEastAsia" w:hAnsiTheme="minorHAnsi" w:cstheme="minorBidi"/>
          <w:sz w:val="22"/>
          <w:szCs w:val="22"/>
          <w:lang w:val="en-ZA" w:eastAsia="en-ZA"/>
        </w:rPr>
      </w:pPr>
      <w:hyperlink w:anchor="_Toc98416040" w:history="1">
        <w:r w:rsidR="00BD6FC9" w:rsidRPr="00355C71">
          <w:rPr>
            <w:rStyle w:val="Hyperlink"/>
          </w:rPr>
          <w:t>11</w:t>
        </w:r>
        <w:r w:rsidR="00BD6FC9">
          <w:rPr>
            <w:rFonts w:asciiTheme="minorHAnsi" w:eastAsiaTheme="minorEastAsia" w:hAnsiTheme="minorHAnsi" w:cstheme="minorBidi"/>
            <w:sz w:val="22"/>
            <w:szCs w:val="22"/>
            <w:lang w:val="en-ZA" w:eastAsia="en-ZA"/>
          </w:rPr>
          <w:tab/>
        </w:r>
        <w:r w:rsidR="00BD6FC9" w:rsidRPr="00355C71">
          <w:rPr>
            <w:rStyle w:val="Hyperlink"/>
          </w:rPr>
          <w:t>PROPOSAL PRICE EVALUATION</w:t>
        </w:r>
        <w:r w:rsidR="00BD6FC9">
          <w:rPr>
            <w:webHidden/>
          </w:rPr>
          <w:tab/>
        </w:r>
        <w:r w:rsidR="00BD6FC9">
          <w:rPr>
            <w:webHidden/>
          </w:rPr>
          <w:fldChar w:fldCharType="begin"/>
        </w:r>
        <w:r w:rsidR="00BD6FC9">
          <w:rPr>
            <w:webHidden/>
          </w:rPr>
          <w:instrText xml:space="preserve"> PAGEREF _Toc98416040 \h </w:instrText>
        </w:r>
        <w:r w:rsidR="00BD6FC9">
          <w:rPr>
            <w:webHidden/>
          </w:rPr>
        </w:r>
        <w:r w:rsidR="00BD6FC9">
          <w:rPr>
            <w:webHidden/>
          </w:rPr>
          <w:fldChar w:fldCharType="separate"/>
        </w:r>
        <w:r w:rsidR="00BD6FC9">
          <w:rPr>
            <w:webHidden/>
          </w:rPr>
          <w:t>90</w:t>
        </w:r>
        <w:r w:rsidR="00BD6FC9">
          <w:rPr>
            <w:webHidden/>
          </w:rPr>
          <w:fldChar w:fldCharType="end"/>
        </w:r>
      </w:hyperlink>
    </w:p>
    <w:p w14:paraId="54CE05F0" w14:textId="69F0F4D6" w:rsidR="00BD6FC9" w:rsidRDefault="00000000">
      <w:pPr>
        <w:pStyle w:val="TOC2"/>
        <w:tabs>
          <w:tab w:val="left" w:pos="1417"/>
        </w:tabs>
        <w:rPr>
          <w:rFonts w:asciiTheme="minorHAnsi" w:eastAsiaTheme="minorEastAsia" w:hAnsiTheme="minorHAnsi" w:cstheme="minorBidi"/>
          <w:b w:val="0"/>
          <w:bCs w:val="0"/>
          <w:noProof/>
          <w:sz w:val="22"/>
          <w:szCs w:val="22"/>
          <w:lang w:val="en-ZA" w:eastAsia="en-ZA"/>
        </w:rPr>
      </w:pPr>
      <w:hyperlink w:anchor="_Toc98416041" w:history="1">
        <w:r w:rsidR="00BD6FC9" w:rsidRPr="00355C71">
          <w:rPr>
            <w:rStyle w:val="Hyperlink"/>
            <w:noProof/>
          </w:rPr>
          <w:t>11.1</w:t>
        </w:r>
        <w:r w:rsidR="00BD6FC9">
          <w:rPr>
            <w:rFonts w:asciiTheme="minorHAnsi" w:eastAsiaTheme="minorEastAsia" w:hAnsiTheme="minorHAnsi" w:cstheme="minorBidi"/>
            <w:b w:val="0"/>
            <w:bCs w:val="0"/>
            <w:noProof/>
            <w:sz w:val="22"/>
            <w:szCs w:val="22"/>
            <w:lang w:val="en-ZA" w:eastAsia="en-ZA"/>
          </w:rPr>
          <w:tab/>
        </w:r>
        <w:r w:rsidR="00BD6FC9" w:rsidRPr="00355C71">
          <w:rPr>
            <w:rStyle w:val="Hyperlink"/>
            <w:noProof/>
          </w:rPr>
          <w:t>Price points scoring system</w:t>
        </w:r>
        <w:r w:rsidR="00BD6FC9">
          <w:rPr>
            <w:noProof/>
            <w:webHidden/>
          </w:rPr>
          <w:tab/>
        </w:r>
        <w:r w:rsidR="00BD6FC9">
          <w:rPr>
            <w:noProof/>
            <w:webHidden/>
          </w:rPr>
          <w:fldChar w:fldCharType="begin"/>
        </w:r>
        <w:r w:rsidR="00BD6FC9">
          <w:rPr>
            <w:noProof/>
            <w:webHidden/>
          </w:rPr>
          <w:instrText xml:space="preserve"> PAGEREF _Toc98416041 \h </w:instrText>
        </w:r>
        <w:r w:rsidR="00BD6FC9">
          <w:rPr>
            <w:noProof/>
            <w:webHidden/>
          </w:rPr>
        </w:r>
        <w:r w:rsidR="00BD6FC9">
          <w:rPr>
            <w:noProof/>
            <w:webHidden/>
          </w:rPr>
          <w:fldChar w:fldCharType="separate"/>
        </w:r>
        <w:r w:rsidR="00BD6FC9">
          <w:rPr>
            <w:noProof/>
            <w:webHidden/>
          </w:rPr>
          <w:t>90</w:t>
        </w:r>
        <w:r w:rsidR="00BD6FC9">
          <w:rPr>
            <w:noProof/>
            <w:webHidden/>
          </w:rPr>
          <w:fldChar w:fldCharType="end"/>
        </w:r>
      </w:hyperlink>
    </w:p>
    <w:p w14:paraId="7EC6B880" w14:textId="2276E1C6" w:rsidR="00BD6FC9" w:rsidRDefault="00000000">
      <w:pPr>
        <w:pStyle w:val="TOC2"/>
        <w:tabs>
          <w:tab w:val="left" w:pos="1417"/>
        </w:tabs>
        <w:rPr>
          <w:rFonts w:asciiTheme="minorHAnsi" w:eastAsiaTheme="minorEastAsia" w:hAnsiTheme="minorHAnsi" w:cstheme="minorBidi"/>
          <w:b w:val="0"/>
          <w:bCs w:val="0"/>
          <w:noProof/>
          <w:sz w:val="22"/>
          <w:szCs w:val="22"/>
          <w:lang w:val="en-ZA" w:eastAsia="en-ZA"/>
        </w:rPr>
      </w:pPr>
      <w:hyperlink w:anchor="_Toc98416042" w:history="1">
        <w:r w:rsidR="00BD6FC9" w:rsidRPr="00355C71">
          <w:rPr>
            <w:rStyle w:val="Hyperlink"/>
            <w:noProof/>
          </w:rPr>
          <w:t>11.2</w:t>
        </w:r>
        <w:r w:rsidR="00BD6FC9">
          <w:rPr>
            <w:rFonts w:asciiTheme="minorHAnsi" w:eastAsiaTheme="minorEastAsia" w:hAnsiTheme="minorHAnsi" w:cstheme="minorBidi"/>
            <w:b w:val="0"/>
            <w:bCs w:val="0"/>
            <w:noProof/>
            <w:sz w:val="22"/>
            <w:szCs w:val="22"/>
            <w:lang w:val="en-ZA" w:eastAsia="en-ZA"/>
          </w:rPr>
          <w:tab/>
        </w:r>
        <w:r w:rsidR="00BD6FC9" w:rsidRPr="00355C71">
          <w:rPr>
            <w:rStyle w:val="Hyperlink"/>
            <w:noProof/>
          </w:rPr>
          <w:t>General price criteria conditions</w:t>
        </w:r>
        <w:r w:rsidR="00BD6FC9">
          <w:rPr>
            <w:noProof/>
            <w:webHidden/>
          </w:rPr>
          <w:tab/>
        </w:r>
        <w:r w:rsidR="00BD6FC9">
          <w:rPr>
            <w:noProof/>
            <w:webHidden/>
          </w:rPr>
          <w:fldChar w:fldCharType="begin"/>
        </w:r>
        <w:r w:rsidR="00BD6FC9">
          <w:rPr>
            <w:noProof/>
            <w:webHidden/>
          </w:rPr>
          <w:instrText xml:space="preserve"> PAGEREF _Toc98416042 \h </w:instrText>
        </w:r>
        <w:r w:rsidR="00BD6FC9">
          <w:rPr>
            <w:noProof/>
            <w:webHidden/>
          </w:rPr>
        </w:r>
        <w:r w:rsidR="00BD6FC9">
          <w:rPr>
            <w:noProof/>
            <w:webHidden/>
          </w:rPr>
          <w:fldChar w:fldCharType="separate"/>
        </w:r>
        <w:r w:rsidR="00BD6FC9">
          <w:rPr>
            <w:noProof/>
            <w:webHidden/>
          </w:rPr>
          <w:t>90</w:t>
        </w:r>
        <w:r w:rsidR="00BD6FC9">
          <w:rPr>
            <w:noProof/>
            <w:webHidden/>
          </w:rPr>
          <w:fldChar w:fldCharType="end"/>
        </w:r>
      </w:hyperlink>
    </w:p>
    <w:p w14:paraId="28A1116B" w14:textId="7C140F9C" w:rsidR="00BD6FC9" w:rsidRDefault="00000000">
      <w:pPr>
        <w:pStyle w:val="TOC2"/>
        <w:tabs>
          <w:tab w:val="left" w:pos="1417"/>
        </w:tabs>
        <w:rPr>
          <w:rFonts w:asciiTheme="minorHAnsi" w:eastAsiaTheme="minorEastAsia" w:hAnsiTheme="minorHAnsi" w:cstheme="minorBidi"/>
          <w:b w:val="0"/>
          <w:bCs w:val="0"/>
          <w:noProof/>
          <w:sz w:val="22"/>
          <w:szCs w:val="22"/>
          <w:lang w:val="en-ZA" w:eastAsia="en-ZA"/>
        </w:rPr>
      </w:pPr>
      <w:hyperlink w:anchor="_Toc98416043" w:history="1">
        <w:r w:rsidR="00BD6FC9" w:rsidRPr="00355C71">
          <w:rPr>
            <w:rStyle w:val="Hyperlink"/>
            <w:noProof/>
          </w:rPr>
          <w:t>11.3</w:t>
        </w:r>
        <w:r w:rsidR="00BD6FC9">
          <w:rPr>
            <w:rFonts w:asciiTheme="minorHAnsi" w:eastAsiaTheme="minorEastAsia" w:hAnsiTheme="minorHAnsi" w:cstheme="minorBidi"/>
            <w:b w:val="0"/>
            <w:bCs w:val="0"/>
            <w:noProof/>
            <w:sz w:val="22"/>
            <w:szCs w:val="22"/>
            <w:lang w:val="en-ZA" w:eastAsia="en-ZA"/>
          </w:rPr>
          <w:tab/>
        </w:r>
        <w:r w:rsidR="00BD6FC9" w:rsidRPr="00355C71">
          <w:rPr>
            <w:rStyle w:val="Hyperlink"/>
            <w:noProof/>
          </w:rPr>
          <w:t>Preamble - bill of quantities</w:t>
        </w:r>
        <w:r w:rsidR="00BD6FC9">
          <w:rPr>
            <w:noProof/>
            <w:webHidden/>
          </w:rPr>
          <w:tab/>
        </w:r>
        <w:r w:rsidR="00BD6FC9">
          <w:rPr>
            <w:noProof/>
            <w:webHidden/>
          </w:rPr>
          <w:fldChar w:fldCharType="begin"/>
        </w:r>
        <w:r w:rsidR="00BD6FC9">
          <w:rPr>
            <w:noProof/>
            <w:webHidden/>
          </w:rPr>
          <w:instrText xml:space="preserve"> PAGEREF _Toc98416043 \h </w:instrText>
        </w:r>
        <w:r w:rsidR="00BD6FC9">
          <w:rPr>
            <w:noProof/>
            <w:webHidden/>
          </w:rPr>
        </w:r>
        <w:r w:rsidR="00BD6FC9">
          <w:rPr>
            <w:noProof/>
            <w:webHidden/>
          </w:rPr>
          <w:fldChar w:fldCharType="separate"/>
        </w:r>
        <w:r w:rsidR="00BD6FC9">
          <w:rPr>
            <w:noProof/>
            <w:webHidden/>
          </w:rPr>
          <w:t>91</w:t>
        </w:r>
        <w:r w:rsidR="00BD6FC9">
          <w:rPr>
            <w:noProof/>
            <w:webHidden/>
          </w:rPr>
          <w:fldChar w:fldCharType="end"/>
        </w:r>
      </w:hyperlink>
    </w:p>
    <w:p w14:paraId="462606B8" w14:textId="1B6F6FFD" w:rsidR="00BD6FC9" w:rsidRDefault="00000000">
      <w:pPr>
        <w:pStyle w:val="TOC2"/>
        <w:tabs>
          <w:tab w:val="left" w:pos="1417"/>
        </w:tabs>
        <w:rPr>
          <w:rFonts w:asciiTheme="minorHAnsi" w:eastAsiaTheme="minorEastAsia" w:hAnsiTheme="minorHAnsi" w:cstheme="minorBidi"/>
          <w:b w:val="0"/>
          <w:bCs w:val="0"/>
          <w:noProof/>
          <w:sz w:val="22"/>
          <w:szCs w:val="22"/>
          <w:lang w:val="en-ZA" w:eastAsia="en-ZA"/>
        </w:rPr>
      </w:pPr>
      <w:hyperlink w:anchor="_Toc98416044" w:history="1">
        <w:r w:rsidR="00BD6FC9" w:rsidRPr="00355C71">
          <w:rPr>
            <w:rStyle w:val="Hyperlink"/>
            <w:noProof/>
          </w:rPr>
          <w:t>11.4</w:t>
        </w:r>
        <w:r w:rsidR="00BD6FC9">
          <w:rPr>
            <w:rFonts w:asciiTheme="minorHAnsi" w:eastAsiaTheme="minorEastAsia" w:hAnsiTheme="minorHAnsi" w:cstheme="minorBidi"/>
            <w:b w:val="0"/>
            <w:bCs w:val="0"/>
            <w:noProof/>
            <w:sz w:val="22"/>
            <w:szCs w:val="22"/>
            <w:lang w:val="en-ZA" w:eastAsia="en-ZA"/>
          </w:rPr>
          <w:tab/>
        </w:r>
        <w:r w:rsidR="00BD6FC9" w:rsidRPr="00355C71">
          <w:rPr>
            <w:rStyle w:val="Hyperlink"/>
            <w:noProof/>
          </w:rPr>
          <w:t>Bid exchange rate conditions</w:t>
        </w:r>
        <w:r w:rsidR="00BD6FC9">
          <w:rPr>
            <w:noProof/>
            <w:webHidden/>
          </w:rPr>
          <w:tab/>
        </w:r>
        <w:r w:rsidR="00BD6FC9">
          <w:rPr>
            <w:noProof/>
            <w:webHidden/>
          </w:rPr>
          <w:fldChar w:fldCharType="begin"/>
        </w:r>
        <w:r w:rsidR="00BD6FC9">
          <w:rPr>
            <w:noProof/>
            <w:webHidden/>
          </w:rPr>
          <w:instrText xml:space="preserve"> PAGEREF _Toc98416044 \h </w:instrText>
        </w:r>
        <w:r w:rsidR="00BD6FC9">
          <w:rPr>
            <w:noProof/>
            <w:webHidden/>
          </w:rPr>
        </w:r>
        <w:r w:rsidR="00BD6FC9">
          <w:rPr>
            <w:noProof/>
            <w:webHidden/>
          </w:rPr>
          <w:fldChar w:fldCharType="separate"/>
        </w:r>
        <w:r w:rsidR="00BD6FC9">
          <w:rPr>
            <w:noProof/>
            <w:webHidden/>
          </w:rPr>
          <w:t>92</w:t>
        </w:r>
        <w:r w:rsidR="00BD6FC9">
          <w:rPr>
            <w:noProof/>
            <w:webHidden/>
          </w:rPr>
          <w:fldChar w:fldCharType="end"/>
        </w:r>
      </w:hyperlink>
    </w:p>
    <w:p w14:paraId="3BDC9A4F" w14:textId="5162405F" w:rsidR="00BD6FC9" w:rsidRDefault="00000000">
      <w:pPr>
        <w:pStyle w:val="TOC2"/>
        <w:tabs>
          <w:tab w:val="left" w:pos="1417"/>
        </w:tabs>
        <w:rPr>
          <w:rFonts w:asciiTheme="minorHAnsi" w:eastAsiaTheme="minorEastAsia" w:hAnsiTheme="minorHAnsi" w:cstheme="minorBidi"/>
          <w:b w:val="0"/>
          <w:bCs w:val="0"/>
          <w:noProof/>
          <w:sz w:val="22"/>
          <w:szCs w:val="22"/>
          <w:lang w:val="en-ZA" w:eastAsia="en-ZA"/>
        </w:rPr>
      </w:pPr>
      <w:hyperlink w:anchor="_Toc98416045" w:history="1">
        <w:r w:rsidR="00BD6FC9" w:rsidRPr="00355C71">
          <w:rPr>
            <w:rStyle w:val="Hyperlink"/>
            <w:noProof/>
          </w:rPr>
          <w:t>11.5</w:t>
        </w:r>
        <w:r w:rsidR="00BD6FC9">
          <w:rPr>
            <w:rFonts w:asciiTheme="minorHAnsi" w:eastAsiaTheme="minorEastAsia" w:hAnsiTheme="minorHAnsi" w:cstheme="minorBidi"/>
            <w:b w:val="0"/>
            <w:bCs w:val="0"/>
            <w:noProof/>
            <w:sz w:val="22"/>
            <w:szCs w:val="22"/>
            <w:lang w:val="en-ZA" w:eastAsia="en-ZA"/>
          </w:rPr>
          <w:tab/>
        </w:r>
        <w:r w:rsidR="00BD6FC9" w:rsidRPr="00355C71">
          <w:rPr>
            <w:rStyle w:val="Hyperlink"/>
            <w:noProof/>
          </w:rPr>
          <w:t>BOQ</w:t>
        </w:r>
        <w:r w:rsidR="00BD6FC9">
          <w:rPr>
            <w:noProof/>
            <w:webHidden/>
          </w:rPr>
          <w:tab/>
        </w:r>
        <w:r w:rsidR="00BD6FC9">
          <w:rPr>
            <w:noProof/>
            <w:webHidden/>
          </w:rPr>
          <w:fldChar w:fldCharType="begin"/>
        </w:r>
        <w:r w:rsidR="00BD6FC9">
          <w:rPr>
            <w:noProof/>
            <w:webHidden/>
          </w:rPr>
          <w:instrText xml:space="preserve"> PAGEREF _Toc98416045 \h </w:instrText>
        </w:r>
        <w:r w:rsidR="00BD6FC9">
          <w:rPr>
            <w:noProof/>
            <w:webHidden/>
          </w:rPr>
        </w:r>
        <w:r w:rsidR="00BD6FC9">
          <w:rPr>
            <w:noProof/>
            <w:webHidden/>
          </w:rPr>
          <w:fldChar w:fldCharType="separate"/>
        </w:r>
        <w:r w:rsidR="00BD6FC9">
          <w:rPr>
            <w:noProof/>
            <w:webHidden/>
          </w:rPr>
          <w:t>92</w:t>
        </w:r>
        <w:r w:rsidR="00BD6FC9">
          <w:rPr>
            <w:noProof/>
            <w:webHidden/>
          </w:rPr>
          <w:fldChar w:fldCharType="end"/>
        </w:r>
      </w:hyperlink>
    </w:p>
    <w:p w14:paraId="19189DE5" w14:textId="6B94C05C" w:rsidR="00BD6FC9" w:rsidRDefault="00000000">
      <w:pPr>
        <w:pStyle w:val="TOC2"/>
        <w:tabs>
          <w:tab w:val="left" w:pos="1417"/>
        </w:tabs>
        <w:rPr>
          <w:rFonts w:asciiTheme="minorHAnsi" w:eastAsiaTheme="minorEastAsia" w:hAnsiTheme="minorHAnsi" w:cstheme="minorBidi"/>
          <w:b w:val="0"/>
          <w:bCs w:val="0"/>
          <w:noProof/>
          <w:sz w:val="22"/>
          <w:szCs w:val="22"/>
          <w:lang w:val="en-ZA" w:eastAsia="en-ZA"/>
        </w:rPr>
      </w:pPr>
      <w:hyperlink w:anchor="_Toc98416046" w:history="1">
        <w:r w:rsidR="00BD6FC9" w:rsidRPr="00355C71">
          <w:rPr>
            <w:rStyle w:val="Hyperlink"/>
            <w:noProof/>
          </w:rPr>
          <w:t>11.6</w:t>
        </w:r>
        <w:r w:rsidR="00BD6FC9">
          <w:rPr>
            <w:rFonts w:asciiTheme="minorHAnsi" w:eastAsiaTheme="minorEastAsia" w:hAnsiTheme="minorHAnsi" w:cstheme="minorBidi"/>
            <w:b w:val="0"/>
            <w:bCs w:val="0"/>
            <w:noProof/>
            <w:sz w:val="22"/>
            <w:szCs w:val="22"/>
            <w:lang w:val="en-ZA" w:eastAsia="en-ZA"/>
          </w:rPr>
          <w:tab/>
        </w:r>
        <w:r w:rsidR="00BD6FC9" w:rsidRPr="00355C71">
          <w:rPr>
            <w:rStyle w:val="Hyperlink"/>
            <w:noProof/>
          </w:rPr>
          <w:t>Additional pricing information</w:t>
        </w:r>
        <w:r w:rsidR="00BD6FC9">
          <w:rPr>
            <w:noProof/>
            <w:webHidden/>
          </w:rPr>
          <w:tab/>
        </w:r>
        <w:r w:rsidR="00BD6FC9">
          <w:rPr>
            <w:noProof/>
            <w:webHidden/>
          </w:rPr>
          <w:fldChar w:fldCharType="begin"/>
        </w:r>
        <w:r w:rsidR="00BD6FC9">
          <w:rPr>
            <w:noProof/>
            <w:webHidden/>
          </w:rPr>
          <w:instrText xml:space="preserve"> PAGEREF _Toc98416046 \h </w:instrText>
        </w:r>
        <w:r w:rsidR="00BD6FC9">
          <w:rPr>
            <w:noProof/>
            <w:webHidden/>
          </w:rPr>
        </w:r>
        <w:r w:rsidR="00BD6FC9">
          <w:rPr>
            <w:noProof/>
            <w:webHidden/>
          </w:rPr>
          <w:fldChar w:fldCharType="separate"/>
        </w:r>
        <w:r w:rsidR="00BD6FC9">
          <w:rPr>
            <w:noProof/>
            <w:webHidden/>
          </w:rPr>
          <w:t>92</w:t>
        </w:r>
        <w:r w:rsidR="00BD6FC9">
          <w:rPr>
            <w:noProof/>
            <w:webHidden/>
          </w:rPr>
          <w:fldChar w:fldCharType="end"/>
        </w:r>
      </w:hyperlink>
    </w:p>
    <w:p w14:paraId="606E21D2" w14:textId="28A73C62" w:rsidR="00BD6FC9" w:rsidRDefault="00000000" w:rsidP="00835745">
      <w:pPr>
        <w:pStyle w:val="TOC1"/>
        <w:rPr>
          <w:rFonts w:asciiTheme="minorHAnsi" w:eastAsiaTheme="minorEastAsia" w:hAnsiTheme="minorHAnsi" w:cstheme="minorBidi"/>
          <w:sz w:val="22"/>
          <w:szCs w:val="22"/>
          <w:lang w:val="en-ZA" w:eastAsia="en-ZA"/>
        </w:rPr>
      </w:pPr>
      <w:hyperlink w:anchor="_Toc98416047" w:history="1">
        <w:r w:rsidR="00BD6FC9" w:rsidRPr="00355C71">
          <w:rPr>
            <w:rStyle w:val="Hyperlink"/>
          </w:rPr>
          <w:t>ANNEXURE A:</w:t>
        </w:r>
        <w:r w:rsidR="00BD6FC9">
          <w:rPr>
            <w:rFonts w:asciiTheme="minorHAnsi" w:eastAsiaTheme="minorEastAsia" w:hAnsiTheme="minorHAnsi" w:cstheme="minorBidi"/>
            <w:sz w:val="22"/>
            <w:szCs w:val="22"/>
            <w:lang w:val="en-ZA" w:eastAsia="en-ZA"/>
          </w:rPr>
          <w:tab/>
        </w:r>
        <w:r w:rsidR="00BD6FC9" w:rsidRPr="00355C71">
          <w:rPr>
            <w:rStyle w:val="Hyperlink"/>
          </w:rPr>
          <w:t xml:space="preserve">    Scope Document</w:t>
        </w:r>
        <w:r w:rsidR="00BD6FC9">
          <w:rPr>
            <w:webHidden/>
          </w:rPr>
          <w:tab/>
        </w:r>
        <w:r w:rsidR="00BD6FC9">
          <w:rPr>
            <w:webHidden/>
          </w:rPr>
          <w:fldChar w:fldCharType="begin"/>
        </w:r>
        <w:r w:rsidR="00BD6FC9">
          <w:rPr>
            <w:webHidden/>
          </w:rPr>
          <w:instrText xml:space="preserve"> PAGEREF _Toc98416047 \h </w:instrText>
        </w:r>
        <w:r w:rsidR="00BD6FC9">
          <w:rPr>
            <w:webHidden/>
          </w:rPr>
        </w:r>
        <w:r w:rsidR="00BD6FC9">
          <w:rPr>
            <w:webHidden/>
          </w:rPr>
          <w:fldChar w:fldCharType="separate"/>
        </w:r>
        <w:r w:rsidR="00BD6FC9">
          <w:rPr>
            <w:webHidden/>
          </w:rPr>
          <w:t>93</w:t>
        </w:r>
        <w:r w:rsidR="00BD6FC9">
          <w:rPr>
            <w:webHidden/>
          </w:rPr>
          <w:fldChar w:fldCharType="end"/>
        </w:r>
      </w:hyperlink>
    </w:p>
    <w:p w14:paraId="7C146800" w14:textId="010A7603" w:rsidR="00BD6FC9" w:rsidRDefault="00000000" w:rsidP="00835745">
      <w:pPr>
        <w:pStyle w:val="TOC1"/>
        <w:rPr>
          <w:rFonts w:asciiTheme="minorHAnsi" w:eastAsiaTheme="minorEastAsia" w:hAnsiTheme="minorHAnsi" w:cstheme="minorBidi"/>
          <w:sz w:val="22"/>
          <w:szCs w:val="22"/>
          <w:lang w:val="en-ZA" w:eastAsia="en-ZA"/>
        </w:rPr>
      </w:pPr>
      <w:hyperlink w:anchor="_Toc98416048" w:history="1">
        <w:r w:rsidR="00BD6FC9" w:rsidRPr="00355C71">
          <w:rPr>
            <w:rStyle w:val="Hyperlink"/>
          </w:rPr>
          <w:t xml:space="preserve">ANNEXURE B: </w:t>
        </w:r>
        <w:r w:rsidR="00BD6FC9">
          <w:rPr>
            <w:rFonts w:asciiTheme="minorHAnsi" w:eastAsiaTheme="minorEastAsia" w:hAnsiTheme="minorHAnsi" w:cstheme="minorBidi"/>
            <w:sz w:val="22"/>
            <w:szCs w:val="22"/>
            <w:lang w:val="en-ZA" w:eastAsia="en-ZA"/>
          </w:rPr>
          <w:tab/>
        </w:r>
        <w:r w:rsidR="00BD6FC9" w:rsidRPr="00355C71">
          <w:rPr>
            <w:rStyle w:val="Hyperlink"/>
          </w:rPr>
          <w:t>Specifications for Integrated Security Systems</w:t>
        </w:r>
        <w:r w:rsidR="00BD6FC9">
          <w:rPr>
            <w:webHidden/>
          </w:rPr>
          <w:tab/>
        </w:r>
        <w:r w:rsidR="00BD6FC9">
          <w:rPr>
            <w:webHidden/>
          </w:rPr>
          <w:fldChar w:fldCharType="begin"/>
        </w:r>
        <w:r w:rsidR="00BD6FC9">
          <w:rPr>
            <w:webHidden/>
          </w:rPr>
          <w:instrText xml:space="preserve"> PAGEREF _Toc98416048 \h </w:instrText>
        </w:r>
        <w:r w:rsidR="00BD6FC9">
          <w:rPr>
            <w:webHidden/>
          </w:rPr>
        </w:r>
        <w:r w:rsidR="00BD6FC9">
          <w:rPr>
            <w:webHidden/>
          </w:rPr>
          <w:fldChar w:fldCharType="separate"/>
        </w:r>
        <w:r w:rsidR="00BD6FC9">
          <w:rPr>
            <w:webHidden/>
          </w:rPr>
          <w:t>93</w:t>
        </w:r>
        <w:r w:rsidR="00BD6FC9">
          <w:rPr>
            <w:webHidden/>
          </w:rPr>
          <w:fldChar w:fldCharType="end"/>
        </w:r>
      </w:hyperlink>
    </w:p>
    <w:p w14:paraId="35E6CBBA" w14:textId="6C6F7F54" w:rsidR="00BD6FC9" w:rsidRDefault="00000000" w:rsidP="00835745">
      <w:pPr>
        <w:pStyle w:val="TOC1"/>
        <w:rPr>
          <w:rFonts w:asciiTheme="minorHAnsi" w:eastAsiaTheme="minorEastAsia" w:hAnsiTheme="minorHAnsi" w:cstheme="minorBidi"/>
          <w:sz w:val="22"/>
          <w:szCs w:val="22"/>
          <w:lang w:val="en-ZA" w:eastAsia="en-ZA"/>
        </w:rPr>
      </w:pPr>
      <w:hyperlink w:anchor="_Toc98416049" w:history="1">
        <w:r w:rsidR="00BD6FC9" w:rsidRPr="00355C71">
          <w:rPr>
            <w:rStyle w:val="Hyperlink"/>
          </w:rPr>
          <w:t>ANNEXURE C:</w:t>
        </w:r>
        <w:r w:rsidR="00BD6FC9">
          <w:rPr>
            <w:rFonts w:asciiTheme="minorHAnsi" w:eastAsiaTheme="minorEastAsia" w:hAnsiTheme="minorHAnsi" w:cstheme="minorBidi"/>
            <w:sz w:val="22"/>
            <w:szCs w:val="22"/>
            <w:lang w:val="en-ZA" w:eastAsia="en-ZA"/>
          </w:rPr>
          <w:tab/>
        </w:r>
        <w:r w:rsidR="00BD6FC9" w:rsidRPr="00355C71">
          <w:rPr>
            <w:rStyle w:val="Hyperlink"/>
          </w:rPr>
          <w:t xml:space="preserve">      Project Installation Specifications</w:t>
        </w:r>
        <w:r w:rsidR="00BD6FC9">
          <w:rPr>
            <w:webHidden/>
          </w:rPr>
          <w:tab/>
        </w:r>
        <w:r w:rsidR="00BD6FC9">
          <w:rPr>
            <w:webHidden/>
          </w:rPr>
          <w:fldChar w:fldCharType="begin"/>
        </w:r>
        <w:r w:rsidR="00BD6FC9">
          <w:rPr>
            <w:webHidden/>
          </w:rPr>
          <w:instrText xml:space="preserve"> PAGEREF _Toc98416049 \h </w:instrText>
        </w:r>
        <w:r w:rsidR="00BD6FC9">
          <w:rPr>
            <w:webHidden/>
          </w:rPr>
        </w:r>
        <w:r w:rsidR="00BD6FC9">
          <w:rPr>
            <w:webHidden/>
          </w:rPr>
          <w:fldChar w:fldCharType="separate"/>
        </w:r>
        <w:r w:rsidR="00BD6FC9">
          <w:rPr>
            <w:webHidden/>
          </w:rPr>
          <w:t>93</w:t>
        </w:r>
        <w:r w:rsidR="00BD6FC9">
          <w:rPr>
            <w:webHidden/>
          </w:rPr>
          <w:fldChar w:fldCharType="end"/>
        </w:r>
      </w:hyperlink>
    </w:p>
    <w:p w14:paraId="72225EA2" w14:textId="2E2704D1" w:rsidR="00BD6FC9" w:rsidRDefault="00000000" w:rsidP="00835745">
      <w:pPr>
        <w:pStyle w:val="TOC1"/>
        <w:rPr>
          <w:rFonts w:asciiTheme="minorHAnsi" w:eastAsiaTheme="minorEastAsia" w:hAnsiTheme="minorHAnsi" w:cstheme="minorBidi"/>
          <w:sz w:val="22"/>
          <w:szCs w:val="22"/>
          <w:lang w:val="en-ZA" w:eastAsia="en-ZA"/>
        </w:rPr>
      </w:pPr>
      <w:hyperlink w:anchor="_Toc98416050" w:history="1">
        <w:r w:rsidR="00BD6FC9" w:rsidRPr="00355C71">
          <w:rPr>
            <w:rStyle w:val="Hyperlink"/>
          </w:rPr>
          <w:t>ANNEXURE D:</w:t>
        </w:r>
        <w:r w:rsidR="00BD6FC9">
          <w:rPr>
            <w:rFonts w:asciiTheme="minorHAnsi" w:eastAsiaTheme="minorEastAsia" w:hAnsiTheme="minorHAnsi" w:cstheme="minorBidi"/>
            <w:sz w:val="22"/>
            <w:szCs w:val="22"/>
            <w:lang w:val="en-ZA" w:eastAsia="en-ZA"/>
          </w:rPr>
          <w:tab/>
        </w:r>
        <w:r w:rsidR="00BD6FC9" w:rsidRPr="00355C71">
          <w:rPr>
            <w:rStyle w:val="Hyperlink"/>
          </w:rPr>
          <w:t xml:space="preserve">       Bills of Quantities</w:t>
        </w:r>
        <w:r w:rsidR="00BD6FC9">
          <w:rPr>
            <w:webHidden/>
          </w:rPr>
          <w:tab/>
        </w:r>
        <w:r w:rsidR="00BD6FC9">
          <w:rPr>
            <w:webHidden/>
          </w:rPr>
          <w:fldChar w:fldCharType="begin"/>
        </w:r>
        <w:r w:rsidR="00BD6FC9">
          <w:rPr>
            <w:webHidden/>
          </w:rPr>
          <w:instrText xml:space="preserve"> PAGEREF _Toc98416050 \h </w:instrText>
        </w:r>
        <w:r w:rsidR="00BD6FC9">
          <w:rPr>
            <w:webHidden/>
          </w:rPr>
        </w:r>
        <w:r w:rsidR="00BD6FC9">
          <w:rPr>
            <w:webHidden/>
          </w:rPr>
          <w:fldChar w:fldCharType="separate"/>
        </w:r>
        <w:r w:rsidR="00BD6FC9">
          <w:rPr>
            <w:webHidden/>
          </w:rPr>
          <w:t>93</w:t>
        </w:r>
        <w:r w:rsidR="00BD6FC9">
          <w:rPr>
            <w:webHidden/>
          </w:rPr>
          <w:fldChar w:fldCharType="end"/>
        </w:r>
      </w:hyperlink>
    </w:p>
    <w:p w14:paraId="2B95524E" w14:textId="165FBCE1" w:rsidR="00BD6FC9" w:rsidRDefault="00000000" w:rsidP="00835745">
      <w:pPr>
        <w:pStyle w:val="TOC1"/>
        <w:rPr>
          <w:rFonts w:asciiTheme="minorHAnsi" w:eastAsiaTheme="minorEastAsia" w:hAnsiTheme="minorHAnsi" w:cstheme="minorBidi"/>
          <w:sz w:val="22"/>
          <w:szCs w:val="22"/>
          <w:lang w:val="en-ZA" w:eastAsia="en-ZA"/>
        </w:rPr>
      </w:pPr>
      <w:hyperlink w:anchor="_Toc98416051" w:history="1">
        <w:r w:rsidR="00BD6FC9" w:rsidRPr="00355C71">
          <w:rPr>
            <w:rStyle w:val="Hyperlink"/>
          </w:rPr>
          <w:t>ANNEXURE E:</w:t>
        </w:r>
        <w:r w:rsidR="00BD6FC9">
          <w:rPr>
            <w:rFonts w:asciiTheme="minorHAnsi" w:eastAsiaTheme="minorEastAsia" w:hAnsiTheme="minorHAnsi" w:cstheme="minorBidi"/>
            <w:sz w:val="22"/>
            <w:szCs w:val="22"/>
            <w:lang w:val="en-ZA" w:eastAsia="en-ZA"/>
          </w:rPr>
          <w:tab/>
        </w:r>
        <w:r w:rsidR="00BD6FC9" w:rsidRPr="00355C71">
          <w:rPr>
            <w:rStyle w:val="Hyperlink"/>
          </w:rPr>
          <w:t xml:space="preserve">    Tender Drawings</w:t>
        </w:r>
        <w:r w:rsidR="00BD6FC9">
          <w:rPr>
            <w:webHidden/>
          </w:rPr>
          <w:tab/>
        </w:r>
        <w:r w:rsidR="00BD6FC9">
          <w:rPr>
            <w:webHidden/>
          </w:rPr>
          <w:fldChar w:fldCharType="begin"/>
        </w:r>
        <w:r w:rsidR="00BD6FC9">
          <w:rPr>
            <w:webHidden/>
          </w:rPr>
          <w:instrText xml:space="preserve"> PAGEREF _Toc98416051 \h </w:instrText>
        </w:r>
        <w:r w:rsidR="00BD6FC9">
          <w:rPr>
            <w:webHidden/>
          </w:rPr>
        </w:r>
        <w:r w:rsidR="00BD6FC9">
          <w:rPr>
            <w:webHidden/>
          </w:rPr>
          <w:fldChar w:fldCharType="separate"/>
        </w:r>
        <w:r w:rsidR="00BD6FC9">
          <w:rPr>
            <w:webHidden/>
          </w:rPr>
          <w:t>93</w:t>
        </w:r>
        <w:r w:rsidR="00BD6FC9">
          <w:rPr>
            <w:webHidden/>
          </w:rPr>
          <w:fldChar w:fldCharType="end"/>
        </w:r>
      </w:hyperlink>
    </w:p>
    <w:p w14:paraId="1A835214" w14:textId="5D13961F" w:rsidR="00BD6FC9" w:rsidRDefault="00000000" w:rsidP="00835745">
      <w:pPr>
        <w:pStyle w:val="TOC1"/>
        <w:rPr>
          <w:rFonts w:asciiTheme="minorHAnsi" w:eastAsiaTheme="minorEastAsia" w:hAnsiTheme="minorHAnsi" w:cstheme="minorBidi"/>
          <w:sz w:val="22"/>
          <w:szCs w:val="22"/>
          <w:lang w:val="en-ZA" w:eastAsia="en-ZA"/>
        </w:rPr>
      </w:pPr>
      <w:hyperlink w:anchor="_Toc98416052" w:history="1">
        <w:r w:rsidR="00BD6FC9" w:rsidRPr="00355C71">
          <w:rPr>
            <w:rStyle w:val="Hyperlink"/>
          </w:rPr>
          <w:t>ANNEXURE F:</w:t>
        </w:r>
        <w:r w:rsidR="00BD6FC9">
          <w:rPr>
            <w:rFonts w:asciiTheme="minorHAnsi" w:eastAsiaTheme="minorEastAsia" w:hAnsiTheme="minorHAnsi" w:cstheme="minorBidi"/>
            <w:sz w:val="22"/>
            <w:szCs w:val="22"/>
            <w:lang w:val="en-ZA" w:eastAsia="en-ZA"/>
          </w:rPr>
          <w:tab/>
        </w:r>
        <w:r w:rsidR="00BD6FC9" w:rsidRPr="00355C71">
          <w:rPr>
            <w:rStyle w:val="Hyperlink"/>
          </w:rPr>
          <w:t xml:space="preserve">    EQUIPMENT TO BE SUPPLIED</w:t>
        </w:r>
        <w:r w:rsidR="00BD6FC9">
          <w:rPr>
            <w:webHidden/>
          </w:rPr>
          <w:tab/>
        </w:r>
        <w:r w:rsidR="00BD6FC9">
          <w:rPr>
            <w:webHidden/>
          </w:rPr>
          <w:fldChar w:fldCharType="begin"/>
        </w:r>
        <w:r w:rsidR="00BD6FC9">
          <w:rPr>
            <w:webHidden/>
          </w:rPr>
          <w:instrText xml:space="preserve"> PAGEREF _Toc98416052 \h </w:instrText>
        </w:r>
        <w:r w:rsidR="00BD6FC9">
          <w:rPr>
            <w:webHidden/>
          </w:rPr>
        </w:r>
        <w:r w:rsidR="00BD6FC9">
          <w:rPr>
            <w:webHidden/>
          </w:rPr>
          <w:fldChar w:fldCharType="separate"/>
        </w:r>
        <w:r w:rsidR="00BD6FC9">
          <w:rPr>
            <w:webHidden/>
          </w:rPr>
          <w:t>93</w:t>
        </w:r>
        <w:r w:rsidR="00BD6FC9">
          <w:rPr>
            <w:webHidden/>
          </w:rPr>
          <w:fldChar w:fldCharType="end"/>
        </w:r>
      </w:hyperlink>
    </w:p>
    <w:p w14:paraId="2420297B" w14:textId="1A6B59E1" w:rsidR="004B3A5F" w:rsidRPr="00E02C3E" w:rsidRDefault="00677643" w:rsidP="003419CE">
      <w:pPr>
        <w:spacing w:line="360" w:lineRule="auto"/>
        <w:rPr>
          <w:b/>
          <w:sz w:val="22"/>
        </w:rPr>
      </w:pPr>
      <w:r w:rsidRPr="00E02C3E">
        <w:rPr>
          <w:b/>
          <w:sz w:val="22"/>
        </w:rPr>
        <w:fldChar w:fldCharType="end"/>
      </w:r>
    </w:p>
    <w:p w14:paraId="00E40CDC" w14:textId="77777777" w:rsidR="004B3A5F" w:rsidRPr="00E02C3E" w:rsidRDefault="004B3A5F" w:rsidP="003419CE">
      <w:pPr>
        <w:spacing w:line="360" w:lineRule="auto"/>
        <w:rPr>
          <w:b/>
          <w:sz w:val="22"/>
        </w:rPr>
      </w:pPr>
    </w:p>
    <w:p w14:paraId="47CDF7BD" w14:textId="77777777" w:rsidR="004B3A5F" w:rsidRPr="00E02C3E" w:rsidRDefault="004B3A5F" w:rsidP="003419CE">
      <w:pPr>
        <w:spacing w:line="360" w:lineRule="auto"/>
        <w:sectPr w:rsidR="004B3A5F" w:rsidRPr="00E02C3E" w:rsidSect="00AF791C">
          <w:pgSz w:w="11907" w:h="16839" w:code="9"/>
          <w:pgMar w:top="1134" w:right="1134" w:bottom="1134" w:left="1134" w:header="680" w:footer="227" w:gutter="0"/>
          <w:cols w:space="720"/>
          <w:docGrid w:linePitch="360"/>
        </w:sectPr>
      </w:pPr>
    </w:p>
    <w:p w14:paraId="43A5E0C2" w14:textId="77777777" w:rsidR="005909C4" w:rsidRPr="00E02C3E" w:rsidRDefault="005909C4" w:rsidP="009A1C67">
      <w:pPr>
        <w:pStyle w:val="Normal-NUMBERED"/>
        <w:ind w:left="0"/>
      </w:pPr>
    </w:p>
    <w:p w14:paraId="4DAC4246" w14:textId="77777777" w:rsidR="00640B87" w:rsidRPr="00E02C3E" w:rsidRDefault="00640B87" w:rsidP="00B45819">
      <w:pPr>
        <w:pStyle w:val="Title"/>
        <w:rPr>
          <w:bCs/>
        </w:rPr>
      </w:pPr>
      <w:bookmarkStart w:id="1" w:name="_Toc98415963"/>
      <w:r w:rsidRPr="00E02C3E">
        <w:rPr>
          <w:bCs/>
        </w:rPr>
        <w:t>GENERAL INFORMATION AND INSTRUCTIONS TO TENDERERS</w:t>
      </w:r>
      <w:bookmarkEnd w:id="1"/>
    </w:p>
    <w:p w14:paraId="6477626D" w14:textId="77777777" w:rsidR="0035738B" w:rsidRPr="00E02C3E" w:rsidRDefault="0035738B" w:rsidP="004F75C8"/>
    <w:p w14:paraId="5307D81F" w14:textId="77777777" w:rsidR="00AF791C" w:rsidRPr="00E02C3E" w:rsidRDefault="00AF791C" w:rsidP="00B45819">
      <w:pPr>
        <w:pStyle w:val="Normal-NUMBERED"/>
      </w:pPr>
    </w:p>
    <w:p w14:paraId="6EFB0602" w14:textId="77777777" w:rsidR="00640B87" w:rsidRPr="00E02C3E" w:rsidRDefault="00640B87" w:rsidP="00A45ED9">
      <w:pPr>
        <w:pStyle w:val="Heading1"/>
      </w:pPr>
      <w:bookmarkStart w:id="2" w:name="_Toc487095691"/>
      <w:bookmarkStart w:id="3" w:name="_Toc98415964"/>
      <w:r w:rsidRPr="00E02C3E">
        <w:t>Background and Introduction</w:t>
      </w:r>
      <w:bookmarkEnd w:id="2"/>
      <w:bookmarkEnd w:id="3"/>
    </w:p>
    <w:p w14:paraId="2F227862" w14:textId="77777777" w:rsidR="00640B87" w:rsidRPr="00E02C3E" w:rsidRDefault="00640B87" w:rsidP="00640B87">
      <w:pPr>
        <w:pStyle w:val="BodyText"/>
      </w:pPr>
      <w:r w:rsidRPr="00E02C3E">
        <w:t xml:space="preserve">The Air Traffic and Navigation Services (ATNS) Company of South Africa is the </w:t>
      </w:r>
      <w:r w:rsidR="008D47EE" w:rsidRPr="00E02C3E">
        <w:t>major</w:t>
      </w:r>
      <w:r w:rsidRPr="00E02C3E">
        <w:t xml:space="preserve"> provider of air traffic management, communication, surveillance, navigation, and training and associated service within South Africa. ATNS manages 10% of the world’s airspace.</w:t>
      </w:r>
    </w:p>
    <w:p w14:paraId="5871129B" w14:textId="77777777" w:rsidR="00640B87" w:rsidRPr="00E02C3E" w:rsidRDefault="00640B87" w:rsidP="00640B87">
      <w:pPr>
        <w:pStyle w:val="BodyText"/>
      </w:pPr>
    </w:p>
    <w:p w14:paraId="04E39755" w14:textId="77777777" w:rsidR="00640B87" w:rsidRPr="00E02C3E" w:rsidRDefault="00640B87" w:rsidP="00640B87">
      <w:pPr>
        <w:pStyle w:val="BodyText"/>
      </w:pPr>
      <w:r w:rsidRPr="00E02C3E">
        <w:t xml:space="preserve">Standing strong with over </w:t>
      </w:r>
      <w:r w:rsidR="008D47EE" w:rsidRPr="00E02C3E">
        <w:t>1000</w:t>
      </w:r>
      <w:r w:rsidRPr="00E02C3E">
        <w:t xml:space="preserve"> employees, ATNS strives to continuously provide safe airspace, orderly, expeditious and efficient management of Air Traffic Management services. The company operates at 21 aerodromes within the country, including </w:t>
      </w:r>
      <w:r w:rsidR="002A6EB0" w:rsidRPr="00E02C3E">
        <w:t>OR Tambo, Cape Town and King Shaka International Airports.</w:t>
      </w:r>
    </w:p>
    <w:p w14:paraId="2A31553F" w14:textId="77777777" w:rsidR="002A6EB0" w:rsidRPr="00E02C3E" w:rsidRDefault="002A6EB0" w:rsidP="00640B87">
      <w:pPr>
        <w:pStyle w:val="BodyText"/>
      </w:pPr>
    </w:p>
    <w:p w14:paraId="41A022A9" w14:textId="77777777" w:rsidR="00640B87" w:rsidRPr="00E02C3E" w:rsidRDefault="00640B87" w:rsidP="00640B87">
      <w:pPr>
        <w:pStyle w:val="BodyText"/>
      </w:pPr>
      <w:r w:rsidRPr="00E02C3E">
        <w:t>In the rest of the African Continent, ATNS provides amongst others the Aeronautical Satellite Communication (VSAT) networks.</w:t>
      </w:r>
    </w:p>
    <w:p w14:paraId="375E7FE4" w14:textId="77777777" w:rsidR="00640B87" w:rsidRPr="00E02C3E" w:rsidRDefault="00640B87" w:rsidP="00640B87">
      <w:pPr>
        <w:pStyle w:val="BodyText"/>
      </w:pPr>
    </w:p>
    <w:p w14:paraId="3F5D2725" w14:textId="77777777" w:rsidR="00640B87" w:rsidRPr="00E02C3E" w:rsidRDefault="00640B87" w:rsidP="00640B87">
      <w:pPr>
        <w:pStyle w:val="BodyText"/>
      </w:pPr>
      <w:r w:rsidRPr="00E02C3E">
        <w:t>This service extends from Cape to Cairo interconnecting more than 33 states in Africa and Middle East. Other services include ATS and technical training, WGS 84 surveys, airspace design, AIP documentation, billing and consultancy services.</w:t>
      </w:r>
    </w:p>
    <w:p w14:paraId="73B37DB2" w14:textId="77777777" w:rsidR="00640B87" w:rsidRPr="00E02C3E" w:rsidRDefault="00640B87" w:rsidP="00640B87">
      <w:pPr>
        <w:pStyle w:val="BodyText"/>
        <w:rPr>
          <w:b/>
          <w:u w:val="single"/>
        </w:rPr>
      </w:pPr>
    </w:p>
    <w:p w14:paraId="47EA0BE7" w14:textId="77777777" w:rsidR="00640B87" w:rsidRPr="00E02C3E" w:rsidRDefault="00640B87" w:rsidP="00640B87">
      <w:pPr>
        <w:pStyle w:val="BodyText"/>
        <w:rPr>
          <w:b/>
          <w:u w:val="single"/>
        </w:rPr>
      </w:pPr>
      <w:r w:rsidRPr="00E02C3E">
        <w:rPr>
          <w:b/>
          <w:u w:val="single"/>
        </w:rPr>
        <w:t xml:space="preserve">Vision </w:t>
      </w:r>
    </w:p>
    <w:p w14:paraId="78D768AB" w14:textId="77777777" w:rsidR="00640B87" w:rsidRPr="00E02C3E" w:rsidRDefault="00640B87" w:rsidP="00640B87">
      <w:pPr>
        <w:pStyle w:val="BodyText"/>
      </w:pPr>
    </w:p>
    <w:p w14:paraId="7AD75A75" w14:textId="77777777" w:rsidR="00640B87" w:rsidRPr="00E02C3E" w:rsidRDefault="00640B87" w:rsidP="00640B87">
      <w:pPr>
        <w:pStyle w:val="BodyText"/>
      </w:pPr>
      <w:r w:rsidRPr="00E02C3E">
        <w:t>ATNS’s Vision is to be the preferred supplier of air traffic management solutions and associated services to the African continent and selected international markets.</w:t>
      </w:r>
    </w:p>
    <w:p w14:paraId="32B641E7" w14:textId="77777777" w:rsidR="00640B87" w:rsidRPr="00E02C3E" w:rsidRDefault="00640B87" w:rsidP="00640B87">
      <w:pPr>
        <w:pStyle w:val="BodyText"/>
        <w:rPr>
          <w:b/>
          <w:u w:val="single"/>
        </w:rPr>
      </w:pPr>
    </w:p>
    <w:p w14:paraId="150AF717" w14:textId="77777777" w:rsidR="00640B87" w:rsidRPr="00E02C3E" w:rsidRDefault="00640B87" w:rsidP="00640B87">
      <w:pPr>
        <w:pStyle w:val="BodyText"/>
        <w:rPr>
          <w:b/>
          <w:u w:val="single"/>
        </w:rPr>
      </w:pPr>
      <w:r w:rsidRPr="00E02C3E">
        <w:rPr>
          <w:b/>
          <w:u w:val="single"/>
        </w:rPr>
        <w:t>Mission</w:t>
      </w:r>
    </w:p>
    <w:p w14:paraId="60B5DB5C" w14:textId="77777777" w:rsidR="00640B87" w:rsidRPr="00E02C3E" w:rsidRDefault="00640B87" w:rsidP="00640B87">
      <w:pPr>
        <w:pStyle w:val="BodyText"/>
      </w:pPr>
    </w:p>
    <w:p w14:paraId="3BAD467E" w14:textId="77777777" w:rsidR="00640B87" w:rsidRPr="00E02C3E" w:rsidRDefault="00640B87" w:rsidP="00640B87">
      <w:pPr>
        <w:pStyle w:val="BodyText"/>
      </w:pPr>
      <w:r w:rsidRPr="00E02C3E">
        <w:t>Our Mission is to provide safe, expeditious and efficient air traffic management solutions and associated services, whilst ensuring long-term economic, social and environmental sustainability.</w:t>
      </w:r>
    </w:p>
    <w:p w14:paraId="01762319" w14:textId="77777777" w:rsidR="00640B87" w:rsidRPr="00E02C3E" w:rsidRDefault="00640B87" w:rsidP="00640B87">
      <w:pPr>
        <w:pStyle w:val="BodyText"/>
      </w:pPr>
    </w:p>
    <w:p w14:paraId="2C2D28F6" w14:textId="77777777" w:rsidR="00640B87" w:rsidRPr="00E02C3E" w:rsidRDefault="00640B87" w:rsidP="00640B87">
      <w:pPr>
        <w:pStyle w:val="BodyText"/>
      </w:pPr>
      <w:r w:rsidRPr="00E02C3E">
        <w:t>Our business is driven through our embedded Values, being:</w:t>
      </w:r>
    </w:p>
    <w:p w14:paraId="5B8925A8" w14:textId="77777777" w:rsidR="00640B87" w:rsidRPr="00E02C3E" w:rsidRDefault="00640B87" w:rsidP="008A1F5A">
      <w:pPr>
        <w:pStyle w:val="BodyText"/>
        <w:numPr>
          <w:ilvl w:val="0"/>
          <w:numId w:val="10"/>
        </w:numPr>
      </w:pPr>
      <w:r w:rsidRPr="00E02C3E">
        <w:t>Accountability</w:t>
      </w:r>
    </w:p>
    <w:p w14:paraId="37767D87" w14:textId="77777777" w:rsidR="00640B87" w:rsidRPr="00E02C3E" w:rsidRDefault="00640B87" w:rsidP="008A1F5A">
      <w:pPr>
        <w:pStyle w:val="BodyText"/>
        <w:numPr>
          <w:ilvl w:val="0"/>
          <w:numId w:val="10"/>
        </w:numPr>
      </w:pPr>
      <w:r w:rsidRPr="00E02C3E">
        <w:t>Safety and customer service</w:t>
      </w:r>
    </w:p>
    <w:p w14:paraId="57BA7DF5" w14:textId="77777777" w:rsidR="00640B87" w:rsidRPr="00E02C3E" w:rsidRDefault="00640B87" w:rsidP="008A1F5A">
      <w:pPr>
        <w:pStyle w:val="BodyText"/>
        <w:numPr>
          <w:ilvl w:val="0"/>
          <w:numId w:val="10"/>
        </w:numPr>
      </w:pPr>
      <w:r w:rsidRPr="00E02C3E">
        <w:t>Continuous improvement and innovation</w:t>
      </w:r>
    </w:p>
    <w:p w14:paraId="287EF8A5" w14:textId="77777777" w:rsidR="00640B87" w:rsidRPr="00E02C3E" w:rsidRDefault="00640B87" w:rsidP="008A1F5A">
      <w:pPr>
        <w:pStyle w:val="BodyText"/>
        <w:numPr>
          <w:ilvl w:val="0"/>
          <w:numId w:val="10"/>
        </w:numPr>
      </w:pPr>
      <w:r w:rsidRPr="00E02C3E">
        <w:t>Employee engagement and development</w:t>
      </w:r>
    </w:p>
    <w:p w14:paraId="2A15A736" w14:textId="77777777" w:rsidR="00640B87" w:rsidRPr="00E02C3E" w:rsidRDefault="00640B87" w:rsidP="008A1F5A">
      <w:pPr>
        <w:pStyle w:val="BodyText"/>
        <w:numPr>
          <w:ilvl w:val="0"/>
          <w:numId w:val="10"/>
        </w:numPr>
      </w:pPr>
      <w:r w:rsidRPr="00E02C3E">
        <w:t>Fairness and consistency</w:t>
      </w:r>
    </w:p>
    <w:p w14:paraId="1BBC9138" w14:textId="77777777" w:rsidR="00640B87" w:rsidRPr="00E02C3E" w:rsidRDefault="00640B87" w:rsidP="008A1F5A">
      <w:pPr>
        <w:pStyle w:val="BodyText"/>
        <w:numPr>
          <w:ilvl w:val="0"/>
          <w:numId w:val="10"/>
        </w:numPr>
      </w:pPr>
      <w:r w:rsidRPr="00E02C3E">
        <w:t>Open and effective communication</w:t>
      </w:r>
    </w:p>
    <w:p w14:paraId="2C1BD993" w14:textId="77777777" w:rsidR="00640B87" w:rsidRPr="00E02C3E" w:rsidRDefault="00640B87" w:rsidP="00640B87">
      <w:pPr>
        <w:pStyle w:val="BodyText"/>
      </w:pPr>
    </w:p>
    <w:p w14:paraId="4376BA23" w14:textId="77777777" w:rsidR="00640B87" w:rsidRPr="00E02C3E" w:rsidRDefault="00640B87" w:rsidP="00640B87">
      <w:pPr>
        <w:pStyle w:val="BodyText"/>
      </w:pPr>
      <w:r w:rsidRPr="00E02C3E">
        <w:t xml:space="preserve">The Air Traffic and Navigation Service Company Limited (ATNS) is a State-Owned Company (SOC), established in 1993 in terms of the ATNS Company Act (Act 45 of 1993) to provide air traffic management solutions and associated services on behalf of the State. These services accord with International Civil Aviation Organisation (ICAO) standards and recommended practices, and the South African Civil Aviation Regulations and Technical </w:t>
      </w:r>
      <w:r w:rsidRPr="00E02C3E">
        <w:lastRenderedPageBreak/>
        <w:t>Standards. As an air navigation services provider (ANSP), ATNS is governed by the nation’s legislative and administrative framework.</w:t>
      </w:r>
    </w:p>
    <w:p w14:paraId="3CCFB379" w14:textId="77777777" w:rsidR="00640B87" w:rsidRPr="00E02C3E" w:rsidRDefault="00640B87" w:rsidP="00640B87">
      <w:pPr>
        <w:pStyle w:val="BodyText"/>
      </w:pPr>
    </w:p>
    <w:p w14:paraId="0724EBDF" w14:textId="77777777" w:rsidR="00640B87" w:rsidRPr="00E02C3E" w:rsidRDefault="00640B87" w:rsidP="00640B87">
      <w:pPr>
        <w:pStyle w:val="BodyText"/>
      </w:pPr>
      <w:r w:rsidRPr="00E02C3E">
        <w:t>ATNS is also a commercialised ANSP operating on the “user pays” principle that relies on current revenues and debt funding for its operational and capital expenditure requirements.</w:t>
      </w:r>
    </w:p>
    <w:p w14:paraId="2E79855B" w14:textId="77777777" w:rsidR="00640B87" w:rsidRPr="00E02C3E" w:rsidRDefault="00640B87" w:rsidP="00640B87">
      <w:pPr>
        <w:pStyle w:val="BodyText"/>
      </w:pPr>
    </w:p>
    <w:p w14:paraId="06FDC882" w14:textId="77777777" w:rsidR="00640B87" w:rsidRPr="00E02C3E" w:rsidRDefault="00640B87" w:rsidP="00640B87">
      <w:pPr>
        <w:pStyle w:val="BodyText"/>
      </w:pPr>
      <w:r w:rsidRPr="00E02C3E">
        <w:t>Our business offerings are divided into Regulated and non-regulated activities:</w:t>
      </w:r>
    </w:p>
    <w:p w14:paraId="5101CB8A" w14:textId="77777777" w:rsidR="00640B87" w:rsidRPr="00E02C3E" w:rsidRDefault="00640B87" w:rsidP="00640B87">
      <w:pPr>
        <w:pStyle w:val="BodyText"/>
        <w:rPr>
          <w:b/>
          <w:u w:val="single"/>
        </w:rPr>
      </w:pPr>
    </w:p>
    <w:p w14:paraId="4CEA3C55" w14:textId="77777777" w:rsidR="00640B87" w:rsidRPr="00E02C3E" w:rsidRDefault="00640B87" w:rsidP="00640B87">
      <w:pPr>
        <w:pStyle w:val="BodyText"/>
        <w:rPr>
          <w:b/>
          <w:u w:val="single"/>
        </w:rPr>
      </w:pPr>
      <w:r w:rsidRPr="00E02C3E">
        <w:rPr>
          <w:b/>
          <w:u w:val="single"/>
        </w:rPr>
        <w:t>Regulated Business</w:t>
      </w:r>
    </w:p>
    <w:p w14:paraId="5119627E" w14:textId="77777777" w:rsidR="00640B87" w:rsidRPr="00E02C3E" w:rsidRDefault="00640B87" w:rsidP="00640B87">
      <w:pPr>
        <w:pStyle w:val="BodyText"/>
        <w:ind w:left="854" w:firstLine="1"/>
      </w:pPr>
    </w:p>
    <w:p w14:paraId="55E45EE7" w14:textId="77777777" w:rsidR="00640B87" w:rsidRPr="00E02C3E" w:rsidRDefault="00640B87" w:rsidP="00640B87">
      <w:pPr>
        <w:pStyle w:val="BodyText"/>
        <w:ind w:left="854" w:firstLine="1"/>
      </w:pPr>
      <w:r w:rsidRPr="00E02C3E">
        <w:t>At present 90% of ATNS’s revenue is facilitated through its regulated business:</w:t>
      </w:r>
    </w:p>
    <w:p w14:paraId="3519A9AC" w14:textId="77777777" w:rsidR="00640B87" w:rsidRPr="00E02C3E" w:rsidRDefault="00640B87" w:rsidP="00640B87">
      <w:pPr>
        <w:pStyle w:val="BodyText"/>
        <w:ind w:left="1418"/>
        <w:rPr>
          <w:u w:val="single"/>
        </w:rPr>
      </w:pPr>
    </w:p>
    <w:p w14:paraId="348EF896" w14:textId="77777777" w:rsidR="0035738B" w:rsidRPr="00E02C3E" w:rsidRDefault="0035738B" w:rsidP="00640B87">
      <w:pPr>
        <w:pStyle w:val="BodyText"/>
        <w:ind w:left="1418"/>
        <w:rPr>
          <w:u w:val="single"/>
        </w:rPr>
      </w:pPr>
      <w:r w:rsidRPr="00E02C3E">
        <w:rPr>
          <w:u w:val="single"/>
        </w:rPr>
        <w:br w:type="page"/>
      </w:r>
    </w:p>
    <w:p w14:paraId="6BE368CF" w14:textId="77777777" w:rsidR="00640B87" w:rsidRPr="00E02C3E" w:rsidRDefault="00640B87" w:rsidP="00640B87">
      <w:pPr>
        <w:pStyle w:val="BodyText"/>
        <w:ind w:left="1418"/>
        <w:rPr>
          <w:u w:val="single"/>
        </w:rPr>
      </w:pPr>
      <w:r w:rsidRPr="00E02C3E">
        <w:rPr>
          <w:u w:val="single"/>
        </w:rPr>
        <w:lastRenderedPageBreak/>
        <w:t>Air navigation services and infrastructure</w:t>
      </w:r>
    </w:p>
    <w:p w14:paraId="0E38B0A2" w14:textId="77777777" w:rsidR="00640B87" w:rsidRPr="00E02C3E" w:rsidRDefault="00640B87" w:rsidP="00640B87">
      <w:pPr>
        <w:pStyle w:val="BodyText"/>
        <w:ind w:left="1418"/>
      </w:pPr>
    </w:p>
    <w:p w14:paraId="2FDCEBD4" w14:textId="77777777" w:rsidR="00640B87" w:rsidRPr="00E02C3E" w:rsidRDefault="00640B87" w:rsidP="00640B87">
      <w:pPr>
        <w:pStyle w:val="BodyText"/>
        <w:ind w:left="1418"/>
      </w:pPr>
      <w:r w:rsidRPr="00E02C3E">
        <w:t>The principal activities of ATNS’s regulated business encompass the planning, operating and maintenance of safe and efficient air traffic management services in the airspace for which the State is responsible. Airspace infrastructure consists of the following main components:</w:t>
      </w:r>
    </w:p>
    <w:p w14:paraId="494FE79A" w14:textId="77777777" w:rsidR="00640B87" w:rsidRPr="00E02C3E" w:rsidRDefault="00640B87" w:rsidP="00640B87">
      <w:pPr>
        <w:pStyle w:val="BodyText"/>
        <w:ind w:left="1418"/>
      </w:pPr>
    </w:p>
    <w:p w14:paraId="1974D2A5" w14:textId="77777777" w:rsidR="00640B87" w:rsidRPr="00E02C3E" w:rsidRDefault="00640B87" w:rsidP="008A1F5A">
      <w:pPr>
        <w:pStyle w:val="BodyText"/>
        <w:numPr>
          <w:ilvl w:val="0"/>
          <w:numId w:val="11"/>
        </w:numPr>
      </w:pPr>
      <w:r w:rsidRPr="00E02C3E">
        <w:t xml:space="preserve">Communications, </w:t>
      </w:r>
      <w:proofErr w:type="gramStart"/>
      <w:r w:rsidRPr="00E02C3E">
        <w:t>navigation</w:t>
      </w:r>
      <w:proofErr w:type="gramEnd"/>
      <w:r w:rsidRPr="00E02C3E">
        <w:t xml:space="preserve"> and surveillance (CNS) infrastructure.</w:t>
      </w:r>
    </w:p>
    <w:p w14:paraId="31C1B34C" w14:textId="77777777" w:rsidR="00640B87" w:rsidRPr="00E02C3E" w:rsidRDefault="00640B87" w:rsidP="008A1F5A">
      <w:pPr>
        <w:pStyle w:val="BodyText"/>
        <w:numPr>
          <w:ilvl w:val="0"/>
          <w:numId w:val="11"/>
        </w:numPr>
      </w:pPr>
      <w:r w:rsidRPr="00E02C3E">
        <w:t>Auxiliary aviation services, such as aeronautical information publications, flight procedure design and aeronautical surveys.</w:t>
      </w:r>
    </w:p>
    <w:p w14:paraId="6F083CA7" w14:textId="77777777" w:rsidR="00640B87" w:rsidRPr="00E02C3E" w:rsidRDefault="00640B87" w:rsidP="008A1F5A">
      <w:pPr>
        <w:pStyle w:val="BodyText"/>
        <w:numPr>
          <w:ilvl w:val="0"/>
          <w:numId w:val="11"/>
        </w:numPr>
      </w:pPr>
      <w:r w:rsidRPr="00E02C3E">
        <w:t>Air traffic management.</w:t>
      </w:r>
    </w:p>
    <w:p w14:paraId="2A0BCEE7" w14:textId="77777777" w:rsidR="00640B87" w:rsidRPr="00E02C3E" w:rsidRDefault="00640B87" w:rsidP="00640B87">
      <w:pPr>
        <w:pStyle w:val="BodyText"/>
        <w:ind w:left="1778"/>
      </w:pPr>
    </w:p>
    <w:p w14:paraId="220D2DB1" w14:textId="77777777" w:rsidR="00640B87" w:rsidRPr="00E02C3E" w:rsidRDefault="00640B87" w:rsidP="00640B87">
      <w:pPr>
        <w:pStyle w:val="BodyText"/>
        <w:ind w:left="1418"/>
      </w:pPr>
      <w:r w:rsidRPr="00E02C3E">
        <w:t>ATNS’s infrastructure development is informed by user expectations and regulatory requirements at a global level; as well as the needs of the air traffic management (ATM) community and new enabling technologies.</w:t>
      </w:r>
    </w:p>
    <w:p w14:paraId="6E9E947F" w14:textId="77777777" w:rsidR="00640B87" w:rsidRPr="00E02C3E" w:rsidRDefault="00640B87" w:rsidP="00640B87">
      <w:pPr>
        <w:pStyle w:val="BodyText"/>
        <w:ind w:left="1418"/>
        <w:rPr>
          <w:u w:val="single"/>
        </w:rPr>
      </w:pPr>
    </w:p>
    <w:p w14:paraId="54B3CAFD" w14:textId="77777777" w:rsidR="00640B87" w:rsidRPr="00E02C3E" w:rsidRDefault="00640B87" w:rsidP="00640B87">
      <w:pPr>
        <w:pStyle w:val="BodyText"/>
        <w:ind w:left="1418"/>
        <w:rPr>
          <w:u w:val="single"/>
        </w:rPr>
      </w:pPr>
      <w:r w:rsidRPr="00E02C3E">
        <w:rPr>
          <w:u w:val="single"/>
        </w:rPr>
        <w:t>Air traffic service charges</w:t>
      </w:r>
    </w:p>
    <w:p w14:paraId="107F39AF" w14:textId="77777777" w:rsidR="00640B87" w:rsidRPr="00E02C3E" w:rsidRDefault="00640B87" w:rsidP="00640B87">
      <w:pPr>
        <w:pStyle w:val="BodyText"/>
        <w:ind w:left="1418"/>
        <w:rPr>
          <w:u w:val="single"/>
        </w:rPr>
      </w:pPr>
    </w:p>
    <w:p w14:paraId="7BD4A605" w14:textId="77777777" w:rsidR="00640B87" w:rsidRPr="00E02C3E" w:rsidRDefault="00640B87" w:rsidP="00640B87">
      <w:pPr>
        <w:pStyle w:val="BodyText"/>
        <w:ind w:left="1418"/>
      </w:pPr>
      <w:r w:rsidRPr="00E02C3E">
        <w:t xml:space="preserve">As a monopoly </w:t>
      </w:r>
      <w:r w:rsidR="005347C2" w:rsidRPr="00E02C3E">
        <w:t>Bidder</w:t>
      </w:r>
      <w:r w:rsidRPr="00E02C3E">
        <w:t>, ATNS is regulated economically by the Economic Regulating Committee (RC) that is a statutory body formed and appointed by the Shareholder, the Department of Transport (DoT). The RC is empowered by the ATNS Company Act (Act 45 of 1993) to issue permission to ATNS. The permission regulates the increase in specified tariffs that ATNS can issue and lays down minimum service standards requirements for the regulated business. ATNS is, through the permission, authorised to levy air traffic service charges on users (aircraft operators) for the use of air navigation infrastructure and/or the provision of an air traffic service. The permission has a five-year life span.</w:t>
      </w:r>
    </w:p>
    <w:p w14:paraId="27F1F78B" w14:textId="77777777" w:rsidR="00640B87" w:rsidRPr="00E02C3E" w:rsidRDefault="00640B87" w:rsidP="00640B87">
      <w:pPr>
        <w:pStyle w:val="BodyText"/>
        <w:ind w:left="1418"/>
        <w:rPr>
          <w:u w:val="single"/>
        </w:rPr>
      </w:pPr>
    </w:p>
    <w:p w14:paraId="08B24E5D" w14:textId="77777777" w:rsidR="00640B87" w:rsidRPr="00E02C3E" w:rsidRDefault="00640B87" w:rsidP="00640B87">
      <w:pPr>
        <w:pStyle w:val="BodyText"/>
        <w:ind w:left="1418"/>
        <w:rPr>
          <w:u w:val="single"/>
        </w:rPr>
      </w:pPr>
      <w:r w:rsidRPr="00E02C3E">
        <w:rPr>
          <w:u w:val="single"/>
        </w:rPr>
        <w:t>Training institution</w:t>
      </w:r>
    </w:p>
    <w:p w14:paraId="3B750879" w14:textId="77777777" w:rsidR="00640B87" w:rsidRPr="00E02C3E" w:rsidRDefault="00640B87" w:rsidP="00640B87">
      <w:pPr>
        <w:pStyle w:val="BodyText"/>
        <w:ind w:left="1418"/>
        <w:rPr>
          <w:u w:val="single"/>
        </w:rPr>
      </w:pPr>
    </w:p>
    <w:p w14:paraId="13D2D6C3" w14:textId="77777777" w:rsidR="00640B87" w:rsidRPr="00E02C3E" w:rsidRDefault="00640B87" w:rsidP="00640B87">
      <w:pPr>
        <w:pStyle w:val="BodyText"/>
        <w:ind w:left="1418"/>
      </w:pPr>
      <w:r w:rsidRPr="00E02C3E">
        <w:t>ATNS runs a successful training institution as a division within the Company, namely: the Aviation Training Academy (ATA). The ATA provides a full range of air traffic services training, technical support training and related training to delegates in South Africa and the broader African continent in the disciplines of engineering, air traffic services and management. The ATA is an ISO9001:2000 accredited institution and has international cooperation agreements in place with partners, enabling the academy to maintain mutually beneficial partnerships in the presentation and accreditation of international courses in air traffic services (ATS). The ATA is a world-renowned academy, and in both 2012 and 2013 was formally recognized as the International Air Transport Association (IATA) Worldwide Top Regional Training Partner.</w:t>
      </w:r>
    </w:p>
    <w:p w14:paraId="1A85B149" w14:textId="77777777" w:rsidR="00640B87" w:rsidRPr="00E02C3E" w:rsidRDefault="00640B87" w:rsidP="00640B87">
      <w:pPr>
        <w:pStyle w:val="BodyText"/>
        <w:ind w:left="1418"/>
      </w:pPr>
    </w:p>
    <w:p w14:paraId="15EF0B13" w14:textId="77777777" w:rsidR="00640B87" w:rsidRPr="00E02C3E" w:rsidRDefault="00640B87" w:rsidP="00640B87">
      <w:pPr>
        <w:pStyle w:val="BodyText"/>
        <w:rPr>
          <w:b/>
          <w:u w:val="single"/>
        </w:rPr>
      </w:pPr>
      <w:r w:rsidRPr="00E02C3E">
        <w:rPr>
          <w:b/>
          <w:u w:val="single"/>
        </w:rPr>
        <w:t>Non-Regulated Business</w:t>
      </w:r>
    </w:p>
    <w:p w14:paraId="0E888B4E" w14:textId="77777777" w:rsidR="00640B87" w:rsidRPr="00E02C3E" w:rsidRDefault="00640B87" w:rsidP="00640B87">
      <w:pPr>
        <w:pStyle w:val="BodyText"/>
        <w:ind w:left="855" w:firstLine="1"/>
      </w:pPr>
    </w:p>
    <w:p w14:paraId="2754FA0B" w14:textId="77777777" w:rsidR="00640B87" w:rsidRPr="00E02C3E" w:rsidRDefault="00640B87" w:rsidP="00640B87">
      <w:pPr>
        <w:pStyle w:val="BodyText"/>
        <w:ind w:left="855" w:firstLine="1"/>
      </w:pPr>
      <w:r w:rsidRPr="00E02C3E">
        <w:t xml:space="preserve">ATNS’s non-regulated business currently contributes 10% of the Company’s revenue.  The non-regulated business encompasses a long-term strategy to facilitate regional expansion through a subsidiary vehicle presently known as “ATNS International”. ATNS International will enable the Company to take a more robust and agile stance in the non-regulated business market without posing undue risks to its regulated market and Shareholder. It will also enable ATNS to </w:t>
      </w:r>
      <w:proofErr w:type="gramStart"/>
      <w:r w:rsidRPr="00E02C3E">
        <w:t>enter into</w:t>
      </w:r>
      <w:proofErr w:type="gramEnd"/>
      <w:r w:rsidRPr="00E02C3E">
        <w:t xml:space="preserve"> joint ventures and partnerships with external suppliers so that the Company can harness more valuable market opportunities and extend its regional influence and reach.</w:t>
      </w:r>
    </w:p>
    <w:p w14:paraId="02092F26" w14:textId="77777777" w:rsidR="00640B87" w:rsidRPr="00E02C3E" w:rsidRDefault="00640B87" w:rsidP="00640B87"/>
    <w:p w14:paraId="35626C4B" w14:textId="77777777" w:rsidR="00640B87" w:rsidRPr="00E02C3E" w:rsidRDefault="00640B87" w:rsidP="00640B87">
      <w:pPr>
        <w:pStyle w:val="BodyText"/>
      </w:pPr>
    </w:p>
    <w:p w14:paraId="1BE14886" w14:textId="77777777" w:rsidR="00922DA1" w:rsidRPr="00E02C3E" w:rsidRDefault="00640B87" w:rsidP="00922DA1">
      <w:pPr>
        <w:pStyle w:val="BodyText"/>
      </w:pPr>
      <w:r w:rsidRPr="00E02C3E">
        <w:t xml:space="preserve">Additional information is available on ATNS website – </w:t>
      </w:r>
      <w:hyperlink r:id="rId18" w:history="1">
        <w:r w:rsidRPr="00E02C3E">
          <w:rPr>
            <w:rStyle w:val="Hyperlink"/>
          </w:rPr>
          <w:t>www.atns.co.za</w:t>
        </w:r>
      </w:hyperlink>
    </w:p>
    <w:p w14:paraId="2CA80DE7" w14:textId="77777777" w:rsidR="00515AD9" w:rsidRPr="00E02C3E" w:rsidRDefault="00515AD9" w:rsidP="00501AC7">
      <w:pPr>
        <w:pStyle w:val="BodyText"/>
      </w:pPr>
    </w:p>
    <w:p w14:paraId="462A2CDC" w14:textId="77777777" w:rsidR="00640B87" w:rsidRPr="00E02C3E" w:rsidRDefault="00640B87" w:rsidP="00501AC7">
      <w:pPr>
        <w:pStyle w:val="BodyText"/>
      </w:pPr>
    </w:p>
    <w:p w14:paraId="5B07DADF" w14:textId="77777777" w:rsidR="00640B87" w:rsidRPr="00E02C3E" w:rsidRDefault="00640B87" w:rsidP="00501AC7">
      <w:pPr>
        <w:pStyle w:val="BodyText"/>
      </w:pPr>
    </w:p>
    <w:p w14:paraId="57648CE1" w14:textId="77777777" w:rsidR="00922DA1" w:rsidRPr="00E02C3E" w:rsidRDefault="00922DA1" w:rsidP="00922DA1">
      <w:pPr>
        <w:rPr>
          <w:rFonts w:ascii="Arial Bold" w:hAnsi="Arial Bold" w:cs="Arial"/>
          <w:sz w:val="22"/>
          <w:szCs w:val="28"/>
        </w:rPr>
      </w:pPr>
      <w:r w:rsidRPr="00E02C3E">
        <w:br w:type="page"/>
      </w:r>
    </w:p>
    <w:p w14:paraId="477D74D8" w14:textId="77777777" w:rsidR="009D6C3A" w:rsidRPr="00E02C3E" w:rsidRDefault="00A45ED9" w:rsidP="00021626">
      <w:pPr>
        <w:pStyle w:val="Heading2"/>
        <w:spacing w:before="0" w:after="0"/>
        <w:contextualSpacing/>
        <w:rPr>
          <w:i w:val="0"/>
        </w:rPr>
      </w:pPr>
      <w:bookmarkStart w:id="4" w:name="_Toc487095692"/>
      <w:bookmarkStart w:id="5" w:name="_Toc98415965"/>
      <w:r w:rsidRPr="00E02C3E">
        <w:rPr>
          <w:i w:val="0"/>
        </w:rPr>
        <w:lastRenderedPageBreak/>
        <w:t>Purpose of the bid</w:t>
      </w:r>
      <w:bookmarkEnd w:id="4"/>
      <w:bookmarkEnd w:id="5"/>
    </w:p>
    <w:p w14:paraId="32F86BE5" w14:textId="77777777" w:rsidR="00036A53" w:rsidRPr="00E02C3E" w:rsidRDefault="00021626" w:rsidP="00021626">
      <w:pPr>
        <w:pStyle w:val="Normal-NUMBERED"/>
        <w:spacing w:line="240" w:lineRule="auto"/>
        <w:contextualSpacing/>
      </w:pPr>
      <w:r w:rsidRPr="00E02C3E">
        <w:t>ATNS’s Communications, Navigation and Surveillance (CNS) remote sites have become increasingly vulnerable to vandalism and theft, this has led to subsequent loss or disruption in service, and in addition to that, it has resulted in increased maintenance and equipment replacement cost. This negatively impacts on the service level agreement (SLA) that ATNS has with its clients and customers.</w:t>
      </w:r>
      <w:r w:rsidRPr="00E02C3E">
        <w:tab/>
      </w:r>
    </w:p>
    <w:p w14:paraId="7F4FF978" w14:textId="77777777" w:rsidR="00502974" w:rsidRPr="00E02C3E" w:rsidRDefault="00502974" w:rsidP="00021626">
      <w:pPr>
        <w:pStyle w:val="Normal-NUMBERED"/>
        <w:spacing w:line="240" w:lineRule="auto"/>
        <w:contextualSpacing/>
      </w:pPr>
    </w:p>
    <w:p w14:paraId="3A226329" w14:textId="1F596371" w:rsidR="00A755A1" w:rsidRPr="00E02C3E" w:rsidRDefault="00A755A1" w:rsidP="00021626">
      <w:pPr>
        <w:pStyle w:val="Normal-NUMBERED"/>
        <w:spacing w:line="240" w:lineRule="auto"/>
        <w:contextualSpacing/>
      </w:pPr>
      <w:r w:rsidRPr="00E02C3E">
        <w:tab/>
        <w:t xml:space="preserve">The purpose of this </w:t>
      </w:r>
      <w:r w:rsidR="00FC0FAF" w:rsidRPr="00E02C3E">
        <w:t>RFP</w:t>
      </w:r>
      <w:r w:rsidRPr="00E02C3E">
        <w:t xml:space="preserve"> is to invite a </w:t>
      </w:r>
      <w:r w:rsidR="00DE31A9" w:rsidRPr="00E02C3E">
        <w:t>suitably qualified and professional</w:t>
      </w:r>
      <w:r w:rsidRPr="00E02C3E">
        <w:t xml:space="preserve"> (hereinafter referred to as “bidder”) </w:t>
      </w:r>
      <w:r w:rsidR="00DE31A9" w:rsidRPr="00E02C3E">
        <w:t xml:space="preserve">security </w:t>
      </w:r>
      <w:r w:rsidR="00503094" w:rsidRPr="00E02C3E">
        <w:t>s</w:t>
      </w:r>
      <w:r w:rsidR="00691607" w:rsidRPr="00E02C3E">
        <w:t>ystems</w:t>
      </w:r>
      <w:r w:rsidR="00503094" w:rsidRPr="00E02C3E">
        <w:t xml:space="preserve"> </w:t>
      </w:r>
      <w:r w:rsidRPr="00E02C3E">
        <w:t>contractor to replace</w:t>
      </w:r>
      <w:r w:rsidR="00691607" w:rsidRPr="00E02C3E">
        <w:t>/enhance</w:t>
      </w:r>
      <w:r w:rsidRPr="00E02C3E">
        <w:t xml:space="preserve"> the existing </w:t>
      </w:r>
      <w:r w:rsidR="00AC68AA" w:rsidRPr="00E02C3E">
        <w:t xml:space="preserve">security measures and/or install extra security measures </w:t>
      </w:r>
      <w:r w:rsidRPr="00E02C3E">
        <w:t xml:space="preserve">at </w:t>
      </w:r>
      <w:r w:rsidR="009C5CA2" w:rsidRPr="00E02C3E">
        <w:t xml:space="preserve">the </w:t>
      </w:r>
      <w:r w:rsidRPr="00E02C3E">
        <w:t>ATNS</w:t>
      </w:r>
      <w:r w:rsidR="00AC68AA" w:rsidRPr="00E02C3E">
        <w:t xml:space="preserve">’ </w:t>
      </w:r>
      <w:r w:rsidR="009C5CA2" w:rsidRPr="00E02C3E">
        <w:t>Delmas HF Transmitter</w:t>
      </w:r>
      <w:r w:rsidR="00AC68AA" w:rsidRPr="00E02C3E">
        <w:t xml:space="preserve"> site:</w:t>
      </w:r>
      <w:r w:rsidRPr="00E02C3E">
        <w:t xml:space="preserve"> </w:t>
      </w:r>
    </w:p>
    <w:p w14:paraId="5442EB64" w14:textId="77777777" w:rsidR="00A755A1" w:rsidRPr="00E02C3E" w:rsidRDefault="00A755A1" w:rsidP="0035738B">
      <w:pPr>
        <w:pStyle w:val="Normal-NUMBERED"/>
      </w:pPr>
      <w:r w:rsidRPr="00E02C3E">
        <w:tab/>
      </w:r>
    </w:p>
    <w:p w14:paraId="264D50D1" w14:textId="77777777" w:rsidR="00714349" w:rsidRPr="00E02C3E" w:rsidRDefault="004D7BE3" w:rsidP="007B637C">
      <w:pPr>
        <w:pStyle w:val="Normal-NUMBERED"/>
        <w:spacing w:line="240" w:lineRule="auto"/>
        <w:contextualSpacing/>
      </w:pPr>
      <w:r w:rsidRPr="00E02C3E">
        <w:tab/>
      </w:r>
      <w:r w:rsidRPr="00E02C3E">
        <w:tab/>
        <w:t>The</w:t>
      </w:r>
      <w:r w:rsidR="00522E84" w:rsidRPr="00E02C3E">
        <w:t>se new/extra security measures</w:t>
      </w:r>
      <w:r w:rsidRPr="00E02C3E">
        <w:t xml:space="preserve"> </w:t>
      </w:r>
      <w:r w:rsidR="00A755A1" w:rsidRPr="00E02C3E">
        <w:t xml:space="preserve">will be </w:t>
      </w:r>
      <w:r w:rsidRPr="00E02C3E">
        <w:t>installed</w:t>
      </w:r>
      <w:r w:rsidR="00A755A1" w:rsidRPr="00E02C3E">
        <w:t xml:space="preserve"> to provide reliable </w:t>
      </w:r>
      <w:r w:rsidR="00522E84" w:rsidRPr="00E02C3E">
        <w:t xml:space="preserve">early warning </w:t>
      </w:r>
      <w:r w:rsidR="00A755A1" w:rsidRPr="00E02C3E">
        <w:t>solution</w:t>
      </w:r>
      <w:r w:rsidR="00B67D38" w:rsidRPr="00E02C3E">
        <w:t xml:space="preserve">s. </w:t>
      </w:r>
      <w:r w:rsidR="00A755A1" w:rsidRPr="00E02C3E">
        <w:t xml:space="preserve"> </w:t>
      </w:r>
    </w:p>
    <w:p w14:paraId="7F223491" w14:textId="77777777" w:rsidR="00647F44" w:rsidRPr="00E02C3E" w:rsidRDefault="00647F44" w:rsidP="007B637C">
      <w:pPr>
        <w:pStyle w:val="Normal-NUMBERED"/>
        <w:spacing w:line="240" w:lineRule="auto"/>
        <w:contextualSpacing/>
      </w:pPr>
    </w:p>
    <w:p w14:paraId="5E47AC4A" w14:textId="77777777" w:rsidR="00B67D38" w:rsidRPr="00E02C3E" w:rsidRDefault="00B67D38" w:rsidP="00BF32EF">
      <w:pPr>
        <w:pStyle w:val="Normal-NUMBERED"/>
        <w:spacing w:line="240" w:lineRule="auto"/>
        <w:contextualSpacing/>
      </w:pPr>
    </w:p>
    <w:p w14:paraId="7EA97868" w14:textId="77777777" w:rsidR="00291B5F" w:rsidRPr="00E02C3E" w:rsidRDefault="00F60553" w:rsidP="00BF32EF">
      <w:pPr>
        <w:pStyle w:val="Heading2"/>
        <w:spacing w:before="0" w:after="0"/>
        <w:contextualSpacing/>
        <w:rPr>
          <w:i w:val="0"/>
        </w:rPr>
      </w:pPr>
      <w:r w:rsidRPr="00E02C3E">
        <w:tab/>
      </w:r>
      <w:bookmarkStart w:id="6" w:name="_Toc487095693"/>
      <w:bookmarkStart w:id="7" w:name="_Toc98415966"/>
      <w:r w:rsidR="00A45ED9" w:rsidRPr="00E02C3E">
        <w:rPr>
          <w:i w:val="0"/>
        </w:rPr>
        <w:t>Scope of works</w:t>
      </w:r>
      <w:bookmarkEnd w:id="6"/>
      <w:bookmarkEnd w:id="7"/>
    </w:p>
    <w:p w14:paraId="467D32B4" w14:textId="77777777" w:rsidR="00760AA1" w:rsidRPr="00E02C3E" w:rsidRDefault="00760AA1" w:rsidP="00BF32EF">
      <w:pPr>
        <w:contextualSpacing/>
      </w:pPr>
    </w:p>
    <w:p w14:paraId="4C0F0638" w14:textId="77777777" w:rsidR="00F53B02" w:rsidRPr="00E02C3E" w:rsidRDefault="006A11FC" w:rsidP="00C05B5A">
      <w:pPr>
        <w:pStyle w:val="Heading3"/>
      </w:pPr>
      <w:bookmarkStart w:id="8" w:name="_Toc487095694"/>
      <w:bookmarkStart w:id="9" w:name="_Toc98415967"/>
      <w:r w:rsidRPr="00E02C3E">
        <w:t>Full Scope of Works</w:t>
      </w:r>
      <w:bookmarkEnd w:id="8"/>
      <w:bookmarkEnd w:id="9"/>
    </w:p>
    <w:p w14:paraId="776E8295" w14:textId="7D9B7606" w:rsidR="00760AA1" w:rsidRPr="00E02C3E" w:rsidRDefault="00760AA1" w:rsidP="00BF32EF">
      <w:pPr>
        <w:contextualSpacing/>
      </w:pPr>
      <w:r w:rsidRPr="00E02C3E">
        <w:t>The Scope of works for this RFP is detailed in the following documents</w:t>
      </w:r>
      <w:r w:rsidR="008D15EE" w:rsidRPr="00E02C3E">
        <w:t>:</w:t>
      </w:r>
      <w:r w:rsidR="001474B2" w:rsidRPr="00E02C3E">
        <w:t xml:space="preserve">  </w:t>
      </w:r>
    </w:p>
    <w:p w14:paraId="65949213" w14:textId="77777777" w:rsidR="00760AA1" w:rsidRPr="00E02C3E" w:rsidRDefault="00760AA1" w:rsidP="00760AA1"/>
    <w:p w14:paraId="0FB4DE2A" w14:textId="77777777" w:rsidR="00760AA1" w:rsidRPr="00E02C3E" w:rsidRDefault="00760AA1" w:rsidP="008A1F5A">
      <w:pPr>
        <w:pStyle w:val="ListParagraph"/>
        <w:numPr>
          <w:ilvl w:val="0"/>
          <w:numId w:val="46"/>
        </w:numPr>
        <w:rPr>
          <w:b/>
          <w:spacing w:val="3"/>
        </w:rPr>
      </w:pPr>
      <w:bookmarkStart w:id="10" w:name="_Hlk498051022"/>
      <w:r w:rsidRPr="00E02C3E">
        <w:rPr>
          <w:rFonts w:cs="Arial"/>
          <w:b/>
          <w:spacing w:val="3"/>
        </w:rPr>
        <w:t>A</w:t>
      </w:r>
      <w:r w:rsidR="009E174D" w:rsidRPr="00E02C3E">
        <w:rPr>
          <w:rFonts w:cs="Arial"/>
          <w:b/>
          <w:spacing w:val="3"/>
        </w:rPr>
        <w:t xml:space="preserve">nnexure </w:t>
      </w:r>
      <w:r w:rsidR="009E174D" w:rsidRPr="00E02C3E">
        <w:rPr>
          <w:b/>
          <w:spacing w:val="3"/>
        </w:rPr>
        <w:t>A</w:t>
      </w:r>
      <w:bookmarkEnd w:id="10"/>
      <w:r w:rsidR="009E174D" w:rsidRPr="00E02C3E">
        <w:rPr>
          <w:rFonts w:cs="Arial"/>
          <w:b/>
          <w:spacing w:val="3"/>
        </w:rPr>
        <w:t>:</w:t>
      </w:r>
      <w:r w:rsidR="009E174D" w:rsidRPr="00E02C3E">
        <w:rPr>
          <w:rFonts w:cs="Arial"/>
          <w:b/>
          <w:spacing w:val="3"/>
        </w:rPr>
        <w:tab/>
      </w:r>
      <w:r w:rsidR="00472576" w:rsidRPr="00E02C3E">
        <w:rPr>
          <w:b/>
          <w:spacing w:val="3"/>
        </w:rPr>
        <w:t xml:space="preserve"> </w:t>
      </w:r>
      <w:r w:rsidRPr="00E02C3E">
        <w:rPr>
          <w:b/>
          <w:spacing w:val="3"/>
        </w:rPr>
        <w:t>Scope Document</w:t>
      </w:r>
    </w:p>
    <w:p w14:paraId="28BB9D05" w14:textId="77777777" w:rsidR="006A05A0" w:rsidRPr="00E02C3E" w:rsidRDefault="006A05A0" w:rsidP="008A1F5A">
      <w:pPr>
        <w:pStyle w:val="ListParagraph"/>
        <w:numPr>
          <w:ilvl w:val="0"/>
          <w:numId w:val="46"/>
        </w:numPr>
        <w:rPr>
          <w:rFonts w:cs="Arial"/>
          <w:b/>
          <w:spacing w:val="3"/>
        </w:rPr>
      </w:pPr>
      <w:r w:rsidRPr="00E02C3E">
        <w:rPr>
          <w:rFonts w:cs="Arial"/>
          <w:b/>
          <w:spacing w:val="3"/>
        </w:rPr>
        <w:t xml:space="preserve">Annexure </w:t>
      </w:r>
      <w:r w:rsidR="00B509A0" w:rsidRPr="00E02C3E">
        <w:rPr>
          <w:rFonts w:cs="Arial"/>
          <w:b/>
          <w:spacing w:val="3"/>
        </w:rPr>
        <w:t>B</w:t>
      </w:r>
      <w:r w:rsidRPr="00E02C3E">
        <w:rPr>
          <w:rFonts w:cs="Arial"/>
          <w:b/>
          <w:spacing w:val="3"/>
        </w:rPr>
        <w:t>: Specifications for Integrated Security Systems</w:t>
      </w:r>
    </w:p>
    <w:p w14:paraId="40837F4A" w14:textId="77777777" w:rsidR="006A05A0" w:rsidRPr="00E02C3E" w:rsidRDefault="006A05A0" w:rsidP="008A1F5A">
      <w:pPr>
        <w:pStyle w:val="ListParagraph"/>
        <w:numPr>
          <w:ilvl w:val="0"/>
          <w:numId w:val="46"/>
        </w:numPr>
        <w:rPr>
          <w:b/>
          <w:spacing w:val="3"/>
        </w:rPr>
      </w:pPr>
      <w:r w:rsidRPr="00E02C3E">
        <w:rPr>
          <w:rFonts w:cs="Arial"/>
          <w:b/>
          <w:spacing w:val="3"/>
        </w:rPr>
        <w:tab/>
        <w:t xml:space="preserve">Annexure </w:t>
      </w:r>
      <w:r w:rsidR="00B509A0" w:rsidRPr="00E02C3E">
        <w:rPr>
          <w:rFonts w:cs="Arial"/>
          <w:b/>
          <w:spacing w:val="3"/>
        </w:rPr>
        <w:t>C</w:t>
      </w:r>
      <w:r w:rsidRPr="00E02C3E">
        <w:rPr>
          <w:rFonts w:cs="Arial"/>
          <w:b/>
          <w:spacing w:val="3"/>
        </w:rPr>
        <w:t>:</w:t>
      </w:r>
      <w:r w:rsidRPr="00E02C3E">
        <w:rPr>
          <w:b/>
          <w:spacing w:val="3"/>
        </w:rPr>
        <w:t xml:space="preserve"> Project </w:t>
      </w:r>
      <w:r w:rsidRPr="00E02C3E">
        <w:rPr>
          <w:rFonts w:cs="Arial"/>
          <w:b/>
          <w:spacing w:val="3"/>
        </w:rPr>
        <w:t>Installation Specifications</w:t>
      </w:r>
    </w:p>
    <w:p w14:paraId="0FB715C0" w14:textId="4079F1F5" w:rsidR="00472576" w:rsidRPr="00E02C3E" w:rsidRDefault="009E174D" w:rsidP="008A1F5A">
      <w:pPr>
        <w:pStyle w:val="ListParagraph"/>
        <w:numPr>
          <w:ilvl w:val="0"/>
          <w:numId w:val="46"/>
        </w:numPr>
        <w:rPr>
          <w:rFonts w:cs="Arial"/>
          <w:b/>
          <w:spacing w:val="3"/>
        </w:rPr>
      </w:pPr>
      <w:r w:rsidRPr="00E02C3E">
        <w:rPr>
          <w:rFonts w:cs="Arial"/>
          <w:b/>
          <w:spacing w:val="3"/>
        </w:rPr>
        <w:t xml:space="preserve">Annexure </w:t>
      </w:r>
      <w:r w:rsidR="00B509A0" w:rsidRPr="00E02C3E">
        <w:rPr>
          <w:rFonts w:cs="Arial"/>
          <w:b/>
          <w:spacing w:val="3"/>
        </w:rPr>
        <w:t>D</w:t>
      </w:r>
      <w:r w:rsidR="00BE55F8" w:rsidRPr="00E02C3E">
        <w:rPr>
          <w:rFonts w:cs="Arial"/>
          <w:b/>
          <w:spacing w:val="3"/>
        </w:rPr>
        <w:t>:</w:t>
      </w:r>
      <w:r w:rsidR="00BE55F8" w:rsidRPr="00E02C3E">
        <w:rPr>
          <w:rFonts w:cs="Arial"/>
          <w:b/>
          <w:spacing w:val="3"/>
        </w:rPr>
        <w:tab/>
      </w:r>
      <w:r w:rsidR="00BE55F8" w:rsidRPr="00E02C3E">
        <w:rPr>
          <w:rFonts w:cs="Arial"/>
          <w:b/>
          <w:spacing w:val="3"/>
        </w:rPr>
        <w:tab/>
      </w:r>
      <w:r w:rsidR="00472576" w:rsidRPr="00E02C3E">
        <w:rPr>
          <w:rFonts w:cs="Arial"/>
          <w:b/>
          <w:spacing w:val="3"/>
        </w:rPr>
        <w:t xml:space="preserve"> B</w:t>
      </w:r>
      <w:r w:rsidR="00DB3907" w:rsidRPr="00E02C3E">
        <w:rPr>
          <w:rFonts w:cs="Arial"/>
          <w:b/>
          <w:spacing w:val="3"/>
        </w:rPr>
        <w:t>ill</w:t>
      </w:r>
      <w:r w:rsidR="00DB3907" w:rsidRPr="00E02C3E">
        <w:rPr>
          <w:b/>
          <w:spacing w:val="3"/>
        </w:rPr>
        <w:t xml:space="preserve"> of </w:t>
      </w:r>
      <w:r w:rsidR="00472576" w:rsidRPr="00E02C3E">
        <w:rPr>
          <w:rFonts w:cs="Arial"/>
          <w:b/>
          <w:spacing w:val="3"/>
        </w:rPr>
        <w:t>Q</w:t>
      </w:r>
      <w:r w:rsidR="00DB3907" w:rsidRPr="00E02C3E">
        <w:rPr>
          <w:rFonts w:cs="Arial"/>
          <w:b/>
          <w:spacing w:val="3"/>
        </w:rPr>
        <w:t>uantities</w:t>
      </w:r>
    </w:p>
    <w:p w14:paraId="7DCA0E62" w14:textId="77777777" w:rsidR="00C533ED" w:rsidRPr="00E02C3E" w:rsidRDefault="007B46B6" w:rsidP="008A1F5A">
      <w:pPr>
        <w:pStyle w:val="ListParagraph"/>
        <w:numPr>
          <w:ilvl w:val="0"/>
          <w:numId w:val="46"/>
        </w:numPr>
        <w:rPr>
          <w:rFonts w:cs="Arial"/>
          <w:b/>
          <w:spacing w:val="3"/>
        </w:rPr>
      </w:pPr>
      <w:r w:rsidRPr="00E02C3E">
        <w:rPr>
          <w:rFonts w:cs="Arial"/>
          <w:b/>
          <w:spacing w:val="3"/>
        </w:rPr>
        <w:t xml:space="preserve">Annexure </w:t>
      </w:r>
      <w:r w:rsidR="00B509A0" w:rsidRPr="00E02C3E">
        <w:rPr>
          <w:rFonts w:cs="Arial"/>
          <w:b/>
          <w:spacing w:val="3"/>
        </w:rPr>
        <w:t>E</w:t>
      </w:r>
      <w:r w:rsidRPr="00E02C3E">
        <w:rPr>
          <w:rFonts w:cs="Arial"/>
          <w:b/>
          <w:spacing w:val="3"/>
        </w:rPr>
        <w:t xml:space="preserve">: </w:t>
      </w:r>
      <w:r w:rsidR="006A05A0" w:rsidRPr="00E02C3E">
        <w:rPr>
          <w:rFonts w:cs="Arial"/>
          <w:b/>
          <w:spacing w:val="3"/>
        </w:rPr>
        <w:t xml:space="preserve">Tender </w:t>
      </w:r>
      <w:r w:rsidR="0064329A" w:rsidRPr="00E02C3E">
        <w:rPr>
          <w:rFonts w:cs="Arial"/>
          <w:b/>
          <w:spacing w:val="3"/>
        </w:rPr>
        <w:t>Drawings</w:t>
      </w:r>
    </w:p>
    <w:p w14:paraId="4B96C92D" w14:textId="0758D290" w:rsidR="00C533ED" w:rsidRPr="00E02C3E" w:rsidRDefault="00C533ED" w:rsidP="008A1F5A">
      <w:pPr>
        <w:pStyle w:val="ListParagraph"/>
        <w:numPr>
          <w:ilvl w:val="0"/>
          <w:numId w:val="46"/>
        </w:numPr>
        <w:rPr>
          <w:b/>
          <w:spacing w:val="3"/>
        </w:rPr>
      </w:pPr>
      <w:r w:rsidRPr="00E02C3E">
        <w:rPr>
          <w:rFonts w:cs="Arial"/>
          <w:b/>
          <w:spacing w:val="3"/>
        </w:rPr>
        <w:t xml:space="preserve">Annexure </w:t>
      </w:r>
      <w:r w:rsidR="006A7F8E" w:rsidRPr="00E02C3E">
        <w:rPr>
          <w:rFonts w:cs="Arial"/>
          <w:b/>
          <w:spacing w:val="3"/>
        </w:rPr>
        <w:t>F</w:t>
      </w:r>
      <w:r w:rsidRPr="00E02C3E">
        <w:rPr>
          <w:rFonts w:cs="Arial"/>
          <w:b/>
          <w:spacing w:val="3"/>
        </w:rPr>
        <w:t xml:space="preserve">: </w:t>
      </w:r>
      <w:r w:rsidRPr="00E02C3E">
        <w:rPr>
          <w:b/>
          <w:spacing w:val="3"/>
        </w:rPr>
        <w:t>Equipment</w:t>
      </w:r>
      <w:r w:rsidRPr="00E02C3E">
        <w:rPr>
          <w:rFonts w:cs="Arial"/>
          <w:b/>
          <w:spacing w:val="3"/>
        </w:rPr>
        <w:t xml:space="preserve"> to be supplied</w:t>
      </w:r>
    </w:p>
    <w:p w14:paraId="72B09BAF" w14:textId="77777777" w:rsidR="00731D72" w:rsidRPr="00E02C3E" w:rsidRDefault="00731D72" w:rsidP="00760AA1">
      <w:pPr>
        <w:rPr>
          <w:rFonts w:cs="Arial"/>
          <w:b/>
          <w:spacing w:val="3"/>
        </w:rPr>
      </w:pPr>
    </w:p>
    <w:p w14:paraId="7C518EB1" w14:textId="77777777" w:rsidR="002F66D6" w:rsidRPr="00E02C3E" w:rsidRDefault="004970FA" w:rsidP="004970FA">
      <w:pPr>
        <w:contextualSpacing/>
      </w:pPr>
      <w:r w:rsidRPr="00E02C3E">
        <w:t xml:space="preserve">ATNS requires services of a suitably qualified and professional security systems Contractor to decommission the redundant systems at ATNS, supply, install, </w:t>
      </w:r>
      <w:proofErr w:type="gramStart"/>
      <w:r w:rsidRPr="00E02C3E">
        <w:t>commission</w:t>
      </w:r>
      <w:proofErr w:type="gramEnd"/>
      <w:r w:rsidRPr="00E02C3E">
        <w:t xml:space="preserve"> and support the new system as per designs and specifications to meet the requirements as per attached requirements. The successful bidder shall ensure that a high quality, fit-for-purpose solution is installed to meet the designed requirements as indicated within this document and all other relevant documents</w:t>
      </w:r>
    </w:p>
    <w:p w14:paraId="5FDC21E5" w14:textId="77777777" w:rsidR="004970FA" w:rsidRPr="00E02C3E" w:rsidRDefault="004970FA" w:rsidP="00C654CF"/>
    <w:p w14:paraId="1B0D494D" w14:textId="15CE28DE" w:rsidR="004970FA" w:rsidRPr="00E02C3E" w:rsidRDefault="004970FA" w:rsidP="004970FA">
      <w:pPr>
        <w:pStyle w:val="Normal-NUMBERED"/>
      </w:pPr>
      <w:r w:rsidRPr="00E02C3E">
        <w:t>The following table shows the details of the remote site.</w:t>
      </w:r>
    </w:p>
    <w:p w14:paraId="67C1D328" w14:textId="77777777" w:rsidR="00954835" w:rsidRPr="00E02C3E" w:rsidRDefault="00954835" w:rsidP="00C654CF"/>
    <w:p w14:paraId="11CE8A9D" w14:textId="77777777" w:rsidR="005F16B4" w:rsidRPr="00E02C3E" w:rsidRDefault="005F16B4" w:rsidP="00C654CF"/>
    <w:p w14:paraId="3BA85DC9" w14:textId="2EC9FBD0" w:rsidR="002050EF" w:rsidRPr="00E02C3E" w:rsidRDefault="00660883" w:rsidP="00660883">
      <w:pPr>
        <w:pStyle w:val="Normal-NUMBERED"/>
      </w:pPr>
      <w:r w:rsidRPr="00E02C3E">
        <w:t xml:space="preserve">Table </w:t>
      </w:r>
      <w:r w:rsidRPr="00E02C3E">
        <w:fldChar w:fldCharType="begin"/>
      </w:r>
      <w:r w:rsidRPr="00E02C3E">
        <w:instrText xml:space="preserve"> SEQ Table \* ARABIC </w:instrText>
      </w:r>
      <w:r w:rsidRPr="00E02C3E">
        <w:fldChar w:fldCharType="separate"/>
      </w:r>
      <w:r w:rsidR="0072547E" w:rsidRPr="00E02C3E">
        <w:rPr>
          <w:noProof/>
        </w:rPr>
        <w:t>1</w:t>
      </w:r>
      <w:r w:rsidRPr="00E02C3E">
        <w:fldChar w:fldCharType="end"/>
      </w:r>
      <w:r w:rsidRPr="00E02C3E">
        <w:t xml:space="preserve">: ATNS </w:t>
      </w:r>
      <w:r w:rsidR="00F0196D" w:rsidRPr="00E02C3E">
        <w:t>Delmas</w:t>
      </w:r>
      <w:r w:rsidRPr="00E02C3E">
        <w:t xml:space="preserve"> site</w:t>
      </w:r>
    </w:p>
    <w:tbl>
      <w:tblPr>
        <w:tblStyle w:val="TableGrid"/>
        <w:tblW w:w="0" w:type="auto"/>
        <w:tblInd w:w="846" w:type="dxa"/>
        <w:tblLook w:val="04A0" w:firstRow="1" w:lastRow="0" w:firstColumn="1" w:lastColumn="0" w:noHBand="0" w:noVBand="1"/>
      </w:tblPr>
      <w:tblGrid>
        <w:gridCol w:w="3681"/>
        <w:gridCol w:w="4394"/>
      </w:tblGrid>
      <w:tr w:rsidR="00E67CF3" w:rsidRPr="00E02C3E" w14:paraId="24C7B59C" w14:textId="77777777" w:rsidTr="004065AF">
        <w:trPr>
          <w:cnfStyle w:val="100000000000" w:firstRow="1" w:lastRow="0" w:firstColumn="0" w:lastColumn="0" w:oddVBand="0" w:evenVBand="0" w:oddHBand="0" w:evenHBand="0" w:firstRowFirstColumn="0" w:firstRowLastColumn="0" w:lastRowFirstColumn="0" w:lastRowLastColumn="0"/>
          <w:trHeight w:val="315"/>
        </w:trPr>
        <w:tc>
          <w:tcPr>
            <w:tcW w:w="3681" w:type="dxa"/>
            <w:noWrap/>
            <w:hideMark/>
          </w:tcPr>
          <w:p w14:paraId="4522BD10" w14:textId="77777777" w:rsidR="00E67CF3" w:rsidRPr="00E02C3E" w:rsidRDefault="00E67CF3" w:rsidP="004065AF">
            <w:pPr>
              <w:pStyle w:val="Normal-NUMBERED"/>
              <w:rPr>
                <w:b/>
                <w:lang w:val="en-ZA"/>
              </w:rPr>
            </w:pPr>
            <w:r w:rsidRPr="00E02C3E">
              <w:rPr>
                <w:b/>
              </w:rPr>
              <w:t>Site Name</w:t>
            </w:r>
          </w:p>
        </w:tc>
        <w:tc>
          <w:tcPr>
            <w:tcW w:w="4394" w:type="dxa"/>
            <w:noWrap/>
            <w:hideMark/>
          </w:tcPr>
          <w:p w14:paraId="60BBEEDE" w14:textId="77777777" w:rsidR="00E67CF3" w:rsidRPr="00E02C3E" w:rsidRDefault="00E67CF3" w:rsidP="004065AF">
            <w:pPr>
              <w:pStyle w:val="Normal-NUMBERED"/>
              <w:rPr>
                <w:b/>
              </w:rPr>
            </w:pPr>
            <w:r w:rsidRPr="00E02C3E">
              <w:rPr>
                <w:b/>
              </w:rPr>
              <w:t>GPS Coordinates</w:t>
            </w:r>
          </w:p>
        </w:tc>
      </w:tr>
      <w:tr w:rsidR="00E67CF3" w:rsidRPr="00E02C3E" w14:paraId="53CC0D60" w14:textId="77777777" w:rsidTr="004065AF">
        <w:trPr>
          <w:trHeight w:val="315"/>
        </w:trPr>
        <w:tc>
          <w:tcPr>
            <w:tcW w:w="3681" w:type="dxa"/>
            <w:noWrap/>
            <w:hideMark/>
          </w:tcPr>
          <w:p w14:paraId="48FF697B" w14:textId="77777777" w:rsidR="00E67CF3" w:rsidRPr="00E02C3E" w:rsidRDefault="00E67CF3" w:rsidP="004065AF">
            <w:pPr>
              <w:pStyle w:val="Normal-NUMBERED"/>
            </w:pPr>
            <w:r w:rsidRPr="00E02C3E">
              <w:t>Delmas HF Transmitter</w:t>
            </w:r>
          </w:p>
        </w:tc>
        <w:tc>
          <w:tcPr>
            <w:tcW w:w="4394" w:type="dxa"/>
            <w:noWrap/>
            <w:hideMark/>
          </w:tcPr>
          <w:p w14:paraId="097E77F1" w14:textId="77777777" w:rsidR="00E67CF3" w:rsidRPr="00E02C3E" w:rsidRDefault="00E67CF3" w:rsidP="004065AF">
            <w:pPr>
              <w:pStyle w:val="Normal-NUMBERED"/>
              <w:rPr>
                <w:b/>
              </w:rPr>
            </w:pPr>
            <w:r w:rsidRPr="00E02C3E">
              <w:rPr>
                <w:b/>
              </w:rPr>
              <w:t>26 07 34 S 28 32 39 E</w:t>
            </w:r>
          </w:p>
        </w:tc>
      </w:tr>
    </w:tbl>
    <w:p w14:paraId="5629F7E3" w14:textId="77777777" w:rsidR="00E67CF3" w:rsidRPr="00E02C3E" w:rsidRDefault="00E67CF3" w:rsidP="00660883">
      <w:pPr>
        <w:pStyle w:val="Normal-NUMBERED"/>
      </w:pPr>
    </w:p>
    <w:p w14:paraId="23179B67" w14:textId="77777777" w:rsidR="0035738B" w:rsidRPr="00E02C3E" w:rsidRDefault="0035738B" w:rsidP="0035738B">
      <w:pPr>
        <w:pStyle w:val="Normal-NUMBERED"/>
      </w:pPr>
      <w:r w:rsidRPr="00E02C3E">
        <w:br w:type="page"/>
      </w:r>
    </w:p>
    <w:p w14:paraId="5BB19363" w14:textId="77777777" w:rsidR="00F53B02" w:rsidRPr="00E02C3E" w:rsidRDefault="00F53B02" w:rsidP="00C05B5A">
      <w:pPr>
        <w:pStyle w:val="Heading3"/>
      </w:pPr>
      <w:bookmarkStart w:id="11" w:name="_Toc487095695"/>
      <w:bookmarkStart w:id="12" w:name="_Toc98415968"/>
      <w:r w:rsidRPr="00E02C3E">
        <w:lastRenderedPageBreak/>
        <w:t>Scope Summary</w:t>
      </w:r>
      <w:bookmarkEnd w:id="11"/>
      <w:bookmarkEnd w:id="12"/>
    </w:p>
    <w:p w14:paraId="4670160E" w14:textId="7D25B034" w:rsidR="00954835" w:rsidRPr="00E02C3E" w:rsidRDefault="0064329A" w:rsidP="0035738B">
      <w:pPr>
        <w:pStyle w:val="Normal-NUMBERED"/>
      </w:pPr>
      <w:r w:rsidRPr="00E02C3E">
        <w:t xml:space="preserve">A summary of the </w:t>
      </w:r>
      <w:r w:rsidR="00954835" w:rsidRPr="00E02C3E">
        <w:t xml:space="preserve">scope of works at the </w:t>
      </w:r>
      <w:r w:rsidR="00A85C02" w:rsidRPr="00E02C3E">
        <w:t>ATNS</w:t>
      </w:r>
      <w:r w:rsidR="008E1EE2" w:rsidRPr="00E02C3E">
        <w:t xml:space="preserve">’ </w:t>
      </w:r>
      <w:r w:rsidR="00453A84" w:rsidRPr="00E02C3E">
        <w:t>Delmas HF Tran</w:t>
      </w:r>
      <w:r w:rsidR="005B5207" w:rsidRPr="00E02C3E">
        <w:t>smitter site</w:t>
      </w:r>
      <w:r w:rsidR="008E1EE2" w:rsidRPr="00E02C3E">
        <w:t xml:space="preserve"> </w:t>
      </w:r>
      <w:r w:rsidR="00954835" w:rsidRPr="00E02C3E">
        <w:t>will cover the following</w:t>
      </w:r>
      <w:r w:rsidR="00545711" w:rsidRPr="00E02C3E">
        <w:t>:</w:t>
      </w:r>
    </w:p>
    <w:p w14:paraId="550AEFCD" w14:textId="77777777" w:rsidR="006B39BA" w:rsidRPr="00E02C3E" w:rsidRDefault="006B39BA" w:rsidP="0035738B">
      <w:pPr>
        <w:pStyle w:val="Normal-NUMBERED"/>
      </w:pPr>
    </w:p>
    <w:p w14:paraId="1F9E67B6" w14:textId="2595AC71" w:rsidR="00F268DD" w:rsidRPr="00E02C3E" w:rsidRDefault="00F268DD" w:rsidP="008A1F5A">
      <w:pPr>
        <w:keepNext w:val="0"/>
        <w:numPr>
          <w:ilvl w:val="0"/>
          <w:numId w:val="13"/>
        </w:numPr>
        <w:ind w:hanging="578"/>
        <w:contextualSpacing/>
        <w:rPr>
          <w:rFonts w:cs="Arial"/>
          <w:spacing w:val="3"/>
        </w:rPr>
      </w:pPr>
      <w:r w:rsidRPr="00E02C3E">
        <w:rPr>
          <w:rFonts w:cs="Arial"/>
          <w:spacing w:val="3"/>
        </w:rPr>
        <w:t>Perimeter fence</w:t>
      </w:r>
    </w:p>
    <w:p w14:paraId="1AFD7B99" w14:textId="77777777" w:rsidR="00F268DD" w:rsidRPr="00E02C3E" w:rsidRDefault="00F268DD" w:rsidP="008A1F5A">
      <w:pPr>
        <w:keepNext w:val="0"/>
        <w:numPr>
          <w:ilvl w:val="0"/>
          <w:numId w:val="13"/>
        </w:numPr>
        <w:ind w:hanging="578"/>
        <w:contextualSpacing/>
        <w:rPr>
          <w:rFonts w:cs="Arial"/>
          <w:spacing w:val="3"/>
        </w:rPr>
      </w:pPr>
      <w:r w:rsidRPr="00E02C3E">
        <w:rPr>
          <w:rFonts w:cs="Arial"/>
          <w:spacing w:val="3"/>
        </w:rPr>
        <w:t>Perimeter fence lighting</w:t>
      </w:r>
    </w:p>
    <w:p w14:paraId="097B6531" w14:textId="77777777" w:rsidR="00F268DD" w:rsidRPr="00E02C3E" w:rsidRDefault="00F268DD" w:rsidP="008A1F5A">
      <w:pPr>
        <w:keepNext w:val="0"/>
        <w:numPr>
          <w:ilvl w:val="0"/>
          <w:numId w:val="13"/>
        </w:numPr>
        <w:ind w:hanging="578"/>
        <w:contextualSpacing/>
        <w:rPr>
          <w:rFonts w:cs="Arial"/>
          <w:spacing w:val="3"/>
        </w:rPr>
      </w:pPr>
      <w:r w:rsidRPr="00E02C3E">
        <w:rPr>
          <w:rFonts w:cs="Arial"/>
          <w:spacing w:val="3"/>
        </w:rPr>
        <w:tab/>
        <w:t>Perimeter Intruder Detection Systems</w:t>
      </w:r>
    </w:p>
    <w:p w14:paraId="5DE5BCA6" w14:textId="77777777" w:rsidR="00F268DD" w:rsidRPr="00E02C3E" w:rsidRDefault="00F268DD" w:rsidP="008A1F5A">
      <w:pPr>
        <w:keepNext w:val="0"/>
        <w:numPr>
          <w:ilvl w:val="0"/>
          <w:numId w:val="13"/>
        </w:numPr>
        <w:ind w:hanging="578"/>
        <w:contextualSpacing/>
        <w:rPr>
          <w:rFonts w:cs="Arial"/>
          <w:spacing w:val="3"/>
        </w:rPr>
      </w:pPr>
      <w:r w:rsidRPr="00E02C3E">
        <w:rPr>
          <w:rFonts w:cs="Arial"/>
          <w:spacing w:val="3"/>
        </w:rPr>
        <w:t>Building Intruder alarm system</w:t>
      </w:r>
    </w:p>
    <w:p w14:paraId="518320D1" w14:textId="77777777" w:rsidR="00F268DD" w:rsidRPr="00E02C3E" w:rsidRDefault="00F268DD" w:rsidP="008A1F5A">
      <w:pPr>
        <w:keepNext w:val="0"/>
        <w:numPr>
          <w:ilvl w:val="0"/>
          <w:numId w:val="13"/>
        </w:numPr>
        <w:ind w:hanging="578"/>
        <w:contextualSpacing/>
        <w:rPr>
          <w:rFonts w:cs="Arial"/>
          <w:spacing w:val="3"/>
        </w:rPr>
      </w:pPr>
      <w:r w:rsidRPr="00E02C3E">
        <w:rPr>
          <w:rFonts w:cs="Arial"/>
          <w:spacing w:val="3"/>
        </w:rPr>
        <w:tab/>
        <w:t>CCTV Systems</w:t>
      </w:r>
    </w:p>
    <w:p w14:paraId="2E8EDD13" w14:textId="77777777" w:rsidR="00F268DD" w:rsidRPr="00E02C3E" w:rsidRDefault="00107EFE" w:rsidP="008A1F5A">
      <w:pPr>
        <w:keepNext w:val="0"/>
        <w:numPr>
          <w:ilvl w:val="0"/>
          <w:numId w:val="13"/>
        </w:numPr>
        <w:ind w:hanging="578"/>
        <w:contextualSpacing/>
        <w:rPr>
          <w:rFonts w:cs="Arial"/>
          <w:spacing w:val="3"/>
        </w:rPr>
      </w:pPr>
      <w:r w:rsidRPr="00E02C3E">
        <w:rPr>
          <w:rFonts w:cs="Arial"/>
          <w:spacing w:val="3"/>
        </w:rPr>
        <w:tab/>
        <w:t>Access control</w:t>
      </w:r>
      <w:r w:rsidRPr="00E02C3E">
        <w:rPr>
          <w:spacing w:val="3"/>
        </w:rPr>
        <w:t xml:space="preserve"> system</w:t>
      </w:r>
    </w:p>
    <w:p w14:paraId="39C3F200" w14:textId="77777777" w:rsidR="00107EFE" w:rsidRPr="00E02C3E" w:rsidRDefault="00107EFE" w:rsidP="008A1F5A">
      <w:pPr>
        <w:keepNext w:val="0"/>
        <w:numPr>
          <w:ilvl w:val="0"/>
          <w:numId w:val="13"/>
        </w:numPr>
        <w:ind w:hanging="578"/>
        <w:contextualSpacing/>
        <w:rPr>
          <w:rFonts w:cs="Arial"/>
          <w:spacing w:val="3"/>
        </w:rPr>
      </w:pPr>
      <w:r w:rsidRPr="00E02C3E">
        <w:rPr>
          <w:rFonts w:cs="Arial"/>
          <w:spacing w:val="3"/>
        </w:rPr>
        <w:t>Intercom System</w:t>
      </w:r>
    </w:p>
    <w:p w14:paraId="4C86DBF3" w14:textId="77777777" w:rsidR="00FD2D9B" w:rsidRPr="00E02C3E" w:rsidRDefault="00FD2D9B" w:rsidP="008A1F5A">
      <w:pPr>
        <w:keepNext w:val="0"/>
        <w:numPr>
          <w:ilvl w:val="0"/>
          <w:numId w:val="13"/>
        </w:numPr>
        <w:ind w:hanging="578"/>
        <w:contextualSpacing/>
        <w:rPr>
          <w:rFonts w:cs="Arial"/>
          <w:spacing w:val="3"/>
        </w:rPr>
      </w:pPr>
      <w:r w:rsidRPr="00E02C3E">
        <w:rPr>
          <w:rFonts w:cs="Arial"/>
          <w:spacing w:val="3"/>
        </w:rPr>
        <w:t>Fibre Optic Network</w:t>
      </w:r>
    </w:p>
    <w:p w14:paraId="6CB0E8D8" w14:textId="77777777" w:rsidR="00F268DD" w:rsidRPr="00E02C3E" w:rsidRDefault="000763F3" w:rsidP="008A1F5A">
      <w:pPr>
        <w:keepNext w:val="0"/>
        <w:numPr>
          <w:ilvl w:val="0"/>
          <w:numId w:val="13"/>
        </w:numPr>
        <w:ind w:hanging="578"/>
        <w:contextualSpacing/>
        <w:rPr>
          <w:spacing w:val="3"/>
        </w:rPr>
      </w:pPr>
      <w:r w:rsidRPr="00E02C3E">
        <w:rPr>
          <w:rFonts w:cs="Arial"/>
          <w:spacing w:val="3"/>
        </w:rPr>
        <w:tab/>
        <w:t>Locking and Key</w:t>
      </w:r>
      <w:r w:rsidRPr="00E02C3E">
        <w:rPr>
          <w:spacing w:val="3"/>
        </w:rPr>
        <w:t xml:space="preserve"> system</w:t>
      </w:r>
    </w:p>
    <w:p w14:paraId="59E19211" w14:textId="77777777" w:rsidR="000763F3" w:rsidRPr="00E02C3E" w:rsidRDefault="000763F3" w:rsidP="008A1F5A">
      <w:pPr>
        <w:keepNext w:val="0"/>
        <w:numPr>
          <w:ilvl w:val="0"/>
          <w:numId w:val="13"/>
        </w:numPr>
        <w:ind w:hanging="578"/>
        <w:contextualSpacing/>
        <w:rPr>
          <w:rFonts w:cs="Arial"/>
          <w:spacing w:val="3"/>
        </w:rPr>
      </w:pPr>
      <w:r w:rsidRPr="00E02C3E">
        <w:rPr>
          <w:rFonts w:cs="Arial"/>
          <w:spacing w:val="3"/>
        </w:rPr>
        <w:t>Electrical reticulation</w:t>
      </w:r>
    </w:p>
    <w:p w14:paraId="3DAD69B9" w14:textId="77066E9F" w:rsidR="00F268DD" w:rsidRPr="00E02C3E" w:rsidRDefault="00F268DD" w:rsidP="008A1F5A">
      <w:pPr>
        <w:keepNext w:val="0"/>
        <w:numPr>
          <w:ilvl w:val="0"/>
          <w:numId w:val="13"/>
        </w:numPr>
        <w:ind w:hanging="578"/>
        <w:contextualSpacing/>
        <w:rPr>
          <w:rFonts w:cs="Arial"/>
          <w:spacing w:val="3"/>
        </w:rPr>
      </w:pPr>
      <w:r w:rsidRPr="00E02C3E">
        <w:rPr>
          <w:rFonts w:cs="Arial"/>
          <w:spacing w:val="3"/>
        </w:rPr>
        <w:tab/>
      </w:r>
      <w:r w:rsidR="005B5207" w:rsidRPr="00E02C3E">
        <w:rPr>
          <w:rFonts w:cs="Arial"/>
          <w:spacing w:val="3"/>
        </w:rPr>
        <w:t xml:space="preserve">Provisioning for </w:t>
      </w:r>
      <w:r w:rsidRPr="00E02C3E">
        <w:rPr>
          <w:rFonts w:cs="Arial"/>
          <w:spacing w:val="3"/>
        </w:rPr>
        <w:t>Remote</w:t>
      </w:r>
      <w:r w:rsidR="00A939EA" w:rsidRPr="00E02C3E">
        <w:rPr>
          <w:rFonts w:cs="Arial"/>
          <w:spacing w:val="3"/>
        </w:rPr>
        <w:t xml:space="preserve"> / Off site </w:t>
      </w:r>
      <w:r w:rsidRPr="00E02C3E">
        <w:rPr>
          <w:rFonts w:cs="Arial"/>
          <w:spacing w:val="3"/>
        </w:rPr>
        <w:t>Monitoring</w:t>
      </w:r>
    </w:p>
    <w:p w14:paraId="40BDA5FD" w14:textId="77777777" w:rsidR="00F268DD" w:rsidRPr="00E02C3E" w:rsidRDefault="00F268DD" w:rsidP="0035738B">
      <w:pPr>
        <w:pStyle w:val="Normal-NUMBERED"/>
      </w:pPr>
    </w:p>
    <w:p w14:paraId="4695B533" w14:textId="77777777" w:rsidR="006B39BA" w:rsidRPr="00E02C3E" w:rsidRDefault="006B39BA" w:rsidP="00AA3706">
      <w:pPr>
        <w:pStyle w:val="Normal-NUMBERED"/>
        <w:rPr>
          <w:b/>
        </w:rPr>
      </w:pPr>
      <w:r w:rsidRPr="00E02C3E">
        <w:rPr>
          <w:b/>
        </w:rPr>
        <w:t xml:space="preserve">In line with </w:t>
      </w:r>
      <w:r w:rsidR="00417AE7" w:rsidRPr="00E02C3E">
        <w:rPr>
          <w:b/>
        </w:rPr>
        <w:t>item (</w:t>
      </w:r>
      <w:r w:rsidR="0035738B" w:rsidRPr="00E02C3E">
        <w:rPr>
          <w:b/>
        </w:rPr>
        <w:t>e</w:t>
      </w:r>
      <w:r w:rsidR="00417AE7" w:rsidRPr="00E02C3E">
        <w:rPr>
          <w:b/>
        </w:rPr>
        <w:t>)</w:t>
      </w:r>
      <w:r w:rsidR="0035738B" w:rsidRPr="00E02C3E">
        <w:rPr>
          <w:b/>
        </w:rPr>
        <w:t xml:space="preserve"> </w:t>
      </w:r>
      <w:r w:rsidR="0064329A" w:rsidRPr="00E02C3E">
        <w:rPr>
          <w:b/>
        </w:rPr>
        <w:t xml:space="preserve">above, the </w:t>
      </w:r>
      <w:r w:rsidR="00417AE7" w:rsidRPr="00E02C3E">
        <w:rPr>
          <w:b/>
        </w:rPr>
        <w:t>CCTV</w:t>
      </w:r>
      <w:r w:rsidRPr="00E02C3E">
        <w:rPr>
          <w:b/>
        </w:rPr>
        <w:t xml:space="preserve"> testing and commissioning </w:t>
      </w:r>
      <w:r w:rsidR="00417AE7" w:rsidRPr="00E02C3E">
        <w:rPr>
          <w:b/>
        </w:rPr>
        <w:t xml:space="preserve">will </w:t>
      </w:r>
      <w:r w:rsidRPr="00E02C3E">
        <w:rPr>
          <w:b/>
        </w:rPr>
        <w:t>tak</w:t>
      </w:r>
      <w:r w:rsidR="00417AE7" w:rsidRPr="00E02C3E">
        <w:rPr>
          <w:b/>
        </w:rPr>
        <w:t xml:space="preserve">e </w:t>
      </w:r>
      <w:r w:rsidRPr="00E02C3E">
        <w:rPr>
          <w:b/>
        </w:rPr>
        <w:t>place</w:t>
      </w:r>
      <w:r w:rsidR="00417AE7" w:rsidRPr="00E02C3E">
        <w:rPr>
          <w:b/>
        </w:rPr>
        <w:t xml:space="preserve"> during the day and night using a </w:t>
      </w:r>
      <w:proofErr w:type="spellStart"/>
      <w:r w:rsidR="00417AE7" w:rsidRPr="00E02C3E">
        <w:rPr>
          <w:b/>
        </w:rPr>
        <w:t>Rotakin</w:t>
      </w:r>
      <w:proofErr w:type="spellEnd"/>
      <w:r w:rsidR="00417AE7" w:rsidRPr="00E02C3E">
        <w:rPr>
          <w:b/>
        </w:rPr>
        <w:t xml:space="preserve"> test target</w:t>
      </w:r>
    </w:p>
    <w:p w14:paraId="78553AA5" w14:textId="77777777" w:rsidR="0035738B" w:rsidRPr="00E02C3E" w:rsidRDefault="0035738B" w:rsidP="00DD6935">
      <w:pPr>
        <w:keepNext w:val="0"/>
        <w:spacing w:after="160" w:line="259" w:lineRule="auto"/>
        <w:ind w:left="1418"/>
        <w:rPr>
          <w:b/>
          <w:spacing w:val="3"/>
        </w:rPr>
      </w:pPr>
    </w:p>
    <w:p w14:paraId="78B7B2F7" w14:textId="77777777" w:rsidR="008E2725" w:rsidRPr="00E02C3E" w:rsidRDefault="008E2725">
      <w:pPr>
        <w:keepNext w:val="0"/>
        <w:jc w:val="left"/>
        <w:rPr>
          <w:rFonts w:ascii="Arial Bold" w:hAnsi="Arial Bold"/>
          <w:b/>
          <w:caps/>
          <w:kern w:val="28"/>
          <w:sz w:val="24"/>
        </w:rPr>
      </w:pPr>
      <w:r w:rsidRPr="00E02C3E">
        <w:br w:type="page"/>
      </w:r>
    </w:p>
    <w:p w14:paraId="3A59A4A4" w14:textId="77777777" w:rsidR="009D6C3A" w:rsidRPr="00E02C3E" w:rsidRDefault="009D6C3A" w:rsidP="007A5245">
      <w:pPr>
        <w:pStyle w:val="Heading1"/>
        <w:jc w:val="left"/>
      </w:pPr>
      <w:bookmarkStart w:id="13" w:name="_Toc487095696"/>
      <w:bookmarkStart w:id="14" w:name="_Toc98415969"/>
      <w:r w:rsidRPr="00E02C3E">
        <w:lastRenderedPageBreak/>
        <w:t>GENERAL TENDER INSTRUCTIONS AND ADMINISTRATIVE REQUIREMENTS</w:t>
      </w:r>
      <w:bookmarkEnd w:id="13"/>
      <w:bookmarkEnd w:id="14"/>
    </w:p>
    <w:p w14:paraId="1C0E0B9C" w14:textId="77777777" w:rsidR="009D6C3A" w:rsidRPr="00E02C3E" w:rsidRDefault="00A45ED9" w:rsidP="00A45ED9">
      <w:pPr>
        <w:pStyle w:val="Heading2"/>
        <w:rPr>
          <w:i w:val="0"/>
        </w:rPr>
      </w:pPr>
      <w:r w:rsidRPr="00E02C3E">
        <w:rPr>
          <w:i w:val="0"/>
        </w:rPr>
        <w:tab/>
      </w:r>
      <w:bookmarkStart w:id="15" w:name="_Toc487095697"/>
      <w:bookmarkStart w:id="16" w:name="_Toc98415970"/>
      <w:r w:rsidRPr="00E02C3E">
        <w:rPr>
          <w:i w:val="0"/>
        </w:rPr>
        <w:t>Correspondence during tender period</w:t>
      </w:r>
      <w:bookmarkEnd w:id="15"/>
      <w:bookmarkEnd w:id="16"/>
    </w:p>
    <w:p w14:paraId="61E025F4" w14:textId="77777777" w:rsidR="009D6C3A" w:rsidRPr="00E02C3E" w:rsidRDefault="009D6C3A" w:rsidP="009D6C3A">
      <w:pPr>
        <w:pStyle w:val="BodyText"/>
      </w:pPr>
      <w:r w:rsidRPr="00E02C3E">
        <w:t>All correspondence, in the “Form of Questionnaire” with the Company during the tendering period in connection with the Tender Documents</w:t>
      </w:r>
      <w:r w:rsidR="0044662A" w:rsidRPr="00E02C3E">
        <w:t>,</w:t>
      </w:r>
      <w:r w:rsidRPr="00E02C3E">
        <w:t xml:space="preserve"> shall be made as follows:</w:t>
      </w:r>
    </w:p>
    <w:p w14:paraId="6F1CEA03" w14:textId="77777777" w:rsidR="009D6C3A" w:rsidRPr="00E02C3E" w:rsidRDefault="009D6C3A" w:rsidP="009D6C3A">
      <w:pPr>
        <w:pStyle w:val="BodyText"/>
        <w:ind w:left="0"/>
      </w:pPr>
    </w:p>
    <w:p w14:paraId="434A7644" w14:textId="77777777" w:rsidR="0044662A" w:rsidRPr="00E02C3E" w:rsidRDefault="009D6C3A" w:rsidP="008A1F5A">
      <w:pPr>
        <w:pStyle w:val="Normal-NUMBERED"/>
        <w:numPr>
          <w:ilvl w:val="0"/>
          <w:numId w:val="21"/>
        </w:numPr>
      </w:pPr>
      <w:bookmarkStart w:id="17" w:name="_Toc468888328"/>
      <w:r w:rsidRPr="00E02C3E">
        <w:t>All correspondence to ATNS shall be in writing and addressed to:</w:t>
      </w:r>
      <w:bookmarkEnd w:id="17"/>
    </w:p>
    <w:p w14:paraId="1AA7EE3D" w14:textId="77777777" w:rsidR="0044662A" w:rsidRPr="00E02C3E" w:rsidRDefault="0044662A" w:rsidP="0044662A">
      <w:pPr>
        <w:pStyle w:val="ListParagraph"/>
        <w:numPr>
          <w:ilvl w:val="0"/>
          <w:numId w:val="0"/>
        </w:numPr>
        <w:ind w:left="851"/>
      </w:pPr>
    </w:p>
    <w:p w14:paraId="376B6457" w14:textId="77777777" w:rsidR="009D6C3A" w:rsidRPr="00E02C3E" w:rsidRDefault="009D6C3A" w:rsidP="0044662A">
      <w:pPr>
        <w:pStyle w:val="BodyText"/>
      </w:pPr>
      <w:r w:rsidRPr="00E02C3E">
        <w:t>Senior Manager: Procurement</w:t>
      </w:r>
    </w:p>
    <w:p w14:paraId="2DF530B4" w14:textId="77777777" w:rsidR="009D6C3A" w:rsidRPr="00E02C3E" w:rsidRDefault="009D6C3A" w:rsidP="0044662A">
      <w:pPr>
        <w:pStyle w:val="BodyText"/>
      </w:pPr>
      <w:r w:rsidRPr="00E02C3E">
        <w:t>ATNS Company Limited,</w:t>
      </w:r>
    </w:p>
    <w:p w14:paraId="325A2DBA" w14:textId="77777777" w:rsidR="009D6C3A" w:rsidRPr="00E02C3E" w:rsidRDefault="009D6C3A" w:rsidP="0044662A">
      <w:pPr>
        <w:pStyle w:val="BodyText"/>
      </w:pPr>
      <w:r w:rsidRPr="00E02C3E">
        <w:t>Private Bag X15,</w:t>
      </w:r>
    </w:p>
    <w:p w14:paraId="48990539" w14:textId="77777777" w:rsidR="009D6C3A" w:rsidRPr="00E02C3E" w:rsidRDefault="009D6C3A" w:rsidP="0044662A">
      <w:pPr>
        <w:pStyle w:val="BodyText"/>
      </w:pPr>
      <w:r w:rsidRPr="00E02C3E">
        <w:t>Kempton</w:t>
      </w:r>
      <w:r w:rsidR="00C559D1" w:rsidRPr="00E02C3E">
        <w:t xml:space="preserve"> </w:t>
      </w:r>
      <w:r w:rsidRPr="00E02C3E">
        <w:t>Park</w:t>
      </w:r>
    </w:p>
    <w:p w14:paraId="316A2E94" w14:textId="77777777" w:rsidR="0044662A" w:rsidRPr="00E02C3E" w:rsidRDefault="009D6C3A" w:rsidP="0044662A">
      <w:pPr>
        <w:pStyle w:val="BodyText"/>
      </w:pPr>
      <w:r w:rsidRPr="00E02C3E">
        <w:t>1620</w:t>
      </w:r>
      <w:r w:rsidR="0044662A" w:rsidRPr="00E02C3E">
        <w:t>,</w:t>
      </w:r>
    </w:p>
    <w:p w14:paraId="5189B98F" w14:textId="77777777" w:rsidR="009D6C3A" w:rsidRPr="00E02C3E" w:rsidRDefault="009D6C3A" w:rsidP="0044662A">
      <w:pPr>
        <w:pStyle w:val="BodyText"/>
      </w:pPr>
      <w:r w:rsidRPr="00E02C3E">
        <w:t>South Africa</w:t>
      </w:r>
    </w:p>
    <w:p w14:paraId="2BA07BF7" w14:textId="77777777" w:rsidR="0044662A" w:rsidRPr="00E02C3E" w:rsidRDefault="0044662A" w:rsidP="0044662A">
      <w:pPr>
        <w:pStyle w:val="BodyText"/>
      </w:pPr>
    </w:p>
    <w:p w14:paraId="46C0847A" w14:textId="77777777" w:rsidR="00C07CB8" w:rsidRPr="00E02C3E" w:rsidRDefault="00C07CB8" w:rsidP="0044662A">
      <w:pPr>
        <w:pStyle w:val="BodyText"/>
      </w:pPr>
    </w:p>
    <w:p w14:paraId="62A71CAD" w14:textId="77777777" w:rsidR="009D6C3A" w:rsidRPr="00E02C3E" w:rsidRDefault="009D6C3A" w:rsidP="008A1F5A">
      <w:pPr>
        <w:pStyle w:val="Normal-NUMBERED"/>
        <w:numPr>
          <w:ilvl w:val="0"/>
          <w:numId w:val="21"/>
        </w:numPr>
      </w:pPr>
      <w:bookmarkStart w:id="18" w:name="_Toc468888329"/>
      <w:r w:rsidRPr="00E02C3E">
        <w:t>All correspondence shall be made as follows:</w:t>
      </w:r>
      <w:bookmarkEnd w:id="18"/>
    </w:p>
    <w:p w14:paraId="40040951" w14:textId="77777777" w:rsidR="0044662A" w:rsidRPr="00E02C3E" w:rsidRDefault="0044662A" w:rsidP="0044662A">
      <w:pPr>
        <w:pStyle w:val="ListParagraph"/>
        <w:numPr>
          <w:ilvl w:val="0"/>
          <w:numId w:val="0"/>
        </w:numPr>
        <w:ind w:left="851"/>
      </w:pPr>
    </w:p>
    <w:p w14:paraId="75E6348D" w14:textId="4DDF3428" w:rsidR="0044662A" w:rsidRPr="00E02C3E" w:rsidRDefault="0044662A" w:rsidP="0044662A">
      <w:pPr>
        <w:pStyle w:val="BodyText"/>
        <w:rPr>
          <w:rFonts w:cs="Arial"/>
          <w:b/>
        </w:rPr>
      </w:pPr>
      <w:r w:rsidRPr="00E02C3E">
        <w:rPr>
          <w:b/>
        </w:rPr>
        <w:t>Ref No</w:t>
      </w:r>
      <w:r w:rsidRPr="00E02C3E">
        <w:rPr>
          <w:b/>
        </w:rPr>
        <w:tab/>
      </w:r>
      <w:r w:rsidRPr="00E02C3E">
        <w:rPr>
          <w:b/>
        </w:rPr>
        <w:tab/>
        <w:t>:</w:t>
      </w:r>
      <w:r w:rsidR="00233CB8" w:rsidRPr="00E02C3E">
        <w:rPr>
          <w:b/>
        </w:rPr>
        <w:t xml:space="preserve"> </w:t>
      </w:r>
      <w:r w:rsidR="00D5140D" w:rsidRPr="00E02C3E">
        <w:rPr>
          <w:rFonts w:cs="Arial"/>
          <w:color w:val="000000"/>
        </w:rPr>
        <w:t>ATNS/RFP0</w:t>
      </w:r>
      <w:r w:rsidR="00277605">
        <w:rPr>
          <w:rFonts w:cs="Arial"/>
          <w:color w:val="000000"/>
        </w:rPr>
        <w:t>70</w:t>
      </w:r>
      <w:r w:rsidR="00D5140D" w:rsidRPr="00E02C3E">
        <w:rPr>
          <w:rFonts w:cs="Arial"/>
          <w:color w:val="000000"/>
        </w:rPr>
        <w:t>/202</w:t>
      </w:r>
      <w:r w:rsidR="006A46E0">
        <w:rPr>
          <w:rFonts w:cs="Arial"/>
          <w:color w:val="000000"/>
        </w:rPr>
        <w:t>2</w:t>
      </w:r>
      <w:r w:rsidR="00D5140D" w:rsidRPr="00E02C3E">
        <w:rPr>
          <w:rFonts w:cs="Arial"/>
          <w:color w:val="000000"/>
        </w:rPr>
        <w:t>/2</w:t>
      </w:r>
      <w:r w:rsidR="006A46E0">
        <w:rPr>
          <w:rFonts w:cs="Arial"/>
          <w:color w:val="000000"/>
        </w:rPr>
        <w:t>3</w:t>
      </w:r>
      <w:r w:rsidR="00D5140D" w:rsidRPr="00E02C3E">
        <w:rPr>
          <w:rFonts w:cs="Arial"/>
        </w:rPr>
        <w:t>/ Delmas Security Project</w:t>
      </w:r>
      <w:r w:rsidR="00D5140D" w:rsidRPr="00E02C3E" w:rsidDel="00D5140D">
        <w:rPr>
          <w:b/>
        </w:rPr>
        <w:t xml:space="preserve"> </w:t>
      </w:r>
    </w:p>
    <w:p w14:paraId="1B7AF40B" w14:textId="77777777" w:rsidR="008E2725" w:rsidRPr="00E02C3E" w:rsidRDefault="008E2725" w:rsidP="0044662A">
      <w:pPr>
        <w:pStyle w:val="BodyText"/>
      </w:pPr>
    </w:p>
    <w:p w14:paraId="56F11659" w14:textId="77777777" w:rsidR="009D6C3A" w:rsidRPr="00E02C3E" w:rsidRDefault="009D6C3A" w:rsidP="0044662A">
      <w:pPr>
        <w:pStyle w:val="BodyText"/>
      </w:pPr>
      <w:r w:rsidRPr="00E02C3E">
        <w:rPr>
          <w:b/>
        </w:rPr>
        <w:t>Date</w:t>
      </w:r>
      <w:r w:rsidRPr="00E02C3E">
        <w:rPr>
          <w:b/>
        </w:rPr>
        <w:tab/>
      </w:r>
      <w:r w:rsidRPr="00E02C3E">
        <w:rPr>
          <w:b/>
        </w:rPr>
        <w:tab/>
        <w:t>:</w:t>
      </w:r>
      <w:r w:rsidR="00E04F7C" w:rsidRPr="00E02C3E">
        <w:rPr>
          <w:b/>
        </w:rPr>
        <w:t xml:space="preserve"> </w:t>
      </w:r>
      <w:r w:rsidRPr="00E02C3E">
        <w:t>Day/Month/Year</w:t>
      </w:r>
    </w:p>
    <w:p w14:paraId="79F331B1" w14:textId="77777777" w:rsidR="0044662A" w:rsidRPr="00E02C3E" w:rsidRDefault="0044662A" w:rsidP="0044662A">
      <w:pPr>
        <w:pStyle w:val="BodyText"/>
      </w:pPr>
    </w:p>
    <w:p w14:paraId="01C63995" w14:textId="77777777" w:rsidR="009D6C3A" w:rsidRPr="00E02C3E" w:rsidRDefault="009D6C3A" w:rsidP="0044662A">
      <w:pPr>
        <w:pStyle w:val="BodyText"/>
      </w:pPr>
      <w:r w:rsidRPr="00E02C3E">
        <w:rPr>
          <w:b/>
        </w:rPr>
        <w:t>To</w:t>
      </w:r>
      <w:r w:rsidRPr="00E02C3E">
        <w:rPr>
          <w:b/>
        </w:rPr>
        <w:tab/>
      </w:r>
      <w:r w:rsidRPr="00E02C3E">
        <w:rPr>
          <w:b/>
        </w:rPr>
        <w:tab/>
        <w:t>:</w:t>
      </w:r>
      <w:r w:rsidRPr="00E02C3E">
        <w:rPr>
          <w:b/>
        </w:rPr>
        <w:tab/>
      </w:r>
      <w:r w:rsidR="00233CB8" w:rsidRPr="00E02C3E">
        <w:rPr>
          <w:b/>
        </w:rPr>
        <w:t xml:space="preserve"> </w:t>
      </w:r>
      <w:r w:rsidRPr="00E02C3E">
        <w:t>ATNS Company Ltd</w:t>
      </w:r>
    </w:p>
    <w:p w14:paraId="2C9BBA5C" w14:textId="77777777" w:rsidR="0044662A" w:rsidRPr="00E02C3E" w:rsidRDefault="0044662A" w:rsidP="0044662A">
      <w:pPr>
        <w:pStyle w:val="BodyText"/>
      </w:pPr>
    </w:p>
    <w:p w14:paraId="6D491BDC" w14:textId="77777777" w:rsidR="009D6C3A" w:rsidRPr="00E02C3E" w:rsidRDefault="009D6C3A" w:rsidP="0044662A">
      <w:pPr>
        <w:pStyle w:val="BodyText"/>
      </w:pPr>
      <w:r w:rsidRPr="00E02C3E">
        <w:rPr>
          <w:b/>
        </w:rPr>
        <w:t>From</w:t>
      </w:r>
      <w:r w:rsidRPr="00E02C3E">
        <w:rPr>
          <w:b/>
        </w:rPr>
        <w:tab/>
      </w:r>
      <w:proofErr w:type="gramStart"/>
      <w:r w:rsidRPr="00E02C3E">
        <w:rPr>
          <w:b/>
        </w:rPr>
        <w:tab/>
      </w:r>
      <w:r w:rsidR="00233CB8" w:rsidRPr="00E02C3E">
        <w:rPr>
          <w:b/>
        </w:rPr>
        <w:t xml:space="preserve"> </w:t>
      </w:r>
      <w:r w:rsidRPr="00E02C3E">
        <w:rPr>
          <w:b/>
        </w:rPr>
        <w:t>:</w:t>
      </w:r>
      <w:proofErr w:type="gramEnd"/>
      <w:r w:rsidR="0044662A" w:rsidRPr="00E02C3E">
        <w:tab/>
        <w:t>Name of Tenderer</w:t>
      </w:r>
    </w:p>
    <w:p w14:paraId="28BEBFDC" w14:textId="77777777" w:rsidR="0044662A" w:rsidRPr="00E02C3E" w:rsidRDefault="0044662A" w:rsidP="0044662A">
      <w:pPr>
        <w:pStyle w:val="BodyText"/>
      </w:pPr>
    </w:p>
    <w:p w14:paraId="38D314FE" w14:textId="7D23349C" w:rsidR="009D6C3A" w:rsidRPr="00E02C3E" w:rsidRDefault="009D6C3A" w:rsidP="009D7300">
      <w:pPr>
        <w:pStyle w:val="BodyText"/>
        <w:shd w:val="clear" w:color="auto" w:fill="D9D9D9" w:themeFill="background1" w:themeFillShade="D9"/>
        <w:rPr>
          <w:b/>
        </w:rPr>
      </w:pPr>
      <w:r w:rsidRPr="00E02C3E">
        <w:rPr>
          <w:b/>
        </w:rPr>
        <w:t>Subject</w:t>
      </w:r>
      <w:r w:rsidRPr="00E02C3E">
        <w:rPr>
          <w:b/>
        </w:rPr>
        <w:tab/>
      </w:r>
      <w:r w:rsidRPr="00E02C3E">
        <w:rPr>
          <w:b/>
        </w:rPr>
        <w:tab/>
        <w:t>:</w:t>
      </w:r>
      <w:r w:rsidR="00233CB8" w:rsidRPr="00E02C3E">
        <w:rPr>
          <w:b/>
        </w:rPr>
        <w:t xml:space="preserve"> </w:t>
      </w:r>
      <w:r w:rsidR="002B4B2A" w:rsidRPr="00E02C3E">
        <w:rPr>
          <w:b/>
          <w:bCs w:val="0"/>
        </w:rPr>
        <w:t xml:space="preserve">Security Enhancement at </w:t>
      </w:r>
      <w:r w:rsidR="009C5CA2" w:rsidRPr="00E02C3E">
        <w:rPr>
          <w:b/>
          <w:bCs w:val="0"/>
        </w:rPr>
        <w:t>the Delmas HF Transmitter site</w:t>
      </w:r>
    </w:p>
    <w:p w14:paraId="14D92559" w14:textId="77777777" w:rsidR="0044662A" w:rsidRPr="00E02C3E" w:rsidRDefault="0044662A" w:rsidP="0044662A">
      <w:pPr>
        <w:pStyle w:val="BodyText"/>
      </w:pPr>
    </w:p>
    <w:p w14:paraId="697A8F56" w14:textId="26DE29FD" w:rsidR="008460BA" w:rsidRPr="00E02C3E" w:rsidRDefault="009D6C3A" w:rsidP="00843C07">
      <w:pPr>
        <w:pStyle w:val="BodyText"/>
      </w:pPr>
      <w:r w:rsidRPr="00E02C3E">
        <w:t xml:space="preserve">All correspondence may be sent by email to </w:t>
      </w:r>
      <w:hyperlink r:id="rId19" w:history="1">
        <w:r w:rsidR="000E6BCF" w:rsidRPr="00E02C3E">
          <w:rPr>
            <w:rStyle w:val="Hyperlink"/>
          </w:rPr>
          <w:t>andyn@atns.co.za</w:t>
        </w:r>
      </w:hyperlink>
      <w:r w:rsidR="00CA3192" w:rsidRPr="00E02C3E">
        <w:t xml:space="preserve"> </w:t>
      </w:r>
      <w:r w:rsidRPr="00E02C3E">
        <w:t>or alternatively delivered by hand at the address specified in 2.3.1. The Company, however, shall not be responsible for non-receipt of any correspondence sent by post either registered or otherwise.</w:t>
      </w:r>
    </w:p>
    <w:p w14:paraId="1DD9C570" w14:textId="77777777" w:rsidR="00640B87" w:rsidRPr="00E02C3E" w:rsidRDefault="00640B87" w:rsidP="00843C07">
      <w:pPr>
        <w:pStyle w:val="BodyText"/>
      </w:pPr>
      <w:r w:rsidRPr="00E02C3E">
        <w:br w:type="page"/>
      </w:r>
    </w:p>
    <w:p w14:paraId="46782271" w14:textId="77777777" w:rsidR="0044662A" w:rsidRPr="00E02C3E" w:rsidRDefault="00A45ED9" w:rsidP="00A45ED9">
      <w:pPr>
        <w:pStyle w:val="Heading2"/>
        <w:rPr>
          <w:i w:val="0"/>
        </w:rPr>
      </w:pPr>
      <w:bookmarkStart w:id="19" w:name="_Toc487095698"/>
      <w:bookmarkStart w:id="20" w:name="_Toc98415971"/>
      <w:r w:rsidRPr="00E02C3E">
        <w:rPr>
          <w:i w:val="0"/>
        </w:rPr>
        <w:lastRenderedPageBreak/>
        <w:t>Failure to adhere to instructions</w:t>
      </w:r>
      <w:bookmarkEnd w:id="19"/>
      <w:bookmarkEnd w:id="20"/>
    </w:p>
    <w:p w14:paraId="09CE3134" w14:textId="77777777" w:rsidR="009D6C3A" w:rsidRPr="00E02C3E" w:rsidRDefault="009D6C3A" w:rsidP="0044662A">
      <w:pPr>
        <w:pStyle w:val="BodyText"/>
      </w:pPr>
    </w:p>
    <w:p w14:paraId="46425DCC" w14:textId="77777777" w:rsidR="00CF63DB" w:rsidRPr="00E02C3E" w:rsidRDefault="009D6C3A" w:rsidP="00CF63DB">
      <w:pPr>
        <w:pStyle w:val="BodyText"/>
        <w:rPr>
          <w:b/>
        </w:rPr>
      </w:pPr>
      <w:r w:rsidRPr="00E02C3E">
        <w:tab/>
      </w:r>
      <w:r w:rsidRPr="00E02C3E">
        <w:rPr>
          <w:b/>
        </w:rPr>
        <w:t xml:space="preserve">FAILURE TO ADHERE TO THE FOLLOWING TENDER SUBMISSION INSTRUCTIONS SHALL RESULT IN THE TENDER BEING RENDERED UNRESPONSIVE AND ELIMINATED FROM FURTHER </w:t>
      </w:r>
      <w:r w:rsidR="008A16CF" w:rsidRPr="00E02C3E">
        <w:rPr>
          <w:b/>
        </w:rPr>
        <w:t>EVALUATION</w:t>
      </w:r>
      <w:r w:rsidRPr="00E02C3E">
        <w:rPr>
          <w:b/>
        </w:rPr>
        <w:t>.</w:t>
      </w:r>
    </w:p>
    <w:p w14:paraId="7B154701" w14:textId="77777777" w:rsidR="00CF63DB" w:rsidRPr="00E02C3E" w:rsidRDefault="00CF63DB" w:rsidP="00CF63DB">
      <w:pPr>
        <w:pStyle w:val="BodyText"/>
        <w:rPr>
          <w:b/>
        </w:rPr>
      </w:pPr>
    </w:p>
    <w:p w14:paraId="7A51E0C7" w14:textId="77777777" w:rsidR="009D6C3A" w:rsidRPr="00E02C3E" w:rsidRDefault="009D6C3A" w:rsidP="00CF63DB">
      <w:pPr>
        <w:pStyle w:val="BodyText"/>
        <w:rPr>
          <w:b/>
          <w:sz w:val="24"/>
        </w:rPr>
      </w:pPr>
      <w:r w:rsidRPr="00E02C3E">
        <w:rPr>
          <w:rFonts w:cs="Arial"/>
          <w:b/>
          <w:sz w:val="24"/>
        </w:rPr>
        <w:t>Preparation of Tender</w:t>
      </w:r>
    </w:p>
    <w:p w14:paraId="32293665" w14:textId="77777777" w:rsidR="00341B31" w:rsidRPr="00E02C3E" w:rsidRDefault="00341B31" w:rsidP="00341B31">
      <w:pPr>
        <w:pStyle w:val="ListParagraph"/>
        <w:numPr>
          <w:ilvl w:val="0"/>
          <w:numId w:val="0"/>
        </w:numPr>
        <w:ind w:left="851"/>
      </w:pPr>
    </w:p>
    <w:p w14:paraId="72187D28" w14:textId="7EE7F562" w:rsidR="009D6C3A" w:rsidRPr="00E02C3E" w:rsidRDefault="009D6C3A" w:rsidP="00341B31">
      <w:pPr>
        <w:pStyle w:val="BodyText"/>
        <w:rPr>
          <w:b/>
          <w:sz w:val="32"/>
        </w:rPr>
      </w:pPr>
      <w:r w:rsidRPr="00E02C3E">
        <w:rPr>
          <w:b/>
          <w:sz w:val="32"/>
        </w:rPr>
        <w:tab/>
      </w:r>
      <w:r w:rsidRPr="00E02C3E">
        <w:rPr>
          <w:b/>
          <w:sz w:val="24"/>
        </w:rPr>
        <w:t>The Tender shall be delivered as one complete submission, which shall comprise</w:t>
      </w:r>
      <w:r w:rsidR="00341B31" w:rsidRPr="00E02C3E">
        <w:rPr>
          <w:b/>
          <w:sz w:val="24"/>
        </w:rPr>
        <w:t xml:space="preserve"> of</w:t>
      </w:r>
      <w:r w:rsidR="001474B2" w:rsidRPr="00E02C3E">
        <w:rPr>
          <w:b/>
          <w:sz w:val="24"/>
        </w:rPr>
        <w:t xml:space="preserve"> 2 </w:t>
      </w:r>
      <w:r w:rsidR="00981E5D" w:rsidRPr="00E02C3E">
        <w:rPr>
          <w:b/>
          <w:sz w:val="24"/>
        </w:rPr>
        <w:t xml:space="preserve">individually </w:t>
      </w:r>
      <w:r w:rsidR="001474B2" w:rsidRPr="00E02C3E">
        <w:rPr>
          <w:b/>
          <w:sz w:val="24"/>
        </w:rPr>
        <w:t xml:space="preserve">sealed </w:t>
      </w:r>
      <w:r w:rsidR="000920FA" w:rsidRPr="00E02C3E">
        <w:rPr>
          <w:b/>
          <w:sz w:val="24"/>
        </w:rPr>
        <w:t>parcels: -</w:t>
      </w:r>
    </w:p>
    <w:p w14:paraId="308657C6" w14:textId="77777777" w:rsidR="00341B31" w:rsidRPr="00E02C3E" w:rsidRDefault="00341B31" w:rsidP="00341B31">
      <w:pPr>
        <w:pStyle w:val="BodyText"/>
      </w:pPr>
    </w:p>
    <w:p w14:paraId="2CE224AB" w14:textId="77777777" w:rsidR="009D6C3A" w:rsidRPr="00E02C3E" w:rsidRDefault="009D6C3A" w:rsidP="00CE3B08">
      <w:pPr>
        <w:pStyle w:val="ListParagraph"/>
        <w:numPr>
          <w:ilvl w:val="0"/>
          <w:numId w:val="6"/>
        </w:numPr>
        <w:ind w:left="1411" w:hanging="567"/>
        <w:rPr>
          <w:b/>
          <w:sz w:val="22"/>
        </w:rPr>
      </w:pPr>
      <w:r w:rsidRPr="00E02C3E">
        <w:rPr>
          <w:b/>
          <w:sz w:val="22"/>
        </w:rPr>
        <w:t xml:space="preserve">Parcel A - </w:t>
      </w:r>
      <w:r w:rsidR="00D65E7C" w:rsidRPr="00E02C3E">
        <w:rPr>
          <w:b/>
          <w:sz w:val="22"/>
        </w:rPr>
        <w:t>Commercial Proposal; Financials and Price Structure</w:t>
      </w:r>
    </w:p>
    <w:p w14:paraId="7AA57083" w14:textId="77777777" w:rsidR="00341B31" w:rsidRPr="00E02C3E" w:rsidRDefault="00341B31" w:rsidP="00341B31">
      <w:pPr>
        <w:pStyle w:val="ListParagraph"/>
        <w:numPr>
          <w:ilvl w:val="0"/>
          <w:numId w:val="0"/>
        </w:numPr>
        <w:ind w:left="1418"/>
        <w:rPr>
          <w:sz w:val="22"/>
        </w:rPr>
      </w:pPr>
    </w:p>
    <w:p w14:paraId="37DA3ADD" w14:textId="77777777" w:rsidR="009D6C3A" w:rsidRPr="00E02C3E" w:rsidRDefault="009D6C3A" w:rsidP="00CE3B08">
      <w:pPr>
        <w:pStyle w:val="ListParagraph"/>
        <w:numPr>
          <w:ilvl w:val="0"/>
          <w:numId w:val="6"/>
        </w:numPr>
        <w:ind w:left="1411" w:hanging="567"/>
        <w:rPr>
          <w:b/>
          <w:sz w:val="22"/>
        </w:rPr>
      </w:pPr>
      <w:r w:rsidRPr="00E02C3E">
        <w:rPr>
          <w:b/>
          <w:sz w:val="22"/>
        </w:rPr>
        <w:t xml:space="preserve">Parcel B - </w:t>
      </w:r>
      <w:r w:rsidR="007C7D3F" w:rsidRPr="00E02C3E">
        <w:rPr>
          <w:b/>
          <w:sz w:val="22"/>
        </w:rPr>
        <w:t>Functional</w:t>
      </w:r>
      <w:r w:rsidRPr="00E02C3E">
        <w:rPr>
          <w:b/>
          <w:sz w:val="22"/>
        </w:rPr>
        <w:t xml:space="preserve"> Proposal: </w:t>
      </w:r>
      <w:r w:rsidR="00341B31" w:rsidRPr="00E02C3E">
        <w:rPr>
          <w:b/>
          <w:sz w:val="22"/>
        </w:rPr>
        <w:t xml:space="preserve">Response to </w:t>
      </w:r>
      <w:r w:rsidR="007C7D3F" w:rsidRPr="00E02C3E">
        <w:rPr>
          <w:b/>
          <w:sz w:val="22"/>
        </w:rPr>
        <w:t>the Scope</w:t>
      </w:r>
      <w:r w:rsidR="00CA3192" w:rsidRPr="00E02C3E">
        <w:rPr>
          <w:b/>
          <w:sz w:val="22"/>
        </w:rPr>
        <w:t xml:space="preserve"> </w:t>
      </w:r>
    </w:p>
    <w:p w14:paraId="4A111211" w14:textId="77777777" w:rsidR="0064329A" w:rsidRPr="00E02C3E" w:rsidRDefault="0064329A" w:rsidP="001474B2">
      <w:pPr>
        <w:pStyle w:val="Normal-NUMBERED"/>
      </w:pPr>
    </w:p>
    <w:p w14:paraId="0BEEF198" w14:textId="77777777" w:rsidR="001474B2" w:rsidRPr="00E02C3E" w:rsidRDefault="001474B2" w:rsidP="00C05B5A">
      <w:pPr>
        <w:pStyle w:val="Heading3"/>
      </w:pPr>
      <w:bookmarkStart w:id="21" w:name="_Toc487095699"/>
      <w:bookmarkStart w:id="22" w:name="_Toc98415972"/>
      <w:r w:rsidRPr="00E02C3E">
        <w:t>General requirements</w:t>
      </w:r>
      <w:bookmarkEnd w:id="21"/>
      <w:bookmarkEnd w:id="22"/>
    </w:p>
    <w:p w14:paraId="68B6F868" w14:textId="77777777" w:rsidR="001474B2" w:rsidRPr="00E02C3E" w:rsidRDefault="001474B2" w:rsidP="001474B2"/>
    <w:tbl>
      <w:tblPr>
        <w:tblStyle w:val="TableGrid"/>
        <w:tblW w:w="5000" w:type="pct"/>
        <w:tblLook w:val="0480" w:firstRow="0" w:lastRow="0" w:firstColumn="1" w:lastColumn="0" w:noHBand="0" w:noVBand="1"/>
      </w:tblPr>
      <w:tblGrid>
        <w:gridCol w:w="594"/>
        <w:gridCol w:w="8353"/>
      </w:tblGrid>
      <w:tr w:rsidR="003D2A8C" w:rsidRPr="00E02C3E" w14:paraId="6EA988B6" w14:textId="77777777" w:rsidTr="00C41E15">
        <w:tc>
          <w:tcPr>
            <w:tcW w:w="332" w:type="pct"/>
          </w:tcPr>
          <w:p w14:paraId="4E64A3B8" w14:textId="77777777" w:rsidR="003D2A8C" w:rsidRPr="00E02C3E" w:rsidRDefault="003D2A8C" w:rsidP="00C41E15">
            <w:pPr>
              <w:jc w:val="center"/>
              <w:rPr>
                <w:rFonts w:ascii="Calibri" w:hAnsi="Calibri"/>
                <w:color w:val="000000"/>
              </w:rPr>
            </w:pPr>
            <w:r w:rsidRPr="00E02C3E">
              <w:rPr>
                <w:rFonts w:ascii="Calibri" w:hAnsi="Calibri"/>
                <w:color w:val="000000"/>
              </w:rPr>
              <w:lastRenderedPageBreak/>
              <w:t>a</w:t>
            </w:r>
          </w:p>
        </w:tc>
        <w:tc>
          <w:tcPr>
            <w:tcW w:w="4668" w:type="pct"/>
          </w:tcPr>
          <w:p w14:paraId="05E99FF1" w14:textId="3C077B65" w:rsidR="003D2A8C" w:rsidRPr="00E02C3E" w:rsidRDefault="003D2A8C" w:rsidP="006E3B58">
            <w:pPr>
              <w:rPr>
                <w:rFonts w:cs="Arial"/>
                <w:color w:val="000000"/>
              </w:rPr>
            </w:pPr>
            <w:r w:rsidRPr="00E02C3E">
              <w:rPr>
                <w:rFonts w:eastAsia="Arial" w:cs="Arial"/>
                <w:color w:val="000000"/>
              </w:rPr>
              <w:t>Each parcel shall be prepared as two documen</w:t>
            </w:r>
            <w:r w:rsidR="00C41E15" w:rsidRPr="00E02C3E">
              <w:rPr>
                <w:rFonts w:eastAsia="Arial" w:cs="Arial"/>
                <w:color w:val="000000"/>
              </w:rPr>
              <w:t xml:space="preserve">ts containing; 1 (one) original, </w:t>
            </w:r>
            <w:r w:rsidR="00A85027" w:rsidRPr="00E02C3E">
              <w:rPr>
                <w:rFonts w:eastAsia="Arial" w:cs="Arial"/>
                <w:color w:val="000000"/>
              </w:rPr>
              <w:t>3</w:t>
            </w:r>
            <w:r w:rsidRPr="00E02C3E">
              <w:rPr>
                <w:rFonts w:eastAsia="Arial" w:cs="Arial"/>
                <w:color w:val="000000"/>
              </w:rPr>
              <w:t xml:space="preserve"> (</w:t>
            </w:r>
            <w:r w:rsidR="00A85027" w:rsidRPr="00E02C3E">
              <w:rPr>
                <w:rFonts w:eastAsia="Arial" w:cs="Arial"/>
                <w:color w:val="000000"/>
              </w:rPr>
              <w:t>three</w:t>
            </w:r>
            <w:r w:rsidRPr="00E02C3E">
              <w:rPr>
                <w:rFonts w:eastAsia="Arial" w:cs="Arial"/>
                <w:color w:val="000000"/>
              </w:rPr>
              <w:t xml:space="preserve">) copies and </w:t>
            </w:r>
            <w:r w:rsidR="00C41E15" w:rsidRPr="00E02C3E">
              <w:rPr>
                <w:rFonts w:eastAsia="Arial" w:cs="Arial"/>
                <w:color w:val="000000"/>
              </w:rPr>
              <w:t xml:space="preserve">a </w:t>
            </w:r>
            <w:r w:rsidRPr="00E02C3E">
              <w:rPr>
                <w:rFonts w:eastAsia="Arial" w:cs="Arial"/>
                <w:color w:val="000000"/>
              </w:rPr>
              <w:t>soft copy (pdf format) on a movable storage medium (USB disk</w:t>
            </w:r>
            <w:r w:rsidR="00C41E15" w:rsidRPr="00E02C3E">
              <w:rPr>
                <w:rFonts w:eastAsia="Arial" w:cs="Arial"/>
                <w:color w:val="000000"/>
              </w:rPr>
              <w:t xml:space="preserve"> or CD/DVD</w:t>
            </w:r>
            <w:r w:rsidRPr="00E02C3E">
              <w:rPr>
                <w:rFonts w:eastAsia="Arial" w:cs="Arial"/>
                <w:color w:val="000000"/>
              </w:rPr>
              <w:t xml:space="preserve">), each sealed and addressed in accordance with the following </w:t>
            </w:r>
            <w:r w:rsidR="000920FA" w:rsidRPr="00E02C3E">
              <w:rPr>
                <w:rFonts w:eastAsia="Arial" w:cs="Arial"/>
                <w:color w:val="000000"/>
              </w:rPr>
              <w:t>requirements: -</w:t>
            </w:r>
          </w:p>
        </w:tc>
      </w:tr>
      <w:tr w:rsidR="003D2A8C" w:rsidRPr="00E02C3E" w14:paraId="5EE72910" w14:textId="77777777" w:rsidTr="00C41E15">
        <w:tc>
          <w:tcPr>
            <w:tcW w:w="332" w:type="pct"/>
          </w:tcPr>
          <w:p w14:paraId="78EE95BD" w14:textId="77777777" w:rsidR="003D2A8C" w:rsidRPr="00E02C3E" w:rsidRDefault="003D2A8C" w:rsidP="00C41E15">
            <w:pPr>
              <w:jc w:val="center"/>
              <w:rPr>
                <w:rFonts w:ascii="Calibri" w:hAnsi="Calibri"/>
                <w:color w:val="000000"/>
              </w:rPr>
            </w:pPr>
            <w:r w:rsidRPr="00E02C3E">
              <w:rPr>
                <w:rFonts w:ascii="Calibri" w:hAnsi="Calibri"/>
                <w:color w:val="000000"/>
              </w:rPr>
              <w:t>b</w:t>
            </w:r>
          </w:p>
        </w:tc>
        <w:tc>
          <w:tcPr>
            <w:tcW w:w="4668" w:type="pct"/>
          </w:tcPr>
          <w:p w14:paraId="73F37BF4" w14:textId="77777777" w:rsidR="003D2A8C" w:rsidRPr="00E02C3E" w:rsidRDefault="003D2A8C" w:rsidP="003D2A8C">
            <w:pPr>
              <w:jc w:val="left"/>
              <w:rPr>
                <w:rFonts w:cs="Arial"/>
                <w:color w:val="000000"/>
              </w:rPr>
            </w:pPr>
            <w:r w:rsidRPr="00E02C3E">
              <w:rPr>
                <w:rFonts w:eastAsia="Arial"/>
                <w:color w:val="000000"/>
                <w:sz w:val="14"/>
                <w:szCs w:val="14"/>
              </w:rPr>
              <w:t xml:space="preserve"> </w:t>
            </w:r>
            <w:r w:rsidRPr="00E02C3E">
              <w:rPr>
                <w:rFonts w:eastAsia="Arial" w:cs="Arial"/>
                <w:color w:val="000000"/>
              </w:rPr>
              <w:t>The name and address of the Tenderer</w:t>
            </w:r>
          </w:p>
        </w:tc>
      </w:tr>
      <w:tr w:rsidR="003D2A8C" w:rsidRPr="00E02C3E" w14:paraId="1D416712" w14:textId="77777777" w:rsidTr="00C41E15">
        <w:tc>
          <w:tcPr>
            <w:tcW w:w="332" w:type="pct"/>
          </w:tcPr>
          <w:p w14:paraId="651F3A87" w14:textId="77777777" w:rsidR="003D2A8C" w:rsidRPr="00E02C3E" w:rsidRDefault="003D2A8C" w:rsidP="00C41E15">
            <w:pPr>
              <w:jc w:val="center"/>
              <w:rPr>
                <w:rFonts w:ascii="Calibri" w:hAnsi="Calibri"/>
                <w:color w:val="000000"/>
              </w:rPr>
            </w:pPr>
            <w:r w:rsidRPr="00E02C3E">
              <w:rPr>
                <w:rFonts w:ascii="Calibri" w:hAnsi="Calibri"/>
                <w:color w:val="000000"/>
              </w:rPr>
              <w:t>c</w:t>
            </w:r>
          </w:p>
        </w:tc>
        <w:tc>
          <w:tcPr>
            <w:tcW w:w="4668" w:type="pct"/>
          </w:tcPr>
          <w:p w14:paraId="7A154693" w14:textId="77777777" w:rsidR="003D2A8C" w:rsidRPr="00E02C3E" w:rsidRDefault="003D2A8C" w:rsidP="003D2A8C">
            <w:pPr>
              <w:jc w:val="left"/>
              <w:rPr>
                <w:rFonts w:cs="Arial"/>
                <w:color w:val="000000"/>
              </w:rPr>
            </w:pPr>
            <w:r w:rsidRPr="00E02C3E">
              <w:rPr>
                <w:rFonts w:eastAsia="Arial"/>
                <w:color w:val="000000"/>
                <w:sz w:val="14"/>
                <w:szCs w:val="14"/>
              </w:rPr>
              <w:t xml:space="preserve"> </w:t>
            </w:r>
            <w:r w:rsidRPr="00E02C3E">
              <w:rPr>
                <w:rFonts w:eastAsia="Arial" w:cs="Arial"/>
                <w:color w:val="000000"/>
              </w:rPr>
              <w:t>The Tender Number;</w:t>
            </w:r>
          </w:p>
        </w:tc>
      </w:tr>
      <w:tr w:rsidR="003D2A8C" w:rsidRPr="00E02C3E" w14:paraId="2D88422F" w14:textId="77777777" w:rsidTr="00C41E15">
        <w:tc>
          <w:tcPr>
            <w:tcW w:w="332" w:type="pct"/>
          </w:tcPr>
          <w:p w14:paraId="711BE624" w14:textId="77777777" w:rsidR="003D2A8C" w:rsidRPr="00E02C3E" w:rsidRDefault="003D2A8C" w:rsidP="00C41E15">
            <w:pPr>
              <w:jc w:val="center"/>
              <w:rPr>
                <w:rFonts w:ascii="Calibri" w:hAnsi="Calibri"/>
                <w:color w:val="000000"/>
              </w:rPr>
            </w:pPr>
            <w:r w:rsidRPr="00E02C3E">
              <w:rPr>
                <w:rFonts w:ascii="Calibri" w:hAnsi="Calibri"/>
                <w:color w:val="000000"/>
              </w:rPr>
              <w:t>d</w:t>
            </w:r>
          </w:p>
        </w:tc>
        <w:tc>
          <w:tcPr>
            <w:tcW w:w="4668" w:type="pct"/>
          </w:tcPr>
          <w:p w14:paraId="5658F3A7" w14:textId="77777777" w:rsidR="003D2A8C" w:rsidRPr="00E02C3E" w:rsidRDefault="003D2A8C" w:rsidP="003D2A8C">
            <w:pPr>
              <w:jc w:val="left"/>
              <w:rPr>
                <w:rFonts w:cs="Arial"/>
                <w:color w:val="000000"/>
              </w:rPr>
            </w:pPr>
            <w:r w:rsidRPr="00E02C3E">
              <w:rPr>
                <w:rFonts w:eastAsia="Arial"/>
                <w:color w:val="000000"/>
                <w:sz w:val="14"/>
                <w:szCs w:val="14"/>
              </w:rPr>
              <w:t xml:space="preserve"> </w:t>
            </w:r>
            <w:r w:rsidRPr="00E02C3E">
              <w:rPr>
                <w:rFonts w:eastAsia="Arial" w:cs="Arial"/>
                <w:color w:val="000000"/>
              </w:rPr>
              <w:t>The closing date of the Tender indicated on the envelope.</w:t>
            </w:r>
          </w:p>
        </w:tc>
      </w:tr>
      <w:tr w:rsidR="003D2A8C" w:rsidRPr="00E02C3E" w14:paraId="56F91953" w14:textId="77777777" w:rsidTr="00C41E15">
        <w:tc>
          <w:tcPr>
            <w:tcW w:w="332" w:type="pct"/>
          </w:tcPr>
          <w:p w14:paraId="5F5FC9DB" w14:textId="77777777" w:rsidR="003D2A8C" w:rsidRPr="00E02C3E" w:rsidRDefault="003D2A8C" w:rsidP="00C41E15">
            <w:pPr>
              <w:jc w:val="center"/>
              <w:rPr>
                <w:rFonts w:ascii="Calibri" w:hAnsi="Calibri"/>
                <w:color w:val="000000"/>
              </w:rPr>
            </w:pPr>
            <w:r w:rsidRPr="00E02C3E">
              <w:rPr>
                <w:rFonts w:ascii="Calibri" w:hAnsi="Calibri"/>
                <w:color w:val="000000"/>
              </w:rPr>
              <w:t>e</w:t>
            </w:r>
          </w:p>
        </w:tc>
        <w:tc>
          <w:tcPr>
            <w:tcW w:w="4668" w:type="pct"/>
          </w:tcPr>
          <w:p w14:paraId="78CFCD04" w14:textId="77777777" w:rsidR="003D2A8C" w:rsidRPr="00E02C3E" w:rsidRDefault="003D2A8C" w:rsidP="003D2A8C">
            <w:pPr>
              <w:jc w:val="left"/>
              <w:rPr>
                <w:rFonts w:cs="Arial"/>
                <w:color w:val="000000"/>
              </w:rPr>
            </w:pPr>
            <w:r w:rsidRPr="00E02C3E">
              <w:rPr>
                <w:rFonts w:eastAsia="Arial"/>
                <w:color w:val="000000"/>
                <w:sz w:val="14"/>
                <w:szCs w:val="14"/>
              </w:rPr>
              <w:t xml:space="preserve"> </w:t>
            </w:r>
            <w:r w:rsidRPr="00E02C3E">
              <w:rPr>
                <w:rFonts w:eastAsia="Arial" w:cs="Arial"/>
                <w:color w:val="000000"/>
              </w:rPr>
              <w:t>A Cover Letter, signed by the authorised representative of each member of the Tendering Entity, Consortium or Joint Venture, which shall contain</w:t>
            </w:r>
          </w:p>
        </w:tc>
      </w:tr>
      <w:tr w:rsidR="003D2A8C" w:rsidRPr="00E02C3E" w14:paraId="059DBAEE" w14:textId="77777777" w:rsidTr="00C41E15">
        <w:tc>
          <w:tcPr>
            <w:tcW w:w="332" w:type="pct"/>
          </w:tcPr>
          <w:p w14:paraId="2D4D5D32" w14:textId="77777777" w:rsidR="003D2A8C" w:rsidRPr="00E02C3E" w:rsidRDefault="003D2A8C" w:rsidP="00C41E15">
            <w:pPr>
              <w:jc w:val="center"/>
              <w:rPr>
                <w:rFonts w:ascii="Calibri" w:hAnsi="Calibri"/>
                <w:color w:val="000000"/>
              </w:rPr>
            </w:pPr>
            <w:r w:rsidRPr="00E02C3E">
              <w:rPr>
                <w:rFonts w:ascii="Calibri" w:hAnsi="Calibri"/>
                <w:color w:val="000000"/>
              </w:rPr>
              <w:t>f</w:t>
            </w:r>
          </w:p>
        </w:tc>
        <w:tc>
          <w:tcPr>
            <w:tcW w:w="4668" w:type="pct"/>
          </w:tcPr>
          <w:p w14:paraId="0BFD0B0D" w14:textId="77777777" w:rsidR="003D2A8C" w:rsidRPr="00E02C3E" w:rsidRDefault="003D2A8C" w:rsidP="003D2A8C">
            <w:pPr>
              <w:jc w:val="left"/>
              <w:rPr>
                <w:rFonts w:cs="Arial"/>
                <w:color w:val="000000"/>
              </w:rPr>
            </w:pPr>
            <w:r w:rsidRPr="00E02C3E">
              <w:rPr>
                <w:rFonts w:eastAsia="Arial" w:cs="Arial"/>
                <w:color w:val="000000"/>
              </w:rPr>
              <w:t>List of Tender Proposal Documents and an Index of the contents therein;</w:t>
            </w:r>
          </w:p>
        </w:tc>
      </w:tr>
      <w:tr w:rsidR="003D2A8C" w:rsidRPr="00E02C3E" w14:paraId="64CD2866" w14:textId="77777777" w:rsidTr="00C41E15">
        <w:tc>
          <w:tcPr>
            <w:tcW w:w="332" w:type="pct"/>
          </w:tcPr>
          <w:p w14:paraId="0F1901B3" w14:textId="77777777" w:rsidR="003D2A8C" w:rsidRPr="00E02C3E" w:rsidRDefault="003D2A8C" w:rsidP="00C41E15">
            <w:pPr>
              <w:jc w:val="center"/>
              <w:rPr>
                <w:rFonts w:ascii="Calibri" w:hAnsi="Calibri"/>
                <w:color w:val="000000"/>
              </w:rPr>
            </w:pPr>
            <w:r w:rsidRPr="00E02C3E">
              <w:rPr>
                <w:rFonts w:ascii="Calibri" w:hAnsi="Calibri"/>
                <w:color w:val="000000"/>
              </w:rPr>
              <w:t>g</w:t>
            </w:r>
          </w:p>
        </w:tc>
        <w:tc>
          <w:tcPr>
            <w:tcW w:w="4668" w:type="pct"/>
          </w:tcPr>
          <w:p w14:paraId="4D62DD35" w14:textId="77777777" w:rsidR="003D2A8C" w:rsidRPr="00E02C3E" w:rsidRDefault="003D2A8C" w:rsidP="003D2A8C">
            <w:pPr>
              <w:jc w:val="left"/>
              <w:rPr>
                <w:rFonts w:cs="Arial"/>
                <w:color w:val="000000"/>
              </w:rPr>
            </w:pPr>
            <w:proofErr w:type="gramStart"/>
            <w:r w:rsidRPr="00E02C3E">
              <w:rPr>
                <w:rFonts w:eastAsia="Arial" w:cs="Arial"/>
                <w:color w:val="000000"/>
              </w:rPr>
              <w:t>Particular points</w:t>
            </w:r>
            <w:proofErr w:type="gramEnd"/>
            <w:r w:rsidRPr="00E02C3E">
              <w:rPr>
                <w:rFonts w:eastAsia="Arial" w:cs="Arial"/>
                <w:color w:val="000000"/>
              </w:rPr>
              <w:t xml:space="preserve"> to which the Tenderer wishes to draw the Company’s attention in his Commercial Proposal and Technical Proposal.</w:t>
            </w:r>
          </w:p>
        </w:tc>
      </w:tr>
      <w:tr w:rsidR="003D2A8C" w:rsidRPr="00E02C3E" w14:paraId="33724705" w14:textId="77777777" w:rsidTr="00C41E15">
        <w:tc>
          <w:tcPr>
            <w:tcW w:w="332" w:type="pct"/>
          </w:tcPr>
          <w:p w14:paraId="2D93AB58" w14:textId="77777777" w:rsidR="003D2A8C" w:rsidRPr="00E02C3E" w:rsidRDefault="003D2A8C" w:rsidP="00C41E15">
            <w:pPr>
              <w:jc w:val="center"/>
              <w:rPr>
                <w:rFonts w:ascii="Calibri" w:hAnsi="Calibri"/>
                <w:color w:val="000000"/>
              </w:rPr>
            </w:pPr>
            <w:r w:rsidRPr="00E02C3E">
              <w:rPr>
                <w:rFonts w:ascii="Calibri" w:hAnsi="Calibri"/>
                <w:color w:val="000000"/>
              </w:rPr>
              <w:t>h</w:t>
            </w:r>
          </w:p>
        </w:tc>
        <w:tc>
          <w:tcPr>
            <w:tcW w:w="4668" w:type="pct"/>
          </w:tcPr>
          <w:p w14:paraId="15212417" w14:textId="77777777" w:rsidR="003D2A8C" w:rsidRPr="00E02C3E" w:rsidRDefault="003D2A8C" w:rsidP="003D2A8C">
            <w:pPr>
              <w:jc w:val="left"/>
              <w:rPr>
                <w:rFonts w:cs="Arial"/>
                <w:color w:val="000000"/>
              </w:rPr>
            </w:pPr>
            <w:r w:rsidRPr="00E02C3E">
              <w:rPr>
                <w:rFonts w:eastAsia="Arial" w:cs="Arial"/>
                <w:color w:val="000000"/>
              </w:rPr>
              <w:t>The parcels shall not contain documents relating to any tender other than that shown on the envelope.</w:t>
            </w:r>
          </w:p>
        </w:tc>
      </w:tr>
      <w:tr w:rsidR="003D2A8C" w:rsidRPr="00E02C3E" w14:paraId="7F9CE872" w14:textId="77777777" w:rsidTr="00C41E15">
        <w:tc>
          <w:tcPr>
            <w:tcW w:w="332" w:type="pct"/>
          </w:tcPr>
          <w:p w14:paraId="421B5B4A" w14:textId="77777777" w:rsidR="003D2A8C" w:rsidRPr="00E02C3E" w:rsidRDefault="003D2A8C" w:rsidP="00C41E15">
            <w:pPr>
              <w:jc w:val="center"/>
              <w:rPr>
                <w:rFonts w:ascii="Calibri" w:hAnsi="Calibri"/>
                <w:color w:val="000000"/>
              </w:rPr>
            </w:pPr>
            <w:proofErr w:type="spellStart"/>
            <w:r w:rsidRPr="00E02C3E">
              <w:rPr>
                <w:rFonts w:ascii="Calibri" w:hAnsi="Calibri"/>
                <w:color w:val="000000"/>
              </w:rPr>
              <w:t>i</w:t>
            </w:r>
            <w:proofErr w:type="spellEnd"/>
          </w:p>
        </w:tc>
        <w:tc>
          <w:tcPr>
            <w:tcW w:w="4668" w:type="pct"/>
          </w:tcPr>
          <w:p w14:paraId="2E8A02DF" w14:textId="77777777" w:rsidR="003D2A8C" w:rsidRPr="00E02C3E" w:rsidRDefault="003D2A8C" w:rsidP="006E3B58">
            <w:pPr>
              <w:rPr>
                <w:rFonts w:cs="Arial"/>
                <w:color w:val="000000"/>
              </w:rPr>
            </w:pPr>
            <w:r w:rsidRPr="00E02C3E">
              <w:rPr>
                <w:rFonts w:eastAsia="Arial" w:cs="Arial"/>
                <w:color w:val="000000"/>
              </w:rPr>
              <w:t xml:space="preserve">Within each parcel, each document shall be individually packaged in a sealed envelope, assigned an identification </w:t>
            </w:r>
            <w:proofErr w:type="gramStart"/>
            <w:r w:rsidRPr="00E02C3E">
              <w:rPr>
                <w:rFonts w:eastAsia="Arial" w:cs="Arial"/>
                <w:color w:val="000000"/>
              </w:rPr>
              <w:t>number</w:t>
            </w:r>
            <w:proofErr w:type="gramEnd"/>
            <w:r w:rsidRPr="00E02C3E">
              <w:rPr>
                <w:rFonts w:eastAsia="Arial" w:cs="Arial"/>
                <w:color w:val="000000"/>
              </w:rPr>
              <w:t xml:space="preserve"> and clearly marked with either the designation “Original” or “Copy”, as applicable. Each document which is a copy shall be marked “Copy 1/2” to indicate the first copy and “Copy 2/2” for the second copy. When referencing another related document this identification number shall be indicated.  </w:t>
            </w:r>
          </w:p>
        </w:tc>
      </w:tr>
      <w:tr w:rsidR="003D2A8C" w:rsidRPr="00E02C3E" w14:paraId="66E7B919" w14:textId="77777777" w:rsidTr="00C41E15">
        <w:tc>
          <w:tcPr>
            <w:tcW w:w="332" w:type="pct"/>
          </w:tcPr>
          <w:p w14:paraId="418E4989" w14:textId="77777777" w:rsidR="003D2A8C" w:rsidRPr="00E02C3E" w:rsidRDefault="003D2A8C" w:rsidP="00C41E15">
            <w:pPr>
              <w:jc w:val="center"/>
              <w:rPr>
                <w:rFonts w:ascii="Calibri" w:hAnsi="Calibri"/>
                <w:color w:val="000000"/>
              </w:rPr>
            </w:pPr>
            <w:r w:rsidRPr="00E02C3E">
              <w:rPr>
                <w:rFonts w:ascii="Calibri" w:hAnsi="Calibri"/>
                <w:color w:val="000000"/>
              </w:rPr>
              <w:t>j</w:t>
            </w:r>
          </w:p>
        </w:tc>
        <w:tc>
          <w:tcPr>
            <w:tcW w:w="4668" w:type="pct"/>
          </w:tcPr>
          <w:p w14:paraId="0AA7EACF" w14:textId="77777777" w:rsidR="003D2A8C" w:rsidRPr="00E02C3E" w:rsidRDefault="003D2A8C" w:rsidP="006E3B58">
            <w:pPr>
              <w:rPr>
                <w:rFonts w:cs="Arial"/>
                <w:color w:val="000000"/>
              </w:rPr>
            </w:pPr>
            <w:r w:rsidRPr="00E02C3E">
              <w:rPr>
                <w:rFonts w:eastAsia="Arial"/>
                <w:color w:val="000000"/>
                <w:sz w:val="14"/>
                <w:szCs w:val="14"/>
              </w:rPr>
              <w:t xml:space="preserve"> </w:t>
            </w:r>
            <w:r w:rsidRPr="00E02C3E">
              <w:rPr>
                <w:rFonts w:eastAsia="Arial" w:cs="Arial"/>
                <w:color w:val="000000"/>
              </w:rPr>
              <w:t>All Tender Response documents to be submitted shall be delivered to the Company not later than the time and date specified under section 2.3 of this document.</w:t>
            </w:r>
          </w:p>
        </w:tc>
      </w:tr>
      <w:tr w:rsidR="003D2A8C" w:rsidRPr="00E02C3E" w14:paraId="15DF74B9" w14:textId="77777777" w:rsidTr="00C41E15">
        <w:tc>
          <w:tcPr>
            <w:tcW w:w="332" w:type="pct"/>
          </w:tcPr>
          <w:p w14:paraId="62B4F33C" w14:textId="77777777" w:rsidR="003D2A8C" w:rsidRPr="00E02C3E" w:rsidRDefault="003D2A8C" w:rsidP="00C41E15">
            <w:pPr>
              <w:jc w:val="center"/>
              <w:rPr>
                <w:rFonts w:ascii="Calibri" w:hAnsi="Calibri"/>
                <w:color w:val="000000"/>
              </w:rPr>
            </w:pPr>
            <w:r w:rsidRPr="00E02C3E">
              <w:rPr>
                <w:rFonts w:ascii="Calibri" w:hAnsi="Calibri"/>
                <w:color w:val="000000"/>
              </w:rPr>
              <w:t>k</w:t>
            </w:r>
          </w:p>
        </w:tc>
        <w:tc>
          <w:tcPr>
            <w:tcW w:w="4668" w:type="pct"/>
          </w:tcPr>
          <w:p w14:paraId="52E42800" w14:textId="77777777" w:rsidR="003D2A8C" w:rsidRPr="00E02C3E" w:rsidRDefault="003D2A8C" w:rsidP="006E3B58">
            <w:pPr>
              <w:rPr>
                <w:rFonts w:cs="Arial"/>
                <w:color w:val="000000"/>
              </w:rPr>
            </w:pPr>
            <w:r w:rsidRPr="00E02C3E">
              <w:rPr>
                <w:rFonts w:eastAsia="Arial"/>
                <w:color w:val="000000"/>
                <w:sz w:val="14"/>
                <w:szCs w:val="14"/>
              </w:rPr>
              <w:t xml:space="preserve"> </w:t>
            </w:r>
            <w:r w:rsidRPr="00E02C3E">
              <w:rPr>
                <w:rFonts w:eastAsia="Arial" w:cs="Arial"/>
                <w:color w:val="000000"/>
              </w:rPr>
              <w:t>Where applicable, and practical to do so, the relevant part of the original RFP, shall be referenced with each document submitted.  No tenders forwarded by telegram, telex, facsimile, e-mail, or similar medium will be considered.</w:t>
            </w:r>
          </w:p>
        </w:tc>
      </w:tr>
      <w:tr w:rsidR="003D2A8C" w:rsidRPr="00E02C3E" w14:paraId="3F4E0FE6" w14:textId="77777777" w:rsidTr="00C41E15">
        <w:tc>
          <w:tcPr>
            <w:tcW w:w="332" w:type="pct"/>
          </w:tcPr>
          <w:p w14:paraId="388DA630" w14:textId="77777777" w:rsidR="003D2A8C" w:rsidRPr="00E02C3E" w:rsidRDefault="003D2A8C" w:rsidP="00C41E15">
            <w:pPr>
              <w:jc w:val="center"/>
              <w:rPr>
                <w:rFonts w:ascii="Calibri" w:hAnsi="Calibri"/>
                <w:color w:val="000000"/>
              </w:rPr>
            </w:pPr>
            <w:r w:rsidRPr="00E02C3E">
              <w:rPr>
                <w:rFonts w:ascii="Calibri" w:hAnsi="Calibri"/>
                <w:color w:val="000000"/>
              </w:rPr>
              <w:t>l</w:t>
            </w:r>
          </w:p>
        </w:tc>
        <w:tc>
          <w:tcPr>
            <w:tcW w:w="4668" w:type="pct"/>
          </w:tcPr>
          <w:p w14:paraId="2D2D5622" w14:textId="77777777" w:rsidR="003D2A8C" w:rsidRPr="00E02C3E" w:rsidRDefault="003D2A8C" w:rsidP="003D2A8C">
            <w:pPr>
              <w:jc w:val="left"/>
              <w:rPr>
                <w:rFonts w:cs="Arial"/>
                <w:color w:val="000000"/>
              </w:rPr>
            </w:pPr>
            <w:r w:rsidRPr="00E02C3E">
              <w:rPr>
                <w:rFonts w:eastAsia="Arial"/>
                <w:color w:val="000000"/>
                <w:sz w:val="14"/>
                <w:szCs w:val="14"/>
              </w:rPr>
              <w:t xml:space="preserve"> </w:t>
            </w:r>
            <w:r w:rsidRPr="00E02C3E">
              <w:rPr>
                <w:rFonts w:eastAsia="Arial" w:cs="Arial"/>
                <w:color w:val="000000"/>
              </w:rPr>
              <w:t>Pricing must be submitted in a separate sealed envelope in Parcel A</w:t>
            </w:r>
          </w:p>
        </w:tc>
      </w:tr>
      <w:tr w:rsidR="003D2A8C" w:rsidRPr="00E02C3E" w14:paraId="1F426D2B" w14:textId="77777777" w:rsidTr="00C41E15">
        <w:tc>
          <w:tcPr>
            <w:tcW w:w="332" w:type="pct"/>
          </w:tcPr>
          <w:p w14:paraId="30C4B137" w14:textId="77777777" w:rsidR="003D2A8C" w:rsidRPr="00E02C3E" w:rsidRDefault="003D2A8C" w:rsidP="00C41E15">
            <w:pPr>
              <w:jc w:val="center"/>
              <w:rPr>
                <w:rFonts w:ascii="Calibri" w:hAnsi="Calibri"/>
                <w:color w:val="000000"/>
              </w:rPr>
            </w:pPr>
            <w:r w:rsidRPr="00E02C3E">
              <w:rPr>
                <w:rFonts w:ascii="Calibri" w:hAnsi="Calibri"/>
                <w:color w:val="000000"/>
              </w:rPr>
              <w:t>m</w:t>
            </w:r>
          </w:p>
        </w:tc>
        <w:tc>
          <w:tcPr>
            <w:tcW w:w="4668" w:type="pct"/>
          </w:tcPr>
          <w:p w14:paraId="04CF4979" w14:textId="77777777" w:rsidR="003D2A8C" w:rsidRPr="00E02C3E" w:rsidRDefault="003D2A8C" w:rsidP="006E3B58">
            <w:pPr>
              <w:rPr>
                <w:rFonts w:cs="Arial"/>
                <w:color w:val="000000"/>
              </w:rPr>
            </w:pPr>
            <w:r w:rsidRPr="00E02C3E">
              <w:rPr>
                <w:rFonts w:eastAsia="Arial"/>
                <w:color w:val="000000"/>
                <w:sz w:val="14"/>
                <w:szCs w:val="14"/>
              </w:rPr>
              <w:t xml:space="preserve"> </w:t>
            </w:r>
            <w:r w:rsidRPr="00E02C3E">
              <w:rPr>
                <w:rFonts w:eastAsia="Arial" w:cs="Arial"/>
                <w:color w:val="000000"/>
              </w:rPr>
              <w:t xml:space="preserve">The original copy MUST BE SIGNED IN BLACK INK by an authorised employee, agent or representative of the Tenderer and initialized on </w:t>
            </w:r>
            <w:proofErr w:type="gramStart"/>
            <w:r w:rsidRPr="00E02C3E">
              <w:rPr>
                <w:rFonts w:eastAsia="Arial" w:cs="Arial"/>
                <w:color w:val="000000"/>
              </w:rPr>
              <w:t>each and every</w:t>
            </w:r>
            <w:proofErr w:type="gramEnd"/>
            <w:r w:rsidRPr="00E02C3E">
              <w:rPr>
                <w:rFonts w:eastAsia="Arial" w:cs="Arial"/>
                <w:color w:val="000000"/>
              </w:rPr>
              <w:t xml:space="preserve"> page of the Tender Response.</w:t>
            </w:r>
          </w:p>
        </w:tc>
      </w:tr>
      <w:tr w:rsidR="003D2A8C" w:rsidRPr="00E02C3E" w14:paraId="3F230A76" w14:textId="77777777" w:rsidTr="00C41E15">
        <w:tc>
          <w:tcPr>
            <w:tcW w:w="332" w:type="pct"/>
          </w:tcPr>
          <w:p w14:paraId="5262C5AA" w14:textId="77777777" w:rsidR="003D2A8C" w:rsidRPr="00E02C3E" w:rsidRDefault="003D2A8C" w:rsidP="00C41E15">
            <w:pPr>
              <w:jc w:val="center"/>
              <w:rPr>
                <w:rFonts w:ascii="Calibri" w:hAnsi="Calibri"/>
                <w:color w:val="000000"/>
              </w:rPr>
            </w:pPr>
            <w:r w:rsidRPr="00E02C3E">
              <w:rPr>
                <w:rFonts w:ascii="Calibri" w:hAnsi="Calibri"/>
                <w:color w:val="000000"/>
              </w:rPr>
              <w:t>n</w:t>
            </w:r>
          </w:p>
        </w:tc>
        <w:tc>
          <w:tcPr>
            <w:tcW w:w="4668" w:type="pct"/>
          </w:tcPr>
          <w:p w14:paraId="3245E9B1" w14:textId="1340405E" w:rsidR="003D2A8C" w:rsidRPr="00E02C3E" w:rsidRDefault="003D2A8C" w:rsidP="006E3B58">
            <w:pPr>
              <w:rPr>
                <w:rFonts w:cs="Arial"/>
                <w:color w:val="000000"/>
              </w:rPr>
            </w:pPr>
            <w:r w:rsidRPr="00E02C3E">
              <w:rPr>
                <w:rFonts w:eastAsia="Arial" w:cs="Arial"/>
                <w:color w:val="000000"/>
              </w:rPr>
              <w:t>Tender responses sent by post or courier must reach this office at least 36 hours before the closing date as specified, to be deposited into the Tender Box. Failure to comply with this requirement will result in the proposal/tender response being treated as a “late proposal/response” and will not be entertained. Such proposal will be returned to the respective bidders.</w:t>
            </w:r>
          </w:p>
        </w:tc>
      </w:tr>
    </w:tbl>
    <w:p w14:paraId="3E551E91" w14:textId="77777777" w:rsidR="001474B2" w:rsidRPr="00E02C3E" w:rsidRDefault="001474B2" w:rsidP="00F039A5">
      <w:pPr>
        <w:rPr>
          <w:b/>
          <w:sz w:val="24"/>
        </w:rPr>
      </w:pPr>
      <w:r w:rsidRPr="00E02C3E">
        <w:rPr>
          <w:b/>
          <w:sz w:val="24"/>
        </w:rPr>
        <w:br w:type="page"/>
      </w:r>
    </w:p>
    <w:p w14:paraId="62828860" w14:textId="77777777" w:rsidR="003B1EC4" w:rsidRPr="00E02C3E" w:rsidRDefault="003B1EC4" w:rsidP="00D61768">
      <w:pPr>
        <w:pStyle w:val="Normal-NUMBERED"/>
      </w:pPr>
    </w:p>
    <w:p w14:paraId="44B6B3B3" w14:textId="77777777" w:rsidR="001474B2" w:rsidRPr="00E02C3E" w:rsidRDefault="00D65E7C" w:rsidP="003B1EC4">
      <w:pPr>
        <w:jc w:val="center"/>
        <w:rPr>
          <w:b/>
          <w:sz w:val="28"/>
          <w:u w:val="single"/>
        </w:rPr>
      </w:pPr>
      <w:r w:rsidRPr="00E02C3E">
        <w:rPr>
          <w:b/>
          <w:sz w:val="28"/>
          <w:u w:val="single"/>
        </w:rPr>
        <w:t>Parcel A</w:t>
      </w:r>
      <w:r w:rsidR="00F039A5" w:rsidRPr="00E02C3E">
        <w:rPr>
          <w:b/>
          <w:sz w:val="28"/>
          <w:u w:val="single"/>
        </w:rPr>
        <w:t>:</w:t>
      </w:r>
    </w:p>
    <w:p w14:paraId="3018B84A" w14:textId="77777777" w:rsidR="003B1EC4" w:rsidRPr="00E02C3E" w:rsidRDefault="003B1EC4" w:rsidP="00D61768">
      <w:pPr>
        <w:pStyle w:val="Normal-NUMBERED"/>
      </w:pPr>
    </w:p>
    <w:p w14:paraId="3F62B5B1" w14:textId="77777777" w:rsidR="003B1EC4" w:rsidRPr="00E02C3E" w:rsidRDefault="00D61768" w:rsidP="00F039A5">
      <w:pPr>
        <w:rPr>
          <w:b/>
          <w:sz w:val="28"/>
        </w:rPr>
      </w:pPr>
      <w:r w:rsidRPr="00E02C3E">
        <w:rPr>
          <w:b/>
          <w:sz w:val="28"/>
        </w:rPr>
        <w:t>Commercial Proposal:</w:t>
      </w:r>
    </w:p>
    <w:p w14:paraId="48E113BA" w14:textId="77777777" w:rsidR="003B1EC4" w:rsidRPr="00E02C3E" w:rsidRDefault="003B1EC4" w:rsidP="00D61768">
      <w:pPr>
        <w:pStyle w:val="Normal-NUMBERED"/>
      </w:pPr>
    </w:p>
    <w:p w14:paraId="7DBEAAE5" w14:textId="77777777" w:rsidR="00981E5D" w:rsidRPr="00E02C3E" w:rsidRDefault="00D65E7C" w:rsidP="00F039A5">
      <w:pPr>
        <w:rPr>
          <w:b/>
          <w:sz w:val="22"/>
        </w:rPr>
      </w:pPr>
      <w:r w:rsidRPr="00E02C3E">
        <w:rPr>
          <w:b/>
          <w:sz w:val="22"/>
        </w:rPr>
        <w:t xml:space="preserve">Financials and </w:t>
      </w:r>
      <w:r w:rsidR="003B1EC4" w:rsidRPr="00E02C3E">
        <w:rPr>
          <w:b/>
          <w:sz w:val="22"/>
        </w:rPr>
        <w:t>Price Structure</w:t>
      </w:r>
      <w:r w:rsidRPr="00E02C3E">
        <w:rPr>
          <w:b/>
          <w:sz w:val="22"/>
        </w:rPr>
        <w:t xml:space="preserve"> </w:t>
      </w:r>
      <w:r w:rsidR="00DD3DCD" w:rsidRPr="00E02C3E">
        <w:rPr>
          <w:b/>
          <w:sz w:val="22"/>
        </w:rPr>
        <w:t>–</w:t>
      </w:r>
      <w:r w:rsidRPr="00E02C3E">
        <w:rPr>
          <w:b/>
          <w:sz w:val="22"/>
        </w:rPr>
        <w:t xml:space="preserve"> </w:t>
      </w:r>
      <w:r w:rsidR="00DD3DCD" w:rsidRPr="00E02C3E">
        <w:rPr>
          <w:b/>
          <w:sz w:val="22"/>
        </w:rPr>
        <w:t xml:space="preserve">headed / </w:t>
      </w:r>
      <w:r w:rsidRPr="00E02C3E">
        <w:rPr>
          <w:b/>
          <w:sz w:val="22"/>
        </w:rPr>
        <w:t>labelled and tabbed as per index</w:t>
      </w:r>
      <w:r w:rsidR="00DD3DCD" w:rsidRPr="00E02C3E">
        <w:rPr>
          <w:b/>
          <w:sz w:val="22"/>
        </w:rPr>
        <w:t xml:space="preserve"> in the table </w:t>
      </w:r>
      <w:proofErr w:type="gramStart"/>
      <w:r w:rsidR="00DD3DCD" w:rsidRPr="00E02C3E">
        <w:rPr>
          <w:b/>
          <w:sz w:val="22"/>
        </w:rPr>
        <w:t>below.</w:t>
      </w:r>
      <w:r w:rsidRPr="00E02C3E">
        <w:rPr>
          <w:b/>
          <w:sz w:val="22"/>
        </w:rPr>
        <w:t>.</w:t>
      </w:r>
      <w:proofErr w:type="gramEnd"/>
    </w:p>
    <w:p w14:paraId="16AF1BB7" w14:textId="77777777" w:rsidR="00D61768" w:rsidRPr="00E02C3E" w:rsidRDefault="00D61768" w:rsidP="00D61768">
      <w:pPr>
        <w:rPr>
          <w:b/>
          <w:sz w:val="22"/>
        </w:rPr>
      </w:pPr>
    </w:p>
    <w:p w14:paraId="56C6ED28" w14:textId="77777777" w:rsidR="00D61768" w:rsidRPr="00E02C3E" w:rsidRDefault="00D61768" w:rsidP="00D61768">
      <w:pPr>
        <w:pStyle w:val="Normal-NUMBERED"/>
      </w:pPr>
    </w:p>
    <w:tbl>
      <w:tblPr>
        <w:tblW w:w="5000" w:type="pct"/>
        <w:tblCellMar>
          <w:top w:w="57" w:type="dxa"/>
          <w:left w:w="57" w:type="dxa"/>
          <w:bottom w:w="57" w:type="dxa"/>
          <w:right w:w="57" w:type="dxa"/>
        </w:tblCellMar>
        <w:tblLook w:val="01E0" w:firstRow="1" w:lastRow="1" w:firstColumn="1" w:lastColumn="1" w:noHBand="0" w:noVBand="0"/>
      </w:tblPr>
      <w:tblGrid>
        <w:gridCol w:w="1545"/>
        <w:gridCol w:w="5858"/>
        <w:gridCol w:w="1544"/>
      </w:tblGrid>
      <w:tr w:rsidR="00D65E7C" w:rsidRPr="00E02C3E" w14:paraId="20F2D412" w14:textId="77777777" w:rsidTr="00DD3DCD">
        <w:trPr>
          <w:trHeight w:hRule="exact" w:val="961"/>
        </w:trPr>
        <w:tc>
          <w:tcPr>
            <w:tcW w:w="863" w:type="pct"/>
            <w:tcBorders>
              <w:top w:val="single" w:sz="4" w:space="0" w:color="000000"/>
              <w:left w:val="single" w:sz="4" w:space="0" w:color="000000"/>
              <w:bottom w:val="single" w:sz="4" w:space="0" w:color="000000"/>
              <w:right w:val="single" w:sz="4" w:space="0" w:color="000000"/>
            </w:tcBorders>
            <w:shd w:val="clear" w:color="auto" w:fill="BEBEBE"/>
            <w:vAlign w:val="center"/>
          </w:tcPr>
          <w:p w14:paraId="288501C8" w14:textId="77777777" w:rsidR="00D65E7C" w:rsidRPr="00E02C3E" w:rsidRDefault="00D65E7C" w:rsidP="00036D05">
            <w:pPr>
              <w:spacing w:before="80"/>
              <w:ind w:left="102" w:right="-20"/>
              <w:jc w:val="center"/>
              <w:rPr>
                <w:rFonts w:eastAsia="Arial Narrow"/>
                <w:b/>
              </w:rPr>
            </w:pPr>
            <w:r w:rsidRPr="00E02C3E">
              <w:rPr>
                <w:rFonts w:eastAsia="Arial Narrow"/>
                <w:b/>
              </w:rPr>
              <w:t>Parcel A</w:t>
            </w:r>
          </w:p>
          <w:p w14:paraId="11A21EDD" w14:textId="77777777" w:rsidR="00D65E7C" w:rsidRPr="00E02C3E" w:rsidRDefault="00D65E7C" w:rsidP="00036D05">
            <w:pPr>
              <w:spacing w:before="80"/>
              <w:ind w:left="102" w:right="-20"/>
              <w:jc w:val="center"/>
              <w:rPr>
                <w:rFonts w:eastAsia="Arial Narrow"/>
                <w:b/>
              </w:rPr>
            </w:pPr>
            <w:r w:rsidRPr="00E02C3E">
              <w:rPr>
                <w:rFonts w:eastAsia="Arial Narrow"/>
                <w:b/>
              </w:rPr>
              <w:t>Index</w:t>
            </w:r>
          </w:p>
        </w:tc>
        <w:tc>
          <w:tcPr>
            <w:tcW w:w="3274" w:type="pct"/>
            <w:tcBorders>
              <w:top w:val="single" w:sz="4" w:space="0" w:color="000000"/>
              <w:left w:val="single" w:sz="4" w:space="0" w:color="000000"/>
              <w:bottom w:val="single" w:sz="4" w:space="0" w:color="000000"/>
              <w:right w:val="single" w:sz="4" w:space="0" w:color="000000"/>
            </w:tcBorders>
            <w:shd w:val="clear" w:color="auto" w:fill="BEBEBE"/>
            <w:vAlign w:val="center"/>
          </w:tcPr>
          <w:p w14:paraId="1386C986" w14:textId="77777777" w:rsidR="00D65E7C" w:rsidRPr="00E02C3E" w:rsidRDefault="00D65E7C" w:rsidP="00036D05">
            <w:pPr>
              <w:spacing w:before="80"/>
              <w:ind w:left="102" w:right="-20"/>
              <w:jc w:val="center"/>
              <w:rPr>
                <w:rFonts w:eastAsia="Arial Narrow"/>
                <w:b/>
              </w:rPr>
            </w:pPr>
            <w:r w:rsidRPr="00E02C3E">
              <w:rPr>
                <w:b/>
              </w:rPr>
              <w:t>Commercial Proposal; Financials and Price Structure</w:t>
            </w:r>
          </w:p>
        </w:tc>
        <w:tc>
          <w:tcPr>
            <w:tcW w:w="863" w:type="pct"/>
            <w:tcBorders>
              <w:top w:val="single" w:sz="4" w:space="0" w:color="000000"/>
              <w:left w:val="single" w:sz="4" w:space="0" w:color="000000"/>
              <w:bottom w:val="single" w:sz="4" w:space="0" w:color="000000"/>
              <w:right w:val="single" w:sz="4" w:space="0" w:color="000000"/>
            </w:tcBorders>
            <w:shd w:val="clear" w:color="auto" w:fill="BEBEBE"/>
            <w:vAlign w:val="center"/>
          </w:tcPr>
          <w:p w14:paraId="34EDC6DD" w14:textId="77777777" w:rsidR="00D65E7C" w:rsidRPr="00E02C3E" w:rsidRDefault="00D65E7C" w:rsidP="00036D05">
            <w:pPr>
              <w:tabs>
                <w:tab w:val="left" w:pos="1300"/>
                <w:tab w:val="left" w:pos="1920"/>
              </w:tabs>
              <w:spacing w:before="80" w:line="313" w:lineRule="auto"/>
              <w:ind w:left="102" w:right="40"/>
              <w:jc w:val="center"/>
              <w:rPr>
                <w:rFonts w:eastAsia="Arial Narrow"/>
                <w:b/>
              </w:rPr>
            </w:pPr>
            <w:r w:rsidRPr="00E02C3E">
              <w:rPr>
                <w:rFonts w:eastAsia="Arial Narrow"/>
                <w:b/>
                <w:bCs/>
              </w:rPr>
              <w:t>Confirm Submission with X</w:t>
            </w:r>
          </w:p>
        </w:tc>
      </w:tr>
      <w:tr w:rsidR="00D65E7C" w:rsidRPr="00E02C3E" w14:paraId="7AA3AD5E" w14:textId="77777777" w:rsidTr="00DD3DCD">
        <w:trPr>
          <w:trHeight w:val="737"/>
        </w:trPr>
        <w:tc>
          <w:tcPr>
            <w:tcW w:w="863" w:type="pct"/>
            <w:tcBorders>
              <w:top w:val="single" w:sz="4" w:space="0" w:color="000000"/>
              <w:left w:val="single" w:sz="4" w:space="0" w:color="000000"/>
              <w:bottom w:val="single" w:sz="4" w:space="0" w:color="000000"/>
              <w:right w:val="single" w:sz="4" w:space="0" w:color="000000"/>
            </w:tcBorders>
            <w:vAlign w:val="center"/>
          </w:tcPr>
          <w:p w14:paraId="1EBE6A77" w14:textId="77777777" w:rsidR="00D65E7C" w:rsidRPr="00E02C3E" w:rsidRDefault="00D65E7C" w:rsidP="00F039A5">
            <w:pPr>
              <w:spacing w:before="79"/>
              <w:ind w:left="102" w:right="-20"/>
              <w:jc w:val="center"/>
              <w:rPr>
                <w:rFonts w:eastAsia="Arial Narrow"/>
                <w:b/>
                <w:szCs w:val="18"/>
              </w:rPr>
            </w:pPr>
            <w:r w:rsidRPr="00E02C3E">
              <w:rPr>
                <w:rFonts w:eastAsia="Arial Narrow"/>
                <w:b/>
                <w:szCs w:val="18"/>
              </w:rPr>
              <w:t>A1</w:t>
            </w:r>
          </w:p>
        </w:tc>
        <w:tc>
          <w:tcPr>
            <w:tcW w:w="3274" w:type="pct"/>
            <w:tcBorders>
              <w:top w:val="single" w:sz="4" w:space="0" w:color="000000"/>
              <w:left w:val="single" w:sz="4" w:space="0" w:color="000000"/>
              <w:bottom w:val="single" w:sz="4" w:space="0" w:color="000000"/>
              <w:right w:val="single" w:sz="4" w:space="0" w:color="000000"/>
            </w:tcBorders>
            <w:vAlign w:val="center"/>
          </w:tcPr>
          <w:p w14:paraId="0A072C5A" w14:textId="77777777" w:rsidR="00D65E7C" w:rsidRPr="00E02C3E" w:rsidRDefault="00D65E7C" w:rsidP="00F039A5">
            <w:pPr>
              <w:jc w:val="left"/>
              <w:rPr>
                <w:szCs w:val="18"/>
              </w:rPr>
            </w:pPr>
            <w:r w:rsidRPr="00E02C3E">
              <w:rPr>
                <w:szCs w:val="18"/>
              </w:rPr>
              <w:t>Company Information including</w:t>
            </w:r>
          </w:p>
          <w:p w14:paraId="503D395C" w14:textId="77777777" w:rsidR="00D65E7C" w:rsidRPr="00E02C3E" w:rsidRDefault="00D65E7C" w:rsidP="008A1F5A">
            <w:pPr>
              <w:numPr>
                <w:ilvl w:val="0"/>
                <w:numId w:val="12"/>
              </w:numPr>
              <w:jc w:val="left"/>
              <w:rPr>
                <w:szCs w:val="18"/>
              </w:rPr>
            </w:pPr>
            <w:r w:rsidRPr="00E02C3E">
              <w:rPr>
                <w:szCs w:val="18"/>
              </w:rPr>
              <w:t xml:space="preserve">Registration documents, </w:t>
            </w:r>
          </w:p>
          <w:p w14:paraId="57CE4EE5" w14:textId="77777777" w:rsidR="00D65E7C" w:rsidRPr="00E02C3E" w:rsidRDefault="00D65E7C" w:rsidP="008A1F5A">
            <w:pPr>
              <w:numPr>
                <w:ilvl w:val="0"/>
                <w:numId w:val="12"/>
              </w:numPr>
              <w:jc w:val="left"/>
              <w:rPr>
                <w:szCs w:val="18"/>
              </w:rPr>
            </w:pPr>
            <w:r w:rsidRPr="00E02C3E">
              <w:rPr>
                <w:szCs w:val="18"/>
              </w:rPr>
              <w:t>2 years Audited Financial Statements</w:t>
            </w:r>
            <w:r w:rsidR="00CA3192" w:rsidRPr="00E02C3E">
              <w:rPr>
                <w:szCs w:val="18"/>
              </w:rPr>
              <w:t xml:space="preserve"> (in English Version)</w:t>
            </w:r>
            <w:r w:rsidRPr="00E02C3E">
              <w:rPr>
                <w:szCs w:val="18"/>
              </w:rPr>
              <w:t xml:space="preserve"> </w:t>
            </w:r>
          </w:p>
          <w:p w14:paraId="20B5842E" w14:textId="77777777" w:rsidR="00D65E7C" w:rsidRPr="00E02C3E" w:rsidRDefault="00D65E7C" w:rsidP="008A1F5A">
            <w:pPr>
              <w:numPr>
                <w:ilvl w:val="0"/>
                <w:numId w:val="12"/>
              </w:numPr>
              <w:jc w:val="left"/>
              <w:rPr>
                <w:szCs w:val="18"/>
              </w:rPr>
            </w:pPr>
            <w:r w:rsidRPr="00E02C3E">
              <w:rPr>
                <w:szCs w:val="18"/>
              </w:rPr>
              <w:t>Details of the company Shareholders and their respective shareholding</w:t>
            </w:r>
          </w:p>
          <w:p w14:paraId="6E9C9C25" w14:textId="77777777" w:rsidR="00D65E7C" w:rsidRPr="00E02C3E" w:rsidRDefault="00D65E7C" w:rsidP="008A1F5A">
            <w:pPr>
              <w:numPr>
                <w:ilvl w:val="0"/>
                <w:numId w:val="12"/>
              </w:numPr>
              <w:jc w:val="left"/>
              <w:rPr>
                <w:szCs w:val="18"/>
              </w:rPr>
            </w:pPr>
            <w:r w:rsidRPr="00E02C3E">
              <w:rPr>
                <w:szCs w:val="18"/>
              </w:rPr>
              <w:t>List of Executive and Non-Executive Directors. percentage of shareholding</w:t>
            </w:r>
          </w:p>
          <w:p w14:paraId="091F2391" w14:textId="77777777" w:rsidR="00D65E7C" w:rsidRPr="00E02C3E" w:rsidRDefault="00D65E7C" w:rsidP="00F039A5">
            <w:pPr>
              <w:jc w:val="left"/>
              <w:rPr>
                <w:szCs w:val="18"/>
              </w:rPr>
            </w:pPr>
          </w:p>
          <w:p w14:paraId="0AA4295A" w14:textId="77777777" w:rsidR="00D65E7C" w:rsidRPr="00E02C3E" w:rsidRDefault="00D65E7C" w:rsidP="00F039A5">
            <w:pPr>
              <w:jc w:val="left"/>
              <w:rPr>
                <w:szCs w:val="18"/>
              </w:rPr>
            </w:pPr>
          </w:p>
        </w:tc>
        <w:tc>
          <w:tcPr>
            <w:tcW w:w="863" w:type="pct"/>
            <w:tcBorders>
              <w:top w:val="single" w:sz="4" w:space="0" w:color="000000"/>
              <w:left w:val="single" w:sz="4" w:space="0" w:color="000000"/>
              <w:bottom w:val="single" w:sz="4" w:space="0" w:color="000000"/>
              <w:right w:val="single" w:sz="4" w:space="0" w:color="000000"/>
            </w:tcBorders>
            <w:vAlign w:val="center"/>
          </w:tcPr>
          <w:p w14:paraId="56D31399" w14:textId="77777777" w:rsidR="00D65E7C" w:rsidRPr="00E02C3E" w:rsidRDefault="00D65E7C" w:rsidP="00036D05">
            <w:pPr>
              <w:jc w:val="center"/>
            </w:pPr>
          </w:p>
        </w:tc>
      </w:tr>
      <w:tr w:rsidR="00D65E7C" w:rsidRPr="00E02C3E" w14:paraId="61DA4193" w14:textId="77777777" w:rsidTr="00DD3DCD">
        <w:trPr>
          <w:trHeight w:val="737"/>
        </w:trPr>
        <w:tc>
          <w:tcPr>
            <w:tcW w:w="863" w:type="pct"/>
            <w:tcBorders>
              <w:top w:val="single" w:sz="4" w:space="0" w:color="000000"/>
              <w:left w:val="single" w:sz="4" w:space="0" w:color="000000"/>
              <w:bottom w:val="single" w:sz="4" w:space="0" w:color="000000"/>
              <w:right w:val="single" w:sz="4" w:space="0" w:color="000000"/>
            </w:tcBorders>
            <w:vAlign w:val="center"/>
          </w:tcPr>
          <w:p w14:paraId="743EF8B7" w14:textId="77777777" w:rsidR="00D65E7C" w:rsidRPr="00E02C3E" w:rsidRDefault="00D65E7C" w:rsidP="00F039A5">
            <w:pPr>
              <w:spacing w:before="79"/>
              <w:ind w:left="102" w:right="-20"/>
              <w:jc w:val="center"/>
              <w:rPr>
                <w:rFonts w:eastAsia="Arial Narrow"/>
                <w:b/>
                <w:szCs w:val="18"/>
              </w:rPr>
            </w:pPr>
            <w:r w:rsidRPr="00E02C3E">
              <w:rPr>
                <w:rFonts w:eastAsia="Arial Narrow"/>
                <w:b/>
                <w:szCs w:val="18"/>
              </w:rPr>
              <w:t>A2</w:t>
            </w:r>
          </w:p>
        </w:tc>
        <w:tc>
          <w:tcPr>
            <w:tcW w:w="3274" w:type="pct"/>
            <w:tcBorders>
              <w:top w:val="single" w:sz="4" w:space="0" w:color="000000"/>
              <w:left w:val="single" w:sz="4" w:space="0" w:color="000000"/>
              <w:bottom w:val="single" w:sz="4" w:space="0" w:color="000000"/>
              <w:right w:val="single" w:sz="4" w:space="0" w:color="000000"/>
            </w:tcBorders>
            <w:vAlign w:val="center"/>
          </w:tcPr>
          <w:p w14:paraId="2ED87134" w14:textId="77777777" w:rsidR="00D65E7C" w:rsidRPr="00E02C3E" w:rsidRDefault="00D65E7C" w:rsidP="006E3B58">
            <w:pPr>
              <w:rPr>
                <w:szCs w:val="18"/>
              </w:rPr>
            </w:pPr>
            <w:r w:rsidRPr="00E02C3E">
              <w:rPr>
                <w:rFonts w:eastAsia="Arial Narrow"/>
                <w:szCs w:val="18"/>
              </w:rPr>
              <w:t>List of proposed Joint Ventures/Sub-contractors/Partners including details of company shareholders and the percentage shareholding.</w:t>
            </w:r>
          </w:p>
        </w:tc>
        <w:tc>
          <w:tcPr>
            <w:tcW w:w="863" w:type="pct"/>
            <w:tcBorders>
              <w:top w:val="single" w:sz="4" w:space="0" w:color="000000"/>
              <w:left w:val="single" w:sz="4" w:space="0" w:color="000000"/>
              <w:bottom w:val="single" w:sz="4" w:space="0" w:color="000000"/>
              <w:right w:val="single" w:sz="4" w:space="0" w:color="000000"/>
            </w:tcBorders>
            <w:vAlign w:val="center"/>
          </w:tcPr>
          <w:p w14:paraId="407BA0F2" w14:textId="77777777" w:rsidR="00D65E7C" w:rsidRPr="00E02C3E" w:rsidRDefault="00D65E7C" w:rsidP="00036D05">
            <w:pPr>
              <w:jc w:val="center"/>
            </w:pPr>
          </w:p>
        </w:tc>
      </w:tr>
      <w:tr w:rsidR="00D65E7C" w:rsidRPr="00E02C3E" w14:paraId="55044815" w14:textId="77777777" w:rsidTr="00DD3DCD">
        <w:trPr>
          <w:trHeight w:val="737"/>
        </w:trPr>
        <w:tc>
          <w:tcPr>
            <w:tcW w:w="863" w:type="pct"/>
            <w:tcBorders>
              <w:top w:val="single" w:sz="4" w:space="0" w:color="000000"/>
              <w:left w:val="single" w:sz="4" w:space="0" w:color="000000"/>
              <w:bottom w:val="single" w:sz="4" w:space="0" w:color="000000"/>
              <w:right w:val="single" w:sz="4" w:space="0" w:color="000000"/>
            </w:tcBorders>
            <w:vAlign w:val="center"/>
          </w:tcPr>
          <w:p w14:paraId="0D128031" w14:textId="77777777" w:rsidR="00D65E7C" w:rsidRPr="00E02C3E" w:rsidRDefault="00D65E7C" w:rsidP="00F039A5">
            <w:pPr>
              <w:spacing w:before="79"/>
              <w:ind w:left="102" w:right="-20"/>
              <w:jc w:val="center"/>
              <w:rPr>
                <w:rFonts w:eastAsia="Arial Narrow"/>
                <w:b/>
                <w:szCs w:val="18"/>
              </w:rPr>
            </w:pPr>
            <w:r w:rsidRPr="00E02C3E">
              <w:rPr>
                <w:rFonts w:eastAsia="Arial Narrow"/>
                <w:b/>
                <w:szCs w:val="18"/>
              </w:rPr>
              <w:t>A3</w:t>
            </w:r>
          </w:p>
        </w:tc>
        <w:tc>
          <w:tcPr>
            <w:tcW w:w="3274" w:type="pct"/>
            <w:tcBorders>
              <w:top w:val="single" w:sz="4" w:space="0" w:color="000000"/>
              <w:left w:val="single" w:sz="4" w:space="0" w:color="000000"/>
              <w:bottom w:val="single" w:sz="4" w:space="0" w:color="000000"/>
              <w:right w:val="single" w:sz="4" w:space="0" w:color="000000"/>
            </w:tcBorders>
            <w:vAlign w:val="center"/>
          </w:tcPr>
          <w:p w14:paraId="19CC9ED6" w14:textId="77777777" w:rsidR="00D65E7C" w:rsidRPr="00E02C3E" w:rsidRDefault="00054D6F" w:rsidP="006E3B58">
            <w:pPr>
              <w:rPr>
                <w:szCs w:val="18"/>
              </w:rPr>
            </w:pPr>
            <w:r w:rsidRPr="00E02C3E">
              <w:rPr>
                <w:bCs/>
                <w:color w:val="000000"/>
                <w:szCs w:val="18"/>
                <w:lang w:eastAsia="en-ZA"/>
              </w:rPr>
              <w:t>South African companies should submit original or certified copies of valid B-BBEE Status Level Verification Certificates or affidavit certified by commissioner of auth.</w:t>
            </w:r>
          </w:p>
        </w:tc>
        <w:tc>
          <w:tcPr>
            <w:tcW w:w="863" w:type="pct"/>
            <w:tcBorders>
              <w:top w:val="single" w:sz="4" w:space="0" w:color="000000"/>
              <w:left w:val="single" w:sz="4" w:space="0" w:color="000000"/>
              <w:bottom w:val="single" w:sz="4" w:space="0" w:color="000000"/>
              <w:right w:val="single" w:sz="4" w:space="0" w:color="000000"/>
            </w:tcBorders>
            <w:vAlign w:val="center"/>
          </w:tcPr>
          <w:p w14:paraId="59F632B6" w14:textId="77777777" w:rsidR="00D65E7C" w:rsidRPr="00E02C3E" w:rsidRDefault="00D65E7C" w:rsidP="00036D05">
            <w:pPr>
              <w:jc w:val="center"/>
            </w:pPr>
          </w:p>
        </w:tc>
      </w:tr>
      <w:tr w:rsidR="00D65E7C" w:rsidRPr="00E02C3E" w14:paraId="4E013A91" w14:textId="77777777" w:rsidTr="00DD3DCD">
        <w:trPr>
          <w:trHeight w:val="737"/>
        </w:trPr>
        <w:tc>
          <w:tcPr>
            <w:tcW w:w="863" w:type="pct"/>
            <w:tcBorders>
              <w:top w:val="single" w:sz="4" w:space="0" w:color="000000"/>
              <w:left w:val="single" w:sz="4" w:space="0" w:color="000000"/>
              <w:bottom w:val="single" w:sz="4" w:space="0" w:color="000000"/>
              <w:right w:val="single" w:sz="4" w:space="0" w:color="000000"/>
            </w:tcBorders>
            <w:vAlign w:val="center"/>
          </w:tcPr>
          <w:p w14:paraId="204E30E9" w14:textId="77777777" w:rsidR="00D65E7C" w:rsidRPr="00E02C3E" w:rsidRDefault="00D65E7C" w:rsidP="00F039A5">
            <w:pPr>
              <w:spacing w:before="79"/>
              <w:ind w:left="102" w:right="-20"/>
              <w:jc w:val="center"/>
              <w:rPr>
                <w:rFonts w:eastAsia="Arial Narrow"/>
                <w:b/>
                <w:szCs w:val="18"/>
              </w:rPr>
            </w:pPr>
            <w:r w:rsidRPr="00E02C3E">
              <w:rPr>
                <w:rFonts w:eastAsia="Arial Narrow"/>
                <w:b/>
                <w:szCs w:val="18"/>
              </w:rPr>
              <w:t>A4</w:t>
            </w:r>
          </w:p>
        </w:tc>
        <w:tc>
          <w:tcPr>
            <w:tcW w:w="3274" w:type="pct"/>
            <w:tcBorders>
              <w:top w:val="single" w:sz="4" w:space="0" w:color="000000"/>
              <w:left w:val="single" w:sz="4" w:space="0" w:color="000000"/>
              <w:bottom w:val="single" w:sz="4" w:space="0" w:color="000000"/>
              <w:right w:val="single" w:sz="4" w:space="0" w:color="000000"/>
            </w:tcBorders>
            <w:vAlign w:val="center"/>
          </w:tcPr>
          <w:p w14:paraId="72B727F8" w14:textId="1603CB0A" w:rsidR="00D65E7C" w:rsidRPr="00E02C3E" w:rsidRDefault="000E6BCF" w:rsidP="000E6BCF">
            <w:pPr>
              <w:jc w:val="left"/>
              <w:rPr>
                <w:szCs w:val="18"/>
              </w:rPr>
            </w:pPr>
            <w:r w:rsidRPr="00E02C3E">
              <w:rPr>
                <w:bCs/>
                <w:color w:val="000000"/>
                <w:szCs w:val="18"/>
                <w:lang w:eastAsia="en-ZA"/>
              </w:rPr>
              <w:t>Valid SARS pin</w:t>
            </w:r>
          </w:p>
        </w:tc>
        <w:tc>
          <w:tcPr>
            <w:tcW w:w="863" w:type="pct"/>
            <w:tcBorders>
              <w:top w:val="single" w:sz="4" w:space="0" w:color="000000"/>
              <w:left w:val="single" w:sz="4" w:space="0" w:color="000000"/>
              <w:bottom w:val="single" w:sz="4" w:space="0" w:color="000000"/>
              <w:right w:val="single" w:sz="4" w:space="0" w:color="000000"/>
            </w:tcBorders>
            <w:vAlign w:val="center"/>
          </w:tcPr>
          <w:p w14:paraId="77854050" w14:textId="77777777" w:rsidR="00D65E7C" w:rsidRPr="00E02C3E" w:rsidRDefault="00D65E7C" w:rsidP="00036D05">
            <w:pPr>
              <w:jc w:val="center"/>
            </w:pPr>
          </w:p>
        </w:tc>
      </w:tr>
      <w:tr w:rsidR="00D65E7C" w:rsidRPr="00E02C3E" w14:paraId="0E2BB623" w14:textId="77777777" w:rsidTr="00DD3DCD">
        <w:trPr>
          <w:trHeight w:val="737"/>
        </w:trPr>
        <w:tc>
          <w:tcPr>
            <w:tcW w:w="863" w:type="pct"/>
            <w:tcBorders>
              <w:top w:val="single" w:sz="4" w:space="0" w:color="000000"/>
              <w:left w:val="single" w:sz="4" w:space="0" w:color="000000"/>
              <w:bottom w:val="single" w:sz="4" w:space="0" w:color="000000"/>
              <w:right w:val="single" w:sz="4" w:space="0" w:color="000000"/>
            </w:tcBorders>
            <w:vAlign w:val="center"/>
          </w:tcPr>
          <w:p w14:paraId="2030B01C" w14:textId="77777777" w:rsidR="00D65E7C" w:rsidRPr="00E02C3E" w:rsidRDefault="00D65E7C" w:rsidP="00F039A5">
            <w:pPr>
              <w:tabs>
                <w:tab w:val="left" w:pos="1300"/>
                <w:tab w:val="left" w:pos="1680"/>
                <w:tab w:val="left" w:pos="2580"/>
                <w:tab w:val="left" w:pos="3160"/>
                <w:tab w:val="left" w:pos="3960"/>
              </w:tabs>
              <w:spacing w:before="81"/>
              <w:ind w:left="102" w:right="-20"/>
              <w:jc w:val="center"/>
              <w:rPr>
                <w:rFonts w:eastAsia="Arial Narrow"/>
                <w:b/>
                <w:szCs w:val="18"/>
              </w:rPr>
            </w:pPr>
            <w:r w:rsidRPr="00E02C3E">
              <w:rPr>
                <w:rFonts w:eastAsia="Arial Narrow"/>
                <w:b/>
                <w:szCs w:val="18"/>
              </w:rPr>
              <w:t>A5</w:t>
            </w:r>
          </w:p>
        </w:tc>
        <w:tc>
          <w:tcPr>
            <w:tcW w:w="3274" w:type="pct"/>
            <w:tcBorders>
              <w:top w:val="single" w:sz="4" w:space="0" w:color="000000"/>
              <w:left w:val="single" w:sz="4" w:space="0" w:color="000000"/>
              <w:bottom w:val="single" w:sz="4" w:space="0" w:color="000000"/>
              <w:right w:val="single" w:sz="4" w:space="0" w:color="000000"/>
            </w:tcBorders>
            <w:vAlign w:val="center"/>
          </w:tcPr>
          <w:p w14:paraId="06E0D713" w14:textId="77777777" w:rsidR="00D65E7C" w:rsidRPr="00E02C3E" w:rsidRDefault="00D65E7C" w:rsidP="00F039A5">
            <w:pPr>
              <w:jc w:val="left"/>
              <w:rPr>
                <w:szCs w:val="18"/>
              </w:rPr>
            </w:pPr>
            <w:r w:rsidRPr="00E02C3E">
              <w:rPr>
                <w:szCs w:val="18"/>
              </w:rPr>
              <w:t xml:space="preserve">Valid QMS certification or objective evidence of a QMS that complies </w:t>
            </w:r>
            <w:r w:rsidR="00E07F2A" w:rsidRPr="00E02C3E">
              <w:rPr>
                <w:szCs w:val="18"/>
              </w:rPr>
              <w:t>with</w:t>
            </w:r>
            <w:r w:rsidRPr="00E02C3E">
              <w:rPr>
                <w:szCs w:val="18"/>
              </w:rPr>
              <w:t xml:space="preserve"> the ISO standards.</w:t>
            </w:r>
          </w:p>
        </w:tc>
        <w:tc>
          <w:tcPr>
            <w:tcW w:w="863" w:type="pct"/>
            <w:tcBorders>
              <w:top w:val="single" w:sz="4" w:space="0" w:color="000000"/>
              <w:left w:val="single" w:sz="4" w:space="0" w:color="000000"/>
              <w:bottom w:val="single" w:sz="4" w:space="0" w:color="000000"/>
              <w:right w:val="single" w:sz="4" w:space="0" w:color="000000"/>
            </w:tcBorders>
            <w:vAlign w:val="center"/>
          </w:tcPr>
          <w:p w14:paraId="7AA7B084" w14:textId="77777777" w:rsidR="00D65E7C" w:rsidRPr="00E02C3E" w:rsidRDefault="00D65E7C" w:rsidP="00036D05">
            <w:pPr>
              <w:jc w:val="center"/>
            </w:pPr>
          </w:p>
        </w:tc>
      </w:tr>
      <w:tr w:rsidR="00D65E7C" w:rsidRPr="00E02C3E" w14:paraId="6F270863" w14:textId="77777777" w:rsidTr="00DD3DCD">
        <w:trPr>
          <w:trHeight w:val="737"/>
        </w:trPr>
        <w:tc>
          <w:tcPr>
            <w:tcW w:w="863" w:type="pct"/>
            <w:tcBorders>
              <w:top w:val="single" w:sz="4" w:space="0" w:color="000000"/>
              <w:left w:val="single" w:sz="4" w:space="0" w:color="000000"/>
              <w:bottom w:val="single" w:sz="4" w:space="0" w:color="000000"/>
              <w:right w:val="single" w:sz="4" w:space="0" w:color="000000"/>
            </w:tcBorders>
            <w:vAlign w:val="center"/>
          </w:tcPr>
          <w:p w14:paraId="3DF70BB2" w14:textId="77777777" w:rsidR="00D65E7C" w:rsidRPr="00E02C3E" w:rsidRDefault="00D65E7C" w:rsidP="00F039A5">
            <w:pPr>
              <w:spacing w:before="79"/>
              <w:ind w:left="102" w:right="-20"/>
              <w:jc w:val="center"/>
              <w:rPr>
                <w:rFonts w:eastAsia="Arial Narrow"/>
                <w:b/>
                <w:szCs w:val="18"/>
              </w:rPr>
            </w:pPr>
            <w:r w:rsidRPr="00E02C3E">
              <w:rPr>
                <w:rFonts w:eastAsia="Arial Narrow"/>
                <w:b/>
                <w:szCs w:val="18"/>
              </w:rPr>
              <w:t>A6</w:t>
            </w:r>
          </w:p>
        </w:tc>
        <w:tc>
          <w:tcPr>
            <w:tcW w:w="3274" w:type="pct"/>
            <w:tcBorders>
              <w:top w:val="single" w:sz="4" w:space="0" w:color="000000"/>
              <w:left w:val="single" w:sz="4" w:space="0" w:color="000000"/>
              <w:bottom w:val="single" w:sz="4" w:space="0" w:color="000000"/>
              <w:right w:val="single" w:sz="4" w:space="0" w:color="000000"/>
            </w:tcBorders>
            <w:vAlign w:val="center"/>
          </w:tcPr>
          <w:p w14:paraId="4988813B" w14:textId="77777777" w:rsidR="00D65E7C" w:rsidRPr="00E02C3E" w:rsidRDefault="00D65E7C" w:rsidP="00F039A5">
            <w:pPr>
              <w:jc w:val="left"/>
              <w:rPr>
                <w:szCs w:val="18"/>
              </w:rPr>
            </w:pPr>
            <w:r w:rsidRPr="00E02C3E">
              <w:rPr>
                <w:szCs w:val="18"/>
              </w:rPr>
              <w:t>Valid Letter of Good Standing.</w:t>
            </w:r>
          </w:p>
        </w:tc>
        <w:tc>
          <w:tcPr>
            <w:tcW w:w="863" w:type="pct"/>
            <w:tcBorders>
              <w:top w:val="single" w:sz="4" w:space="0" w:color="000000"/>
              <w:left w:val="single" w:sz="4" w:space="0" w:color="000000"/>
              <w:bottom w:val="single" w:sz="4" w:space="0" w:color="000000"/>
              <w:right w:val="single" w:sz="4" w:space="0" w:color="000000"/>
            </w:tcBorders>
            <w:vAlign w:val="center"/>
          </w:tcPr>
          <w:p w14:paraId="14D29EE9" w14:textId="77777777" w:rsidR="00D65E7C" w:rsidRPr="00E02C3E" w:rsidRDefault="00D65E7C" w:rsidP="00036D05">
            <w:pPr>
              <w:jc w:val="center"/>
            </w:pPr>
          </w:p>
        </w:tc>
      </w:tr>
      <w:tr w:rsidR="00D65E7C" w:rsidRPr="00E02C3E" w14:paraId="754D82ED" w14:textId="77777777" w:rsidTr="00DD3DCD">
        <w:trPr>
          <w:trHeight w:val="737"/>
        </w:trPr>
        <w:tc>
          <w:tcPr>
            <w:tcW w:w="863" w:type="pct"/>
            <w:tcBorders>
              <w:top w:val="single" w:sz="4" w:space="0" w:color="000000"/>
              <w:left w:val="single" w:sz="4" w:space="0" w:color="000000"/>
              <w:bottom w:val="single" w:sz="4" w:space="0" w:color="000000"/>
              <w:right w:val="single" w:sz="4" w:space="0" w:color="000000"/>
            </w:tcBorders>
            <w:vAlign w:val="center"/>
          </w:tcPr>
          <w:p w14:paraId="4779C390" w14:textId="77777777" w:rsidR="00D65E7C" w:rsidRPr="00E02C3E" w:rsidRDefault="00D65E7C" w:rsidP="00F039A5">
            <w:pPr>
              <w:spacing w:before="79"/>
              <w:ind w:left="102" w:right="-20"/>
              <w:jc w:val="center"/>
              <w:rPr>
                <w:rFonts w:eastAsia="Arial Narrow"/>
                <w:b/>
                <w:szCs w:val="18"/>
              </w:rPr>
            </w:pPr>
            <w:r w:rsidRPr="00E02C3E">
              <w:rPr>
                <w:rFonts w:eastAsia="Arial Narrow"/>
                <w:b/>
                <w:szCs w:val="18"/>
              </w:rPr>
              <w:t>A7</w:t>
            </w:r>
          </w:p>
        </w:tc>
        <w:tc>
          <w:tcPr>
            <w:tcW w:w="3274" w:type="pct"/>
            <w:tcBorders>
              <w:top w:val="single" w:sz="4" w:space="0" w:color="000000"/>
              <w:left w:val="single" w:sz="4" w:space="0" w:color="000000"/>
              <w:bottom w:val="single" w:sz="4" w:space="0" w:color="000000"/>
              <w:right w:val="single" w:sz="4" w:space="0" w:color="000000"/>
            </w:tcBorders>
            <w:vAlign w:val="center"/>
          </w:tcPr>
          <w:p w14:paraId="2550400F" w14:textId="2AA44F8A" w:rsidR="00D65E7C" w:rsidRPr="00E02C3E" w:rsidRDefault="00D65E7C" w:rsidP="00F039A5">
            <w:pPr>
              <w:jc w:val="left"/>
              <w:rPr>
                <w:szCs w:val="18"/>
              </w:rPr>
            </w:pPr>
            <w:r w:rsidRPr="00E02C3E">
              <w:rPr>
                <w:szCs w:val="18"/>
              </w:rPr>
              <w:t>Pricing/Proposed Rates</w:t>
            </w:r>
            <w:r w:rsidR="00216F6D" w:rsidRPr="00E02C3E">
              <w:rPr>
                <w:szCs w:val="18"/>
              </w:rPr>
              <w:t xml:space="preserve"> (Response </w:t>
            </w:r>
            <w:r w:rsidR="00B76583" w:rsidRPr="00E02C3E">
              <w:rPr>
                <w:szCs w:val="18"/>
              </w:rPr>
              <w:t>to</w:t>
            </w:r>
            <w:r w:rsidR="00216F6D" w:rsidRPr="00E02C3E">
              <w:rPr>
                <w:szCs w:val="18"/>
              </w:rPr>
              <w:t xml:space="preserve"> BOQ)</w:t>
            </w:r>
            <w:r w:rsidR="00D957A9" w:rsidRPr="00E02C3E">
              <w:rPr>
                <w:szCs w:val="18"/>
              </w:rPr>
              <w:t xml:space="preserve"> in a separate sealed </w:t>
            </w:r>
            <w:r w:rsidR="00A82EF9" w:rsidRPr="00E02C3E">
              <w:rPr>
                <w:szCs w:val="18"/>
              </w:rPr>
              <w:t>envelope.</w:t>
            </w:r>
            <w:r w:rsidR="008D15EE" w:rsidRPr="00E02C3E">
              <w:rPr>
                <w:szCs w:val="18"/>
              </w:rPr>
              <w:t xml:space="preserve"> </w:t>
            </w:r>
          </w:p>
        </w:tc>
        <w:tc>
          <w:tcPr>
            <w:tcW w:w="863" w:type="pct"/>
            <w:tcBorders>
              <w:top w:val="single" w:sz="4" w:space="0" w:color="000000"/>
              <w:left w:val="single" w:sz="4" w:space="0" w:color="000000"/>
              <w:bottom w:val="single" w:sz="4" w:space="0" w:color="000000"/>
              <w:right w:val="single" w:sz="4" w:space="0" w:color="000000"/>
            </w:tcBorders>
            <w:vAlign w:val="center"/>
          </w:tcPr>
          <w:p w14:paraId="12B643A3" w14:textId="77777777" w:rsidR="00D65E7C" w:rsidRPr="00E02C3E" w:rsidRDefault="00D65E7C" w:rsidP="00036D05">
            <w:pPr>
              <w:jc w:val="center"/>
            </w:pPr>
          </w:p>
        </w:tc>
      </w:tr>
      <w:tr w:rsidR="00D65E7C" w:rsidRPr="00E02C3E" w14:paraId="58996E8D" w14:textId="77777777" w:rsidTr="00DD3DCD">
        <w:trPr>
          <w:trHeight w:val="737"/>
        </w:trPr>
        <w:tc>
          <w:tcPr>
            <w:tcW w:w="863" w:type="pct"/>
            <w:tcBorders>
              <w:top w:val="single" w:sz="4" w:space="0" w:color="000000"/>
              <w:left w:val="single" w:sz="4" w:space="0" w:color="000000"/>
              <w:bottom w:val="single" w:sz="4" w:space="0" w:color="000000"/>
              <w:right w:val="single" w:sz="4" w:space="0" w:color="000000"/>
            </w:tcBorders>
            <w:vAlign w:val="center"/>
          </w:tcPr>
          <w:p w14:paraId="39A4BF93" w14:textId="77777777" w:rsidR="00D65E7C" w:rsidRPr="00E02C3E" w:rsidRDefault="00D65E7C" w:rsidP="00F039A5">
            <w:pPr>
              <w:spacing w:before="79"/>
              <w:ind w:left="102" w:right="-20"/>
              <w:jc w:val="center"/>
              <w:rPr>
                <w:rFonts w:eastAsia="Arial Narrow"/>
                <w:b/>
                <w:szCs w:val="18"/>
              </w:rPr>
            </w:pPr>
            <w:r w:rsidRPr="00E02C3E">
              <w:rPr>
                <w:rFonts w:eastAsia="Arial Narrow"/>
                <w:b/>
                <w:szCs w:val="18"/>
              </w:rPr>
              <w:t>A8</w:t>
            </w:r>
          </w:p>
        </w:tc>
        <w:tc>
          <w:tcPr>
            <w:tcW w:w="3274" w:type="pct"/>
            <w:tcBorders>
              <w:top w:val="single" w:sz="4" w:space="0" w:color="000000"/>
              <w:left w:val="single" w:sz="4" w:space="0" w:color="000000"/>
              <w:bottom w:val="single" w:sz="4" w:space="0" w:color="000000"/>
              <w:right w:val="single" w:sz="4" w:space="0" w:color="000000"/>
            </w:tcBorders>
            <w:vAlign w:val="center"/>
          </w:tcPr>
          <w:p w14:paraId="00563F73" w14:textId="1252DDB1" w:rsidR="00D65E7C" w:rsidRPr="00E02C3E" w:rsidRDefault="00D65E7C" w:rsidP="003874EB">
            <w:pPr>
              <w:jc w:val="left"/>
              <w:rPr>
                <w:szCs w:val="18"/>
              </w:rPr>
            </w:pPr>
            <w:r w:rsidRPr="00E02C3E">
              <w:rPr>
                <w:szCs w:val="18"/>
              </w:rPr>
              <w:t>Returnable Forms</w:t>
            </w:r>
            <w:r w:rsidR="003874EB" w:rsidRPr="00E02C3E">
              <w:rPr>
                <w:szCs w:val="18"/>
              </w:rPr>
              <w:t xml:space="preserve"> (All </w:t>
            </w:r>
            <w:r w:rsidR="003874EB" w:rsidRPr="00E02C3E">
              <w:rPr>
                <w:b/>
                <w:szCs w:val="18"/>
              </w:rPr>
              <w:t>“</w:t>
            </w:r>
            <w:proofErr w:type="spellStart"/>
            <w:r w:rsidR="003874EB" w:rsidRPr="00E02C3E">
              <w:rPr>
                <w:b/>
                <w:szCs w:val="18"/>
              </w:rPr>
              <w:t>Returnables</w:t>
            </w:r>
            <w:proofErr w:type="spellEnd"/>
            <w:r w:rsidR="003874EB" w:rsidRPr="00E02C3E">
              <w:rPr>
                <w:b/>
                <w:szCs w:val="18"/>
              </w:rPr>
              <w:t xml:space="preserve"> Forms”</w:t>
            </w:r>
            <w:r w:rsidR="003874EB" w:rsidRPr="00E02C3E">
              <w:rPr>
                <w:szCs w:val="18"/>
              </w:rPr>
              <w:t xml:space="preserve">) </w:t>
            </w:r>
          </w:p>
        </w:tc>
        <w:tc>
          <w:tcPr>
            <w:tcW w:w="863" w:type="pct"/>
            <w:tcBorders>
              <w:top w:val="single" w:sz="4" w:space="0" w:color="000000"/>
              <w:left w:val="single" w:sz="4" w:space="0" w:color="000000"/>
              <w:bottom w:val="single" w:sz="4" w:space="0" w:color="000000"/>
              <w:right w:val="single" w:sz="4" w:space="0" w:color="000000"/>
            </w:tcBorders>
            <w:vAlign w:val="center"/>
          </w:tcPr>
          <w:p w14:paraId="07CCD87A" w14:textId="77777777" w:rsidR="00D65E7C" w:rsidRPr="00E02C3E" w:rsidRDefault="00D65E7C" w:rsidP="00036D05">
            <w:pPr>
              <w:jc w:val="center"/>
            </w:pPr>
          </w:p>
        </w:tc>
      </w:tr>
    </w:tbl>
    <w:p w14:paraId="11330237" w14:textId="77777777" w:rsidR="00D65E7C" w:rsidRPr="00E02C3E" w:rsidRDefault="00D65E7C" w:rsidP="00D65E7C">
      <w:pPr>
        <w:pStyle w:val="ListParagraph"/>
        <w:numPr>
          <w:ilvl w:val="0"/>
          <w:numId w:val="0"/>
        </w:numPr>
        <w:ind w:left="851"/>
      </w:pPr>
    </w:p>
    <w:p w14:paraId="6CE8AADB" w14:textId="77777777" w:rsidR="001474B2" w:rsidRPr="00E02C3E" w:rsidRDefault="001474B2" w:rsidP="00F039A5">
      <w:pPr>
        <w:rPr>
          <w:b/>
          <w:sz w:val="28"/>
        </w:rPr>
      </w:pPr>
    </w:p>
    <w:p w14:paraId="34EF7A36" w14:textId="77777777" w:rsidR="003B1EC4" w:rsidRPr="00E02C3E" w:rsidRDefault="003B1EC4" w:rsidP="00F039A5">
      <w:pPr>
        <w:rPr>
          <w:b/>
          <w:sz w:val="28"/>
        </w:rPr>
      </w:pPr>
    </w:p>
    <w:p w14:paraId="62303DC3" w14:textId="77777777" w:rsidR="00055188" w:rsidRPr="00E02C3E" w:rsidRDefault="00055188" w:rsidP="003B1EC4">
      <w:pPr>
        <w:jc w:val="center"/>
        <w:rPr>
          <w:b/>
          <w:sz w:val="28"/>
          <w:u w:val="single"/>
        </w:rPr>
      </w:pPr>
      <w:r w:rsidRPr="00E02C3E">
        <w:rPr>
          <w:b/>
          <w:sz w:val="28"/>
          <w:u w:val="single"/>
        </w:rPr>
        <w:br w:type="page"/>
      </w:r>
    </w:p>
    <w:p w14:paraId="6FBE3B00" w14:textId="77777777" w:rsidR="00055188" w:rsidRPr="00E02C3E" w:rsidRDefault="00055188" w:rsidP="00D61768">
      <w:pPr>
        <w:pStyle w:val="Normal-NUMBERED"/>
      </w:pPr>
    </w:p>
    <w:p w14:paraId="6FEA750B" w14:textId="77777777" w:rsidR="001474B2" w:rsidRPr="00E02C3E" w:rsidRDefault="00D65E7C" w:rsidP="003B1EC4">
      <w:pPr>
        <w:jc w:val="center"/>
        <w:rPr>
          <w:b/>
          <w:sz w:val="28"/>
          <w:u w:val="single"/>
        </w:rPr>
      </w:pPr>
      <w:r w:rsidRPr="00E02C3E">
        <w:rPr>
          <w:b/>
          <w:sz w:val="28"/>
          <w:u w:val="single"/>
        </w:rPr>
        <w:t>Parcel B</w:t>
      </w:r>
      <w:r w:rsidR="00F039A5" w:rsidRPr="00E02C3E">
        <w:rPr>
          <w:b/>
          <w:sz w:val="28"/>
          <w:u w:val="single"/>
        </w:rPr>
        <w:t>:</w:t>
      </w:r>
    </w:p>
    <w:p w14:paraId="1099258E" w14:textId="77777777" w:rsidR="003B1EC4" w:rsidRPr="00E02C3E" w:rsidRDefault="003B1EC4" w:rsidP="00D61768">
      <w:pPr>
        <w:pStyle w:val="Normal-NUMBERED"/>
      </w:pPr>
    </w:p>
    <w:p w14:paraId="5E42641E" w14:textId="77777777" w:rsidR="003B1EC4" w:rsidRPr="00E02C3E" w:rsidRDefault="00D65E7C" w:rsidP="00F039A5">
      <w:pPr>
        <w:rPr>
          <w:b/>
          <w:sz w:val="28"/>
        </w:rPr>
      </w:pPr>
      <w:r w:rsidRPr="00E02C3E">
        <w:rPr>
          <w:b/>
          <w:sz w:val="28"/>
        </w:rPr>
        <w:t xml:space="preserve">Functional Proposal: </w:t>
      </w:r>
    </w:p>
    <w:p w14:paraId="3407C132" w14:textId="77777777" w:rsidR="003B1EC4" w:rsidRPr="00E02C3E" w:rsidRDefault="003B1EC4" w:rsidP="00D61768">
      <w:pPr>
        <w:pStyle w:val="Normal-NUMBERED"/>
      </w:pPr>
    </w:p>
    <w:p w14:paraId="288B5D07" w14:textId="02A671CB" w:rsidR="00D65E7C" w:rsidRPr="00E02C3E" w:rsidRDefault="003B1EC4" w:rsidP="00F039A5">
      <w:pPr>
        <w:rPr>
          <w:b/>
          <w:sz w:val="22"/>
        </w:rPr>
      </w:pPr>
      <w:r w:rsidRPr="00E02C3E">
        <w:rPr>
          <w:b/>
          <w:sz w:val="22"/>
        </w:rPr>
        <w:t>Technical response to the s</w:t>
      </w:r>
      <w:r w:rsidR="00D65E7C" w:rsidRPr="00E02C3E">
        <w:rPr>
          <w:b/>
          <w:sz w:val="22"/>
        </w:rPr>
        <w:t>cope</w:t>
      </w:r>
      <w:r w:rsidR="00747C7F" w:rsidRPr="00E02C3E">
        <w:rPr>
          <w:b/>
          <w:sz w:val="22"/>
        </w:rPr>
        <w:t xml:space="preserve"> </w:t>
      </w:r>
      <w:r w:rsidRPr="00E02C3E">
        <w:rPr>
          <w:b/>
          <w:sz w:val="22"/>
        </w:rPr>
        <w:t xml:space="preserve">of the project as well as several confirmations and </w:t>
      </w:r>
      <w:proofErr w:type="spellStart"/>
      <w:r w:rsidRPr="00E02C3E">
        <w:rPr>
          <w:b/>
          <w:sz w:val="22"/>
        </w:rPr>
        <w:t>returnables</w:t>
      </w:r>
      <w:proofErr w:type="spellEnd"/>
      <w:r w:rsidRPr="00E02C3E">
        <w:rPr>
          <w:b/>
          <w:sz w:val="22"/>
        </w:rPr>
        <w:t xml:space="preserve"> </w:t>
      </w:r>
      <w:r w:rsidR="00747C7F" w:rsidRPr="00E02C3E">
        <w:rPr>
          <w:b/>
          <w:sz w:val="22"/>
        </w:rPr>
        <w:t xml:space="preserve">– </w:t>
      </w:r>
      <w:r w:rsidR="00DD3DCD" w:rsidRPr="00E02C3E">
        <w:rPr>
          <w:b/>
          <w:sz w:val="22"/>
        </w:rPr>
        <w:t xml:space="preserve">All </w:t>
      </w:r>
      <w:proofErr w:type="spellStart"/>
      <w:r w:rsidR="00DD3DCD" w:rsidRPr="00E02C3E">
        <w:rPr>
          <w:b/>
          <w:sz w:val="22"/>
        </w:rPr>
        <w:t>returnables</w:t>
      </w:r>
      <w:proofErr w:type="spellEnd"/>
      <w:r w:rsidR="00DD3DCD" w:rsidRPr="00E02C3E">
        <w:rPr>
          <w:b/>
          <w:sz w:val="22"/>
        </w:rPr>
        <w:t xml:space="preserve"> to be headed / </w:t>
      </w:r>
      <w:r w:rsidR="00747C7F" w:rsidRPr="00E02C3E">
        <w:rPr>
          <w:b/>
          <w:sz w:val="22"/>
        </w:rPr>
        <w:t>labelled and tabbed</w:t>
      </w:r>
      <w:r w:rsidR="00C41E15" w:rsidRPr="00E02C3E">
        <w:rPr>
          <w:b/>
          <w:sz w:val="22"/>
        </w:rPr>
        <w:t xml:space="preserve"> as per </w:t>
      </w:r>
      <w:r w:rsidR="007A5245" w:rsidRPr="00E02C3E">
        <w:rPr>
          <w:b/>
          <w:sz w:val="22"/>
        </w:rPr>
        <w:t>the requirements</w:t>
      </w:r>
      <w:r w:rsidRPr="00E02C3E">
        <w:rPr>
          <w:b/>
          <w:sz w:val="22"/>
        </w:rPr>
        <w:t xml:space="preserve">, evaluation method </w:t>
      </w:r>
      <w:r w:rsidR="00526A51" w:rsidRPr="00E02C3E">
        <w:rPr>
          <w:b/>
          <w:sz w:val="22"/>
        </w:rPr>
        <w:t>and format.</w:t>
      </w:r>
    </w:p>
    <w:p w14:paraId="057CA26C" w14:textId="77777777" w:rsidR="00341B31" w:rsidRPr="00E02C3E" w:rsidRDefault="00341B31" w:rsidP="00D61768">
      <w:pPr>
        <w:pStyle w:val="Normal-NUMBERED"/>
      </w:pPr>
    </w:p>
    <w:tbl>
      <w:tblPr>
        <w:tblW w:w="5000" w:type="pct"/>
        <w:tblCellMar>
          <w:top w:w="57" w:type="dxa"/>
          <w:left w:w="57" w:type="dxa"/>
          <w:bottom w:w="57" w:type="dxa"/>
          <w:right w:w="57" w:type="dxa"/>
        </w:tblCellMar>
        <w:tblLook w:val="01E0" w:firstRow="1" w:lastRow="1" w:firstColumn="1" w:lastColumn="1" w:noHBand="0" w:noVBand="0"/>
      </w:tblPr>
      <w:tblGrid>
        <w:gridCol w:w="1547"/>
        <w:gridCol w:w="5858"/>
        <w:gridCol w:w="1542"/>
      </w:tblGrid>
      <w:tr w:rsidR="00DD3DCD" w:rsidRPr="00E02C3E" w14:paraId="2C19F3CA" w14:textId="77777777" w:rsidTr="00DD3DCD">
        <w:trPr>
          <w:trHeight w:hRule="exact" w:val="961"/>
        </w:trPr>
        <w:tc>
          <w:tcPr>
            <w:tcW w:w="864" w:type="pct"/>
            <w:tcBorders>
              <w:top w:val="single" w:sz="4" w:space="0" w:color="000000"/>
              <w:left w:val="single" w:sz="4" w:space="0" w:color="000000"/>
              <w:bottom w:val="single" w:sz="4" w:space="0" w:color="000000"/>
              <w:right w:val="single" w:sz="4" w:space="0" w:color="000000"/>
            </w:tcBorders>
            <w:shd w:val="clear" w:color="auto" w:fill="BEBEBE"/>
            <w:vAlign w:val="center"/>
          </w:tcPr>
          <w:p w14:paraId="196FCAA6" w14:textId="77777777" w:rsidR="00055188" w:rsidRPr="00E02C3E" w:rsidRDefault="00055188" w:rsidP="009A7A05">
            <w:pPr>
              <w:spacing w:before="80"/>
              <w:ind w:left="102" w:right="-20"/>
              <w:jc w:val="center"/>
              <w:rPr>
                <w:rFonts w:eastAsia="Arial Narrow"/>
                <w:b/>
              </w:rPr>
            </w:pPr>
            <w:r w:rsidRPr="00E02C3E">
              <w:rPr>
                <w:rFonts w:eastAsia="Arial Narrow"/>
                <w:b/>
              </w:rPr>
              <w:t>Parcel B</w:t>
            </w:r>
          </w:p>
          <w:p w14:paraId="70BE0BBB" w14:textId="77777777" w:rsidR="00055188" w:rsidRPr="00E02C3E" w:rsidRDefault="00055188" w:rsidP="009A7A05">
            <w:pPr>
              <w:spacing w:before="80"/>
              <w:ind w:left="102" w:right="-20"/>
              <w:jc w:val="center"/>
              <w:rPr>
                <w:rFonts w:eastAsia="Arial Narrow"/>
                <w:b/>
              </w:rPr>
            </w:pPr>
            <w:r w:rsidRPr="00E02C3E">
              <w:rPr>
                <w:rFonts w:eastAsia="Arial Narrow"/>
                <w:b/>
              </w:rPr>
              <w:t>Index</w:t>
            </w:r>
          </w:p>
        </w:tc>
        <w:tc>
          <w:tcPr>
            <w:tcW w:w="3274" w:type="pct"/>
            <w:tcBorders>
              <w:top w:val="single" w:sz="4" w:space="0" w:color="000000"/>
              <w:left w:val="single" w:sz="4" w:space="0" w:color="000000"/>
              <w:bottom w:val="single" w:sz="4" w:space="0" w:color="000000"/>
              <w:right w:val="single" w:sz="4" w:space="0" w:color="000000"/>
            </w:tcBorders>
            <w:shd w:val="clear" w:color="auto" w:fill="BEBEBE"/>
            <w:vAlign w:val="center"/>
          </w:tcPr>
          <w:p w14:paraId="45D50570" w14:textId="77777777" w:rsidR="00055188" w:rsidRPr="00E02C3E" w:rsidRDefault="00055188" w:rsidP="009A7A05">
            <w:pPr>
              <w:spacing w:before="80"/>
              <w:ind w:left="102" w:right="-20"/>
              <w:jc w:val="center"/>
              <w:rPr>
                <w:rFonts w:eastAsia="Arial Narrow"/>
                <w:b/>
              </w:rPr>
            </w:pPr>
            <w:r w:rsidRPr="00E02C3E">
              <w:rPr>
                <w:b/>
              </w:rPr>
              <w:t>Deliverable Required</w:t>
            </w:r>
          </w:p>
        </w:tc>
        <w:tc>
          <w:tcPr>
            <w:tcW w:w="862" w:type="pct"/>
            <w:tcBorders>
              <w:top w:val="single" w:sz="4" w:space="0" w:color="000000"/>
              <w:left w:val="single" w:sz="4" w:space="0" w:color="000000"/>
              <w:bottom w:val="single" w:sz="4" w:space="0" w:color="000000"/>
              <w:right w:val="single" w:sz="4" w:space="0" w:color="000000"/>
            </w:tcBorders>
            <w:shd w:val="clear" w:color="auto" w:fill="BEBEBE"/>
            <w:vAlign w:val="center"/>
          </w:tcPr>
          <w:p w14:paraId="183E60F2" w14:textId="77777777" w:rsidR="00055188" w:rsidRPr="00E02C3E" w:rsidRDefault="00055188" w:rsidP="009A7A05">
            <w:pPr>
              <w:tabs>
                <w:tab w:val="left" w:pos="1300"/>
                <w:tab w:val="left" w:pos="1920"/>
              </w:tabs>
              <w:spacing w:before="80" w:line="313" w:lineRule="auto"/>
              <w:ind w:left="102" w:right="40"/>
              <w:jc w:val="center"/>
              <w:rPr>
                <w:rFonts w:eastAsia="Arial Narrow"/>
                <w:b/>
              </w:rPr>
            </w:pPr>
            <w:r w:rsidRPr="00E02C3E">
              <w:rPr>
                <w:rFonts w:eastAsia="Arial Narrow"/>
                <w:b/>
                <w:bCs/>
              </w:rPr>
              <w:t>Confirm Submission with X</w:t>
            </w:r>
          </w:p>
        </w:tc>
      </w:tr>
      <w:tr w:rsidR="00DD3DCD" w:rsidRPr="00E02C3E" w14:paraId="55B53C43" w14:textId="77777777" w:rsidTr="00DD3DCD">
        <w:trPr>
          <w:trHeight w:val="737"/>
        </w:trPr>
        <w:tc>
          <w:tcPr>
            <w:tcW w:w="864" w:type="pct"/>
            <w:tcBorders>
              <w:top w:val="single" w:sz="4" w:space="0" w:color="000000"/>
              <w:left w:val="single" w:sz="4" w:space="0" w:color="000000"/>
              <w:bottom w:val="single" w:sz="4" w:space="0" w:color="000000"/>
              <w:right w:val="single" w:sz="4" w:space="0" w:color="000000"/>
            </w:tcBorders>
            <w:vAlign w:val="center"/>
          </w:tcPr>
          <w:p w14:paraId="7AAA57FB" w14:textId="77777777" w:rsidR="00055188" w:rsidRPr="00E02C3E" w:rsidRDefault="004B3A5F" w:rsidP="009A7A05">
            <w:pPr>
              <w:spacing w:before="79"/>
              <w:ind w:left="102" w:right="-20"/>
              <w:jc w:val="center"/>
              <w:rPr>
                <w:rFonts w:eastAsia="Arial Narrow"/>
                <w:b/>
                <w:szCs w:val="18"/>
              </w:rPr>
            </w:pPr>
            <w:r w:rsidRPr="00E02C3E">
              <w:rPr>
                <w:rFonts w:eastAsia="Arial Narrow"/>
                <w:b/>
                <w:szCs w:val="18"/>
              </w:rPr>
              <w:t>B1</w:t>
            </w:r>
          </w:p>
        </w:tc>
        <w:tc>
          <w:tcPr>
            <w:tcW w:w="3274" w:type="pct"/>
            <w:tcBorders>
              <w:top w:val="single" w:sz="4" w:space="0" w:color="000000"/>
              <w:left w:val="single" w:sz="4" w:space="0" w:color="000000"/>
              <w:bottom w:val="single" w:sz="4" w:space="0" w:color="000000"/>
              <w:right w:val="single" w:sz="4" w:space="0" w:color="000000"/>
            </w:tcBorders>
            <w:vAlign w:val="center"/>
          </w:tcPr>
          <w:p w14:paraId="73FE42F3" w14:textId="77777777" w:rsidR="00055188" w:rsidRPr="00E02C3E" w:rsidRDefault="00055188" w:rsidP="00055188">
            <w:pPr>
              <w:pStyle w:val="Heading4"/>
              <w:numPr>
                <w:ilvl w:val="0"/>
                <w:numId w:val="0"/>
              </w:numPr>
              <w:ind w:left="851" w:hanging="851"/>
              <w:rPr>
                <w:rFonts w:eastAsia="Arial Narrow"/>
                <w:b w:val="0"/>
                <w:bCs w:val="0"/>
                <w:i w:val="0"/>
                <w:sz w:val="20"/>
                <w:szCs w:val="18"/>
              </w:rPr>
            </w:pPr>
            <w:r w:rsidRPr="00E02C3E">
              <w:rPr>
                <w:rFonts w:eastAsia="Arial Narrow"/>
                <w:b w:val="0"/>
                <w:bCs w:val="0"/>
                <w:i w:val="0"/>
                <w:sz w:val="20"/>
                <w:szCs w:val="18"/>
              </w:rPr>
              <w:t>Cover Letter</w:t>
            </w:r>
          </w:p>
        </w:tc>
        <w:tc>
          <w:tcPr>
            <w:tcW w:w="862" w:type="pct"/>
            <w:tcBorders>
              <w:top w:val="single" w:sz="4" w:space="0" w:color="000000"/>
              <w:left w:val="single" w:sz="4" w:space="0" w:color="000000"/>
              <w:bottom w:val="single" w:sz="4" w:space="0" w:color="000000"/>
              <w:right w:val="single" w:sz="4" w:space="0" w:color="000000"/>
            </w:tcBorders>
            <w:vAlign w:val="center"/>
          </w:tcPr>
          <w:p w14:paraId="7C5B4D66" w14:textId="77777777" w:rsidR="00055188" w:rsidRPr="00E02C3E" w:rsidRDefault="00055188" w:rsidP="009A7A05">
            <w:pPr>
              <w:jc w:val="center"/>
            </w:pPr>
          </w:p>
        </w:tc>
      </w:tr>
      <w:tr w:rsidR="00DD3DCD" w:rsidRPr="00E02C3E" w14:paraId="1140F744" w14:textId="77777777" w:rsidTr="00DD3DCD">
        <w:trPr>
          <w:trHeight w:val="737"/>
        </w:trPr>
        <w:tc>
          <w:tcPr>
            <w:tcW w:w="864" w:type="pct"/>
            <w:tcBorders>
              <w:top w:val="single" w:sz="4" w:space="0" w:color="000000"/>
              <w:left w:val="single" w:sz="4" w:space="0" w:color="000000"/>
              <w:bottom w:val="single" w:sz="4" w:space="0" w:color="000000"/>
              <w:right w:val="single" w:sz="4" w:space="0" w:color="000000"/>
            </w:tcBorders>
            <w:vAlign w:val="center"/>
          </w:tcPr>
          <w:p w14:paraId="24D5BA12" w14:textId="77777777" w:rsidR="00055188" w:rsidRPr="00E02C3E" w:rsidRDefault="004B3A5F" w:rsidP="009A7A05">
            <w:pPr>
              <w:spacing w:before="79"/>
              <w:ind w:left="102" w:right="-20"/>
              <w:jc w:val="center"/>
              <w:rPr>
                <w:rFonts w:eastAsia="Arial Narrow"/>
                <w:b/>
                <w:szCs w:val="18"/>
              </w:rPr>
            </w:pPr>
            <w:r w:rsidRPr="00E02C3E">
              <w:rPr>
                <w:rFonts w:eastAsia="Arial Narrow"/>
                <w:b/>
                <w:szCs w:val="18"/>
              </w:rPr>
              <w:t>B2</w:t>
            </w:r>
            <w:r w:rsidR="00055188" w:rsidRPr="00E02C3E">
              <w:rPr>
                <w:rFonts w:eastAsia="Arial Narrow"/>
                <w:b/>
                <w:szCs w:val="18"/>
              </w:rPr>
              <w:t>:</w:t>
            </w:r>
          </w:p>
        </w:tc>
        <w:tc>
          <w:tcPr>
            <w:tcW w:w="3274" w:type="pct"/>
            <w:tcBorders>
              <w:top w:val="single" w:sz="4" w:space="0" w:color="000000"/>
              <w:left w:val="single" w:sz="4" w:space="0" w:color="000000"/>
              <w:bottom w:val="single" w:sz="4" w:space="0" w:color="000000"/>
              <w:right w:val="single" w:sz="4" w:space="0" w:color="000000"/>
            </w:tcBorders>
            <w:vAlign w:val="center"/>
          </w:tcPr>
          <w:p w14:paraId="36501550" w14:textId="5C961A6F" w:rsidR="00055188" w:rsidRPr="00E02C3E" w:rsidRDefault="00055188" w:rsidP="00055188">
            <w:pPr>
              <w:pStyle w:val="Heading4"/>
              <w:numPr>
                <w:ilvl w:val="0"/>
                <w:numId w:val="0"/>
              </w:numPr>
              <w:ind w:left="851" w:hanging="851"/>
              <w:rPr>
                <w:rFonts w:eastAsia="Arial Narrow"/>
                <w:szCs w:val="18"/>
              </w:rPr>
            </w:pPr>
            <w:r w:rsidRPr="00E02C3E">
              <w:rPr>
                <w:rFonts w:eastAsia="Arial Narrow"/>
                <w:b w:val="0"/>
                <w:bCs w:val="0"/>
                <w:i w:val="0"/>
                <w:sz w:val="20"/>
                <w:szCs w:val="18"/>
              </w:rPr>
              <w:t xml:space="preserve">Technical </w:t>
            </w:r>
            <w:r w:rsidR="00634B9C" w:rsidRPr="00E02C3E">
              <w:rPr>
                <w:rFonts w:eastAsia="Arial Narrow"/>
                <w:b w:val="0"/>
                <w:bCs w:val="0"/>
                <w:i w:val="0"/>
                <w:sz w:val="20"/>
                <w:szCs w:val="18"/>
              </w:rPr>
              <w:t>Returnable</w:t>
            </w:r>
          </w:p>
        </w:tc>
        <w:tc>
          <w:tcPr>
            <w:tcW w:w="862" w:type="pct"/>
            <w:tcBorders>
              <w:top w:val="single" w:sz="4" w:space="0" w:color="000000"/>
              <w:left w:val="single" w:sz="4" w:space="0" w:color="000000"/>
              <w:bottom w:val="single" w:sz="4" w:space="0" w:color="000000"/>
              <w:right w:val="single" w:sz="4" w:space="0" w:color="000000"/>
            </w:tcBorders>
            <w:vAlign w:val="center"/>
          </w:tcPr>
          <w:p w14:paraId="394E708F" w14:textId="77777777" w:rsidR="00055188" w:rsidRPr="00E02C3E" w:rsidRDefault="00055188" w:rsidP="009A7A05">
            <w:pPr>
              <w:jc w:val="center"/>
            </w:pPr>
          </w:p>
        </w:tc>
      </w:tr>
      <w:tr w:rsidR="00DD3DCD" w:rsidRPr="00E02C3E" w14:paraId="79EAFD07" w14:textId="77777777" w:rsidTr="00DD3DCD">
        <w:trPr>
          <w:trHeight w:val="737"/>
        </w:trPr>
        <w:tc>
          <w:tcPr>
            <w:tcW w:w="864" w:type="pct"/>
            <w:tcBorders>
              <w:top w:val="single" w:sz="4" w:space="0" w:color="000000"/>
              <w:left w:val="single" w:sz="4" w:space="0" w:color="000000"/>
              <w:bottom w:val="single" w:sz="4" w:space="0" w:color="000000"/>
              <w:right w:val="single" w:sz="4" w:space="0" w:color="000000"/>
            </w:tcBorders>
            <w:vAlign w:val="center"/>
          </w:tcPr>
          <w:p w14:paraId="045AB2F7" w14:textId="77777777" w:rsidR="00055188" w:rsidRPr="00E02C3E" w:rsidRDefault="004B3A5F" w:rsidP="004B3A5F">
            <w:pPr>
              <w:spacing w:before="79"/>
              <w:ind w:left="102" w:right="-20"/>
              <w:jc w:val="center"/>
              <w:rPr>
                <w:rFonts w:eastAsia="Arial Narrow"/>
                <w:b/>
                <w:szCs w:val="18"/>
              </w:rPr>
            </w:pPr>
            <w:r w:rsidRPr="00E02C3E">
              <w:rPr>
                <w:rFonts w:eastAsia="Arial Narrow"/>
                <w:b/>
                <w:bCs/>
                <w:szCs w:val="18"/>
              </w:rPr>
              <w:t>B2</w:t>
            </w:r>
            <w:r w:rsidR="00055188" w:rsidRPr="00E02C3E">
              <w:rPr>
                <w:rFonts w:eastAsia="Arial Narrow"/>
                <w:b/>
                <w:bCs/>
                <w:szCs w:val="18"/>
              </w:rPr>
              <w:t xml:space="preserve">.1:  </w:t>
            </w:r>
          </w:p>
        </w:tc>
        <w:tc>
          <w:tcPr>
            <w:tcW w:w="3274" w:type="pct"/>
            <w:tcBorders>
              <w:top w:val="single" w:sz="4" w:space="0" w:color="000000"/>
              <w:left w:val="single" w:sz="4" w:space="0" w:color="000000"/>
              <w:bottom w:val="single" w:sz="4" w:space="0" w:color="000000"/>
              <w:right w:val="single" w:sz="4" w:space="0" w:color="000000"/>
            </w:tcBorders>
            <w:vAlign w:val="center"/>
          </w:tcPr>
          <w:p w14:paraId="2690573E" w14:textId="1C39AEB2" w:rsidR="00055188" w:rsidRPr="00E02C3E" w:rsidRDefault="00055188" w:rsidP="00055188">
            <w:pPr>
              <w:pStyle w:val="Normal-NUMBERED"/>
              <w:ind w:left="0"/>
              <w:rPr>
                <w:rFonts w:eastAsia="Arial Narrow"/>
                <w:szCs w:val="18"/>
              </w:rPr>
            </w:pPr>
            <w:r w:rsidRPr="00E02C3E">
              <w:rPr>
                <w:rFonts w:eastAsia="Arial Narrow"/>
                <w:bCs w:val="0"/>
                <w:szCs w:val="18"/>
              </w:rPr>
              <w:t xml:space="preserve">Bid contractual terms and conditions </w:t>
            </w:r>
          </w:p>
        </w:tc>
        <w:tc>
          <w:tcPr>
            <w:tcW w:w="862" w:type="pct"/>
            <w:tcBorders>
              <w:top w:val="single" w:sz="4" w:space="0" w:color="000000"/>
              <w:left w:val="single" w:sz="4" w:space="0" w:color="000000"/>
              <w:bottom w:val="single" w:sz="4" w:space="0" w:color="000000"/>
              <w:right w:val="single" w:sz="4" w:space="0" w:color="000000"/>
            </w:tcBorders>
            <w:vAlign w:val="center"/>
          </w:tcPr>
          <w:p w14:paraId="0A6FB121" w14:textId="77777777" w:rsidR="00055188" w:rsidRPr="00E02C3E" w:rsidRDefault="00055188" w:rsidP="009A7A05">
            <w:pPr>
              <w:jc w:val="center"/>
            </w:pPr>
          </w:p>
        </w:tc>
      </w:tr>
      <w:tr w:rsidR="00DD3DCD" w:rsidRPr="00E02C3E" w14:paraId="77EF2BEA" w14:textId="77777777" w:rsidTr="00DD3DCD">
        <w:trPr>
          <w:trHeight w:val="737"/>
        </w:trPr>
        <w:tc>
          <w:tcPr>
            <w:tcW w:w="864" w:type="pct"/>
            <w:tcBorders>
              <w:top w:val="single" w:sz="4" w:space="0" w:color="000000"/>
              <w:left w:val="single" w:sz="4" w:space="0" w:color="000000"/>
              <w:bottom w:val="single" w:sz="4" w:space="0" w:color="000000"/>
              <w:right w:val="single" w:sz="4" w:space="0" w:color="000000"/>
            </w:tcBorders>
            <w:vAlign w:val="center"/>
          </w:tcPr>
          <w:p w14:paraId="46F9DEAB" w14:textId="77777777" w:rsidR="00055188" w:rsidRPr="00E02C3E" w:rsidRDefault="004B3A5F" w:rsidP="004B3A5F">
            <w:pPr>
              <w:spacing w:before="79"/>
              <w:ind w:left="102" w:right="-20"/>
              <w:jc w:val="center"/>
              <w:rPr>
                <w:rFonts w:eastAsia="Arial Narrow"/>
                <w:b/>
                <w:szCs w:val="18"/>
              </w:rPr>
            </w:pPr>
            <w:r w:rsidRPr="00E02C3E">
              <w:rPr>
                <w:rFonts w:eastAsia="Arial Narrow"/>
                <w:b/>
                <w:bCs/>
                <w:szCs w:val="18"/>
              </w:rPr>
              <w:t>B2</w:t>
            </w:r>
            <w:r w:rsidR="00055188" w:rsidRPr="00E02C3E">
              <w:rPr>
                <w:rFonts w:eastAsia="Arial Narrow"/>
                <w:b/>
                <w:bCs/>
                <w:szCs w:val="18"/>
              </w:rPr>
              <w:t xml:space="preserve">.2:  </w:t>
            </w:r>
          </w:p>
        </w:tc>
        <w:tc>
          <w:tcPr>
            <w:tcW w:w="3274" w:type="pct"/>
            <w:tcBorders>
              <w:top w:val="single" w:sz="4" w:space="0" w:color="000000"/>
              <w:left w:val="single" w:sz="4" w:space="0" w:color="000000"/>
              <w:bottom w:val="single" w:sz="4" w:space="0" w:color="000000"/>
              <w:right w:val="single" w:sz="4" w:space="0" w:color="000000"/>
            </w:tcBorders>
            <w:vAlign w:val="center"/>
          </w:tcPr>
          <w:p w14:paraId="7AE019F6" w14:textId="054EB7BA" w:rsidR="00055188" w:rsidRPr="00E02C3E" w:rsidRDefault="00055188" w:rsidP="00055188">
            <w:pPr>
              <w:pStyle w:val="Normal-NUMBERED"/>
              <w:ind w:left="0"/>
              <w:rPr>
                <w:rFonts w:eastAsia="Arial Narrow"/>
                <w:szCs w:val="18"/>
              </w:rPr>
            </w:pPr>
            <w:r w:rsidRPr="00E02C3E">
              <w:rPr>
                <w:rFonts w:eastAsia="Arial Narrow"/>
                <w:bCs w:val="0"/>
                <w:szCs w:val="18"/>
              </w:rPr>
              <w:t xml:space="preserve">Proposal Technical Specifications and requirements </w:t>
            </w:r>
          </w:p>
        </w:tc>
        <w:tc>
          <w:tcPr>
            <w:tcW w:w="862" w:type="pct"/>
            <w:tcBorders>
              <w:top w:val="single" w:sz="4" w:space="0" w:color="000000"/>
              <w:left w:val="single" w:sz="4" w:space="0" w:color="000000"/>
              <w:bottom w:val="single" w:sz="4" w:space="0" w:color="000000"/>
              <w:right w:val="single" w:sz="4" w:space="0" w:color="000000"/>
            </w:tcBorders>
            <w:vAlign w:val="center"/>
          </w:tcPr>
          <w:p w14:paraId="0250FC64" w14:textId="77777777" w:rsidR="00055188" w:rsidRPr="00E02C3E" w:rsidRDefault="00055188" w:rsidP="009A7A05">
            <w:pPr>
              <w:jc w:val="center"/>
            </w:pPr>
          </w:p>
        </w:tc>
      </w:tr>
      <w:tr w:rsidR="00DD3DCD" w:rsidRPr="00E02C3E" w14:paraId="2BF90FFA" w14:textId="77777777" w:rsidTr="00DD3DCD">
        <w:trPr>
          <w:trHeight w:val="737"/>
        </w:trPr>
        <w:tc>
          <w:tcPr>
            <w:tcW w:w="864" w:type="pct"/>
            <w:tcBorders>
              <w:top w:val="single" w:sz="4" w:space="0" w:color="000000"/>
              <w:left w:val="single" w:sz="4" w:space="0" w:color="000000"/>
              <w:bottom w:val="single" w:sz="4" w:space="0" w:color="000000"/>
              <w:right w:val="single" w:sz="4" w:space="0" w:color="000000"/>
            </w:tcBorders>
            <w:vAlign w:val="center"/>
          </w:tcPr>
          <w:p w14:paraId="2D74BAEE" w14:textId="77777777" w:rsidR="00055188" w:rsidRPr="00E02C3E" w:rsidRDefault="004B3A5F" w:rsidP="009A7A05">
            <w:pPr>
              <w:spacing w:before="79"/>
              <w:ind w:left="102" w:right="-20"/>
              <w:jc w:val="center"/>
              <w:rPr>
                <w:rFonts w:eastAsia="Arial Narrow"/>
                <w:b/>
                <w:szCs w:val="18"/>
              </w:rPr>
            </w:pPr>
            <w:r w:rsidRPr="00E02C3E">
              <w:rPr>
                <w:rFonts w:eastAsia="Arial Narrow"/>
                <w:b/>
                <w:bCs/>
                <w:szCs w:val="18"/>
              </w:rPr>
              <w:t>B2</w:t>
            </w:r>
            <w:r w:rsidR="00055188" w:rsidRPr="00E02C3E">
              <w:rPr>
                <w:rFonts w:eastAsia="Arial Narrow"/>
                <w:b/>
                <w:bCs/>
                <w:szCs w:val="18"/>
              </w:rPr>
              <w:t>.3</w:t>
            </w:r>
          </w:p>
        </w:tc>
        <w:tc>
          <w:tcPr>
            <w:tcW w:w="3274" w:type="pct"/>
            <w:tcBorders>
              <w:top w:val="single" w:sz="4" w:space="0" w:color="000000"/>
              <w:left w:val="single" w:sz="4" w:space="0" w:color="000000"/>
              <w:bottom w:val="single" w:sz="4" w:space="0" w:color="000000"/>
              <w:right w:val="single" w:sz="4" w:space="0" w:color="000000"/>
            </w:tcBorders>
            <w:vAlign w:val="center"/>
          </w:tcPr>
          <w:p w14:paraId="7233FDDF" w14:textId="4AFA8D77" w:rsidR="00055188" w:rsidRPr="00E02C3E" w:rsidRDefault="00055188" w:rsidP="009A7A05">
            <w:pPr>
              <w:jc w:val="left"/>
              <w:rPr>
                <w:rFonts w:eastAsia="Arial Narrow"/>
                <w:szCs w:val="18"/>
              </w:rPr>
            </w:pPr>
            <w:r w:rsidRPr="00E02C3E">
              <w:rPr>
                <w:rFonts w:eastAsia="Arial Narrow"/>
                <w:bCs/>
                <w:szCs w:val="18"/>
              </w:rPr>
              <w:t xml:space="preserve">Mandatory Technical Compliance </w:t>
            </w:r>
          </w:p>
        </w:tc>
        <w:tc>
          <w:tcPr>
            <w:tcW w:w="862" w:type="pct"/>
            <w:tcBorders>
              <w:top w:val="single" w:sz="4" w:space="0" w:color="000000"/>
              <w:left w:val="single" w:sz="4" w:space="0" w:color="000000"/>
              <w:bottom w:val="single" w:sz="4" w:space="0" w:color="000000"/>
              <w:right w:val="single" w:sz="4" w:space="0" w:color="000000"/>
            </w:tcBorders>
            <w:vAlign w:val="center"/>
          </w:tcPr>
          <w:p w14:paraId="4F9F43CE" w14:textId="77777777" w:rsidR="00055188" w:rsidRPr="00E02C3E" w:rsidRDefault="00055188" w:rsidP="009A7A05">
            <w:pPr>
              <w:jc w:val="center"/>
            </w:pPr>
          </w:p>
        </w:tc>
      </w:tr>
      <w:tr w:rsidR="00DD3DCD" w:rsidRPr="00E02C3E" w14:paraId="5A9C1369" w14:textId="77777777" w:rsidTr="00DD3DCD">
        <w:trPr>
          <w:trHeight w:val="737"/>
        </w:trPr>
        <w:tc>
          <w:tcPr>
            <w:tcW w:w="864" w:type="pct"/>
            <w:tcBorders>
              <w:top w:val="single" w:sz="4" w:space="0" w:color="000000"/>
              <w:left w:val="single" w:sz="4" w:space="0" w:color="000000"/>
              <w:bottom w:val="single" w:sz="4" w:space="0" w:color="000000"/>
              <w:right w:val="single" w:sz="4" w:space="0" w:color="000000"/>
            </w:tcBorders>
            <w:vAlign w:val="center"/>
          </w:tcPr>
          <w:p w14:paraId="0CE6B101" w14:textId="77777777" w:rsidR="00055188" w:rsidRPr="00E02C3E" w:rsidRDefault="004B3A5F" w:rsidP="004B3A5F">
            <w:pPr>
              <w:spacing w:before="79"/>
              <w:ind w:left="102" w:right="-20"/>
              <w:jc w:val="center"/>
              <w:rPr>
                <w:rFonts w:eastAsia="Arial Narrow"/>
                <w:b/>
                <w:szCs w:val="18"/>
              </w:rPr>
            </w:pPr>
            <w:r w:rsidRPr="00E02C3E">
              <w:rPr>
                <w:rFonts w:eastAsia="Arial Narrow"/>
                <w:b/>
                <w:szCs w:val="18"/>
              </w:rPr>
              <w:t>B3</w:t>
            </w:r>
            <w:r w:rsidR="00055188" w:rsidRPr="00E02C3E">
              <w:rPr>
                <w:rFonts w:eastAsia="Arial Narrow"/>
                <w:b/>
                <w:szCs w:val="18"/>
              </w:rPr>
              <w:t>:</w:t>
            </w:r>
          </w:p>
        </w:tc>
        <w:tc>
          <w:tcPr>
            <w:tcW w:w="3274" w:type="pct"/>
            <w:tcBorders>
              <w:top w:val="single" w:sz="4" w:space="0" w:color="000000"/>
              <w:left w:val="single" w:sz="4" w:space="0" w:color="000000"/>
              <w:bottom w:val="single" w:sz="4" w:space="0" w:color="000000"/>
              <w:right w:val="single" w:sz="4" w:space="0" w:color="000000"/>
            </w:tcBorders>
            <w:vAlign w:val="center"/>
          </w:tcPr>
          <w:p w14:paraId="09213C46" w14:textId="77777777" w:rsidR="00055188" w:rsidRPr="00E02C3E" w:rsidRDefault="00055188" w:rsidP="009A7A05">
            <w:pPr>
              <w:jc w:val="left"/>
              <w:rPr>
                <w:rFonts w:eastAsia="Arial Narrow"/>
                <w:szCs w:val="18"/>
              </w:rPr>
            </w:pPr>
            <w:r w:rsidRPr="00E02C3E">
              <w:rPr>
                <w:rFonts w:eastAsia="Arial Narrow"/>
                <w:szCs w:val="18"/>
              </w:rPr>
              <w:t>Technical Approach and Understanding</w:t>
            </w:r>
          </w:p>
        </w:tc>
        <w:tc>
          <w:tcPr>
            <w:tcW w:w="862" w:type="pct"/>
            <w:tcBorders>
              <w:top w:val="single" w:sz="4" w:space="0" w:color="000000"/>
              <w:left w:val="single" w:sz="4" w:space="0" w:color="000000"/>
              <w:bottom w:val="single" w:sz="4" w:space="0" w:color="000000"/>
              <w:right w:val="single" w:sz="4" w:space="0" w:color="000000"/>
            </w:tcBorders>
            <w:vAlign w:val="center"/>
          </w:tcPr>
          <w:p w14:paraId="5B11F2CA" w14:textId="77777777" w:rsidR="00055188" w:rsidRPr="00E02C3E" w:rsidRDefault="00055188" w:rsidP="009A7A05">
            <w:pPr>
              <w:jc w:val="center"/>
            </w:pPr>
          </w:p>
        </w:tc>
      </w:tr>
      <w:tr w:rsidR="00DD3DCD" w:rsidRPr="00E02C3E" w14:paraId="0AA7E60E" w14:textId="77777777" w:rsidTr="00DD3DCD">
        <w:trPr>
          <w:trHeight w:val="737"/>
        </w:trPr>
        <w:tc>
          <w:tcPr>
            <w:tcW w:w="864" w:type="pct"/>
            <w:tcBorders>
              <w:top w:val="single" w:sz="4" w:space="0" w:color="000000"/>
              <w:left w:val="single" w:sz="4" w:space="0" w:color="000000"/>
              <w:bottom w:val="single" w:sz="4" w:space="0" w:color="000000"/>
              <w:right w:val="single" w:sz="4" w:space="0" w:color="000000"/>
            </w:tcBorders>
            <w:vAlign w:val="center"/>
          </w:tcPr>
          <w:p w14:paraId="30A18FCB" w14:textId="77777777" w:rsidR="00055188" w:rsidRPr="00E02C3E" w:rsidRDefault="004B3A5F" w:rsidP="004B3A5F">
            <w:pPr>
              <w:spacing w:before="79"/>
              <w:ind w:left="102" w:right="-20"/>
              <w:jc w:val="center"/>
              <w:rPr>
                <w:rFonts w:eastAsia="Arial Narrow"/>
                <w:b/>
                <w:szCs w:val="18"/>
              </w:rPr>
            </w:pPr>
            <w:r w:rsidRPr="00E02C3E">
              <w:rPr>
                <w:rFonts w:eastAsia="Arial Narrow"/>
                <w:b/>
                <w:szCs w:val="18"/>
              </w:rPr>
              <w:t>B4</w:t>
            </w:r>
            <w:r w:rsidR="00055188" w:rsidRPr="00E02C3E">
              <w:rPr>
                <w:rFonts w:eastAsia="Arial Narrow"/>
                <w:b/>
                <w:szCs w:val="18"/>
              </w:rPr>
              <w:t>:</w:t>
            </w:r>
          </w:p>
        </w:tc>
        <w:tc>
          <w:tcPr>
            <w:tcW w:w="3274" w:type="pct"/>
            <w:tcBorders>
              <w:top w:val="single" w:sz="4" w:space="0" w:color="000000"/>
              <w:left w:val="single" w:sz="4" w:space="0" w:color="000000"/>
              <w:bottom w:val="single" w:sz="4" w:space="0" w:color="000000"/>
              <w:right w:val="single" w:sz="4" w:space="0" w:color="000000"/>
            </w:tcBorders>
            <w:vAlign w:val="center"/>
          </w:tcPr>
          <w:p w14:paraId="411620C2" w14:textId="77777777" w:rsidR="00055188" w:rsidRPr="00E02C3E" w:rsidRDefault="00055188" w:rsidP="00055188">
            <w:pPr>
              <w:pStyle w:val="Heading4"/>
              <w:numPr>
                <w:ilvl w:val="0"/>
                <w:numId w:val="0"/>
              </w:numPr>
              <w:ind w:left="851" w:hanging="851"/>
              <w:rPr>
                <w:rFonts w:eastAsia="Arial Narrow"/>
                <w:b w:val="0"/>
                <w:bCs w:val="0"/>
                <w:i w:val="0"/>
                <w:sz w:val="20"/>
                <w:szCs w:val="18"/>
              </w:rPr>
            </w:pPr>
            <w:r w:rsidRPr="00E02C3E">
              <w:rPr>
                <w:rFonts w:eastAsia="Arial Narrow"/>
                <w:b w:val="0"/>
                <w:bCs w:val="0"/>
                <w:i w:val="0"/>
                <w:sz w:val="20"/>
                <w:szCs w:val="18"/>
              </w:rPr>
              <w:t xml:space="preserve">Project Management </w:t>
            </w:r>
            <w:r w:rsidR="00BF7232" w:rsidRPr="00E02C3E">
              <w:rPr>
                <w:rFonts w:eastAsia="Arial Narrow"/>
                <w:b w:val="0"/>
                <w:bCs w:val="0"/>
                <w:i w:val="0"/>
                <w:sz w:val="20"/>
                <w:szCs w:val="18"/>
              </w:rPr>
              <w:t>Documentation</w:t>
            </w:r>
            <w:r w:rsidR="005157FB" w:rsidRPr="00E02C3E">
              <w:rPr>
                <w:rFonts w:eastAsia="Arial Narrow"/>
                <w:b w:val="0"/>
                <w:bCs w:val="0"/>
                <w:i w:val="0"/>
                <w:sz w:val="20"/>
                <w:szCs w:val="18"/>
              </w:rPr>
              <w:t>.</w:t>
            </w:r>
          </w:p>
          <w:p w14:paraId="08F38D4B" w14:textId="77777777" w:rsidR="005157FB" w:rsidRPr="00E02C3E" w:rsidRDefault="005157FB" w:rsidP="005157FB">
            <w:pPr>
              <w:rPr>
                <w:rFonts w:eastAsia="Arial Narrow"/>
              </w:rPr>
            </w:pPr>
            <w:r w:rsidRPr="00E02C3E">
              <w:rPr>
                <w:rFonts w:eastAsia="Arial Narrow"/>
              </w:rPr>
              <w:t>QMS (including valid QMS Certificate)</w:t>
            </w:r>
          </w:p>
        </w:tc>
        <w:tc>
          <w:tcPr>
            <w:tcW w:w="862" w:type="pct"/>
            <w:tcBorders>
              <w:top w:val="single" w:sz="4" w:space="0" w:color="000000"/>
              <w:left w:val="single" w:sz="4" w:space="0" w:color="000000"/>
              <w:bottom w:val="single" w:sz="4" w:space="0" w:color="000000"/>
              <w:right w:val="single" w:sz="4" w:space="0" w:color="000000"/>
            </w:tcBorders>
            <w:vAlign w:val="center"/>
          </w:tcPr>
          <w:p w14:paraId="02802F6C" w14:textId="77777777" w:rsidR="00055188" w:rsidRPr="00E02C3E" w:rsidRDefault="00055188" w:rsidP="009A7A05">
            <w:pPr>
              <w:jc w:val="center"/>
            </w:pPr>
          </w:p>
        </w:tc>
      </w:tr>
      <w:tr w:rsidR="00DD3DCD" w:rsidRPr="00E02C3E" w14:paraId="50676969" w14:textId="77777777" w:rsidTr="00DD3DCD">
        <w:trPr>
          <w:trHeight w:val="737"/>
        </w:trPr>
        <w:tc>
          <w:tcPr>
            <w:tcW w:w="864" w:type="pct"/>
            <w:tcBorders>
              <w:top w:val="single" w:sz="4" w:space="0" w:color="000000"/>
              <w:left w:val="single" w:sz="4" w:space="0" w:color="000000"/>
              <w:bottom w:val="single" w:sz="4" w:space="0" w:color="000000"/>
              <w:right w:val="single" w:sz="4" w:space="0" w:color="000000"/>
            </w:tcBorders>
            <w:vAlign w:val="center"/>
          </w:tcPr>
          <w:p w14:paraId="663153D2" w14:textId="77777777" w:rsidR="00055188" w:rsidRPr="00E02C3E" w:rsidRDefault="004B3A5F" w:rsidP="00055188">
            <w:pPr>
              <w:spacing w:before="79"/>
              <w:ind w:left="102" w:right="-20"/>
              <w:jc w:val="center"/>
              <w:rPr>
                <w:rFonts w:eastAsia="Arial Narrow"/>
                <w:b/>
                <w:szCs w:val="18"/>
              </w:rPr>
            </w:pPr>
            <w:r w:rsidRPr="00E02C3E">
              <w:rPr>
                <w:rFonts w:eastAsia="Arial Narrow"/>
                <w:b/>
                <w:szCs w:val="18"/>
              </w:rPr>
              <w:t>B5</w:t>
            </w:r>
            <w:r w:rsidR="00055188" w:rsidRPr="00E02C3E">
              <w:rPr>
                <w:rFonts w:eastAsia="Arial Narrow"/>
                <w:b/>
                <w:szCs w:val="18"/>
              </w:rPr>
              <w:t>:</w:t>
            </w:r>
          </w:p>
        </w:tc>
        <w:tc>
          <w:tcPr>
            <w:tcW w:w="3274" w:type="pct"/>
            <w:tcBorders>
              <w:top w:val="single" w:sz="4" w:space="0" w:color="000000"/>
              <w:left w:val="single" w:sz="4" w:space="0" w:color="000000"/>
              <w:bottom w:val="single" w:sz="4" w:space="0" w:color="000000"/>
              <w:right w:val="single" w:sz="4" w:space="0" w:color="000000"/>
            </w:tcBorders>
            <w:vAlign w:val="center"/>
          </w:tcPr>
          <w:p w14:paraId="0D697A9F" w14:textId="77777777" w:rsidR="00055188" w:rsidRPr="00E02C3E" w:rsidRDefault="00055188" w:rsidP="00055188">
            <w:pPr>
              <w:pStyle w:val="Heading4"/>
              <w:numPr>
                <w:ilvl w:val="0"/>
                <w:numId w:val="0"/>
              </w:numPr>
              <w:spacing w:before="79"/>
              <w:ind w:left="851" w:hanging="851"/>
              <w:rPr>
                <w:rFonts w:eastAsia="Arial Narrow"/>
                <w:sz w:val="20"/>
                <w:szCs w:val="18"/>
              </w:rPr>
            </w:pPr>
            <w:r w:rsidRPr="00E02C3E">
              <w:rPr>
                <w:rFonts w:eastAsia="Arial Narrow"/>
                <w:b w:val="0"/>
                <w:bCs w:val="0"/>
                <w:i w:val="0"/>
                <w:sz w:val="20"/>
                <w:szCs w:val="18"/>
              </w:rPr>
              <w:t>Experience</w:t>
            </w:r>
          </w:p>
        </w:tc>
        <w:tc>
          <w:tcPr>
            <w:tcW w:w="862" w:type="pct"/>
            <w:tcBorders>
              <w:top w:val="single" w:sz="4" w:space="0" w:color="000000"/>
              <w:left w:val="single" w:sz="4" w:space="0" w:color="000000"/>
              <w:bottom w:val="single" w:sz="4" w:space="0" w:color="000000"/>
              <w:right w:val="single" w:sz="4" w:space="0" w:color="000000"/>
            </w:tcBorders>
            <w:vAlign w:val="center"/>
          </w:tcPr>
          <w:p w14:paraId="2291DA10" w14:textId="77777777" w:rsidR="00055188" w:rsidRPr="00E02C3E" w:rsidRDefault="00055188" w:rsidP="009A7A05">
            <w:pPr>
              <w:jc w:val="center"/>
            </w:pPr>
          </w:p>
        </w:tc>
      </w:tr>
    </w:tbl>
    <w:p w14:paraId="2A43B391" w14:textId="77777777" w:rsidR="00341B31" w:rsidRPr="00E02C3E" w:rsidRDefault="00341B31" w:rsidP="00341B31">
      <w:pPr>
        <w:pStyle w:val="ListParagraph"/>
        <w:numPr>
          <w:ilvl w:val="0"/>
          <w:numId w:val="0"/>
        </w:numPr>
        <w:ind w:left="1418"/>
      </w:pPr>
    </w:p>
    <w:p w14:paraId="024C9407" w14:textId="77777777" w:rsidR="00597CD4" w:rsidRPr="00E02C3E" w:rsidRDefault="00597CD4" w:rsidP="00597CD4"/>
    <w:p w14:paraId="4ED7758F" w14:textId="77777777" w:rsidR="002A3F30" w:rsidRPr="00E02C3E" w:rsidRDefault="002A3F30">
      <w:pPr>
        <w:keepNext w:val="0"/>
        <w:jc w:val="left"/>
        <w:rPr>
          <w:rFonts w:ascii="Arial Bold" w:hAnsi="Arial Bold" w:cs="Arial"/>
          <w:b/>
          <w:bCs/>
          <w:iCs/>
          <w:sz w:val="22"/>
          <w:szCs w:val="28"/>
        </w:rPr>
      </w:pPr>
      <w:r w:rsidRPr="00E02C3E">
        <w:br w:type="page"/>
      </w:r>
    </w:p>
    <w:p w14:paraId="25A50DB4" w14:textId="77777777" w:rsidR="000E6BCF" w:rsidRPr="0026707E" w:rsidRDefault="000E6BCF" w:rsidP="000E6BCF">
      <w:pPr>
        <w:pStyle w:val="Heading1"/>
        <w:jc w:val="left"/>
      </w:pPr>
      <w:bookmarkStart w:id="23" w:name="_Toc480431115"/>
      <w:bookmarkStart w:id="24" w:name="_Toc31034134"/>
      <w:bookmarkStart w:id="25" w:name="_Toc98415973"/>
      <w:r w:rsidRPr="00E02C3E">
        <w:lastRenderedPageBreak/>
        <w:t>BRIEFING SESSION</w:t>
      </w:r>
      <w:bookmarkEnd w:id="23"/>
      <w:bookmarkEnd w:id="24"/>
      <w:bookmarkEnd w:id="25"/>
      <w:r w:rsidRPr="00E02C3E">
        <w:t xml:space="preserve"> </w:t>
      </w:r>
    </w:p>
    <w:p w14:paraId="480B6950" w14:textId="77777777" w:rsidR="000E6BCF" w:rsidRPr="0026707E" w:rsidRDefault="000E6BCF" w:rsidP="000E6BCF">
      <w:pPr>
        <w:pStyle w:val="Default"/>
        <w:rPr>
          <w:color w:val="auto"/>
        </w:rPr>
      </w:pPr>
    </w:p>
    <w:p w14:paraId="78D4015E" w14:textId="37F9A50A" w:rsidR="000E6BCF" w:rsidRPr="0026707E" w:rsidRDefault="000E6BCF" w:rsidP="008A1F5A">
      <w:pPr>
        <w:pStyle w:val="ListParagraph"/>
        <w:numPr>
          <w:ilvl w:val="0"/>
          <w:numId w:val="56"/>
        </w:numPr>
      </w:pPr>
      <w:r w:rsidRPr="0026707E">
        <w:t xml:space="preserve">A </w:t>
      </w:r>
      <w:r w:rsidRPr="0026707E">
        <w:rPr>
          <w:b/>
        </w:rPr>
        <w:t>compulsory</w:t>
      </w:r>
      <w:r w:rsidR="000712A1" w:rsidRPr="0026707E">
        <w:rPr>
          <w:b/>
        </w:rPr>
        <w:t xml:space="preserve"> site</w:t>
      </w:r>
      <w:r w:rsidRPr="0026707E">
        <w:t xml:space="preserve"> briefing session and will be held at </w:t>
      </w:r>
      <w:r w:rsidRPr="0026707E">
        <w:rPr>
          <w:b/>
        </w:rPr>
        <w:t>1</w:t>
      </w:r>
      <w:r w:rsidR="000712A1" w:rsidRPr="0026707E">
        <w:rPr>
          <w:b/>
        </w:rPr>
        <w:t xml:space="preserve">1h00 </w:t>
      </w:r>
      <w:r w:rsidR="00FA6DBF">
        <w:rPr>
          <w:b/>
        </w:rPr>
        <w:t>28 March</w:t>
      </w:r>
      <w:r w:rsidR="009C3422" w:rsidRPr="0026707E">
        <w:rPr>
          <w:b/>
        </w:rPr>
        <w:t xml:space="preserve"> </w:t>
      </w:r>
      <w:proofErr w:type="gramStart"/>
      <w:r w:rsidR="009C3422" w:rsidRPr="0026707E">
        <w:rPr>
          <w:b/>
        </w:rPr>
        <w:t>202</w:t>
      </w:r>
      <w:r w:rsidR="00FA6DBF">
        <w:rPr>
          <w:b/>
        </w:rPr>
        <w:t>3</w:t>
      </w:r>
      <w:r w:rsidRPr="0026707E">
        <w:rPr>
          <w:b/>
        </w:rPr>
        <w:t xml:space="preserve"> </w:t>
      </w:r>
      <w:r w:rsidRPr="0026707E">
        <w:t>.</w:t>
      </w:r>
      <w:proofErr w:type="gramEnd"/>
      <w:r w:rsidRPr="0026707E">
        <w:t xml:space="preserve"> The session will be follows: </w:t>
      </w:r>
    </w:p>
    <w:p w14:paraId="78457525" w14:textId="77777777" w:rsidR="000E6BCF" w:rsidRPr="0026707E" w:rsidRDefault="000E6BCF" w:rsidP="000E6BCF">
      <w:pPr>
        <w:pStyle w:val="ListParagraph"/>
        <w:numPr>
          <w:ilvl w:val="0"/>
          <w:numId w:val="0"/>
        </w:numPr>
        <w:ind w:left="851"/>
      </w:pPr>
    </w:p>
    <w:tbl>
      <w:tblPr>
        <w:tblW w:w="8243"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781"/>
        <w:gridCol w:w="2140"/>
        <w:gridCol w:w="2479"/>
      </w:tblGrid>
      <w:tr w:rsidR="0026707E" w:rsidRPr="0026707E" w14:paraId="4B0D44BA" w14:textId="77777777" w:rsidTr="000E6BCF">
        <w:tc>
          <w:tcPr>
            <w:tcW w:w="1843" w:type="dxa"/>
            <w:shd w:val="clear" w:color="auto" w:fill="auto"/>
            <w:vAlign w:val="center"/>
          </w:tcPr>
          <w:p w14:paraId="1BAC1257" w14:textId="77777777" w:rsidR="000E6BCF" w:rsidRPr="008D4AE6" w:rsidRDefault="000E6BCF" w:rsidP="000E6BCF">
            <w:pPr>
              <w:rPr>
                <w:b/>
                <w:bCs/>
              </w:rPr>
            </w:pPr>
            <w:r w:rsidRPr="008D4AE6">
              <w:rPr>
                <w:b/>
                <w:bCs/>
              </w:rPr>
              <w:t>Activity</w:t>
            </w:r>
          </w:p>
        </w:tc>
        <w:tc>
          <w:tcPr>
            <w:tcW w:w="1781" w:type="dxa"/>
            <w:shd w:val="clear" w:color="auto" w:fill="auto"/>
            <w:vAlign w:val="center"/>
          </w:tcPr>
          <w:p w14:paraId="33485DDC" w14:textId="77777777" w:rsidR="000E6BCF" w:rsidRPr="008D4AE6" w:rsidRDefault="000E6BCF" w:rsidP="000E6BCF">
            <w:pPr>
              <w:rPr>
                <w:b/>
                <w:bCs/>
              </w:rPr>
            </w:pPr>
            <w:r w:rsidRPr="008D4AE6">
              <w:rPr>
                <w:b/>
                <w:bCs/>
              </w:rPr>
              <w:t>Date</w:t>
            </w:r>
          </w:p>
        </w:tc>
        <w:tc>
          <w:tcPr>
            <w:tcW w:w="2140" w:type="dxa"/>
            <w:shd w:val="clear" w:color="auto" w:fill="auto"/>
            <w:vAlign w:val="center"/>
          </w:tcPr>
          <w:p w14:paraId="7A459AFC" w14:textId="77777777" w:rsidR="000E6BCF" w:rsidRPr="008D4AE6" w:rsidRDefault="000E6BCF" w:rsidP="000E6BCF">
            <w:pPr>
              <w:rPr>
                <w:b/>
                <w:bCs/>
              </w:rPr>
            </w:pPr>
            <w:r w:rsidRPr="008D4AE6">
              <w:rPr>
                <w:b/>
                <w:bCs/>
              </w:rPr>
              <w:t>Location / Nearest Town</w:t>
            </w:r>
          </w:p>
        </w:tc>
        <w:tc>
          <w:tcPr>
            <w:tcW w:w="2479" w:type="dxa"/>
            <w:shd w:val="clear" w:color="auto" w:fill="auto"/>
            <w:vAlign w:val="center"/>
          </w:tcPr>
          <w:p w14:paraId="5B579C1F" w14:textId="77777777" w:rsidR="000E6BCF" w:rsidRPr="008D4AE6" w:rsidRDefault="000E6BCF" w:rsidP="000E6BCF">
            <w:pPr>
              <w:rPr>
                <w:b/>
                <w:bCs/>
              </w:rPr>
            </w:pPr>
            <w:r w:rsidRPr="008D4AE6">
              <w:rPr>
                <w:b/>
                <w:bCs/>
              </w:rPr>
              <w:t xml:space="preserve">Time / meeting or Site Visit Duration </w:t>
            </w:r>
          </w:p>
        </w:tc>
      </w:tr>
      <w:tr w:rsidR="0026707E" w:rsidRPr="0026707E" w14:paraId="228315D2" w14:textId="77777777" w:rsidTr="00386C35">
        <w:trPr>
          <w:trHeight w:val="50"/>
        </w:trPr>
        <w:tc>
          <w:tcPr>
            <w:tcW w:w="1843" w:type="dxa"/>
            <w:vAlign w:val="center"/>
          </w:tcPr>
          <w:p w14:paraId="571269E3" w14:textId="3C828CD2" w:rsidR="000E6BCF" w:rsidRPr="0026707E" w:rsidRDefault="009C3422" w:rsidP="000E6BCF">
            <w:r w:rsidRPr="0026707E">
              <w:t xml:space="preserve">Site </w:t>
            </w:r>
            <w:r w:rsidR="000E6BCF" w:rsidRPr="0026707E">
              <w:t xml:space="preserve">Briefing Session </w:t>
            </w:r>
          </w:p>
        </w:tc>
        <w:tc>
          <w:tcPr>
            <w:tcW w:w="1781" w:type="dxa"/>
            <w:vAlign w:val="center"/>
          </w:tcPr>
          <w:p w14:paraId="78750CE4" w14:textId="69FABCAF" w:rsidR="000E6BCF" w:rsidRPr="008D4AE6" w:rsidDel="00292321" w:rsidRDefault="00FA6DBF">
            <w:r>
              <w:t xml:space="preserve">28 </w:t>
            </w:r>
            <w:proofErr w:type="gramStart"/>
            <w:r>
              <w:t xml:space="preserve">March </w:t>
            </w:r>
            <w:r w:rsidR="009C3422" w:rsidRPr="008D4AE6">
              <w:t xml:space="preserve"> 202</w:t>
            </w:r>
            <w:r>
              <w:t>3</w:t>
            </w:r>
            <w:proofErr w:type="gramEnd"/>
          </w:p>
        </w:tc>
        <w:tc>
          <w:tcPr>
            <w:tcW w:w="2140" w:type="dxa"/>
            <w:vAlign w:val="center"/>
          </w:tcPr>
          <w:p w14:paraId="3D7C8874" w14:textId="6D20EE8E" w:rsidR="000E6BCF" w:rsidRPr="008D4AE6" w:rsidRDefault="005A3E23" w:rsidP="000E6BCF">
            <w:r w:rsidRPr="008D4AE6">
              <w:t xml:space="preserve">Delmas </w:t>
            </w:r>
            <w:r w:rsidR="00FB1529" w:rsidRPr="008D4AE6">
              <w:t xml:space="preserve"> </w:t>
            </w:r>
          </w:p>
        </w:tc>
        <w:tc>
          <w:tcPr>
            <w:tcW w:w="2479" w:type="dxa"/>
            <w:vAlign w:val="center"/>
          </w:tcPr>
          <w:p w14:paraId="6D8BAD45" w14:textId="16E772C3" w:rsidR="000E6BCF" w:rsidRPr="008D4AE6" w:rsidRDefault="000E6BCF" w:rsidP="000E6BCF">
            <w:r w:rsidRPr="008D4AE6">
              <w:t>1</w:t>
            </w:r>
            <w:r w:rsidR="00BE1EBF">
              <w:t>1</w:t>
            </w:r>
            <w:r w:rsidRPr="008D4AE6">
              <w:t xml:space="preserve">:00 CAT </w:t>
            </w:r>
          </w:p>
        </w:tc>
      </w:tr>
    </w:tbl>
    <w:p w14:paraId="55A45127" w14:textId="77777777" w:rsidR="000E6BCF" w:rsidRPr="00E02C3E" w:rsidRDefault="000E6BCF" w:rsidP="000E6BCF">
      <w:pPr>
        <w:pStyle w:val="ListParagraph"/>
        <w:numPr>
          <w:ilvl w:val="0"/>
          <w:numId w:val="0"/>
        </w:numPr>
        <w:ind w:left="360"/>
        <w:rPr>
          <w:sz w:val="22"/>
          <w:szCs w:val="22"/>
        </w:rPr>
      </w:pPr>
    </w:p>
    <w:p w14:paraId="1BCA212F" w14:textId="665C5A4F" w:rsidR="000E6BCF" w:rsidRPr="00E02C3E" w:rsidRDefault="000E6BCF" w:rsidP="008A1F5A">
      <w:pPr>
        <w:pStyle w:val="ListParagraph"/>
        <w:numPr>
          <w:ilvl w:val="0"/>
          <w:numId w:val="56"/>
        </w:numPr>
      </w:pPr>
      <w:r w:rsidRPr="00E02C3E">
        <w:t>Bidders should bring their own copies of the bid documentation to the</w:t>
      </w:r>
      <w:r w:rsidR="0038090E">
        <w:t xml:space="preserve"> site</w:t>
      </w:r>
      <w:r w:rsidRPr="00E02C3E">
        <w:t xml:space="preserve"> briefing session as bid documents will not be made available at the session. </w:t>
      </w:r>
    </w:p>
    <w:p w14:paraId="3467BDA6" w14:textId="77777777" w:rsidR="000E6BCF" w:rsidRPr="00E02C3E" w:rsidRDefault="000E6BCF" w:rsidP="000E6BCF">
      <w:pPr>
        <w:pStyle w:val="Default"/>
        <w:ind w:left="851"/>
        <w:rPr>
          <w:sz w:val="22"/>
          <w:szCs w:val="22"/>
        </w:rPr>
      </w:pPr>
    </w:p>
    <w:p w14:paraId="0AE35E47" w14:textId="77777777" w:rsidR="000E6BCF" w:rsidRPr="00E02C3E" w:rsidRDefault="000E6BCF" w:rsidP="008A1F5A">
      <w:pPr>
        <w:pStyle w:val="ListParagraph"/>
        <w:numPr>
          <w:ilvl w:val="0"/>
          <w:numId w:val="56"/>
        </w:numPr>
      </w:pPr>
      <w:r w:rsidRPr="00E02C3E">
        <w:t xml:space="preserve">Any individual wishing to bid must attend the session in person or send a representative. Any organisation wishing to bid must send a representative. For bids from a Consortium or Joint Venture, a representative of at least one of the organisations must attend the session. Bids from individuals, organisations or consortia of organisations that have not met the attendance requirements will not be considered. </w:t>
      </w:r>
    </w:p>
    <w:p w14:paraId="4FA47C85" w14:textId="77777777" w:rsidR="000E6BCF" w:rsidRPr="00E02C3E" w:rsidRDefault="000E6BCF" w:rsidP="000E6BCF">
      <w:pPr>
        <w:pStyle w:val="Default"/>
        <w:ind w:left="851"/>
        <w:rPr>
          <w:sz w:val="22"/>
          <w:szCs w:val="22"/>
        </w:rPr>
      </w:pPr>
    </w:p>
    <w:p w14:paraId="7449D307" w14:textId="77777777" w:rsidR="000E6BCF" w:rsidRPr="00E02C3E" w:rsidRDefault="000E6BCF" w:rsidP="008A1F5A">
      <w:pPr>
        <w:pStyle w:val="ListParagraph"/>
        <w:numPr>
          <w:ilvl w:val="0"/>
          <w:numId w:val="56"/>
        </w:numPr>
      </w:pPr>
      <w:r w:rsidRPr="00E02C3E">
        <w:t xml:space="preserve">Any clarification required by a bidder regarding the meaning or interpretation of the Terms of Reference, or any other aspect concerning the bid, is preferably to be requested at the briefing session. Bidders are advised to study this document before attending the session and to have all their questions ready. </w:t>
      </w:r>
    </w:p>
    <w:p w14:paraId="4F31B624" w14:textId="77777777" w:rsidR="000E6BCF" w:rsidRPr="00E02C3E" w:rsidRDefault="000E6BCF" w:rsidP="000E6BCF">
      <w:pPr>
        <w:pStyle w:val="Default"/>
        <w:ind w:left="851"/>
        <w:rPr>
          <w:sz w:val="22"/>
          <w:szCs w:val="22"/>
        </w:rPr>
      </w:pPr>
    </w:p>
    <w:p w14:paraId="412573FF" w14:textId="77777777" w:rsidR="000E6BCF" w:rsidRPr="00E02C3E" w:rsidRDefault="000E6BCF" w:rsidP="008A1F5A">
      <w:pPr>
        <w:pStyle w:val="Default"/>
        <w:numPr>
          <w:ilvl w:val="0"/>
          <w:numId w:val="56"/>
        </w:numPr>
        <w:rPr>
          <w:sz w:val="20"/>
          <w:szCs w:val="20"/>
        </w:rPr>
      </w:pPr>
      <w:r w:rsidRPr="00E02C3E">
        <w:rPr>
          <w:sz w:val="20"/>
          <w:szCs w:val="20"/>
        </w:rPr>
        <w:t xml:space="preserve">All those attending will be issued with minutes of the session within the closing date of bid, forwarded electronically upon request. </w:t>
      </w:r>
    </w:p>
    <w:p w14:paraId="54DFCD36" w14:textId="77777777" w:rsidR="000E6BCF" w:rsidRPr="00E02C3E" w:rsidRDefault="000E6BCF" w:rsidP="000E6BCF">
      <w:pPr>
        <w:pStyle w:val="ListParagraph"/>
        <w:numPr>
          <w:ilvl w:val="0"/>
          <w:numId w:val="0"/>
        </w:numPr>
        <w:ind w:left="360"/>
      </w:pPr>
    </w:p>
    <w:p w14:paraId="28D066B6" w14:textId="77777777" w:rsidR="000E6BCF" w:rsidRPr="00E02C3E" w:rsidRDefault="000E6BCF" w:rsidP="000E6BCF">
      <w:pPr>
        <w:pStyle w:val="Heading1"/>
      </w:pPr>
      <w:bookmarkStart w:id="26" w:name="_Toc480431116"/>
      <w:bookmarkStart w:id="27" w:name="_Toc31034135"/>
      <w:bookmarkStart w:id="28" w:name="_Toc98415974"/>
      <w:r w:rsidRPr="00E02C3E">
        <w:t>CLARIFICATIONS/ QUERIES</w:t>
      </w:r>
      <w:bookmarkEnd w:id="26"/>
      <w:bookmarkEnd w:id="27"/>
      <w:bookmarkEnd w:id="28"/>
      <w:r w:rsidRPr="00E02C3E">
        <w:t xml:space="preserve"> </w:t>
      </w:r>
    </w:p>
    <w:p w14:paraId="5E0122A4" w14:textId="0C904D12" w:rsidR="000E6BCF" w:rsidRPr="00E02C3E" w:rsidRDefault="000E6BCF" w:rsidP="000E6BCF">
      <w:pPr>
        <w:pStyle w:val="Default"/>
        <w:ind w:left="851"/>
        <w:jc w:val="both"/>
        <w:rPr>
          <w:sz w:val="20"/>
          <w:szCs w:val="20"/>
        </w:rPr>
      </w:pPr>
      <w:r w:rsidRPr="00E02C3E">
        <w:rPr>
          <w:sz w:val="20"/>
          <w:szCs w:val="20"/>
        </w:rPr>
        <w:t>Any clarification required by a bidder regarding the meaning or interpretation of the Terms of Reference, or any other aspect concerning the bid, is to be requested in writing by completing Form of Questionnaire and email to Andy Ngubane</w:t>
      </w:r>
      <w:r w:rsidRPr="00E02C3E">
        <w:rPr>
          <w:b/>
          <w:bCs/>
          <w:sz w:val="20"/>
          <w:szCs w:val="20"/>
          <w:shd w:val="clear" w:color="auto" w:fill="D9D9D9" w:themeFill="background1" w:themeFillShade="D9"/>
        </w:rPr>
        <w:t xml:space="preserve"> </w:t>
      </w:r>
      <w:r w:rsidRPr="00E02C3E">
        <w:rPr>
          <w:sz w:val="20"/>
          <w:szCs w:val="20"/>
        </w:rPr>
        <w:t>at: andyn</w:t>
      </w:r>
      <w:hyperlink r:id="rId20" w:history="1">
        <w:r w:rsidRPr="00E02C3E">
          <w:rPr>
            <w:rStyle w:val="Hyperlink"/>
            <w:sz w:val="20"/>
            <w:szCs w:val="20"/>
          </w:rPr>
          <w:t>@atns.co.za</w:t>
        </w:r>
      </w:hyperlink>
      <w:r w:rsidRPr="00E02C3E">
        <w:rPr>
          <w:sz w:val="20"/>
          <w:szCs w:val="20"/>
        </w:rPr>
        <w:t xml:space="preserve">  not later than</w:t>
      </w:r>
      <w:r w:rsidR="00634B9C">
        <w:rPr>
          <w:sz w:val="20"/>
          <w:szCs w:val="20"/>
        </w:rPr>
        <w:t xml:space="preserve"> 05 </w:t>
      </w:r>
      <w:r w:rsidRPr="00E02C3E">
        <w:rPr>
          <w:sz w:val="20"/>
          <w:szCs w:val="20"/>
        </w:rPr>
        <w:t xml:space="preserve"> </w:t>
      </w:r>
      <w:r w:rsidR="00634B9C">
        <w:rPr>
          <w:sz w:val="20"/>
          <w:szCs w:val="20"/>
        </w:rPr>
        <w:t xml:space="preserve">April 2023 at </w:t>
      </w:r>
      <w:r w:rsidRPr="00E02C3E">
        <w:rPr>
          <w:sz w:val="20"/>
          <w:szCs w:val="20"/>
        </w:rPr>
        <w:t>1</w:t>
      </w:r>
      <w:r w:rsidR="00C37B98">
        <w:rPr>
          <w:sz w:val="20"/>
          <w:szCs w:val="20"/>
        </w:rPr>
        <w:t>6</w:t>
      </w:r>
      <w:r w:rsidRPr="00E02C3E">
        <w:rPr>
          <w:sz w:val="20"/>
          <w:szCs w:val="20"/>
        </w:rPr>
        <w:t>:00</w:t>
      </w:r>
      <w:r w:rsidR="00634B9C">
        <w:rPr>
          <w:sz w:val="20"/>
          <w:szCs w:val="20"/>
        </w:rPr>
        <w:t>.</w:t>
      </w:r>
      <w:r w:rsidRPr="00E02C3E">
        <w:rPr>
          <w:sz w:val="20"/>
          <w:szCs w:val="20"/>
        </w:rPr>
        <w:t>The bid reference number should be mentioned in all correspondence. Telephonic requests for clarification will not be accepted. If appropriate, the clarifying information will be made available to all bidders by e-mail only.</w:t>
      </w:r>
    </w:p>
    <w:p w14:paraId="6C9AD534" w14:textId="77777777" w:rsidR="000E6BCF" w:rsidRPr="00E02C3E" w:rsidRDefault="000E6BCF" w:rsidP="000E6BCF">
      <w:pPr>
        <w:pStyle w:val="Default"/>
      </w:pPr>
    </w:p>
    <w:p w14:paraId="0AF20DC0" w14:textId="77777777" w:rsidR="000E6BCF" w:rsidRPr="00E02C3E" w:rsidRDefault="000E6BCF" w:rsidP="000E6BCF">
      <w:pPr>
        <w:pStyle w:val="Heading1"/>
      </w:pPr>
      <w:bookmarkStart w:id="29" w:name="_Toc480431117"/>
      <w:bookmarkStart w:id="30" w:name="_Toc31034136"/>
      <w:bookmarkStart w:id="31" w:name="_Toc98415975"/>
      <w:r w:rsidRPr="00E02C3E">
        <w:t>SUBMITTING BIDS</w:t>
      </w:r>
      <w:bookmarkEnd w:id="29"/>
      <w:bookmarkEnd w:id="30"/>
      <w:bookmarkEnd w:id="31"/>
      <w:r w:rsidRPr="00E02C3E">
        <w:t xml:space="preserve"> </w:t>
      </w:r>
    </w:p>
    <w:p w14:paraId="03063AEC" w14:textId="77777777" w:rsidR="000E6BCF" w:rsidRPr="00E02C3E" w:rsidRDefault="000E6BCF" w:rsidP="000E6BCF"/>
    <w:p w14:paraId="210F1DBE" w14:textId="26D150DE" w:rsidR="000E6BCF" w:rsidRPr="00E02C3E" w:rsidRDefault="000E6BCF" w:rsidP="008A1F5A">
      <w:pPr>
        <w:pStyle w:val="ListParagraph"/>
        <w:numPr>
          <w:ilvl w:val="0"/>
          <w:numId w:val="57"/>
        </w:numPr>
      </w:pPr>
      <w:r w:rsidRPr="00E02C3E">
        <w:t>Bids shall be submitted in two separate Parcels. Parcel A (Pricing) and Parcel B (bid document/ returnable). Each parcel shall be prepared contain; 1 (one) original and</w:t>
      </w:r>
      <w:r w:rsidR="00634B9C">
        <w:t xml:space="preserve"> one</w:t>
      </w:r>
      <w:r w:rsidRPr="00E02C3E">
        <w:t xml:space="preserve"> (</w:t>
      </w:r>
      <w:r w:rsidR="00634B9C">
        <w:t>1</w:t>
      </w:r>
      <w:r w:rsidRPr="00E02C3E">
        <w:t xml:space="preserve">) </w:t>
      </w:r>
      <w:r w:rsidRPr="00E02C3E">
        <w:lastRenderedPageBreak/>
        <w:t>Hard copies Documents and soft copy (PDF format) on a movable storage medium (USB disk), each sealed and addressed in accordance with the following requirements: -</w:t>
      </w:r>
    </w:p>
    <w:p w14:paraId="5BF4C9BB" w14:textId="77777777" w:rsidR="000E6BCF" w:rsidRPr="00E02C3E" w:rsidRDefault="000E6BCF" w:rsidP="000E6BCF"/>
    <w:p w14:paraId="58EBF541" w14:textId="77777777" w:rsidR="000E6BCF" w:rsidRPr="00E02C3E" w:rsidRDefault="000E6BCF" w:rsidP="008A1F5A">
      <w:pPr>
        <w:pStyle w:val="ListParagraph"/>
        <w:numPr>
          <w:ilvl w:val="0"/>
          <w:numId w:val="54"/>
        </w:numPr>
        <w:ind w:left="851" w:hanging="851"/>
      </w:pPr>
      <w:r w:rsidRPr="00E02C3E">
        <w:t xml:space="preserve">The name and address of the </w:t>
      </w:r>
      <w:proofErr w:type="gramStart"/>
      <w:r w:rsidRPr="00E02C3E">
        <w:t>Bidder;</w:t>
      </w:r>
      <w:proofErr w:type="gramEnd"/>
    </w:p>
    <w:p w14:paraId="6F2CB526" w14:textId="77777777" w:rsidR="000E6BCF" w:rsidRPr="00E02C3E" w:rsidRDefault="000E6BCF" w:rsidP="000E6BCF">
      <w:pPr>
        <w:ind w:left="851" w:hanging="851"/>
      </w:pPr>
    </w:p>
    <w:p w14:paraId="212E5A48" w14:textId="77777777" w:rsidR="000E6BCF" w:rsidRPr="00E02C3E" w:rsidRDefault="000E6BCF" w:rsidP="008A1F5A">
      <w:pPr>
        <w:pStyle w:val="ListParagraph"/>
        <w:numPr>
          <w:ilvl w:val="0"/>
          <w:numId w:val="54"/>
        </w:numPr>
        <w:ind w:left="851" w:hanging="851"/>
      </w:pPr>
      <w:r w:rsidRPr="00E02C3E">
        <w:t xml:space="preserve">The Bid </w:t>
      </w:r>
      <w:proofErr w:type="gramStart"/>
      <w:r w:rsidRPr="00E02C3E">
        <w:t>Number;</w:t>
      </w:r>
      <w:proofErr w:type="gramEnd"/>
    </w:p>
    <w:p w14:paraId="0A4A5028" w14:textId="77777777" w:rsidR="000E6BCF" w:rsidRPr="00E02C3E" w:rsidRDefault="000E6BCF" w:rsidP="000E6BCF">
      <w:pPr>
        <w:ind w:left="851" w:hanging="851"/>
      </w:pPr>
    </w:p>
    <w:p w14:paraId="5FF1B365" w14:textId="77777777" w:rsidR="000E6BCF" w:rsidRPr="00E02C3E" w:rsidRDefault="000E6BCF" w:rsidP="008A1F5A">
      <w:pPr>
        <w:pStyle w:val="ListParagraph"/>
        <w:numPr>
          <w:ilvl w:val="0"/>
          <w:numId w:val="54"/>
        </w:numPr>
        <w:ind w:left="851" w:hanging="851"/>
      </w:pPr>
      <w:r w:rsidRPr="00E02C3E">
        <w:t>The closing date of the Bid indicated on the envelope.</w:t>
      </w:r>
    </w:p>
    <w:p w14:paraId="567C119E" w14:textId="77777777" w:rsidR="000E6BCF" w:rsidRPr="00E02C3E" w:rsidRDefault="000E6BCF" w:rsidP="000E6BCF">
      <w:pPr>
        <w:ind w:left="851" w:hanging="851"/>
      </w:pPr>
    </w:p>
    <w:p w14:paraId="70BCB1C3" w14:textId="77777777" w:rsidR="000E6BCF" w:rsidRPr="00E02C3E" w:rsidRDefault="000E6BCF" w:rsidP="008A1F5A">
      <w:pPr>
        <w:pStyle w:val="ListParagraph"/>
        <w:numPr>
          <w:ilvl w:val="0"/>
          <w:numId w:val="54"/>
        </w:numPr>
        <w:ind w:left="851" w:hanging="851"/>
      </w:pPr>
      <w:r w:rsidRPr="00E02C3E">
        <w:t>A Cover Letter, signed by the authorised representative of each member of the Biding Entity, Consortium or Joint Venture, which shall contain</w:t>
      </w:r>
    </w:p>
    <w:p w14:paraId="11FC7E1A" w14:textId="77777777" w:rsidR="000E6BCF" w:rsidRPr="00E02C3E" w:rsidRDefault="000E6BCF" w:rsidP="000E6BCF">
      <w:pPr>
        <w:ind w:left="851" w:hanging="851"/>
      </w:pPr>
    </w:p>
    <w:p w14:paraId="1E7E7374" w14:textId="77777777" w:rsidR="000E6BCF" w:rsidRPr="00E02C3E" w:rsidRDefault="000E6BCF" w:rsidP="008A1F5A">
      <w:pPr>
        <w:pStyle w:val="ListParagraph"/>
        <w:numPr>
          <w:ilvl w:val="0"/>
          <w:numId w:val="54"/>
        </w:numPr>
        <w:ind w:left="851" w:hanging="851"/>
      </w:pPr>
      <w:r w:rsidRPr="00E02C3E">
        <w:t xml:space="preserve">List of Bid Proposal Documents and an Index of the contents </w:t>
      </w:r>
      <w:proofErr w:type="gramStart"/>
      <w:r w:rsidRPr="00E02C3E">
        <w:t>therein;</w:t>
      </w:r>
      <w:proofErr w:type="gramEnd"/>
    </w:p>
    <w:p w14:paraId="741FF1F8" w14:textId="77777777" w:rsidR="000E6BCF" w:rsidRPr="00E02C3E" w:rsidRDefault="000E6BCF" w:rsidP="000E6BCF">
      <w:pPr>
        <w:ind w:left="851" w:hanging="851"/>
      </w:pPr>
    </w:p>
    <w:p w14:paraId="0892A637" w14:textId="77777777" w:rsidR="000E6BCF" w:rsidRPr="00E02C3E" w:rsidRDefault="000E6BCF" w:rsidP="008A1F5A">
      <w:pPr>
        <w:pStyle w:val="ListParagraph"/>
        <w:numPr>
          <w:ilvl w:val="0"/>
          <w:numId w:val="54"/>
        </w:numPr>
        <w:ind w:left="851" w:hanging="851"/>
      </w:pPr>
      <w:proofErr w:type="gramStart"/>
      <w:r w:rsidRPr="00E02C3E">
        <w:t>Particular points</w:t>
      </w:r>
      <w:proofErr w:type="gramEnd"/>
      <w:r w:rsidRPr="00E02C3E">
        <w:t xml:space="preserve"> to which the Bidder wishes to draw the Company’s attention in his Commercial Proposal and Technical Proposal.</w:t>
      </w:r>
    </w:p>
    <w:p w14:paraId="7CFF4DD7" w14:textId="77777777" w:rsidR="000E6BCF" w:rsidRPr="00E02C3E" w:rsidRDefault="000E6BCF" w:rsidP="000E6BCF">
      <w:pPr>
        <w:ind w:left="851" w:hanging="851"/>
      </w:pPr>
    </w:p>
    <w:p w14:paraId="695A2458" w14:textId="77777777" w:rsidR="000E6BCF" w:rsidRPr="00E02C3E" w:rsidRDefault="000E6BCF" w:rsidP="008A1F5A">
      <w:pPr>
        <w:pStyle w:val="ListParagraph"/>
        <w:numPr>
          <w:ilvl w:val="0"/>
          <w:numId w:val="54"/>
        </w:numPr>
        <w:ind w:left="851" w:hanging="851"/>
      </w:pPr>
      <w:r w:rsidRPr="00E02C3E">
        <w:t>The parcels shall not contain documents relating to any Bid other than that shown on the envelope.</w:t>
      </w:r>
    </w:p>
    <w:p w14:paraId="42312BE5" w14:textId="77777777" w:rsidR="000E6BCF" w:rsidRPr="00E02C3E" w:rsidRDefault="000E6BCF" w:rsidP="000E6BCF"/>
    <w:p w14:paraId="736DC78E" w14:textId="77777777" w:rsidR="000E6BCF" w:rsidRPr="00E02C3E" w:rsidRDefault="000E6BCF" w:rsidP="008A1F5A">
      <w:pPr>
        <w:pStyle w:val="ListParagraph"/>
        <w:numPr>
          <w:ilvl w:val="0"/>
          <w:numId w:val="57"/>
        </w:numPr>
      </w:pPr>
      <w:r w:rsidRPr="00E02C3E">
        <w:t xml:space="preserve">Within each parcel, each document shall be individually packaged in a sealed envelope, assigned an identification </w:t>
      </w:r>
      <w:proofErr w:type="gramStart"/>
      <w:r w:rsidRPr="00E02C3E">
        <w:t>number</w:t>
      </w:r>
      <w:proofErr w:type="gramEnd"/>
      <w:r w:rsidRPr="00E02C3E">
        <w:t xml:space="preserve"> and clearly marked with either the designation </w:t>
      </w:r>
      <w:r w:rsidRPr="00E02C3E">
        <w:rPr>
          <w:b/>
        </w:rPr>
        <w:t>“Original”</w:t>
      </w:r>
      <w:r w:rsidRPr="00E02C3E">
        <w:t xml:space="preserve"> or </w:t>
      </w:r>
      <w:r w:rsidRPr="00E02C3E">
        <w:rPr>
          <w:b/>
        </w:rPr>
        <w:t>“Copy”,</w:t>
      </w:r>
      <w:r w:rsidRPr="00E02C3E">
        <w:t xml:space="preserve"> as applicable.  When referencing another related document this identification number shall be indicated.  Each document which is a copy shall be marked </w:t>
      </w:r>
      <w:r w:rsidRPr="00E02C3E">
        <w:rPr>
          <w:b/>
        </w:rPr>
        <w:t>“Copy 1/3”</w:t>
      </w:r>
      <w:r w:rsidRPr="00E02C3E">
        <w:t>.</w:t>
      </w:r>
    </w:p>
    <w:p w14:paraId="558D8AD8" w14:textId="77777777" w:rsidR="000E6BCF" w:rsidRPr="00E02C3E" w:rsidRDefault="000E6BCF" w:rsidP="000E6BCF"/>
    <w:p w14:paraId="32146ED7" w14:textId="77777777" w:rsidR="000E6BCF" w:rsidRPr="00E02C3E" w:rsidRDefault="000E6BCF" w:rsidP="008A1F5A">
      <w:pPr>
        <w:pStyle w:val="ListParagraph"/>
        <w:numPr>
          <w:ilvl w:val="0"/>
          <w:numId w:val="57"/>
        </w:numPr>
      </w:pPr>
      <w:r w:rsidRPr="00E02C3E">
        <w:t>All Bid Response documents to be submitted shall be hand delivered to the Company not later than the time and date specified under paragraph 3.5.1 of this document.</w:t>
      </w:r>
    </w:p>
    <w:p w14:paraId="54ECF6EF" w14:textId="77777777" w:rsidR="000E6BCF" w:rsidRPr="00E02C3E" w:rsidRDefault="000E6BCF" w:rsidP="000E6BCF"/>
    <w:p w14:paraId="21CA1DF2" w14:textId="77777777" w:rsidR="000E6BCF" w:rsidRPr="00E02C3E" w:rsidRDefault="000E6BCF" w:rsidP="008A1F5A">
      <w:pPr>
        <w:pStyle w:val="ListParagraph"/>
        <w:numPr>
          <w:ilvl w:val="0"/>
          <w:numId w:val="57"/>
        </w:numPr>
      </w:pPr>
      <w:r w:rsidRPr="00E02C3E">
        <w:t>No Bids forwarded by telegram, telex, facsimile will be considered.</w:t>
      </w:r>
    </w:p>
    <w:p w14:paraId="61EB8EB3" w14:textId="77777777" w:rsidR="000E6BCF" w:rsidRPr="00E02C3E" w:rsidRDefault="000E6BCF" w:rsidP="000E6BCF"/>
    <w:p w14:paraId="24CE554D" w14:textId="77777777" w:rsidR="000E6BCF" w:rsidRPr="00E02C3E" w:rsidRDefault="000E6BCF" w:rsidP="008A1F5A">
      <w:pPr>
        <w:pStyle w:val="ListParagraph"/>
        <w:numPr>
          <w:ilvl w:val="0"/>
          <w:numId w:val="57"/>
        </w:numPr>
      </w:pPr>
      <w:r w:rsidRPr="00E02C3E">
        <w:t>Pricing must be submitted in a separate sealed envelope in Parcel A.</w:t>
      </w:r>
    </w:p>
    <w:p w14:paraId="1AAB3082" w14:textId="77777777" w:rsidR="000E6BCF" w:rsidRPr="00E02C3E" w:rsidRDefault="000E6BCF" w:rsidP="000E6BCF"/>
    <w:p w14:paraId="3470B448" w14:textId="77777777" w:rsidR="000E6BCF" w:rsidRPr="00E02C3E" w:rsidRDefault="000E6BCF" w:rsidP="008A1F5A">
      <w:pPr>
        <w:pStyle w:val="ListParagraph"/>
        <w:numPr>
          <w:ilvl w:val="0"/>
          <w:numId w:val="57"/>
        </w:numPr>
      </w:pPr>
      <w:r w:rsidRPr="00E02C3E">
        <w:t xml:space="preserve">The original copy </w:t>
      </w:r>
      <w:r w:rsidRPr="00E02C3E">
        <w:rPr>
          <w:b/>
        </w:rPr>
        <w:t>MUST BE SIGNED IN BLACK INK</w:t>
      </w:r>
      <w:r w:rsidRPr="00E02C3E">
        <w:t xml:space="preserve"> by an authorised employee, agent or representative of the Bidder and initialized on </w:t>
      </w:r>
      <w:proofErr w:type="gramStart"/>
      <w:r w:rsidRPr="00E02C3E">
        <w:t>each and every</w:t>
      </w:r>
      <w:proofErr w:type="gramEnd"/>
      <w:r w:rsidRPr="00E02C3E">
        <w:t xml:space="preserve"> page of the Bid Response.</w:t>
      </w:r>
    </w:p>
    <w:p w14:paraId="62C10BD1" w14:textId="77777777" w:rsidR="000E6BCF" w:rsidRPr="00E02C3E" w:rsidRDefault="000E6BCF" w:rsidP="000E6BCF">
      <w:pPr>
        <w:pStyle w:val="ListParagraph"/>
        <w:numPr>
          <w:ilvl w:val="0"/>
          <w:numId w:val="0"/>
        </w:numPr>
        <w:ind w:left="360"/>
      </w:pPr>
    </w:p>
    <w:p w14:paraId="22EF2CB7" w14:textId="3FACFE7C" w:rsidR="000E6BCF" w:rsidRPr="00E02C3E" w:rsidRDefault="000E6BCF" w:rsidP="008A1F5A">
      <w:pPr>
        <w:pStyle w:val="ListParagraph"/>
        <w:numPr>
          <w:ilvl w:val="0"/>
          <w:numId w:val="57"/>
        </w:numPr>
      </w:pPr>
      <w:r w:rsidRPr="00E02C3E">
        <w:t>Bid responses sent by post or courier must reach this office at least 36 hours before the closing date as specified, to be deposited into the Bid Box. Failure to comply with this requirement will result in the proposal/Bid response being treated as a “late and it will not be accepted</w:t>
      </w:r>
      <w:r w:rsidR="00D5140D" w:rsidRPr="00E02C3E">
        <w:t>.</w:t>
      </w:r>
    </w:p>
    <w:p w14:paraId="4C932F83" w14:textId="77777777" w:rsidR="000E6BCF" w:rsidRPr="00E02C3E" w:rsidRDefault="000E6BCF" w:rsidP="000E6BCF">
      <w:pPr>
        <w:pStyle w:val="ListParagraph"/>
        <w:numPr>
          <w:ilvl w:val="0"/>
          <w:numId w:val="0"/>
        </w:numPr>
        <w:ind w:left="851"/>
      </w:pPr>
    </w:p>
    <w:p w14:paraId="459295EC" w14:textId="77777777" w:rsidR="000E6BCF" w:rsidRPr="00E02C3E" w:rsidRDefault="000E6BCF" w:rsidP="000E6BCF"/>
    <w:p w14:paraId="238E56B4" w14:textId="065DF61D" w:rsidR="000E6BCF" w:rsidRPr="00E02C3E" w:rsidRDefault="000E6BCF" w:rsidP="008A1F5A">
      <w:pPr>
        <w:pStyle w:val="Heading2"/>
        <w:numPr>
          <w:ilvl w:val="1"/>
          <w:numId w:val="64"/>
        </w:numPr>
      </w:pPr>
      <w:bookmarkStart w:id="32" w:name="_Toc480431118"/>
      <w:bookmarkStart w:id="33" w:name="_Toc31034137"/>
      <w:r w:rsidRPr="00E02C3E">
        <w:t xml:space="preserve">  </w:t>
      </w:r>
      <w:bookmarkStart w:id="34" w:name="_Toc98415976"/>
      <w:r w:rsidRPr="00E02C3E">
        <w:t>SUBMISSION OF BID:</w:t>
      </w:r>
      <w:bookmarkEnd w:id="32"/>
      <w:bookmarkEnd w:id="33"/>
      <w:bookmarkEnd w:id="34"/>
    </w:p>
    <w:p w14:paraId="26A0F44F" w14:textId="77777777" w:rsidR="000E6BCF" w:rsidRPr="00E02C3E" w:rsidRDefault="000E6BCF" w:rsidP="000E6BCF"/>
    <w:p w14:paraId="07C94807" w14:textId="77777777" w:rsidR="000E6BCF" w:rsidRPr="00E02C3E" w:rsidRDefault="000E6BCF" w:rsidP="008A1F5A">
      <w:pPr>
        <w:pStyle w:val="ListParagraph"/>
        <w:numPr>
          <w:ilvl w:val="0"/>
          <w:numId w:val="55"/>
        </w:numPr>
      </w:pPr>
      <w:r w:rsidRPr="00E02C3E">
        <w:t>The Bid Documents shall be hand delivered to:</w:t>
      </w:r>
    </w:p>
    <w:p w14:paraId="4FDCF967" w14:textId="77777777" w:rsidR="000E6BCF" w:rsidRPr="00E02C3E" w:rsidRDefault="000E6BCF" w:rsidP="000E6BCF">
      <w:pPr>
        <w:pStyle w:val="ListParagraph"/>
        <w:numPr>
          <w:ilvl w:val="0"/>
          <w:numId w:val="0"/>
        </w:numPr>
        <w:ind w:left="851"/>
      </w:pPr>
    </w:p>
    <w:p w14:paraId="6B58BB7B" w14:textId="77777777" w:rsidR="000E6BCF" w:rsidRPr="00E02C3E" w:rsidRDefault="000E6BCF" w:rsidP="000E6BCF">
      <w:pPr>
        <w:pStyle w:val="BodyText"/>
      </w:pPr>
      <w:r w:rsidRPr="00E02C3E">
        <w:t>ATNS Company Limited,</w:t>
      </w:r>
    </w:p>
    <w:p w14:paraId="461D606F" w14:textId="77777777" w:rsidR="000E6BCF" w:rsidRPr="00E02C3E" w:rsidRDefault="000E6BCF" w:rsidP="000E6BCF">
      <w:pPr>
        <w:pStyle w:val="BodyText"/>
      </w:pPr>
      <w:r w:rsidRPr="00E02C3E">
        <w:t>Eastgate Office Park, Block C,</w:t>
      </w:r>
    </w:p>
    <w:p w14:paraId="70095AD0" w14:textId="77777777" w:rsidR="000E6BCF" w:rsidRPr="00E02C3E" w:rsidRDefault="000E6BCF" w:rsidP="000E6BCF">
      <w:pPr>
        <w:pStyle w:val="BodyText"/>
      </w:pPr>
      <w:r w:rsidRPr="00E02C3E">
        <w:t xml:space="preserve">South Boulevard Road, </w:t>
      </w:r>
    </w:p>
    <w:p w14:paraId="31EDCB42" w14:textId="77777777" w:rsidR="000E6BCF" w:rsidRPr="00E02C3E" w:rsidRDefault="000E6BCF" w:rsidP="000E6BCF">
      <w:pPr>
        <w:pStyle w:val="BodyText"/>
      </w:pPr>
      <w:r w:rsidRPr="00E02C3E">
        <w:t>Bruma,</w:t>
      </w:r>
    </w:p>
    <w:p w14:paraId="0A9B79D2" w14:textId="77777777" w:rsidR="000E6BCF" w:rsidRPr="00E02C3E" w:rsidRDefault="000E6BCF" w:rsidP="000E6BCF">
      <w:pPr>
        <w:pStyle w:val="BodyText"/>
      </w:pPr>
      <w:r w:rsidRPr="00E02C3E">
        <w:t>2298</w:t>
      </w:r>
    </w:p>
    <w:p w14:paraId="099D34C6" w14:textId="77777777" w:rsidR="000E6BCF" w:rsidRPr="00E02C3E" w:rsidRDefault="000E6BCF" w:rsidP="000E6BCF">
      <w:pPr>
        <w:pStyle w:val="BodyText"/>
      </w:pPr>
      <w:r w:rsidRPr="00E02C3E">
        <w:t xml:space="preserve">South </w:t>
      </w:r>
      <w:proofErr w:type="gramStart"/>
      <w:r w:rsidRPr="00E02C3E">
        <w:t>Africa;</w:t>
      </w:r>
      <w:proofErr w:type="gramEnd"/>
    </w:p>
    <w:p w14:paraId="6EFE4E58" w14:textId="77777777" w:rsidR="000E6BCF" w:rsidRPr="00E02C3E" w:rsidRDefault="000E6BCF" w:rsidP="000E6BCF">
      <w:pPr>
        <w:pStyle w:val="BodyText"/>
      </w:pPr>
    </w:p>
    <w:p w14:paraId="2D106B93" w14:textId="77777777" w:rsidR="000E6BCF" w:rsidRPr="008D4AE6" w:rsidRDefault="000E6BCF" w:rsidP="008D4AE6">
      <w:pPr>
        <w:pStyle w:val="BodyText"/>
        <w:keepNext w:val="0"/>
        <w:jc w:val="left"/>
        <w:rPr>
          <w:b/>
          <w:color w:val="FF0000"/>
        </w:rPr>
      </w:pPr>
      <w:r w:rsidRPr="00E02C3E">
        <w:rPr>
          <w:color w:val="FF0000"/>
        </w:rPr>
        <w:t xml:space="preserve">              </w:t>
      </w:r>
    </w:p>
    <w:p w14:paraId="69FBA591" w14:textId="0F7BE333" w:rsidR="000E6BCF" w:rsidRPr="00157E71" w:rsidRDefault="000E6BCF" w:rsidP="000E6BCF">
      <w:pPr>
        <w:pStyle w:val="BodyText"/>
        <w:keepNext w:val="0"/>
        <w:jc w:val="left"/>
        <w:rPr>
          <w:b/>
        </w:rPr>
      </w:pPr>
      <w:r w:rsidRPr="00157E71">
        <w:rPr>
          <w:b/>
        </w:rPr>
        <w:t xml:space="preserve">No later than 12:00 on the </w:t>
      </w:r>
      <w:r w:rsidR="002816E9" w:rsidRPr="00157E71">
        <w:rPr>
          <w:b/>
        </w:rPr>
        <w:t>1</w:t>
      </w:r>
      <w:r w:rsidR="00634B9C">
        <w:rPr>
          <w:b/>
        </w:rPr>
        <w:t>1 April</w:t>
      </w:r>
      <w:r w:rsidR="002816E9" w:rsidRPr="00157E71">
        <w:rPr>
          <w:b/>
        </w:rPr>
        <w:t xml:space="preserve"> 202</w:t>
      </w:r>
      <w:r w:rsidR="00634B9C">
        <w:rPr>
          <w:b/>
        </w:rPr>
        <w:t>3</w:t>
      </w:r>
      <w:r w:rsidRPr="00157E71">
        <w:rPr>
          <w:b/>
        </w:rPr>
        <w:t>, local Time at which time the Bid proposals will be collected.</w:t>
      </w:r>
    </w:p>
    <w:p w14:paraId="760B8A3B" w14:textId="77777777" w:rsidR="000E6BCF" w:rsidRPr="00157E71" w:rsidRDefault="000E6BCF" w:rsidP="008D4AE6">
      <w:pPr>
        <w:pStyle w:val="BodyText"/>
        <w:keepNext w:val="0"/>
        <w:jc w:val="left"/>
        <w:rPr>
          <w:b/>
        </w:rPr>
      </w:pPr>
    </w:p>
    <w:p w14:paraId="33C3027A" w14:textId="77777777" w:rsidR="000E6BCF" w:rsidRPr="00157E71" w:rsidRDefault="000E6BCF" w:rsidP="000E6BCF">
      <w:pPr>
        <w:pStyle w:val="BodyText"/>
        <w:keepNext w:val="0"/>
        <w:jc w:val="left"/>
        <w:rPr>
          <w:b/>
        </w:rPr>
      </w:pPr>
      <w:r w:rsidRPr="00157E71">
        <w:rPr>
          <w:b/>
        </w:rPr>
        <w:tab/>
      </w:r>
      <w:r w:rsidRPr="00157E71">
        <w:rPr>
          <w:b/>
        </w:rPr>
        <w:tab/>
      </w:r>
      <w:r w:rsidRPr="00157E71">
        <w:rPr>
          <w:b/>
        </w:rPr>
        <w:tab/>
      </w:r>
      <w:r w:rsidRPr="00157E71">
        <w:rPr>
          <w:b/>
        </w:rPr>
        <w:tab/>
        <w:t>Bidders should allow time to access the premises due to security arrangements that need to be observed.</w:t>
      </w:r>
    </w:p>
    <w:p w14:paraId="5B42E4B3" w14:textId="77777777" w:rsidR="000E6BCF" w:rsidRPr="00157E71" w:rsidRDefault="000E6BCF" w:rsidP="000E6BCF">
      <w:pPr>
        <w:keepNext w:val="0"/>
        <w:spacing w:before="40" w:after="40"/>
        <w:jc w:val="left"/>
        <w:rPr>
          <w:b/>
        </w:rPr>
      </w:pPr>
      <w:r w:rsidRPr="00157E71">
        <w:rPr>
          <w:b/>
        </w:rPr>
        <w:lastRenderedPageBreak/>
        <w:t>OR</w:t>
      </w:r>
    </w:p>
    <w:p w14:paraId="304C93D3" w14:textId="77777777" w:rsidR="000E6BCF" w:rsidRPr="00E02C3E" w:rsidRDefault="000E6BCF" w:rsidP="000E6BCF">
      <w:pPr>
        <w:rPr>
          <w:b/>
        </w:rPr>
      </w:pPr>
    </w:p>
    <w:p w14:paraId="04CFD59B" w14:textId="77777777" w:rsidR="000E6BCF" w:rsidRPr="00E02C3E" w:rsidRDefault="000E6BCF" w:rsidP="000E6BCF">
      <w:pPr>
        <w:rPr>
          <w:rFonts w:cs="Arial"/>
          <w:b/>
        </w:rPr>
      </w:pPr>
      <w:r w:rsidRPr="00E02C3E">
        <w:rPr>
          <w:b/>
        </w:rPr>
        <w:t xml:space="preserve">SUBMITTED ONLINE VIA A LINK TO BE SHARED: SEND AN EMAIL TO </w:t>
      </w:r>
      <w:hyperlink r:id="rId21" w:history="1">
        <w:r w:rsidRPr="00E02C3E">
          <w:rPr>
            <w:rStyle w:val="Hyperlink"/>
            <w:b/>
          </w:rPr>
          <w:t>tenders@atns.co.za</w:t>
        </w:r>
      </w:hyperlink>
    </w:p>
    <w:p w14:paraId="34424784" w14:textId="77777777" w:rsidR="000E6BCF" w:rsidRPr="00E02C3E" w:rsidRDefault="000E6BCF" w:rsidP="00F95B7B">
      <w:pPr>
        <w:pStyle w:val="BodyText"/>
        <w:ind w:left="142"/>
      </w:pPr>
    </w:p>
    <w:p w14:paraId="3E57AE4C" w14:textId="4607BFC8" w:rsidR="000E6BCF" w:rsidRPr="00E02C3E" w:rsidRDefault="000E6BCF" w:rsidP="00F95B7B">
      <w:pPr>
        <w:pStyle w:val="BodyText"/>
        <w:ind w:left="142"/>
      </w:pPr>
      <w:r w:rsidRPr="00E02C3E">
        <w:t xml:space="preserve">Should a bidder require to submit their documents online, they must send an email to </w:t>
      </w:r>
      <w:hyperlink r:id="rId22" w:history="1">
        <w:r w:rsidR="00317900" w:rsidRPr="00892C8E">
          <w:rPr>
            <w:rStyle w:val="Hyperlink"/>
          </w:rPr>
          <w:t>andyn@atns.co.za</w:t>
        </w:r>
      </w:hyperlink>
      <w:r w:rsidR="002816E9">
        <w:t xml:space="preserve"> </w:t>
      </w:r>
      <w:r w:rsidRPr="00F95B7B">
        <w:t>to express their interest to do so.  On the email Bidders must specify</w:t>
      </w:r>
      <w:r w:rsidRPr="00E02C3E">
        <w:t xml:space="preserve"> on the subject line – the tender number and description. </w:t>
      </w:r>
      <w:r w:rsidRPr="00F95B7B">
        <w:t>A link will be shared with the Bidder upon receipt of their intention to submit a bid online. Requests for online submission link should be sent no</w:t>
      </w:r>
      <w:r w:rsidRPr="00E02C3E">
        <w:rPr>
          <w:lang w:val="en-US"/>
        </w:rPr>
        <w:t xml:space="preserve"> </w:t>
      </w:r>
      <w:r w:rsidRPr="00E02C3E">
        <w:rPr>
          <w:b/>
          <w:lang w:val="en-US"/>
        </w:rPr>
        <w:t xml:space="preserve">later than </w:t>
      </w:r>
      <w:r w:rsidR="00634B9C">
        <w:rPr>
          <w:b/>
          <w:lang w:val="en-US"/>
        </w:rPr>
        <w:t>05</w:t>
      </w:r>
      <w:r w:rsidR="002816E9">
        <w:rPr>
          <w:b/>
          <w:lang w:val="en-US"/>
        </w:rPr>
        <w:t xml:space="preserve"> </w:t>
      </w:r>
      <w:r w:rsidR="00317900">
        <w:rPr>
          <w:b/>
          <w:lang w:val="en-US"/>
        </w:rPr>
        <w:t>April</w:t>
      </w:r>
      <w:r w:rsidRPr="00E02C3E">
        <w:rPr>
          <w:b/>
          <w:lang w:val="en-US"/>
        </w:rPr>
        <w:t xml:space="preserve"> 202</w:t>
      </w:r>
      <w:r w:rsidR="00317900">
        <w:rPr>
          <w:b/>
          <w:lang w:val="en-US"/>
        </w:rPr>
        <w:t>3</w:t>
      </w:r>
      <w:r w:rsidRPr="00E02C3E">
        <w:rPr>
          <w:b/>
          <w:lang w:val="en-US"/>
        </w:rPr>
        <w:t xml:space="preserve"> at 1</w:t>
      </w:r>
      <w:r w:rsidR="002816E9">
        <w:rPr>
          <w:b/>
          <w:lang w:val="en-US"/>
        </w:rPr>
        <w:t>6</w:t>
      </w:r>
      <w:r w:rsidRPr="00E02C3E">
        <w:rPr>
          <w:b/>
          <w:lang w:val="en-US"/>
        </w:rPr>
        <w:t>h00.</w:t>
      </w:r>
    </w:p>
    <w:p w14:paraId="44C669DC" w14:textId="77777777" w:rsidR="000E6BCF" w:rsidRPr="00E02C3E" w:rsidRDefault="000E6BCF" w:rsidP="000E6BCF">
      <w:pPr>
        <w:pStyle w:val="Default"/>
      </w:pPr>
    </w:p>
    <w:p w14:paraId="1779272A" w14:textId="0DBA81D2" w:rsidR="000E6BCF" w:rsidRPr="00E02C3E" w:rsidRDefault="000E6BCF" w:rsidP="008A1F5A">
      <w:pPr>
        <w:pStyle w:val="Heading2"/>
        <w:numPr>
          <w:ilvl w:val="1"/>
          <w:numId w:val="65"/>
        </w:numPr>
      </w:pPr>
      <w:bookmarkStart w:id="35" w:name="_Toc480431119"/>
      <w:bookmarkStart w:id="36" w:name="_Toc31034138"/>
      <w:bookmarkStart w:id="37" w:name="_Toc98415977"/>
      <w:r w:rsidRPr="00E02C3E">
        <w:t>LATE BIDS</w:t>
      </w:r>
      <w:bookmarkEnd w:id="35"/>
      <w:bookmarkEnd w:id="36"/>
      <w:bookmarkEnd w:id="37"/>
      <w:r w:rsidRPr="00E02C3E">
        <w:t xml:space="preserve"> </w:t>
      </w:r>
    </w:p>
    <w:p w14:paraId="1DE03AE5" w14:textId="42219E69" w:rsidR="000E6BCF" w:rsidRPr="00E02C3E" w:rsidRDefault="000E6BCF" w:rsidP="000E6BCF">
      <w:pPr>
        <w:pStyle w:val="BodyText"/>
        <w:ind w:left="142"/>
      </w:pPr>
      <w:r w:rsidRPr="00E02C3E">
        <w:t xml:space="preserve">Bids received late </w:t>
      </w:r>
      <w:r w:rsidR="00317900">
        <w:t>will</w:t>
      </w:r>
      <w:r w:rsidRPr="00E02C3E">
        <w:t xml:space="preserve"> not be considered. A bid will be considered late if it arrived even one second after closing time or any time thereafter. The tender (bid) proposals shall be collected at exactly </w:t>
      </w:r>
      <w:r w:rsidRPr="00E02C3E">
        <w:rPr>
          <w:b/>
          <w:shd w:val="clear" w:color="auto" w:fill="D9D9D9" w:themeFill="background1" w:themeFillShade="D9"/>
        </w:rPr>
        <w:t>12:00</w:t>
      </w:r>
      <w:r w:rsidRPr="00E02C3E">
        <w:t xml:space="preserve"> on the </w:t>
      </w:r>
      <w:r w:rsidR="002816E9" w:rsidRPr="00C229C0">
        <w:t>1</w:t>
      </w:r>
      <w:r w:rsidR="00317900">
        <w:t>1 April</w:t>
      </w:r>
      <w:r w:rsidRPr="00C229C0">
        <w:t xml:space="preserve"> 202</w:t>
      </w:r>
      <w:r w:rsidR="00317900">
        <w:t>3</w:t>
      </w:r>
      <w:r w:rsidRPr="00C229C0">
        <w:t xml:space="preserve"> and bids arriving late will not be considered under any circumstances. Bids received late shall be</w:t>
      </w:r>
      <w:r w:rsidRPr="00E02C3E">
        <w:t xml:space="preserve"> returned unopened to the bidder. Bidders are therefore strongly advised to ensure that bids be delivered allowing enough time for any unforeseen events that may delay the delivery of the bid. </w:t>
      </w:r>
    </w:p>
    <w:p w14:paraId="3E40255B" w14:textId="77777777" w:rsidR="000E6BCF" w:rsidRPr="00E02C3E" w:rsidRDefault="000E6BCF" w:rsidP="000E6BCF">
      <w:pPr>
        <w:pStyle w:val="Default"/>
      </w:pPr>
    </w:p>
    <w:p w14:paraId="3DE5D672" w14:textId="65E07C53" w:rsidR="000E6BCF" w:rsidRPr="00E02C3E" w:rsidRDefault="000E6BCF" w:rsidP="008A1F5A">
      <w:pPr>
        <w:pStyle w:val="Heading2"/>
        <w:numPr>
          <w:ilvl w:val="1"/>
          <w:numId w:val="65"/>
        </w:numPr>
      </w:pPr>
      <w:bookmarkStart w:id="38" w:name="_Toc480431120"/>
      <w:bookmarkStart w:id="39" w:name="_Toc31034139"/>
      <w:r w:rsidRPr="00E02C3E">
        <w:t xml:space="preserve"> </w:t>
      </w:r>
      <w:bookmarkStart w:id="40" w:name="_Toc98415978"/>
      <w:r w:rsidRPr="00E02C3E">
        <w:t>NEGOTIATION AND CONTRACTING</w:t>
      </w:r>
      <w:bookmarkEnd w:id="38"/>
      <w:bookmarkEnd w:id="39"/>
      <w:bookmarkEnd w:id="40"/>
      <w:r w:rsidRPr="00E02C3E">
        <w:t xml:space="preserve"> </w:t>
      </w:r>
    </w:p>
    <w:p w14:paraId="3560AAB5" w14:textId="77777777" w:rsidR="000E6BCF" w:rsidRPr="00E02C3E" w:rsidRDefault="000E6BCF" w:rsidP="000E6BCF">
      <w:pPr>
        <w:pStyle w:val="Default"/>
      </w:pPr>
    </w:p>
    <w:p w14:paraId="5881ACAE" w14:textId="77777777" w:rsidR="000E6BCF" w:rsidRPr="00E02C3E" w:rsidRDefault="000E6BCF" w:rsidP="008A1F5A">
      <w:pPr>
        <w:pStyle w:val="ListParagraph"/>
        <w:numPr>
          <w:ilvl w:val="0"/>
          <w:numId w:val="58"/>
        </w:numPr>
      </w:pPr>
      <w:r w:rsidRPr="00E02C3E">
        <w:t xml:space="preserve">ATNS have the right to </w:t>
      </w:r>
      <w:proofErr w:type="gramStart"/>
      <w:r w:rsidRPr="00E02C3E">
        <w:t>enter into</w:t>
      </w:r>
      <w:proofErr w:type="gramEnd"/>
      <w:r w:rsidRPr="00E02C3E">
        <w:t xml:space="preserve"> negotiation with one or more bidders regarding any terms and conditions, including price(s), of a proposed contract. </w:t>
      </w:r>
    </w:p>
    <w:p w14:paraId="01CA81A1" w14:textId="77777777" w:rsidR="000E6BCF" w:rsidRPr="00E02C3E" w:rsidRDefault="000E6BCF" w:rsidP="000E6BCF">
      <w:pPr>
        <w:pStyle w:val="BodyText"/>
      </w:pPr>
    </w:p>
    <w:p w14:paraId="50DBBEFA" w14:textId="77777777" w:rsidR="000E6BCF" w:rsidRPr="00E02C3E" w:rsidRDefault="000E6BCF" w:rsidP="008A1F5A">
      <w:pPr>
        <w:pStyle w:val="ListParagraph"/>
        <w:numPr>
          <w:ilvl w:val="0"/>
          <w:numId w:val="58"/>
        </w:numPr>
      </w:pPr>
      <w:r w:rsidRPr="00E02C3E">
        <w:t xml:space="preserve">ATNS shall not be obliged to accept the lowest of any quotation, offer or proposal. </w:t>
      </w:r>
    </w:p>
    <w:p w14:paraId="193A4D39" w14:textId="77777777" w:rsidR="000E6BCF" w:rsidRPr="00E02C3E" w:rsidRDefault="000E6BCF" w:rsidP="000E6BCF">
      <w:pPr>
        <w:pStyle w:val="ListParagraph"/>
        <w:numPr>
          <w:ilvl w:val="0"/>
          <w:numId w:val="0"/>
        </w:numPr>
        <w:ind w:left="851"/>
      </w:pPr>
    </w:p>
    <w:p w14:paraId="6CB14A5D" w14:textId="77777777" w:rsidR="000E6BCF" w:rsidRPr="00E02C3E" w:rsidRDefault="000E6BCF" w:rsidP="008A1F5A">
      <w:pPr>
        <w:pStyle w:val="ListParagraph"/>
        <w:numPr>
          <w:ilvl w:val="0"/>
          <w:numId w:val="58"/>
        </w:numPr>
      </w:pPr>
      <w:r w:rsidRPr="00E02C3E">
        <w:t xml:space="preserve">A contract will only be deemed to be concluded when reduced to writing in a formal contract and Service Level Agreement signed by the designated responsible person of both parties. </w:t>
      </w:r>
    </w:p>
    <w:p w14:paraId="687EB6A3" w14:textId="77777777" w:rsidR="000E6BCF" w:rsidRPr="00E02C3E" w:rsidRDefault="000E6BCF" w:rsidP="000E6BCF">
      <w:pPr>
        <w:pStyle w:val="ListParagraph"/>
        <w:numPr>
          <w:ilvl w:val="0"/>
          <w:numId w:val="0"/>
        </w:numPr>
        <w:ind w:left="851"/>
      </w:pPr>
    </w:p>
    <w:p w14:paraId="603177EF" w14:textId="77777777" w:rsidR="000E6BCF" w:rsidRPr="00E02C3E" w:rsidRDefault="000E6BCF" w:rsidP="008A1F5A">
      <w:pPr>
        <w:pStyle w:val="ListParagraph"/>
        <w:numPr>
          <w:ilvl w:val="0"/>
          <w:numId w:val="58"/>
        </w:numPr>
        <w:rPr>
          <w:b/>
        </w:rPr>
      </w:pPr>
      <w:r w:rsidRPr="00E02C3E">
        <w:rPr>
          <w:b/>
        </w:rPr>
        <w:t xml:space="preserve">Under no circumstances will negotiation with any bidders constitute an award or promise / undertaking to award the contract. </w:t>
      </w:r>
    </w:p>
    <w:p w14:paraId="64D2FB2A" w14:textId="77777777" w:rsidR="000E6BCF" w:rsidRPr="00E02C3E" w:rsidRDefault="000E6BCF" w:rsidP="000E6BCF"/>
    <w:p w14:paraId="0CFA7751" w14:textId="77777777" w:rsidR="000E6BCF" w:rsidRPr="00E02C3E" w:rsidRDefault="000E6BCF" w:rsidP="000E6BCF">
      <w:pPr>
        <w:pStyle w:val="Default"/>
        <w:sectPr w:rsidR="000E6BCF" w:rsidRPr="00E02C3E" w:rsidSect="006E3B58">
          <w:pgSz w:w="11906" w:h="16838" w:code="9"/>
          <w:pgMar w:top="1276" w:right="1531" w:bottom="1890" w:left="1418" w:header="360" w:footer="4" w:gutter="0"/>
          <w:cols w:space="708"/>
          <w:docGrid w:linePitch="360"/>
        </w:sectPr>
      </w:pPr>
    </w:p>
    <w:p w14:paraId="7FC017F8" w14:textId="77777777" w:rsidR="000E6BCF" w:rsidRPr="00E02C3E" w:rsidRDefault="000E6BCF" w:rsidP="000E6BCF">
      <w:pPr>
        <w:pStyle w:val="Default"/>
      </w:pPr>
    </w:p>
    <w:p w14:paraId="0764721E" w14:textId="77777777" w:rsidR="000E6BCF" w:rsidRPr="00E02C3E" w:rsidRDefault="000E6BCF" w:rsidP="008A1F5A">
      <w:pPr>
        <w:pStyle w:val="Heading2"/>
        <w:numPr>
          <w:ilvl w:val="1"/>
          <w:numId w:val="65"/>
        </w:numPr>
      </w:pPr>
      <w:bookmarkStart w:id="41" w:name="_Toc480431121"/>
      <w:bookmarkStart w:id="42" w:name="_Toc31034140"/>
      <w:bookmarkStart w:id="43" w:name="_Toc98415979"/>
      <w:r w:rsidRPr="00E02C3E">
        <w:t>ACCESS TO INFORMATION</w:t>
      </w:r>
      <w:bookmarkEnd w:id="41"/>
      <w:bookmarkEnd w:id="42"/>
      <w:bookmarkEnd w:id="43"/>
      <w:r w:rsidRPr="00E02C3E">
        <w:t xml:space="preserve"> </w:t>
      </w:r>
    </w:p>
    <w:p w14:paraId="337AA777" w14:textId="77777777" w:rsidR="000E6BCF" w:rsidRPr="00E02C3E" w:rsidRDefault="000E6BCF" w:rsidP="000E6BCF">
      <w:pPr>
        <w:pStyle w:val="Default"/>
      </w:pPr>
    </w:p>
    <w:p w14:paraId="6CFBA77B" w14:textId="77777777" w:rsidR="000E6BCF" w:rsidRPr="00E02C3E" w:rsidRDefault="000E6BCF" w:rsidP="008A1F5A">
      <w:pPr>
        <w:pStyle w:val="ListParagraph"/>
        <w:numPr>
          <w:ilvl w:val="0"/>
          <w:numId w:val="59"/>
        </w:numPr>
      </w:pPr>
      <w:r w:rsidRPr="00E02C3E">
        <w:t xml:space="preserve">Requests for information regarding the bid process will be dealt with in line with the ATNS procurement policy and relevant legislation. </w:t>
      </w:r>
    </w:p>
    <w:p w14:paraId="0D551BB0" w14:textId="77777777" w:rsidR="000E6BCF" w:rsidRPr="00E02C3E" w:rsidRDefault="000E6BCF" w:rsidP="000E6BCF"/>
    <w:p w14:paraId="1513E81C" w14:textId="77777777" w:rsidR="000E6BCF" w:rsidRPr="00E02C3E" w:rsidRDefault="000E6BCF" w:rsidP="008A1F5A">
      <w:pPr>
        <w:pStyle w:val="Heading2"/>
        <w:numPr>
          <w:ilvl w:val="1"/>
          <w:numId w:val="65"/>
        </w:numPr>
      </w:pPr>
      <w:bookmarkStart w:id="44" w:name="_Toc480431122"/>
      <w:bookmarkStart w:id="45" w:name="_Toc31034141"/>
      <w:bookmarkStart w:id="46" w:name="_Toc98415980"/>
      <w:r w:rsidRPr="00E02C3E">
        <w:t>REASONS FOR REJECTION</w:t>
      </w:r>
      <w:bookmarkEnd w:id="44"/>
      <w:bookmarkEnd w:id="45"/>
      <w:bookmarkEnd w:id="46"/>
      <w:r w:rsidRPr="00E02C3E">
        <w:t xml:space="preserve"> </w:t>
      </w:r>
    </w:p>
    <w:p w14:paraId="37BC445A" w14:textId="77777777" w:rsidR="000E6BCF" w:rsidRPr="00E02C3E" w:rsidRDefault="000E6BCF" w:rsidP="000E6BCF">
      <w:pPr>
        <w:pStyle w:val="Default"/>
      </w:pPr>
    </w:p>
    <w:p w14:paraId="4C9703CA" w14:textId="77777777" w:rsidR="000E6BCF" w:rsidRPr="00E02C3E" w:rsidRDefault="000E6BCF" w:rsidP="008A1F5A">
      <w:pPr>
        <w:pStyle w:val="ListParagraph"/>
        <w:numPr>
          <w:ilvl w:val="0"/>
          <w:numId w:val="60"/>
        </w:numPr>
      </w:pPr>
      <w:r w:rsidRPr="00E02C3E">
        <w:t xml:space="preserve">ATNS shall reject a proposal for the award of a contract if the recommended bidder has committed a proven corrupt or fraudulent act in competing for the particular contract. </w:t>
      </w:r>
    </w:p>
    <w:p w14:paraId="58794714" w14:textId="77777777" w:rsidR="000E6BCF" w:rsidRPr="00E02C3E" w:rsidRDefault="000E6BCF" w:rsidP="000E6BCF">
      <w:pPr>
        <w:pStyle w:val="ListParagraph"/>
        <w:numPr>
          <w:ilvl w:val="0"/>
          <w:numId w:val="0"/>
        </w:numPr>
        <w:ind w:left="851"/>
      </w:pPr>
    </w:p>
    <w:p w14:paraId="3FA8BD48" w14:textId="77777777" w:rsidR="000E6BCF" w:rsidRPr="00E02C3E" w:rsidRDefault="000E6BCF" w:rsidP="008A1F5A">
      <w:pPr>
        <w:pStyle w:val="ListParagraph"/>
        <w:numPr>
          <w:ilvl w:val="0"/>
          <w:numId w:val="60"/>
        </w:numPr>
      </w:pPr>
      <w:r w:rsidRPr="00E02C3E">
        <w:t xml:space="preserve">ATNS may disregard the bid of any bidder if that bidder, or any of its directors: </w:t>
      </w:r>
    </w:p>
    <w:p w14:paraId="47724607" w14:textId="77777777" w:rsidR="000E6BCF" w:rsidRPr="00E02C3E" w:rsidRDefault="000E6BCF" w:rsidP="000E6BCF">
      <w:pPr>
        <w:pStyle w:val="ListParagraph"/>
        <w:numPr>
          <w:ilvl w:val="0"/>
          <w:numId w:val="0"/>
        </w:numPr>
        <w:ind w:left="851"/>
      </w:pPr>
    </w:p>
    <w:p w14:paraId="05F55057" w14:textId="77777777" w:rsidR="000E6BCF" w:rsidRPr="00E02C3E" w:rsidRDefault="000E6BCF" w:rsidP="008A1F5A">
      <w:pPr>
        <w:pStyle w:val="ListParagraph"/>
        <w:numPr>
          <w:ilvl w:val="0"/>
          <w:numId w:val="60"/>
        </w:numPr>
      </w:pPr>
      <w:r w:rsidRPr="00E02C3E">
        <w:t xml:space="preserve">Have abused the SCM system of ATNS. </w:t>
      </w:r>
    </w:p>
    <w:p w14:paraId="2F17CC42" w14:textId="77777777" w:rsidR="000E6BCF" w:rsidRPr="00E02C3E" w:rsidRDefault="000E6BCF" w:rsidP="000E6BCF">
      <w:pPr>
        <w:pStyle w:val="ListParagraph"/>
        <w:numPr>
          <w:ilvl w:val="0"/>
          <w:numId w:val="0"/>
        </w:numPr>
        <w:ind w:left="851"/>
      </w:pPr>
    </w:p>
    <w:p w14:paraId="3F03D1B9" w14:textId="77777777" w:rsidR="000E6BCF" w:rsidRPr="00E02C3E" w:rsidRDefault="000E6BCF" w:rsidP="008A1F5A">
      <w:pPr>
        <w:pStyle w:val="ListParagraph"/>
        <w:numPr>
          <w:ilvl w:val="0"/>
          <w:numId w:val="60"/>
        </w:numPr>
      </w:pPr>
      <w:r w:rsidRPr="00E02C3E">
        <w:t xml:space="preserve">Have committed proven fraud or any other improper conduct in relation to such system. </w:t>
      </w:r>
    </w:p>
    <w:p w14:paraId="10918691" w14:textId="77777777" w:rsidR="000E6BCF" w:rsidRPr="00E02C3E" w:rsidRDefault="000E6BCF" w:rsidP="000E6BCF">
      <w:pPr>
        <w:pStyle w:val="ListParagraph"/>
        <w:numPr>
          <w:ilvl w:val="0"/>
          <w:numId w:val="0"/>
        </w:numPr>
        <w:ind w:left="851"/>
      </w:pPr>
    </w:p>
    <w:p w14:paraId="39E432C8" w14:textId="77777777" w:rsidR="000E6BCF" w:rsidRPr="00E02C3E" w:rsidRDefault="000E6BCF" w:rsidP="008A1F5A">
      <w:pPr>
        <w:pStyle w:val="ListParagraph"/>
        <w:numPr>
          <w:ilvl w:val="0"/>
          <w:numId w:val="60"/>
        </w:numPr>
      </w:pPr>
      <w:r w:rsidRPr="00E02C3E">
        <w:t xml:space="preserve">Have failed to perform on any previous contract and the proof exists. </w:t>
      </w:r>
    </w:p>
    <w:p w14:paraId="027CEECA" w14:textId="77777777" w:rsidR="000E6BCF" w:rsidRPr="00E02C3E" w:rsidRDefault="000E6BCF" w:rsidP="000E6BCF">
      <w:pPr>
        <w:pStyle w:val="ListParagraph"/>
        <w:numPr>
          <w:ilvl w:val="0"/>
          <w:numId w:val="0"/>
        </w:numPr>
        <w:ind w:left="851"/>
      </w:pPr>
    </w:p>
    <w:p w14:paraId="0DE15D7B" w14:textId="77777777" w:rsidR="000E6BCF" w:rsidRPr="00E02C3E" w:rsidRDefault="000E6BCF" w:rsidP="008A1F5A">
      <w:pPr>
        <w:pStyle w:val="ListParagraph"/>
        <w:numPr>
          <w:ilvl w:val="0"/>
          <w:numId w:val="60"/>
        </w:numPr>
      </w:pPr>
      <w:r w:rsidRPr="00E02C3E">
        <w:t xml:space="preserve">Such actions shall be communicated to the National Treasury. </w:t>
      </w:r>
    </w:p>
    <w:p w14:paraId="19CBDD9A" w14:textId="77777777" w:rsidR="000E6BCF" w:rsidRPr="00E02C3E" w:rsidRDefault="000E6BCF" w:rsidP="000E6BCF">
      <w:pPr>
        <w:pStyle w:val="Default"/>
      </w:pPr>
    </w:p>
    <w:p w14:paraId="3D0123FA" w14:textId="77777777" w:rsidR="000E6BCF" w:rsidRPr="00E02C3E" w:rsidRDefault="000E6BCF" w:rsidP="008A1F5A">
      <w:pPr>
        <w:pStyle w:val="Heading2"/>
        <w:numPr>
          <w:ilvl w:val="1"/>
          <w:numId w:val="65"/>
        </w:numPr>
      </w:pPr>
      <w:bookmarkStart w:id="47" w:name="_Toc480431123"/>
      <w:bookmarkStart w:id="48" w:name="_Toc31034142"/>
      <w:bookmarkStart w:id="49" w:name="_Toc98415981"/>
      <w:r w:rsidRPr="00E02C3E">
        <w:t>PAYMENTS</w:t>
      </w:r>
      <w:bookmarkEnd w:id="47"/>
      <w:bookmarkEnd w:id="48"/>
      <w:bookmarkEnd w:id="49"/>
      <w:r w:rsidRPr="00E02C3E">
        <w:t xml:space="preserve"> </w:t>
      </w:r>
    </w:p>
    <w:p w14:paraId="6FCE0F26" w14:textId="77777777" w:rsidR="000E6BCF" w:rsidRPr="00E02C3E" w:rsidRDefault="000E6BCF" w:rsidP="000E6BCF">
      <w:pPr>
        <w:pStyle w:val="Default"/>
        <w:rPr>
          <w:sz w:val="22"/>
          <w:szCs w:val="22"/>
        </w:rPr>
      </w:pPr>
    </w:p>
    <w:p w14:paraId="4F282322" w14:textId="77777777" w:rsidR="000E6BCF" w:rsidRPr="00E02C3E" w:rsidRDefault="000E6BCF" w:rsidP="008A1F5A">
      <w:pPr>
        <w:pStyle w:val="ListParagraph"/>
        <w:numPr>
          <w:ilvl w:val="0"/>
          <w:numId w:val="61"/>
        </w:numPr>
      </w:pPr>
      <w:r w:rsidRPr="00E02C3E">
        <w:tab/>
      </w:r>
      <w:r w:rsidRPr="00E02C3E">
        <w:tab/>
      </w:r>
      <w:r w:rsidRPr="00E02C3E">
        <w:tab/>
        <w:t xml:space="preserve">ATNS will pay the contractor the fees set out in the final contract according to the table of deliverables. No additional amounts will be payable by ATNS to the contractor. </w:t>
      </w:r>
    </w:p>
    <w:p w14:paraId="51D8B2C8" w14:textId="77777777" w:rsidR="000E6BCF" w:rsidRPr="00E02C3E" w:rsidRDefault="000E6BCF" w:rsidP="000E6BCF">
      <w:pPr>
        <w:pStyle w:val="ListParagraph"/>
        <w:numPr>
          <w:ilvl w:val="0"/>
          <w:numId w:val="0"/>
        </w:numPr>
        <w:ind w:left="851"/>
      </w:pPr>
    </w:p>
    <w:p w14:paraId="014F7DEC" w14:textId="77777777" w:rsidR="000E6BCF" w:rsidRPr="00E02C3E" w:rsidRDefault="000E6BCF" w:rsidP="008A1F5A">
      <w:pPr>
        <w:pStyle w:val="ListParagraph"/>
        <w:numPr>
          <w:ilvl w:val="0"/>
          <w:numId w:val="61"/>
        </w:numPr>
      </w:pPr>
      <w:r w:rsidRPr="00E02C3E">
        <w:t xml:space="preserve">The contractor shall from time to time during the currency of the contract, invoice ATNS for the services rendered. </w:t>
      </w:r>
    </w:p>
    <w:p w14:paraId="619E835A" w14:textId="77777777" w:rsidR="000E6BCF" w:rsidRPr="00E02C3E" w:rsidRDefault="000E6BCF" w:rsidP="000E6BCF"/>
    <w:p w14:paraId="1921EB84" w14:textId="77777777" w:rsidR="000E6BCF" w:rsidRPr="00E02C3E" w:rsidRDefault="000E6BCF" w:rsidP="008A1F5A">
      <w:pPr>
        <w:pStyle w:val="ListParagraph"/>
        <w:numPr>
          <w:ilvl w:val="0"/>
          <w:numId w:val="61"/>
        </w:numPr>
      </w:pPr>
      <w:r w:rsidRPr="00E02C3E">
        <w:t xml:space="preserve">The invoice must be accompanied by supporting source document(s) containing detailed information, as ATNS may reasonably require, for the purposes of establishing the specific nature, extent and quality of the services which were undertaken by the contractor. </w:t>
      </w:r>
    </w:p>
    <w:p w14:paraId="4554E166" w14:textId="77777777" w:rsidR="000E6BCF" w:rsidRPr="00E02C3E" w:rsidRDefault="000E6BCF" w:rsidP="000E6BCF">
      <w:pPr>
        <w:pStyle w:val="ListParagraph"/>
        <w:numPr>
          <w:ilvl w:val="0"/>
          <w:numId w:val="0"/>
        </w:numPr>
        <w:ind w:left="851"/>
      </w:pPr>
    </w:p>
    <w:p w14:paraId="6457D39B" w14:textId="77777777" w:rsidR="000E6BCF" w:rsidRPr="00E02C3E" w:rsidRDefault="000E6BCF" w:rsidP="008A1F5A">
      <w:pPr>
        <w:pStyle w:val="ListParagraph"/>
        <w:numPr>
          <w:ilvl w:val="0"/>
          <w:numId w:val="61"/>
        </w:numPr>
      </w:pPr>
      <w:r w:rsidRPr="00E02C3E">
        <w:t xml:space="preserve">No payment will be made to the contractor unless an original tax invoice complying with section 20 of the VAT Act No 89 of 1991, as amended, has been submitted to ATNS. </w:t>
      </w:r>
    </w:p>
    <w:p w14:paraId="185DBB13" w14:textId="77777777" w:rsidR="000E6BCF" w:rsidRPr="00E02C3E" w:rsidRDefault="000E6BCF" w:rsidP="000E6BCF">
      <w:pPr>
        <w:pStyle w:val="ListParagraph"/>
        <w:numPr>
          <w:ilvl w:val="0"/>
          <w:numId w:val="0"/>
        </w:numPr>
        <w:ind w:left="851"/>
      </w:pPr>
    </w:p>
    <w:p w14:paraId="5EDE929B" w14:textId="77777777" w:rsidR="000E6BCF" w:rsidRPr="00E02C3E" w:rsidRDefault="000E6BCF" w:rsidP="008A1F5A">
      <w:pPr>
        <w:pStyle w:val="ListParagraph"/>
        <w:numPr>
          <w:ilvl w:val="0"/>
          <w:numId w:val="61"/>
        </w:numPr>
      </w:pPr>
      <w:r w:rsidRPr="00E02C3E">
        <w:t xml:space="preserve">Payment shall be made by bank transfer into the Contractor’s back account normally 30 days after receipt of an acceptable, original, valid tax invoice. Money will only be transferred into a South African bank account. (Banking details must be submitted as soon as the bid is awarded). </w:t>
      </w:r>
    </w:p>
    <w:p w14:paraId="1BAB21D2" w14:textId="77777777" w:rsidR="000E6BCF" w:rsidRPr="00E02C3E" w:rsidRDefault="000E6BCF" w:rsidP="000E6BCF">
      <w:pPr>
        <w:pStyle w:val="ListParagraph"/>
        <w:numPr>
          <w:ilvl w:val="0"/>
          <w:numId w:val="0"/>
        </w:numPr>
        <w:ind w:left="851"/>
      </w:pPr>
    </w:p>
    <w:p w14:paraId="0F3D4325" w14:textId="77777777" w:rsidR="000E6BCF" w:rsidRPr="00E02C3E" w:rsidRDefault="000E6BCF" w:rsidP="008A1F5A">
      <w:pPr>
        <w:pStyle w:val="ListParagraph"/>
        <w:numPr>
          <w:ilvl w:val="0"/>
          <w:numId w:val="61"/>
        </w:numPr>
      </w:pPr>
      <w:r w:rsidRPr="00E02C3E">
        <w:t xml:space="preserve">The Contractor shall be responsible for accounting to the appropriate authorities for its income tax, VAT or other moneys required to be paid in terms of the applicable law. </w:t>
      </w:r>
    </w:p>
    <w:p w14:paraId="3C458B5A" w14:textId="77777777" w:rsidR="000E6BCF" w:rsidRPr="00E02C3E" w:rsidRDefault="000E6BCF" w:rsidP="000E6BCF">
      <w:pPr>
        <w:pStyle w:val="Default"/>
      </w:pPr>
    </w:p>
    <w:p w14:paraId="52FFDC47" w14:textId="77777777" w:rsidR="000E6BCF" w:rsidRPr="00E02C3E" w:rsidRDefault="000E6BCF" w:rsidP="008A1F5A">
      <w:pPr>
        <w:pStyle w:val="Heading2"/>
        <w:numPr>
          <w:ilvl w:val="1"/>
          <w:numId w:val="65"/>
        </w:numPr>
      </w:pPr>
      <w:bookmarkStart w:id="50" w:name="_Toc480431124"/>
      <w:bookmarkStart w:id="51" w:name="_Toc31034143"/>
      <w:bookmarkStart w:id="52" w:name="_Toc98415982"/>
      <w:r w:rsidRPr="00E02C3E">
        <w:t>CANCELLATION OF PROCUREMENT PROCESS</w:t>
      </w:r>
      <w:bookmarkEnd w:id="50"/>
      <w:bookmarkEnd w:id="51"/>
      <w:bookmarkEnd w:id="52"/>
      <w:r w:rsidRPr="00E02C3E">
        <w:t xml:space="preserve"> </w:t>
      </w:r>
    </w:p>
    <w:p w14:paraId="3CB26ECD" w14:textId="77777777" w:rsidR="000E6BCF" w:rsidRPr="00E02C3E" w:rsidRDefault="000E6BCF" w:rsidP="000E6BCF">
      <w:pPr>
        <w:pStyle w:val="Default"/>
        <w:rPr>
          <w:sz w:val="22"/>
          <w:szCs w:val="22"/>
        </w:rPr>
      </w:pPr>
    </w:p>
    <w:p w14:paraId="2451949A" w14:textId="77777777" w:rsidR="000E6BCF" w:rsidRPr="00E02C3E" w:rsidRDefault="000E6BCF" w:rsidP="000E6BCF">
      <w:pPr>
        <w:pStyle w:val="Default"/>
        <w:ind w:left="810" w:hanging="810"/>
        <w:jc w:val="both"/>
        <w:rPr>
          <w:sz w:val="20"/>
          <w:szCs w:val="20"/>
        </w:rPr>
      </w:pPr>
      <w:r w:rsidRPr="00E02C3E">
        <w:rPr>
          <w:sz w:val="20"/>
          <w:szCs w:val="20"/>
        </w:rPr>
        <w:tab/>
      </w:r>
      <w:r w:rsidRPr="00E02C3E">
        <w:rPr>
          <w:sz w:val="20"/>
          <w:szCs w:val="20"/>
        </w:rPr>
        <w:tab/>
      </w:r>
      <w:r w:rsidRPr="00E02C3E">
        <w:rPr>
          <w:sz w:val="20"/>
          <w:szCs w:val="20"/>
        </w:rPr>
        <w:tab/>
        <w:t xml:space="preserve">This procurement process can be postponed or cancelled at any stage provided that such cancellation or postponement takes place prior to </w:t>
      </w:r>
      <w:proofErr w:type="gramStart"/>
      <w:r w:rsidRPr="00E02C3E">
        <w:rPr>
          <w:sz w:val="20"/>
          <w:szCs w:val="20"/>
        </w:rPr>
        <w:t>entering into</w:t>
      </w:r>
      <w:proofErr w:type="gramEnd"/>
      <w:r w:rsidRPr="00E02C3E">
        <w:rPr>
          <w:sz w:val="20"/>
          <w:szCs w:val="20"/>
        </w:rPr>
        <w:t xml:space="preserve"> contract with a specific service provider to which the bid relates. </w:t>
      </w:r>
    </w:p>
    <w:p w14:paraId="68BEA186" w14:textId="77777777" w:rsidR="000E6BCF" w:rsidRPr="00E02C3E" w:rsidRDefault="000E6BCF" w:rsidP="000E6BCF"/>
    <w:p w14:paraId="744779C1" w14:textId="77777777" w:rsidR="000E6BCF" w:rsidRPr="00E02C3E" w:rsidRDefault="000E6BCF" w:rsidP="008A1F5A">
      <w:pPr>
        <w:pStyle w:val="Heading1"/>
        <w:numPr>
          <w:ilvl w:val="3"/>
          <w:numId w:val="64"/>
        </w:numPr>
      </w:pPr>
      <w:r w:rsidRPr="00E02C3E">
        <w:tab/>
      </w:r>
      <w:bookmarkStart w:id="53" w:name="_Toc480431125"/>
      <w:bookmarkStart w:id="54" w:name="_Toc31034144"/>
      <w:bookmarkStart w:id="55" w:name="_Toc98415983"/>
      <w:r w:rsidRPr="00E02C3E">
        <w:t>CONTRACT TERMS</w:t>
      </w:r>
      <w:bookmarkEnd w:id="53"/>
      <w:bookmarkEnd w:id="54"/>
      <w:bookmarkEnd w:id="55"/>
    </w:p>
    <w:p w14:paraId="7516C66A" w14:textId="77777777" w:rsidR="000E6BCF" w:rsidRPr="00E02C3E" w:rsidRDefault="000E6BCF" w:rsidP="000E6BCF"/>
    <w:p w14:paraId="05C6C088" w14:textId="77777777" w:rsidR="000E6BCF" w:rsidRPr="00E02C3E" w:rsidRDefault="000E6BCF" w:rsidP="008A1F5A">
      <w:pPr>
        <w:pStyle w:val="ListParagraph"/>
        <w:numPr>
          <w:ilvl w:val="0"/>
          <w:numId w:val="62"/>
        </w:numPr>
      </w:pPr>
      <w:r w:rsidRPr="00E02C3E">
        <w:t xml:space="preserve">Whilst ATNS have taken every reasonable step to ensure the accuracy of this brief, the Company accepts no liability in relation to the accuracy of any representation made. Bidder should accept that their Bid response is on the basis and reliance of its own judgment and information. ATNS reserves the right to vary the scope and terms as described in this </w:t>
      </w:r>
      <w:r w:rsidRPr="00E02C3E">
        <w:lastRenderedPageBreak/>
        <w:t>document although variation is not anticipated at this time. If any variation does take place Bidder will be advised as soon as possible.</w:t>
      </w:r>
    </w:p>
    <w:p w14:paraId="34D4C3CD" w14:textId="77777777" w:rsidR="000E6BCF" w:rsidRPr="00E02C3E" w:rsidRDefault="000E6BCF" w:rsidP="000E6BCF">
      <w:pPr>
        <w:pStyle w:val="ListParagraph"/>
        <w:numPr>
          <w:ilvl w:val="0"/>
          <w:numId w:val="0"/>
        </w:numPr>
        <w:ind w:left="851"/>
      </w:pPr>
    </w:p>
    <w:p w14:paraId="61685142" w14:textId="77777777" w:rsidR="000E6BCF" w:rsidRPr="00E02C3E" w:rsidRDefault="000E6BCF" w:rsidP="008A1F5A">
      <w:pPr>
        <w:pStyle w:val="ListParagraph"/>
        <w:numPr>
          <w:ilvl w:val="0"/>
          <w:numId w:val="62"/>
        </w:numPr>
      </w:pPr>
      <w:r w:rsidRPr="00E02C3E">
        <w:t>The successful Bidder will be engaged subject to acceptance of a contract containing the standard Terms and Conditions as given in Volume 1B. The contract contains standard clauses including a retention clause for non-satisfactory completion, breach of contract and confidentiality clauses and a requirement for the bidder to have adequate professional indemnity insurance. All Bidders must bear in mind that if circumstances dictate, ATNS reserves its right to withdraw from any commitments that will be entered into within this statement of work.</w:t>
      </w:r>
    </w:p>
    <w:p w14:paraId="7A023D3F" w14:textId="77777777" w:rsidR="000E6BCF" w:rsidRPr="00E02C3E" w:rsidRDefault="000E6BCF" w:rsidP="000E6BCF">
      <w:pPr>
        <w:pStyle w:val="ListParagraph"/>
        <w:numPr>
          <w:ilvl w:val="0"/>
          <w:numId w:val="0"/>
        </w:numPr>
        <w:ind w:left="851"/>
      </w:pPr>
    </w:p>
    <w:p w14:paraId="42F485C9" w14:textId="77777777" w:rsidR="000E6BCF" w:rsidRPr="00E02C3E" w:rsidRDefault="000E6BCF" w:rsidP="008A1F5A">
      <w:pPr>
        <w:pStyle w:val="ListParagraph"/>
        <w:numPr>
          <w:ilvl w:val="0"/>
          <w:numId w:val="62"/>
        </w:numPr>
      </w:pPr>
      <w:r w:rsidRPr="00E02C3E">
        <w:t>All designs and documentation will be the property of ATNS.</w:t>
      </w:r>
    </w:p>
    <w:p w14:paraId="39BD3913" w14:textId="77777777" w:rsidR="000E6BCF" w:rsidRPr="00E02C3E" w:rsidRDefault="000E6BCF" w:rsidP="000E6BCF">
      <w:pPr>
        <w:pStyle w:val="BodyText"/>
      </w:pPr>
    </w:p>
    <w:p w14:paraId="2B436B90" w14:textId="77777777" w:rsidR="000E6BCF" w:rsidRPr="00E02C3E" w:rsidRDefault="000E6BCF" w:rsidP="000E6BCF">
      <w:pPr>
        <w:pStyle w:val="BodyText"/>
      </w:pPr>
    </w:p>
    <w:p w14:paraId="54824F19" w14:textId="724CF10D" w:rsidR="000E6BCF" w:rsidRPr="00E02C3E" w:rsidRDefault="000E6BCF" w:rsidP="008A1F5A">
      <w:pPr>
        <w:pStyle w:val="Heading1"/>
        <w:numPr>
          <w:ilvl w:val="1"/>
          <w:numId w:val="72"/>
        </w:numPr>
      </w:pPr>
      <w:bookmarkStart w:id="56" w:name="_Toc480431126"/>
      <w:bookmarkStart w:id="57" w:name="_Toc31034145"/>
      <w:bookmarkStart w:id="58" w:name="_Toc98415984"/>
      <w:r w:rsidRPr="00E02C3E">
        <w:t>DISCLAIMER</w:t>
      </w:r>
      <w:bookmarkEnd w:id="56"/>
      <w:bookmarkEnd w:id="57"/>
      <w:bookmarkEnd w:id="58"/>
    </w:p>
    <w:p w14:paraId="26215F7B" w14:textId="77777777" w:rsidR="000E6BCF" w:rsidRPr="00E02C3E" w:rsidRDefault="000E6BCF" w:rsidP="000E6BCF"/>
    <w:p w14:paraId="6958ACA6" w14:textId="77777777" w:rsidR="000E6BCF" w:rsidRPr="00E02C3E" w:rsidRDefault="000E6BCF" w:rsidP="008A1F5A">
      <w:pPr>
        <w:pStyle w:val="ListParagraph"/>
        <w:numPr>
          <w:ilvl w:val="0"/>
          <w:numId w:val="63"/>
        </w:numPr>
      </w:pPr>
      <w:r w:rsidRPr="00E02C3E">
        <w:t>The bidder shall bear all costs incurred by him in connection with the preparation and submission of his Bid Response and for finalisation of the contract and the attachments thereof.  ATNS will in no case be responsible for payment to the bidder for these costs.</w:t>
      </w:r>
    </w:p>
    <w:p w14:paraId="09E45AA3" w14:textId="77777777" w:rsidR="000E6BCF" w:rsidRPr="00E02C3E" w:rsidRDefault="000E6BCF" w:rsidP="000E6BCF">
      <w:pPr>
        <w:pStyle w:val="ListParagraph"/>
        <w:numPr>
          <w:ilvl w:val="0"/>
          <w:numId w:val="0"/>
        </w:numPr>
        <w:ind w:left="851"/>
      </w:pPr>
    </w:p>
    <w:p w14:paraId="1875DC22" w14:textId="77777777" w:rsidR="000E6BCF" w:rsidRPr="00E02C3E" w:rsidRDefault="000E6BCF" w:rsidP="008A1F5A">
      <w:pPr>
        <w:pStyle w:val="ListParagraph"/>
        <w:numPr>
          <w:ilvl w:val="0"/>
          <w:numId w:val="63"/>
        </w:numPr>
      </w:pPr>
      <w:r w:rsidRPr="00E02C3E">
        <w:t>The Company reserves the right to reject any or all Bids, to undertake discussions with one or more bidders, and to accept that Bid or modified Bid which in its sole judgment, will be most advantageous to the Company, price and other evaluation factors having been considered.</w:t>
      </w:r>
    </w:p>
    <w:p w14:paraId="214B1001" w14:textId="77777777" w:rsidR="00922DA1" w:rsidRPr="00E02C3E" w:rsidRDefault="00922DA1" w:rsidP="00A45ED9">
      <w:pPr>
        <w:pStyle w:val="Normal-NUMBERED"/>
      </w:pPr>
    </w:p>
    <w:p w14:paraId="57B1B347" w14:textId="77777777" w:rsidR="00922DA1" w:rsidRPr="00E02C3E" w:rsidRDefault="00922DA1" w:rsidP="00DD3DCD">
      <w:pPr>
        <w:pStyle w:val="Normal-NUMBERED"/>
        <w:rPr>
          <w:rFonts w:ascii="Arial Bold" w:hAnsi="Arial Bold"/>
          <w:kern w:val="28"/>
          <w:sz w:val="24"/>
        </w:rPr>
      </w:pPr>
      <w:r w:rsidRPr="00E02C3E">
        <w:br w:type="page"/>
      </w:r>
    </w:p>
    <w:p w14:paraId="480EB892" w14:textId="77777777" w:rsidR="005909C4" w:rsidRPr="00E02C3E" w:rsidRDefault="005909C4" w:rsidP="005909C4">
      <w:pPr>
        <w:pStyle w:val="Normal-NUMBERED"/>
      </w:pPr>
    </w:p>
    <w:p w14:paraId="77CBA47C" w14:textId="77777777" w:rsidR="005909C4" w:rsidRPr="00E02C3E" w:rsidRDefault="005909C4" w:rsidP="005909C4">
      <w:pPr>
        <w:pStyle w:val="Normal-NUMBERED"/>
      </w:pPr>
    </w:p>
    <w:p w14:paraId="3FD46149" w14:textId="77777777" w:rsidR="000E6BCF" w:rsidRPr="00E02C3E" w:rsidRDefault="000E6BCF" w:rsidP="008A1F5A">
      <w:pPr>
        <w:pStyle w:val="Heading1"/>
        <w:numPr>
          <w:ilvl w:val="0"/>
          <w:numId w:val="64"/>
        </w:numPr>
        <w:rPr>
          <w:sz w:val="20"/>
        </w:rPr>
      </w:pPr>
      <w:bookmarkStart w:id="59" w:name="_Toc31034147"/>
      <w:bookmarkStart w:id="60" w:name="_Toc98415985"/>
      <w:r w:rsidRPr="00E02C3E">
        <w:rPr>
          <w:sz w:val="20"/>
        </w:rPr>
        <w:t>EVALUATION PROCESS</w:t>
      </w:r>
      <w:bookmarkEnd w:id="59"/>
      <w:bookmarkEnd w:id="60"/>
    </w:p>
    <w:p w14:paraId="51A501D0" w14:textId="77777777" w:rsidR="000E6BCF" w:rsidRPr="00E02C3E" w:rsidRDefault="000E6BCF" w:rsidP="000E6BCF"/>
    <w:p w14:paraId="42436FAA" w14:textId="3E0FAF94" w:rsidR="000E6BCF" w:rsidRPr="00E02C3E" w:rsidRDefault="000E6BCF" w:rsidP="008A1F5A">
      <w:pPr>
        <w:pStyle w:val="Heading2"/>
        <w:numPr>
          <w:ilvl w:val="1"/>
          <w:numId w:val="68"/>
        </w:numPr>
        <w:rPr>
          <w:sz w:val="20"/>
          <w:szCs w:val="20"/>
        </w:rPr>
      </w:pPr>
      <w:bookmarkStart w:id="61" w:name="_Toc480431129"/>
      <w:bookmarkStart w:id="62" w:name="_Toc31034148"/>
      <w:bookmarkStart w:id="63" w:name="_Toc98415986"/>
      <w:r w:rsidRPr="00E02C3E">
        <w:rPr>
          <w:sz w:val="20"/>
          <w:szCs w:val="20"/>
        </w:rPr>
        <w:t>COMPLIANCE WITH MINIMUM REQUIREMENTS CRITERIA</w:t>
      </w:r>
      <w:bookmarkEnd w:id="61"/>
      <w:bookmarkEnd w:id="62"/>
      <w:bookmarkEnd w:id="63"/>
      <w:r w:rsidRPr="00E02C3E">
        <w:rPr>
          <w:sz w:val="20"/>
          <w:szCs w:val="20"/>
        </w:rPr>
        <w:t xml:space="preserve"> </w:t>
      </w:r>
    </w:p>
    <w:p w14:paraId="301FA433" w14:textId="77777777" w:rsidR="000E6BCF" w:rsidRPr="00E02C3E" w:rsidRDefault="000E6BCF" w:rsidP="008A1F5A">
      <w:pPr>
        <w:pStyle w:val="ListParagraph"/>
        <w:numPr>
          <w:ilvl w:val="0"/>
          <w:numId w:val="66"/>
        </w:numPr>
      </w:pPr>
      <w:r w:rsidRPr="00E02C3E">
        <w:t xml:space="preserve">All bids duly lodged as specified in this Request for Bid will be examined to determine compliance with bidding requirements and conditions. Bids with deviations from the requirements / conditions, will be eliminated from further consideration. </w:t>
      </w:r>
    </w:p>
    <w:p w14:paraId="48EB1164" w14:textId="77777777" w:rsidR="000E6BCF" w:rsidRPr="00E02C3E" w:rsidRDefault="000E6BCF" w:rsidP="000E6BCF">
      <w:pPr>
        <w:pStyle w:val="BodyText"/>
      </w:pPr>
    </w:p>
    <w:p w14:paraId="7D071380" w14:textId="77777777" w:rsidR="000E6BCF" w:rsidRPr="00E02C3E" w:rsidRDefault="000E6BCF" w:rsidP="008A1F5A">
      <w:pPr>
        <w:pStyle w:val="Heading2"/>
        <w:numPr>
          <w:ilvl w:val="1"/>
          <w:numId w:val="64"/>
        </w:numPr>
        <w:rPr>
          <w:sz w:val="20"/>
          <w:szCs w:val="20"/>
        </w:rPr>
      </w:pPr>
      <w:bookmarkStart w:id="64" w:name="_Toc480431130"/>
      <w:bookmarkStart w:id="65" w:name="_Toc31034149"/>
      <w:bookmarkStart w:id="66" w:name="_Toc98415987"/>
      <w:r w:rsidRPr="00E02C3E">
        <w:rPr>
          <w:sz w:val="20"/>
          <w:szCs w:val="20"/>
        </w:rPr>
        <w:t xml:space="preserve">FUNCTIONALITY, </w:t>
      </w:r>
      <w:proofErr w:type="gramStart"/>
      <w:r w:rsidRPr="00E02C3E">
        <w:rPr>
          <w:sz w:val="20"/>
          <w:szCs w:val="20"/>
        </w:rPr>
        <w:t>PRICE</w:t>
      </w:r>
      <w:proofErr w:type="gramEnd"/>
      <w:r w:rsidRPr="00E02C3E">
        <w:rPr>
          <w:sz w:val="20"/>
          <w:szCs w:val="20"/>
        </w:rPr>
        <w:t xml:space="preserve"> AND PREFERENCE POINTS</w:t>
      </w:r>
      <w:bookmarkEnd w:id="64"/>
      <w:bookmarkEnd w:id="65"/>
      <w:bookmarkEnd w:id="66"/>
      <w:r w:rsidRPr="00E02C3E">
        <w:rPr>
          <w:sz w:val="20"/>
          <w:szCs w:val="20"/>
        </w:rPr>
        <w:t xml:space="preserve"> </w:t>
      </w:r>
    </w:p>
    <w:p w14:paraId="1383FE1A" w14:textId="77777777" w:rsidR="000E6BCF" w:rsidRPr="00E02C3E" w:rsidRDefault="000E6BCF" w:rsidP="000E6BCF">
      <w:pPr>
        <w:pStyle w:val="Default"/>
      </w:pPr>
    </w:p>
    <w:p w14:paraId="49B7F4CD" w14:textId="1687CB90" w:rsidR="000E6BCF" w:rsidRPr="00E02C3E" w:rsidRDefault="000E6BCF" w:rsidP="008A1F5A">
      <w:pPr>
        <w:pStyle w:val="ListParagraph"/>
        <w:numPr>
          <w:ilvl w:val="0"/>
          <w:numId w:val="67"/>
        </w:numPr>
        <w:ind w:left="851" w:hanging="851"/>
      </w:pPr>
      <w:r w:rsidRPr="00E02C3E">
        <w:t>All rema</w:t>
      </w:r>
      <w:r w:rsidR="008D15EE" w:rsidRPr="00E02C3E">
        <w:t xml:space="preserve">ining bids </w:t>
      </w:r>
      <w:r w:rsidRPr="00E02C3E">
        <w:t xml:space="preserve">will be evaluated as follows: </w:t>
      </w:r>
    </w:p>
    <w:p w14:paraId="31372FA5" w14:textId="77777777" w:rsidR="000E6BCF" w:rsidRPr="00E02C3E" w:rsidRDefault="000E6BCF" w:rsidP="000E6BCF">
      <w:pPr>
        <w:pStyle w:val="ListParagraph"/>
        <w:numPr>
          <w:ilvl w:val="0"/>
          <w:numId w:val="0"/>
        </w:numPr>
        <w:ind w:left="851"/>
      </w:pPr>
    </w:p>
    <w:p w14:paraId="438B4F83" w14:textId="77777777" w:rsidR="00B7444B" w:rsidRPr="00B7444B" w:rsidRDefault="000E6BCF" w:rsidP="00B7444B">
      <w:pPr>
        <w:pStyle w:val="Heading3"/>
        <w:spacing w:line="360" w:lineRule="auto"/>
        <w:rPr>
          <w:rFonts w:eastAsia="Calibri"/>
          <w:b w:val="0"/>
          <w:sz w:val="22"/>
          <w:szCs w:val="22"/>
          <w:lang w:val="en-ZA"/>
        </w:rPr>
      </w:pPr>
      <w:r w:rsidRPr="00B7444B">
        <w:rPr>
          <w:sz w:val="20"/>
          <w:szCs w:val="20"/>
        </w:rPr>
        <w:t>The First stage</w:t>
      </w:r>
      <w:r w:rsidRPr="00E02C3E">
        <w:t xml:space="preserve">, </w:t>
      </w:r>
      <w:r w:rsidR="00B7444B" w:rsidRPr="00B7444B">
        <w:rPr>
          <w:rFonts w:eastAsia="Calibri"/>
          <w:b w:val="0"/>
          <w:sz w:val="22"/>
          <w:szCs w:val="22"/>
          <w:lang w:val="en-ZA"/>
        </w:rPr>
        <w:t xml:space="preserve">Bids will be evaluated first for </w:t>
      </w:r>
      <w:r w:rsidR="00B7444B" w:rsidRPr="00B7444B">
        <w:rPr>
          <w:rFonts w:eastAsia="Times New Roman"/>
          <w:b w:val="0"/>
          <w:sz w:val="22"/>
          <w:szCs w:val="22"/>
          <w:lang w:val="en-ZA"/>
        </w:rPr>
        <w:t>administrative pre-qualification requirements.</w:t>
      </w:r>
    </w:p>
    <w:p w14:paraId="7C7C716A" w14:textId="77777777" w:rsidR="000E6BCF" w:rsidRPr="00E02C3E" w:rsidRDefault="000E6BCF" w:rsidP="000E6BCF">
      <w:pPr>
        <w:pStyle w:val="ListParagraph"/>
        <w:numPr>
          <w:ilvl w:val="0"/>
          <w:numId w:val="0"/>
        </w:numPr>
        <w:ind w:left="360"/>
      </w:pPr>
    </w:p>
    <w:p w14:paraId="5CF3BDB0" w14:textId="689B9943" w:rsidR="00B7444B" w:rsidRPr="00B7444B" w:rsidRDefault="000E6BCF" w:rsidP="008A1F5A">
      <w:pPr>
        <w:pStyle w:val="ListParagraph"/>
        <w:numPr>
          <w:ilvl w:val="0"/>
          <w:numId w:val="67"/>
        </w:numPr>
        <w:ind w:left="851" w:hanging="851"/>
        <w:rPr>
          <w:bCs/>
          <w:lang w:val="en-ZA"/>
        </w:rPr>
      </w:pPr>
      <w:r w:rsidRPr="00E02C3E">
        <w:rPr>
          <w:b/>
        </w:rPr>
        <w:t>The Second stage</w:t>
      </w:r>
      <w:r w:rsidRPr="00E02C3E">
        <w:t xml:space="preserve">, </w:t>
      </w:r>
      <w:r w:rsidR="00B7444B" w:rsidRPr="00B7444B">
        <w:rPr>
          <w:bCs/>
          <w:lang w:val="en-ZA"/>
        </w:rPr>
        <w:t xml:space="preserve">Bids will be evaluated for technical mandatory requirements, bidders who do not meet any of the mandatory requirements will be disqualified. Bids that who met all mandatory requirements will be evaluated on functionality of which 100 points shall be awarded for functionality. </w:t>
      </w:r>
      <w:bookmarkStart w:id="67" w:name="_Hlk54648316"/>
      <w:r w:rsidR="00B7444B" w:rsidRPr="00B7444B">
        <w:rPr>
          <w:bCs/>
          <w:lang w:val="en-ZA"/>
        </w:rPr>
        <w:t xml:space="preserve">Bidders will be considered further if they achieve the minimum prescribed qualifying score for functionality. Bidders that fail to achieve the minimum qualifying score </w:t>
      </w:r>
      <w:r w:rsidR="00B7444B" w:rsidRPr="00DC32B0">
        <w:rPr>
          <w:bCs/>
          <w:lang w:val="en-ZA"/>
        </w:rPr>
        <w:t xml:space="preserve">of </w:t>
      </w:r>
      <w:r w:rsidR="00DC32B0" w:rsidRPr="00DC32B0">
        <w:rPr>
          <w:bCs/>
          <w:lang w:val="en-ZA"/>
        </w:rPr>
        <w:t>7</w:t>
      </w:r>
      <w:r w:rsidR="00B7444B" w:rsidRPr="00DC32B0">
        <w:rPr>
          <w:bCs/>
          <w:lang w:val="en-ZA"/>
        </w:rPr>
        <w:t xml:space="preserve">0% </w:t>
      </w:r>
      <w:r w:rsidR="00B7444B" w:rsidRPr="00B7444B">
        <w:rPr>
          <w:bCs/>
          <w:lang w:val="en-ZA"/>
        </w:rPr>
        <w:t>will be disqualified and not evaluated further.</w:t>
      </w:r>
      <w:bookmarkEnd w:id="67"/>
    </w:p>
    <w:p w14:paraId="2956F63F" w14:textId="77777777" w:rsidR="000E6BCF" w:rsidRPr="00E02C3E" w:rsidRDefault="000E6BCF" w:rsidP="000E6BCF">
      <w:pPr>
        <w:pStyle w:val="ListParagraph"/>
        <w:numPr>
          <w:ilvl w:val="0"/>
          <w:numId w:val="0"/>
        </w:numPr>
        <w:ind w:left="360"/>
        <w:rPr>
          <w:b/>
        </w:rPr>
      </w:pPr>
    </w:p>
    <w:p w14:paraId="08319A45" w14:textId="77777777" w:rsidR="000E6BCF" w:rsidRPr="00E02C3E" w:rsidRDefault="000E6BCF" w:rsidP="000E6BCF">
      <w:pPr>
        <w:pStyle w:val="ListParagraph"/>
        <w:numPr>
          <w:ilvl w:val="0"/>
          <w:numId w:val="0"/>
        </w:numPr>
        <w:ind w:left="851"/>
      </w:pPr>
      <w:r w:rsidRPr="00E02C3E">
        <w:rPr>
          <w:b/>
          <w:bCs/>
        </w:rPr>
        <w:t>SHORTLISTED BIDS MAY BE REQUIRED TO PRESENT THEIR SOLUTIONS AFTER THE TENDER AWARD TO CONFIRM RESPONSE SUPPLIED.</w:t>
      </w:r>
    </w:p>
    <w:p w14:paraId="71F7F233" w14:textId="77777777" w:rsidR="000E6BCF" w:rsidRPr="00E02C3E" w:rsidRDefault="000E6BCF" w:rsidP="000E6BCF">
      <w:pPr>
        <w:pStyle w:val="ListParagraph"/>
        <w:numPr>
          <w:ilvl w:val="0"/>
          <w:numId w:val="0"/>
        </w:numPr>
        <w:ind w:left="851"/>
      </w:pPr>
    </w:p>
    <w:p w14:paraId="50138404" w14:textId="3C7C75DA" w:rsidR="000E6BCF" w:rsidRPr="00E02C3E" w:rsidRDefault="00B7444B" w:rsidP="008A1F5A">
      <w:pPr>
        <w:pStyle w:val="ListParagraph"/>
        <w:numPr>
          <w:ilvl w:val="0"/>
          <w:numId w:val="67"/>
        </w:numPr>
        <w:ind w:left="851" w:hanging="851"/>
        <w:rPr>
          <w:b/>
          <w:bCs/>
        </w:rPr>
      </w:pPr>
      <w:r w:rsidRPr="00B7444B">
        <w:rPr>
          <w:b/>
          <w:bCs/>
        </w:rPr>
        <w:t xml:space="preserve">The Third stage: </w:t>
      </w:r>
      <w:r w:rsidRPr="00B7444B">
        <w:t>Bids will be evaluated in terms of the 80/</w:t>
      </w:r>
      <w:proofErr w:type="gramStart"/>
      <w:r w:rsidRPr="00B7444B">
        <w:t xml:space="preserve">20 </w:t>
      </w:r>
      <w:r>
        <w:t xml:space="preserve"> or</w:t>
      </w:r>
      <w:proofErr w:type="gramEnd"/>
      <w:r>
        <w:t xml:space="preserve"> 90/10 </w:t>
      </w:r>
      <w:r w:rsidRPr="00B7444B">
        <w:t>PRICE AND ATNS SPECIFIC GOALS. Only bids that provide all documentation requested for Functional requirements will be evaluated in accordance with the 80/20 price and specific goals</w:t>
      </w:r>
      <w:r w:rsidR="000E6BCF" w:rsidRPr="00E02C3E">
        <w:rPr>
          <w:b/>
          <w:bCs/>
        </w:rPr>
        <w:t xml:space="preserve">. </w:t>
      </w:r>
    </w:p>
    <w:p w14:paraId="17BC601A" w14:textId="77777777" w:rsidR="000E6BCF" w:rsidRPr="00E02C3E" w:rsidRDefault="000E6BCF" w:rsidP="000E6BCF">
      <w:pPr>
        <w:sectPr w:rsidR="000E6BCF" w:rsidRPr="00E02C3E" w:rsidSect="000E6BCF">
          <w:pgSz w:w="11906" w:h="16838" w:code="9"/>
          <w:pgMar w:top="540" w:right="1531" w:bottom="22" w:left="1418" w:header="709" w:footer="709" w:gutter="0"/>
          <w:cols w:space="708"/>
          <w:docGrid w:linePitch="360"/>
        </w:sectPr>
      </w:pPr>
    </w:p>
    <w:p w14:paraId="30BF8656" w14:textId="77777777" w:rsidR="000E6BCF" w:rsidRPr="00E02C3E" w:rsidRDefault="000E6BCF" w:rsidP="000E6BCF"/>
    <w:p w14:paraId="1288D21D" w14:textId="77777777" w:rsidR="000E6BCF" w:rsidRPr="00E02C3E" w:rsidRDefault="000E6BCF" w:rsidP="000E6BCF">
      <w:pPr>
        <w:pStyle w:val="BodyText"/>
        <w:rPr>
          <w:sz w:val="19"/>
          <w:szCs w:val="19"/>
        </w:rPr>
      </w:pPr>
    </w:p>
    <w:p w14:paraId="37357A7C" w14:textId="77777777" w:rsidR="000E6BCF" w:rsidRPr="00E02C3E" w:rsidRDefault="000E6BCF" w:rsidP="000E6BCF">
      <w:pPr>
        <w:pStyle w:val="BodyText"/>
        <w:rPr>
          <w:color w:val="FF0000"/>
          <w:sz w:val="19"/>
          <w:szCs w:val="19"/>
          <w:lang w:val="en-US"/>
        </w:rPr>
      </w:pPr>
    </w:p>
    <w:p w14:paraId="19A8C53C" w14:textId="77777777" w:rsidR="000E6BCF" w:rsidRPr="00E02C3E" w:rsidRDefault="000E6BCF" w:rsidP="000E6BCF">
      <w:pPr>
        <w:pStyle w:val="BodyText"/>
        <w:rPr>
          <w:color w:val="FF0000"/>
          <w:sz w:val="19"/>
          <w:szCs w:val="19"/>
          <w:lang w:val="en-US"/>
        </w:rPr>
      </w:pPr>
    </w:p>
    <w:p w14:paraId="7AA34EA2" w14:textId="77777777" w:rsidR="000E6BCF" w:rsidRPr="00E02C3E" w:rsidRDefault="000E6BCF" w:rsidP="000E6BCF">
      <w:pPr>
        <w:pStyle w:val="BodyText"/>
        <w:rPr>
          <w:sz w:val="19"/>
          <w:szCs w:val="19"/>
        </w:rPr>
      </w:pPr>
    </w:p>
    <w:p w14:paraId="660C93C3" w14:textId="380261AC" w:rsidR="000E6BCF" w:rsidRPr="001542D9" w:rsidRDefault="000E6BCF" w:rsidP="000E6BCF">
      <w:pPr>
        <w:pStyle w:val="BodyText"/>
        <w:rPr>
          <w:sz w:val="19"/>
          <w:szCs w:val="19"/>
        </w:rPr>
      </w:pPr>
      <w:r w:rsidRPr="00E02C3E">
        <w:rPr>
          <w:sz w:val="19"/>
          <w:szCs w:val="19"/>
        </w:rPr>
        <w:t xml:space="preserve">A functional threshold has been set at </w:t>
      </w:r>
      <w:r w:rsidR="008549B0" w:rsidRPr="001542D9">
        <w:rPr>
          <w:b/>
          <w:sz w:val="19"/>
          <w:szCs w:val="19"/>
        </w:rPr>
        <w:t>70%</w:t>
      </w:r>
      <w:r w:rsidRPr="001542D9">
        <w:rPr>
          <w:sz w:val="19"/>
          <w:szCs w:val="19"/>
        </w:rPr>
        <w:t xml:space="preserve"> for this Bid and only Bidders who obtain </w:t>
      </w:r>
      <w:r w:rsidR="008549B0" w:rsidRPr="001542D9">
        <w:rPr>
          <w:sz w:val="19"/>
          <w:szCs w:val="19"/>
        </w:rPr>
        <w:t>70</w:t>
      </w:r>
      <w:r w:rsidRPr="001542D9">
        <w:rPr>
          <w:sz w:val="19"/>
          <w:szCs w:val="19"/>
          <w:shd w:val="clear" w:color="auto" w:fill="D9D9D9" w:themeFill="background1" w:themeFillShade="D9"/>
        </w:rPr>
        <w:t>%</w:t>
      </w:r>
      <w:r w:rsidRPr="001542D9">
        <w:rPr>
          <w:sz w:val="19"/>
          <w:szCs w:val="19"/>
        </w:rPr>
        <w:t xml:space="preserve"> and above will be evaluated further in terms of Price an</w:t>
      </w:r>
      <w:r w:rsidR="00B7444B">
        <w:rPr>
          <w:sz w:val="19"/>
          <w:szCs w:val="19"/>
        </w:rPr>
        <w:t>d ATNS Specific goals</w:t>
      </w:r>
      <w:r w:rsidRPr="001542D9">
        <w:rPr>
          <w:sz w:val="19"/>
          <w:szCs w:val="19"/>
        </w:rPr>
        <w:t>.</w:t>
      </w:r>
    </w:p>
    <w:p w14:paraId="0B8D83DF" w14:textId="77777777" w:rsidR="000E6BCF" w:rsidRPr="00E02C3E" w:rsidRDefault="000E6BCF" w:rsidP="000E6BCF">
      <w:pPr>
        <w:rPr>
          <w:color w:val="FF0000"/>
        </w:rPr>
      </w:pPr>
    </w:p>
    <w:p w14:paraId="4F08C84B" w14:textId="77777777" w:rsidR="000E6BCF" w:rsidRPr="00E02C3E" w:rsidRDefault="000E6BCF" w:rsidP="000E6BCF">
      <w:pPr>
        <w:keepNext w:val="0"/>
        <w:jc w:val="left"/>
        <w:rPr>
          <w:rFonts w:ascii="Arial Bold" w:hAnsi="Arial Bold" w:cs="Arial"/>
          <w:b/>
          <w:bCs/>
          <w:iCs/>
          <w:sz w:val="22"/>
          <w:szCs w:val="28"/>
        </w:rPr>
      </w:pPr>
      <w:r w:rsidRPr="00E02C3E">
        <w:br w:type="page"/>
      </w:r>
    </w:p>
    <w:p w14:paraId="1EF8CDA0" w14:textId="77777777" w:rsidR="000E6BCF" w:rsidRPr="00E02C3E" w:rsidRDefault="000E6BCF" w:rsidP="008A1F5A">
      <w:pPr>
        <w:pStyle w:val="Heading2"/>
        <w:numPr>
          <w:ilvl w:val="1"/>
          <w:numId w:val="69"/>
        </w:numPr>
      </w:pPr>
      <w:bookmarkStart w:id="68" w:name="_Toc480431133"/>
      <w:bookmarkStart w:id="69" w:name="_Toc31034152"/>
      <w:bookmarkStart w:id="70" w:name="_Toc98415990"/>
      <w:r w:rsidRPr="00E02C3E">
        <w:lastRenderedPageBreak/>
        <w:t>Bid Response Evaluation</w:t>
      </w:r>
      <w:bookmarkEnd w:id="68"/>
      <w:bookmarkEnd w:id="69"/>
      <w:bookmarkEnd w:id="70"/>
    </w:p>
    <w:p w14:paraId="49F52793" w14:textId="77777777" w:rsidR="000E6BCF" w:rsidRPr="00E02C3E" w:rsidRDefault="000E6BCF" w:rsidP="000E6BCF">
      <w:pPr>
        <w:pStyle w:val="ListParagraph"/>
        <w:numPr>
          <w:ilvl w:val="0"/>
          <w:numId w:val="0"/>
        </w:numPr>
        <w:ind w:left="851"/>
      </w:pPr>
      <w:r w:rsidRPr="00E02C3E">
        <w:t>The evaluation of responsive Bids shall be conducted by a panel appointed by ATNS following a three-stage process as follows:</w:t>
      </w:r>
    </w:p>
    <w:p w14:paraId="5CFC11EF" w14:textId="77777777" w:rsidR="000E6BCF" w:rsidRPr="00E02C3E" w:rsidRDefault="000E6BCF" w:rsidP="000E6BCF"/>
    <w:p w14:paraId="09C45BE1" w14:textId="77777777" w:rsidR="000E6BCF" w:rsidRPr="00E02C3E" w:rsidRDefault="000E6BCF" w:rsidP="000E6BCF"/>
    <w:p w14:paraId="65AA2799" w14:textId="4FB3EF6A" w:rsidR="000E6BCF" w:rsidRPr="00E02C3E" w:rsidRDefault="000E6BCF" w:rsidP="008A1F5A">
      <w:pPr>
        <w:pStyle w:val="ListParagraph"/>
        <w:numPr>
          <w:ilvl w:val="0"/>
          <w:numId w:val="20"/>
        </w:numPr>
      </w:pPr>
      <w:r w:rsidRPr="00E02C3E">
        <w:t>Stage 1:</w:t>
      </w:r>
      <w:r w:rsidRPr="00E02C3E">
        <w:tab/>
      </w:r>
      <w:r w:rsidRPr="00E02C3E">
        <w:tab/>
        <w:t xml:space="preserve"> </w:t>
      </w:r>
      <w:r w:rsidRPr="00E02C3E">
        <w:tab/>
        <w:t>Initial Screening</w:t>
      </w:r>
    </w:p>
    <w:p w14:paraId="4BBE1616" w14:textId="77777777" w:rsidR="000E6BCF" w:rsidRPr="00E02C3E" w:rsidRDefault="000E6BCF" w:rsidP="008A1F5A">
      <w:pPr>
        <w:pStyle w:val="ListParagraph"/>
        <w:numPr>
          <w:ilvl w:val="0"/>
          <w:numId w:val="20"/>
        </w:numPr>
      </w:pPr>
      <w:r w:rsidRPr="00E02C3E">
        <w:t>Stage 2:</w:t>
      </w:r>
      <w:r w:rsidRPr="00E02C3E">
        <w:tab/>
        <w:t xml:space="preserve"> Technical evaluation</w:t>
      </w:r>
    </w:p>
    <w:p w14:paraId="71F0ABF4" w14:textId="69FBC439" w:rsidR="000E6BCF" w:rsidRPr="00E02C3E" w:rsidRDefault="000E6BCF" w:rsidP="008A1F5A">
      <w:pPr>
        <w:pStyle w:val="ListParagraph"/>
        <w:numPr>
          <w:ilvl w:val="0"/>
          <w:numId w:val="20"/>
        </w:numPr>
      </w:pPr>
      <w:r w:rsidRPr="00E02C3E">
        <w:t xml:space="preserve">Stage 3: Price and </w:t>
      </w:r>
      <w:r w:rsidR="00B7444B">
        <w:t>ATNS specific goals</w:t>
      </w:r>
      <w:bookmarkStart w:id="71" w:name="_Toc487095704"/>
    </w:p>
    <w:p w14:paraId="641E5509" w14:textId="6666814F" w:rsidR="006D0E14" w:rsidRPr="00E02C3E" w:rsidRDefault="006D0E14" w:rsidP="008A1F5A">
      <w:pPr>
        <w:pStyle w:val="Heading2"/>
        <w:numPr>
          <w:ilvl w:val="1"/>
          <w:numId w:val="69"/>
        </w:numPr>
      </w:pPr>
      <w:bookmarkStart w:id="72" w:name="_Toc487095709"/>
      <w:bookmarkStart w:id="73" w:name="_Toc443995698"/>
      <w:bookmarkEnd w:id="71"/>
      <w:r w:rsidRPr="00E02C3E">
        <w:t xml:space="preserve"> </w:t>
      </w:r>
      <w:bookmarkStart w:id="74" w:name="_Toc98415991"/>
      <w:r w:rsidR="00330058" w:rsidRPr="00E02C3E">
        <w:t xml:space="preserve">Returnables and </w:t>
      </w:r>
      <w:r w:rsidR="00DB68E4" w:rsidRPr="00E02C3E">
        <w:t xml:space="preserve">Technical </w:t>
      </w:r>
      <w:r w:rsidRPr="00E02C3E">
        <w:t>Proposal</w:t>
      </w:r>
      <w:bookmarkEnd w:id="72"/>
      <w:bookmarkEnd w:id="74"/>
    </w:p>
    <w:p w14:paraId="76E741A2" w14:textId="75F3177B" w:rsidR="00A91DCD" w:rsidRPr="00E02C3E" w:rsidRDefault="006D0E14" w:rsidP="005F545F">
      <w:pPr>
        <w:pStyle w:val="Normal-NUMBERED"/>
      </w:pPr>
      <w:r w:rsidRPr="00E02C3E">
        <w:t xml:space="preserve">The format of the </w:t>
      </w:r>
      <w:r w:rsidR="004A47FE" w:rsidRPr="00E02C3E">
        <w:t xml:space="preserve">functional </w:t>
      </w:r>
      <w:r w:rsidRPr="00E02C3E">
        <w:t>proposal to be submitted shall consist of the following:</w:t>
      </w:r>
      <w:r w:rsidR="003874EB" w:rsidRPr="00E02C3E">
        <w:t xml:space="preserve">  </w:t>
      </w:r>
    </w:p>
    <w:p w14:paraId="14C149B3" w14:textId="5BDD058C" w:rsidR="00DB68E4" w:rsidRDefault="00A91DCD" w:rsidP="005F545F">
      <w:pPr>
        <w:pStyle w:val="Normal-NUMBERED"/>
      </w:pPr>
      <w:r w:rsidRPr="00E02C3E">
        <w:t xml:space="preserve">The </w:t>
      </w:r>
      <w:proofErr w:type="spellStart"/>
      <w:r w:rsidR="00BA3E2E" w:rsidRPr="00E02C3E">
        <w:t>returnables</w:t>
      </w:r>
      <w:proofErr w:type="spellEnd"/>
      <w:r w:rsidRPr="00E02C3E">
        <w:t xml:space="preserve"> will be in the </w:t>
      </w:r>
      <w:r w:rsidR="00133458" w:rsidRPr="00E02C3E">
        <w:t>form of a report or series of do</w:t>
      </w:r>
      <w:r w:rsidRPr="00E02C3E">
        <w:t xml:space="preserve">cuments / binders that use the headings and items as described below.  </w:t>
      </w:r>
    </w:p>
    <w:p w14:paraId="621D66A4" w14:textId="77777777" w:rsidR="00D61A81" w:rsidRDefault="00D61A81" w:rsidP="00D61A81">
      <w:pPr>
        <w:pStyle w:val="Heading4"/>
        <w:keepNext w:val="0"/>
        <w:numPr>
          <w:ilvl w:val="0"/>
          <w:numId w:val="0"/>
        </w:numPr>
        <w:spacing w:before="0" w:line="360" w:lineRule="auto"/>
        <w:rPr>
          <w:szCs w:val="22"/>
        </w:rPr>
      </w:pPr>
    </w:p>
    <w:p w14:paraId="45D13E73" w14:textId="004E97AD" w:rsidR="00D61A81" w:rsidRPr="007A0116" w:rsidRDefault="00D61A81" w:rsidP="00D61A81">
      <w:pPr>
        <w:pStyle w:val="Heading4"/>
        <w:keepNext w:val="0"/>
        <w:numPr>
          <w:ilvl w:val="0"/>
          <w:numId w:val="0"/>
        </w:numPr>
        <w:spacing w:before="0" w:line="360" w:lineRule="auto"/>
        <w:rPr>
          <w:szCs w:val="22"/>
        </w:rPr>
      </w:pPr>
      <w:r w:rsidRPr="007A0116">
        <w:rPr>
          <w:szCs w:val="22"/>
        </w:rPr>
        <w:t>The table below summarises the required adherence to the submission instructions and shall also be used by the Bidder as a checklist for the completeness of the submission:</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1"/>
        <w:gridCol w:w="5308"/>
        <w:gridCol w:w="1052"/>
        <w:gridCol w:w="1019"/>
      </w:tblGrid>
      <w:tr w:rsidR="00D61A81" w:rsidRPr="007A0116" w14:paraId="345254F9" w14:textId="77777777" w:rsidTr="00AA6BE2">
        <w:trPr>
          <w:cantSplit/>
          <w:tblHeader/>
        </w:trPr>
        <w:tc>
          <w:tcPr>
            <w:tcW w:w="0" w:type="auto"/>
            <w:shd w:val="clear" w:color="auto" w:fill="D9D9D9" w:themeFill="background1" w:themeFillShade="D9"/>
            <w:vAlign w:val="center"/>
          </w:tcPr>
          <w:p w14:paraId="0755A104" w14:textId="77777777" w:rsidR="00D61A81" w:rsidRPr="007A0116" w:rsidRDefault="00D61A81" w:rsidP="00AA6BE2">
            <w:pPr>
              <w:spacing w:line="360" w:lineRule="auto"/>
              <w:ind w:left="102" w:right="-20"/>
              <w:rPr>
                <w:rFonts w:eastAsia="Arial Narrow" w:cs="Arial"/>
                <w:b/>
              </w:rPr>
            </w:pPr>
            <w:r w:rsidRPr="007A0116">
              <w:rPr>
                <w:rFonts w:eastAsia="Arial Narrow" w:cs="Arial"/>
                <w:b/>
              </w:rPr>
              <w:t>Reference</w:t>
            </w:r>
          </w:p>
        </w:tc>
        <w:tc>
          <w:tcPr>
            <w:tcW w:w="0" w:type="auto"/>
            <w:shd w:val="clear" w:color="auto" w:fill="D9D9D9" w:themeFill="background1" w:themeFillShade="D9"/>
            <w:vAlign w:val="center"/>
          </w:tcPr>
          <w:p w14:paraId="7B0EC4C1" w14:textId="77777777" w:rsidR="00D61A81" w:rsidRPr="007A0116" w:rsidRDefault="00D61A81" w:rsidP="00AA6BE2">
            <w:pPr>
              <w:spacing w:line="360" w:lineRule="auto"/>
              <w:ind w:left="102" w:right="-20"/>
              <w:rPr>
                <w:rFonts w:eastAsia="Arial Narrow" w:cs="Arial"/>
                <w:b/>
              </w:rPr>
            </w:pPr>
            <w:r w:rsidRPr="007A0116">
              <w:rPr>
                <w:rFonts w:eastAsia="Arial Narrow" w:cs="Arial"/>
                <w:b/>
              </w:rPr>
              <w:t>Requirement</w:t>
            </w:r>
          </w:p>
        </w:tc>
        <w:tc>
          <w:tcPr>
            <w:tcW w:w="0" w:type="auto"/>
            <w:shd w:val="clear" w:color="auto" w:fill="D9D9D9" w:themeFill="background1" w:themeFillShade="D9"/>
            <w:vAlign w:val="center"/>
          </w:tcPr>
          <w:p w14:paraId="009F2A0F" w14:textId="77777777" w:rsidR="00D61A81" w:rsidRPr="007A0116" w:rsidRDefault="00D61A81" w:rsidP="00AA6BE2">
            <w:pPr>
              <w:spacing w:line="360" w:lineRule="auto"/>
              <w:ind w:left="102" w:right="-20"/>
              <w:rPr>
                <w:rFonts w:eastAsia="Arial Narrow" w:cs="Arial"/>
                <w:b/>
              </w:rPr>
            </w:pPr>
            <w:r w:rsidRPr="007A0116">
              <w:rPr>
                <w:rFonts w:eastAsia="Arial Narrow" w:cs="Arial"/>
                <w:b/>
              </w:rPr>
              <w:t>Comply</w:t>
            </w:r>
          </w:p>
        </w:tc>
        <w:tc>
          <w:tcPr>
            <w:tcW w:w="0" w:type="auto"/>
            <w:shd w:val="clear" w:color="auto" w:fill="D9D9D9" w:themeFill="background1" w:themeFillShade="D9"/>
            <w:vAlign w:val="center"/>
          </w:tcPr>
          <w:p w14:paraId="751D445B" w14:textId="77777777" w:rsidR="00D61A81" w:rsidRPr="007A0116" w:rsidRDefault="00D61A81" w:rsidP="00AA6BE2">
            <w:pPr>
              <w:spacing w:line="360" w:lineRule="auto"/>
              <w:ind w:left="102" w:right="-20"/>
              <w:rPr>
                <w:rFonts w:eastAsia="Arial Narrow" w:cs="Arial"/>
                <w:b/>
              </w:rPr>
            </w:pPr>
            <w:r w:rsidRPr="007A0116">
              <w:rPr>
                <w:rFonts w:eastAsia="Arial Narrow" w:cs="Arial"/>
                <w:b/>
              </w:rPr>
              <w:t>Do not</w:t>
            </w:r>
          </w:p>
          <w:p w14:paraId="7ED45F20" w14:textId="77777777" w:rsidR="00D61A81" w:rsidRPr="007A0116" w:rsidRDefault="00D61A81" w:rsidP="00AA6BE2">
            <w:pPr>
              <w:spacing w:line="360" w:lineRule="auto"/>
              <w:ind w:left="102" w:right="-20"/>
              <w:rPr>
                <w:rFonts w:eastAsia="Arial Narrow" w:cs="Arial"/>
                <w:b/>
              </w:rPr>
            </w:pPr>
            <w:r w:rsidRPr="007A0116">
              <w:rPr>
                <w:rFonts w:eastAsia="Arial Narrow" w:cs="Arial"/>
                <w:b/>
              </w:rPr>
              <w:t>comply</w:t>
            </w:r>
          </w:p>
        </w:tc>
      </w:tr>
      <w:tr w:rsidR="00D61A81" w:rsidRPr="007A0116" w14:paraId="2F5F346A" w14:textId="77777777" w:rsidTr="00AA6BE2">
        <w:trPr>
          <w:cantSplit/>
          <w:tblHeader/>
        </w:trPr>
        <w:tc>
          <w:tcPr>
            <w:tcW w:w="0" w:type="auto"/>
            <w:vAlign w:val="center"/>
          </w:tcPr>
          <w:p w14:paraId="5592A228" w14:textId="77777777" w:rsidR="00D61A81" w:rsidRPr="007A0116" w:rsidRDefault="00D61A81" w:rsidP="00AA6BE2">
            <w:pPr>
              <w:spacing w:line="360" w:lineRule="auto"/>
              <w:rPr>
                <w:rFonts w:cs="Arial"/>
                <w:b/>
              </w:rPr>
            </w:pPr>
            <w:r w:rsidRPr="007A0116">
              <w:rPr>
                <w:rFonts w:cs="Arial"/>
                <w:b/>
              </w:rPr>
              <w:t>Volume 1 A</w:t>
            </w:r>
          </w:p>
          <w:p w14:paraId="7563C03B" w14:textId="77777777" w:rsidR="00D61A81" w:rsidRPr="007A0116" w:rsidRDefault="00D61A81" w:rsidP="00AA6BE2">
            <w:pPr>
              <w:spacing w:line="360" w:lineRule="auto"/>
              <w:rPr>
                <w:rFonts w:cs="Arial"/>
                <w:b/>
              </w:rPr>
            </w:pPr>
            <w:r w:rsidRPr="007A0116">
              <w:rPr>
                <w:rFonts w:cs="Arial"/>
                <w:b/>
              </w:rPr>
              <w:t>(Parcel A)</w:t>
            </w:r>
          </w:p>
        </w:tc>
        <w:tc>
          <w:tcPr>
            <w:tcW w:w="0" w:type="auto"/>
            <w:vAlign w:val="center"/>
          </w:tcPr>
          <w:p w14:paraId="0ED28043" w14:textId="77777777" w:rsidR="00D61A81" w:rsidRPr="007A0116" w:rsidRDefault="00D61A81" w:rsidP="00AA6BE2">
            <w:pPr>
              <w:spacing w:line="360" w:lineRule="auto"/>
              <w:rPr>
                <w:rFonts w:cs="Arial"/>
              </w:rPr>
            </w:pPr>
            <w:r w:rsidRPr="007A0116">
              <w:rPr>
                <w:rFonts w:cs="Arial"/>
              </w:rPr>
              <w:t>GCC</w:t>
            </w:r>
          </w:p>
        </w:tc>
        <w:tc>
          <w:tcPr>
            <w:tcW w:w="0" w:type="auto"/>
            <w:vAlign w:val="center"/>
          </w:tcPr>
          <w:p w14:paraId="3C8F4250" w14:textId="77777777" w:rsidR="00D61A81" w:rsidRPr="007A0116" w:rsidRDefault="00D61A81" w:rsidP="00AA6BE2">
            <w:pPr>
              <w:spacing w:line="360" w:lineRule="auto"/>
              <w:rPr>
                <w:rFonts w:cs="Arial"/>
                <w:b/>
              </w:rPr>
            </w:pPr>
          </w:p>
        </w:tc>
        <w:tc>
          <w:tcPr>
            <w:tcW w:w="0" w:type="auto"/>
            <w:vAlign w:val="center"/>
          </w:tcPr>
          <w:p w14:paraId="5EEFC4D6" w14:textId="77777777" w:rsidR="00D61A81" w:rsidRPr="007A0116" w:rsidRDefault="00D61A81" w:rsidP="00AA6BE2">
            <w:pPr>
              <w:spacing w:line="360" w:lineRule="auto"/>
              <w:rPr>
                <w:rFonts w:cs="Arial"/>
                <w:b/>
              </w:rPr>
            </w:pPr>
          </w:p>
        </w:tc>
      </w:tr>
      <w:tr w:rsidR="00D61A81" w:rsidRPr="007A0116" w14:paraId="544A92FA" w14:textId="77777777" w:rsidTr="00AA6BE2">
        <w:trPr>
          <w:cantSplit/>
          <w:tblHeader/>
        </w:trPr>
        <w:tc>
          <w:tcPr>
            <w:tcW w:w="0" w:type="auto"/>
            <w:vAlign w:val="center"/>
          </w:tcPr>
          <w:p w14:paraId="726A84D8" w14:textId="77777777" w:rsidR="00D61A81" w:rsidRPr="007A0116" w:rsidRDefault="00D61A81" w:rsidP="00AA6BE2">
            <w:pPr>
              <w:spacing w:line="360" w:lineRule="auto"/>
              <w:rPr>
                <w:rFonts w:cs="Arial"/>
                <w:b/>
              </w:rPr>
            </w:pPr>
            <w:r w:rsidRPr="007A0116">
              <w:rPr>
                <w:rFonts w:cs="Arial"/>
                <w:b/>
              </w:rPr>
              <w:t>Volume 1 A</w:t>
            </w:r>
          </w:p>
          <w:p w14:paraId="7B775777" w14:textId="77777777" w:rsidR="00D61A81" w:rsidRPr="007A0116" w:rsidRDefault="00D61A81" w:rsidP="00AA6BE2">
            <w:pPr>
              <w:spacing w:line="360" w:lineRule="auto"/>
              <w:rPr>
                <w:rFonts w:cs="Arial"/>
                <w:b/>
              </w:rPr>
            </w:pPr>
            <w:r w:rsidRPr="007A0116">
              <w:rPr>
                <w:rFonts w:cs="Arial"/>
                <w:b/>
              </w:rPr>
              <w:t>(Parcel A)</w:t>
            </w:r>
          </w:p>
        </w:tc>
        <w:tc>
          <w:tcPr>
            <w:tcW w:w="0" w:type="auto"/>
            <w:shd w:val="clear" w:color="auto" w:fill="auto"/>
            <w:vAlign w:val="center"/>
          </w:tcPr>
          <w:p w14:paraId="2C6359F5" w14:textId="77777777" w:rsidR="00D61A81" w:rsidRPr="007A0116" w:rsidRDefault="00D61A81" w:rsidP="00AA6BE2">
            <w:pPr>
              <w:spacing w:line="360" w:lineRule="auto"/>
              <w:rPr>
                <w:rFonts w:cs="Arial"/>
              </w:rPr>
            </w:pPr>
            <w:r w:rsidRPr="007A0116">
              <w:rPr>
                <w:rFonts w:cs="Arial"/>
              </w:rPr>
              <w:t xml:space="preserve">South African companies should submit original or certified copies of valid B-BBEE Status Level Verification Certificates or affidavit certified by commissioner of auth. </w:t>
            </w:r>
          </w:p>
        </w:tc>
        <w:tc>
          <w:tcPr>
            <w:tcW w:w="0" w:type="auto"/>
            <w:vAlign w:val="center"/>
          </w:tcPr>
          <w:p w14:paraId="7A7ECADE" w14:textId="77777777" w:rsidR="00D61A81" w:rsidRPr="007A0116" w:rsidRDefault="00D61A81" w:rsidP="00AA6BE2">
            <w:pPr>
              <w:spacing w:line="360" w:lineRule="auto"/>
              <w:rPr>
                <w:rFonts w:cs="Arial"/>
                <w:b/>
              </w:rPr>
            </w:pPr>
          </w:p>
        </w:tc>
        <w:tc>
          <w:tcPr>
            <w:tcW w:w="0" w:type="auto"/>
            <w:vAlign w:val="center"/>
          </w:tcPr>
          <w:p w14:paraId="6D398FB2" w14:textId="77777777" w:rsidR="00D61A81" w:rsidRPr="007A0116" w:rsidRDefault="00D61A81" w:rsidP="00AA6BE2">
            <w:pPr>
              <w:spacing w:line="360" w:lineRule="auto"/>
              <w:rPr>
                <w:rFonts w:cs="Arial"/>
                <w:b/>
              </w:rPr>
            </w:pPr>
          </w:p>
        </w:tc>
      </w:tr>
      <w:tr w:rsidR="00D61A81" w:rsidRPr="007A0116" w14:paraId="15CC2D45" w14:textId="77777777" w:rsidTr="00AA6BE2">
        <w:trPr>
          <w:cantSplit/>
          <w:tblHeader/>
        </w:trPr>
        <w:tc>
          <w:tcPr>
            <w:tcW w:w="0" w:type="auto"/>
            <w:vAlign w:val="center"/>
          </w:tcPr>
          <w:p w14:paraId="4BF56FA4" w14:textId="77777777" w:rsidR="00D61A81" w:rsidRPr="007A0116" w:rsidRDefault="00D61A81" w:rsidP="00AA6BE2">
            <w:pPr>
              <w:spacing w:line="360" w:lineRule="auto"/>
              <w:rPr>
                <w:rFonts w:cs="Arial"/>
                <w:b/>
              </w:rPr>
            </w:pPr>
            <w:r w:rsidRPr="007A0116">
              <w:rPr>
                <w:rFonts w:cs="Arial"/>
                <w:b/>
              </w:rPr>
              <w:t>Volume 1 A</w:t>
            </w:r>
          </w:p>
          <w:p w14:paraId="21C8B2DB" w14:textId="77777777" w:rsidR="00D61A81" w:rsidRPr="007A0116" w:rsidRDefault="00D61A81" w:rsidP="00AA6BE2">
            <w:pPr>
              <w:spacing w:line="360" w:lineRule="auto"/>
              <w:rPr>
                <w:rFonts w:cs="Arial"/>
                <w:b/>
              </w:rPr>
            </w:pPr>
            <w:r w:rsidRPr="007A0116">
              <w:rPr>
                <w:rFonts w:cs="Arial"/>
                <w:b/>
              </w:rPr>
              <w:t>(Parcel A)</w:t>
            </w:r>
          </w:p>
        </w:tc>
        <w:tc>
          <w:tcPr>
            <w:tcW w:w="0" w:type="auto"/>
            <w:shd w:val="clear" w:color="auto" w:fill="auto"/>
            <w:vAlign w:val="center"/>
          </w:tcPr>
          <w:p w14:paraId="2B8251F4" w14:textId="77777777" w:rsidR="00D61A81" w:rsidRPr="007A0116" w:rsidRDefault="00D61A81" w:rsidP="00AA6BE2">
            <w:pPr>
              <w:spacing w:line="360" w:lineRule="auto"/>
              <w:rPr>
                <w:rFonts w:cs="Arial"/>
              </w:rPr>
            </w:pPr>
            <w:r w:rsidRPr="007A0116">
              <w:rPr>
                <w:rFonts w:cs="Arial"/>
              </w:rPr>
              <w:t>South African companies shall submit their central supplier database summary reports, Valid Tax Clearance</w:t>
            </w:r>
            <w:r>
              <w:rPr>
                <w:rFonts w:cs="Arial"/>
              </w:rPr>
              <w:t xml:space="preserve"> </w:t>
            </w:r>
            <w:r w:rsidRPr="007A0116">
              <w:rPr>
                <w:rFonts w:cs="Arial"/>
              </w:rPr>
              <w:t xml:space="preserve">PIN, ID copies, Banking </w:t>
            </w:r>
            <w:proofErr w:type="gramStart"/>
            <w:r w:rsidRPr="007A0116">
              <w:rPr>
                <w:rFonts w:cs="Arial"/>
              </w:rPr>
              <w:t>Details</w:t>
            </w:r>
            <w:proofErr w:type="gramEnd"/>
            <w:r w:rsidRPr="007A0116">
              <w:rPr>
                <w:rFonts w:cs="Arial"/>
              </w:rPr>
              <w:t xml:space="preserve"> and company registration docs</w:t>
            </w:r>
          </w:p>
        </w:tc>
        <w:tc>
          <w:tcPr>
            <w:tcW w:w="0" w:type="auto"/>
            <w:vAlign w:val="center"/>
          </w:tcPr>
          <w:p w14:paraId="418EC1AD" w14:textId="77777777" w:rsidR="00D61A81" w:rsidRPr="007A0116" w:rsidRDefault="00D61A81" w:rsidP="00AA6BE2">
            <w:pPr>
              <w:spacing w:line="360" w:lineRule="auto"/>
              <w:rPr>
                <w:rFonts w:cs="Arial"/>
                <w:b/>
              </w:rPr>
            </w:pPr>
          </w:p>
        </w:tc>
        <w:tc>
          <w:tcPr>
            <w:tcW w:w="0" w:type="auto"/>
            <w:vAlign w:val="center"/>
          </w:tcPr>
          <w:p w14:paraId="1CA8E0FE" w14:textId="77777777" w:rsidR="00D61A81" w:rsidRPr="007A0116" w:rsidRDefault="00D61A81" w:rsidP="00AA6BE2">
            <w:pPr>
              <w:spacing w:line="360" w:lineRule="auto"/>
              <w:rPr>
                <w:rFonts w:cs="Arial"/>
                <w:b/>
              </w:rPr>
            </w:pPr>
          </w:p>
        </w:tc>
      </w:tr>
      <w:tr w:rsidR="00D61A81" w:rsidRPr="007A0116" w14:paraId="4BD9D99C" w14:textId="77777777" w:rsidTr="00AA6BE2">
        <w:trPr>
          <w:cantSplit/>
          <w:tblHeader/>
        </w:trPr>
        <w:tc>
          <w:tcPr>
            <w:tcW w:w="0" w:type="auto"/>
            <w:vAlign w:val="center"/>
          </w:tcPr>
          <w:p w14:paraId="54F15DFF" w14:textId="77777777" w:rsidR="00D61A81" w:rsidRPr="007A0116" w:rsidRDefault="00D61A81" w:rsidP="00AA6BE2">
            <w:pPr>
              <w:spacing w:line="360" w:lineRule="auto"/>
              <w:rPr>
                <w:rFonts w:cs="Arial"/>
                <w:b/>
              </w:rPr>
            </w:pPr>
            <w:r w:rsidRPr="007A0116">
              <w:rPr>
                <w:rFonts w:cs="Arial"/>
                <w:b/>
              </w:rPr>
              <w:t>Volume 1 A</w:t>
            </w:r>
          </w:p>
          <w:p w14:paraId="4AAFE6BD" w14:textId="77777777" w:rsidR="00D61A81" w:rsidRPr="007A0116" w:rsidRDefault="00D61A81" w:rsidP="00AA6BE2">
            <w:pPr>
              <w:spacing w:line="360" w:lineRule="auto"/>
              <w:rPr>
                <w:rFonts w:cs="Arial"/>
                <w:b/>
              </w:rPr>
            </w:pPr>
            <w:r w:rsidRPr="007A0116">
              <w:rPr>
                <w:rFonts w:cs="Arial"/>
                <w:b/>
              </w:rPr>
              <w:t>(Parcel A)</w:t>
            </w:r>
          </w:p>
        </w:tc>
        <w:tc>
          <w:tcPr>
            <w:tcW w:w="0" w:type="auto"/>
            <w:shd w:val="clear" w:color="auto" w:fill="auto"/>
            <w:vAlign w:val="center"/>
          </w:tcPr>
          <w:p w14:paraId="5933B81A" w14:textId="77777777" w:rsidR="00D61A81" w:rsidRPr="007A0116" w:rsidRDefault="00D61A81" w:rsidP="00AA6BE2">
            <w:pPr>
              <w:spacing w:line="360" w:lineRule="auto"/>
              <w:rPr>
                <w:rFonts w:cs="Arial"/>
              </w:rPr>
            </w:pPr>
            <w:r>
              <w:rPr>
                <w:rFonts w:cs="Arial"/>
              </w:rPr>
              <w:t xml:space="preserve">SBD Forms applicable for this tender </w:t>
            </w:r>
          </w:p>
        </w:tc>
        <w:tc>
          <w:tcPr>
            <w:tcW w:w="0" w:type="auto"/>
            <w:vAlign w:val="center"/>
          </w:tcPr>
          <w:p w14:paraId="302A9650" w14:textId="77777777" w:rsidR="00D61A81" w:rsidRPr="007A0116" w:rsidRDefault="00D61A81" w:rsidP="00AA6BE2">
            <w:pPr>
              <w:spacing w:line="360" w:lineRule="auto"/>
              <w:rPr>
                <w:rFonts w:cs="Arial"/>
                <w:b/>
              </w:rPr>
            </w:pPr>
          </w:p>
        </w:tc>
        <w:tc>
          <w:tcPr>
            <w:tcW w:w="0" w:type="auto"/>
            <w:vAlign w:val="center"/>
          </w:tcPr>
          <w:p w14:paraId="6CD53EDF" w14:textId="77777777" w:rsidR="00D61A81" w:rsidRPr="007A0116" w:rsidRDefault="00D61A81" w:rsidP="00AA6BE2">
            <w:pPr>
              <w:spacing w:line="360" w:lineRule="auto"/>
              <w:rPr>
                <w:rFonts w:cs="Arial"/>
                <w:b/>
              </w:rPr>
            </w:pPr>
          </w:p>
        </w:tc>
      </w:tr>
    </w:tbl>
    <w:p w14:paraId="7F7E2563" w14:textId="77777777" w:rsidR="00D61A81" w:rsidRDefault="00D61A81" w:rsidP="00D61A81">
      <w:pPr>
        <w:autoSpaceDE w:val="0"/>
        <w:autoSpaceDN w:val="0"/>
        <w:adjustRightInd w:val="0"/>
        <w:spacing w:line="241" w:lineRule="atLeast"/>
        <w:rPr>
          <w:rFonts w:cs="Arial"/>
          <w:b/>
        </w:rPr>
      </w:pPr>
    </w:p>
    <w:p w14:paraId="256D4080" w14:textId="77777777" w:rsidR="00D61A81" w:rsidRPr="008B43B9" w:rsidRDefault="00D61A81" w:rsidP="00D61A81">
      <w:pPr>
        <w:pStyle w:val="Specification"/>
        <w:jc w:val="both"/>
        <w:rPr>
          <w:rFonts w:ascii="Arial" w:hAnsi="Arial" w:cs="Arial"/>
          <w:sz w:val="22"/>
          <w:szCs w:val="22"/>
          <w:lang w:val="en-US"/>
        </w:rPr>
      </w:pPr>
      <w:bookmarkStart w:id="75" w:name="_Hlk125979453"/>
      <w:r w:rsidRPr="008B43B9">
        <w:rPr>
          <w:rFonts w:ascii="Arial" w:hAnsi="Arial" w:cs="Arial"/>
          <w:sz w:val="22"/>
          <w:szCs w:val="22"/>
          <w:lang w:val="en-US"/>
        </w:rPr>
        <w:t xml:space="preserve">The bidder must comply with </w:t>
      </w:r>
      <w:proofErr w:type="gramStart"/>
      <w:r w:rsidRPr="008B43B9">
        <w:rPr>
          <w:rFonts w:ascii="Arial" w:hAnsi="Arial" w:cs="Arial"/>
          <w:b/>
          <w:bCs/>
          <w:sz w:val="22"/>
          <w:szCs w:val="22"/>
          <w:lang w:val="en-US"/>
        </w:rPr>
        <w:t>ALL</w:t>
      </w:r>
      <w:r w:rsidRPr="008B43B9">
        <w:rPr>
          <w:rFonts w:ascii="Arial" w:hAnsi="Arial" w:cs="Arial"/>
          <w:sz w:val="22"/>
          <w:szCs w:val="22"/>
          <w:lang w:val="en-US"/>
        </w:rPr>
        <w:t xml:space="preserve"> of</w:t>
      </w:r>
      <w:proofErr w:type="gramEnd"/>
      <w:r w:rsidRPr="008B43B9">
        <w:rPr>
          <w:rFonts w:ascii="Arial" w:hAnsi="Arial" w:cs="Arial"/>
          <w:sz w:val="22"/>
          <w:szCs w:val="22"/>
          <w:lang w:val="en-US"/>
        </w:rPr>
        <w:t xml:space="preserve"> the bid pre-qualification requirements in order for the bid to be accepted for evaluation.</w:t>
      </w:r>
    </w:p>
    <w:bookmarkEnd w:id="75"/>
    <w:p w14:paraId="6B5039F3" w14:textId="77777777" w:rsidR="00D61A81" w:rsidRPr="008B43B9" w:rsidRDefault="00D61A81" w:rsidP="00D61A81">
      <w:pPr>
        <w:pStyle w:val="Specification"/>
        <w:jc w:val="both"/>
        <w:rPr>
          <w:rFonts w:ascii="Arial" w:hAnsi="Arial" w:cs="Arial"/>
          <w:sz w:val="22"/>
          <w:szCs w:val="22"/>
          <w:lang w:val="en-US"/>
        </w:rPr>
      </w:pPr>
      <w:r w:rsidRPr="008B43B9">
        <w:rPr>
          <w:rFonts w:ascii="Arial" w:hAnsi="Arial" w:cs="Arial"/>
          <w:sz w:val="22"/>
          <w:szCs w:val="22"/>
          <w:lang w:val="en-US"/>
        </w:rPr>
        <w:t xml:space="preserve">If the Bidder failed to comply with any of the administrative pre-qualification requirements, or if </w:t>
      </w:r>
      <w:r>
        <w:rPr>
          <w:rFonts w:ascii="Arial" w:hAnsi="Arial" w:cs="Arial"/>
          <w:sz w:val="22"/>
          <w:szCs w:val="22"/>
          <w:lang w:val="en-US"/>
        </w:rPr>
        <w:t>ATNS</w:t>
      </w:r>
      <w:r w:rsidRPr="008B43B9">
        <w:rPr>
          <w:rFonts w:ascii="Arial" w:hAnsi="Arial" w:cs="Arial"/>
          <w:sz w:val="22"/>
          <w:szCs w:val="22"/>
          <w:lang w:val="en-US"/>
        </w:rPr>
        <w:t xml:space="preserve"> is unable to verify whether the pre-qualification requirements are met, then </w:t>
      </w:r>
      <w:r>
        <w:rPr>
          <w:rFonts w:ascii="Arial" w:hAnsi="Arial" w:cs="Arial"/>
          <w:sz w:val="22"/>
          <w:szCs w:val="22"/>
          <w:lang w:val="en-US"/>
        </w:rPr>
        <w:t>ATNS</w:t>
      </w:r>
      <w:r w:rsidRPr="008B43B9">
        <w:rPr>
          <w:rFonts w:ascii="Arial" w:hAnsi="Arial" w:cs="Arial"/>
          <w:sz w:val="22"/>
          <w:szCs w:val="22"/>
          <w:lang w:val="en-US"/>
        </w:rPr>
        <w:t xml:space="preserve"> reserves the right to-</w:t>
      </w:r>
    </w:p>
    <w:p w14:paraId="7FCC1C1B" w14:textId="77777777" w:rsidR="00D61A81" w:rsidRPr="008B43B9" w:rsidRDefault="00D61A81" w:rsidP="008A1F5A">
      <w:pPr>
        <w:pStyle w:val="Specification"/>
        <w:numPr>
          <w:ilvl w:val="3"/>
          <w:numId w:val="81"/>
        </w:numPr>
        <w:tabs>
          <w:tab w:val="left" w:pos="1134"/>
        </w:tabs>
        <w:ind w:left="567" w:hanging="567"/>
        <w:jc w:val="both"/>
        <w:rPr>
          <w:rFonts w:ascii="Arial" w:hAnsi="Arial" w:cs="Arial"/>
          <w:sz w:val="22"/>
          <w:szCs w:val="22"/>
          <w:lang w:val="en-US"/>
        </w:rPr>
      </w:pPr>
      <w:r w:rsidRPr="008B43B9">
        <w:rPr>
          <w:rFonts w:ascii="Arial" w:hAnsi="Arial" w:cs="Arial"/>
          <w:sz w:val="22"/>
          <w:szCs w:val="22"/>
          <w:lang w:val="en-US"/>
        </w:rPr>
        <w:t>Reject the bid and not evaluate it, or</w:t>
      </w:r>
    </w:p>
    <w:p w14:paraId="545F2953" w14:textId="77777777" w:rsidR="00D61A81" w:rsidRDefault="00D61A81" w:rsidP="008A1F5A">
      <w:pPr>
        <w:pStyle w:val="Specification"/>
        <w:numPr>
          <w:ilvl w:val="3"/>
          <w:numId w:val="81"/>
        </w:numPr>
        <w:tabs>
          <w:tab w:val="left" w:pos="1134"/>
        </w:tabs>
        <w:ind w:left="567" w:hanging="567"/>
        <w:jc w:val="both"/>
        <w:rPr>
          <w:rFonts w:ascii="Arial" w:hAnsi="Arial" w:cs="Arial"/>
          <w:sz w:val="22"/>
          <w:szCs w:val="22"/>
          <w:lang w:val="en-US"/>
        </w:rPr>
      </w:pPr>
      <w:r w:rsidRPr="008B43B9">
        <w:rPr>
          <w:rFonts w:ascii="Arial" w:hAnsi="Arial" w:cs="Arial"/>
          <w:sz w:val="22"/>
          <w:szCs w:val="22"/>
          <w:lang w:val="en-US"/>
        </w:rPr>
        <w:t>Accept the bid for evaluation, on condition that the Bidder must submit within 7 (seven) days any supplementary information to achieve full compliance, provided that the supplementary information is administrative and not substantive in nature.</w:t>
      </w:r>
    </w:p>
    <w:p w14:paraId="61C1362F" w14:textId="77777777" w:rsidR="00D61A81" w:rsidRDefault="00D61A81" w:rsidP="00D61A81">
      <w:pPr>
        <w:rPr>
          <w:lang w:val="en-AU"/>
        </w:rPr>
      </w:pPr>
    </w:p>
    <w:p w14:paraId="4C488B88" w14:textId="77777777" w:rsidR="00D61A81" w:rsidRPr="00A115E5" w:rsidRDefault="00D61A81" w:rsidP="008A1F5A">
      <w:pPr>
        <w:pStyle w:val="Heading2"/>
        <w:numPr>
          <w:ilvl w:val="1"/>
          <w:numId w:val="69"/>
        </w:numPr>
        <w:tabs>
          <w:tab w:val="num" w:pos="576"/>
        </w:tabs>
        <w:rPr>
          <w:rFonts w:ascii="Arial" w:hAnsi="Arial"/>
        </w:rPr>
      </w:pPr>
      <w:r w:rsidRPr="00A115E5">
        <w:rPr>
          <w:rFonts w:ascii="Arial" w:hAnsi="Arial"/>
        </w:rPr>
        <w:t>Second Stage: Technical Evaluation</w:t>
      </w:r>
    </w:p>
    <w:p w14:paraId="161DADCF" w14:textId="77777777" w:rsidR="00D61A81" w:rsidRPr="00665729" w:rsidRDefault="00D61A81" w:rsidP="00D61A81">
      <w:pPr>
        <w:pStyle w:val="ListParagraph"/>
        <w:numPr>
          <w:ilvl w:val="0"/>
          <w:numId w:val="0"/>
        </w:numPr>
        <w:ind w:left="851"/>
        <w:rPr>
          <w:rFonts w:cs="Arial"/>
        </w:rPr>
      </w:pPr>
      <w:r w:rsidRPr="00665729">
        <w:rPr>
          <w:rFonts w:cs="Arial"/>
        </w:rPr>
        <w:t>During this stage Bid response documentation will be evaluated against compliance to the Technical Specifications. The Functionality Evaluation is sub-divided into the following steps:</w:t>
      </w:r>
    </w:p>
    <w:p w14:paraId="0BA1AA08" w14:textId="77777777" w:rsidR="00D61A81" w:rsidRDefault="00D61A81" w:rsidP="00D61A81"/>
    <w:p w14:paraId="50B4152C" w14:textId="77777777" w:rsidR="00D61A81" w:rsidRPr="00F230E4" w:rsidRDefault="00D61A81" w:rsidP="00D61A81"/>
    <w:p w14:paraId="279D0DE1" w14:textId="77777777" w:rsidR="00D61A81" w:rsidRPr="00CD3045" w:rsidRDefault="00D61A81" w:rsidP="00D61A81"/>
    <w:p w14:paraId="4F2A42DC" w14:textId="77777777" w:rsidR="00D61A81" w:rsidRPr="00CD3045" w:rsidRDefault="00D61A81" w:rsidP="00D61A81">
      <w:pPr>
        <w:ind w:left="851"/>
        <w:rPr>
          <w:b/>
        </w:rPr>
      </w:pPr>
      <w:r w:rsidRPr="00CD3045">
        <w:rPr>
          <w:b/>
        </w:rPr>
        <w:t>Second Stage: Technical Evaluation</w:t>
      </w:r>
    </w:p>
    <w:p w14:paraId="2353CEC3" w14:textId="77777777" w:rsidR="00D61A81" w:rsidRPr="00CD3045" w:rsidRDefault="00D61A81" w:rsidP="00D61A81"/>
    <w:p w14:paraId="612FC456" w14:textId="77777777" w:rsidR="00D61A81" w:rsidRDefault="00D61A81" w:rsidP="00D61A81">
      <w:pPr>
        <w:ind w:left="851"/>
      </w:pPr>
      <w:r w:rsidRPr="00CD3045">
        <w:t xml:space="preserve">During this stage Bid response documentation will be evaluated against compliance to the Technical Specifications. The </w:t>
      </w:r>
      <w:r w:rsidRPr="0073125B">
        <w:t>technical</w:t>
      </w:r>
      <w:r w:rsidRPr="00CD3045">
        <w:t xml:space="preserve"> </w:t>
      </w:r>
      <w:r w:rsidRPr="0073125B">
        <w:t>e</w:t>
      </w:r>
      <w:r w:rsidRPr="00CD3045">
        <w:t>valuation is sub-divided into the following steps:</w:t>
      </w:r>
    </w:p>
    <w:p w14:paraId="008C0B9C" w14:textId="77777777" w:rsidR="00D61A81" w:rsidRPr="00CD3045" w:rsidRDefault="00D61A81" w:rsidP="00D61A81">
      <w:pPr>
        <w:ind w:left="851"/>
      </w:pPr>
    </w:p>
    <w:p w14:paraId="27B15094" w14:textId="09E0B43E" w:rsidR="00D61A81" w:rsidRPr="00CD3045" w:rsidRDefault="00D61A81" w:rsidP="00D61A81">
      <w:pPr>
        <w:spacing w:before="120" w:after="120"/>
        <w:ind w:left="720"/>
        <w:outlineLvl w:val="3"/>
        <w:rPr>
          <w:rFonts w:cs="Arial"/>
          <w:i/>
          <w:iCs/>
        </w:rPr>
      </w:pPr>
      <w:r w:rsidRPr="00CD3045">
        <w:rPr>
          <w:rFonts w:cs="Arial"/>
          <w:b/>
          <w:bCs/>
          <w:iCs/>
        </w:rPr>
        <w:t xml:space="preserve">Mandatory </w:t>
      </w:r>
      <w:r>
        <w:rPr>
          <w:rFonts w:cs="Arial"/>
          <w:b/>
          <w:bCs/>
          <w:iCs/>
        </w:rPr>
        <w:t>t</w:t>
      </w:r>
      <w:r w:rsidRPr="00CD3045">
        <w:rPr>
          <w:rFonts w:cs="Arial"/>
          <w:b/>
          <w:bCs/>
          <w:iCs/>
        </w:rPr>
        <w:t xml:space="preserve">echnical </w:t>
      </w:r>
      <w:r>
        <w:rPr>
          <w:rFonts w:cs="Arial"/>
          <w:b/>
          <w:bCs/>
          <w:iCs/>
        </w:rPr>
        <w:t>r</w:t>
      </w:r>
      <w:r w:rsidRPr="00CD3045">
        <w:rPr>
          <w:rFonts w:cs="Arial"/>
          <w:b/>
          <w:bCs/>
          <w:iCs/>
        </w:rPr>
        <w:t>equirements</w:t>
      </w:r>
      <w:r>
        <w:rPr>
          <w:rFonts w:cs="Arial"/>
          <w:b/>
          <w:bCs/>
          <w:iCs/>
        </w:rPr>
        <w:t xml:space="preserve"> and functionality evaluations</w:t>
      </w:r>
      <w:r w:rsidRPr="00CD3045">
        <w:rPr>
          <w:rFonts w:cs="Arial"/>
          <w:b/>
          <w:bCs/>
          <w:iCs/>
        </w:rPr>
        <w:t xml:space="preserve">. </w:t>
      </w:r>
    </w:p>
    <w:p w14:paraId="3BE2367B" w14:textId="77777777" w:rsidR="00D61A81" w:rsidRPr="00E02C3E" w:rsidRDefault="00D61A81" w:rsidP="005F545F">
      <w:pPr>
        <w:pStyle w:val="Normal-NUMBERED"/>
        <w:rPr>
          <w:rFonts w:eastAsia="MS Mincho"/>
          <w:lang w:val="en-US"/>
        </w:rPr>
      </w:pPr>
    </w:p>
    <w:tbl>
      <w:tblPr>
        <w:tblStyle w:val="TableGrid"/>
        <w:tblW w:w="5000" w:type="pct"/>
        <w:tblLook w:val="0480" w:firstRow="0" w:lastRow="0" w:firstColumn="1" w:lastColumn="0" w:noHBand="0" w:noVBand="1"/>
      </w:tblPr>
      <w:tblGrid>
        <w:gridCol w:w="9629"/>
      </w:tblGrid>
      <w:tr w:rsidR="00330058" w:rsidRPr="00E02C3E" w14:paraId="7FCF7A49" w14:textId="77777777" w:rsidTr="00330058">
        <w:tc>
          <w:tcPr>
            <w:tcW w:w="5000" w:type="pct"/>
          </w:tcPr>
          <w:p w14:paraId="563512EC" w14:textId="740FD112" w:rsidR="00330058" w:rsidRPr="00E02C3E" w:rsidRDefault="000B1CE9" w:rsidP="00330058">
            <w:pPr>
              <w:pStyle w:val="Heading4"/>
              <w:numPr>
                <w:ilvl w:val="0"/>
                <w:numId w:val="0"/>
              </w:numPr>
              <w:ind w:left="851" w:hanging="851"/>
              <w:rPr>
                <w:sz w:val="32"/>
              </w:rPr>
            </w:pPr>
            <w:bookmarkStart w:id="76" w:name="_Toc443995693"/>
            <w:r w:rsidRPr="00E02C3E">
              <w:rPr>
                <w:sz w:val="32"/>
              </w:rPr>
              <w:lastRenderedPageBreak/>
              <w:t xml:space="preserve">B1 - </w:t>
            </w:r>
            <w:r w:rsidR="00330058" w:rsidRPr="00E02C3E">
              <w:rPr>
                <w:sz w:val="32"/>
              </w:rPr>
              <w:t>Cover Letter</w:t>
            </w:r>
            <w:bookmarkEnd w:id="76"/>
          </w:p>
          <w:p w14:paraId="4D23B8BB" w14:textId="77777777" w:rsidR="00330058" w:rsidRPr="00E02C3E" w:rsidRDefault="00330058" w:rsidP="00330058">
            <w:pPr>
              <w:pStyle w:val="Normal-NUMBERED"/>
              <w:rPr>
                <w:rFonts w:eastAsia="Calibri"/>
              </w:rPr>
            </w:pPr>
            <w:r w:rsidRPr="00E02C3E">
              <w:rPr>
                <w:rFonts w:eastAsia="Calibri"/>
              </w:rPr>
              <w:t xml:space="preserve">The cover letter shall give a brief introduction to the proposal and summarises the implementation methodology and timescale based on the required scope of work as well as any additional aspects which the contractor would like to include.  The letter shall also state the period of validity of the proposal (no less than 6 months) and any other aspects the possible supplier thinks are necessary and important. </w:t>
            </w:r>
          </w:p>
          <w:p w14:paraId="6E72C555" w14:textId="77777777" w:rsidR="00330058" w:rsidRPr="00E02C3E" w:rsidRDefault="00330058" w:rsidP="00330058">
            <w:pPr>
              <w:pStyle w:val="Normal-NUMBERED"/>
              <w:rPr>
                <w:rFonts w:eastAsia="Calibri"/>
              </w:rPr>
            </w:pPr>
          </w:p>
          <w:p w14:paraId="44094132" w14:textId="77777777" w:rsidR="00330058" w:rsidRPr="00E02C3E" w:rsidRDefault="00330058" w:rsidP="00330058">
            <w:pPr>
              <w:pStyle w:val="Normal-NUMBERED"/>
              <w:rPr>
                <w:rFonts w:eastAsia="Calibri"/>
              </w:rPr>
            </w:pPr>
            <w:r w:rsidRPr="00E02C3E">
              <w:rPr>
                <w:rFonts w:eastAsia="Calibri"/>
              </w:rPr>
              <w:t>The cover letter shall also include a declaration of truth and consistency of the information provided.</w:t>
            </w:r>
          </w:p>
          <w:p w14:paraId="3216E39F" w14:textId="77777777" w:rsidR="00330058" w:rsidRPr="00E02C3E" w:rsidRDefault="00330058" w:rsidP="00330058">
            <w:pPr>
              <w:pStyle w:val="Normal-NUMBERED"/>
              <w:rPr>
                <w:rFonts w:eastAsia="MS Mincho"/>
              </w:rPr>
            </w:pPr>
          </w:p>
          <w:p w14:paraId="3327170A" w14:textId="77777777" w:rsidR="00330058" w:rsidRPr="00E02C3E" w:rsidRDefault="000B1CE9" w:rsidP="00330058">
            <w:pPr>
              <w:pStyle w:val="Heading4"/>
              <w:numPr>
                <w:ilvl w:val="0"/>
                <w:numId w:val="0"/>
              </w:numPr>
              <w:ind w:left="851" w:hanging="851"/>
              <w:rPr>
                <w:sz w:val="32"/>
              </w:rPr>
            </w:pPr>
            <w:r w:rsidRPr="00E02C3E">
              <w:rPr>
                <w:sz w:val="32"/>
              </w:rPr>
              <w:t>B2</w:t>
            </w:r>
            <w:r w:rsidR="00330058" w:rsidRPr="00E02C3E">
              <w:rPr>
                <w:sz w:val="32"/>
              </w:rPr>
              <w:t xml:space="preserve">: Technical </w:t>
            </w:r>
            <w:proofErr w:type="spellStart"/>
            <w:r w:rsidR="00330058" w:rsidRPr="00E02C3E">
              <w:rPr>
                <w:sz w:val="32"/>
              </w:rPr>
              <w:t>Returnables</w:t>
            </w:r>
            <w:proofErr w:type="spellEnd"/>
          </w:p>
          <w:p w14:paraId="7DABB106" w14:textId="77777777" w:rsidR="00A91DCD" w:rsidRPr="00E02C3E" w:rsidRDefault="00A91DCD" w:rsidP="00330058">
            <w:pPr>
              <w:pStyle w:val="Normal-NUMBERED"/>
              <w:ind w:left="0"/>
              <w:rPr>
                <w:rFonts w:eastAsia="Calibri"/>
                <w:b/>
                <w:sz w:val="22"/>
              </w:rPr>
            </w:pPr>
          </w:p>
          <w:p w14:paraId="3EB31D94" w14:textId="1D147B07" w:rsidR="00330058" w:rsidRPr="00E02C3E" w:rsidRDefault="000B1CE9" w:rsidP="00330058">
            <w:pPr>
              <w:pStyle w:val="Normal-NUMBERED"/>
              <w:ind w:left="0"/>
              <w:rPr>
                <w:rFonts w:eastAsia="Calibri"/>
                <w:b/>
                <w:sz w:val="22"/>
              </w:rPr>
            </w:pPr>
            <w:r w:rsidRPr="00E02C3E">
              <w:rPr>
                <w:rFonts w:eastAsia="Calibri"/>
                <w:b/>
                <w:sz w:val="22"/>
              </w:rPr>
              <w:t>B2</w:t>
            </w:r>
            <w:r w:rsidR="00330058" w:rsidRPr="00E02C3E">
              <w:rPr>
                <w:rFonts w:eastAsia="Calibri"/>
                <w:b/>
                <w:sz w:val="22"/>
              </w:rPr>
              <w:t>.1:  Bid contractual te</w:t>
            </w:r>
            <w:r w:rsidR="00CF1097" w:rsidRPr="00E02C3E">
              <w:rPr>
                <w:rFonts w:eastAsia="Calibri"/>
                <w:b/>
                <w:sz w:val="22"/>
              </w:rPr>
              <w:t xml:space="preserve">rms and conditions </w:t>
            </w:r>
          </w:p>
          <w:p w14:paraId="78828DE7" w14:textId="77777777" w:rsidR="00330058" w:rsidRPr="00E02C3E" w:rsidRDefault="00330058" w:rsidP="00330058">
            <w:pPr>
              <w:pStyle w:val="Normal-NUMBERED"/>
              <w:rPr>
                <w:rFonts w:eastAsia="Calibri"/>
              </w:rPr>
            </w:pPr>
            <w:r w:rsidRPr="00E02C3E">
              <w:rPr>
                <w:rFonts w:eastAsia="Calibri"/>
              </w:rPr>
              <w:t xml:space="preserve">This section requires marking off of various contractual obligations as accepted or </w:t>
            </w:r>
            <w:proofErr w:type="gramStart"/>
            <w:r w:rsidRPr="00E02C3E">
              <w:rPr>
                <w:rFonts w:eastAsia="Calibri"/>
              </w:rPr>
              <w:t>Not</w:t>
            </w:r>
            <w:proofErr w:type="gramEnd"/>
            <w:r w:rsidRPr="00E02C3E">
              <w:rPr>
                <w:rFonts w:eastAsia="Calibri"/>
              </w:rPr>
              <w:t xml:space="preserve"> accepted.  </w:t>
            </w:r>
          </w:p>
          <w:p w14:paraId="438AE0A3" w14:textId="77777777" w:rsidR="00330058" w:rsidRPr="00E02C3E" w:rsidRDefault="00330058" w:rsidP="008A1F5A">
            <w:pPr>
              <w:pStyle w:val="Normal-NUMBERED"/>
              <w:numPr>
                <w:ilvl w:val="0"/>
                <w:numId w:val="48"/>
              </w:numPr>
              <w:rPr>
                <w:rFonts w:eastAsia="Calibri"/>
                <w:b/>
              </w:rPr>
            </w:pPr>
            <w:r w:rsidRPr="00E02C3E">
              <w:rPr>
                <w:rFonts w:eastAsia="Calibri"/>
                <w:b/>
              </w:rPr>
              <w:t>The pages from chapter 6 are to be either removed from the RFP and input into this section or copied and placed in this section</w:t>
            </w:r>
          </w:p>
          <w:p w14:paraId="41D8A1A9" w14:textId="77777777" w:rsidR="00DC613E" w:rsidRPr="00E02C3E" w:rsidRDefault="00DC613E" w:rsidP="008A1F5A">
            <w:pPr>
              <w:pStyle w:val="Normal-NUMBERED"/>
              <w:numPr>
                <w:ilvl w:val="0"/>
                <w:numId w:val="48"/>
              </w:numPr>
              <w:rPr>
                <w:rFonts w:eastAsia="Calibri"/>
                <w:b/>
              </w:rPr>
            </w:pPr>
            <w:r w:rsidRPr="00E02C3E">
              <w:rPr>
                <w:rFonts w:eastAsia="Calibri"/>
                <w:b/>
              </w:rPr>
              <w:t>Evidence to be provided at the back of the chapter</w:t>
            </w:r>
          </w:p>
          <w:p w14:paraId="2EBE9F12" w14:textId="77777777" w:rsidR="00A91DCD" w:rsidRPr="00E02C3E" w:rsidRDefault="00A91DCD" w:rsidP="00330058">
            <w:pPr>
              <w:pStyle w:val="Normal-NUMBERED"/>
              <w:rPr>
                <w:rFonts w:eastAsia="Calibri"/>
              </w:rPr>
            </w:pPr>
          </w:p>
          <w:p w14:paraId="61E944BD" w14:textId="36891549" w:rsidR="00330058" w:rsidRPr="00E02C3E" w:rsidRDefault="000B1CE9" w:rsidP="00330058">
            <w:pPr>
              <w:pStyle w:val="Normal-NUMBERED"/>
              <w:ind w:left="0"/>
              <w:rPr>
                <w:rFonts w:eastAsia="Calibri"/>
                <w:b/>
                <w:sz w:val="22"/>
              </w:rPr>
            </w:pPr>
            <w:r w:rsidRPr="00E02C3E">
              <w:rPr>
                <w:rFonts w:eastAsia="Calibri"/>
                <w:b/>
                <w:sz w:val="22"/>
              </w:rPr>
              <w:t>B2</w:t>
            </w:r>
            <w:r w:rsidR="00330058" w:rsidRPr="00E02C3E">
              <w:rPr>
                <w:rFonts w:eastAsia="Calibri"/>
                <w:b/>
                <w:sz w:val="22"/>
              </w:rPr>
              <w:t>.2:  Proposal Technical Specification</w:t>
            </w:r>
            <w:r w:rsidR="00CF1097" w:rsidRPr="00E02C3E">
              <w:rPr>
                <w:rFonts w:eastAsia="Calibri"/>
                <w:b/>
                <w:sz w:val="22"/>
              </w:rPr>
              <w:t xml:space="preserve">s and requirements </w:t>
            </w:r>
          </w:p>
          <w:p w14:paraId="4CFEE046" w14:textId="77777777" w:rsidR="00330058" w:rsidRPr="00E02C3E" w:rsidRDefault="00330058" w:rsidP="00330058">
            <w:pPr>
              <w:pStyle w:val="Normal-NUMBERED"/>
              <w:rPr>
                <w:rFonts w:eastAsia="Calibri"/>
              </w:rPr>
            </w:pPr>
            <w:r w:rsidRPr="00E02C3E">
              <w:rPr>
                <w:rFonts w:eastAsia="Calibri"/>
              </w:rPr>
              <w:t xml:space="preserve">This section requires the understanding of the proposal to confirmed as well as understood.  This requires the confirmation and acceptance with regards to reading and understanding the various Technical Documents.  </w:t>
            </w:r>
          </w:p>
          <w:p w14:paraId="68EEC08F" w14:textId="04DB0F1A" w:rsidR="00330058" w:rsidRPr="00E02C3E" w:rsidRDefault="005B2403" w:rsidP="008A1F5A">
            <w:pPr>
              <w:pStyle w:val="Normal-NUMBERED"/>
              <w:numPr>
                <w:ilvl w:val="0"/>
                <w:numId w:val="48"/>
              </w:numPr>
              <w:rPr>
                <w:rFonts w:eastAsia="Calibri"/>
                <w:b/>
              </w:rPr>
            </w:pPr>
            <w:r w:rsidRPr="00E02C3E">
              <w:rPr>
                <w:rFonts w:eastAsia="Calibri"/>
                <w:b/>
              </w:rPr>
              <w:t>The pages of this section</w:t>
            </w:r>
            <w:r w:rsidR="00330058" w:rsidRPr="00E02C3E">
              <w:rPr>
                <w:rFonts w:eastAsia="Calibri"/>
                <w:b/>
              </w:rPr>
              <w:t xml:space="preserve"> are to be either removed from the RFP and input into this section or copied and placed in this section</w:t>
            </w:r>
          </w:p>
          <w:p w14:paraId="2A5E13B4" w14:textId="77777777" w:rsidR="00DC613E" w:rsidRPr="00E02C3E" w:rsidRDefault="00DC613E" w:rsidP="008A1F5A">
            <w:pPr>
              <w:pStyle w:val="Normal-NUMBERED"/>
              <w:numPr>
                <w:ilvl w:val="0"/>
                <w:numId w:val="48"/>
              </w:numPr>
              <w:rPr>
                <w:rFonts w:eastAsia="Calibri"/>
                <w:b/>
              </w:rPr>
            </w:pPr>
            <w:r w:rsidRPr="00E02C3E">
              <w:rPr>
                <w:rFonts w:eastAsia="Calibri"/>
                <w:b/>
              </w:rPr>
              <w:t>Evidence to be provided at the back of the chapter</w:t>
            </w:r>
          </w:p>
          <w:p w14:paraId="7626AD7D" w14:textId="77777777" w:rsidR="00330058" w:rsidRPr="00E02C3E" w:rsidRDefault="00330058" w:rsidP="00330058">
            <w:pPr>
              <w:pStyle w:val="Normal-NUMBERED"/>
              <w:rPr>
                <w:rFonts w:eastAsia="Calibri"/>
              </w:rPr>
            </w:pPr>
          </w:p>
          <w:p w14:paraId="44DA9117" w14:textId="71CE9348" w:rsidR="00330058" w:rsidRPr="00E02C3E" w:rsidRDefault="000B1CE9" w:rsidP="00330058">
            <w:pPr>
              <w:pStyle w:val="Normal-NUMBERED"/>
              <w:ind w:left="0"/>
              <w:rPr>
                <w:rFonts w:eastAsia="Calibri"/>
                <w:b/>
                <w:sz w:val="22"/>
              </w:rPr>
            </w:pPr>
            <w:r w:rsidRPr="00E02C3E">
              <w:rPr>
                <w:rFonts w:eastAsia="Calibri"/>
                <w:b/>
                <w:sz w:val="22"/>
              </w:rPr>
              <w:t>B2</w:t>
            </w:r>
            <w:r w:rsidR="00330058" w:rsidRPr="00E02C3E">
              <w:rPr>
                <w:rFonts w:eastAsia="Calibri"/>
                <w:b/>
                <w:sz w:val="22"/>
              </w:rPr>
              <w:t>.3:  Mandatory Te</w:t>
            </w:r>
            <w:r w:rsidR="005B2403" w:rsidRPr="00E02C3E">
              <w:rPr>
                <w:rFonts w:eastAsia="Calibri"/>
                <w:b/>
                <w:sz w:val="22"/>
              </w:rPr>
              <w:t>chnical Compliance</w:t>
            </w:r>
          </w:p>
          <w:p w14:paraId="34567694" w14:textId="77777777" w:rsidR="005B2403" w:rsidRPr="00E02C3E" w:rsidRDefault="00330058" w:rsidP="005B2403">
            <w:pPr>
              <w:pStyle w:val="Normal-NUMBERED"/>
              <w:rPr>
                <w:rFonts w:eastAsia="Calibri"/>
              </w:rPr>
            </w:pPr>
            <w:r w:rsidRPr="00E02C3E">
              <w:rPr>
                <w:rFonts w:eastAsia="Calibri"/>
              </w:rPr>
              <w:t>This section requires the marking of and comp</w:t>
            </w:r>
            <w:r w:rsidR="00133458" w:rsidRPr="00E02C3E">
              <w:rPr>
                <w:rFonts w:eastAsia="Calibri"/>
              </w:rPr>
              <w:t>li</w:t>
            </w:r>
            <w:r w:rsidRPr="00E02C3E">
              <w:rPr>
                <w:rFonts w:eastAsia="Calibri"/>
              </w:rPr>
              <w:t>ance with the mandatory requir</w:t>
            </w:r>
            <w:r w:rsidR="005B2403" w:rsidRPr="00E02C3E">
              <w:rPr>
                <w:rFonts w:eastAsia="Calibri"/>
              </w:rPr>
              <w:t xml:space="preserve">ements </w:t>
            </w:r>
          </w:p>
          <w:p w14:paraId="7860B447" w14:textId="77022B14" w:rsidR="00330058" w:rsidRPr="00E02C3E" w:rsidRDefault="00330058" w:rsidP="005B2403">
            <w:pPr>
              <w:pStyle w:val="Normal-NUMBERED"/>
              <w:rPr>
                <w:rFonts w:eastAsia="Calibri"/>
                <w:b/>
              </w:rPr>
            </w:pPr>
            <w:r w:rsidRPr="00E02C3E">
              <w:rPr>
                <w:rFonts w:eastAsia="Calibri"/>
                <w:b/>
              </w:rPr>
              <w:t>The pages</w:t>
            </w:r>
            <w:r w:rsidR="005B2403" w:rsidRPr="00E02C3E">
              <w:rPr>
                <w:rFonts w:eastAsia="Calibri"/>
                <w:b/>
              </w:rPr>
              <w:t xml:space="preserve"> of this section</w:t>
            </w:r>
            <w:r w:rsidRPr="00E02C3E">
              <w:rPr>
                <w:rFonts w:eastAsia="Calibri"/>
                <w:b/>
              </w:rPr>
              <w:t xml:space="preserve"> are to be either removed from the RFP and input into this section or copied and placed in this section</w:t>
            </w:r>
          </w:p>
          <w:p w14:paraId="30F11123" w14:textId="77777777" w:rsidR="00DC613E" w:rsidRPr="00E02C3E" w:rsidRDefault="00DC613E" w:rsidP="008A1F5A">
            <w:pPr>
              <w:pStyle w:val="Normal-NUMBERED"/>
              <w:numPr>
                <w:ilvl w:val="0"/>
                <w:numId w:val="48"/>
              </w:numPr>
              <w:rPr>
                <w:rFonts w:eastAsia="Calibri"/>
                <w:b/>
              </w:rPr>
            </w:pPr>
            <w:r w:rsidRPr="00E02C3E">
              <w:rPr>
                <w:rFonts w:eastAsia="Calibri"/>
                <w:b/>
              </w:rPr>
              <w:t>Evidence to be provided at the back of the chapter</w:t>
            </w:r>
          </w:p>
          <w:p w14:paraId="2B2B439B" w14:textId="77777777" w:rsidR="00330058" w:rsidRPr="00E02C3E" w:rsidRDefault="00330058" w:rsidP="00EC645D">
            <w:pPr>
              <w:pStyle w:val="Normal-NUMBERED"/>
              <w:rPr>
                <w:rFonts w:eastAsia="Calibri"/>
              </w:rPr>
            </w:pPr>
          </w:p>
          <w:p w14:paraId="35CD6D9F" w14:textId="77777777" w:rsidR="00330058" w:rsidRPr="00E02C3E" w:rsidRDefault="000B1CE9" w:rsidP="00330058">
            <w:pPr>
              <w:pStyle w:val="Heading4"/>
              <w:numPr>
                <w:ilvl w:val="0"/>
                <w:numId w:val="0"/>
              </w:numPr>
              <w:ind w:left="851" w:hanging="851"/>
              <w:rPr>
                <w:sz w:val="32"/>
              </w:rPr>
            </w:pPr>
            <w:r w:rsidRPr="00E02C3E">
              <w:rPr>
                <w:sz w:val="32"/>
              </w:rPr>
              <w:t>B3</w:t>
            </w:r>
            <w:r w:rsidR="00330058" w:rsidRPr="00E02C3E">
              <w:rPr>
                <w:sz w:val="32"/>
              </w:rPr>
              <w:t>: Technical Approach and Understanding</w:t>
            </w:r>
          </w:p>
          <w:p w14:paraId="24F33E36" w14:textId="77777777" w:rsidR="00A91DCD" w:rsidRPr="00E02C3E" w:rsidRDefault="00330058" w:rsidP="00C521F0">
            <w:pPr>
              <w:pStyle w:val="Normal-NUMBERED"/>
              <w:rPr>
                <w:rFonts w:eastAsia="MS Mincho"/>
              </w:rPr>
            </w:pPr>
            <w:r w:rsidRPr="00E02C3E">
              <w:rPr>
                <w:rFonts w:eastAsia="Calibri"/>
              </w:rPr>
              <w:t xml:space="preserve">The </w:t>
            </w:r>
            <w:r w:rsidR="005347C2" w:rsidRPr="00E02C3E">
              <w:rPr>
                <w:rFonts w:eastAsia="Calibri"/>
              </w:rPr>
              <w:t>Bidder</w:t>
            </w:r>
            <w:r w:rsidRPr="00E02C3E">
              <w:rPr>
                <w:rFonts w:eastAsia="Calibri"/>
              </w:rPr>
              <w:t xml:space="preserve"> shall describe </w:t>
            </w:r>
            <w:r w:rsidR="00A91DCD" w:rsidRPr="00E02C3E">
              <w:rPr>
                <w:rFonts w:eastAsia="Calibri"/>
              </w:rPr>
              <w:t xml:space="preserve">in a mini report </w:t>
            </w:r>
            <w:r w:rsidRPr="00E02C3E">
              <w:rPr>
                <w:rFonts w:eastAsia="Calibri"/>
              </w:rPr>
              <w:t xml:space="preserve">their understanding of the requirement and the scope of work. The </w:t>
            </w:r>
            <w:r w:rsidR="005347C2" w:rsidRPr="00E02C3E">
              <w:rPr>
                <w:rFonts w:eastAsia="Calibri"/>
              </w:rPr>
              <w:t>Bidder</w:t>
            </w:r>
            <w:r w:rsidRPr="00E02C3E">
              <w:rPr>
                <w:rFonts w:eastAsia="Calibri"/>
              </w:rPr>
              <w:t xml:space="preserve"> shall provide and describe a solution that shall meet the Scope of work.</w:t>
            </w:r>
            <w:r w:rsidR="00333A95" w:rsidRPr="00E02C3E">
              <w:rPr>
                <w:rFonts w:eastAsia="Calibri"/>
              </w:rPr>
              <w:t xml:space="preserve">  </w:t>
            </w:r>
          </w:p>
          <w:p w14:paraId="22A6621B" w14:textId="77777777" w:rsidR="00A91DCD" w:rsidRPr="00E02C3E" w:rsidRDefault="00A91DCD" w:rsidP="00A91DCD">
            <w:pPr>
              <w:pStyle w:val="Normal-NUMBERED"/>
              <w:ind w:left="0"/>
              <w:rPr>
                <w:rFonts w:eastAsia="MS Mincho"/>
              </w:rPr>
            </w:pPr>
          </w:p>
          <w:p w14:paraId="640E5A08" w14:textId="77777777" w:rsidR="00330058" w:rsidRPr="00E02C3E" w:rsidRDefault="000B1CE9" w:rsidP="00330058">
            <w:pPr>
              <w:pStyle w:val="Heading4"/>
              <w:numPr>
                <w:ilvl w:val="0"/>
                <w:numId w:val="0"/>
              </w:numPr>
              <w:ind w:left="851" w:hanging="851"/>
              <w:rPr>
                <w:sz w:val="32"/>
              </w:rPr>
            </w:pPr>
            <w:bookmarkStart w:id="77" w:name="_Toc443995695"/>
            <w:r w:rsidRPr="00E02C3E">
              <w:rPr>
                <w:sz w:val="32"/>
              </w:rPr>
              <w:t>B4</w:t>
            </w:r>
            <w:r w:rsidR="00330058" w:rsidRPr="00E02C3E">
              <w:rPr>
                <w:sz w:val="32"/>
              </w:rPr>
              <w:t xml:space="preserve">: Project Management </w:t>
            </w:r>
            <w:r w:rsidR="00BF7232" w:rsidRPr="00E02C3E">
              <w:rPr>
                <w:sz w:val="32"/>
              </w:rPr>
              <w:t xml:space="preserve">Documentation </w:t>
            </w:r>
            <w:bookmarkEnd w:id="77"/>
          </w:p>
          <w:p w14:paraId="15A0D5E7" w14:textId="77777777" w:rsidR="00330058" w:rsidRPr="00E02C3E" w:rsidRDefault="00330058" w:rsidP="00330058">
            <w:pPr>
              <w:pStyle w:val="Normal-NUMBERED"/>
              <w:ind w:left="847"/>
              <w:rPr>
                <w:rFonts w:eastAsia="Calibri"/>
              </w:rPr>
            </w:pPr>
            <w:r w:rsidRPr="00E02C3E">
              <w:rPr>
                <w:rFonts w:eastAsia="Calibri"/>
              </w:rPr>
              <w:t xml:space="preserve">The </w:t>
            </w:r>
            <w:r w:rsidR="005347C2" w:rsidRPr="00E02C3E">
              <w:rPr>
                <w:rFonts w:eastAsia="Calibri"/>
              </w:rPr>
              <w:t>Bidder</w:t>
            </w:r>
            <w:r w:rsidR="00BF7232" w:rsidRPr="00E02C3E">
              <w:rPr>
                <w:rFonts w:eastAsia="Calibri"/>
              </w:rPr>
              <w:t xml:space="preserve"> shall supply a series of Project management documentation and methodologies that</w:t>
            </w:r>
            <w:r w:rsidRPr="00E02C3E">
              <w:rPr>
                <w:rFonts w:eastAsia="Calibri"/>
              </w:rPr>
              <w:t xml:space="preserve"> shall address the following:</w:t>
            </w:r>
          </w:p>
          <w:p w14:paraId="563AAF19" w14:textId="77777777" w:rsidR="00330058" w:rsidRPr="00E02C3E" w:rsidRDefault="00330058" w:rsidP="00330058">
            <w:pPr>
              <w:pStyle w:val="Normal-NUMBERED"/>
              <w:ind w:left="847"/>
              <w:rPr>
                <w:rFonts w:eastAsia="MS Mincho"/>
                <w:lang w:val="en-US"/>
              </w:rPr>
            </w:pPr>
            <w:r w:rsidRPr="00E02C3E">
              <w:rPr>
                <w:rFonts w:eastAsia="MS Mincho"/>
                <w:sz w:val="24"/>
                <w:szCs w:val="24"/>
                <w:lang w:val="en-US"/>
              </w:rPr>
              <w:tab/>
            </w:r>
          </w:p>
          <w:p w14:paraId="245C240E" w14:textId="77777777" w:rsidR="005347C2" w:rsidRPr="00E02C3E" w:rsidRDefault="005347C2" w:rsidP="008A1F5A">
            <w:pPr>
              <w:pStyle w:val="Normal-NUMBERED"/>
              <w:numPr>
                <w:ilvl w:val="0"/>
                <w:numId w:val="48"/>
              </w:numPr>
              <w:rPr>
                <w:rFonts w:eastAsia="Calibri"/>
              </w:rPr>
            </w:pPr>
            <w:r w:rsidRPr="00E02C3E">
              <w:rPr>
                <w:rFonts w:eastAsia="Calibri"/>
              </w:rPr>
              <w:t>The Bidder</w:t>
            </w:r>
            <w:r w:rsidR="00330058" w:rsidRPr="00E02C3E">
              <w:rPr>
                <w:rFonts w:eastAsia="Calibri"/>
              </w:rPr>
              <w:t xml:space="preserve"> shall include a detailed schedule as part of their response. </w:t>
            </w:r>
          </w:p>
          <w:p w14:paraId="7DDFFBFB" w14:textId="77777777" w:rsidR="00330058" w:rsidRPr="00E02C3E" w:rsidRDefault="00330058" w:rsidP="008A1F5A">
            <w:pPr>
              <w:pStyle w:val="Normal-NUMBERED"/>
              <w:numPr>
                <w:ilvl w:val="1"/>
                <w:numId w:val="48"/>
              </w:numPr>
              <w:rPr>
                <w:rFonts w:eastAsia="Calibri"/>
              </w:rPr>
            </w:pPr>
            <w:r w:rsidRPr="00E02C3E">
              <w:rPr>
                <w:rFonts w:eastAsia="Calibri"/>
              </w:rPr>
              <w:t>The schedule should clearly outline the high</w:t>
            </w:r>
            <w:r w:rsidR="00207369" w:rsidRPr="00E02C3E">
              <w:rPr>
                <w:rFonts w:eastAsia="Calibri"/>
              </w:rPr>
              <w:t>-</w:t>
            </w:r>
            <w:r w:rsidRPr="00E02C3E">
              <w:rPr>
                <w:rFonts w:eastAsia="Calibri"/>
              </w:rPr>
              <w:t xml:space="preserve">level action plan that the </w:t>
            </w:r>
            <w:r w:rsidR="005347C2" w:rsidRPr="00E02C3E">
              <w:rPr>
                <w:rFonts w:eastAsia="Calibri"/>
              </w:rPr>
              <w:t>Bidder</w:t>
            </w:r>
            <w:r w:rsidRPr="00E02C3E">
              <w:rPr>
                <w:rFonts w:eastAsia="Calibri"/>
              </w:rPr>
              <w:t xml:space="preserve"> intends to follow that will allow timely and successful completion of the project.</w:t>
            </w:r>
          </w:p>
          <w:p w14:paraId="14D2D6A7" w14:textId="77777777" w:rsidR="00330058" w:rsidRPr="00E02C3E" w:rsidRDefault="00330058" w:rsidP="005347C2">
            <w:pPr>
              <w:pStyle w:val="Normal-NUMBERED"/>
              <w:ind w:left="2291"/>
              <w:rPr>
                <w:rFonts w:eastAsia="Calibri"/>
              </w:rPr>
            </w:pPr>
          </w:p>
          <w:p w14:paraId="778191EA" w14:textId="77777777" w:rsidR="00330058" w:rsidRPr="00E02C3E" w:rsidRDefault="00330058" w:rsidP="008A1F5A">
            <w:pPr>
              <w:pStyle w:val="Normal-NUMBERED"/>
              <w:numPr>
                <w:ilvl w:val="1"/>
                <w:numId w:val="48"/>
              </w:numPr>
              <w:rPr>
                <w:rFonts w:eastAsia="Calibri"/>
              </w:rPr>
            </w:pPr>
            <w:r w:rsidRPr="00E02C3E">
              <w:rPr>
                <w:rFonts w:eastAsia="Calibri"/>
              </w:rPr>
              <w:t xml:space="preserve">The </w:t>
            </w:r>
            <w:r w:rsidR="005347C2" w:rsidRPr="00E02C3E">
              <w:rPr>
                <w:rFonts w:eastAsia="Calibri"/>
              </w:rPr>
              <w:t>Bidder</w:t>
            </w:r>
            <w:r w:rsidRPr="00E02C3E">
              <w:rPr>
                <w:rFonts w:eastAsia="Calibri"/>
              </w:rPr>
              <w:t xml:space="preserve"> shall study minimum requirements and supply a Work Breakdown Structure (WBS) and Gantt chart addressing the elements of the RFP. The Gantt chart shall indicate all planned activities and shall clearly indicate the critical path. </w:t>
            </w:r>
          </w:p>
          <w:p w14:paraId="40C7C8A0" w14:textId="77777777" w:rsidR="005347C2" w:rsidRPr="00E02C3E" w:rsidRDefault="005347C2" w:rsidP="005347C2">
            <w:pPr>
              <w:pStyle w:val="Normal-NUMBERED"/>
              <w:ind w:left="2291"/>
              <w:rPr>
                <w:rFonts w:eastAsia="Calibri"/>
              </w:rPr>
            </w:pPr>
          </w:p>
          <w:p w14:paraId="4B687D76" w14:textId="77777777" w:rsidR="00330058" w:rsidRPr="00E02C3E" w:rsidRDefault="00207369" w:rsidP="008A1F5A">
            <w:pPr>
              <w:pStyle w:val="Normal-NUMBERED"/>
              <w:numPr>
                <w:ilvl w:val="0"/>
                <w:numId w:val="48"/>
              </w:numPr>
              <w:rPr>
                <w:rFonts w:eastAsia="Calibri"/>
              </w:rPr>
            </w:pPr>
            <w:r w:rsidRPr="00E02C3E">
              <w:rPr>
                <w:rFonts w:eastAsia="Calibri"/>
              </w:rPr>
              <w:t xml:space="preserve">The bidder shall provide one </w:t>
            </w:r>
            <w:r w:rsidR="00641F28" w:rsidRPr="00E02C3E">
              <w:rPr>
                <w:rFonts w:eastAsia="Calibri"/>
              </w:rPr>
              <w:t>G</w:t>
            </w:r>
            <w:r w:rsidRPr="00E02C3E">
              <w:rPr>
                <w:rFonts w:eastAsia="Calibri"/>
              </w:rPr>
              <w:t>antt chart per site</w:t>
            </w:r>
            <w:r w:rsidR="006643F3" w:rsidRPr="00E02C3E">
              <w:rPr>
                <w:rFonts w:eastAsia="Calibri"/>
              </w:rPr>
              <w:t xml:space="preserve"> (6 in total)</w:t>
            </w:r>
          </w:p>
          <w:p w14:paraId="02A201D2" w14:textId="77777777" w:rsidR="00330058" w:rsidRPr="00E02C3E" w:rsidRDefault="00330058" w:rsidP="008A1F5A">
            <w:pPr>
              <w:pStyle w:val="Normal-NUMBERED"/>
              <w:numPr>
                <w:ilvl w:val="0"/>
                <w:numId w:val="48"/>
              </w:numPr>
              <w:rPr>
                <w:rFonts w:eastAsia="MS Mincho"/>
              </w:rPr>
            </w:pPr>
            <w:r w:rsidRPr="00E02C3E">
              <w:rPr>
                <w:rFonts w:eastAsia="MS Mincho"/>
                <w:lang w:val="en-US"/>
              </w:rPr>
              <w:lastRenderedPageBreak/>
              <w:t xml:space="preserve">The </w:t>
            </w:r>
            <w:r w:rsidR="005347C2" w:rsidRPr="00E02C3E">
              <w:rPr>
                <w:rFonts w:eastAsia="MS Mincho"/>
                <w:lang w:val="en-US"/>
              </w:rPr>
              <w:t>Bidder</w:t>
            </w:r>
            <w:r w:rsidRPr="00E02C3E">
              <w:rPr>
                <w:rFonts w:eastAsia="MS Mincho"/>
                <w:lang w:val="en-US"/>
              </w:rPr>
              <w:t xml:space="preserve"> shall identify the project risks and provide a </w:t>
            </w:r>
            <w:r w:rsidR="00BF7232" w:rsidRPr="00E02C3E">
              <w:rPr>
                <w:rFonts w:eastAsia="MS Mincho"/>
                <w:lang w:val="en-US"/>
              </w:rPr>
              <w:t xml:space="preserve">Risk Register and </w:t>
            </w:r>
            <w:r w:rsidRPr="00E02C3E">
              <w:rPr>
                <w:rFonts w:eastAsia="Calibri"/>
              </w:rPr>
              <w:t>Risk</w:t>
            </w:r>
            <w:r w:rsidRPr="00E02C3E">
              <w:rPr>
                <w:rFonts w:ascii="Calibri" w:eastAsia="Calibri" w:hAnsi="Calibri"/>
              </w:rPr>
              <w:t xml:space="preserve"> </w:t>
            </w:r>
            <w:r w:rsidRPr="00E02C3E">
              <w:rPr>
                <w:rFonts w:eastAsia="Calibri"/>
              </w:rPr>
              <w:t>Management</w:t>
            </w:r>
            <w:r w:rsidRPr="00E02C3E">
              <w:rPr>
                <w:rFonts w:eastAsia="MS Mincho"/>
                <w:lang w:val="en-US"/>
              </w:rPr>
              <w:t xml:space="preserve"> plan to manage the identified risks.</w:t>
            </w:r>
          </w:p>
          <w:p w14:paraId="1C2C82A0" w14:textId="77777777" w:rsidR="00313010" w:rsidRPr="00E02C3E" w:rsidRDefault="00313010" w:rsidP="00313010">
            <w:pPr>
              <w:pStyle w:val="Normal-NUMBERED"/>
              <w:ind w:left="1567"/>
              <w:rPr>
                <w:rFonts w:eastAsia="MS Mincho"/>
              </w:rPr>
            </w:pPr>
          </w:p>
          <w:p w14:paraId="729BE37B" w14:textId="77777777" w:rsidR="00330058" w:rsidRPr="00E02C3E" w:rsidRDefault="00330058" w:rsidP="008A1F5A">
            <w:pPr>
              <w:pStyle w:val="Normal-NUMBERED"/>
              <w:numPr>
                <w:ilvl w:val="0"/>
                <w:numId w:val="48"/>
              </w:numPr>
              <w:rPr>
                <w:rFonts w:eastAsia="MS Mincho"/>
              </w:rPr>
            </w:pPr>
            <w:r w:rsidRPr="00E02C3E">
              <w:rPr>
                <w:rFonts w:eastAsia="MS Mincho"/>
                <w:lang w:val="en-US"/>
              </w:rPr>
              <w:t xml:space="preserve">The </w:t>
            </w:r>
            <w:r w:rsidR="005347C2" w:rsidRPr="00E02C3E">
              <w:rPr>
                <w:rFonts w:eastAsia="MS Mincho"/>
                <w:lang w:val="en-US"/>
              </w:rPr>
              <w:t>Bidder</w:t>
            </w:r>
            <w:r w:rsidRPr="00E02C3E">
              <w:rPr>
                <w:rFonts w:eastAsia="MS Mincho"/>
                <w:lang w:val="en-US"/>
              </w:rPr>
              <w:t xml:space="preserve"> shall supply a detail</w:t>
            </w:r>
            <w:r w:rsidR="005157FB" w:rsidRPr="00E02C3E">
              <w:rPr>
                <w:rFonts w:eastAsia="MS Mincho"/>
                <w:lang w:val="en-US"/>
              </w:rPr>
              <w:t>ed</w:t>
            </w:r>
            <w:r w:rsidRPr="00E02C3E">
              <w:rPr>
                <w:rFonts w:eastAsia="MS Mincho"/>
                <w:lang w:val="en-US"/>
              </w:rPr>
              <w:t xml:space="preserve"> Quality Management System QMS of its organization.</w:t>
            </w:r>
            <w:r w:rsidR="005157FB" w:rsidRPr="00E02C3E">
              <w:rPr>
                <w:rFonts w:eastAsia="MS Mincho"/>
                <w:lang w:val="en-US"/>
              </w:rPr>
              <w:t xml:space="preserve"> </w:t>
            </w:r>
            <w:r w:rsidR="005157FB" w:rsidRPr="00E02C3E">
              <w:rPr>
                <w:szCs w:val="18"/>
              </w:rPr>
              <w:t>Valid QMS certification or objective evidence of a QMS that complies with the ISO standards.</w:t>
            </w:r>
          </w:p>
          <w:p w14:paraId="6172CEBB" w14:textId="77777777" w:rsidR="00BF7232" w:rsidRPr="00E02C3E" w:rsidRDefault="00BF7232" w:rsidP="00BF7232">
            <w:pPr>
              <w:pStyle w:val="ListParagraph"/>
              <w:numPr>
                <w:ilvl w:val="0"/>
                <w:numId w:val="0"/>
              </w:numPr>
              <w:ind w:left="450"/>
              <w:rPr>
                <w:rFonts w:eastAsia="MS Mincho"/>
              </w:rPr>
            </w:pPr>
          </w:p>
          <w:p w14:paraId="0C71CF40" w14:textId="4AA65283" w:rsidR="00BF7232" w:rsidRPr="00E02C3E" w:rsidRDefault="00BF7232" w:rsidP="008A1F5A">
            <w:pPr>
              <w:pStyle w:val="Normal-NUMBERED"/>
              <w:numPr>
                <w:ilvl w:val="0"/>
                <w:numId w:val="48"/>
              </w:numPr>
              <w:rPr>
                <w:rFonts w:eastAsia="MS Mincho"/>
              </w:rPr>
            </w:pPr>
            <w:r w:rsidRPr="00E02C3E">
              <w:rPr>
                <w:rFonts w:eastAsia="MS Mincho"/>
              </w:rPr>
              <w:t>The Bidder shall supply a Health and Safety Plan detailing the company procedures as well as the required site procedures.  The Bidder will provide their own health and safety inspector to inspect the site</w:t>
            </w:r>
            <w:r w:rsidR="00CB42DF" w:rsidRPr="00E02C3E">
              <w:rPr>
                <w:rFonts w:eastAsia="MS Mincho"/>
              </w:rPr>
              <w:t xml:space="preserve"> at least 2 times per month.</w:t>
            </w:r>
          </w:p>
          <w:p w14:paraId="052892A2" w14:textId="77777777" w:rsidR="00CB42DF" w:rsidRPr="00E02C3E" w:rsidRDefault="00CB42DF" w:rsidP="00CB42DF">
            <w:pPr>
              <w:pStyle w:val="Normal-NUMBERED"/>
              <w:ind w:left="0"/>
              <w:rPr>
                <w:rFonts w:eastAsia="MS Mincho"/>
              </w:rPr>
            </w:pPr>
          </w:p>
          <w:p w14:paraId="008E162A" w14:textId="77777777" w:rsidR="00330058" w:rsidRPr="00E02C3E" w:rsidRDefault="000B1CE9" w:rsidP="00330058">
            <w:pPr>
              <w:pStyle w:val="Heading4"/>
              <w:numPr>
                <w:ilvl w:val="0"/>
                <w:numId w:val="0"/>
              </w:numPr>
              <w:ind w:left="851" w:hanging="851"/>
              <w:rPr>
                <w:sz w:val="32"/>
              </w:rPr>
            </w:pPr>
            <w:bookmarkStart w:id="78" w:name="_Toc443995697"/>
            <w:r w:rsidRPr="00E02C3E">
              <w:rPr>
                <w:sz w:val="32"/>
              </w:rPr>
              <w:t>B5</w:t>
            </w:r>
            <w:r w:rsidR="00330058" w:rsidRPr="00E02C3E">
              <w:rPr>
                <w:sz w:val="32"/>
              </w:rPr>
              <w:t>: Experience</w:t>
            </w:r>
            <w:bookmarkEnd w:id="78"/>
          </w:p>
          <w:p w14:paraId="65F4FD68" w14:textId="77777777" w:rsidR="00330058" w:rsidRPr="00E02C3E" w:rsidRDefault="00330058" w:rsidP="008A1F5A">
            <w:pPr>
              <w:pStyle w:val="Normal-NUMBERED"/>
              <w:numPr>
                <w:ilvl w:val="0"/>
                <w:numId w:val="48"/>
              </w:numPr>
              <w:rPr>
                <w:rFonts w:eastAsia="Calibri"/>
              </w:rPr>
            </w:pPr>
            <w:r w:rsidRPr="00E02C3E">
              <w:rPr>
                <w:rFonts w:eastAsia="Calibri"/>
              </w:rPr>
              <w:t xml:space="preserve">Experience </w:t>
            </w:r>
          </w:p>
          <w:p w14:paraId="02AA68CF" w14:textId="77777777" w:rsidR="00330058" w:rsidRPr="00E02C3E" w:rsidRDefault="00330058" w:rsidP="00330058">
            <w:pPr>
              <w:pStyle w:val="Normal-NUMBERED"/>
              <w:ind w:left="1571"/>
              <w:rPr>
                <w:rFonts w:eastAsia="Calibri"/>
              </w:rPr>
            </w:pPr>
            <w:r w:rsidRPr="00E02C3E">
              <w:rPr>
                <w:rFonts w:eastAsia="Calibri"/>
              </w:rPr>
              <w:t xml:space="preserve">The </w:t>
            </w:r>
            <w:r w:rsidR="005347C2" w:rsidRPr="00E02C3E">
              <w:rPr>
                <w:rFonts w:eastAsia="Calibri"/>
              </w:rPr>
              <w:t>Bidder</w:t>
            </w:r>
            <w:r w:rsidRPr="00E02C3E">
              <w:rPr>
                <w:rFonts w:eastAsia="Calibri"/>
              </w:rPr>
              <w:t xml:space="preserve"> shall describe the qualifications, area of expertise and experience of the key personnel that will be involved in the project.</w:t>
            </w:r>
          </w:p>
          <w:p w14:paraId="5E838CF6" w14:textId="77777777" w:rsidR="00A91DCD" w:rsidRPr="00E02C3E" w:rsidRDefault="00A91DCD" w:rsidP="00330058">
            <w:pPr>
              <w:pStyle w:val="Normal-NUMBERED"/>
              <w:ind w:left="1571"/>
              <w:rPr>
                <w:rFonts w:eastAsia="Calibri"/>
              </w:rPr>
            </w:pPr>
          </w:p>
          <w:p w14:paraId="77C3A94F" w14:textId="77777777" w:rsidR="00330058" w:rsidRPr="00E02C3E" w:rsidRDefault="00330058" w:rsidP="008A1F5A">
            <w:pPr>
              <w:pStyle w:val="Normal-NUMBERED"/>
              <w:numPr>
                <w:ilvl w:val="0"/>
                <w:numId w:val="48"/>
              </w:numPr>
              <w:rPr>
                <w:rFonts w:eastAsia="Calibri"/>
              </w:rPr>
            </w:pPr>
            <w:r w:rsidRPr="00E02C3E">
              <w:rPr>
                <w:rFonts w:eastAsia="Calibri"/>
              </w:rPr>
              <w:t xml:space="preserve">Past Performance </w:t>
            </w:r>
          </w:p>
          <w:p w14:paraId="28433AC8" w14:textId="520843D9" w:rsidR="00330058" w:rsidRPr="00E02C3E" w:rsidRDefault="00330058" w:rsidP="00330058">
            <w:pPr>
              <w:pStyle w:val="Normal-NUMBERED"/>
              <w:ind w:left="1571"/>
              <w:rPr>
                <w:rFonts w:eastAsia="Calibri"/>
                <w:lang w:eastAsia="en-ZA"/>
              </w:rPr>
            </w:pPr>
            <w:r w:rsidRPr="00E02C3E">
              <w:rPr>
                <w:rFonts w:eastAsia="Calibri"/>
                <w:lang w:eastAsia="en-ZA"/>
              </w:rPr>
              <w:t xml:space="preserve">The </w:t>
            </w:r>
            <w:r w:rsidR="005347C2" w:rsidRPr="00E02C3E">
              <w:rPr>
                <w:rFonts w:eastAsia="Calibri"/>
                <w:lang w:eastAsia="en-ZA"/>
              </w:rPr>
              <w:t>Bidder</w:t>
            </w:r>
            <w:r w:rsidRPr="00E02C3E">
              <w:rPr>
                <w:rFonts w:eastAsia="Calibri"/>
                <w:lang w:eastAsia="en-ZA"/>
              </w:rPr>
              <w:t xml:space="preserve"> shal</w:t>
            </w:r>
            <w:r w:rsidR="00A91DCD" w:rsidRPr="00E02C3E">
              <w:rPr>
                <w:rFonts w:eastAsia="Calibri"/>
                <w:lang w:eastAsia="en-ZA"/>
              </w:rPr>
              <w:t>l provide a record for a least</w:t>
            </w:r>
            <w:r w:rsidR="00A91DCD" w:rsidRPr="00E02C3E">
              <w:rPr>
                <w:rFonts w:eastAsia="Calibri"/>
                <w:color w:val="000000" w:themeColor="text1"/>
              </w:rPr>
              <w:t xml:space="preserve"> </w:t>
            </w:r>
            <w:r w:rsidR="00215E80" w:rsidRPr="00E02C3E">
              <w:rPr>
                <w:rFonts w:eastAsia="Calibri"/>
                <w:b/>
                <w:color w:val="000000" w:themeColor="text1"/>
                <w:lang w:eastAsia="en-ZA"/>
              </w:rPr>
              <w:t>three</w:t>
            </w:r>
            <w:r w:rsidRPr="00E02C3E">
              <w:rPr>
                <w:rFonts w:eastAsia="Calibri"/>
                <w:color w:val="000000" w:themeColor="text1"/>
              </w:rPr>
              <w:t xml:space="preserve"> </w:t>
            </w:r>
            <w:r w:rsidRPr="00E02C3E">
              <w:rPr>
                <w:rFonts w:eastAsia="Calibri"/>
                <w:lang w:eastAsia="en-ZA"/>
              </w:rPr>
              <w:t>project</w:t>
            </w:r>
            <w:r w:rsidR="00A91DCD" w:rsidRPr="00E02C3E">
              <w:rPr>
                <w:rFonts w:eastAsia="Calibri"/>
                <w:lang w:eastAsia="en-ZA"/>
              </w:rPr>
              <w:t>s</w:t>
            </w:r>
            <w:r w:rsidRPr="00E02C3E">
              <w:rPr>
                <w:rFonts w:eastAsia="Calibri"/>
                <w:lang w:eastAsia="en-ZA"/>
              </w:rPr>
              <w:t xml:space="preserve"> relevant to this </w:t>
            </w:r>
            <w:r w:rsidR="006643F3" w:rsidRPr="00E02C3E">
              <w:rPr>
                <w:rFonts w:eastAsia="Calibri"/>
                <w:lang w:eastAsia="en-ZA"/>
              </w:rPr>
              <w:t>security measures</w:t>
            </w:r>
            <w:r w:rsidRPr="00E02C3E">
              <w:rPr>
                <w:rFonts w:eastAsia="Calibri"/>
                <w:lang w:eastAsia="en-ZA"/>
              </w:rPr>
              <w:t xml:space="preserve"> requirement. The record shall include and address the following:</w:t>
            </w:r>
          </w:p>
          <w:p w14:paraId="3632C088" w14:textId="77777777" w:rsidR="00330058" w:rsidRPr="00E02C3E" w:rsidRDefault="00330058" w:rsidP="008A1F5A">
            <w:pPr>
              <w:pStyle w:val="Normal-NUMBERED"/>
              <w:numPr>
                <w:ilvl w:val="1"/>
                <w:numId w:val="48"/>
              </w:numPr>
              <w:rPr>
                <w:rFonts w:eastAsia="Calibri"/>
              </w:rPr>
            </w:pPr>
            <w:r w:rsidRPr="00E02C3E">
              <w:rPr>
                <w:rFonts w:eastAsia="Calibri"/>
              </w:rPr>
              <w:t>Description of the project</w:t>
            </w:r>
          </w:p>
          <w:p w14:paraId="5410EBE2" w14:textId="77777777" w:rsidR="00330058" w:rsidRPr="00E02C3E" w:rsidRDefault="00330058" w:rsidP="008A1F5A">
            <w:pPr>
              <w:pStyle w:val="Normal-NUMBERED"/>
              <w:numPr>
                <w:ilvl w:val="1"/>
                <w:numId w:val="48"/>
              </w:numPr>
              <w:rPr>
                <w:rFonts w:eastAsia="Calibri"/>
              </w:rPr>
            </w:pPr>
            <w:r w:rsidRPr="00E02C3E">
              <w:rPr>
                <w:rFonts w:eastAsia="Calibri"/>
              </w:rPr>
              <w:t>Project start and finish date</w:t>
            </w:r>
          </w:p>
          <w:p w14:paraId="28362C12" w14:textId="77777777" w:rsidR="00330058" w:rsidRPr="00E02C3E" w:rsidRDefault="00330058" w:rsidP="008A1F5A">
            <w:pPr>
              <w:pStyle w:val="Normal-NUMBERED"/>
              <w:numPr>
                <w:ilvl w:val="1"/>
                <w:numId w:val="48"/>
              </w:numPr>
              <w:rPr>
                <w:rFonts w:eastAsia="Calibri"/>
              </w:rPr>
            </w:pPr>
            <w:r w:rsidRPr="00E02C3E">
              <w:rPr>
                <w:rFonts w:eastAsia="Calibri"/>
              </w:rPr>
              <w:t>Planned project costs versus actual project costs after project completion</w:t>
            </w:r>
          </w:p>
          <w:p w14:paraId="414588C1" w14:textId="77777777" w:rsidR="00330058" w:rsidRPr="00E02C3E" w:rsidRDefault="00330058" w:rsidP="008A1F5A">
            <w:pPr>
              <w:pStyle w:val="Normal-NUMBERED"/>
              <w:numPr>
                <w:ilvl w:val="1"/>
                <w:numId w:val="48"/>
              </w:numPr>
              <w:rPr>
                <w:rFonts w:eastAsia="Calibri"/>
              </w:rPr>
            </w:pPr>
            <w:r w:rsidRPr="00E02C3E">
              <w:rPr>
                <w:rFonts w:eastAsia="Calibri"/>
              </w:rPr>
              <w:t>Scope variations (if any)</w:t>
            </w:r>
          </w:p>
          <w:p w14:paraId="239C2244" w14:textId="77777777" w:rsidR="00330058" w:rsidRPr="00E02C3E" w:rsidRDefault="00330058" w:rsidP="008A1F5A">
            <w:pPr>
              <w:pStyle w:val="Normal-NUMBERED"/>
              <w:numPr>
                <w:ilvl w:val="1"/>
                <w:numId w:val="48"/>
              </w:numPr>
              <w:rPr>
                <w:rFonts w:eastAsia="Calibri"/>
              </w:rPr>
            </w:pPr>
            <w:r w:rsidRPr="00E02C3E">
              <w:rPr>
                <w:rFonts w:eastAsia="Calibri"/>
              </w:rPr>
              <w:t xml:space="preserve">Reasons for project not meeting its scope, quality and schedule </w:t>
            </w:r>
            <w:proofErr w:type="gramStart"/>
            <w:r w:rsidRPr="00E02C3E">
              <w:rPr>
                <w:rFonts w:eastAsia="Calibri"/>
              </w:rPr>
              <w:t>requirements</w:t>
            </w:r>
            <w:proofErr w:type="gramEnd"/>
          </w:p>
          <w:p w14:paraId="37DB4F7D" w14:textId="77777777" w:rsidR="00330058" w:rsidRPr="00E02C3E" w:rsidRDefault="00330058" w:rsidP="008A1F5A">
            <w:pPr>
              <w:pStyle w:val="Normal-NUMBERED"/>
              <w:numPr>
                <w:ilvl w:val="1"/>
                <w:numId w:val="48"/>
              </w:numPr>
              <w:rPr>
                <w:rFonts w:eastAsia="Calibri"/>
              </w:rPr>
            </w:pPr>
            <w:r w:rsidRPr="00E02C3E">
              <w:rPr>
                <w:rFonts w:eastAsia="Calibri"/>
              </w:rPr>
              <w:t>Client name and contact details</w:t>
            </w:r>
          </w:p>
          <w:p w14:paraId="73853E81" w14:textId="77777777" w:rsidR="00330058" w:rsidRPr="00E02C3E" w:rsidRDefault="00330058" w:rsidP="00330058">
            <w:pPr>
              <w:pStyle w:val="Normal-NUMBERED"/>
              <w:rPr>
                <w:rFonts w:eastAsia="Calibri"/>
              </w:rPr>
            </w:pPr>
          </w:p>
          <w:p w14:paraId="59BBE1BC" w14:textId="77777777" w:rsidR="00330058" w:rsidRPr="00E02C3E" w:rsidRDefault="00330058" w:rsidP="008A1F5A">
            <w:pPr>
              <w:pStyle w:val="Normal-NUMBERED"/>
              <w:numPr>
                <w:ilvl w:val="0"/>
                <w:numId w:val="48"/>
              </w:numPr>
              <w:rPr>
                <w:rFonts w:eastAsia="Calibri"/>
              </w:rPr>
            </w:pPr>
            <w:r w:rsidRPr="00E02C3E">
              <w:rPr>
                <w:rFonts w:eastAsia="Calibri"/>
              </w:rPr>
              <w:t xml:space="preserve">The </w:t>
            </w:r>
            <w:r w:rsidR="005347C2" w:rsidRPr="00E02C3E">
              <w:rPr>
                <w:rFonts w:eastAsia="Calibri"/>
              </w:rPr>
              <w:t>Bidder</w:t>
            </w:r>
            <w:r w:rsidRPr="00E02C3E">
              <w:rPr>
                <w:rFonts w:eastAsia="Calibri"/>
              </w:rPr>
              <w:t xml:space="preserve"> shall provide supporting evidence on experience and background with implementing </w:t>
            </w:r>
            <w:r w:rsidR="006643F3" w:rsidRPr="00E02C3E">
              <w:rPr>
                <w:rFonts w:eastAsia="Calibri"/>
              </w:rPr>
              <w:t>security</w:t>
            </w:r>
            <w:r w:rsidRPr="00E02C3E">
              <w:rPr>
                <w:rFonts w:eastAsia="Calibri"/>
              </w:rPr>
              <w:t xml:space="preserve"> systems.</w:t>
            </w:r>
          </w:p>
          <w:p w14:paraId="17CFC157" w14:textId="77777777" w:rsidR="00A91DCD" w:rsidRPr="00E02C3E" w:rsidRDefault="00A91DCD" w:rsidP="00A91DCD">
            <w:pPr>
              <w:pStyle w:val="Normal-NUMBERED"/>
              <w:ind w:left="1571"/>
              <w:rPr>
                <w:rFonts w:eastAsia="Calibri"/>
              </w:rPr>
            </w:pPr>
          </w:p>
          <w:p w14:paraId="1838EA7E" w14:textId="77777777" w:rsidR="00A91DCD" w:rsidRPr="00E02C3E" w:rsidRDefault="00A91DCD" w:rsidP="008A1F5A">
            <w:pPr>
              <w:pStyle w:val="Normal-NUMBERED"/>
              <w:numPr>
                <w:ilvl w:val="0"/>
                <w:numId w:val="48"/>
              </w:numPr>
              <w:rPr>
                <w:rFonts w:eastAsia="Calibri"/>
              </w:rPr>
            </w:pPr>
            <w:r w:rsidRPr="00E02C3E">
              <w:rPr>
                <w:rFonts w:eastAsia="Calibri"/>
              </w:rPr>
              <w:t xml:space="preserve">The Bidder shall include the proposed project team for the project.  The Bidder will supply a team organogram </w:t>
            </w:r>
            <w:r w:rsidR="004742BE" w:rsidRPr="00E02C3E">
              <w:rPr>
                <w:rFonts w:eastAsia="Calibri"/>
              </w:rPr>
              <w:t xml:space="preserve">per site </w:t>
            </w:r>
            <w:r w:rsidRPr="00E02C3E">
              <w:rPr>
                <w:rFonts w:eastAsia="Calibri"/>
              </w:rPr>
              <w:t xml:space="preserve">showing this team and its structure.  For each team </w:t>
            </w:r>
            <w:r w:rsidR="00F01563" w:rsidRPr="00E02C3E">
              <w:rPr>
                <w:rFonts w:eastAsia="Calibri"/>
              </w:rPr>
              <w:t>member,</w:t>
            </w:r>
            <w:r w:rsidRPr="00E02C3E">
              <w:rPr>
                <w:rFonts w:eastAsia="Calibri"/>
              </w:rPr>
              <w:t xml:space="preserve"> the following shall also be provided:</w:t>
            </w:r>
          </w:p>
          <w:p w14:paraId="5A88ACFA" w14:textId="77777777" w:rsidR="00A91DCD" w:rsidRPr="00E02C3E" w:rsidRDefault="00A91DCD" w:rsidP="00A91DCD">
            <w:pPr>
              <w:pStyle w:val="Normal-NUMBERED"/>
              <w:ind w:left="1571"/>
              <w:rPr>
                <w:rFonts w:eastAsia="Calibri"/>
              </w:rPr>
            </w:pPr>
          </w:p>
          <w:p w14:paraId="4860DE6B" w14:textId="77777777" w:rsidR="00A91DCD" w:rsidRPr="00E02C3E" w:rsidRDefault="00A91DCD" w:rsidP="008A1F5A">
            <w:pPr>
              <w:pStyle w:val="Normal-NUMBERED"/>
              <w:numPr>
                <w:ilvl w:val="1"/>
                <w:numId w:val="48"/>
              </w:numPr>
              <w:rPr>
                <w:rFonts w:eastAsia="Calibri"/>
              </w:rPr>
            </w:pPr>
            <w:r w:rsidRPr="00E02C3E">
              <w:rPr>
                <w:rFonts w:eastAsia="Calibri"/>
              </w:rPr>
              <w:t>Roles and Responsibilities on the project</w:t>
            </w:r>
          </w:p>
          <w:p w14:paraId="4741826B" w14:textId="77777777" w:rsidR="00A91DCD" w:rsidRPr="00E02C3E" w:rsidRDefault="00A91DCD" w:rsidP="008A1F5A">
            <w:pPr>
              <w:pStyle w:val="Normal-NUMBERED"/>
              <w:numPr>
                <w:ilvl w:val="1"/>
                <w:numId w:val="48"/>
              </w:numPr>
              <w:rPr>
                <w:rFonts w:eastAsia="Calibri"/>
              </w:rPr>
            </w:pPr>
            <w:r w:rsidRPr="00E02C3E">
              <w:rPr>
                <w:rFonts w:eastAsia="Calibri"/>
              </w:rPr>
              <w:t>Detailed Curriculum Vitae</w:t>
            </w:r>
          </w:p>
          <w:p w14:paraId="37350AA7" w14:textId="77777777" w:rsidR="00A91DCD" w:rsidRPr="00E02C3E" w:rsidRDefault="00A91DCD" w:rsidP="008A1F5A">
            <w:pPr>
              <w:pStyle w:val="Normal-NUMBERED"/>
              <w:numPr>
                <w:ilvl w:val="1"/>
                <w:numId w:val="48"/>
              </w:numPr>
              <w:rPr>
                <w:rFonts w:eastAsia="Calibri"/>
              </w:rPr>
            </w:pPr>
            <w:r w:rsidRPr="00E02C3E">
              <w:rPr>
                <w:rFonts w:eastAsia="Calibri"/>
              </w:rPr>
              <w:t xml:space="preserve">Previous experience on </w:t>
            </w:r>
            <w:r w:rsidR="004742BE" w:rsidRPr="00E02C3E">
              <w:rPr>
                <w:rFonts w:eastAsia="Calibri"/>
              </w:rPr>
              <w:t>security systems</w:t>
            </w:r>
            <w:r w:rsidRPr="00E02C3E">
              <w:rPr>
                <w:rFonts w:eastAsia="Calibri"/>
              </w:rPr>
              <w:t xml:space="preserve"> projects</w:t>
            </w:r>
          </w:p>
          <w:p w14:paraId="08E682F6" w14:textId="77777777" w:rsidR="00A91DCD" w:rsidRPr="00E02C3E" w:rsidRDefault="00A91DCD" w:rsidP="008A1F5A">
            <w:pPr>
              <w:pStyle w:val="Normal-NUMBERED"/>
              <w:numPr>
                <w:ilvl w:val="1"/>
                <w:numId w:val="48"/>
              </w:numPr>
              <w:rPr>
                <w:rFonts w:eastAsia="Calibri"/>
              </w:rPr>
            </w:pPr>
            <w:r w:rsidRPr="00E02C3E">
              <w:rPr>
                <w:rFonts w:eastAsia="Calibri"/>
              </w:rPr>
              <w:t xml:space="preserve">A responsibility matrix shall be included to define the roles, availability and responsibilities of the different team </w:t>
            </w:r>
            <w:proofErr w:type="gramStart"/>
            <w:r w:rsidRPr="00E02C3E">
              <w:rPr>
                <w:rFonts w:eastAsia="Calibri"/>
              </w:rPr>
              <w:t>members</w:t>
            </w:r>
            <w:proofErr w:type="gramEnd"/>
          </w:p>
          <w:p w14:paraId="0E3AC620" w14:textId="77777777" w:rsidR="00A91DCD" w:rsidRPr="00E02C3E" w:rsidRDefault="00A91DCD" w:rsidP="006B2F85">
            <w:pPr>
              <w:pStyle w:val="Normal-NUMBERED"/>
              <w:ind w:left="1211"/>
              <w:rPr>
                <w:rFonts w:eastAsia="Calibri"/>
              </w:rPr>
            </w:pPr>
          </w:p>
        </w:tc>
      </w:tr>
      <w:bookmarkEnd w:id="73"/>
    </w:tbl>
    <w:p w14:paraId="5593395B" w14:textId="77777777" w:rsidR="007366EE" w:rsidRPr="00E02C3E" w:rsidRDefault="007366EE" w:rsidP="00C05B5A">
      <w:pPr>
        <w:pStyle w:val="Heading3"/>
      </w:pPr>
      <w:r w:rsidRPr="00E02C3E">
        <w:lastRenderedPageBreak/>
        <w:br w:type="page"/>
      </w:r>
    </w:p>
    <w:p w14:paraId="0C0C3533" w14:textId="4F4DAD71" w:rsidR="009C208F" w:rsidRPr="00E02C3E" w:rsidRDefault="003602B0" w:rsidP="00C05B5A">
      <w:pPr>
        <w:pStyle w:val="Heading3"/>
      </w:pPr>
      <w:bookmarkStart w:id="79" w:name="_Toc487095710"/>
      <w:bookmarkStart w:id="80" w:name="_Toc98415992"/>
      <w:r w:rsidRPr="00E02C3E">
        <w:lastRenderedPageBreak/>
        <w:t xml:space="preserve">Technical Evaluation </w:t>
      </w:r>
      <w:r w:rsidR="00DB68E4" w:rsidRPr="00E02C3E">
        <w:t>Methodology</w:t>
      </w:r>
      <w:bookmarkEnd w:id="79"/>
      <w:bookmarkEnd w:id="80"/>
      <w:r w:rsidR="00DB68E4" w:rsidRPr="00E02C3E">
        <w:t xml:space="preserve"> </w:t>
      </w:r>
    </w:p>
    <w:p w14:paraId="4B619089" w14:textId="77777777" w:rsidR="0066669D" w:rsidRPr="00E02C3E" w:rsidRDefault="0066669D" w:rsidP="0066669D"/>
    <w:p w14:paraId="78F2BBA5" w14:textId="77777777" w:rsidR="0066669D" w:rsidRPr="00E02C3E" w:rsidRDefault="0066669D" w:rsidP="0066669D">
      <w:pPr>
        <w:pStyle w:val="Normal-NUMBERED"/>
        <w:rPr>
          <w:b/>
        </w:rPr>
      </w:pPr>
      <w:r w:rsidRPr="00E02C3E">
        <w:rPr>
          <w:b/>
        </w:rPr>
        <w:t>NB: The Bidder must comply with all the requirements of a specific stage to proceed to the next stage of evaluation.  NB: All criteria and evaluation methodologies stipulated in this section must be included in the bid document to be issued to the market or targeted suppliers.</w:t>
      </w:r>
    </w:p>
    <w:p w14:paraId="1315AE04" w14:textId="77777777" w:rsidR="00D22C23" w:rsidRPr="00E02C3E" w:rsidRDefault="00D22C23" w:rsidP="00D22C23">
      <w:pPr>
        <w:pStyle w:val="Normal-NUMBERED"/>
        <w:ind w:left="0"/>
        <w:rPr>
          <w:rFonts w:eastAsia="MS Gothic"/>
        </w:rPr>
      </w:pPr>
    </w:p>
    <w:p w14:paraId="41C199B5" w14:textId="0A8C246F" w:rsidR="00D22C23" w:rsidRPr="00E02C3E" w:rsidRDefault="00D22C23" w:rsidP="008A1F5A">
      <w:pPr>
        <w:pStyle w:val="Heading4"/>
        <w:numPr>
          <w:ilvl w:val="2"/>
          <w:numId w:val="70"/>
        </w:numPr>
      </w:pPr>
      <w:r w:rsidRPr="00E02C3E">
        <w:t xml:space="preserve">Technical </w:t>
      </w:r>
      <w:proofErr w:type="spellStart"/>
      <w:r w:rsidR="00B80264" w:rsidRPr="00E02C3E">
        <w:t>Returnables</w:t>
      </w:r>
      <w:proofErr w:type="spellEnd"/>
      <w:r w:rsidRPr="00E02C3E">
        <w:t xml:space="preserve"> Assessment</w:t>
      </w:r>
    </w:p>
    <w:p w14:paraId="3B328ED1" w14:textId="77777777" w:rsidR="00D22C23" w:rsidRPr="00E02C3E" w:rsidRDefault="00D22C23" w:rsidP="00D22C23"/>
    <w:tbl>
      <w:tblPr>
        <w:tblStyle w:val="TableGrid"/>
        <w:tblW w:w="5000" w:type="pct"/>
        <w:tblLook w:val="0480" w:firstRow="0" w:lastRow="0" w:firstColumn="1" w:lastColumn="0" w:noHBand="0" w:noVBand="1"/>
      </w:tblPr>
      <w:tblGrid>
        <w:gridCol w:w="6966"/>
        <w:gridCol w:w="1188"/>
        <w:gridCol w:w="1475"/>
      </w:tblGrid>
      <w:tr w:rsidR="00D22C23" w:rsidRPr="00E02C3E" w14:paraId="2EBDB52E" w14:textId="77777777" w:rsidTr="002C09BB">
        <w:trPr>
          <w:trHeight w:val="454"/>
        </w:trPr>
        <w:tc>
          <w:tcPr>
            <w:tcW w:w="4234" w:type="pct"/>
            <w:gridSpan w:val="2"/>
          </w:tcPr>
          <w:p w14:paraId="1D9DCE81" w14:textId="0AF32A6B" w:rsidR="00D22C23" w:rsidRPr="00E02C3E" w:rsidRDefault="000B1CE9" w:rsidP="002C09BB">
            <w:pPr>
              <w:pStyle w:val="NoSpacing"/>
              <w:rPr>
                <w:b/>
              </w:rPr>
            </w:pPr>
            <w:r w:rsidRPr="00E02C3E">
              <w:rPr>
                <w:b/>
              </w:rPr>
              <w:t xml:space="preserve">B1:  </w:t>
            </w:r>
            <w:r w:rsidR="00D22C23" w:rsidRPr="00E02C3E">
              <w:rPr>
                <w:b/>
              </w:rPr>
              <w:t xml:space="preserve">Cover Letter included </w:t>
            </w:r>
          </w:p>
        </w:tc>
        <w:tc>
          <w:tcPr>
            <w:tcW w:w="766" w:type="pct"/>
          </w:tcPr>
          <w:p w14:paraId="4A07F7E4" w14:textId="77777777" w:rsidR="00D22C23" w:rsidRPr="00E02C3E" w:rsidRDefault="00D22C23" w:rsidP="002C09BB">
            <w:pPr>
              <w:pStyle w:val="NoSpacing"/>
              <w:jc w:val="center"/>
              <w:rPr>
                <w:b/>
              </w:rPr>
            </w:pPr>
            <w:r w:rsidRPr="00E02C3E">
              <w:rPr>
                <w:b/>
              </w:rPr>
              <w:t>Y/N</w:t>
            </w:r>
          </w:p>
        </w:tc>
      </w:tr>
      <w:tr w:rsidR="00D22C23" w:rsidRPr="00E02C3E" w14:paraId="28646072" w14:textId="77777777" w:rsidTr="002C09BB">
        <w:trPr>
          <w:trHeight w:val="454"/>
        </w:trPr>
        <w:tc>
          <w:tcPr>
            <w:tcW w:w="5000" w:type="pct"/>
            <w:gridSpan w:val="3"/>
          </w:tcPr>
          <w:p w14:paraId="3EDC66E6" w14:textId="77777777" w:rsidR="00D22C23" w:rsidRPr="00E02C3E" w:rsidRDefault="000B1CE9" w:rsidP="000B1CE9">
            <w:pPr>
              <w:pStyle w:val="NoSpacing"/>
              <w:rPr>
                <w:b/>
              </w:rPr>
            </w:pPr>
            <w:r w:rsidRPr="00E02C3E">
              <w:rPr>
                <w:b/>
              </w:rPr>
              <w:t>B2</w:t>
            </w:r>
            <w:r w:rsidR="00D22C23" w:rsidRPr="00E02C3E">
              <w:rPr>
                <w:b/>
              </w:rPr>
              <w:t xml:space="preserve">:  Technical </w:t>
            </w:r>
            <w:proofErr w:type="spellStart"/>
            <w:r w:rsidR="00B80264" w:rsidRPr="00E02C3E">
              <w:rPr>
                <w:b/>
              </w:rPr>
              <w:t>Returnables</w:t>
            </w:r>
            <w:proofErr w:type="spellEnd"/>
          </w:p>
        </w:tc>
      </w:tr>
      <w:tr w:rsidR="00D22C23" w:rsidRPr="00E02C3E" w14:paraId="1515636A" w14:textId="77777777" w:rsidTr="002C09BB">
        <w:trPr>
          <w:trHeight w:val="525"/>
        </w:trPr>
        <w:tc>
          <w:tcPr>
            <w:tcW w:w="4234" w:type="pct"/>
            <w:gridSpan w:val="2"/>
          </w:tcPr>
          <w:p w14:paraId="2DD4B58E" w14:textId="5567729F" w:rsidR="00D22C23" w:rsidRPr="00E02C3E" w:rsidRDefault="005B2403" w:rsidP="002C09BB">
            <w:pPr>
              <w:pStyle w:val="NoSpacing"/>
              <w:rPr>
                <w:b/>
              </w:rPr>
            </w:pPr>
            <w:r w:rsidRPr="00E02C3E">
              <w:rPr>
                <w:b/>
              </w:rPr>
              <w:t xml:space="preserve">B2.1: </w:t>
            </w:r>
            <w:r w:rsidR="00D22C23" w:rsidRPr="00E02C3E">
              <w:rPr>
                <w:b/>
              </w:rPr>
              <w:t xml:space="preserve">Compliance and </w:t>
            </w:r>
            <w:proofErr w:type="spellStart"/>
            <w:r w:rsidR="00D22C23" w:rsidRPr="00E02C3E">
              <w:rPr>
                <w:b/>
              </w:rPr>
              <w:t>Returnables</w:t>
            </w:r>
            <w:proofErr w:type="spellEnd"/>
            <w:r w:rsidR="00D22C23" w:rsidRPr="00E02C3E">
              <w:rPr>
                <w:b/>
              </w:rPr>
              <w:t xml:space="preserve"> Completed and filled in and attached</w:t>
            </w:r>
          </w:p>
        </w:tc>
        <w:tc>
          <w:tcPr>
            <w:tcW w:w="766" w:type="pct"/>
          </w:tcPr>
          <w:p w14:paraId="5445CEA5" w14:textId="77777777" w:rsidR="00D22C23" w:rsidRPr="00E02C3E" w:rsidRDefault="00D22C23" w:rsidP="002C09BB">
            <w:pPr>
              <w:pStyle w:val="NoSpacing"/>
              <w:jc w:val="center"/>
              <w:rPr>
                <w:b/>
              </w:rPr>
            </w:pPr>
            <w:r w:rsidRPr="00E02C3E">
              <w:rPr>
                <w:b/>
              </w:rPr>
              <w:t>Y/N</w:t>
            </w:r>
          </w:p>
        </w:tc>
      </w:tr>
      <w:tr w:rsidR="00D22C23" w:rsidRPr="00E02C3E" w14:paraId="1DF7A09E" w14:textId="77777777" w:rsidTr="002C09BB">
        <w:trPr>
          <w:trHeight w:val="525"/>
        </w:trPr>
        <w:tc>
          <w:tcPr>
            <w:tcW w:w="3617" w:type="pct"/>
          </w:tcPr>
          <w:p w14:paraId="70939A51" w14:textId="77777777" w:rsidR="00D22C23" w:rsidRPr="00E02C3E" w:rsidRDefault="00D22C23" w:rsidP="002C09BB">
            <w:pPr>
              <w:pStyle w:val="NoSpacing"/>
            </w:pPr>
            <w:r w:rsidRPr="00E02C3E">
              <w:t>ATNS reserves the right to negotiate these conditions or automatically disqualify a Bidder for not accepting these conditions</w:t>
            </w:r>
          </w:p>
        </w:tc>
        <w:tc>
          <w:tcPr>
            <w:tcW w:w="617" w:type="pct"/>
          </w:tcPr>
          <w:p w14:paraId="69941A32" w14:textId="77777777" w:rsidR="00D22C23" w:rsidRPr="00E02C3E" w:rsidRDefault="00D22C23" w:rsidP="002C09BB">
            <w:pPr>
              <w:pStyle w:val="NoSpacing"/>
            </w:pPr>
            <w:r w:rsidRPr="00E02C3E">
              <w:t>Disqualify</w:t>
            </w:r>
          </w:p>
        </w:tc>
        <w:tc>
          <w:tcPr>
            <w:tcW w:w="766" w:type="pct"/>
          </w:tcPr>
          <w:p w14:paraId="71BDEB45" w14:textId="77777777" w:rsidR="00D22C23" w:rsidRPr="00E02C3E" w:rsidRDefault="00D22C23" w:rsidP="002C09BB">
            <w:pPr>
              <w:pStyle w:val="NoSpacing"/>
            </w:pPr>
            <w:r w:rsidRPr="00E02C3E">
              <w:t>Negotiate</w:t>
            </w:r>
          </w:p>
        </w:tc>
      </w:tr>
      <w:tr w:rsidR="00D22C23" w:rsidRPr="00E02C3E" w14:paraId="0CAEFC22" w14:textId="77777777" w:rsidTr="002C09BB">
        <w:trPr>
          <w:trHeight w:val="525"/>
        </w:trPr>
        <w:tc>
          <w:tcPr>
            <w:tcW w:w="4234" w:type="pct"/>
            <w:gridSpan w:val="2"/>
          </w:tcPr>
          <w:p w14:paraId="3FD98C43" w14:textId="38FEFEB4" w:rsidR="00D22C23" w:rsidRPr="00E02C3E" w:rsidRDefault="005B2403" w:rsidP="002C09BB">
            <w:pPr>
              <w:pStyle w:val="NoSpacing"/>
              <w:rPr>
                <w:b/>
              </w:rPr>
            </w:pPr>
            <w:r w:rsidRPr="00E02C3E">
              <w:rPr>
                <w:b/>
              </w:rPr>
              <w:t xml:space="preserve">B2.2: </w:t>
            </w:r>
            <w:r w:rsidR="00D22C23" w:rsidRPr="00E02C3E">
              <w:rPr>
                <w:b/>
              </w:rPr>
              <w:t xml:space="preserve"> Compliance and </w:t>
            </w:r>
            <w:proofErr w:type="spellStart"/>
            <w:r w:rsidR="00D22C23" w:rsidRPr="00E02C3E">
              <w:rPr>
                <w:b/>
              </w:rPr>
              <w:t>Returnables</w:t>
            </w:r>
            <w:proofErr w:type="spellEnd"/>
            <w:r w:rsidR="00D22C23" w:rsidRPr="00E02C3E">
              <w:rPr>
                <w:b/>
              </w:rPr>
              <w:t xml:space="preserve"> Completed and filled in and attached</w:t>
            </w:r>
          </w:p>
        </w:tc>
        <w:tc>
          <w:tcPr>
            <w:tcW w:w="766" w:type="pct"/>
          </w:tcPr>
          <w:p w14:paraId="17E6CF64" w14:textId="77777777" w:rsidR="00D22C23" w:rsidRPr="00E02C3E" w:rsidRDefault="00D22C23" w:rsidP="002C09BB">
            <w:pPr>
              <w:pStyle w:val="NoSpacing"/>
              <w:jc w:val="center"/>
              <w:rPr>
                <w:b/>
              </w:rPr>
            </w:pPr>
            <w:r w:rsidRPr="00E02C3E">
              <w:rPr>
                <w:b/>
              </w:rPr>
              <w:t>Y/N</w:t>
            </w:r>
          </w:p>
        </w:tc>
      </w:tr>
      <w:tr w:rsidR="00D22C23" w:rsidRPr="00E02C3E" w14:paraId="3F4085A9" w14:textId="77777777" w:rsidTr="002C09BB">
        <w:trPr>
          <w:trHeight w:val="525"/>
        </w:trPr>
        <w:tc>
          <w:tcPr>
            <w:tcW w:w="5000" w:type="pct"/>
            <w:gridSpan w:val="3"/>
          </w:tcPr>
          <w:p w14:paraId="300B5ECC" w14:textId="77777777" w:rsidR="00D22C23" w:rsidRPr="00E02C3E" w:rsidRDefault="00D22C23" w:rsidP="002C09BB">
            <w:pPr>
              <w:pStyle w:val="NoSpacing"/>
              <w:rPr>
                <w:b/>
              </w:rPr>
            </w:pPr>
            <w:r w:rsidRPr="00E02C3E">
              <w:t xml:space="preserve">The contractor is to confirm here </w:t>
            </w:r>
            <w:proofErr w:type="gramStart"/>
            <w:r w:rsidRPr="00E02C3E">
              <w:t>whether or not</w:t>
            </w:r>
            <w:proofErr w:type="gramEnd"/>
            <w:r w:rsidRPr="00E02C3E">
              <w:t xml:space="preserve"> they have fully read and accepted the terms, conditions, design ideals and all other information as contained in these documents.</w:t>
            </w:r>
          </w:p>
        </w:tc>
      </w:tr>
      <w:tr w:rsidR="00D22C23" w:rsidRPr="00E02C3E" w14:paraId="16DB8C18" w14:textId="77777777" w:rsidTr="002C09BB">
        <w:trPr>
          <w:trHeight w:val="525"/>
        </w:trPr>
        <w:tc>
          <w:tcPr>
            <w:tcW w:w="4234" w:type="pct"/>
            <w:gridSpan w:val="2"/>
          </w:tcPr>
          <w:p w14:paraId="29547E29" w14:textId="3DCCB48D" w:rsidR="00D22C23" w:rsidRPr="00E02C3E" w:rsidRDefault="005B2403" w:rsidP="002C09BB">
            <w:pPr>
              <w:pStyle w:val="NoSpacing"/>
              <w:rPr>
                <w:b/>
              </w:rPr>
            </w:pPr>
            <w:r w:rsidRPr="00E02C3E">
              <w:rPr>
                <w:b/>
              </w:rPr>
              <w:t xml:space="preserve">B2.3: </w:t>
            </w:r>
            <w:r w:rsidR="00D22C23" w:rsidRPr="00E02C3E">
              <w:rPr>
                <w:b/>
              </w:rPr>
              <w:t>Mandatory Technical Compliance filled in and attached</w:t>
            </w:r>
          </w:p>
        </w:tc>
        <w:tc>
          <w:tcPr>
            <w:tcW w:w="766" w:type="pct"/>
          </w:tcPr>
          <w:p w14:paraId="2978B59A" w14:textId="77777777" w:rsidR="00D22C23" w:rsidRPr="00E02C3E" w:rsidRDefault="00D22C23" w:rsidP="002C09BB">
            <w:pPr>
              <w:pStyle w:val="NoSpacing"/>
              <w:jc w:val="center"/>
              <w:rPr>
                <w:b/>
              </w:rPr>
            </w:pPr>
            <w:r w:rsidRPr="00E02C3E">
              <w:rPr>
                <w:b/>
              </w:rPr>
              <w:t>Y/N</w:t>
            </w:r>
          </w:p>
        </w:tc>
      </w:tr>
      <w:tr w:rsidR="00D22C23" w:rsidRPr="00E02C3E" w14:paraId="6DAA9FCB" w14:textId="77777777" w:rsidTr="002C09BB">
        <w:trPr>
          <w:trHeight w:val="454"/>
        </w:trPr>
        <w:tc>
          <w:tcPr>
            <w:tcW w:w="5000" w:type="pct"/>
            <w:gridSpan w:val="3"/>
          </w:tcPr>
          <w:p w14:paraId="7F9A4291" w14:textId="77777777" w:rsidR="00D22C23" w:rsidRPr="00E02C3E" w:rsidRDefault="00D22C23" w:rsidP="002C09BB">
            <w:pPr>
              <w:pStyle w:val="NoSpacing"/>
            </w:pPr>
            <w:r w:rsidRPr="00E02C3E">
              <w:t xml:space="preserve">This is mandatory and may result in immediate disqualification should full compliance and agreement not be confirmed.  The contractor is to confirm here </w:t>
            </w:r>
            <w:proofErr w:type="gramStart"/>
            <w:r w:rsidRPr="00E02C3E">
              <w:t>whether or not</w:t>
            </w:r>
            <w:proofErr w:type="gramEnd"/>
            <w:r w:rsidRPr="00E02C3E">
              <w:t xml:space="preserve"> they have fully read and accepted the terms, conditions, design ideals and all other information as contained in these documents.  </w:t>
            </w:r>
          </w:p>
          <w:p w14:paraId="5BF8AA50" w14:textId="77777777" w:rsidR="00D22C23" w:rsidRPr="00E02C3E" w:rsidRDefault="00D22C23" w:rsidP="002C09BB">
            <w:pPr>
              <w:pStyle w:val="NoSpacing"/>
            </w:pPr>
          </w:p>
        </w:tc>
      </w:tr>
    </w:tbl>
    <w:p w14:paraId="45C11BB1" w14:textId="77777777" w:rsidR="00D22C23" w:rsidRPr="00E02C3E" w:rsidRDefault="00D22C23" w:rsidP="00D22C23">
      <w:pPr>
        <w:pStyle w:val="Normal-NUMBERED"/>
        <w:ind w:left="0"/>
        <w:rPr>
          <w:rFonts w:eastAsia="MS Gothic"/>
        </w:rPr>
      </w:pPr>
    </w:p>
    <w:p w14:paraId="1C503357" w14:textId="102724A6" w:rsidR="005138F8" w:rsidRPr="00E02C3E" w:rsidRDefault="005138F8" w:rsidP="008549B0">
      <w:pPr>
        <w:pStyle w:val="Heading4"/>
      </w:pPr>
      <w:r w:rsidRPr="00E02C3E">
        <w:t>Mandatory Compliance</w:t>
      </w:r>
      <w:r w:rsidR="005B2403" w:rsidRPr="00E02C3E">
        <w:t xml:space="preserve"> </w:t>
      </w:r>
    </w:p>
    <w:p w14:paraId="4BCE4282" w14:textId="116E4654" w:rsidR="005138F8" w:rsidRPr="00E02C3E" w:rsidRDefault="002F7EF9" w:rsidP="002A4117">
      <w:pPr>
        <w:pStyle w:val="Normal-NUMBERED"/>
        <w:rPr>
          <w:rFonts w:eastAsia="MS Mincho"/>
        </w:rPr>
      </w:pPr>
      <w:r w:rsidRPr="00E02C3E">
        <w:rPr>
          <w:rFonts w:eastAsia="Calibri"/>
        </w:rPr>
        <w:t>The Mandatory Compliance</w:t>
      </w:r>
      <w:r w:rsidR="005138F8" w:rsidRPr="00E02C3E">
        <w:rPr>
          <w:rFonts w:eastAsia="Calibri"/>
        </w:rPr>
        <w:t xml:space="preserve"> consists of tables with unfilled compliance and reference page columns. The </w:t>
      </w:r>
      <w:r w:rsidR="005347C2" w:rsidRPr="00E02C3E">
        <w:rPr>
          <w:rFonts w:eastAsia="Calibri"/>
        </w:rPr>
        <w:t>Bidder</w:t>
      </w:r>
      <w:r w:rsidR="005138F8" w:rsidRPr="00E02C3E">
        <w:rPr>
          <w:rFonts w:eastAsia="Calibri"/>
        </w:rPr>
        <w:t xml:space="preserve"> shall complete the “compliance” column to indicate compliance to each requirement. The section and page numbers for the required supporting documents or comments shall be indicated in the “Reference page” column</w:t>
      </w:r>
      <w:r w:rsidR="005138F8" w:rsidRPr="00E02C3E">
        <w:rPr>
          <w:rFonts w:eastAsia="MS Mincho"/>
        </w:rPr>
        <w:t>.</w:t>
      </w:r>
    </w:p>
    <w:p w14:paraId="42DA4E04" w14:textId="77777777" w:rsidR="005138F8" w:rsidRPr="00E02C3E" w:rsidRDefault="005138F8" w:rsidP="005138F8">
      <w:pPr>
        <w:rPr>
          <w:rFonts w:eastAsia="MS Gothic"/>
        </w:rPr>
      </w:pPr>
    </w:p>
    <w:p w14:paraId="4BEFD2A8" w14:textId="06D1C494" w:rsidR="005138F8" w:rsidRPr="00E02C3E" w:rsidRDefault="002F7EF9" w:rsidP="008A1F5A">
      <w:pPr>
        <w:pStyle w:val="Normal-NUMBERED"/>
        <w:numPr>
          <w:ilvl w:val="0"/>
          <w:numId w:val="47"/>
        </w:numPr>
        <w:rPr>
          <w:rFonts w:eastAsia="MS Gothic"/>
          <w:szCs w:val="22"/>
        </w:rPr>
      </w:pPr>
      <w:r w:rsidRPr="00E02C3E">
        <w:rPr>
          <w:rFonts w:eastAsia="Calibri"/>
        </w:rPr>
        <w:t>The Mandatory Compliance</w:t>
      </w:r>
      <w:r w:rsidR="005138F8" w:rsidRPr="00E02C3E">
        <w:rPr>
          <w:rFonts w:eastAsia="Calibri"/>
        </w:rPr>
        <w:t xml:space="preserve"> consists of tables with unfilled </w:t>
      </w:r>
      <w:r w:rsidR="005138F8" w:rsidRPr="00E02C3E">
        <w:rPr>
          <w:rFonts w:eastAsia="Calibri"/>
          <w:b/>
        </w:rPr>
        <w:t>“COMPLY”</w:t>
      </w:r>
      <w:r w:rsidR="005138F8" w:rsidRPr="00E02C3E">
        <w:rPr>
          <w:rFonts w:eastAsia="Calibri"/>
        </w:rPr>
        <w:t xml:space="preserve"> and </w:t>
      </w:r>
      <w:r w:rsidR="005138F8" w:rsidRPr="00E02C3E">
        <w:rPr>
          <w:rFonts w:eastAsia="Calibri"/>
          <w:b/>
        </w:rPr>
        <w:t>“NOT COMPLY”</w:t>
      </w:r>
      <w:r w:rsidR="005138F8" w:rsidRPr="00E02C3E">
        <w:rPr>
          <w:rFonts w:eastAsia="Calibri"/>
        </w:rPr>
        <w:t xml:space="preserve"> column. </w:t>
      </w:r>
    </w:p>
    <w:p w14:paraId="4A7163C0" w14:textId="77777777" w:rsidR="005138F8" w:rsidRPr="00E02C3E" w:rsidRDefault="005138F8" w:rsidP="008A1F5A">
      <w:pPr>
        <w:pStyle w:val="Normal-NUMBERED"/>
        <w:numPr>
          <w:ilvl w:val="0"/>
          <w:numId w:val="47"/>
        </w:numPr>
        <w:rPr>
          <w:rFonts w:eastAsia="MS Gothic"/>
          <w:szCs w:val="22"/>
        </w:rPr>
      </w:pPr>
      <w:r w:rsidRPr="00E02C3E">
        <w:rPr>
          <w:rFonts w:eastAsia="MS Gothic"/>
          <w:szCs w:val="22"/>
        </w:rPr>
        <w:t xml:space="preserve">Bidders are required to </w:t>
      </w:r>
      <w:r w:rsidRPr="00E02C3E">
        <w:rPr>
          <w:rFonts w:eastAsia="MS Gothic"/>
          <w:b/>
          <w:szCs w:val="22"/>
        </w:rPr>
        <w:t>EXPLICITLY MARK EITHER “COMPLY”, OR “DO NOT COMPLY”</w:t>
      </w:r>
      <w:r w:rsidRPr="00E02C3E">
        <w:rPr>
          <w:rFonts w:eastAsia="MS Gothic"/>
          <w:szCs w:val="22"/>
        </w:rPr>
        <w:t xml:space="preserve"> on </w:t>
      </w:r>
      <w:proofErr w:type="gramStart"/>
      <w:r w:rsidRPr="00E02C3E">
        <w:rPr>
          <w:rFonts w:eastAsia="MS Gothic"/>
          <w:szCs w:val="22"/>
        </w:rPr>
        <w:t>each and every</w:t>
      </w:r>
      <w:proofErr w:type="gramEnd"/>
      <w:r w:rsidRPr="00E02C3E">
        <w:rPr>
          <w:rFonts w:eastAsia="MS Gothic"/>
          <w:szCs w:val="22"/>
        </w:rPr>
        <w:t xml:space="preserve"> mandatory requirement. Failure to do so will be taken as a </w:t>
      </w:r>
      <w:r w:rsidRPr="00E02C3E">
        <w:rPr>
          <w:rFonts w:eastAsia="MS Gothic"/>
          <w:b/>
          <w:szCs w:val="22"/>
        </w:rPr>
        <w:t>“DO NOT COMPLY”</w:t>
      </w:r>
      <w:r w:rsidRPr="00E02C3E">
        <w:rPr>
          <w:rFonts w:eastAsia="MS Gothic"/>
          <w:szCs w:val="22"/>
        </w:rPr>
        <w:t>.</w:t>
      </w:r>
    </w:p>
    <w:p w14:paraId="7B0CAC17" w14:textId="77777777" w:rsidR="005138F8" w:rsidRPr="00E02C3E" w:rsidRDefault="005138F8" w:rsidP="008A1F5A">
      <w:pPr>
        <w:pStyle w:val="Normal-NUMBERED"/>
        <w:numPr>
          <w:ilvl w:val="0"/>
          <w:numId w:val="47"/>
        </w:numPr>
        <w:rPr>
          <w:rFonts w:eastAsia="MS Gothic"/>
          <w:szCs w:val="22"/>
        </w:rPr>
      </w:pPr>
      <w:r w:rsidRPr="00E02C3E">
        <w:rPr>
          <w:rFonts w:eastAsia="MS Gothic"/>
          <w:szCs w:val="22"/>
        </w:rPr>
        <w:t xml:space="preserve">Bidders must </w:t>
      </w:r>
      <w:r w:rsidRPr="00E02C3E">
        <w:rPr>
          <w:rFonts w:eastAsia="MS Gothic"/>
          <w:b/>
          <w:szCs w:val="22"/>
        </w:rPr>
        <w:t>SUBSTANTIATE/MOTIVATE</w:t>
      </w:r>
      <w:r w:rsidRPr="00E02C3E">
        <w:rPr>
          <w:rFonts w:eastAsia="MS Gothic"/>
          <w:szCs w:val="22"/>
        </w:rPr>
        <w:t xml:space="preserve"> or </w:t>
      </w:r>
      <w:r w:rsidRPr="00E02C3E">
        <w:rPr>
          <w:rFonts w:eastAsia="MS Gothic"/>
          <w:b/>
          <w:szCs w:val="22"/>
        </w:rPr>
        <w:t>PROVIDE PROOF</w:t>
      </w:r>
      <w:r w:rsidRPr="00E02C3E">
        <w:rPr>
          <w:rFonts w:eastAsia="MS Gothic"/>
          <w:szCs w:val="22"/>
        </w:rPr>
        <w:t xml:space="preserve"> where required. Failure to do so will be taken as a </w:t>
      </w:r>
      <w:r w:rsidRPr="00E02C3E">
        <w:rPr>
          <w:rFonts w:eastAsia="MS Gothic"/>
          <w:b/>
          <w:szCs w:val="22"/>
        </w:rPr>
        <w:t>“DO NOT COMPLY”</w:t>
      </w:r>
      <w:r w:rsidRPr="00E02C3E">
        <w:rPr>
          <w:rFonts w:eastAsia="MS Gothic"/>
          <w:szCs w:val="22"/>
        </w:rPr>
        <w:t>.</w:t>
      </w:r>
    </w:p>
    <w:p w14:paraId="3032EB69" w14:textId="77777777" w:rsidR="005138F8" w:rsidRPr="00E02C3E" w:rsidRDefault="005138F8" w:rsidP="008A1F5A">
      <w:pPr>
        <w:pStyle w:val="Normal-NUMBERED"/>
        <w:numPr>
          <w:ilvl w:val="0"/>
          <w:numId w:val="47"/>
        </w:numPr>
        <w:rPr>
          <w:rFonts w:eastAsia="MS Gothic"/>
          <w:szCs w:val="22"/>
        </w:rPr>
      </w:pPr>
      <w:r w:rsidRPr="00E02C3E">
        <w:rPr>
          <w:rFonts w:eastAsia="MS Gothic"/>
          <w:szCs w:val="22"/>
        </w:rPr>
        <w:t xml:space="preserve">Bidders may, where necessary, </w:t>
      </w:r>
      <w:r w:rsidRPr="00E02C3E">
        <w:rPr>
          <w:rFonts w:eastAsia="MS Gothic"/>
          <w:b/>
          <w:szCs w:val="22"/>
        </w:rPr>
        <w:t>REFER TO ADDITIONAL REFERENCE MATERIAL SUBMITTED BY DOCUMENT NAME/NUMBER, PAGE NUMBER AND PARAGRAPH</w:t>
      </w:r>
      <w:r w:rsidRPr="00E02C3E">
        <w:rPr>
          <w:rFonts w:eastAsia="MS Gothic"/>
          <w:szCs w:val="22"/>
        </w:rPr>
        <w:t xml:space="preserve">. Where a reference in substantiation is made to another page (“off-page”) in the Bidder’s submission, such referenced page must be clearly identified by a unique reference number and such reference number must be provided in the question’s substantiation. During evaluation, ATNS reserves the right to treat a question for which an “off-page” referenced </w:t>
      </w:r>
      <w:r w:rsidRPr="00E02C3E">
        <w:rPr>
          <w:rFonts w:eastAsia="MS Gothic"/>
          <w:szCs w:val="22"/>
        </w:rPr>
        <w:lastRenderedPageBreak/>
        <w:t xml:space="preserve">substantiation page cannot be located based on such a unique reference number as a </w:t>
      </w:r>
      <w:r w:rsidRPr="00E02C3E">
        <w:rPr>
          <w:rFonts w:eastAsia="MS Gothic"/>
          <w:b/>
          <w:szCs w:val="22"/>
        </w:rPr>
        <w:t>“DO NOT COMPLY”</w:t>
      </w:r>
      <w:r w:rsidRPr="00E02C3E">
        <w:rPr>
          <w:rFonts w:eastAsia="MS Gothic"/>
          <w:szCs w:val="22"/>
        </w:rPr>
        <w:t>.</w:t>
      </w:r>
    </w:p>
    <w:p w14:paraId="3E16F32D" w14:textId="78E48DB9" w:rsidR="00761DEC" w:rsidRPr="00E02C3E" w:rsidRDefault="00761DEC" w:rsidP="008A1F5A">
      <w:pPr>
        <w:pStyle w:val="Normal-NUMBERED"/>
        <w:numPr>
          <w:ilvl w:val="0"/>
          <w:numId w:val="47"/>
        </w:numPr>
        <w:rPr>
          <w:rFonts w:eastAsia="MS Gothic"/>
          <w:b/>
          <w:bCs w:val="0"/>
          <w:szCs w:val="22"/>
        </w:rPr>
      </w:pPr>
      <w:r w:rsidRPr="00E02C3E">
        <w:rPr>
          <w:rFonts w:eastAsia="MS Gothic"/>
          <w:b/>
          <w:bCs w:val="0"/>
          <w:szCs w:val="22"/>
        </w:rPr>
        <w:t>Bidder</w:t>
      </w:r>
      <w:r w:rsidR="00FC4F4E" w:rsidRPr="00E02C3E">
        <w:rPr>
          <w:rFonts w:eastAsia="MS Gothic"/>
          <w:b/>
          <w:bCs w:val="0"/>
          <w:szCs w:val="22"/>
        </w:rPr>
        <w:t>s</w:t>
      </w:r>
      <w:r w:rsidRPr="00E02C3E">
        <w:rPr>
          <w:rFonts w:eastAsia="MS Gothic"/>
          <w:b/>
          <w:bCs w:val="0"/>
          <w:szCs w:val="22"/>
        </w:rPr>
        <w:t xml:space="preserve"> who do not meet any of the mandatory requirements will be disqualified.</w:t>
      </w:r>
    </w:p>
    <w:p w14:paraId="2C7DFB21" w14:textId="77777777" w:rsidR="005138F8" w:rsidRPr="00E02C3E" w:rsidRDefault="005138F8" w:rsidP="005138F8">
      <w:pPr>
        <w:rPr>
          <w:rFonts w:eastAsia="MS Gothic"/>
        </w:rPr>
      </w:pPr>
    </w:p>
    <w:p w14:paraId="71FAFCB0" w14:textId="41F95E12" w:rsidR="008549B0" w:rsidRPr="00E02C3E" w:rsidRDefault="008549B0" w:rsidP="008A1F5A">
      <w:pPr>
        <w:pStyle w:val="ListParagraph"/>
        <w:numPr>
          <w:ilvl w:val="2"/>
          <w:numId w:val="70"/>
        </w:numPr>
        <w:rPr>
          <w:rFonts w:eastAsia="MS Gothic"/>
        </w:rPr>
      </w:pPr>
      <w:r w:rsidRPr="00E02C3E">
        <w:rPr>
          <w:rFonts w:eastAsia="MS Gothic"/>
          <w:b/>
        </w:rPr>
        <w:t>Mandatory</w:t>
      </w:r>
      <w:r w:rsidRPr="00E02C3E">
        <w:rPr>
          <w:rFonts w:eastAsia="MS Gothic" w:cs="Arial"/>
          <w:b/>
          <w:bCs/>
          <w:sz w:val="24"/>
          <w:szCs w:val="28"/>
        </w:rPr>
        <w:t xml:space="preserve"> Requirements</w:t>
      </w:r>
    </w:p>
    <w:p w14:paraId="7A25C81D" w14:textId="77777777" w:rsidR="008549B0" w:rsidRPr="00E02C3E" w:rsidRDefault="008549B0" w:rsidP="005138F8">
      <w:pPr>
        <w:rPr>
          <w:rFonts w:eastAsia="MS Gothic"/>
        </w:rPr>
      </w:pPr>
    </w:p>
    <w:p w14:paraId="66865DEB" w14:textId="77777777" w:rsidR="008549B0" w:rsidRPr="00E02C3E" w:rsidRDefault="008549B0" w:rsidP="005138F8">
      <w:pPr>
        <w:rPr>
          <w:rFonts w:eastAsia="MS Gothic"/>
        </w:rPr>
      </w:pPr>
    </w:p>
    <w:p w14:paraId="27702252" w14:textId="49CDBB97" w:rsidR="008549B0" w:rsidRPr="00E02C3E" w:rsidRDefault="008549B0" w:rsidP="00C05B5A">
      <w:pPr>
        <w:pStyle w:val="Heading3"/>
        <w:numPr>
          <w:ilvl w:val="0"/>
          <w:numId w:val="0"/>
        </w:numPr>
      </w:pPr>
      <w:bookmarkStart w:id="81" w:name="_Toc98415993"/>
      <w:r w:rsidRPr="00E02C3E">
        <w:t>8.1.2.1</w:t>
      </w:r>
      <w:r w:rsidRPr="00E02C3E">
        <w:tab/>
      </w:r>
      <w:r w:rsidRPr="00E02C3E">
        <w:tab/>
      </w:r>
      <w:r w:rsidRPr="00E02C3E">
        <w:tab/>
        <w:t xml:space="preserve">     CIDB RATING</w:t>
      </w:r>
      <w:bookmarkEnd w:id="81"/>
    </w:p>
    <w:tbl>
      <w:tblPr>
        <w:tblStyle w:val="TableGrid"/>
        <w:tblW w:w="9781" w:type="dxa"/>
        <w:tblInd w:w="108" w:type="dxa"/>
        <w:tblBorders>
          <w:top w:val="single" w:sz="12" w:space="0" w:color="auto"/>
          <w:left w:val="single" w:sz="12" w:space="0" w:color="auto"/>
          <w:bottom w:val="single" w:sz="12" w:space="0" w:color="auto"/>
          <w:right w:val="single" w:sz="12" w:space="0" w:color="auto"/>
        </w:tblBorders>
        <w:tblLook w:val="0480" w:firstRow="0" w:lastRow="0" w:firstColumn="1" w:lastColumn="0" w:noHBand="0" w:noVBand="1"/>
      </w:tblPr>
      <w:tblGrid>
        <w:gridCol w:w="2082"/>
        <w:gridCol w:w="424"/>
        <w:gridCol w:w="3988"/>
        <w:gridCol w:w="1778"/>
        <w:gridCol w:w="1509"/>
      </w:tblGrid>
      <w:tr w:rsidR="008549B0" w:rsidRPr="00E02C3E" w14:paraId="6B46580E" w14:textId="77777777" w:rsidTr="00526A51">
        <w:tc>
          <w:tcPr>
            <w:tcW w:w="6494" w:type="dxa"/>
            <w:gridSpan w:val="3"/>
            <w:vMerge w:val="restart"/>
          </w:tcPr>
          <w:p w14:paraId="13E1602F" w14:textId="2CCB5162" w:rsidR="008549B0" w:rsidRPr="00E02C3E" w:rsidRDefault="008549B0" w:rsidP="00526A51">
            <w:pPr>
              <w:jc w:val="left"/>
              <w:rPr>
                <w:rFonts w:cs="Arial"/>
              </w:rPr>
            </w:pPr>
            <w:r w:rsidRPr="00E02C3E">
              <w:rPr>
                <w:rFonts w:cs="Arial"/>
              </w:rPr>
              <w:t xml:space="preserve">The Bidder must have a valid Construction Industry Development Board (CIDB) certificate with a minimum rating of </w:t>
            </w:r>
            <w:r w:rsidR="00914BEE" w:rsidRPr="00C42608">
              <w:rPr>
                <w:rFonts w:cs="Arial"/>
                <w:b/>
                <w:bCs/>
              </w:rPr>
              <w:t>5</w:t>
            </w:r>
            <w:r w:rsidRPr="00E02C3E">
              <w:rPr>
                <w:b/>
              </w:rPr>
              <w:t xml:space="preserve">SQ or </w:t>
            </w:r>
            <w:r w:rsidR="00914BEE" w:rsidRPr="00E02C3E">
              <w:rPr>
                <w:b/>
              </w:rPr>
              <w:t>5</w:t>
            </w:r>
            <w:r w:rsidRPr="00E02C3E">
              <w:rPr>
                <w:b/>
              </w:rPr>
              <w:t>EB</w:t>
            </w:r>
            <w:r w:rsidR="001C1040">
              <w:rPr>
                <w:b/>
              </w:rPr>
              <w:t xml:space="preserve"> or 5GB</w:t>
            </w:r>
            <w:r w:rsidRPr="00E02C3E">
              <w:rPr>
                <w:rFonts w:cs="Arial"/>
              </w:rPr>
              <w:t>.</w:t>
            </w:r>
          </w:p>
        </w:tc>
        <w:tc>
          <w:tcPr>
            <w:tcW w:w="1778" w:type="dxa"/>
            <w:shd w:val="clear" w:color="auto" w:fill="auto"/>
          </w:tcPr>
          <w:p w14:paraId="4833ADFC" w14:textId="77777777" w:rsidR="008549B0" w:rsidRPr="00E02C3E" w:rsidRDefault="008549B0" w:rsidP="00526A51">
            <w:pPr>
              <w:jc w:val="center"/>
              <w:rPr>
                <w:rFonts w:ascii="Verdana" w:hAnsi="Verdana"/>
                <w:b/>
              </w:rPr>
            </w:pPr>
            <w:r w:rsidRPr="00E02C3E">
              <w:rPr>
                <w:rFonts w:ascii="Verdana" w:hAnsi="Verdana"/>
                <w:b/>
              </w:rPr>
              <w:t>Comply</w:t>
            </w:r>
          </w:p>
        </w:tc>
        <w:tc>
          <w:tcPr>
            <w:tcW w:w="1509" w:type="dxa"/>
            <w:shd w:val="clear" w:color="auto" w:fill="auto"/>
          </w:tcPr>
          <w:p w14:paraId="01A67E42" w14:textId="77777777" w:rsidR="008549B0" w:rsidRPr="00E02C3E" w:rsidRDefault="008549B0" w:rsidP="00526A51">
            <w:pPr>
              <w:jc w:val="center"/>
              <w:rPr>
                <w:rFonts w:ascii="Verdana" w:hAnsi="Verdana"/>
                <w:b/>
              </w:rPr>
            </w:pPr>
            <w:r w:rsidRPr="00E02C3E">
              <w:rPr>
                <w:rFonts w:ascii="Verdana" w:hAnsi="Verdana"/>
                <w:b/>
              </w:rPr>
              <w:t>Not comply</w:t>
            </w:r>
          </w:p>
        </w:tc>
      </w:tr>
      <w:tr w:rsidR="008549B0" w:rsidRPr="00E02C3E" w14:paraId="45FF6725" w14:textId="77777777" w:rsidTr="00526A51">
        <w:trPr>
          <w:trHeight w:val="656"/>
        </w:trPr>
        <w:tc>
          <w:tcPr>
            <w:tcW w:w="6494" w:type="dxa"/>
            <w:gridSpan w:val="3"/>
            <w:vMerge/>
          </w:tcPr>
          <w:p w14:paraId="04AD0621" w14:textId="77777777" w:rsidR="008549B0" w:rsidRPr="00E02C3E" w:rsidRDefault="008549B0" w:rsidP="00526A51">
            <w:pPr>
              <w:pStyle w:val="ListParagraph"/>
              <w:ind w:left="0"/>
              <w:jc w:val="left"/>
              <w:rPr>
                <w:rFonts w:cs="Arial"/>
              </w:rPr>
            </w:pPr>
          </w:p>
        </w:tc>
        <w:tc>
          <w:tcPr>
            <w:tcW w:w="1778" w:type="dxa"/>
          </w:tcPr>
          <w:p w14:paraId="7CD0D45C" w14:textId="77777777" w:rsidR="008549B0" w:rsidRPr="00E02C3E" w:rsidRDefault="008549B0" w:rsidP="00526A51">
            <w:pPr>
              <w:jc w:val="center"/>
              <w:rPr>
                <w:rFonts w:ascii="Verdana" w:hAnsi="Verdana"/>
              </w:rPr>
            </w:pPr>
          </w:p>
        </w:tc>
        <w:tc>
          <w:tcPr>
            <w:tcW w:w="1509" w:type="dxa"/>
          </w:tcPr>
          <w:p w14:paraId="726FCC59" w14:textId="77777777" w:rsidR="008549B0" w:rsidRPr="00E02C3E" w:rsidRDefault="008549B0" w:rsidP="00526A51">
            <w:pPr>
              <w:jc w:val="center"/>
              <w:rPr>
                <w:rFonts w:ascii="Verdana" w:hAnsi="Verdana"/>
              </w:rPr>
            </w:pPr>
          </w:p>
        </w:tc>
      </w:tr>
      <w:tr w:rsidR="008549B0" w:rsidRPr="00E02C3E" w14:paraId="0E681F68" w14:textId="77777777" w:rsidTr="00526A51">
        <w:trPr>
          <w:trHeight w:val="546"/>
        </w:trPr>
        <w:tc>
          <w:tcPr>
            <w:tcW w:w="2082" w:type="dxa"/>
            <w:tcBorders>
              <w:top w:val="single" w:sz="12" w:space="0" w:color="auto"/>
              <w:bottom w:val="single" w:sz="12" w:space="0" w:color="auto"/>
            </w:tcBorders>
            <w:shd w:val="clear" w:color="auto" w:fill="auto"/>
          </w:tcPr>
          <w:p w14:paraId="7224D72C" w14:textId="77777777" w:rsidR="008549B0" w:rsidRPr="00E02C3E" w:rsidRDefault="008549B0" w:rsidP="00526A51">
            <w:pPr>
              <w:jc w:val="left"/>
              <w:rPr>
                <w:rFonts w:cs="Arial"/>
                <w:b/>
              </w:rPr>
            </w:pPr>
            <w:r w:rsidRPr="00E02C3E">
              <w:rPr>
                <w:rFonts w:cs="Arial"/>
                <w:b/>
              </w:rPr>
              <w:t>Substantiate or provide relevant proof</w:t>
            </w:r>
          </w:p>
        </w:tc>
        <w:tc>
          <w:tcPr>
            <w:tcW w:w="424" w:type="dxa"/>
            <w:tcBorders>
              <w:top w:val="single" w:sz="12" w:space="0" w:color="auto"/>
              <w:bottom w:val="single" w:sz="4" w:space="0" w:color="auto"/>
            </w:tcBorders>
          </w:tcPr>
          <w:p w14:paraId="0A5F9FEF" w14:textId="77777777" w:rsidR="008549B0" w:rsidRPr="00E02C3E" w:rsidRDefault="008549B0" w:rsidP="00526A51">
            <w:pPr>
              <w:jc w:val="left"/>
              <w:rPr>
                <w:rFonts w:cs="Arial"/>
                <w:bCs/>
                <w:color w:val="000000"/>
              </w:rPr>
            </w:pPr>
            <w:r w:rsidRPr="00E02C3E">
              <w:rPr>
                <w:rFonts w:cs="Arial"/>
                <w:bCs/>
                <w:color w:val="000000"/>
              </w:rPr>
              <w:t>1.</w:t>
            </w:r>
          </w:p>
        </w:tc>
        <w:tc>
          <w:tcPr>
            <w:tcW w:w="7275" w:type="dxa"/>
            <w:gridSpan w:val="3"/>
            <w:tcBorders>
              <w:top w:val="single" w:sz="12" w:space="0" w:color="auto"/>
              <w:bottom w:val="single" w:sz="4" w:space="0" w:color="auto"/>
            </w:tcBorders>
          </w:tcPr>
          <w:p w14:paraId="11874B80" w14:textId="77180D4D" w:rsidR="008549B0" w:rsidRPr="00E02C3E" w:rsidRDefault="008549B0" w:rsidP="00526A51">
            <w:pPr>
              <w:jc w:val="left"/>
            </w:pPr>
            <w:r w:rsidRPr="00E02C3E">
              <w:rPr>
                <w:rFonts w:cs="Arial"/>
                <w:bCs/>
                <w:color w:val="000000"/>
              </w:rPr>
              <w:t>Attach to the bid’s technical response a valid CIDB rating certificate</w:t>
            </w:r>
            <w:r w:rsidRPr="00E02C3E">
              <w:rPr>
                <w:rFonts w:cs="Arial"/>
              </w:rPr>
              <w:t xml:space="preserve"> with a minimum rating of </w:t>
            </w:r>
            <w:r w:rsidR="00904EE7" w:rsidRPr="00C42608">
              <w:rPr>
                <w:rFonts w:cs="Arial"/>
                <w:b/>
                <w:bCs/>
              </w:rPr>
              <w:t>5</w:t>
            </w:r>
            <w:r w:rsidR="00904EE7" w:rsidRPr="00E02C3E">
              <w:rPr>
                <w:b/>
              </w:rPr>
              <w:t>SQ or 5EB</w:t>
            </w:r>
            <w:r w:rsidR="00904EE7">
              <w:rPr>
                <w:b/>
              </w:rPr>
              <w:t xml:space="preserve"> or 5GB</w:t>
            </w:r>
            <w:r w:rsidRPr="00E02C3E">
              <w:rPr>
                <w:rFonts w:cs="Arial"/>
                <w:bCs/>
                <w:color w:val="000000"/>
              </w:rPr>
              <w:t>.</w:t>
            </w:r>
          </w:p>
        </w:tc>
      </w:tr>
      <w:tr w:rsidR="008549B0" w:rsidRPr="00E02C3E" w14:paraId="1F85774A" w14:textId="77777777" w:rsidTr="00526A51">
        <w:trPr>
          <w:trHeight w:val="339"/>
        </w:trPr>
        <w:tc>
          <w:tcPr>
            <w:tcW w:w="2082" w:type="dxa"/>
            <w:tcBorders>
              <w:top w:val="single" w:sz="4" w:space="0" w:color="auto"/>
              <w:bottom w:val="single" w:sz="12" w:space="0" w:color="auto"/>
            </w:tcBorders>
            <w:shd w:val="clear" w:color="auto" w:fill="auto"/>
          </w:tcPr>
          <w:p w14:paraId="4B898B35" w14:textId="77777777" w:rsidR="008549B0" w:rsidRPr="00E02C3E" w:rsidRDefault="008549B0" w:rsidP="00526A51">
            <w:pPr>
              <w:pStyle w:val="ListParagraph"/>
              <w:ind w:left="0"/>
              <w:jc w:val="left"/>
              <w:rPr>
                <w:rFonts w:cs="Arial"/>
                <w:b/>
              </w:rPr>
            </w:pPr>
          </w:p>
        </w:tc>
        <w:tc>
          <w:tcPr>
            <w:tcW w:w="424" w:type="dxa"/>
            <w:tcBorders>
              <w:top w:val="single" w:sz="4" w:space="0" w:color="auto"/>
            </w:tcBorders>
          </w:tcPr>
          <w:p w14:paraId="76AE5375" w14:textId="77777777" w:rsidR="008549B0" w:rsidRPr="00E02C3E" w:rsidRDefault="008549B0" w:rsidP="00526A51">
            <w:pPr>
              <w:jc w:val="left"/>
              <w:rPr>
                <w:rFonts w:cs="Arial"/>
                <w:bCs/>
                <w:color w:val="000000"/>
              </w:rPr>
            </w:pPr>
            <w:r w:rsidRPr="00E02C3E">
              <w:rPr>
                <w:rFonts w:cs="Arial"/>
                <w:bCs/>
                <w:color w:val="000000"/>
              </w:rPr>
              <w:t>2.</w:t>
            </w:r>
          </w:p>
        </w:tc>
        <w:tc>
          <w:tcPr>
            <w:tcW w:w="3988" w:type="dxa"/>
            <w:tcBorders>
              <w:top w:val="single" w:sz="4" w:space="0" w:color="auto"/>
            </w:tcBorders>
          </w:tcPr>
          <w:p w14:paraId="18C49C3A" w14:textId="77777777" w:rsidR="008549B0" w:rsidRPr="00E02C3E" w:rsidRDefault="008549B0" w:rsidP="00526A51">
            <w:pPr>
              <w:jc w:val="left"/>
              <w:rPr>
                <w:rFonts w:cs="Arial"/>
                <w:bCs/>
                <w:color w:val="000000"/>
              </w:rPr>
            </w:pPr>
            <w:r w:rsidRPr="00E02C3E">
              <w:rPr>
                <w:rFonts w:cs="Arial"/>
                <w:bCs/>
                <w:color w:val="000000"/>
              </w:rPr>
              <w:t>CIDB rating as indicated on the certificate:</w:t>
            </w:r>
          </w:p>
        </w:tc>
        <w:tc>
          <w:tcPr>
            <w:tcW w:w="3287" w:type="dxa"/>
            <w:gridSpan w:val="2"/>
            <w:tcBorders>
              <w:top w:val="single" w:sz="4" w:space="0" w:color="auto"/>
            </w:tcBorders>
          </w:tcPr>
          <w:p w14:paraId="49AA2620" w14:textId="77777777" w:rsidR="008549B0" w:rsidRPr="00E02C3E" w:rsidRDefault="008549B0" w:rsidP="00526A51">
            <w:pPr>
              <w:rPr>
                <w:rFonts w:ascii="Verdana" w:hAnsi="Verdana" w:cs="Arial"/>
                <w:bCs/>
                <w:color w:val="000000"/>
              </w:rPr>
            </w:pPr>
          </w:p>
        </w:tc>
      </w:tr>
    </w:tbl>
    <w:p w14:paraId="5E3E074E" w14:textId="77777777" w:rsidR="008549B0" w:rsidRPr="00E02C3E" w:rsidRDefault="008549B0" w:rsidP="008549B0">
      <w:pPr>
        <w:pStyle w:val="Normal-NUMBERED"/>
      </w:pPr>
    </w:p>
    <w:p w14:paraId="0CAB28BC" w14:textId="30753C25" w:rsidR="008549B0" w:rsidRPr="00E02C3E" w:rsidRDefault="008549B0" w:rsidP="00C05B5A">
      <w:pPr>
        <w:pStyle w:val="Heading3"/>
      </w:pPr>
      <w:bookmarkStart w:id="82" w:name="_Toc98415994"/>
      <w:r w:rsidRPr="00E02C3E">
        <w:t>PSIRA REGISTRATION</w:t>
      </w:r>
      <w:bookmarkEnd w:id="82"/>
    </w:p>
    <w:tbl>
      <w:tblPr>
        <w:tblStyle w:val="TableGrid"/>
        <w:tblW w:w="9781" w:type="dxa"/>
        <w:tblInd w:w="108" w:type="dxa"/>
        <w:tblBorders>
          <w:top w:val="single" w:sz="12" w:space="0" w:color="auto"/>
          <w:left w:val="single" w:sz="12" w:space="0" w:color="auto"/>
          <w:bottom w:val="single" w:sz="12" w:space="0" w:color="auto"/>
          <w:right w:val="single" w:sz="12" w:space="0" w:color="auto"/>
        </w:tblBorders>
        <w:tblLook w:val="0480" w:firstRow="0" w:lastRow="0" w:firstColumn="1" w:lastColumn="0" w:noHBand="0" w:noVBand="1"/>
      </w:tblPr>
      <w:tblGrid>
        <w:gridCol w:w="2082"/>
        <w:gridCol w:w="424"/>
        <w:gridCol w:w="3988"/>
        <w:gridCol w:w="1778"/>
        <w:gridCol w:w="1509"/>
      </w:tblGrid>
      <w:tr w:rsidR="008549B0" w:rsidRPr="00E02C3E" w14:paraId="03A146BF" w14:textId="77777777" w:rsidTr="00526A51">
        <w:tc>
          <w:tcPr>
            <w:tcW w:w="6494" w:type="dxa"/>
            <w:gridSpan w:val="3"/>
            <w:vMerge w:val="restart"/>
          </w:tcPr>
          <w:p w14:paraId="1D466F45" w14:textId="41A6D8D5" w:rsidR="008549B0" w:rsidRPr="00E02C3E" w:rsidRDefault="00F1123B" w:rsidP="00526A51">
            <w:pPr>
              <w:jc w:val="left"/>
              <w:rPr>
                <w:rFonts w:cs="Arial"/>
              </w:rPr>
            </w:pPr>
            <w:r>
              <w:rPr>
                <w:rFonts w:cs="Arial"/>
              </w:rPr>
              <w:t xml:space="preserve">A resource within the bidder’s employ must possess a valid PSIRA GRADE A or GRADE B certificate.   ATNS reserves the right to validate the certificate of registration prior to the award of the bid. </w:t>
            </w:r>
            <w:r>
              <w:rPr>
                <w:rFonts w:cs="Arial"/>
                <w:b/>
                <w:bCs/>
              </w:rPr>
              <w:t>*The bidder must possess the same experience and qualifications which are demonstrated at submission of tender throughout the duration of the project irrespective of the team changes in personnel.</w:t>
            </w:r>
          </w:p>
        </w:tc>
        <w:tc>
          <w:tcPr>
            <w:tcW w:w="1778" w:type="dxa"/>
            <w:shd w:val="clear" w:color="auto" w:fill="auto"/>
          </w:tcPr>
          <w:p w14:paraId="32275BAC" w14:textId="77777777" w:rsidR="008549B0" w:rsidRPr="00E02C3E" w:rsidRDefault="008549B0" w:rsidP="00526A51">
            <w:pPr>
              <w:jc w:val="center"/>
              <w:rPr>
                <w:rFonts w:ascii="Verdana" w:hAnsi="Verdana"/>
                <w:b/>
              </w:rPr>
            </w:pPr>
            <w:r w:rsidRPr="00E02C3E">
              <w:rPr>
                <w:rFonts w:ascii="Verdana" w:hAnsi="Verdana"/>
                <w:b/>
              </w:rPr>
              <w:t>Comply</w:t>
            </w:r>
          </w:p>
        </w:tc>
        <w:tc>
          <w:tcPr>
            <w:tcW w:w="1509" w:type="dxa"/>
            <w:shd w:val="clear" w:color="auto" w:fill="auto"/>
          </w:tcPr>
          <w:p w14:paraId="2AF49267" w14:textId="77777777" w:rsidR="008549B0" w:rsidRPr="00E02C3E" w:rsidRDefault="008549B0" w:rsidP="00526A51">
            <w:pPr>
              <w:jc w:val="center"/>
              <w:rPr>
                <w:rFonts w:ascii="Verdana" w:hAnsi="Verdana"/>
                <w:b/>
              </w:rPr>
            </w:pPr>
            <w:r w:rsidRPr="00E02C3E">
              <w:rPr>
                <w:rFonts w:ascii="Verdana" w:hAnsi="Verdana"/>
                <w:b/>
              </w:rPr>
              <w:t>Not comply</w:t>
            </w:r>
          </w:p>
        </w:tc>
      </w:tr>
      <w:tr w:rsidR="008549B0" w:rsidRPr="00E02C3E" w14:paraId="65DC56F5" w14:textId="77777777" w:rsidTr="00526A51">
        <w:trPr>
          <w:trHeight w:val="656"/>
        </w:trPr>
        <w:tc>
          <w:tcPr>
            <w:tcW w:w="6494" w:type="dxa"/>
            <w:gridSpan w:val="3"/>
            <w:vMerge/>
          </w:tcPr>
          <w:p w14:paraId="5D23D23F" w14:textId="77777777" w:rsidR="008549B0" w:rsidRPr="00E02C3E" w:rsidRDefault="008549B0" w:rsidP="00526A51">
            <w:pPr>
              <w:pStyle w:val="ListParagraph"/>
              <w:ind w:left="0"/>
              <w:jc w:val="left"/>
              <w:rPr>
                <w:rFonts w:cs="Arial"/>
              </w:rPr>
            </w:pPr>
          </w:p>
        </w:tc>
        <w:tc>
          <w:tcPr>
            <w:tcW w:w="1778" w:type="dxa"/>
          </w:tcPr>
          <w:p w14:paraId="424591F4" w14:textId="77777777" w:rsidR="008549B0" w:rsidRPr="00E02C3E" w:rsidRDefault="008549B0" w:rsidP="00526A51">
            <w:pPr>
              <w:jc w:val="center"/>
              <w:rPr>
                <w:rFonts w:ascii="Verdana" w:hAnsi="Verdana"/>
              </w:rPr>
            </w:pPr>
          </w:p>
        </w:tc>
        <w:tc>
          <w:tcPr>
            <w:tcW w:w="1509" w:type="dxa"/>
          </w:tcPr>
          <w:p w14:paraId="01FD1A08" w14:textId="77777777" w:rsidR="008549B0" w:rsidRPr="00E02C3E" w:rsidRDefault="008549B0" w:rsidP="00526A51">
            <w:pPr>
              <w:jc w:val="center"/>
              <w:rPr>
                <w:rFonts w:ascii="Verdana" w:hAnsi="Verdana"/>
              </w:rPr>
            </w:pPr>
          </w:p>
        </w:tc>
      </w:tr>
      <w:tr w:rsidR="008549B0" w:rsidRPr="00E02C3E" w14:paraId="1E88E521" w14:textId="77777777" w:rsidTr="00526A51">
        <w:trPr>
          <w:trHeight w:val="546"/>
        </w:trPr>
        <w:tc>
          <w:tcPr>
            <w:tcW w:w="2082" w:type="dxa"/>
            <w:vMerge w:val="restart"/>
            <w:tcBorders>
              <w:top w:val="single" w:sz="12" w:space="0" w:color="auto"/>
              <w:bottom w:val="single" w:sz="12" w:space="0" w:color="auto"/>
            </w:tcBorders>
            <w:shd w:val="clear" w:color="auto" w:fill="auto"/>
          </w:tcPr>
          <w:p w14:paraId="5100DBBB" w14:textId="77777777" w:rsidR="008549B0" w:rsidRPr="00E02C3E" w:rsidRDefault="008549B0" w:rsidP="00526A51">
            <w:pPr>
              <w:jc w:val="left"/>
              <w:rPr>
                <w:rFonts w:cs="Arial"/>
                <w:b/>
              </w:rPr>
            </w:pPr>
            <w:r w:rsidRPr="00E02C3E">
              <w:rPr>
                <w:rFonts w:cs="Arial"/>
                <w:b/>
              </w:rPr>
              <w:t>Substantiate or provide relevant proof</w:t>
            </w:r>
          </w:p>
        </w:tc>
        <w:tc>
          <w:tcPr>
            <w:tcW w:w="424" w:type="dxa"/>
            <w:tcBorders>
              <w:top w:val="single" w:sz="12" w:space="0" w:color="auto"/>
              <w:bottom w:val="single" w:sz="4" w:space="0" w:color="auto"/>
            </w:tcBorders>
          </w:tcPr>
          <w:p w14:paraId="28FA86E7" w14:textId="77777777" w:rsidR="008549B0" w:rsidRPr="00E02C3E" w:rsidRDefault="008549B0" w:rsidP="00526A51">
            <w:pPr>
              <w:jc w:val="left"/>
              <w:rPr>
                <w:rFonts w:cs="Arial"/>
                <w:bCs/>
                <w:color w:val="000000"/>
              </w:rPr>
            </w:pPr>
            <w:r w:rsidRPr="00E02C3E">
              <w:rPr>
                <w:rFonts w:cs="Arial"/>
                <w:bCs/>
                <w:color w:val="000000"/>
              </w:rPr>
              <w:t>1.</w:t>
            </w:r>
          </w:p>
        </w:tc>
        <w:tc>
          <w:tcPr>
            <w:tcW w:w="7275" w:type="dxa"/>
            <w:gridSpan w:val="3"/>
            <w:tcBorders>
              <w:top w:val="single" w:sz="12" w:space="0" w:color="auto"/>
              <w:bottom w:val="single" w:sz="4" w:space="0" w:color="auto"/>
            </w:tcBorders>
          </w:tcPr>
          <w:p w14:paraId="2E1609F6" w14:textId="77777777" w:rsidR="008549B0" w:rsidRPr="00E02C3E" w:rsidRDefault="008549B0" w:rsidP="00526A51">
            <w:pPr>
              <w:jc w:val="left"/>
              <w:rPr>
                <w:rFonts w:cs="Arial"/>
              </w:rPr>
            </w:pPr>
            <w:r w:rsidRPr="00E02C3E">
              <w:rPr>
                <w:rFonts w:cs="Arial"/>
                <w:bCs/>
                <w:color w:val="000000"/>
              </w:rPr>
              <w:t>Attach to the bid’s technical response a valid PSIRA registration certificate.</w:t>
            </w:r>
          </w:p>
        </w:tc>
      </w:tr>
      <w:tr w:rsidR="008549B0" w:rsidRPr="00E02C3E" w14:paraId="57C2122F" w14:textId="77777777" w:rsidTr="00526A51">
        <w:trPr>
          <w:trHeight w:val="339"/>
        </w:trPr>
        <w:tc>
          <w:tcPr>
            <w:tcW w:w="2082" w:type="dxa"/>
            <w:vMerge/>
            <w:tcBorders>
              <w:top w:val="single" w:sz="4" w:space="0" w:color="auto"/>
              <w:bottom w:val="single" w:sz="12" w:space="0" w:color="auto"/>
            </w:tcBorders>
            <w:shd w:val="clear" w:color="auto" w:fill="auto"/>
          </w:tcPr>
          <w:p w14:paraId="04CAF6C3" w14:textId="77777777" w:rsidR="008549B0" w:rsidRPr="00E02C3E" w:rsidRDefault="008549B0" w:rsidP="00526A51">
            <w:pPr>
              <w:pStyle w:val="ListParagraph"/>
              <w:ind w:left="0"/>
              <w:jc w:val="left"/>
              <w:rPr>
                <w:rFonts w:cs="Arial"/>
                <w:b/>
              </w:rPr>
            </w:pPr>
          </w:p>
        </w:tc>
        <w:tc>
          <w:tcPr>
            <w:tcW w:w="7699" w:type="dxa"/>
            <w:gridSpan w:val="4"/>
            <w:tcBorders>
              <w:top w:val="single" w:sz="4" w:space="0" w:color="auto"/>
            </w:tcBorders>
          </w:tcPr>
          <w:p w14:paraId="79694D29" w14:textId="77777777" w:rsidR="008549B0" w:rsidRPr="00E02C3E" w:rsidRDefault="008549B0" w:rsidP="00526A51">
            <w:pPr>
              <w:rPr>
                <w:rFonts w:ascii="Verdana" w:hAnsi="Verdana" w:cs="Arial"/>
                <w:bCs/>
                <w:color w:val="000000"/>
              </w:rPr>
            </w:pPr>
          </w:p>
        </w:tc>
      </w:tr>
    </w:tbl>
    <w:p w14:paraId="4B406B51" w14:textId="77777777" w:rsidR="008549B0" w:rsidRPr="00E02C3E" w:rsidRDefault="008549B0" w:rsidP="008549B0">
      <w:pPr>
        <w:pStyle w:val="Normal-NUMBERED"/>
      </w:pPr>
    </w:p>
    <w:p w14:paraId="0161DEE4" w14:textId="14D1EDF2" w:rsidR="008549B0" w:rsidRPr="00E02C3E" w:rsidRDefault="008549B0" w:rsidP="00C05B5A">
      <w:pPr>
        <w:pStyle w:val="Heading3"/>
      </w:pPr>
      <w:bookmarkStart w:id="83" w:name="_Toc98415995"/>
      <w:r w:rsidRPr="00E02C3E">
        <w:t>REGISTRATION AS AN ELECTRICAL CONTRACTOR</w:t>
      </w:r>
      <w:bookmarkEnd w:id="83"/>
    </w:p>
    <w:tbl>
      <w:tblPr>
        <w:tblStyle w:val="TableGrid"/>
        <w:tblW w:w="9781" w:type="dxa"/>
        <w:tblInd w:w="108" w:type="dxa"/>
        <w:tblBorders>
          <w:top w:val="single" w:sz="12" w:space="0" w:color="auto"/>
          <w:left w:val="single" w:sz="12" w:space="0" w:color="auto"/>
          <w:bottom w:val="single" w:sz="12" w:space="0" w:color="auto"/>
          <w:right w:val="single" w:sz="12" w:space="0" w:color="auto"/>
        </w:tblBorders>
        <w:tblLook w:val="0480" w:firstRow="0" w:lastRow="0" w:firstColumn="1" w:lastColumn="0" w:noHBand="0" w:noVBand="1"/>
      </w:tblPr>
      <w:tblGrid>
        <w:gridCol w:w="2082"/>
        <w:gridCol w:w="424"/>
        <w:gridCol w:w="3988"/>
        <w:gridCol w:w="1778"/>
        <w:gridCol w:w="1509"/>
      </w:tblGrid>
      <w:tr w:rsidR="008549B0" w:rsidRPr="00E02C3E" w14:paraId="150F2C51" w14:textId="77777777" w:rsidTr="00526A51">
        <w:tc>
          <w:tcPr>
            <w:tcW w:w="6494" w:type="dxa"/>
            <w:gridSpan w:val="3"/>
            <w:vMerge w:val="restart"/>
          </w:tcPr>
          <w:p w14:paraId="22B089DA" w14:textId="014A9120" w:rsidR="008549B0" w:rsidRPr="00E02C3E" w:rsidRDefault="008549B0" w:rsidP="00526A51">
            <w:pPr>
              <w:tabs>
                <w:tab w:val="left" w:pos="6282"/>
              </w:tabs>
              <w:ind w:right="35"/>
              <w:jc w:val="left"/>
              <w:rPr>
                <w:rFonts w:cs="Arial"/>
                <w:bCs/>
                <w:color w:val="000000"/>
              </w:rPr>
            </w:pPr>
            <w:r w:rsidRPr="00E02C3E">
              <w:rPr>
                <w:rFonts w:cs="Arial"/>
                <w:bCs/>
                <w:color w:val="000000"/>
              </w:rPr>
              <w:t>The Bidder must be registered as an electrical contractor with the Department of Labour.   ATNS reserves the right to validate the certificate of registration prior to the award of the bid.</w:t>
            </w:r>
          </w:p>
        </w:tc>
        <w:tc>
          <w:tcPr>
            <w:tcW w:w="1778" w:type="dxa"/>
            <w:shd w:val="clear" w:color="auto" w:fill="auto"/>
          </w:tcPr>
          <w:p w14:paraId="69A52C70" w14:textId="77777777" w:rsidR="008549B0" w:rsidRPr="00E02C3E" w:rsidRDefault="008549B0" w:rsidP="00526A51">
            <w:pPr>
              <w:pStyle w:val="ListParagraph"/>
              <w:numPr>
                <w:ilvl w:val="0"/>
                <w:numId w:val="0"/>
              </w:numPr>
              <w:rPr>
                <w:rFonts w:cs="Arial"/>
                <w:b/>
              </w:rPr>
            </w:pPr>
            <w:r w:rsidRPr="00E02C3E">
              <w:rPr>
                <w:rFonts w:cs="Arial"/>
                <w:b/>
              </w:rPr>
              <w:t>Comply</w:t>
            </w:r>
          </w:p>
        </w:tc>
        <w:tc>
          <w:tcPr>
            <w:tcW w:w="1509" w:type="dxa"/>
            <w:shd w:val="clear" w:color="auto" w:fill="auto"/>
          </w:tcPr>
          <w:p w14:paraId="00A6AB88" w14:textId="77777777" w:rsidR="008549B0" w:rsidRPr="00E02C3E" w:rsidRDefault="008549B0" w:rsidP="00526A51">
            <w:pPr>
              <w:pStyle w:val="ListParagraph"/>
              <w:numPr>
                <w:ilvl w:val="0"/>
                <w:numId w:val="0"/>
              </w:numPr>
              <w:rPr>
                <w:rFonts w:cs="Arial"/>
                <w:b/>
              </w:rPr>
            </w:pPr>
            <w:r w:rsidRPr="00E02C3E">
              <w:rPr>
                <w:rFonts w:cs="Arial"/>
                <w:b/>
              </w:rPr>
              <w:t>Not comply</w:t>
            </w:r>
          </w:p>
        </w:tc>
      </w:tr>
      <w:tr w:rsidR="008549B0" w:rsidRPr="00E02C3E" w14:paraId="0EA1351F" w14:textId="77777777" w:rsidTr="00526A51">
        <w:tc>
          <w:tcPr>
            <w:tcW w:w="6494" w:type="dxa"/>
            <w:gridSpan w:val="3"/>
            <w:vMerge/>
          </w:tcPr>
          <w:p w14:paraId="0223E3D7" w14:textId="77777777" w:rsidR="008549B0" w:rsidRPr="00E02C3E" w:rsidRDefault="008549B0" w:rsidP="00526A51">
            <w:pPr>
              <w:pStyle w:val="ListParagraph"/>
              <w:ind w:left="0"/>
              <w:rPr>
                <w:rFonts w:cs="Arial"/>
              </w:rPr>
            </w:pPr>
          </w:p>
        </w:tc>
        <w:tc>
          <w:tcPr>
            <w:tcW w:w="1778" w:type="dxa"/>
          </w:tcPr>
          <w:p w14:paraId="35E867DD" w14:textId="77777777" w:rsidR="008549B0" w:rsidRPr="00E02C3E" w:rsidRDefault="008549B0" w:rsidP="00526A51">
            <w:pPr>
              <w:pStyle w:val="ListParagraph"/>
              <w:numPr>
                <w:ilvl w:val="0"/>
                <w:numId w:val="0"/>
              </w:numPr>
              <w:rPr>
                <w:rFonts w:cs="Arial"/>
              </w:rPr>
            </w:pPr>
          </w:p>
        </w:tc>
        <w:tc>
          <w:tcPr>
            <w:tcW w:w="1509" w:type="dxa"/>
          </w:tcPr>
          <w:p w14:paraId="2FE566B0" w14:textId="77777777" w:rsidR="008549B0" w:rsidRPr="00E02C3E" w:rsidRDefault="008549B0" w:rsidP="00526A51">
            <w:pPr>
              <w:pStyle w:val="ListParagraph"/>
              <w:numPr>
                <w:ilvl w:val="0"/>
                <w:numId w:val="0"/>
              </w:numPr>
              <w:rPr>
                <w:rFonts w:cs="Arial"/>
              </w:rPr>
            </w:pPr>
          </w:p>
        </w:tc>
      </w:tr>
      <w:tr w:rsidR="008549B0" w:rsidRPr="00E02C3E" w14:paraId="4B18D438" w14:textId="77777777" w:rsidTr="00526A51">
        <w:tc>
          <w:tcPr>
            <w:tcW w:w="2082" w:type="dxa"/>
            <w:vMerge w:val="restart"/>
            <w:tcBorders>
              <w:top w:val="single" w:sz="12" w:space="0" w:color="auto"/>
              <w:bottom w:val="single" w:sz="12" w:space="0" w:color="auto"/>
            </w:tcBorders>
            <w:shd w:val="clear" w:color="auto" w:fill="auto"/>
          </w:tcPr>
          <w:p w14:paraId="597FAF2A" w14:textId="77777777" w:rsidR="008549B0" w:rsidRPr="00E02C3E" w:rsidRDefault="008549B0" w:rsidP="00526A51">
            <w:pPr>
              <w:jc w:val="left"/>
              <w:rPr>
                <w:rFonts w:cs="Arial"/>
                <w:b/>
              </w:rPr>
            </w:pPr>
            <w:r w:rsidRPr="00E02C3E">
              <w:rPr>
                <w:rFonts w:cs="Arial"/>
                <w:b/>
              </w:rPr>
              <w:t>Substantiate or provide relevant proof</w:t>
            </w:r>
          </w:p>
        </w:tc>
        <w:tc>
          <w:tcPr>
            <w:tcW w:w="424" w:type="dxa"/>
            <w:tcBorders>
              <w:top w:val="single" w:sz="12" w:space="0" w:color="auto"/>
              <w:bottom w:val="single" w:sz="4" w:space="0" w:color="auto"/>
            </w:tcBorders>
          </w:tcPr>
          <w:p w14:paraId="126FD459" w14:textId="77777777" w:rsidR="008549B0" w:rsidRPr="00E02C3E" w:rsidRDefault="008549B0" w:rsidP="00526A51">
            <w:pPr>
              <w:jc w:val="left"/>
              <w:rPr>
                <w:rFonts w:cs="Arial"/>
                <w:bCs/>
                <w:color w:val="000000"/>
              </w:rPr>
            </w:pPr>
            <w:r w:rsidRPr="00E02C3E">
              <w:rPr>
                <w:rFonts w:cs="Arial"/>
                <w:bCs/>
                <w:color w:val="000000"/>
              </w:rPr>
              <w:t>1.</w:t>
            </w:r>
          </w:p>
        </w:tc>
        <w:tc>
          <w:tcPr>
            <w:tcW w:w="3988" w:type="dxa"/>
            <w:tcBorders>
              <w:top w:val="single" w:sz="12" w:space="0" w:color="auto"/>
              <w:bottom w:val="single" w:sz="4" w:space="0" w:color="auto"/>
            </w:tcBorders>
          </w:tcPr>
          <w:p w14:paraId="673217FF" w14:textId="77777777" w:rsidR="008549B0" w:rsidRPr="00E02C3E" w:rsidRDefault="008549B0" w:rsidP="00526A51">
            <w:pPr>
              <w:pStyle w:val="ListParagraph"/>
              <w:numPr>
                <w:ilvl w:val="0"/>
                <w:numId w:val="0"/>
              </w:numPr>
              <w:jc w:val="left"/>
              <w:rPr>
                <w:rFonts w:cs="Arial"/>
              </w:rPr>
            </w:pPr>
            <w:r w:rsidRPr="00E02C3E">
              <w:rPr>
                <w:rFonts w:cs="Arial"/>
                <w:bCs/>
                <w:color w:val="000000"/>
              </w:rPr>
              <w:t>Attach to the bid’s technical response; a copy of the valid certificate of registration as an electrical contractor, as issued by the Department of Labour.</w:t>
            </w:r>
          </w:p>
        </w:tc>
        <w:tc>
          <w:tcPr>
            <w:tcW w:w="1778" w:type="dxa"/>
            <w:tcBorders>
              <w:top w:val="single" w:sz="12" w:space="0" w:color="auto"/>
              <w:bottom w:val="single" w:sz="4" w:space="0" w:color="auto"/>
            </w:tcBorders>
          </w:tcPr>
          <w:p w14:paraId="07CF7E49" w14:textId="77777777" w:rsidR="008549B0" w:rsidRPr="00E02C3E" w:rsidRDefault="008549B0" w:rsidP="00526A51">
            <w:pPr>
              <w:pStyle w:val="ListParagraph"/>
              <w:numPr>
                <w:ilvl w:val="0"/>
                <w:numId w:val="0"/>
              </w:numPr>
              <w:jc w:val="left"/>
              <w:rPr>
                <w:rFonts w:cs="Arial"/>
              </w:rPr>
            </w:pPr>
          </w:p>
        </w:tc>
        <w:tc>
          <w:tcPr>
            <w:tcW w:w="1509" w:type="dxa"/>
            <w:tcBorders>
              <w:top w:val="single" w:sz="12" w:space="0" w:color="auto"/>
              <w:bottom w:val="single" w:sz="4" w:space="0" w:color="auto"/>
            </w:tcBorders>
          </w:tcPr>
          <w:p w14:paraId="3E2C7888" w14:textId="77777777" w:rsidR="008549B0" w:rsidRPr="00E02C3E" w:rsidRDefault="008549B0" w:rsidP="00526A51">
            <w:pPr>
              <w:pStyle w:val="ListParagraph"/>
              <w:numPr>
                <w:ilvl w:val="0"/>
                <w:numId w:val="0"/>
              </w:numPr>
              <w:jc w:val="left"/>
              <w:rPr>
                <w:rFonts w:cs="Arial"/>
              </w:rPr>
            </w:pPr>
          </w:p>
        </w:tc>
      </w:tr>
      <w:tr w:rsidR="008549B0" w:rsidRPr="00E02C3E" w14:paraId="5F7D301C" w14:textId="77777777" w:rsidTr="00526A51">
        <w:tc>
          <w:tcPr>
            <w:tcW w:w="2082" w:type="dxa"/>
            <w:vMerge/>
            <w:tcBorders>
              <w:top w:val="single" w:sz="4" w:space="0" w:color="auto"/>
              <w:bottom w:val="single" w:sz="12" w:space="0" w:color="auto"/>
            </w:tcBorders>
            <w:shd w:val="clear" w:color="auto" w:fill="auto"/>
          </w:tcPr>
          <w:p w14:paraId="129247E1" w14:textId="77777777" w:rsidR="008549B0" w:rsidRPr="00E02C3E" w:rsidRDefault="008549B0" w:rsidP="00526A51">
            <w:pPr>
              <w:pStyle w:val="ListParagraph"/>
              <w:ind w:left="0"/>
              <w:jc w:val="left"/>
              <w:rPr>
                <w:rFonts w:cs="Arial"/>
                <w:b/>
              </w:rPr>
            </w:pPr>
          </w:p>
        </w:tc>
        <w:tc>
          <w:tcPr>
            <w:tcW w:w="424" w:type="dxa"/>
            <w:tcBorders>
              <w:top w:val="single" w:sz="4" w:space="0" w:color="auto"/>
            </w:tcBorders>
          </w:tcPr>
          <w:p w14:paraId="10DC4CEC" w14:textId="77777777" w:rsidR="008549B0" w:rsidRPr="00E02C3E" w:rsidRDefault="008549B0" w:rsidP="00526A51">
            <w:pPr>
              <w:jc w:val="left"/>
              <w:rPr>
                <w:rFonts w:cs="Arial"/>
                <w:bCs/>
                <w:color w:val="000000"/>
              </w:rPr>
            </w:pPr>
            <w:r w:rsidRPr="00E02C3E">
              <w:rPr>
                <w:rFonts w:cs="Arial"/>
                <w:bCs/>
                <w:color w:val="000000"/>
              </w:rPr>
              <w:t>2.</w:t>
            </w:r>
          </w:p>
        </w:tc>
        <w:tc>
          <w:tcPr>
            <w:tcW w:w="3988" w:type="dxa"/>
            <w:tcBorders>
              <w:top w:val="single" w:sz="4" w:space="0" w:color="auto"/>
            </w:tcBorders>
          </w:tcPr>
          <w:p w14:paraId="6E7FA677" w14:textId="77777777" w:rsidR="008549B0" w:rsidRPr="00E02C3E" w:rsidRDefault="008549B0" w:rsidP="00526A51">
            <w:pPr>
              <w:jc w:val="left"/>
              <w:rPr>
                <w:rFonts w:cs="Arial"/>
                <w:bCs/>
                <w:color w:val="000000"/>
              </w:rPr>
            </w:pPr>
            <w:r w:rsidRPr="00E02C3E">
              <w:rPr>
                <w:rFonts w:cs="Arial"/>
                <w:bCs/>
                <w:color w:val="000000"/>
              </w:rPr>
              <w:t>Department of Labour electrical contractor registration number, as indicated on the registration certificate:</w:t>
            </w:r>
          </w:p>
        </w:tc>
        <w:tc>
          <w:tcPr>
            <w:tcW w:w="3287" w:type="dxa"/>
            <w:gridSpan w:val="2"/>
            <w:tcBorders>
              <w:top w:val="single" w:sz="4" w:space="0" w:color="auto"/>
            </w:tcBorders>
          </w:tcPr>
          <w:p w14:paraId="32220DEE" w14:textId="77777777" w:rsidR="008549B0" w:rsidRPr="00E02C3E" w:rsidRDefault="008549B0" w:rsidP="00526A51">
            <w:pPr>
              <w:pStyle w:val="ListParagraph"/>
              <w:numPr>
                <w:ilvl w:val="0"/>
                <w:numId w:val="0"/>
              </w:numPr>
              <w:rPr>
                <w:rFonts w:cs="Arial"/>
                <w:bCs/>
                <w:color w:val="000000"/>
              </w:rPr>
            </w:pPr>
          </w:p>
        </w:tc>
      </w:tr>
      <w:tr w:rsidR="008549B0" w:rsidRPr="00E02C3E" w14:paraId="579979BB" w14:textId="77777777" w:rsidTr="00526A51">
        <w:trPr>
          <w:trHeight w:val="359"/>
        </w:trPr>
        <w:tc>
          <w:tcPr>
            <w:tcW w:w="2082" w:type="dxa"/>
            <w:vMerge/>
            <w:tcBorders>
              <w:top w:val="single" w:sz="4" w:space="0" w:color="auto"/>
              <w:bottom w:val="single" w:sz="12" w:space="0" w:color="auto"/>
            </w:tcBorders>
            <w:shd w:val="clear" w:color="auto" w:fill="auto"/>
          </w:tcPr>
          <w:p w14:paraId="60AB9B67" w14:textId="77777777" w:rsidR="008549B0" w:rsidRPr="00E02C3E" w:rsidRDefault="008549B0" w:rsidP="00526A51">
            <w:pPr>
              <w:pStyle w:val="ListParagraph"/>
              <w:ind w:left="0"/>
              <w:jc w:val="left"/>
              <w:rPr>
                <w:rFonts w:cs="Arial"/>
                <w:b/>
              </w:rPr>
            </w:pPr>
          </w:p>
        </w:tc>
        <w:tc>
          <w:tcPr>
            <w:tcW w:w="424" w:type="dxa"/>
            <w:vMerge w:val="restart"/>
          </w:tcPr>
          <w:p w14:paraId="3275BA93" w14:textId="77777777" w:rsidR="008549B0" w:rsidRPr="00E02C3E" w:rsidRDefault="008549B0" w:rsidP="00526A51">
            <w:pPr>
              <w:jc w:val="left"/>
              <w:rPr>
                <w:rFonts w:cs="Arial"/>
                <w:bCs/>
                <w:color w:val="000000"/>
              </w:rPr>
            </w:pPr>
            <w:r w:rsidRPr="00E02C3E">
              <w:rPr>
                <w:rFonts w:cs="Arial"/>
                <w:bCs/>
                <w:color w:val="000000"/>
              </w:rPr>
              <w:t>3.</w:t>
            </w:r>
          </w:p>
        </w:tc>
        <w:tc>
          <w:tcPr>
            <w:tcW w:w="3988" w:type="dxa"/>
            <w:vMerge w:val="restart"/>
          </w:tcPr>
          <w:p w14:paraId="6983726A" w14:textId="77777777" w:rsidR="008549B0" w:rsidRPr="00E02C3E" w:rsidRDefault="008549B0" w:rsidP="00526A51">
            <w:pPr>
              <w:jc w:val="left"/>
              <w:rPr>
                <w:rFonts w:cs="Arial"/>
                <w:bCs/>
                <w:color w:val="000000"/>
              </w:rPr>
            </w:pPr>
            <w:r w:rsidRPr="00E02C3E">
              <w:rPr>
                <w:rFonts w:cs="Arial"/>
                <w:bCs/>
                <w:color w:val="000000"/>
              </w:rPr>
              <w:t xml:space="preserve">Period of registration as electrical contractor, as indicated on the registration certificate: </w:t>
            </w:r>
          </w:p>
        </w:tc>
        <w:tc>
          <w:tcPr>
            <w:tcW w:w="1778" w:type="dxa"/>
          </w:tcPr>
          <w:p w14:paraId="72C9449D" w14:textId="77777777" w:rsidR="008549B0" w:rsidRPr="00E02C3E" w:rsidRDefault="008549B0" w:rsidP="00526A51">
            <w:pPr>
              <w:pStyle w:val="ListParagraph"/>
              <w:numPr>
                <w:ilvl w:val="0"/>
                <w:numId w:val="0"/>
              </w:numPr>
              <w:rPr>
                <w:rFonts w:cs="Arial"/>
                <w:bCs/>
                <w:color w:val="000000"/>
              </w:rPr>
            </w:pPr>
            <w:r w:rsidRPr="00E02C3E">
              <w:rPr>
                <w:rFonts w:cs="Arial"/>
                <w:bCs/>
                <w:color w:val="000000"/>
              </w:rPr>
              <w:t xml:space="preserve">From: </w:t>
            </w:r>
          </w:p>
        </w:tc>
        <w:tc>
          <w:tcPr>
            <w:tcW w:w="1509" w:type="dxa"/>
          </w:tcPr>
          <w:p w14:paraId="2E5A41C2" w14:textId="77777777" w:rsidR="008549B0" w:rsidRPr="00E02C3E" w:rsidRDefault="008549B0" w:rsidP="00526A51">
            <w:pPr>
              <w:pStyle w:val="ListParagraph"/>
              <w:numPr>
                <w:ilvl w:val="0"/>
                <w:numId w:val="0"/>
              </w:numPr>
              <w:rPr>
                <w:rFonts w:cs="Arial"/>
                <w:bCs/>
                <w:color w:val="000000"/>
              </w:rPr>
            </w:pPr>
          </w:p>
        </w:tc>
      </w:tr>
      <w:tr w:rsidR="008549B0" w:rsidRPr="00E02C3E" w14:paraId="5B9C212D" w14:textId="77777777" w:rsidTr="00526A51">
        <w:trPr>
          <w:trHeight w:val="360"/>
        </w:trPr>
        <w:tc>
          <w:tcPr>
            <w:tcW w:w="2082" w:type="dxa"/>
            <w:vMerge/>
            <w:tcBorders>
              <w:top w:val="single" w:sz="4" w:space="0" w:color="auto"/>
              <w:bottom w:val="single" w:sz="12" w:space="0" w:color="auto"/>
            </w:tcBorders>
            <w:shd w:val="clear" w:color="auto" w:fill="auto"/>
          </w:tcPr>
          <w:p w14:paraId="35DFD500" w14:textId="77777777" w:rsidR="008549B0" w:rsidRPr="00E02C3E" w:rsidRDefault="008549B0" w:rsidP="00526A51">
            <w:pPr>
              <w:pStyle w:val="ListParagraph"/>
              <w:ind w:left="0"/>
              <w:rPr>
                <w:rFonts w:cs="Arial"/>
                <w:b/>
              </w:rPr>
            </w:pPr>
          </w:p>
        </w:tc>
        <w:tc>
          <w:tcPr>
            <w:tcW w:w="424" w:type="dxa"/>
            <w:vMerge/>
          </w:tcPr>
          <w:p w14:paraId="66FB2136" w14:textId="77777777" w:rsidR="008549B0" w:rsidRPr="00E02C3E" w:rsidRDefault="008549B0" w:rsidP="00526A51">
            <w:pPr>
              <w:pStyle w:val="ListParagraph"/>
              <w:ind w:left="0"/>
              <w:rPr>
                <w:rFonts w:cs="Arial"/>
                <w:bCs/>
                <w:color w:val="000000"/>
              </w:rPr>
            </w:pPr>
          </w:p>
        </w:tc>
        <w:tc>
          <w:tcPr>
            <w:tcW w:w="3988" w:type="dxa"/>
            <w:vMerge/>
          </w:tcPr>
          <w:p w14:paraId="4B360802" w14:textId="77777777" w:rsidR="008549B0" w:rsidRPr="00E02C3E" w:rsidRDefault="008549B0" w:rsidP="00526A51">
            <w:pPr>
              <w:pStyle w:val="ListParagraph"/>
              <w:ind w:left="0"/>
              <w:rPr>
                <w:rFonts w:cs="Arial"/>
                <w:bCs/>
                <w:color w:val="000000"/>
              </w:rPr>
            </w:pPr>
          </w:p>
        </w:tc>
        <w:tc>
          <w:tcPr>
            <w:tcW w:w="1778" w:type="dxa"/>
          </w:tcPr>
          <w:p w14:paraId="72DE0413" w14:textId="77777777" w:rsidR="008549B0" w:rsidRPr="00E02C3E" w:rsidRDefault="008549B0" w:rsidP="00526A51">
            <w:pPr>
              <w:pStyle w:val="ListParagraph"/>
              <w:numPr>
                <w:ilvl w:val="0"/>
                <w:numId w:val="0"/>
              </w:numPr>
              <w:rPr>
                <w:rFonts w:cs="Arial"/>
                <w:bCs/>
                <w:color w:val="000000"/>
              </w:rPr>
            </w:pPr>
            <w:r w:rsidRPr="00E02C3E">
              <w:rPr>
                <w:rFonts w:cs="Arial"/>
                <w:bCs/>
                <w:color w:val="000000"/>
              </w:rPr>
              <w:t>To:</w:t>
            </w:r>
          </w:p>
        </w:tc>
        <w:tc>
          <w:tcPr>
            <w:tcW w:w="1509" w:type="dxa"/>
          </w:tcPr>
          <w:p w14:paraId="4A4F3474" w14:textId="77777777" w:rsidR="008549B0" w:rsidRPr="00E02C3E" w:rsidRDefault="008549B0" w:rsidP="00526A51">
            <w:pPr>
              <w:pStyle w:val="ListParagraph"/>
              <w:numPr>
                <w:ilvl w:val="0"/>
                <w:numId w:val="0"/>
              </w:numPr>
              <w:rPr>
                <w:rFonts w:cs="Arial"/>
                <w:bCs/>
                <w:color w:val="000000"/>
              </w:rPr>
            </w:pPr>
          </w:p>
        </w:tc>
      </w:tr>
    </w:tbl>
    <w:p w14:paraId="0FB1AFCA" w14:textId="77777777" w:rsidR="008549B0" w:rsidRPr="00E02C3E" w:rsidRDefault="008549B0" w:rsidP="008549B0">
      <w:pPr>
        <w:pStyle w:val="Normal-NUMBERED"/>
      </w:pPr>
    </w:p>
    <w:p w14:paraId="2EB19633" w14:textId="77777777" w:rsidR="008549B0" w:rsidRPr="00E02C3E" w:rsidRDefault="008549B0" w:rsidP="008549B0">
      <w:pPr>
        <w:pStyle w:val="Normal-NUMBERED"/>
      </w:pPr>
    </w:p>
    <w:p w14:paraId="6DDBF6BF" w14:textId="77777777" w:rsidR="008549B0" w:rsidRPr="00E02C3E" w:rsidRDefault="008549B0" w:rsidP="008549B0">
      <w:pPr>
        <w:pStyle w:val="Normal-NUMBERED"/>
      </w:pPr>
    </w:p>
    <w:p w14:paraId="2A95DD85" w14:textId="77777777" w:rsidR="008549B0" w:rsidRPr="00E02C3E" w:rsidRDefault="008549B0" w:rsidP="008549B0">
      <w:pPr>
        <w:pStyle w:val="Normal-NUMBERED"/>
      </w:pPr>
    </w:p>
    <w:p w14:paraId="526012F4" w14:textId="77777777" w:rsidR="008549B0" w:rsidRPr="00E02C3E" w:rsidRDefault="008549B0" w:rsidP="008549B0">
      <w:pPr>
        <w:pStyle w:val="Normal-NUMBERED"/>
      </w:pPr>
    </w:p>
    <w:p w14:paraId="4AC3FA19" w14:textId="77777777" w:rsidR="008549B0" w:rsidRPr="00E02C3E" w:rsidRDefault="008549B0" w:rsidP="008549B0">
      <w:pPr>
        <w:pStyle w:val="Normal-NUMBERED"/>
      </w:pPr>
    </w:p>
    <w:p w14:paraId="5B5E7AA8" w14:textId="77777777" w:rsidR="008549B0" w:rsidRPr="00E02C3E" w:rsidRDefault="008549B0" w:rsidP="008549B0">
      <w:pPr>
        <w:pStyle w:val="Normal-NUMBERED"/>
      </w:pPr>
    </w:p>
    <w:p w14:paraId="5294563F" w14:textId="77777777" w:rsidR="008549B0" w:rsidRPr="00E02C3E" w:rsidRDefault="008549B0" w:rsidP="008549B0">
      <w:pPr>
        <w:pStyle w:val="Normal-NUMBERED"/>
      </w:pPr>
    </w:p>
    <w:p w14:paraId="1FBD9936" w14:textId="77777777" w:rsidR="008549B0" w:rsidRPr="00E02C3E" w:rsidRDefault="008549B0" w:rsidP="008549B0">
      <w:pPr>
        <w:pStyle w:val="Normal-NUMBERED"/>
      </w:pPr>
    </w:p>
    <w:p w14:paraId="47AB7CCA" w14:textId="77777777" w:rsidR="008549B0" w:rsidRPr="00E02C3E" w:rsidRDefault="008549B0" w:rsidP="008549B0">
      <w:pPr>
        <w:pStyle w:val="Normal-NUMBERED"/>
      </w:pPr>
    </w:p>
    <w:p w14:paraId="18DF38DD" w14:textId="512E3AC2" w:rsidR="008549B0" w:rsidRPr="00E02C3E" w:rsidRDefault="008549B0" w:rsidP="00C05B5A">
      <w:pPr>
        <w:pStyle w:val="Heading3"/>
      </w:pPr>
      <w:bookmarkStart w:id="84" w:name="_Toc98415996"/>
      <w:r w:rsidRPr="00E02C3E">
        <w:t>PREVIOUS EXPERIENCE AND CAPABILITIES</w:t>
      </w:r>
      <w:bookmarkEnd w:id="84"/>
    </w:p>
    <w:tbl>
      <w:tblPr>
        <w:tblStyle w:val="TableGrid"/>
        <w:tblW w:w="9781" w:type="dxa"/>
        <w:tblInd w:w="108" w:type="dxa"/>
        <w:tblBorders>
          <w:top w:val="single" w:sz="12" w:space="0" w:color="auto"/>
          <w:left w:val="single" w:sz="12" w:space="0" w:color="auto"/>
          <w:bottom w:val="single" w:sz="12" w:space="0" w:color="auto"/>
          <w:right w:val="single" w:sz="12" w:space="0" w:color="auto"/>
        </w:tblBorders>
        <w:tblLook w:val="0480" w:firstRow="0" w:lastRow="0" w:firstColumn="1" w:lastColumn="0" w:noHBand="0" w:noVBand="1"/>
      </w:tblPr>
      <w:tblGrid>
        <w:gridCol w:w="2070"/>
        <w:gridCol w:w="612"/>
        <w:gridCol w:w="3866"/>
        <w:gridCol w:w="1674"/>
        <w:gridCol w:w="1559"/>
      </w:tblGrid>
      <w:tr w:rsidR="008549B0" w:rsidRPr="00E02C3E" w14:paraId="1A2665C0" w14:textId="77777777" w:rsidTr="00526A51">
        <w:tc>
          <w:tcPr>
            <w:tcW w:w="6548" w:type="dxa"/>
            <w:gridSpan w:val="3"/>
            <w:vMerge w:val="restart"/>
          </w:tcPr>
          <w:p w14:paraId="469523D7" w14:textId="51252E52" w:rsidR="008549B0" w:rsidRPr="00E02C3E" w:rsidRDefault="008549B0" w:rsidP="00526A51">
            <w:pPr>
              <w:jc w:val="left"/>
              <w:rPr>
                <w:rFonts w:cs="Arial"/>
              </w:rPr>
            </w:pPr>
            <w:r w:rsidRPr="00E02C3E">
              <w:rPr>
                <w:rFonts w:cs="Arial"/>
              </w:rPr>
              <w:t xml:space="preserve">The Bidder must during the past </w:t>
            </w:r>
            <w:r w:rsidR="00A81DA6">
              <w:rPr>
                <w:rFonts w:cs="Arial"/>
              </w:rPr>
              <w:t>ten (10)</w:t>
            </w:r>
            <w:r w:rsidRPr="00E02C3E">
              <w:rPr>
                <w:rFonts w:cs="Arial"/>
              </w:rPr>
              <w:t xml:space="preserve"> years have executed (or currently executing) a contract or contracts of similar scope (supply and installation/construction of security systems).</w:t>
            </w:r>
          </w:p>
          <w:p w14:paraId="628CD9BA" w14:textId="77777777" w:rsidR="008549B0" w:rsidRPr="00E02C3E" w:rsidRDefault="008549B0" w:rsidP="00526A51">
            <w:pPr>
              <w:tabs>
                <w:tab w:val="left" w:pos="6282"/>
              </w:tabs>
              <w:ind w:right="35"/>
              <w:jc w:val="left"/>
              <w:rPr>
                <w:rFonts w:cs="Arial"/>
              </w:rPr>
            </w:pPr>
          </w:p>
        </w:tc>
        <w:tc>
          <w:tcPr>
            <w:tcW w:w="1674" w:type="dxa"/>
            <w:shd w:val="clear" w:color="auto" w:fill="auto"/>
          </w:tcPr>
          <w:p w14:paraId="5089A09E" w14:textId="77777777" w:rsidR="008549B0" w:rsidRPr="00E02C3E" w:rsidRDefault="008549B0" w:rsidP="00526A51">
            <w:pPr>
              <w:jc w:val="center"/>
              <w:rPr>
                <w:rFonts w:cs="Arial"/>
                <w:b/>
              </w:rPr>
            </w:pPr>
            <w:r w:rsidRPr="00E02C3E">
              <w:rPr>
                <w:rFonts w:cs="Arial"/>
                <w:b/>
              </w:rPr>
              <w:t>Comply</w:t>
            </w:r>
          </w:p>
        </w:tc>
        <w:tc>
          <w:tcPr>
            <w:tcW w:w="1559" w:type="dxa"/>
            <w:shd w:val="clear" w:color="auto" w:fill="auto"/>
          </w:tcPr>
          <w:p w14:paraId="4AE3A464" w14:textId="77777777" w:rsidR="008549B0" w:rsidRPr="00E02C3E" w:rsidRDefault="008549B0" w:rsidP="00526A51">
            <w:pPr>
              <w:jc w:val="center"/>
              <w:rPr>
                <w:rFonts w:cs="Arial"/>
                <w:b/>
              </w:rPr>
            </w:pPr>
            <w:r w:rsidRPr="00E02C3E">
              <w:rPr>
                <w:rFonts w:cs="Arial"/>
                <w:b/>
              </w:rPr>
              <w:t>Not comply</w:t>
            </w:r>
          </w:p>
        </w:tc>
      </w:tr>
      <w:tr w:rsidR="008549B0" w:rsidRPr="00E02C3E" w14:paraId="4A36A608" w14:textId="77777777" w:rsidTr="00526A51">
        <w:tc>
          <w:tcPr>
            <w:tcW w:w="6548" w:type="dxa"/>
            <w:gridSpan w:val="3"/>
            <w:vMerge/>
          </w:tcPr>
          <w:p w14:paraId="4E1A2CEC" w14:textId="77777777" w:rsidR="008549B0" w:rsidRPr="00E02C3E" w:rsidRDefault="008549B0" w:rsidP="00526A51">
            <w:pPr>
              <w:pStyle w:val="ListParagraph"/>
              <w:ind w:left="0"/>
              <w:jc w:val="left"/>
              <w:rPr>
                <w:rFonts w:cs="Arial"/>
              </w:rPr>
            </w:pPr>
          </w:p>
        </w:tc>
        <w:tc>
          <w:tcPr>
            <w:tcW w:w="1674" w:type="dxa"/>
          </w:tcPr>
          <w:p w14:paraId="5D3A4016" w14:textId="77777777" w:rsidR="008549B0" w:rsidRPr="00E02C3E" w:rsidRDefault="008549B0" w:rsidP="00526A51">
            <w:pPr>
              <w:jc w:val="left"/>
              <w:rPr>
                <w:rFonts w:cs="Arial"/>
              </w:rPr>
            </w:pPr>
          </w:p>
        </w:tc>
        <w:tc>
          <w:tcPr>
            <w:tcW w:w="1559" w:type="dxa"/>
          </w:tcPr>
          <w:p w14:paraId="1EB96A7B" w14:textId="77777777" w:rsidR="008549B0" w:rsidRPr="00E02C3E" w:rsidRDefault="008549B0" w:rsidP="00526A51">
            <w:pPr>
              <w:jc w:val="left"/>
              <w:rPr>
                <w:rFonts w:cs="Arial"/>
              </w:rPr>
            </w:pPr>
          </w:p>
        </w:tc>
      </w:tr>
      <w:tr w:rsidR="008549B0" w:rsidRPr="00E02C3E" w14:paraId="415D737E" w14:textId="77777777" w:rsidTr="00526A51">
        <w:trPr>
          <w:trHeight w:val="1032"/>
        </w:trPr>
        <w:tc>
          <w:tcPr>
            <w:tcW w:w="2070" w:type="dxa"/>
            <w:vMerge w:val="restart"/>
            <w:tcBorders>
              <w:top w:val="single" w:sz="12" w:space="0" w:color="auto"/>
              <w:bottom w:val="single" w:sz="12" w:space="0" w:color="auto"/>
            </w:tcBorders>
            <w:shd w:val="clear" w:color="auto" w:fill="auto"/>
          </w:tcPr>
          <w:p w14:paraId="2D8C6756" w14:textId="77777777" w:rsidR="008549B0" w:rsidRPr="00E02C3E" w:rsidRDefault="008549B0" w:rsidP="00526A51">
            <w:pPr>
              <w:jc w:val="left"/>
              <w:rPr>
                <w:rFonts w:cs="Arial"/>
                <w:b/>
              </w:rPr>
            </w:pPr>
            <w:r w:rsidRPr="00E02C3E">
              <w:rPr>
                <w:rFonts w:cs="Arial"/>
                <w:b/>
              </w:rPr>
              <w:t>Substantiate or provide relevant proof</w:t>
            </w:r>
          </w:p>
        </w:tc>
        <w:tc>
          <w:tcPr>
            <w:tcW w:w="612" w:type="dxa"/>
            <w:tcBorders>
              <w:top w:val="single" w:sz="12" w:space="0" w:color="auto"/>
              <w:bottom w:val="single" w:sz="4" w:space="0" w:color="auto"/>
            </w:tcBorders>
          </w:tcPr>
          <w:p w14:paraId="7E650D54" w14:textId="77777777" w:rsidR="008549B0" w:rsidRPr="00E02C3E" w:rsidRDefault="008549B0" w:rsidP="00526A51">
            <w:pPr>
              <w:jc w:val="left"/>
              <w:rPr>
                <w:rFonts w:cs="Arial"/>
                <w:bCs/>
                <w:color w:val="000000"/>
              </w:rPr>
            </w:pPr>
            <w:r w:rsidRPr="00E02C3E">
              <w:rPr>
                <w:rFonts w:cs="Arial"/>
                <w:bCs/>
                <w:color w:val="000000"/>
              </w:rPr>
              <w:t>1.</w:t>
            </w:r>
          </w:p>
        </w:tc>
        <w:tc>
          <w:tcPr>
            <w:tcW w:w="7099" w:type="dxa"/>
            <w:gridSpan w:val="3"/>
            <w:tcBorders>
              <w:top w:val="single" w:sz="12" w:space="0" w:color="auto"/>
              <w:bottom w:val="single" w:sz="4" w:space="0" w:color="auto"/>
            </w:tcBorders>
          </w:tcPr>
          <w:p w14:paraId="05BD4D79" w14:textId="23F50D62" w:rsidR="008549B0" w:rsidRPr="00E02C3E" w:rsidRDefault="008549B0" w:rsidP="00526A51">
            <w:pPr>
              <w:jc w:val="left"/>
              <w:rPr>
                <w:rFonts w:cs="Arial"/>
              </w:rPr>
            </w:pPr>
            <w:r w:rsidRPr="00E02C3E">
              <w:rPr>
                <w:rFonts w:cs="Arial"/>
              </w:rPr>
              <w:t>Provide details of at least 3 contracts executed (or being executed) within the past te</w:t>
            </w:r>
            <w:r w:rsidR="00A81DA6">
              <w:rPr>
                <w:rFonts w:cs="Arial"/>
              </w:rPr>
              <w:t>n (10)</w:t>
            </w:r>
            <w:r w:rsidRPr="00E02C3E">
              <w:rPr>
                <w:rFonts w:cs="Arial"/>
              </w:rPr>
              <w:t xml:space="preserve"> years covering </w:t>
            </w:r>
            <w:r w:rsidRPr="00E02C3E">
              <w:rPr>
                <w:rFonts w:cs="Arial"/>
                <w:b/>
              </w:rPr>
              <w:t>ALL</w:t>
            </w:r>
            <w:r w:rsidRPr="00E02C3E">
              <w:rPr>
                <w:rFonts w:cs="Arial"/>
              </w:rPr>
              <w:t xml:space="preserve"> required components listed in the scope of work.  As part of the substantiation please populate the table below </w:t>
            </w:r>
            <w:r w:rsidRPr="00E02C3E">
              <w:rPr>
                <w:rFonts w:cs="Arial"/>
                <w:b/>
              </w:rPr>
              <w:t>and</w:t>
            </w:r>
            <w:r w:rsidRPr="00E02C3E">
              <w:rPr>
                <w:rFonts w:cs="Arial"/>
              </w:rPr>
              <w:t xml:space="preserve"> </w:t>
            </w:r>
            <w:r w:rsidRPr="00E02C3E">
              <w:rPr>
                <w:rFonts w:cs="Arial"/>
                <w:bCs/>
                <w:color w:val="000000"/>
              </w:rPr>
              <w:t>attach to the bid’s technical response</w:t>
            </w:r>
            <w:r w:rsidRPr="00E02C3E">
              <w:rPr>
                <w:rFonts w:cs="Arial"/>
              </w:rPr>
              <w:t xml:space="preserve"> copies of the contract scope of works for each contract.</w:t>
            </w:r>
            <w:r w:rsidR="00407C47" w:rsidRPr="00E02C3E">
              <w:rPr>
                <w:rFonts w:cs="Arial"/>
              </w:rPr>
              <w:t xml:space="preserve"> The bidder must also inclu</w:t>
            </w:r>
            <w:r w:rsidR="00F9489A" w:rsidRPr="00E02C3E">
              <w:rPr>
                <w:rFonts w:cs="Arial"/>
              </w:rPr>
              <w:t>de completion certificates of past work signed by their respective clients.</w:t>
            </w:r>
          </w:p>
          <w:p w14:paraId="4A51DB78" w14:textId="77777777" w:rsidR="008549B0" w:rsidRPr="00E02C3E" w:rsidRDefault="008549B0" w:rsidP="00526A51">
            <w:pPr>
              <w:jc w:val="left"/>
              <w:rPr>
                <w:rFonts w:cs="Arial"/>
              </w:rPr>
            </w:pPr>
          </w:p>
        </w:tc>
      </w:tr>
      <w:tr w:rsidR="008549B0" w:rsidRPr="00E02C3E" w14:paraId="414FFBF6" w14:textId="77777777" w:rsidTr="00526A51">
        <w:trPr>
          <w:trHeight w:val="573"/>
        </w:trPr>
        <w:tc>
          <w:tcPr>
            <w:tcW w:w="2070" w:type="dxa"/>
            <w:vMerge/>
            <w:tcBorders>
              <w:top w:val="single" w:sz="4" w:space="0" w:color="auto"/>
              <w:bottom w:val="single" w:sz="12" w:space="0" w:color="auto"/>
            </w:tcBorders>
            <w:shd w:val="clear" w:color="auto" w:fill="auto"/>
          </w:tcPr>
          <w:p w14:paraId="39248E01" w14:textId="77777777" w:rsidR="008549B0" w:rsidRPr="00E02C3E" w:rsidRDefault="008549B0" w:rsidP="00526A51">
            <w:pPr>
              <w:pStyle w:val="ListParagraph"/>
              <w:ind w:left="0"/>
              <w:jc w:val="left"/>
              <w:rPr>
                <w:rFonts w:cs="Arial"/>
                <w:b/>
              </w:rPr>
            </w:pPr>
          </w:p>
        </w:tc>
        <w:tc>
          <w:tcPr>
            <w:tcW w:w="612" w:type="dxa"/>
            <w:tcBorders>
              <w:top w:val="single" w:sz="4" w:space="0" w:color="auto"/>
            </w:tcBorders>
          </w:tcPr>
          <w:p w14:paraId="4A687F0D" w14:textId="77777777" w:rsidR="008549B0" w:rsidRPr="00E02C3E" w:rsidRDefault="008549B0" w:rsidP="00526A51">
            <w:pPr>
              <w:jc w:val="left"/>
              <w:rPr>
                <w:rFonts w:cs="Arial"/>
                <w:bCs/>
                <w:color w:val="000000"/>
              </w:rPr>
            </w:pPr>
            <w:r w:rsidRPr="00E02C3E">
              <w:rPr>
                <w:rFonts w:cs="Arial"/>
                <w:bCs/>
                <w:color w:val="000000"/>
              </w:rPr>
              <w:t>2.</w:t>
            </w:r>
          </w:p>
        </w:tc>
        <w:tc>
          <w:tcPr>
            <w:tcW w:w="3866" w:type="dxa"/>
            <w:tcBorders>
              <w:top w:val="single" w:sz="4" w:space="0" w:color="auto"/>
            </w:tcBorders>
          </w:tcPr>
          <w:p w14:paraId="25DEE287" w14:textId="77777777" w:rsidR="008549B0" w:rsidRPr="00E02C3E" w:rsidRDefault="008549B0" w:rsidP="00526A51">
            <w:pPr>
              <w:jc w:val="left"/>
              <w:rPr>
                <w:rFonts w:cs="Arial"/>
                <w:bCs/>
                <w:color w:val="000000"/>
              </w:rPr>
            </w:pPr>
            <w:r w:rsidRPr="00E02C3E">
              <w:rPr>
                <w:rFonts w:cs="Arial"/>
              </w:rPr>
              <w:t xml:space="preserve">Client details </w:t>
            </w:r>
          </w:p>
        </w:tc>
        <w:tc>
          <w:tcPr>
            <w:tcW w:w="3233" w:type="dxa"/>
            <w:gridSpan w:val="2"/>
            <w:tcBorders>
              <w:top w:val="single" w:sz="4" w:space="0" w:color="auto"/>
            </w:tcBorders>
          </w:tcPr>
          <w:p w14:paraId="72A50F7C" w14:textId="77777777" w:rsidR="008549B0" w:rsidRPr="00E02C3E" w:rsidRDefault="008549B0" w:rsidP="00526A51">
            <w:pPr>
              <w:jc w:val="left"/>
              <w:rPr>
                <w:rFonts w:cs="Arial"/>
                <w:bCs/>
                <w:color w:val="000000"/>
              </w:rPr>
            </w:pPr>
          </w:p>
        </w:tc>
      </w:tr>
      <w:tr w:rsidR="008549B0" w:rsidRPr="00E02C3E" w14:paraId="1B2372D7" w14:textId="77777777" w:rsidTr="00526A51">
        <w:trPr>
          <w:trHeight w:val="780"/>
        </w:trPr>
        <w:tc>
          <w:tcPr>
            <w:tcW w:w="2070" w:type="dxa"/>
            <w:vMerge/>
            <w:tcBorders>
              <w:top w:val="single" w:sz="4" w:space="0" w:color="auto"/>
              <w:bottom w:val="single" w:sz="12" w:space="0" w:color="auto"/>
            </w:tcBorders>
            <w:shd w:val="clear" w:color="auto" w:fill="auto"/>
          </w:tcPr>
          <w:p w14:paraId="3481E635" w14:textId="77777777" w:rsidR="008549B0" w:rsidRPr="00E02C3E" w:rsidRDefault="008549B0" w:rsidP="00526A51">
            <w:pPr>
              <w:pStyle w:val="ListParagraph"/>
              <w:ind w:left="0"/>
              <w:jc w:val="left"/>
              <w:rPr>
                <w:rFonts w:cs="Arial"/>
                <w:b/>
              </w:rPr>
            </w:pPr>
          </w:p>
        </w:tc>
        <w:tc>
          <w:tcPr>
            <w:tcW w:w="612" w:type="dxa"/>
            <w:tcBorders>
              <w:top w:val="single" w:sz="4" w:space="0" w:color="auto"/>
            </w:tcBorders>
          </w:tcPr>
          <w:p w14:paraId="766950EC" w14:textId="77777777" w:rsidR="008549B0" w:rsidRPr="00E02C3E" w:rsidRDefault="008549B0" w:rsidP="00526A51">
            <w:pPr>
              <w:jc w:val="left"/>
              <w:rPr>
                <w:rFonts w:cs="Arial"/>
                <w:bCs/>
                <w:color w:val="000000"/>
              </w:rPr>
            </w:pPr>
            <w:r w:rsidRPr="00E02C3E">
              <w:rPr>
                <w:rFonts w:cs="Arial"/>
                <w:bCs/>
                <w:color w:val="000000"/>
              </w:rPr>
              <w:t>3.</w:t>
            </w:r>
          </w:p>
        </w:tc>
        <w:tc>
          <w:tcPr>
            <w:tcW w:w="3866" w:type="dxa"/>
            <w:tcBorders>
              <w:top w:val="single" w:sz="4" w:space="0" w:color="auto"/>
            </w:tcBorders>
          </w:tcPr>
          <w:p w14:paraId="41526D7D" w14:textId="77777777" w:rsidR="008549B0" w:rsidRPr="00E02C3E" w:rsidRDefault="008549B0" w:rsidP="00526A51">
            <w:pPr>
              <w:jc w:val="left"/>
              <w:rPr>
                <w:rFonts w:cs="Arial"/>
                <w:bCs/>
                <w:color w:val="000000"/>
              </w:rPr>
            </w:pPr>
            <w:r w:rsidRPr="00E02C3E">
              <w:rPr>
                <w:rFonts w:cs="Arial"/>
              </w:rPr>
              <w:t xml:space="preserve">Type of environment </w:t>
            </w:r>
          </w:p>
        </w:tc>
        <w:tc>
          <w:tcPr>
            <w:tcW w:w="3233" w:type="dxa"/>
            <w:gridSpan w:val="2"/>
            <w:tcBorders>
              <w:top w:val="single" w:sz="4" w:space="0" w:color="auto"/>
            </w:tcBorders>
          </w:tcPr>
          <w:p w14:paraId="123F22B7" w14:textId="77777777" w:rsidR="008549B0" w:rsidRPr="00E02C3E" w:rsidRDefault="008549B0" w:rsidP="00526A51">
            <w:pPr>
              <w:jc w:val="left"/>
              <w:rPr>
                <w:rFonts w:cs="Arial"/>
                <w:bCs/>
                <w:color w:val="000000"/>
              </w:rPr>
            </w:pPr>
          </w:p>
        </w:tc>
      </w:tr>
      <w:tr w:rsidR="008549B0" w:rsidRPr="00E02C3E" w14:paraId="4656F4B6" w14:textId="77777777" w:rsidTr="00526A51">
        <w:trPr>
          <w:trHeight w:val="742"/>
        </w:trPr>
        <w:tc>
          <w:tcPr>
            <w:tcW w:w="2070" w:type="dxa"/>
            <w:vMerge/>
            <w:tcBorders>
              <w:top w:val="single" w:sz="4" w:space="0" w:color="auto"/>
              <w:bottom w:val="single" w:sz="12" w:space="0" w:color="auto"/>
            </w:tcBorders>
            <w:shd w:val="clear" w:color="auto" w:fill="auto"/>
          </w:tcPr>
          <w:p w14:paraId="39F969F6" w14:textId="77777777" w:rsidR="008549B0" w:rsidRPr="00E02C3E" w:rsidRDefault="008549B0" w:rsidP="00526A51">
            <w:pPr>
              <w:pStyle w:val="ListParagraph"/>
              <w:ind w:left="0"/>
              <w:jc w:val="left"/>
              <w:rPr>
                <w:rFonts w:cs="Arial"/>
                <w:b/>
              </w:rPr>
            </w:pPr>
          </w:p>
        </w:tc>
        <w:tc>
          <w:tcPr>
            <w:tcW w:w="612" w:type="dxa"/>
            <w:tcBorders>
              <w:top w:val="single" w:sz="4" w:space="0" w:color="auto"/>
            </w:tcBorders>
          </w:tcPr>
          <w:p w14:paraId="3062E3A0" w14:textId="77777777" w:rsidR="008549B0" w:rsidRPr="00E02C3E" w:rsidRDefault="008549B0" w:rsidP="00526A51">
            <w:pPr>
              <w:jc w:val="left"/>
              <w:rPr>
                <w:rFonts w:cs="Arial"/>
                <w:bCs/>
                <w:color w:val="000000"/>
              </w:rPr>
            </w:pPr>
            <w:r w:rsidRPr="00E02C3E">
              <w:rPr>
                <w:rFonts w:cs="Arial"/>
                <w:bCs/>
                <w:color w:val="000000"/>
              </w:rPr>
              <w:t>4.</w:t>
            </w:r>
          </w:p>
        </w:tc>
        <w:tc>
          <w:tcPr>
            <w:tcW w:w="3866" w:type="dxa"/>
            <w:tcBorders>
              <w:top w:val="single" w:sz="4" w:space="0" w:color="auto"/>
            </w:tcBorders>
          </w:tcPr>
          <w:p w14:paraId="5CC3421F" w14:textId="77777777" w:rsidR="008549B0" w:rsidRPr="00E02C3E" w:rsidRDefault="008549B0" w:rsidP="00526A51">
            <w:pPr>
              <w:jc w:val="left"/>
              <w:rPr>
                <w:rFonts w:cs="Arial"/>
                <w:bCs/>
                <w:color w:val="000000"/>
              </w:rPr>
            </w:pPr>
            <w:r w:rsidRPr="00E02C3E">
              <w:rPr>
                <w:rFonts w:cs="Arial"/>
              </w:rPr>
              <w:t>Scope of contract work.</w:t>
            </w:r>
          </w:p>
        </w:tc>
        <w:tc>
          <w:tcPr>
            <w:tcW w:w="3233" w:type="dxa"/>
            <w:gridSpan w:val="2"/>
            <w:tcBorders>
              <w:top w:val="single" w:sz="4" w:space="0" w:color="auto"/>
            </w:tcBorders>
          </w:tcPr>
          <w:p w14:paraId="49CC86AA" w14:textId="77777777" w:rsidR="008549B0" w:rsidRPr="00E02C3E" w:rsidRDefault="008549B0" w:rsidP="00526A51">
            <w:pPr>
              <w:jc w:val="left"/>
              <w:rPr>
                <w:rFonts w:cs="Arial"/>
                <w:bCs/>
                <w:color w:val="000000"/>
              </w:rPr>
            </w:pPr>
          </w:p>
        </w:tc>
      </w:tr>
      <w:tr w:rsidR="008549B0" w:rsidRPr="00E02C3E" w14:paraId="4A2D4591" w14:textId="77777777" w:rsidTr="00526A51">
        <w:trPr>
          <w:trHeight w:val="600"/>
        </w:trPr>
        <w:tc>
          <w:tcPr>
            <w:tcW w:w="2070" w:type="dxa"/>
            <w:vMerge/>
            <w:tcBorders>
              <w:top w:val="single" w:sz="4" w:space="0" w:color="auto"/>
              <w:bottom w:val="single" w:sz="12" w:space="0" w:color="auto"/>
            </w:tcBorders>
            <w:shd w:val="clear" w:color="auto" w:fill="auto"/>
          </w:tcPr>
          <w:p w14:paraId="10F6B280" w14:textId="77777777" w:rsidR="008549B0" w:rsidRPr="00E02C3E" w:rsidRDefault="008549B0" w:rsidP="00526A51">
            <w:pPr>
              <w:pStyle w:val="ListParagraph"/>
              <w:ind w:left="0"/>
              <w:jc w:val="left"/>
              <w:rPr>
                <w:rFonts w:cs="Arial"/>
                <w:b/>
              </w:rPr>
            </w:pPr>
          </w:p>
        </w:tc>
        <w:tc>
          <w:tcPr>
            <w:tcW w:w="612" w:type="dxa"/>
            <w:tcBorders>
              <w:top w:val="single" w:sz="4" w:space="0" w:color="auto"/>
            </w:tcBorders>
          </w:tcPr>
          <w:p w14:paraId="632A9DCF" w14:textId="77777777" w:rsidR="008549B0" w:rsidRPr="00E02C3E" w:rsidRDefault="008549B0" w:rsidP="00526A51">
            <w:pPr>
              <w:jc w:val="left"/>
              <w:rPr>
                <w:rFonts w:cs="Arial"/>
                <w:bCs/>
                <w:color w:val="000000"/>
              </w:rPr>
            </w:pPr>
            <w:r w:rsidRPr="00E02C3E">
              <w:rPr>
                <w:rFonts w:cs="Arial"/>
                <w:bCs/>
                <w:color w:val="000000"/>
              </w:rPr>
              <w:t>5.</w:t>
            </w:r>
          </w:p>
        </w:tc>
        <w:tc>
          <w:tcPr>
            <w:tcW w:w="3866" w:type="dxa"/>
            <w:tcBorders>
              <w:top w:val="single" w:sz="4" w:space="0" w:color="auto"/>
            </w:tcBorders>
          </w:tcPr>
          <w:p w14:paraId="74F4E8B6" w14:textId="77777777" w:rsidR="008549B0" w:rsidRPr="00E02C3E" w:rsidRDefault="008549B0" w:rsidP="00526A51">
            <w:pPr>
              <w:jc w:val="left"/>
              <w:rPr>
                <w:rFonts w:cs="Arial"/>
              </w:rPr>
            </w:pPr>
            <w:r w:rsidRPr="00E02C3E">
              <w:rPr>
                <w:rFonts w:cs="Arial"/>
              </w:rPr>
              <w:t>Reference contact Name, Surname and contact details.</w:t>
            </w:r>
          </w:p>
          <w:p w14:paraId="72907823" w14:textId="77777777" w:rsidR="008549B0" w:rsidRPr="00E02C3E" w:rsidRDefault="008549B0" w:rsidP="00526A51">
            <w:pPr>
              <w:jc w:val="left"/>
              <w:rPr>
                <w:rFonts w:cs="Arial"/>
                <w:bCs/>
                <w:color w:val="000000"/>
              </w:rPr>
            </w:pPr>
          </w:p>
        </w:tc>
        <w:tc>
          <w:tcPr>
            <w:tcW w:w="3233" w:type="dxa"/>
            <w:gridSpan w:val="2"/>
            <w:tcBorders>
              <w:top w:val="single" w:sz="4" w:space="0" w:color="auto"/>
            </w:tcBorders>
          </w:tcPr>
          <w:p w14:paraId="2B5DD7D1" w14:textId="77777777" w:rsidR="008549B0" w:rsidRPr="00E02C3E" w:rsidRDefault="008549B0" w:rsidP="00526A51">
            <w:pPr>
              <w:jc w:val="left"/>
              <w:rPr>
                <w:rFonts w:cs="Arial"/>
                <w:bCs/>
                <w:color w:val="000000"/>
              </w:rPr>
            </w:pPr>
          </w:p>
        </w:tc>
      </w:tr>
      <w:tr w:rsidR="008549B0" w:rsidRPr="00E02C3E" w14:paraId="76490EC8" w14:textId="77777777" w:rsidTr="00526A51">
        <w:trPr>
          <w:trHeight w:val="510"/>
        </w:trPr>
        <w:tc>
          <w:tcPr>
            <w:tcW w:w="2070" w:type="dxa"/>
            <w:vMerge/>
            <w:tcBorders>
              <w:top w:val="single" w:sz="4" w:space="0" w:color="auto"/>
              <w:bottom w:val="single" w:sz="12" w:space="0" w:color="auto"/>
            </w:tcBorders>
            <w:shd w:val="clear" w:color="auto" w:fill="auto"/>
          </w:tcPr>
          <w:p w14:paraId="45D2A0F2" w14:textId="77777777" w:rsidR="008549B0" w:rsidRPr="00E02C3E" w:rsidRDefault="008549B0" w:rsidP="00526A51">
            <w:pPr>
              <w:pStyle w:val="ListParagraph"/>
              <w:ind w:left="0"/>
              <w:jc w:val="left"/>
              <w:rPr>
                <w:rFonts w:cs="Arial"/>
                <w:b/>
              </w:rPr>
            </w:pPr>
          </w:p>
        </w:tc>
        <w:tc>
          <w:tcPr>
            <w:tcW w:w="612" w:type="dxa"/>
          </w:tcPr>
          <w:p w14:paraId="3C753284" w14:textId="77777777" w:rsidR="008549B0" w:rsidRPr="00E02C3E" w:rsidRDefault="008549B0" w:rsidP="00526A51">
            <w:pPr>
              <w:jc w:val="left"/>
              <w:rPr>
                <w:rFonts w:cs="Arial"/>
                <w:bCs/>
                <w:color w:val="000000"/>
              </w:rPr>
            </w:pPr>
            <w:r w:rsidRPr="00E02C3E">
              <w:rPr>
                <w:rFonts w:cs="Arial"/>
                <w:bCs/>
                <w:color w:val="000000"/>
              </w:rPr>
              <w:t>6.</w:t>
            </w:r>
          </w:p>
        </w:tc>
        <w:tc>
          <w:tcPr>
            <w:tcW w:w="3866" w:type="dxa"/>
          </w:tcPr>
          <w:p w14:paraId="771FBA2E" w14:textId="77777777" w:rsidR="008549B0" w:rsidRPr="00E02C3E" w:rsidRDefault="008549B0" w:rsidP="00526A51">
            <w:pPr>
              <w:jc w:val="left"/>
              <w:rPr>
                <w:rFonts w:cs="Arial"/>
                <w:bCs/>
                <w:color w:val="000000"/>
              </w:rPr>
            </w:pPr>
            <w:r w:rsidRPr="00E02C3E">
              <w:rPr>
                <w:rFonts w:cs="Arial"/>
                <w:bCs/>
                <w:color w:val="000000"/>
              </w:rPr>
              <w:t>Is a copy of the contract scope of work attached?</w:t>
            </w:r>
          </w:p>
        </w:tc>
        <w:tc>
          <w:tcPr>
            <w:tcW w:w="1674" w:type="dxa"/>
          </w:tcPr>
          <w:p w14:paraId="17367AD0" w14:textId="77777777" w:rsidR="008549B0" w:rsidRPr="00E02C3E" w:rsidRDefault="008549B0" w:rsidP="00526A51">
            <w:pPr>
              <w:jc w:val="center"/>
              <w:rPr>
                <w:rFonts w:cs="Arial"/>
                <w:bCs/>
                <w:color w:val="000000"/>
              </w:rPr>
            </w:pPr>
            <w:r w:rsidRPr="00E02C3E">
              <w:rPr>
                <w:rFonts w:cs="Arial"/>
                <w:bCs/>
                <w:color w:val="000000"/>
              </w:rPr>
              <w:t xml:space="preserve">Mark if </w:t>
            </w:r>
            <w:proofErr w:type="gramStart"/>
            <w:r w:rsidRPr="00E02C3E">
              <w:rPr>
                <w:rFonts w:cs="Arial"/>
                <w:bCs/>
                <w:color w:val="000000"/>
              </w:rPr>
              <w:t>Yes</w:t>
            </w:r>
            <w:proofErr w:type="gramEnd"/>
          </w:p>
        </w:tc>
        <w:tc>
          <w:tcPr>
            <w:tcW w:w="1559" w:type="dxa"/>
          </w:tcPr>
          <w:p w14:paraId="20123A08" w14:textId="77777777" w:rsidR="008549B0" w:rsidRPr="00E02C3E" w:rsidRDefault="008549B0" w:rsidP="00526A51">
            <w:pPr>
              <w:jc w:val="center"/>
              <w:rPr>
                <w:rFonts w:cs="Arial"/>
                <w:bCs/>
                <w:color w:val="000000"/>
              </w:rPr>
            </w:pPr>
            <w:r w:rsidRPr="00E02C3E">
              <w:rPr>
                <w:rFonts w:cs="Arial"/>
                <w:bCs/>
                <w:color w:val="000000"/>
              </w:rPr>
              <w:t xml:space="preserve">Mark if </w:t>
            </w:r>
            <w:proofErr w:type="gramStart"/>
            <w:r w:rsidRPr="00E02C3E">
              <w:rPr>
                <w:rFonts w:cs="Arial"/>
                <w:bCs/>
                <w:color w:val="000000"/>
              </w:rPr>
              <w:t>No</w:t>
            </w:r>
            <w:proofErr w:type="gramEnd"/>
          </w:p>
        </w:tc>
      </w:tr>
    </w:tbl>
    <w:p w14:paraId="6BC9129A" w14:textId="77777777" w:rsidR="008549B0" w:rsidRPr="00E02C3E" w:rsidRDefault="008549B0" w:rsidP="008549B0">
      <w:pPr>
        <w:pStyle w:val="Normal-NUMBERED"/>
      </w:pPr>
    </w:p>
    <w:tbl>
      <w:tblPr>
        <w:tblStyle w:val="TableGrid"/>
        <w:tblW w:w="9781" w:type="dxa"/>
        <w:tblInd w:w="108" w:type="dxa"/>
        <w:tblBorders>
          <w:top w:val="single" w:sz="12" w:space="0" w:color="auto"/>
          <w:left w:val="single" w:sz="12" w:space="0" w:color="auto"/>
          <w:bottom w:val="single" w:sz="12" w:space="0" w:color="auto"/>
          <w:right w:val="single" w:sz="12" w:space="0" w:color="auto"/>
        </w:tblBorders>
        <w:tblLook w:val="0480" w:firstRow="0" w:lastRow="0" w:firstColumn="1" w:lastColumn="0" w:noHBand="0" w:noVBand="1"/>
      </w:tblPr>
      <w:tblGrid>
        <w:gridCol w:w="2070"/>
        <w:gridCol w:w="612"/>
        <w:gridCol w:w="3866"/>
        <w:gridCol w:w="1674"/>
        <w:gridCol w:w="1559"/>
      </w:tblGrid>
      <w:tr w:rsidR="008549B0" w:rsidRPr="00E02C3E" w14:paraId="70D67F91" w14:textId="77777777" w:rsidTr="00526A51">
        <w:tc>
          <w:tcPr>
            <w:tcW w:w="6548" w:type="dxa"/>
            <w:gridSpan w:val="3"/>
            <w:vMerge w:val="restart"/>
          </w:tcPr>
          <w:p w14:paraId="1BDB9934" w14:textId="276DEDFC" w:rsidR="008549B0" w:rsidRPr="00E02C3E" w:rsidRDefault="008549B0" w:rsidP="00526A51">
            <w:pPr>
              <w:jc w:val="left"/>
              <w:rPr>
                <w:rFonts w:cs="Arial"/>
              </w:rPr>
            </w:pPr>
            <w:r w:rsidRPr="00E02C3E">
              <w:rPr>
                <w:rFonts w:cs="Arial"/>
              </w:rPr>
              <w:lastRenderedPageBreak/>
              <w:t>The Bidder must during the past te</w:t>
            </w:r>
            <w:r w:rsidR="00EB7150">
              <w:rPr>
                <w:rFonts w:cs="Arial"/>
              </w:rPr>
              <w:t>n (10)</w:t>
            </w:r>
            <w:r w:rsidRPr="00E02C3E">
              <w:rPr>
                <w:rFonts w:cs="Arial"/>
              </w:rPr>
              <w:t xml:space="preserve"> years have executed (or currently executing) a contract or contracts of similar scope (supply and installation/construction of security systems).</w:t>
            </w:r>
          </w:p>
          <w:p w14:paraId="52913216" w14:textId="77777777" w:rsidR="008549B0" w:rsidRPr="00E02C3E" w:rsidRDefault="008549B0" w:rsidP="00526A51">
            <w:pPr>
              <w:tabs>
                <w:tab w:val="left" w:pos="6282"/>
              </w:tabs>
              <w:ind w:right="35"/>
              <w:jc w:val="left"/>
              <w:rPr>
                <w:rFonts w:cs="Arial"/>
              </w:rPr>
            </w:pPr>
          </w:p>
        </w:tc>
        <w:tc>
          <w:tcPr>
            <w:tcW w:w="1674" w:type="dxa"/>
            <w:shd w:val="clear" w:color="auto" w:fill="auto"/>
          </w:tcPr>
          <w:p w14:paraId="273B59CC" w14:textId="77777777" w:rsidR="008549B0" w:rsidRPr="00E02C3E" w:rsidRDefault="008549B0" w:rsidP="00526A51">
            <w:pPr>
              <w:jc w:val="center"/>
              <w:rPr>
                <w:rFonts w:cs="Arial"/>
                <w:b/>
              </w:rPr>
            </w:pPr>
            <w:r w:rsidRPr="00E02C3E">
              <w:rPr>
                <w:rFonts w:cs="Arial"/>
                <w:b/>
              </w:rPr>
              <w:t>Comply</w:t>
            </w:r>
          </w:p>
        </w:tc>
        <w:tc>
          <w:tcPr>
            <w:tcW w:w="1559" w:type="dxa"/>
            <w:shd w:val="clear" w:color="auto" w:fill="auto"/>
          </w:tcPr>
          <w:p w14:paraId="2AF0BEDA" w14:textId="77777777" w:rsidR="008549B0" w:rsidRPr="00E02C3E" w:rsidRDefault="008549B0" w:rsidP="00526A51">
            <w:pPr>
              <w:jc w:val="center"/>
              <w:rPr>
                <w:rFonts w:cs="Arial"/>
                <w:b/>
              </w:rPr>
            </w:pPr>
            <w:r w:rsidRPr="00E02C3E">
              <w:rPr>
                <w:rFonts w:cs="Arial"/>
                <w:b/>
              </w:rPr>
              <w:t>Not comply</w:t>
            </w:r>
          </w:p>
        </w:tc>
      </w:tr>
      <w:tr w:rsidR="008549B0" w:rsidRPr="00E02C3E" w14:paraId="4735025A" w14:textId="77777777" w:rsidTr="00526A51">
        <w:tc>
          <w:tcPr>
            <w:tcW w:w="6548" w:type="dxa"/>
            <w:gridSpan w:val="3"/>
            <w:vMerge/>
          </w:tcPr>
          <w:p w14:paraId="6FE8DDBA" w14:textId="77777777" w:rsidR="008549B0" w:rsidRPr="00E02C3E" w:rsidRDefault="008549B0" w:rsidP="00526A51">
            <w:pPr>
              <w:pStyle w:val="ListParagraph"/>
              <w:ind w:left="0"/>
              <w:jc w:val="left"/>
              <w:rPr>
                <w:rFonts w:cs="Arial"/>
              </w:rPr>
            </w:pPr>
          </w:p>
        </w:tc>
        <w:tc>
          <w:tcPr>
            <w:tcW w:w="1674" w:type="dxa"/>
          </w:tcPr>
          <w:p w14:paraId="538F12BE" w14:textId="77777777" w:rsidR="008549B0" w:rsidRPr="00E02C3E" w:rsidRDefault="008549B0" w:rsidP="00526A51">
            <w:pPr>
              <w:jc w:val="left"/>
              <w:rPr>
                <w:rFonts w:cs="Arial"/>
              </w:rPr>
            </w:pPr>
          </w:p>
        </w:tc>
        <w:tc>
          <w:tcPr>
            <w:tcW w:w="1559" w:type="dxa"/>
          </w:tcPr>
          <w:p w14:paraId="32CEEBB3" w14:textId="77777777" w:rsidR="008549B0" w:rsidRPr="00E02C3E" w:rsidRDefault="008549B0" w:rsidP="00526A51">
            <w:pPr>
              <w:jc w:val="left"/>
              <w:rPr>
                <w:rFonts w:cs="Arial"/>
              </w:rPr>
            </w:pPr>
          </w:p>
        </w:tc>
      </w:tr>
      <w:tr w:rsidR="008549B0" w:rsidRPr="00E02C3E" w14:paraId="4257C869" w14:textId="77777777" w:rsidTr="00526A51">
        <w:trPr>
          <w:trHeight w:val="1032"/>
        </w:trPr>
        <w:tc>
          <w:tcPr>
            <w:tcW w:w="2070" w:type="dxa"/>
            <w:vMerge w:val="restart"/>
            <w:tcBorders>
              <w:top w:val="single" w:sz="12" w:space="0" w:color="auto"/>
              <w:bottom w:val="single" w:sz="12" w:space="0" w:color="auto"/>
            </w:tcBorders>
            <w:shd w:val="clear" w:color="auto" w:fill="auto"/>
          </w:tcPr>
          <w:p w14:paraId="57A805BE" w14:textId="77777777" w:rsidR="008549B0" w:rsidRPr="00E02C3E" w:rsidRDefault="008549B0" w:rsidP="00526A51">
            <w:pPr>
              <w:jc w:val="left"/>
              <w:rPr>
                <w:rFonts w:cs="Arial"/>
                <w:b/>
              </w:rPr>
            </w:pPr>
            <w:r w:rsidRPr="00E02C3E">
              <w:rPr>
                <w:rFonts w:cs="Arial"/>
                <w:b/>
              </w:rPr>
              <w:t>Substantiate or provide relevant proof</w:t>
            </w:r>
          </w:p>
        </w:tc>
        <w:tc>
          <w:tcPr>
            <w:tcW w:w="612" w:type="dxa"/>
            <w:tcBorders>
              <w:top w:val="single" w:sz="12" w:space="0" w:color="auto"/>
              <w:bottom w:val="single" w:sz="4" w:space="0" w:color="auto"/>
            </w:tcBorders>
          </w:tcPr>
          <w:p w14:paraId="63F13C10" w14:textId="77777777" w:rsidR="008549B0" w:rsidRPr="00E02C3E" w:rsidRDefault="008549B0" w:rsidP="00526A51">
            <w:pPr>
              <w:jc w:val="left"/>
              <w:rPr>
                <w:rFonts w:cs="Arial"/>
                <w:bCs/>
                <w:color w:val="000000"/>
              </w:rPr>
            </w:pPr>
            <w:r w:rsidRPr="00E02C3E">
              <w:rPr>
                <w:rFonts w:cs="Arial"/>
                <w:bCs/>
                <w:color w:val="000000"/>
              </w:rPr>
              <w:t>1.</w:t>
            </w:r>
          </w:p>
        </w:tc>
        <w:tc>
          <w:tcPr>
            <w:tcW w:w="7099" w:type="dxa"/>
            <w:gridSpan w:val="3"/>
            <w:tcBorders>
              <w:top w:val="single" w:sz="12" w:space="0" w:color="auto"/>
              <w:bottom w:val="single" w:sz="4" w:space="0" w:color="auto"/>
            </w:tcBorders>
          </w:tcPr>
          <w:p w14:paraId="389A1D2F" w14:textId="7B727B4E" w:rsidR="008549B0" w:rsidRPr="00E02C3E" w:rsidRDefault="008549B0" w:rsidP="00526A51">
            <w:pPr>
              <w:jc w:val="left"/>
              <w:rPr>
                <w:rFonts w:cs="Arial"/>
              </w:rPr>
            </w:pPr>
            <w:r w:rsidRPr="00E02C3E">
              <w:rPr>
                <w:rFonts w:cs="Arial"/>
              </w:rPr>
              <w:t>Provide details of at least 3 contracts executed (or being executed) within the past te</w:t>
            </w:r>
            <w:r w:rsidR="00EB7150">
              <w:rPr>
                <w:rFonts w:cs="Arial"/>
              </w:rPr>
              <w:t>n (10)</w:t>
            </w:r>
            <w:r w:rsidRPr="00E02C3E">
              <w:rPr>
                <w:rFonts w:cs="Arial"/>
              </w:rPr>
              <w:t xml:space="preserve"> years covering </w:t>
            </w:r>
            <w:r w:rsidRPr="00E02C3E">
              <w:rPr>
                <w:rFonts w:cs="Arial"/>
                <w:b/>
              </w:rPr>
              <w:t>ALL</w:t>
            </w:r>
            <w:r w:rsidRPr="00E02C3E">
              <w:rPr>
                <w:rFonts w:cs="Arial"/>
              </w:rPr>
              <w:t xml:space="preserve"> required components listed.  As part of the substantiation please populate the table below </w:t>
            </w:r>
            <w:r w:rsidRPr="00E02C3E">
              <w:rPr>
                <w:rFonts w:cs="Arial"/>
                <w:b/>
              </w:rPr>
              <w:t>and</w:t>
            </w:r>
            <w:r w:rsidRPr="00E02C3E">
              <w:rPr>
                <w:rFonts w:cs="Arial"/>
              </w:rPr>
              <w:t xml:space="preserve"> </w:t>
            </w:r>
            <w:r w:rsidRPr="00E02C3E">
              <w:rPr>
                <w:rFonts w:cs="Arial"/>
                <w:bCs/>
                <w:color w:val="000000"/>
              </w:rPr>
              <w:t>attach to the bid’s technical response</w:t>
            </w:r>
            <w:r w:rsidRPr="00E02C3E">
              <w:rPr>
                <w:rFonts w:cs="Arial"/>
              </w:rPr>
              <w:t xml:space="preserve"> copies of the contract scope of works for each contract.</w:t>
            </w:r>
          </w:p>
          <w:p w14:paraId="0B5E7915" w14:textId="77777777" w:rsidR="008549B0" w:rsidRPr="00E02C3E" w:rsidRDefault="008549B0" w:rsidP="00526A51">
            <w:pPr>
              <w:jc w:val="left"/>
              <w:rPr>
                <w:rFonts w:cs="Arial"/>
              </w:rPr>
            </w:pPr>
          </w:p>
        </w:tc>
      </w:tr>
      <w:tr w:rsidR="008549B0" w:rsidRPr="00E02C3E" w14:paraId="36FFBB1D" w14:textId="77777777" w:rsidTr="00526A51">
        <w:trPr>
          <w:trHeight w:val="573"/>
        </w:trPr>
        <w:tc>
          <w:tcPr>
            <w:tcW w:w="2070" w:type="dxa"/>
            <w:vMerge/>
            <w:tcBorders>
              <w:top w:val="single" w:sz="4" w:space="0" w:color="auto"/>
              <w:bottom w:val="single" w:sz="12" w:space="0" w:color="auto"/>
            </w:tcBorders>
            <w:shd w:val="clear" w:color="auto" w:fill="auto"/>
          </w:tcPr>
          <w:p w14:paraId="3CB03D4F" w14:textId="77777777" w:rsidR="008549B0" w:rsidRPr="00E02C3E" w:rsidRDefault="008549B0" w:rsidP="00526A51">
            <w:pPr>
              <w:pStyle w:val="ListParagraph"/>
              <w:ind w:left="0"/>
              <w:jc w:val="left"/>
              <w:rPr>
                <w:rFonts w:cs="Arial"/>
                <w:b/>
              </w:rPr>
            </w:pPr>
          </w:p>
        </w:tc>
        <w:tc>
          <w:tcPr>
            <w:tcW w:w="612" w:type="dxa"/>
            <w:tcBorders>
              <w:top w:val="single" w:sz="4" w:space="0" w:color="auto"/>
            </w:tcBorders>
          </w:tcPr>
          <w:p w14:paraId="502CDF62" w14:textId="77777777" w:rsidR="008549B0" w:rsidRPr="00E02C3E" w:rsidRDefault="008549B0" w:rsidP="00526A51">
            <w:pPr>
              <w:jc w:val="left"/>
              <w:rPr>
                <w:rFonts w:cs="Arial"/>
                <w:bCs/>
                <w:color w:val="000000"/>
              </w:rPr>
            </w:pPr>
            <w:r w:rsidRPr="00E02C3E">
              <w:rPr>
                <w:rFonts w:cs="Arial"/>
                <w:bCs/>
                <w:color w:val="000000"/>
              </w:rPr>
              <w:t>2.</w:t>
            </w:r>
          </w:p>
        </w:tc>
        <w:tc>
          <w:tcPr>
            <w:tcW w:w="3866" w:type="dxa"/>
            <w:tcBorders>
              <w:top w:val="single" w:sz="4" w:space="0" w:color="auto"/>
            </w:tcBorders>
          </w:tcPr>
          <w:p w14:paraId="64828AB7" w14:textId="77777777" w:rsidR="008549B0" w:rsidRPr="00E02C3E" w:rsidRDefault="008549B0" w:rsidP="00526A51">
            <w:pPr>
              <w:jc w:val="left"/>
              <w:rPr>
                <w:rFonts w:cs="Arial"/>
                <w:bCs/>
                <w:color w:val="000000"/>
              </w:rPr>
            </w:pPr>
            <w:r w:rsidRPr="00E02C3E">
              <w:rPr>
                <w:rFonts w:cs="Arial"/>
              </w:rPr>
              <w:t>Client details</w:t>
            </w:r>
          </w:p>
        </w:tc>
        <w:tc>
          <w:tcPr>
            <w:tcW w:w="3233" w:type="dxa"/>
            <w:gridSpan w:val="2"/>
            <w:tcBorders>
              <w:top w:val="single" w:sz="4" w:space="0" w:color="auto"/>
            </w:tcBorders>
          </w:tcPr>
          <w:p w14:paraId="7F107FB2" w14:textId="77777777" w:rsidR="008549B0" w:rsidRPr="00E02C3E" w:rsidRDefault="008549B0" w:rsidP="00526A51">
            <w:pPr>
              <w:jc w:val="left"/>
              <w:rPr>
                <w:rFonts w:cs="Arial"/>
                <w:bCs/>
                <w:color w:val="000000"/>
              </w:rPr>
            </w:pPr>
          </w:p>
        </w:tc>
      </w:tr>
      <w:tr w:rsidR="008549B0" w:rsidRPr="00E02C3E" w14:paraId="0258970F" w14:textId="77777777" w:rsidTr="00526A51">
        <w:trPr>
          <w:trHeight w:val="780"/>
        </w:trPr>
        <w:tc>
          <w:tcPr>
            <w:tcW w:w="2070" w:type="dxa"/>
            <w:vMerge/>
            <w:tcBorders>
              <w:top w:val="single" w:sz="4" w:space="0" w:color="auto"/>
              <w:bottom w:val="single" w:sz="12" w:space="0" w:color="auto"/>
            </w:tcBorders>
            <w:shd w:val="clear" w:color="auto" w:fill="auto"/>
          </w:tcPr>
          <w:p w14:paraId="0BBA0D4C" w14:textId="77777777" w:rsidR="008549B0" w:rsidRPr="00E02C3E" w:rsidRDefault="008549B0" w:rsidP="00526A51">
            <w:pPr>
              <w:pStyle w:val="ListParagraph"/>
              <w:ind w:left="0"/>
              <w:jc w:val="left"/>
              <w:rPr>
                <w:rFonts w:cs="Arial"/>
                <w:b/>
              </w:rPr>
            </w:pPr>
          </w:p>
        </w:tc>
        <w:tc>
          <w:tcPr>
            <w:tcW w:w="612" w:type="dxa"/>
            <w:tcBorders>
              <w:top w:val="single" w:sz="4" w:space="0" w:color="auto"/>
            </w:tcBorders>
          </w:tcPr>
          <w:p w14:paraId="7B9CD434" w14:textId="77777777" w:rsidR="008549B0" w:rsidRPr="00E02C3E" w:rsidRDefault="008549B0" w:rsidP="00526A51">
            <w:pPr>
              <w:jc w:val="left"/>
              <w:rPr>
                <w:rFonts w:cs="Arial"/>
                <w:bCs/>
                <w:color w:val="000000"/>
              </w:rPr>
            </w:pPr>
            <w:r w:rsidRPr="00E02C3E">
              <w:rPr>
                <w:rFonts w:cs="Arial"/>
                <w:bCs/>
                <w:color w:val="000000"/>
              </w:rPr>
              <w:t>3.</w:t>
            </w:r>
          </w:p>
        </w:tc>
        <w:tc>
          <w:tcPr>
            <w:tcW w:w="3866" w:type="dxa"/>
            <w:tcBorders>
              <w:top w:val="single" w:sz="4" w:space="0" w:color="auto"/>
            </w:tcBorders>
          </w:tcPr>
          <w:p w14:paraId="4A85C68D" w14:textId="77777777" w:rsidR="008549B0" w:rsidRPr="00E02C3E" w:rsidRDefault="008549B0" w:rsidP="00526A51">
            <w:pPr>
              <w:jc w:val="left"/>
              <w:rPr>
                <w:rFonts w:cs="Arial"/>
                <w:bCs/>
                <w:color w:val="000000"/>
              </w:rPr>
            </w:pPr>
            <w:r w:rsidRPr="00E02C3E">
              <w:rPr>
                <w:rFonts w:cs="Arial"/>
              </w:rPr>
              <w:t>Type of environment</w:t>
            </w:r>
          </w:p>
        </w:tc>
        <w:tc>
          <w:tcPr>
            <w:tcW w:w="3233" w:type="dxa"/>
            <w:gridSpan w:val="2"/>
            <w:tcBorders>
              <w:top w:val="single" w:sz="4" w:space="0" w:color="auto"/>
            </w:tcBorders>
          </w:tcPr>
          <w:p w14:paraId="091EEC36" w14:textId="77777777" w:rsidR="008549B0" w:rsidRPr="00E02C3E" w:rsidRDefault="008549B0" w:rsidP="00526A51">
            <w:pPr>
              <w:jc w:val="left"/>
              <w:rPr>
                <w:rFonts w:cs="Arial"/>
                <w:bCs/>
                <w:color w:val="000000"/>
              </w:rPr>
            </w:pPr>
          </w:p>
        </w:tc>
      </w:tr>
      <w:tr w:rsidR="008549B0" w:rsidRPr="00E02C3E" w14:paraId="725D4DBA" w14:textId="77777777" w:rsidTr="00526A51">
        <w:trPr>
          <w:trHeight w:val="742"/>
        </w:trPr>
        <w:tc>
          <w:tcPr>
            <w:tcW w:w="2070" w:type="dxa"/>
            <w:vMerge/>
            <w:tcBorders>
              <w:top w:val="single" w:sz="4" w:space="0" w:color="auto"/>
              <w:bottom w:val="single" w:sz="12" w:space="0" w:color="auto"/>
            </w:tcBorders>
            <w:shd w:val="clear" w:color="auto" w:fill="auto"/>
          </w:tcPr>
          <w:p w14:paraId="1BA7B9D9" w14:textId="77777777" w:rsidR="008549B0" w:rsidRPr="00E02C3E" w:rsidRDefault="008549B0" w:rsidP="00526A51">
            <w:pPr>
              <w:pStyle w:val="ListParagraph"/>
              <w:ind w:left="0"/>
              <w:jc w:val="left"/>
              <w:rPr>
                <w:rFonts w:cs="Arial"/>
                <w:b/>
              </w:rPr>
            </w:pPr>
          </w:p>
        </w:tc>
        <w:tc>
          <w:tcPr>
            <w:tcW w:w="612" w:type="dxa"/>
            <w:tcBorders>
              <w:top w:val="single" w:sz="4" w:space="0" w:color="auto"/>
            </w:tcBorders>
          </w:tcPr>
          <w:p w14:paraId="0C91716F" w14:textId="77777777" w:rsidR="008549B0" w:rsidRPr="00E02C3E" w:rsidRDefault="008549B0" w:rsidP="00526A51">
            <w:pPr>
              <w:jc w:val="left"/>
              <w:rPr>
                <w:rFonts w:cs="Arial"/>
                <w:bCs/>
                <w:color w:val="000000"/>
              </w:rPr>
            </w:pPr>
            <w:r w:rsidRPr="00E02C3E">
              <w:rPr>
                <w:rFonts w:cs="Arial"/>
                <w:bCs/>
                <w:color w:val="000000"/>
              </w:rPr>
              <w:t>4.</w:t>
            </w:r>
          </w:p>
        </w:tc>
        <w:tc>
          <w:tcPr>
            <w:tcW w:w="3866" w:type="dxa"/>
            <w:tcBorders>
              <w:top w:val="single" w:sz="4" w:space="0" w:color="auto"/>
            </w:tcBorders>
          </w:tcPr>
          <w:p w14:paraId="42B97143" w14:textId="77777777" w:rsidR="008549B0" w:rsidRPr="00E02C3E" w:rsidRDefault="008549B0" w:rsidP="00526A51">
            <w:pPr>
              <w:jc w:val="left"/>
              <w:rPr>
                <w:rFonts w:cs="Arial"/>
                <w:bCs/>
                <w:color w:val="000000"/>
              </w:rPr>
            </w:pPr>
            <w:r w:rsidRPr="00E02C3E">
              <w:rPr>
                <w:rFonts w:cs="Arial"/>
              </w:rPr>
              <w:t>Scope of contract work.</w:t>
            </w:r>
          </w:p>
        </w:tc>
        <w:tc>
          <w:tcPr>
            <w:tcW w:w="3233" w:type="dxa"/>
            <w:gridSpan w:val="2"/>
            <w:tcBorders>
              <w:top w:val="single" w:sz="4" w:space="0" w:color="auto"/>
            </w:tcBorders>
          </w:tcPr>
          <w:p w14:paraId="5F3AEB2F" w14:textId="77777777" w:rsidR="008549B0" w:rsidRPr="00E02C3E" w:rsidRDefault="008549B0" w:rsidP="00526A51">
            <w:pPr>
              <w:jc w:val="left"/>
              <w:rPr>
                <w:rFonts w:cs="Arial"/>
                <w:bCs/>
                <w:color w:val="000000"/>
              </w:rPr>
            </w:pPr>
          </w:p>
        </w:tc>
      </w:tr>
      <w:tr w:rsidR="008549B0" w:rsidRPr="00E02C3E" w14:paraId="002673E2" w14:textId="77777777" w:rsidTr="00526A51">
        <w:trPr>
          <w:trHeight w:val="600"/>
        </w:trPr>
        <w:tc>
          <w:tcPr>
            <w:tcW w:w="2070" w:type="dxa"/>
            <w:vMerge/>
            <w:tcBorders>
              <w:top w:val="single" w:sz="4" w:space="0" w:color="auto"/>
              <w:bottom w:val="single" w:sz="12" w:space="0" w:color="auto"/>
            </w:tcBorders>
            <w:shd w:val="clear" w:color="auto" w:fill="auto"/>
          </w:tcPr>
          <w:p w14:paraId="007BC8BE" w14:textId="77777777" w:rsidR="008549B0" w:rsidRPr="00E02C3E" w:rsidRDefault="008549B0" w:rsidP="00526A51">
            <w:pPr>
              <w:pStyle w:val="ListParagraph"/>
              <w:ind w:left="0"/>
              <w:jc w:val="left"/>
              <w:rPr>
                <w:rFonts w:cs="Arial"/>
                <w:b/>
              </w:rPr>
            </w:pPr>
          </w:p>
        </w:tc>
        <w:tc>
          <w:tcPr>
            <w:tcW w:w="612" w:type="dxa"/>
            <w:tcBorders>
              <w:top w:val="single" w:sz="4" w:space="0" w:color="auto"/>
            </w:tcBorders>
          </w:tcPr>
          <w:p w14:paraId="27D0D15B" w14:textId="77777777" w:rsidR="008549B0" w:rsidRPr="00E02C3E" w:rsidRDefault="008549B0" w:rsidP="00526A51">
            <w:pPr>
              <w:jc w:val="left"/>
              <w:rPr>
                <w:rFonts w:cs="Arial"/>
                <w:bCs/>
                <w:color w:val="000000"/>
              </w:rPr>
            </w:pPr>
            <w:r w:rsidRPr="00E02C3E">
              <w:rPr>
                <w:rFonts w:cs="Arial"/>
                <w:bCs/>
                <w:color w:val="000000"/>
              </w:rPr>
              <w:t>5.</w:t>
            </w:r>
          </w:p>
        </w:tc>
        <w:tc>
          <w:tcPr>
            <w:tcW w:w="3866" w:type="dxa"/>
            <w:tcBorders>
              <w:top w:val="single" w:sz="4" w:space="0" w:color="auto"/>
            </w:tcBorders>
          </w:tcPr>
          <w:p w14:paraId="10FC499C" w14:textId="77777777" w:rsidR="008549B0" w:rsidRPr="00E02C3E" w:rsidRDefault="008549B0" w:rsidP="00526A51">
            <w:pPr>
              <w:jc w:val="left"/>
              <w:rPr>
                <w:rFonts w:cs="Arial"/>
              </w:rPr>
            </w:pPr>
            <w:r w:rsidRPr="00E02C3E">
              <w:rPr>
                <w:rFonts w:cs="Arial"/>
              </w:rPr>
              <w:t>Reference contact Name, Surname and contact details.</w:t>
            </w:r>
          </w:p>
          <w:p w14:paraId="39A09178" w14:textId="77777777" w:rsidR="008549B0" w:rsidRPr="00E02C3E" w:rsidRDefault="008549B0" w:rsidP="00526A51">
            <w:pPr>
              <w:jc w:val="left"/>
              <w:rPr>
                <w:rFonts w:cs="Arial"/>
                <w:bCs/>
                <w:color w:val="000000"/>
              </w:rPr>
            </w:pPr>
          </w:p>
        </w:tc>
        <w:tc>
          <w:tcPr>
            <w:tcW w:w="3233" w:type="dxa"/>
            <w:gridSpan w:val="2"/>
            <w:tcBorders>
              <w:top w:val="single" w:sz="4" w:space="0" w:color="auto"/>
            </w:tcBorders>
          </w:tcPr>
          <w:p w14:paraId="5FF975BB" w14:textId="77777777" w:rsidR="008549B0" w:rsidRPr="00E02C3E" w:rsidRDefault="008549B0" w:rsidP="00526A51">
            <w:pPr>
              <w:jc w:val="left"/>
              <w:rPr>
                <w:rFonts w:cs="Arial"/>
                <w:bCs/>
                <w:color w:val="000000"/>
              </w:rPr>
            </w:pPr>
          </w:p>
        </w:tc>
      </w:tr>
      <w:tr w:rsidR="008549B0" w:rsidRPr="00E02C3E" w14:paraId="7FF8E9E5" w14:textId="77777777" w:rsidTr="00526A51">
        <w:trPr>
          <w:trHeight w:val="510"/>
        </w:trPr>
        <w:tc>
          <w:tcPr>
            <w:tcW w:w="2070" w:type="dxa"/>
            <w:vMerge/>
            <w:tcBorders>
              <w:top w:val="single" w:sz="4" w:space="0" w:color="auto"/>
              <w:bottom w:val="single" w:sz="12" w:space="0" w:color="auto"/>
            </w:tcBorders>
            <w:shd w:val="clear" w:color="auto" w:fill="auto"/>
          </w:tcPr>
          <w:p w14:paraId="5E385C9F" w14:textId="77777777" w:rsidR="008549B0" w:rsidRPr="00E02C3E" w:rsidRDefault="008549B0" w:rsidP="00526A51">
            <w:pPr>
              <w:pStyle w:val="ListParagraph"/>
              <w:ind w:left="0"/>
              <w:jc w:val="left"/>
              <w:rPr>
                <w:rFonts w:cs="Arial"/>
                <w:b/>
              </w:rPr>
            </w:pPr>
          </w:p>
        </w:tc>
        <w:tc>
          <w:tcPr>
            <w:tcW w:w="612" w:type="dxa"/>
          </w:tcPr>
          <w:p w14:paraId="33463075" w14:textId="77777777" w:rsidR="008549B0" w:rsidRPr="00E02C3E" w:rsidRDefault="008549B0" w:rsidP="00526A51">
            <w:pPr>
              <w:jc w:val="left"/>
              <w:rPr>
                <w:rFonts w:cs="Arial"/>
                <w:bCs/>
                <w:color w:val="000000"/>
              </w:rPr>
            </w:pPr>
            <w:r w:rsidRPr="00E02C3E">
              <w:rPr>
                <w:rFonts w:cs="Arial"/>
                <w:bCs/>
                <w:color w:val="000000"/>
              </w:rPr>
              <w:t>6.</w:t>
            </w:r>
          </w:p>
        </w:tc>
        <w:tc>
          <w:tcPr>
            <w:tcW w:w="3866" w:type="dxa"/>
          </w:tcPr>
          <w:p w14:paraId="26BDC190" w14:textId="77777777" w:rsidR="008549B0" w:rsidRPr="00E02C3E" w:rsidRDefault="008549B0" w:rsidP="00526A51">
            <w:pPr>
              <w:jc w:val="left"/>
              <w:rPr>
                <w:rFonts w:cs="Arial"/>
                <w:bCs/>
                <w:color w:val="000000"/>
              </w:rPr>
            </w:pPr>
            <w:r w:rsidRPr="00E02C3E">
              <w:rPr>
                <w:rFonts w:cs="Arial"/>
                <w:bCs/>
                <w:color w:val="000000"/>
              </w:rPr>
              <w:t>Is a copy of the contract scope of work attached?</w:t>
            </w:r>
          </w:p>
        </w:tc>
        <w:tc>
          <w:tcPr>
            <w:tcW w:w="1674" w:type="dxa"/>
          </w:tcPr>
          <w:p w14:paraId="58B7689C" w14:textId="77777777" w:rsidR="008549B0" w:rsidRPr="00E02C3E" w:rsidRDefault="008549B0" w:rsidP="00526A51">
            <w:pPr>
              <w:jc w:val="center"/>
              <w:rPr>
                <w:rFonts w:cs="Arial"/>
                <w:bCs/>
                <w:color w:val="000000"/>
              </w:rPr>
            </w:pPr>
            <w:r w:rsidRPr="00E02C3E">
              <w:rPr>
                <w:rFonts w:cs="Arial"/>
                <w:bCs/>
                <w:color w:val="000000"/>
              </w:rPr>
              <w:t xml:space="preserve">Mark if </w:t>
            </w:r>
            <w:proofErr w:type="gramStart"/>
            <w:r w:rsidRPr="00E02C3E">
              <w:rPr>
                <w:rFonts w:cs="Arial"/>
                <w:bCs/>
                <w:color w:val="000000"/>
              </w:rPr>
              <w:t>Yes</w:t>
            </w:r>
            <w:proofErr w:type="gramEnd"/>
          </w:p>
        </w:tc>
        <w:tc>
          <w:tcPr>
            <w:tcW w:w="1559" w:type="dxa"/>
          </w:tcPr>
          <w:p w14:paraId="0F350476" w14:textId="77777777" w:rsidR="008549B0" w:rsidRPr="00E02C3E" w:rsidRDefault="008549B0" w:rsidP="00526A51">
            <w:pPr>
              <w:jc w:val="center"/>
              <w:rPr>
                <w:rFonts w:cs="Arial"/>
                <w:bCs/>
                <w:color w:val="000000"/>
              </w:rPr>
            </w:pPr>
            <w:r w:rsidRPr="00E02C3E">
              <w:rPr>
                <w:rFonts w:cs="Arial"/>
                <w:bCs/>
                <w:color w:val="000000"/>
              </w:rPr>
              <w:t xml:space="preserve">Mark if </w:t>
            </w:r>
            <w:proofErr w:type="gramStart"/>
            <w:r w:rsidRPr="00E02C3E">
              <w:rPr>
                <w:rFonts w:cs="Arial"/>
                <w:bCs/>
                <w:color w:val="000000"/>
              </w:rPr>
              <w:t>No</w:t>
            </w:r>
            <w:proofErr w:type="gramEnd"/>
          </w:p>
        </w:tc>
      </w:tr>
    </w:tbl>
    <w:p w14:paraId="0B31FDE4" w14:textId="77777777" w:rsidR="008549B0" w:rsidRPr="00E02C3E" w:rsidRDefault="008549B0" w:rsidP="008549B0">
      <w:pPr>
        <w:pStyle w:val="Normal-NUMBERED"/>
      </w:pPr>
    </w:p>
    <w:tbl>
      <w:tblPr>
        <w:tblStyle w:val="TableGrid"/>
        <w:tblW w:w="9781" w:type="dxa"/>
        <w:tblInd w:w="108" w:type="dxa"/>
        <w:tblBorders>
          <w:top w:val="single" w:sz="12" w:space="0" w:color="auto"/>
          <w:left w:val="single" w:sz="12" w:space="0" w:color="auto"/>
          <w:bottom w:val="single" w:sz="12" w:space="0" w:color="auto"/>
          <w:right w:val="single" w:sz="12" w:space="0" w:color="auto"/>
        </w:tblBorders>
        <w:tblLook w:val="0480" w:firstRow="0" w:lastRow="0" w:firstColumn="1" w:lastColumn="0" w:noHBand="0" w:noVBand="1"/>
      </w:tblPr>
      <w:tblGrid>
        <w:gridCol w:w="2070"/>
        <w:gridCol w:w="612"/>
        <w:gridCol w:w="3866"/>
        <w:gridCol w:w="1674"/>
        <w:gridCol w:w="1559"/>
      </w:tblGrid>
      <w:tr w:rsidR="008549B0" w:rsidRPr="00E02C3E" w14:paraId="57C83685" w14:textId="77777777" w:rsidTr="00526A51">
        <w:tc>
          <w:tcPr>
            <w:tcW w:w="6548" w:type="dxa"/>
            <w:gridSpan w:val="3"/>
            <w:vMerge w:val="restart"/>
          </w:tcPr>
          <w:p w14:paraId="17E5C582" w14:textId="77777777" w:rsidR="008549B0" w:rsidRPr="00E02C3E" w:rsidRDefault="008549B0" w:rsidP="00526A51">
            <w:pPr>
              <w:jc w:val="left"/>
              <w:rPr>
                <w:rFonts w:cs="Arial"/>
              </w:rPr>
            </w:pPr>
            <w:r w:rsidRPr="00E02C3E">
              <w:rPr>
                <w:rFonts w:cs="Arial"/>
              </w:rPr>
              <w:t>The Bidder must during the past three years have executed (or currently executing) a contract or contracts of similar scope (supply and installation/construction of security systems).</w:t>
            </w:r>
          </w:p>
          <w:p w14:paraId="64D6D01C" w14:textId="77777777" w:rsidR="008549B0" w:rsidRPr="00E02C3E" w:rsidRDefault="008549B0" w:rsidP="00526A51">
            <w:pPr>
              <w:tabs>
                <w:tab w:val="left" w:pos="6282"/>
              </w:tabs>
              <w:ind w:right="35"/>
              <w:jc w:val="left"/>
              <w:rPr>
                <w:rFonts w:cs="Arial"/>
              </w:rPr>
            </w:pPr>
          </w:p>
        </w:tc>
        <w:tc>
          <w:tcPr>
            <w:tcW w:w="1674" w:type="dxa"/>
            <w:shd w:val="clear" w:color="auto" w:fill="auto"/>
          </w:tcPr>
          <w:p w14:paraId="1FFAB1BE" w14:textId="77777777" w:rsidR="008549B0" w:rsidRPr="00E02C3E" w:rsidRDefault="008549B0" w:rsidP="00526A51">
            <w:pPr>
              <w:jc w:val="center"/>
              <w:rPr>
                <w:rFonts w:cs="Arial"/>
                <w:b/>
              </w:rPr>
            </w:pPr>
            <w:r w:rsidRPr="00E02C3E">
              <w:rPr>
                <w:rFonts w:cs="Arial"/>
                <w:b/>
              </w:rPr>
              <w:t>Comply</w:t>
            </w:r>
          </w:p>
        </w:tc>
        <w:tc>
          <w:tcPr>
            <w:tcW w:w="1559" w:type="dxa"/>
            <w:shd w:val="clear" w:color="auto" w:fill="auto"/>
          </w:tcPr>
          <w:p w14:paraId="6F818B41" w14:textId="77777777" w:rsidR="008549B0" w:rsidRPr="00E02C3E" w:rsidRDefault="008549B0" w:rsidP="00526A51">
            <w:pPr>
              <w:jc w:val="center"/>
              <w:rPr>
                <w:rFonts w:cs="Arial"/>
                <w:b/>
              </w:rPr>
            </w:pPr>
            <w:r w:rsidRPr="00E02C3E">
              <w:rPr>
                <w:rFonts w:cs="Arial"/>
                <w:b/>
              </w:rPr>
              <w:t>Not comply</w:t>
            </w:r>
          </w:p>
        </w:tc>
      </w:tr>
      <w:tr w:rsidR="008549B0" w:rsidRPr="00E02C3E" w14:paraId="4C6BB189" w14:textId="77777777" w:rsidTr="00526A51">
        <w:tc>
          <w:tcPr>
            <w:tcW w:w="6548" w:type="dxa"/>
            <w:gridSpan w:val="3"/>
            <w:vMerge/>
          </w:tcPr>
          <w:p w14:paraId="36E07A89" w14:textId="77777777" w:rsidR="008549B0" w:rsidRPr="00E02C3E" w:rsidRDefault="008549B0" w:rsidP="00526A51">
            <w:pPr>
              <w:pStyle w:val="ListParagraph"/>
              <w:ind w:left="0"/>
              <w:jc w:val="left"/>
              <w:rPr>
                <w:rFonts w:cs="Arial"/>
              </w:rPr>
            </w:pPr>
          </w:p>
        </w:tc>
        <w:tc>
          <w:tcPr>
            <w:tcW w:w="1674" w:type="dxa"/>
          </w:tcPr>
          <w:p w14:paraId="5CC9BB06" w14:textId="77777777" w:rsidR="008549B0" w:rsidRPr="00E02C3E" w:rsidRDefault="008549B0" w:rsidP="00526A51">
            <w:pPr>
              <w:jc w:val="left"/>
              <w:rPr>
                <w:rFonts w:cs="Arial"/>
              </w:rPr>
            </w:pPr>
          </w:p>
        </w:tc>
        <w:tc>
          <w:tcPr>
            <w:tcW w:w="1559" w:type="dxa"/>
          </w:tcPr>
          <w:p w14:paraId="4218CC8A" w14:textId="77777777" w:rsidR="008549B0" w:rsidRPr="00E02C3E" w:rsidRDefault="008549B0" w:rsidP="00526A51">
            <w:pPr>
              <w:jc w:val="left"/>
              <w:rPr>
                <w:rFonts w:cs="Arial"/>
              </w:rPr>
            </w:pPr>
          </w:p>
        </w:tc>
      </w:tr>
      <w:tr w:rsidR="008549B0" w:rsidRPr="00E02C3E" w14:paraId="05FBCC77" w14:textId="77777777" w:rsidTr="00526A51">
        <w:trPr>
          <w:trHeight w:val="1032"/>
        </w:trPr>
        <w:tc>
          <w:tcPr>
            <w:tcW w:w="2070" w:type="dxa"/>
            <w:vMerge w:val="restart"/>
            <w:tcBorders>
              <w:top w:val="single" w:sz="12" w:space="0" w:color="auto"/>
              <w:bottom w:val="single" w:sz="12" w:space="0" w:color="auto"/>
            </w:tcBorders>
            <w:shd w:val="clear" w:color="auto" w:fill="auto"/>
          </w:tcPr>
          <w:p w14:paraId="5A86A1B8" w14:textId="77777777" w:rsidR="008549B0" w:rsidRPr="00E02C3E" w:rsidRDefault="008549B0" w:rsidP="00526A51">
            <w:pPr>
              <w:jc w:val="left"/>
              <w:rPr>
                <w:rFonts w:cs="Arial"/>
                <w:b/>
              </w:rPr>
            </w:pPr>
            <w:r w:rsidRPr="00E02C3E">
              <w:rPr>
                <w:rFonts w:cs="Arial"/>
                <w:b/>
              </w:rPr>
              <w:t>Substantiate or provide relevant proof</w:t>
            </w:r>
          </w:p>
        </w:tc>
        <w:tc>
          <w:tcPr>
            <w:tcW w:w="612" w:type="dxa"/>
            <w:tcBorders>
              <w:top w:val="single" w:sz="12" w:space="0" w:color="auto"/>
              <w:bottom w:val="single" w:sz="4" w:space="0" w:color="auto"/>
            </w:tcBorders>
          </w:tcPr>
          <w:p w14:paraId="79F6FE96" w14:textId="77777777" w:rsidR="008549B0" w:rsidRPr="00E02C3E" w:rsidRDefault="008549B0" w:rsidP="00526A51">
            <w:pPr>
              <w:jc w:val="left"/>
              <w:rPr>
                <w:rFonts w:cs="Arial"/>
                <w:bCs/>
                <w:color w:val="000000"/>
              </w:rPr>
            </w:pPr>
            <w:r w:rsidRPr="00E02C3E">
              <w:rPr>
                <w:rFonts w:cs="Arial"/>
                <w:bCs/>
                <w:color w:val="000000"/>
              </w:rPr>
              <w:t>1.</w:t>
            </w:r>
          </w:p>
        </w:tc>
        <w:tc>
          <w:tcPr>
            <w:tcW w:w="7099" w:type="dxa"/>
            <w:gridSpan w:val="3"/>
            <w:tcBorders>
              <w:top w:val="single" w:sz="12" w:space="0" w:color="auto"/>
              <w:bottom w:val="single" w:sz="4" w:space="0" w:color="auto"/>
            </w:tcBorders>
          </w:tcPr>
          <w:p w14:paraId="1391AC2B" w14:textId="77777777" w:rsidR="008549B0" w:rsidRPr="00E02C3E" w:rsidRDefault="008549B0" w:rsidP="00526A51">
            <w:pPr>
              <w:jc w:val="left"/>
              <w:rPr>
                <w:rFonts w:cs="Arial"/>
              </w:rPr>
            </w:pPr>
            <w:r w:rsidRPr="00E02C3E">
              <w:rPr>
                <w:rFonts w:cs="Arial"/>
              </w:rPr>
              <w:t xml:space="preserve">Provide details of at least 3 contracts executed (or being executed) within the past three years covering </w:t>
            </w:r>
            <w:r w:rsidRPr="00E02C3E">
              <w:rPr>
                <w:rFonts w:cs="Arial"/>
                <w:b/>
              </w:rPr>
              <w:t>ALL</w:t>
            </w:r>
            <w:r w:rsidRPr="00E02C3E">
              <w:rPr>
                <w:rFonts w:cs="Arial"/>
              </w:rPr>
              <w:t xml:space="preserve"> required components listed.  As part of the substantiation please populate the table below </w:t>
            </w:r>
            <w:r w:rsidRPr="00E02C3E">
              <w:rPr>
                <w:rFonts w:cs="Arial"/>
                <w:b/>
              </w:rPr>
              <w:t>and</w:t>
            </w:r>
            <w:r w:rsidRPr="00E02C3E">
              <w:rPr>
                <w:rFonts w:cs="Arial"/>
              </w:rPr>
              <w:t xml:space="preserve"> </w:t>
            </w:r>
            <w:r w:rsidRPr="00E02C3E">
              <w:rPr>
                <w:rFonts w:cs="Arial"/>
                <w:bCs/>
                <w:color w:val="000000"/>
              </w:rPr>
              <w:t>attach to the bid’s technical response</w:t>
            </w:r>
            <w:r w:rsidRPr="00E02C3E">
              <w:rPr>
                <w:rFonts w:cs="Arial"/>
              </w:rPr>
              <w:t xml:space="preserve"> copies of the contract scope of works for each contract.</w:t>
            </w:r>
          </w:p>
          <w:p w14:paraId="5686A1D8" w14:textId="77777777" w:rsidR="008549B0" w:rsidRPr="00E02C3E" w:rsidRDefault="008549B0" w:rsidP="00526A51">
            <w:pPr>
              <w:jc w:val="left"/>
            </w:pPr>
          </w:p>
        </w:tc>
      </w:tr>
      <w:tr w:rsidR="008549B0" w:rsidRPr="00E02C3E" w14:paraId="6EA9953B" w14:textId="77777777" w:rsidTr="00526A51">
        <w:trPr>
          <w:trHeight w:val="573"/>
        </w:trPr>
        <w:tc>
          <w:tcPr>
            <w:tcW w:w="2070" w:type="dxa"/>
            <w:vMerge/>
            <w:tcBorders>
              <w:top w:val="single" w:sz="4" w:space="0" w:color="auto"/>
              <w:bottom w:val="single" w:sz="12" w:space="0" w:color="auto"/>
            </w:tcBorders>
            <w:shd w:val="clear" w:color="auto" w:fill="auto"/>
          </w:tcPr>
          <w:p w14:paraId="27DFA169" w14:textId="77777777" w:rsidR="008549B0" w:rsidRPr="00E02C3E" w:rsidRDefault="008549B0" w:rsidP="00526A51">
            <w:pPr>
              <w:pStyle w:val="ListParagraph"/>
              <w:ind w:left="0"/>
              <w:jc w:val="left"/>
              <w:rPr>
                <w:rFonts w:cs="Arial"/>
                <w:b/>
              </w:rPr>
            </w:pPr>
          </w:p>
        </w:tc>
        <w:tc>
          <w:tcPr>
            <w:tcW w:w="612" w:type="dxa"/>
            <w:tcBorders>
              <w:top w:val="single" w:sz="4" w:space="0" w:color="auto"/>
            </w:tcBorders>
          </w:tcPr>
          <w:p w14:paraId="49400B1E" w14:textId="77777777" w:rsidR="008549B0" w:rsidRPr="00E02C3E" w:rsidRDefault="008549B0" w:rsidP="00526A51">
            <w:pPr>
              <w:jc w:val="left"/>
              <w:rPr>
                <w:rFonts w:cs="Arial"/>
                <w:bCs/>
                <w:color w:val="000000"/>
              </w:rPr>
            </w:pPr>
            <w:r w:rsidRPr="00E02C3E">
              <w:rPr>
                <w:rFonts w:cs="Arial"/>
                <w:bCs/>
                <w:color w:val="000000"/>
              </w:rPr>
              <w:t>2.</w:t>
            </w:r>
          </w:p>
        </w:tc>
        <w:tc>
          <w:tcPr>
            <w:tcW w:w="3866" w:type="dxa"/>
            <w:tcBorders>
              <w:top w:val="single" w:sz="4" w:space="0" w:color="auto"/>
            </w:tcBorders>
          </w:tcPr>
          <w:p w14:paraId="38F74CCC" w14:textId="77777777" w:rsidR="008549B0" w:rsidRPr="00E02C3E" w:rsidRDefault="008549B0" w:rsidP="00526A51">
            <w:pPr>
              <w:jc w:val="left"/>
              <w:rPr>
                <w:rFonts w:cs="Arial"/>
                <w:bCs/>
                <w:color w:val="000000"/>
              </w:rPr>
            </w:pPr>
            <w:r w:rsidRPr="00E02C3E">
              <w:rPr>
                <w:rFonts w:cs="Arial"/>
              </w:rPr>
              <w:t>Client details</w:t>
            </w:r>
          </w:p>
        </w:tc>
        <w:tc>
          <w:tcPr>
            <w:tcW w:w="3233" w:type="dxa"/>
            <w:gridSpan w:val="2"/>
            <w:tcBorders>
              <w:top w:val="single" w:sz="4" w:space="0" w:color="auto"/>
            </w:tcBorders>
          </w:tcPr>
          <w:p w14:paraId="024A1238" w14:textId="77777777" w:rsidR="008549B0" w:rsidRPr="00E02C3E" w:rsidRDefault="008549B0" w:rsidP="00526A51">
            <w:pPr>
              <w:jc w:val="left"/>
              <w:rPr>
                <w:rFonts w:cs="Arial"/>
                <w:bCs/>
                <w:color w:val="000000"/>
              </w:rPr>
            </w:pPr>
          </w:p>
        </w:tc>
      </w:tr>
      <w:tr w:rsidR="008549B0" w:rsidRPr="00E02C3E" w14:paraId="14F6DC5A" w14:textId="77777777" w:rsidTr="00526A51">
        <w:trPr>
          <w:trHeight w:val="780"/>
        </w:trPr>
        <w:tc>
          <w:tcPr>
            <w:tcW w:w="2070" w:type="dxa"/>
            <w:vMerge/>
            <w:tcBorders>
              <w:top w:val="single" w:sz="4" w:space="0" w:color="auto"/>
              <w:bottom w:val="single" w:sz="12" w:space="0" w:color="auto"/>
            </w:tcBorders>
            <w:shd w:val="clear" w:color="auto" w:fill="auto"/>
          </w:tcPr>
          <w:p w14:paraId="7ACEDCB0" w14:textId="77777777" w:rsidR="008549B0" w:rsidRPr="00E02C3E" w:rsidRDefault="008549B0" w:rsidP="00526A51">
            <w:pPr>
              <w:pStyle w:val="ListParagraph"/>
              <w:ind w:left="0"/>
              <w:jc w:val="left"/>
              <w:rPr>
                <w:rFonts w:cs="Arial"/>
                <w:b/>
              </w:rPr>
            </w:pPr>
          </w:p>
        </w:tc>
        <w:tc>
          <w:tcPr>
            <w:tcW w:w="612" w:type="dxa"/>
            <w:tcBorders>
              <w:top w:val="single" w:sz="4" w:space="0" w:color="auto"/>
            </w:tcBorders>
          </w:tcPr>
          <w:p w14:paraId="6CF53E33" w14:textId="77777777" w:rsidR="008549B0" w:rsidRPr="00E02C3E" w:rsidRDefault="008549B0" w:rsidP="00526A51">
            <w:pPr>
              <w:jc w:val="left"/>
              <w:rPr>
                <w:rFonts w:cs="Arial"/>
                <w:bCs/>
                <w:color w:val="000000"/>
              </w:rPr>
            </w:pPr>
            <w:r w:rsidRPr="00E02C3E">
              <w:rPr>
                <w:rFonts w:cs="Arial"/>
                <w:bCs/>
                <w:color w:val="000000"/>
              </w:rPr>
              <w:t>3.</w:t>
            </w:r>
          </w:p>
        </w:tc>
        <w:tc>
          <w:tcPr>
            <w:tcW w:w="3866" w:type="dxa"/>
            <w:tcBorders>
              <w:top w:val="single" w:sz="4" w:space="0" w:color="auto"/>
            </w:tcBorders>
          </w:tcPr>
          <w:p w14:paraId="17602AE2" w14:textId="77777777" w:rsidR="008549B0" w:rsidRPr="00E02C3E" w:rsidRDefault="008549B0" w:rsidP="00526A51">
            <w:pPr>
              <w:jc w:val="left"/>
              <w:rPr>
                <w:color w:val="000000"/>
              </w:rPr>
            </w:pPr>
            <w:r w:rsidRPr="00E02C3E">
              <w:rPr>
                <w:rFonts w:cs="Arial"/>
              </w:rPr>
              <w:t>Type of environment</w:t>
            </w:r>
          </w:p>
        </w:tc>
        <w:tc>
          <w:tcPr>
            <w:tcW w:w="3233" w:type="dxa"/>
            <w:gridSpan w:val="2"/>
            <w:tcBorders>
              <w:top w:val="single" w:sz="4" w:space="0" w:color="auto"/>
            </w:tcBorders>
          </w:tcPr>
          <w:p w14:paraId="5F59D96C" w14:textId="77777777" w:rsidR="008549B0" w:rsidRPr="00E02C3E" w:rsidRDefault="008549B0" w:rsidP="00526A51">
            <w:pPr>
              <w:jc w:val="left"/>
              <w:rPr>
                <w:rFonts w:cs="Arial"/>
                <w:bCs/>
                <w:color w:val="000000"/>
              </w:rPr>
            </w:pPr>
          </w:p>
        </w:tc>
      </w:tr>
      <w:tr w:rsidR="008549B0" w:rsidRPr="00E02C3E" w14:paraId="53B77DBF" w14:textId="77777777" w:rsidTr="00526A51">
        <w:trPr>
          <w:trHeight w:val="742"/>
        </w:trPr>
        <w:tc>
          <w:tcPr>
            <w:tcW w:w="2070" w:type="dxa"/>
            <w:vMerge/>
            <w:tcBorders>
              <w:top w:val="single" w:sz="4" w:space="0" w:color="auto"/>
              <w:bottom w:val="single" w:sz="12" w:space="0" w:color="auto"/>
            </w:tcBorders>
            <w:shd w:val="clear" w:color="auto" w:fill="auto"/>
          </w:tcPr>
          <w:p w14:paraId="5D70338C" w14:textId="77777777" w:rsidR="008549B0" w:rsidRPr="00E02C3E" w:rsidRDefault="008549B0" w:rsidP="00526A51">
            <w:pPr>
              <w:pStyle w:val="ListParagraph"/>
              <w:ind w:left="0"/>
              <w:jc w:val="left"/>
              <w:rPr>
                <w:rFonts w:cs="Arial"/>
                <w:b/>
              </w:rPr>
            </w:pPr>
          </w:p>
        </w:tc>
        <w:tc>
          <w:tcPr>
            <w:tcW w:w="612" w:type="dxa"/>
            <w:tcBorders>
              <w:top w:val="single" w:sz="4" w:space="0" w:color="auto"/>
            </w:tcBorders>
          </w:tcPr>
          <w:p w14:paraId="34766D4F" w14:textId="77777777" w:rsidR="008549B0" w:rsidRPr="00E02C3E" w:rsidRDefault="008549B0" w:rsidP="00526A51">
            <w:pPr>
              <w:jc w:val="left"/>
              <w:rPr>
                <w:rFonts w:cs="Arial"/>
                <w:bCs/>
                <w:color w:val="000000"/>
              </w:rPr>
            </w:pPr>
            <w:r w:rsidRPr="00E02C3E">
              <w:rPr>
                <w:rFonts w:cs="Arial"/>
                <w:bCs/>
                <w:color w:val="000000"/>
              </w:rPr>
              <w:t>4.</w:t>
            </w:r>
          </w:p>
        </w:tc>
        <w:tc>
          <w:tcPr>
            <w:tcW w:w="3866" w:type="dxa"/>
            <w:tcBorders>
              <w:top w:val="single" w:sz="4" w:space="0" w:color="auto"/>
            </w:tcBorders>
          </w:tcPr>
          <w:p w14:paraId="3E4C354F" w14:textId="77777777" w:rsidR="008549B0" w:rsidRPr="00E02C3E" w:rsidRDefault="008549B0" w:rsidP="00526A51">
            <w:pPr>
              <w:jc w:val="left"/>
              <w:rPr>
                <w:color w:val="000000"/>
              </w:rPr>
            </w:pPr>
            <w:r w:rsidRPr="00E02C3E">
              <w:rPr>
                <w:rFonts w:cs="Arial"/>
              </w:rPr>
              <w:t>Scope of contract work.</w:t>
            </w:r>
          </w:p>
        </w:tc>
        <w:tc>
          <w:tcPr>
            <w:tcW w:w="3233" w:type="dxa"/>
            <w:gridSpan w:val="2"/>
            <w:tcBorders>
              <w:top w:val="single" w:sz="4" w:space="0" w:color="auto"/>
            </w:tcBorders>
          </w:tcPr>
          <w:p w14:paraId="0CA5E7BA" w14:textId="77777777" w:rsidR="008549B0" w:rsidRPr="00E02C3E" w:rsidRDefault="008549B0" w:rsidP="00526A51">
            <w:pPr>
              <w:jc w:val="left"/>
              <w:rPr>
                <w:rFonts w:cs="Arial"/>
                <w:bCs/>
                <w:color w:val="000000"/>
              </w:rPr>
            </w:pPr>
          </w:p>
        </w:tc>
      </w:tr>
      <w:tr w:rsidR="008549B0" w:rsidRPr="00E02C3E" w14:paraId="0F1116CE" w14:textId="77777777" w:rsidTr="00526A51">
        <w:trPr>
          <w:trHeight w:val="600"/>
        </w:trPr>
        <w:tc>
          <w:tcPr>
            <w:tcW w:w="2070" w:type="dxa"/>
            <w:vMerge/>
            <w:tcBorders>
              <w:top w:val="single" w:sz="4" w:space="0" w:color="auto"/>
              <w:bottom w:val="single" w:sz="12" w:space="0" w:color="auto"/>
            </w:tcBorders>
            <w:shd w:val="clear" w:color="auto" w:fill="auto"/>
          </w:tcPr>
          <w:p w14:paraId="415FE48C" w14:textId="77777777" w:rsidR="008549B0" w:rsidRPr="00E02C3E" w:rsidRDefault="008549B0" w:rsidP="00526A51">
            <w:pPr>
              <w:pStyle w:val="ListParagraph"/>
              <w:ind w:left="0"/>
              <w:jc w:val="left"/>
              <w:rPr>
                <w:rFonts w:cs="Arial"/>
                <w:b/>
              </w:rPr>
            </w:pPr>
          </w:p>
        </w:tc>
        <w:tc>
          <w:tcPr>
            <w:tcW w:w="612" w:type="dxa"/>
            <w:tcBorders>
              <w:top w:val="single" w:sz="4" w:space="0" w:color="auto"/>
            </w:tcBorders>
          </w:tcPr>
          <w:p w14:paraId="16CFB8BC" w14:textId="77777777" w:rsidR="008549B0" w:rsidRPr="00E02C3E" w:rsidRDefault="008549B0" w:rsidP="00526A51">
            <w:pPr>
              <w:jc w:val="left"/>
              <w:rPr>
                <w:rFonts w:cs="Arial"/>
                <w:bCs/>
                <w:color w:val="000000"/>
              </w:rPr>
            </w:pPr>
            <w:r w:rsidRPr="00E02C3E">
              <w:rPr>
                <w:rFonts w:cs="Arial"/>
                <w:bCs/>
                <w:color w:val="000000"/>
              </w:rPr>
              <w:t>5.</w:t>
            </w:r>
          </w:p>
        </w:tc>
        <w:tc>
          <w:tcPr>
            <w:tcW w:w="3866" w:type="dxa"/>
            <w:tcBorders>
              <w:top w:val="single" w:sz="4" w:space="0" w:color="auto"/>
            </w:tcBorders>
          </w:tcPr>
          <w:p w14:paraId="39EED106" w14:textId="77777777" w:rsidR="008549B0" w:rsidRPr="00E02C3E" w:rsidRDefault="008549B0" w:rsidP="00526A51">
            <w:pPr>
              <w:jc w:val="left"/>
              <w:rPr>
                <w:rFonts w:cs="Arial"/>
              </w:rPr>
            </w:pPr>
            <w:r w:rsidRPr="00E02C3E">
              <w:rPr>
                <w:rFonts w:cs="Arial"/>
              </w:rPr>
              <w:t>Reference contact Name, Surname and contact details.</w:t>
            </w:r>
          </w:p>
          <w:p w14:paraId="19D5AD05" w14:textId="77777777" w:rsidR="008549B0" w:rsidRPr="00E02C3E" w:rsidRDefault="008549B0" w:rsidP="00526A51">
            <w:pPr>
              <w:jc w:val="left"/>
              <w:rPr>
                <w:rFonts w:cs="Arial"/>
                <w:bCs/>
                <w:color w:val="000000"/>
              </w:rPr>
            </w:pPr>
          </w:p>
        </w:tc>
        <w:tc>
          <w:tcPr>
            <w:tcW w:w="3233" w:type="dxa"/>
            <w:gridSpan w:val="2"/>
            <w:tcBorders>
              <w:top w:val="single" w:sz="4" w:space="0" w:color="auto"/>
            </w:tcBorders>
          </w:tcPr>
          <w:p w14:paraId="355B6A7D" w14:textId="77777777" w:rsidR="008549B0" w:rsidRPr="00E02C3E" w:rsidRDefault="008549B0" w:rsidP="00526A51">
            <w:pPr>
              <w:jc w:val="left"/>
              <w:rPr>
                <w:rFonts w:cs="Arial"/>
                <w:bCs/>
                <w:color w:val="000000"/>
              </w:rPr>
            </w:pPr>
          </w:p>
        </w:tc>
      </w:tr>
      <w:tr w:rsidR="008549B0" w:rsidRPr="00E02C3E" w14:paraId="3925CC92" w14:textId="77777777" w:rsidTr="00526A51">
        <w:trPr>
          <w:trHeight w:val="510"/>
        </w:trPr>
        <w:tc>
          <w:tcPr>
            <w:tcW w:w="2070" w:type="dxa"/>
            <w:vMerge/>
            <w:tcBorders>
              <w:top w:val="single" w:sz="4" w:space="0" w:color="auto"/>
              <w:bottom w:val="single" w:sz="12" w:space="0" w:color="auto"/>
            </w:tcBorders>
            <w:shd w:val="clear" w:color="auto" w:fill="auto"/>
          </w:tcPr>
          <w:p w14:paraId="1DA484B3" w14:textId="77777777" w:rsidR="008549B0" w:rsidRPr="00E02C3E" w:rsidRDefault="008549B0" w:rsidP="00526A51">
            <w:pPr>
              <w:pStyle w:val="ListParagraph"/>
              <w:ind w:left="0"/>
              <w:jc w:val="left"/>
              <w:rPr>
                <w:rFonts w:cs="Arial"/>
                <w:b/>
              </w:rPr>
            </w:pPr>
          </w:p>
        </w:tc>
        <w:tc>
          <w:tcPr>
            <w:tcW w:w="612" w:type="dxa"/>
          </w:tcPr>
          <w:p w14:paraId="4B8392C8" w14:textId="77777777" w:rsidR="008549B0" w:rsidRPr="00E02C3E" w:rsidRDefault="008549B0" w:rsidP="00526A51">
            <w:pPr>
              <w:jc w:val="left"/>
              <w:rPr>
                <w:rFonts w:cs="Arial"/>
                <w:bCs/>
                <w:color w:val="000000"/>
              </w:rPr>
            </w:pPr>
            <w:r w:rsidRPr="00E02C3E">
              <w:rPr>
                <w:rFonts w:cs="Arial"/>
                <w:bCs/>
                <w:color w:val="000000"/>
              </w:rPr>
              <w:t>6.</w:t>
            </w:r>
          </w:p>
        </w:tc>
        <w:tc>
          <w:tcPr>
            <w:tcW w:w="3866" w:type="dxa"/>
          </w:tcPr>
          <w:p w14:paraId="11A2CEA3" w14:textId="77777777" w:rsidR="008549B0" w:rsidRPr="00E02C3E" w:rsidRDefault="008549B0" w:rsidP="00526A51">
            <w:pPr>
              <w:jc w:val="left"/>
              <w:rPr>
                <w:rFonts w:cs="Arial"/>
                <w:bCs/>
                <w:color w:val="000000"/>
              </w:rPr>
            </w:pPr>
            <w:r w:rsidRPr="00E02C3E">
              <w:rPr>
                <w:rFonts w:cs="Arial"/>
                <w:bCs/>
                <w:color w:val="000000"/>
              </w:rPr>
              <w:t>Is a copy of the contract scope of work attached?</w:t>
            </w:r>
          </w:p>
        </w:tc>
        <w:tc>
          <w:tcPr>
            <w:tcW w:w="1674" w:type="dxa"/>
          </w:tcPr>
          <w:p w14:paraId="2DDDFDBC" w14:textId="77777777" w:rsidR="008549B0" w:rsidRPr="00E02C3E" w:rsidRDefault="008549B0" w:rsidP="00526A51">
            <w:pPr>
              <w:jc w:val="center"/>
              <w:rPr>
                <w:rFonts w:cs="Arial"/>
                <w:bCs/>
                <w:color w:val="000000"/>
              </w:rPr>
            </w:pPr>
            <w:r w:rsidRPr="00E02C3E">
              <w:rPr>
                <w:rFonts w:cs="Arial"/>
                <w:bCs/>
                <w:color w:val="000000"/>
              </w:rPr>
              <w:t xml:space="preserve">Mark if </w:t>
            </w:r>
            <w:proofErr w:type="gramStart"/>
            <w:r w:rsidRPr="00E02C3E">
              <w:rPr>
                <w:rFonts w:cs="Arial"/>
                <w:bCs/>
                <w:color w:val="000000"/>
              </w:rPr>
              <w:t>Yes</w:t>
            </w:r>
            <w:proofErr w:type="gramEnd"/>
          </w:p>
        </w:tc>
        <w:tc>
          <w:tcPr>
            <w:tcW w:w="1559" w:type="dxa"/>
          </w:tcPr>
          <w:p w14:paraId="385BE9D1" w14:textId="77777777" w:rsidR="008549B0" w:rsidRPr="00E02C3E" w:rsidRDefault="008549B0" w:rsidP="00526A51">
            <w:pPr>
              <w:jc w:val="center"/>
              <w:rPr>
                <w:rFonts w:cs="Arial"/>
                <w:bCs/>
                <w:color w:val="000000"/>
              </w:rPr>
            </w:pPr>
            <w:r w:rsidRPr="00E02C3E">
              <w:rPr>
                <w:rFonts w:cs="Arial"/>
                <w:bCs/>
                <w:color w:val="000000"/>
              </w:rPr>
              <w:t xml:space="preserve">Mark if </w:t>
            </w:r>
            <w:proofErr w:type="gramStart"/>
            <w:r w:rsidRPr="00E02C3E">
              <w:rPr>
                <w:rFonts w:cs="Arial"/>
                <w:bCs/>
                <w:color w:val="000000"/>
              </w:rPr>
              <w:t>No</w:t>
            </w:r>
            <w:proofErr w:type="gramEnd"/>
          </w:p>
        </w:tc>
      </w:tr>
    </w:tbl>
    <w:p w14:paraId="44BCD4C3" w14:textId="77777777" w:rsidR="008549B0" w:rsidRPr="00E02C3E" w:rsidRDefault="008549B0" w:rsidP="005138F8">
      <w:pPr>
        <w:rPr>
          <w:rFonts w:eastAsia="MS Gothic"/>
        </w:rPr>
      </w:pPr>
    </w:p>
    <w:p w14:paraId="1B3B1B2D" w14:textId="77777777" w:rsidR="008549B0" w:rsidRPr="00E02C3E" w:rsidRDefault="008549B0" w:rsidP="005138F8">
      <w:pPr>
        <w:rPr>
          <w:rFonts w:eastAsia="MS Gothic"/>
        </w:rPr>
      </w:pPr>
    </w:p>
    <w:p w14:paraId="458E5B20" w14:textId="77777777" w:rsidR="008549B0" w:rsidRPr="00E02C3E" w:rsidRDefault="008549B0" w:rsidP="005138F8">
      <w:pPr>
        <w:rPr>
          <w:rFonts w:eastAsia="MS Gothic"/>
        </w:rPr>
      </w:pPr>
    </w:p>
    <w:p w14:paraId="014AA2EF" w14:textId="77777777" w:rsidR="008549B0" w:rsidRPr="00E02C3E" w:rsidRDefault="008549B0" w:rsidP="005138F8">
      <w:pPr>
        <w:rPr>
          <w:rFonts w:eastAsia="MS Gothic"/>
        </w:rPr>
      </w:pPr>
    </w:p>
    <w:p w14:paraId="2759692B" w14:textId="77777777" w:rsidR="008549B0" w:rsidRPr="00E02C3E" w:rsidRDefault="008549B0" w:rsidP="005138F8">
      <w:pPr>
        <w:rPr>
          <w:rFonts w:eastAsia="MS Gothic"/>
        </w:rPr>
      </w:pPr>
    </w:p>
    <w:p w14:paraId="2C244EE5" w14:textId="77777777" w:rsidR="008549B0" w:rsidRPr="00E02C3E" w:rsidRDefault="008549B0" w:rsidP="005138F8">
      <w:pPr>
        <w:rPr>
          <w:rFonts w:eastAsia="MS Gothic"/>
        </w:rPr>
      </w:pPr>
    </w:p>
    <w:p w14:paraId="07F375FB" w14:textId="77777777" w:rsidR="008549B0" w:rsidRPr="00E02C3E" w:rsidRDefault="008549B0" w:rsidP="005138F8">
      <w:pPr>
        <w:rPr>
          <w:rFonts w:eastAsia="MS Gothic"/>
        </w:rPr>
      </w:pPr>
    </w:p>
    <w:p w14:paraId="3AAD8C8C" w14:textId="37E15BBD" w:rsidR="008D104F" w:rsidRPr="00E02C3E" w:rsidRDefault="008D104F" w:rsidP="008A1F5A">
      <w:pPr>
        <w:pStyle w:val="Heading2"/>
        <w:numPr>
          <w:ilvl w:val="1"/>
          <w:numId w:val="71"/>
        </w:numPr>
      </w:pPr>
      <w:r w:rsidRPr="00E02C3E">
        <w:lastRenderedPageBreak/>
        <w:t>Specifications for Integrated Security Systems</w:t>
      </w:r>
    </w:p>
    <w:tbl>
      <w:tblPr>
        <w:tblStyle w:val="TableGrid3"/>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690"/>
        <w:gridCol w:w="5145"/>
        <w:gridCol w:w="1388"/>
        <w:gridCol w:w="1386"/>
      </w:tblGrid>
      <w:tr w:rsidR="008D104F" w:rsidRPr="00E02C3E" w14:paraId="02083469" w14:textId="77777777" w:rsidTr="00DB0921">
        <w:trPr>
          <w:trHeight w:val="340"/>
          <w:jc w:val="center"/>
        </w:trPr>
        <w:tc>
          <w:tcPr>
            <w:tcW w:w="3557" w:type="pct"/>
            <w:gridSpan w:val="2"/>
            <w:vMerge w:val="restart"/>
            <w:shd w:val="clear" w:color="auto" w:fill="auto"/>
            <w:vAlign w:val="center"/>
          </w:tcPr>
          <w:p w14:paraId="2EF59DF8" w14:textId="5260DEB1" w:rsidR="008D104F" w:rsidRPr="00E02C3E" w:rsidRDefault="008D104F" w:rsidP="00DB0921">
            <w:pPr>
              <w:keepNext w:val="0"/>
              <w:suppressAutoHyphens/>
              <w:rPr>
                <w:rFonts w:cs="Arial"/>
                <w:color w:val="000000"/>
              </w:rPr>
            </w:pPr>
            <w:r w:rsidRPr="00E02C3E">
              <w:rPr>
                <w:rFonts w:cs="Arial"/>
                <w:lang w:val="en-US"/>
              </w:rPr>
              <w:t xml:space="preserve">The Bidder </w:t>
            </w:r>
            <w:r w:rsidR="00DB7109">
              <w:rPr>
                <w:rFonts w:cs="Arial"/>
                <w:lang w:val="en-US"/>
              </w:rPr>
              <w:t>c</w:t>
            </w:r>
            <w:r w:rsidRPr="00E02C3E">
              <w:rPr>
                <w:rFonts w:cs="Arial"/>
                <w:lang w:val="en-US"/>
              </w:rPr>
              <w:t xml:space="preserve">onfirms they have read </w:t>
            </w:r>
            <w:r w:rsidR="002238B8">
              <w:rPr>
                <w:rFonts w:cs="Arial"/>
                <w:lang w:val="en-US"/>
              </w:rPr>
              <w:t>A</w:t>
            </w:r>
            <w:r w:rsidR="0029277A">
              <w:rPr>
                <w:rFonts w:cs="Arial"/>
                <w:lang w:val="en-US"/>
              </w:rPr>
              <w:t>nnexure B</w:t>
            </w:r>
            <w:r w:rsidRPr="00E02C3E">
              <w:rPr>
                <w:rFonts w:cs="Arial"/>
                <w:lang w:val="en-US"/>
              </w:rPr>
              <w:t xml:space="preserve"> attache</w:t>
            </w:r>
            <w:r w:rsidR="005F7437">
              <w:rPr>
                <w:rFonts w:cs="Arial"/>
                <w:lang w:val="en-US"/>
              </w:rPr>
              <w:t xml:space="preserve">d </w:t>
            </w:r>
            <w:r w:rsidR="00B017E4">
              <w:rPr>
                <w:rFonts w:cs="Arial"/>
                <w:lang w:val="en-US"/>
              </w:rPr>
              <w:t xml:space="preserve">as part of the bid document </w:t>
            </w:r>
            <w:r w:rsidRPr="00E02C3E">
              <w:rPr>
                <w:rFonts w:cs="Arial"/>
                <w:lang w:val="en-US"/>
              </w:rPr>
              <w:t>and confirms that they</w:t>
            </w:r>
            <w:r w:rsidR="00B017E4">
              <w:rPr>
                <w:rFonts w:cs="Arial"/>
                <w:lang w:val="en-US"/>
              </w:rPr>
              <w:t xml:space="preserve"> have</w:t>
            </w:r>
            <w:r w:rsidR="0045138D">
              <w:rPr>
                <w:rFonts w:cs="Arial"/>
                <w:lang w:val="en-US"/>
              </w:rPr>
              <w:t xml:space="preserve"> quoted</w:t>
            </w:r>
            <w:r w:rsidR="005F7437">
              <w:rPr>
                <w:rFonts w:cs="Arial"/>
                <w:lang w:val="en-US"/>
              </w:rPr>
              <w:t xml:space="preserve"> </w:t>
            </w:r>
            <w:r w:rsidR="00FA06FF">
              <w:rPr>
                <w:rFonts w:cs="Arial"/>
                <w:lang w:val="en-US"/>
              </w:rPr>
              <w:t xml:space="preserve">equivalently specified or better </w:t>
            </w:r>
            <w:r w:rsidR="002238B8">
              <w:rPr>
                <w:rFonts w:cs="Arial"/>
                <w:lang w:val="en-US"/>
              </w:rPr>
              <w:t xml:space="preserve">specification </w:t>
            </w:r>
          </w:p>
        </w:tc>
        <w:tc>
          <w:tcPr>
            <w:tcW w:w="722" w:type="pct"/>
            <w:shd w:val="clear" w:color="auto" w:fill="auto"/>
          </w:tcPr>
          <w:p w14:paraId="1FB9F508" w14:textId="1433CF32" w:rsidR="008D104F" w:rsidRPr="00E02C3E" w:rsidRDefault="00DB7109" w:rsidP="00DB0921">
            <w:pPr>
              <w:keepNext w:val="0"/>
              <w:jc w:val="center"/>
              <w:rPr>
                <w:rFonts w:cs="Arial"/>
                <w:b/>
              </w:rPr>
            </w:pPr>
            <w:r>
              <w:rPr>
                <w:rFonts w:cs="Arial"/>
                <w:b/>
              </w:rPr>
              <w:t>comply</w:t>
            </w:r>
          </w:p>
        </w:tc>
        <w:tc>
          <w:tcPr>
            <w:tcW w:w="721" w:type="pct"/>
            <w:shd w:val="clear" w:color="auto" w:fill="auto"/>
          </w:tcPr>
          <w:p w14:paraId="3BFA07C0" w14:textId="053BA1F3" w:rsidR="008D104F" w:rsidRPr="00E02C3E" w:rsidRDefault="008D104F" w:rsidP="00DB0921">
            <w:pPr>
              <w:keepNext w:val="0"/>
              <w:jc w:val="center"/>
              <w:rPr>
                <w:rFonts w:cs="Arial"/>
                <w:b/>
              </w:rPr>
            </w:pPr>
            <w:r w:rsidRPr="00E02C3E">
              <w:rPr>
                <w:rFonts w:cs="Arial"/>
                <w:b/>
              </w:rPr>
              <w:t xml:space="preserve">Not </w:t>
            </w:r>
            <w:r w:rsidR="00DB7109">
              <w:rPr>
                <w:rFonts w:cs="Arial"/>
                <w:b/>
              </w:rPr>
              <w:t>comply</w:t>
            </w:r>
          </w:p>
        </w:tc>
      </w:tr>
      <w:tr w:rsidR="008D104F" w:rsidRPr="00E02C3E" w14:paraId="4042829C" w14:textId="77777777" w:rsidTr="00DB0921">
        <w:trPr>
          <w:trHeight w:val="737"/>
          <w:jc w:val="center"/>
        </w:trPr>
        <w:tc>
          <w:tcPr>
            <w:tcW w:w="3557" w:type="pct"/>
            <w:gridSpan w:val="2"/>
            <w:vMerge/>
            <w:shd w:val="clear" w:color="auto" w:fill="auto"/>
          </w:tcPr>
          <w:p w14:paraId="0FCF4397" w14:textId="77777777" w:rsidR="008D104F" w:rsidRPr="00E02C3E" w:rsidRDefault="008D104F" w:rsidP="00DB0921">
            <w:pPr>
              <w:keepNext w:val="0"/>
              <w:jc w:val="left"/>
              <w:rPr>
                <w:rFonts w:cs="Arial"/>
              </w:rPr>
            </w:pPr>
          </w:p>
        </w:tc>
        <w:tc>
          <w:tcPr>
            <w:tcW w:w="722" w:type="pct"/>
            <w:shd w:val="clear" w:color="auto" w:fill="auto"/>
          </w:tcPr>
          <w:p w14:paraId="1D60A81D" w14:textId="77777777" w:rsidR="008D104F" w:rsidRPr="00E02C3E" w:rsidRDefault="008D104F" w:rsidP="00DB0921">
            <w:pPr>
              <w:keepNext w:val="0"/>
              <w:jc w:val="center"/>
              <w:rPr>
                <w:rFonts w:cs="Arial"/>
              </w:rPr>
            </w:pPr>
          </w:p>
        </w:tc>
        <w:tc>
          <w:tcPr>
            <w:tcW w:w="721" w:type="pct"/>
            <w:shd w:val="clear" w:color="auto" w:fill="auto"/>
          </w:tcPr>
          <w:p w14:paraId="201E2A1E" w14:textId="77777777" w:rsidR="008D104F" w:rsidRPr="00E02C3E" w:rsidRDefault="008D104F" w:rsidP="00DB0921">
            <w:pPr>
              <w:keepNext w:val="0"/>
              <w:jc w:val="center"/>
              <w:rPr>
                <w:rFonts w:cs="Arial"/>
              </w:rPr>
            </w:pPr>
          </w:p>
        </w:tc>
      </w:tr>
      <w:tr w:rsidR="008D104F" w:rsidRPr="00E02C3E" w14:paraId="66EFB0AB" w14:textId="77777777" w:rsidTr="00DB0921">
        <w:trPr>
          <w:trHeight w:val="665"/>
          <w:jc w:val="center"/>
        </w:trPr>
        <w:tc>
          <w:tcPr>
            <w:tcW w:w="880" w:type="pct"/>
            <w:shd w:val="clear" w:color="auto" w:fill="auto"/>
          </w:tcPr>
          <w:p w14:paraId="52997FF9" w14:textId="7712615E" w:rsidR="008D104F" w:rsidRPr="00E02C3E" w:rsidRDefault="001B6A0E" w:rsidP="00DB0921">
            <w:pPr>
              <w:keepNext w:val="0"/>
              <w:jc w:val="left"/>
              <w:rPr>
                <w:rFonts w:cs="Arial"/>
                <w:b/>
              </w:rPr>
            </w:pPr>
            <w:r w:rsidRPr="00E02C3E">
              <w:rPr>
                <w:rFonts w:cs="Arial"/>
                <w:b/>
              </w:rPr>
              <w:t>Substantiate or provide relevant proof</w:t>
            </w:r>
          </w:p>
        </w:tc>
        <w:tc>
          <w:tcPr>
            <w:tcW w:w="4120" w:type="pct"/>
            <w:gridSpan w:val="3"/>
            <w:shd w:val="clear" w:color="auto" w:fill="auto"/>
          </w:tcPr>
          <w:p w14:paraId="65CF6379" w14:textId="77777777" w:rsidR="008D104F" w:rsidRPr="00E02C3E" w:rsidRDefault="008D104F" w:rsidP="00DB0921">
            <w:pPr>
              <w:keepNext w:val="0"/>
              <w:jc w:val="left"/>
              <w:rPr>
                <w:rFonts w:cs="Arial"/>
              </w:rPr>
            </w:pPr>
          </w:p>
          <w:p w14:paraId="60280800" w14:textId="78DB5D60" w:rsidR="008D104F" w:rsidRPr="00E02C3E" w:rsidRDefault="000F2546" w:rsidP="00DB0921">
            <w:pPr>
              <w:keepNext w:val="0"/>
              <w:jc w:val="left"/>
              <w:rPr>
                <w:rFonts w:cs="Arial"/>
              </w:rPr>
            </w:pPr>
            <w:r>
              <w:rPr>
                <w:rFonts w:cs="Arial"/>
              </w:rPr>
              <w:t xml:space="preserve">Bidder to provide product </w:t>
            </w:r>
            <w:r w:rsidR="001B6A0E">
              <w:rPr>
                <w:rFonts w:cs="Arial"/>
              </w:rPr>
              <w:t xml:space="preserve">technical specification </w:t>
            </w:r>
          </w:p>
          <w:p w14:paraId="7AC7C92E" w14:textId="77777777" w:rsidR="008D104F" w:rsidRPr="00E02C3E" w:rsidRDefault="008D104F" w:rsidP="00DB0921">
            <w:pPr>
              <w:keepNext w:val="0"/>
              <w:jc w:val="left"/>
              <w:rPr>
                <w:rFonts w:cs="Arial"/>
              </w:rPr>
            </w:pPr>
          </w:p>
          <w:p w14:paraId="5D7DDA1A" w14:textId="77777777" w:rsidR="008D104F" w:rsidRPr="00E02C3E" w:rsidRDefault="008D104F" w:rsidP="00DB0921">
            <w:pPr>
              <w:keepNext w:val="0"/>
              <w:jc w:val="left"/>
              <w:rPr>
                <w:rFonts w:cs="Arial"/>
              </w:rPr>
            </w:pPr>
          </w:p>
          <w:p w14:paraId="402502F8" w14:textId="77777777" w:rsidR="008D104F" w:rsidRPr="00E02C3E" w:rsidRDefault="008D104F" w:rsidP="00DB0921">
            <w:pPr>
              <w:keepNext w:val="0"/>
              <w:jc w:val="left"/>
              <w:rPr>
                <w:rFonts w:cs="Arial"/>
              </w:rPr>
            </w:pPr>
          </w:p>
        </w:tc>
      </w:tr>
    </w:tbl>
    <w:p w14:paraId="63466558" w14:textId="77777777" w:rsidR="008D104F" w:rsidRPr="00E02C3E" w:rsidRDefault="008D104F" w:rsidP="005138F8">
      <w:pPr>
        <w:rPr>
          <w:rFonts w:eastAsia="MS Gothic"/>
        </w:rPr>
      </w:pPr>
    </w:p>
    <w:p w14:paraId="7CB342EA" w14:textId="2C26AB63" w:rsidR="008D104F" w:rsidRPr="00E02C3E" w:rsidRDefault="008D104F" w:rsidP="008A1F5A">
      <w:pPr>
        <w:pStyle w:val="Heading2"/>
        <w:numPr>
          <w:ilvl w:val="1"/>
          <w:numId w:val="71"/>
        </w:numPr>
      </w:pPr>
      <w:r w:rsidRPr="00E02C3E">
        <w:t xml:space="preserve"> EQUIPMENT TO BE SUPPLIED</w:t>
      </w:r>
    </w:p>
    <w:tbl>
      <w:tblPr>
        <w:tblStyle w:val="TableGrid3"/>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686"/>
        <w:gridCol w:w="5149"/>
        <w:gridCol w:w="1388"/>
        <w:gridCol w:w="1386"/>
      </w:tblGrid>
      <w:tr w:rsidR="00DB7109" w:rsidRPr="00E02C3E" w14:paraId="348A41A6" w14:textId="77777777" w:rsidTr="00DB0921">
        <w:trPr>
          <w:trHeight w:val="340"/>
          <w:jc w:val="center"/>
        </w:trPr>
        <w:tc>
          <w:tcPr>
            <w:tcW w:w="3557" w:type="pct"/>
            <w:gridSpan w:val="2"/>
            <w:vMerge w:val="restart"/>
            <w:shd w:val="clear" w:color="auto" w:fill="auto"/>
            <w:vAlign w:val="center"/>
          </w:tcPr>
          <w:p w14:paraId="041B1062" w14:textId="0742922A" w:rsidR="00DB7109" w:rsidRPr="00E02C3E" w:rsidRDefault="00D87F61" w:rsidP="00DB7109">
            <w:pPr>
              <w:keepNext w:val="0"/>
              <w:suppressAutoHyphens/>
              <w:rPr>
                <w:rFonts w:cs="Arial"/>
                <w:color w:val="000000"/>
              </w:rPr>
            </w:pPr>
            <w:r w:rsidRPr="00E02C3E">
              <w:rPr>
                <w:rFonts w:cs="Arial"/>
                <w:lang w:val="en-US"/>
              </w:rPr>
              <w:t xml:space="preserve">The Bidder </w:t>
            </w:r>
            <w:r>
              <w:rPr>
                <w:rFonts w:cs="Arial"/>
                <w:lang w:val="en-US"/>
              </w:rPr>
              <w:t>c</w:t>
            </w:r>
            <w:r w:rsidRPr="00E02C3E">
              <w:rPr>
                <w:rFonts w:cs="Arial"/>
                <w:lang w:val="en-US"/>
              </w:rPr>
              <w:t xml:space="preserve">onfirms they have read </w:t>
            </w:r>
            <w:r>
              <w:rPr>
                <w:rFonts w:cs="Arial"/>
                <w:lang w:val="en-US"/>
              </w:rPr>
              <w:t>Annexure F</w:t>
            </w:r>
            <w:r w:rsidRPr="00E02C3E">
              <w:rPr>
                <w:rFonts w:cs="Arial"/>
                <w:lang w:val="en-US"/>
              </w:rPr>
              <w:t xml:space="preserve"> attache</w:t>
            </w:r>
            <w:r>
              <w:rPr>
                <w:rFonts w:cs="Arial"/>
                <w:lang w:val="en-US"/>
              </w:rPr>
              <w:t xml:space="preserve">d as part of the bid document </w:t>
            </w:r>
            <w:r w:rsidRPr="00E02C3E">
              <w:rPr>
                <w:rFonts w:cs="Arial"/>
                <w:lang w:val="en-US"/>
              </w:rPr>
              <w:t>and confirms that they</w:t>
            </w:r>
            <w:r>
              <w:rPr>
                <w:rFonts w:cs="Arial"/>
                <w:lang w:val="en-US"/>
              </w:rPr>
              <w:t xml:space="preserve"> have quoted equivalently specified or better specification</w:t>
            </w:r>
          </w:p>
        </w:tc>
        <w:tc>
          <w:tcPr>
            <w:tcW w:w="722" w:type="pct"/>
            <w:shd w:val="clear" w:color="auto" w:fill="auto"/>
          </w:tcPr>
          <w:p w14:paraId="1D503F5E" w14:textId="7526F5C3" w:rsidR="00DB7109" w:rsidRPr="00E02C3E" w:rsidRDefault="00DB7109" w:rsidP="00DB7109">
            <w:pPr>
              <w:keepNext w:val="0"/>
              <w:jc w:val="center"/>
              <w:rPr>
                <w:rFonts w:cs="Arial"/>
                <w:b/>
              </w:rPr>
            </w:pPr>
            <w:r w:rsidRPr="00E02C3E">
              <w:rPr>
                <w:rFonts w:cs="Arial"/>
                <w:b/>
              </w:rPr>
              <w:t>Accept</w:t>
            </w:r>
          </w:p>
        </w:tc>
        <w:tc>
          <w:tcPr>
            <w:tcW w:w="721" w:type="pct"/>
            <w:shd w:val="clear" w:color="auto" w:fill="auto"/>
          </w:tcPr>
          <w:p w14:paraId="2A9BC2BB" w14:textId="4541A18A" w:rsidR="00DB7109" w:rsidRPr="00E02C3E" w:rsidRDefault="00DB7109" w:rsidP="00DB7109">
            <w:pPr>
              <w:keepNext w:val="0"/>
              <w:jc w:val="center"/>
              <w:rPr>
                <w:rFonts w:cs="Arial"/>
                <w:b/>
              </w:rPr>
            </w:pPr>
            <w:r w:rsidRPr="00E02C3E">
              <w:rPr>
                <w:rFonts w:cs="Arial"/>
                <w:b/>
              </w:rPr>
              <w:t>Not accept</w:t>
            </w:r>
          </w:p>
        </w:tc>
      </w:tr>
      <w:tr w:rsidR="00DB7109" w:rsidRPr="00E02C3E" w14:paraId="04D75E89" w14:textId="77777777" w:rsidTr="00DB0921">
        <w:trPr>
          <w:trHeight w:val="737"/>
          <w:jc w:val="center"/>
        </w:trPr>
        <w:tc>
          <w:tcPr>
            <w:tcW w:w="3557" w:type="pct"/>
            <w:gridSpan w:val="2"/>
            <w:vMerge/>
            <w:shd w:val="clear" w:color="auto" w:fill="auto"/>
          </w:tcPr>
          <w:p w14:paraId="37053C3F" w14:textId="77777777" w:rsidR="00DB7109" w:rsidRPr="00E02C3E" w:rsidRDefault="00DB7109" w:rsidP="00DB7109">
            <w:pPr>
              <w:keepNext w:val="0"/>
              <w:jc w:val="left"/>
              <w:rPr>
                <w:rFonts w:cs="Arial"/>
              </w:rPr>
            </w:pPr>
          </w:p>
        </w:tc>
        <w:tc>
          <w:tcPr>
            <w:tcW w:w="722" w:type="pct"/>
            <w:shd w:val="clear" w:color="auto" w:fill="auto"/>
          </w:tcPr>
          <w:p w14:paraId="5EE5068A" w14:textId="77777777" w:rsidR="00DB7109" w:rsidRPr="00E02C3E" w:rsidRDefault="00DB7109" w:rsidP="00DB7109">
            <w:pPr>
              <w:keepNext w:val="0"/>
              <w:jc w:val="center"/>
              <w:rPr>
                <w:rFonts w:cs="Arial"/>
              </w:rPr>
            </w:pPr>
          </w:p>
        </w:tc>
        <w:tc>
          <w:tcPr>
            <w:tcW w:w="721" w:type="pct"/>
            <w:shd w:val="clear" w:color="auto" w:fill="auto"/>
          </w:tcPr>
          <w:p w14:paraId="1338CB2E" w14:textId="77777777" w:rsidR="00DB7109" w:rsidRPr="00E02C3E" w:rsidRDefault="00DB7109" w:rsidP="00DB7109">
            <w:pPr>
              <w:keepNext w:val="0"/>
              <w:jc w:val="center"/>
              <w:rPr>
                <w:rFonts w:cs="Arial"/>
              </w:rPr>
            </w:pPr>
          </w:p>
        </w:tc>
      </w:tr>
      <w:tr w:rsidR="00DB7109" w:rsidRPr="00E02C3E" w14:paraId="378256CF" w14:textId="77777777" w:rsidTr="00DB7109">
        <w:trPr>
          <w:trHeight w:val="665"/>
          <w:jc w:val="center"/>
        </w:trPr>
        <w:tc>
          <w:tcPr>
            <w:tcW w:w="878" w:type="pct"/>
            <w:shd w:val="clear" w:color="auto" w:fill="auto"/>
          </w:tcPr>
          <w:p w14:paraId="5552516F" w14:textId="0025BDD8" w:rsidR="00DB7109" w:rsidRPr="00E02C3E" w:rsidRDefault="001B6A0E" w:rsidP="00DB7109">
            <w:pPr>
              <w:keepNext w:val="0"/>
              <w:jc w:val="left"/>
              <w:rPr>
                <w:rFonts w:cs="Arial"/>
                <w:b/>
              </w:rPr>
            </w:pPr>
            <w:r w:rsidRPr="00E02C3E">
              <w:rPr>
                <w:rFonts w:cs="Arial"/>
                <w:b/>
              </w:rPr>
              <w:t>Substantiate or provide relevant proof</w:t>
            </w:r>
          </w:p>
        </w:tc>
        <w:tc>
          <w:tcPr>
            <w:tcW w:w="4122" w:type="pct"/>
            <w:gridSpan w:val="3"/>
            <w:shd w:val="clear" w:color="auto" w:fill="auto"/>
          </w:tcPr>
          <w:p w14:paraId="520AFAD8" w14:textId="77777777" w:rsidR="00DB7109" w:rsidRPr="00E02C3E" w:rsidRDefault="00DB7109" w:rsidP="00DB7109">
            <w:pPr>
              <w:keepNext w:val="0"/>
              <w:jc w:val="left"/>
              <w:rPr>
                <w:rFonts w:cs="Arial"/>
              </w:rPr>
            </w:pPr>
          </w:p>
          <w:p w14:paraId="0A46236A" w14:textId="77777777" w:rsidR="00DB7109" w:rsidRPr="00E02C3E" w:rsidRDefault="00DB7109" w:rsidP="00DB7109">
            <w:pPr>
              <w:keepNext w:val="0"/>
              <w:jc w:val="left"/>
              <w:rPr>
                <w:rFonts w:cs="Arial"/>
              </w:rPr>
            </w:pPr>
          </w:p>
          <w:p w14:paraId="3FC93F0C" w14:textId="74768653" w:rsidR="00DB7109" w:rsidRPr="00E02C3E" w:rsidRDefault="001B6A0E" w:rsidP="00DB7109">
            <w:pPr>
              <w:keepNext w:val="0"/>
              <w:jc w:val="left"/>
              <w:rPr>
                <w:rFonts w:cs="Arial"/>
              </w:rPr>
            </w:pPr>
            <w:r w:rsidRPr="00E02C3E">
              <w:rPr>
                <w:rFonts w:cs="Arial"/>
                <w:b/>
              </w:rPr>
              <w:t>Substantiate or provide relevant proof</w:t>
            </w:r>
          </w:p>
          <w:p w14:paraId="26848946" w14:textId="77777777" w:rsidR="00DB7109" w:rsidRPr="00E02C3E" w:rsidRDefault="00DB7109" w:rsidP="00DB7109">
            <w:pPr>
              <w:keepNext w:val="0"/>
              <w:jc w:val="left"/>
              <w:rPr>
                <w:rFonts w:cs="Arial"/>
              </w:rPr>
            </w:pPr>
          </w:p>
          <w:p w14:paraId="45931B12" w14:textId="77777777" w:rsidR="00DB7109" w:rsidRPr="00E02C3E" w:rsidRDefault="00DB7109" w:rsidP="00DB7109">
            <w:pPr>
              <w:keepNext w:val="0"/>
              <w:jc w:val="left"/>
              <w:rPr>
                <w:rFonts w:cs="Arial"/>
              </w:rPr>
            </w:pPr>
          </w:p>
        </w:tc>
      </w:tr>
    </w:tbl>
    <w:p w14:paraId="7817EE9C" w14:textId="41C106E0" w:rsidR="00646877" w:rsidRPr="00E02C3E" w:rsidRDefault="00646877" w:rsidP="008A1F5A">
      <w:pPr>
        <w:pStyle w:val="Heading4"/>
        <w:numPr>
          <w:ilvl w:val="3"/>
          <w:numId w:val="71"/>
        </w:numPr>
        <w:ind w:left="851"/>
      </w:pPr>
      <w:bookmarkStart w:id="85" w:name="_Ref480359112"/>
      <w:r w:rsidRPr="00E02C3E">
        <w:t>Technical Compliance Matr</w:t>
      </w:r>
      <w:bookmarkEnd w:id="85"/>
      <w:r w:rsidR="005B2403" w:rsidRPr="00E02C3E">
        <w:t>ix</w:t>
      </w:r>
    </w:p>
    <w:p w14:paraId="5A646DF6" w14:textId="77777777" w:rsidR="008549B0" w:rsidRPr="00E02C3E" w:rsidRDefault="00817169" w:rsidP="008549B0">
      <w:pPr>
        <w:keepNext w:val="0"/>
        <w:keepLines/>
        <w:spacing w:line="276" w:lineRule="auto"/>
        <w:ind w:left="706"/>
        <w:jc w:val="left"/>
        <w:outlineLvl w:val="1"/>
        <w:rPr>
          <w:rFonts w:eastAsia="MS Gothic" w:cs="Arial"/>
          <w:b/>
          <w:bCs/>
          <w:color w:val="000000"/>
          <w:szCs w:val="22"/>
        </w:rPr>
      </w:pPr>
      <w:bookmarkStart w:id="86" w:name="_Toc443995699"/>
      <w:r w:rsidRPr="00E02C3E">
        <w:rPr>
          <w:rFonts w:eastAsia="MS Gothic" w:cs="Arial"/>
          <w:b/>
          <w:bCs/>
          <w:color w:val="000000"/>
          <w:szCs w:val="22"/>
        </w:rPr>
        <w:t>Compliance Definitions</w:t>
      </w:r>
      <w:bookmarkEnd w:id="86"/>
    </w:p>
    <w:p w14:paraId="5080B1D1" w14:textId="77777777" w:rsidR="008549B0" w:rsidRPr="00E02C3E" w:rsidRDefault="008549B0" w:rsidP="008549B0">
      <w:pPr>
        <w:keepNext w:val="0"/>
        <w:keepLines/>
        <w:spacing w:line="276" w:lineRule="auto"/>
        <w:ind w:left="706"/>
        <w:jc w:val="left"/>
        <w:outlineLvl w:val="1"/>
        <w:rPr>
          <w:rFonts w:eastAsia="MS Gothic" w:cs="Arial"/>
          <w:b/>
          <w:bCs/>
          <w:color w:val="000000"/>
          <w:szCs w:val="22"/>
        </w:rPr>
      </w:pPr>
    </w:p>
    <w:p w14:paraId="662D9539" w14:textId="0A58B8F7" w:rsidR="00817169" w:rsidRPr="00E02C3E" w:rsidRDefault="00817169" w:rsidP="006E3B58">
      <w:pPr>
        <w:keepNext w:val="0"/>
        <w:keepLines/>
        <w:spacing w:line="276" w:lineRule="auto"/>
        <w:ind w:left="706"/>
        <w:outlineLvl w:val="1"/>
        <w:rPr>
          <w:rFonts w:eastAsia="MS Mincho"/>
        </w:rPr>
      </w:pPr>
      <w:r w:rsidRPr="00E02C3E">
        <w:rPr>
          <w:rFonts w:eastAsia="MS Mincho"/>
        </w:rPr>
        <w:t xml:space="preserve">The </w:t>
      </w:r>
      <w:r w:rsidR="005347C2" w:rsidRPr="00E02C3E">
        <w:rPr>
          <w:rFonts w:eastAsia="MS Mincho"/>
        </w:rPr>
        <w:t>Bidder</w:t>
      </w:r>
      <w:r w:rsidRPr="00E02C3E">
        <w:rPr>
          <w:rFonts w:eastAsia="MS Mincho"/>
        </w:rPr>
        <w:t xml:space="preserve"> shall complete the compliance matrix for the</w:t>
      </w:r>
      <w:r w:rsidR="005B2403" w:rsidRPr="00E02C3E">
        <w:rPr>
          <w:rFonts w:eastAsia="MS Mincho"/>
        </w:rPr>
        <w:t xml:space="preserve"> requirements </w:t>
      </w:r>
      <w:r w:rsidR="00941E2C" w:rsidRPr="00E02C3E">
        <w:rPr>
          <w:rFonts w:eastAsia="MS Mincho"/>
        </w:rPr>
        <w:t>a</w:t>
      </w:r>
      <w:r w:rsidRPr="00E02C3E">
        <w:rPr>
          <w:rFonts w:eastAsia="MS Mincho"/>
        </w:rPr>
        <w:t xml:space="preserve">nd submit with the proposal. </w:t>
      </w:r>
      <w:r w:rsidRPr="00E02C3E">
        <w:rPr>
          <w:rFonts w:eastAsia="MS Mincho"/>
          <w:lang w:val="en-US"/>
        </w:rPr>
        <w:t xml:space="preserve">The </w:t>
      </w:r>
      <w:r w:rsidR="005347C2" w:rsidRPr="00E02C3E">
        <w:rPr>
          <w:rFonts w:eastAsia="MS Mincho"/>
          <w:lang w:val="en-US"/>
        </w:rPr>
        <w:t>Bidder</w:t>
      </w:r>
      <w:r w:rsidRPr="00E02C3E">
        <w:rPr>
          <w:rFonts w:eastAsia="MS Mincho"/>
          <w:lang w:val="en-US"/>
        </w:rPr>
        <w:t xml:space="preserve"> shall declare compliance within the compliance matrix for each requirement statement by stating:</w:t>
      </w:r>
    </w:p>
    <w:p w14:paraId="7DC2908F" w14:textId="77777777" w:rsidR="00817169" w:rsidRPr="00E02C3E" w:rsidRDefault="00817169" w:rsidP="002A4117">
      <w:pPr>
        <w:pStyle w:val="Normal-NUMBERED"/>
        <w:rPr>
          <w:rFonts w:eastAsia="Calibri"/>
        </w:rPr>
      </w:pPr>
    </w:p>
    <w:p w14:paraId="2C30AA86" w14:textId="77777777" w:rsidR="002A4117" w:rsidRPr="00E02C3E" w:rsidRDefault="00817169" w:rsidP="008A1F5A">
      <w:pPr>
        <w:pStyle w:val="Normal-NUMBERED"/>
        <w:numPr>
          <w:ilvl w:val="0"/>
          <w:numId w:val="49"/>
        </w:numPr>
        <w:ind w:left="852"/>
        <w:rPr>
          <w:rFonts w:eastAsia="Calibri"/>
          <w:b/>
          <w:bCs w:val="0"/>
        </w:rPr>
      </w:pPr>
      <w:r w:rsidRPr="00E02C3E">
        <w:rPr>
          <w:rFonts w:eastAsia="Calibri"/>
          <w:b/>
          <w:bCs w:val="0"/>
        </w:rPr>
        <w:t>Compliant (C)</w:t>
      </w:r>
    </w:p>
    <w:p w14:paraId="620A91CC" w14:textId="77777777" w:rsidR="00817169" w:rsidRPr="00E02C3E" w:rsidRDefault="00817169" w:rsidP="002A4117">
      <w:pPr>
        <w:pStyle w:val="Normal-NUMBERED"/>
        <w:ind w:left="852"/>
        <w:rPr>
          <w:rFonts w:eastAsia="Calibri"/>
        </w:rPr>
      </w:pPr>
      <w:r w:rsidRPr="00E02C3E">
        <w:rPr>
          <w:rFonts w:eastAsia="Calibri"/>
        </w:rPr>
        <w:t>If the answer is “Compliant (C)”, please elaborate on the methods and activities that prove how the requirement is met and provide supporting documents as per the requirement unless the requirement states otherwise.</w:t>
      </w:r>
    </w:p>
    <w:p w14:paraId="4A882503" w14:textId="77777777" w:rsidR="00817169" w:rsidRPr="00E02C3E" w:rsidRDefault="00817169" w:rsidP="008A1F5A">
      <w:pPr>
        <w:pStyle w:val="Normal-NUMBERED"/>
        <w:numPr>
          <w:ilvl w:val="0"/>
          <w:numId w:val="49"/>
        </w:numPr>
        <w:ind w:left="852"/>
        <w:rPr>
          <w:rFonts w:eastAsia="Calibri"/>
          <w:b/>
          <w:bCs w:val="0"/>
        </w:rPr>
      </w:pPr>
      <w:r w:rsidRPr="00E02C3E">
        <w:rPr>
          <w:rFonts w:eastAsia="Calibri"/>
          <w:b/>
          <w:bCs w:val="0"/>
        </w:rPr>
        <w:t>Partially Compliant (PC)</w:t>
      </w:r>
    </w:p>
    <w:p w14:paraId="6400BF20" w14:textId="77777777" w:rsidR="00817169" w:rsidRPr="00E02C3E" w:rsidRDefault="00817169" w:rsidP="002A4117">
      <w:pPr>
        <w:pStyle w:val="Normal-NUMBERED"/>
        <w:ind w:left="852"/>
        <w:rPr>
          <w:rFonts w:eastAsia="Calibri"/>
        </w:rPr>
      </w:pPr>
      <w:r w:rsidRPr="00E02C3E">
        <w:rPr>
          <w:rFonts w:eastAsia="Calibri"/>
        </w:rPr>
        <w:t xml:space="preserve">If the answer is “Partially Compliant (PC)”, provide plausible reasoning on the intended plan of action that will be executed </w:t>
      </w:r>
      <w:proofErr w:type="gramStart"/>
      <w:r w:rsidRPr="00E02C3E">
        <w:rPr>
          <w:rFonts w:eastAsia="Calibri"/>
        </w:rPr>
        <w:t>in order to</w:t>
      </w:r>
      <w:proofErr w:type="gramEnd"/>
      <w:r w:rsidRPr="00E02C3E">
        <w:rPr>
          <w:rFonts w:eastAsia="Calibri"/>
        </w:rPr>
        <w:t xml:space="preserve"> ensure compliance or how the requirement will be met.</w:t>
      </w:r>
    </w:p>
    <w:p w14:paraId="0BB12311" w14:textId="77777777" w:rsidR="00817169" w:rsidRPr="00E02C3E" w:rsidRDefault="00817169" w:rsidP="008A1F5A">
      <w:pPr>
        <w:pStyle w:val="Normal-NUMBERED"/>
        <w:numPr>
          <w:ilvl w:val="0"/>
          <w:numId w:val="49"/>
        </w:numPr>
        <w:ind w:left="852"/>
        <w:rPr>
          <w:rFonts w:eastAsia="Calibri"/>
          <w:b/>
          <w:bCs w:val="0"/>
        </w:rPr>
      </w:pPr>
      <w:r w:rsidRPr="00E02C3E">
        <w:rPr>
          <w:rFonts w:eastAsia="Calibri"/>
          <w:b/>
          <w:bCs w:val="0"/>
        </w:rPr>
        <w:t>Non-Compliant (NC)</w:t>
      </w:r>
    </w:p>
    <w:p w14:paraId="259B00FE" w14:textId="77777777" w:rsidR="00817169" w:rsidRPr="00E02C3E" w:rsidRDefault="00817169" w:rsidP="002A4117">
      <w:pPr>
        <w:pStyle w:val="Normal-NUMBERED"/>
        <w:ind w:left="852"/>
        <w:rPr>
          <w:rFonts w:eastAsia="Calibri"/>
        </w:rPr>
      </w:pPr>
      <w:r w:rsidRPr="00E02C3E">
        <w:rPr>
          <w:rFonts w:eastAsia="Calibri"/>
        </w:rPr>
        <w:t>If the answer is “Not Compliant (NC)”, no assessment of the response will be undertaken by the evaluation team. The reason for non</w:t>
      </w:r>
      <w:r w:rsidRPr="00E02C3E">
        <w:rPr>
          <w:rFonts w:eastAsia="Calibri"/>
        </w:rPr>
        <w:noBreakHyphen/>
        <w:t>compliance shall be stated fully and alternative provided.</w:t>
      </w:r>
    </w:p>
    <w:p w14:paraId="4681E47E" w14:textId="77777777" w:rsidR="00265120" w:rsidRPr="00E02C3E" w:rsidRDefault="00265120" w:rsidP="002A4117">
      <w:pPr>
        <w:pStyle w:val="Normal-NUMBERED"/>
        <w:ind w:left="852"/>
        <w:rPr>
          <w:rFonts w:eastAsia="Calibri"/>
        </w:rPr>
      </w:pPr>
    </w:p>
    <w:p w14:paraId="002795E9" w14:textId="77777777" w:rsidR="00646877" w:rsidRPr="00E02C3E" w:rsidRDefault="000B6A3D" w:rsidP="008A1F5A">
      <w:pPr>
        <w:pStyle w:val="Heading4"/>
        <w:numPr>
          <w:ilvl w:val="3"/>
          <w:numId w:val="71"/>
        </w:numPr>
        <w:ind w:left="851"/>
      </w:pPr>
      <w:bookmarkStart w:id="87" w:name="_Ref480359626"/>
      <w:r w:rsidRPr="00E02C3E">
        <w:t>Function</w:t>
      </w:r>
      <w:r w:rsidR="00085604" w:rsidRPr="00E02C3E">
        <w:t>a</w:t>
      </w:r>
      <w:r w:rsidRPr="00E02C3E">
        <w:t>l</w:t>
      </w:r>
      <w:r w:rsidR="00646877" w:rsidRPr="00E02C3E">
        <w:t xml:space="preserve"> Proposal Assessment (Weight, 100%)</w:t>
      </w:r>
      <w:bookmarkEnd w:id="87"/>
    </w:p>
    <w:p w14:paraId="09AEC0D9" w14:textId="77777777" w:rsidR="00646877" w:rsidRPr="00E02C3E" w:rsidRDefault="00646877" w:rsidP="008A1F5A">
      <w:pPr>
        <w:pStyle w:val="Normal-NUMBERED"/>
        <w:numPr>
          <w:ilvl w:val="0"/>
          <w:numId w:val="51"/>
        </w:numPr>
        <w:ind w:left="852"/>
        <w:rPr>
          <w:rFonts w:eastAsia="Calibri"/>
        </w:rPr>
      </w:pPr>
      <w:r w:rsidRPr="00E02C3E">
        <w:rPr>
          <w:rFonts w:eastAsia="Calibri"/>
        </w:rPr>
        <w:t xml:space="preserve">During this step, the </w:t>
      </w:r>
      <w:r w:rsidR="000B6A3D" w:rsidRPr="00E02C3E">
        <w:rPr>
          <w:rFonts w:eastAsia="Calibri"/>
        </w:rPr>
        <w:t>functional</w:t>
      </w:r>
      <w:r w:rsidRPr="00E02C3E">
        <w:rPr>
          <w:rFonts w:eastAsia="Calibri"/>
        </w:rPr>
        <w:t xml:space="preserve"> proposal is scrutinised and the technical capability of the Tende</w:t>
      </w:r>
      <w:r w:rsidR="004A47FE" w:rsidRPr="00E02C3E">
        <w:rPr>
          <w:rFonts w:eastAsia="Calibri"/>
        </w:rPr>
        <w:t>rer</w:t>
      </w:r>
      <w:r w:rsidRPr="00E02C3E">
        <w:rPr>
          <w:rFonts w:eastAsia="Calibri"/>
        </w:rPr>
        <w:t xml:space="preserve"> to successfully perform the tasks and activities required for the implementation of the requirements is evaluated.</w:t>
      </w:r>
      <w:r w:rsidR="00085604" w:rsidRPr="00E02C3E">
        <w:rPr>
          <w:rFonts w:eastAsia="Calibri"/>
        </w:rPr>
        <w:t xml:space="preserve">  </w:t>
      </w:r>
      <w:r w:rsidRPr="00E02C3E">
        <w:rPr>
          <w:rFonts w:eastAsia="Calibri"/>
        </w:rPr>
        <w:t xml:space="preserve">The following scoring shall be applicable to the </w:t>
      </w:r>
      <w:r w:rsidR="000B6A3D" w:rsidRPr="00E02C3E">
        <w:rPr>
          <w:rFonts w:eastAsia="Calibri"/>
        </w:rPr>
        <w:t>Proposal</w:t>
      </w:r>
      <w:r w:rsidRPr="00E02C3E">
        <w:rPr>
          <w:rFonts w:eastAsia="Calibri"/>
        </w:rPr>
        <w:t xml:space="preserve"> Assessment:</w:t>
      </w:r>
    </w:p>
    <w:p w14:paraId="1028F6F7" w14:textId="77777777" w:rsidR="003D2A8C" w:rsidRPr="00E02C3E" w:rsidRDefault="003D2A8C" w:rsidP="003D2A8C">
      <w:pPr>
        <w:pStyle w:val="Normal-NUMBERED"/>
        <w:ind w:left="852"/>
        <w:rPr>
          <w:rFonts w:eastAsia="Calibri"/>
        </w:rPr>
      </w:pPr>
    </w:p>
    <w:tbl>
      <w:tblPr>
        <w:tblStyle w:val="TableGrid"/>
        <w:tblW w:w="3827" w:type="dxa"/>
        <w:jc w:val="center"/>
        <w:tblLook w:val="04A0" w:firstRow="1" w:lastRow="0" w:firstColumn="1" w:lastColumn="0" w:noHBand="0" w:noVBand="1"/>
      </w:tblPr>
      <w:tblGrid>
        <w:gridCol w:w="1417"/>
        <w:gridCol w:w="2410"/>
      </w:tblGrid>
      <w:tr w:rsidR="00646877" w:rsidRPr="00E02C3E" w14:paraId="71BE233F" w14:textId="77777777" w:rsidTr="00646877">
        <w:trPr>
          <w:cnfStyle w:val="100000000000" w:firstRow="1" w:lastRow="0" w:firstColumn="0" w:lastColumn="0" w:oddVBand="0" w:evenVBand="0" w:oddHBand="0" w:evenHBand="0" w:firstRowFirstColumn="0" w:firstRowLastColumn="0" w:lastRowFirstColumn="0" w:lastRowLastColumn="0"/>
          <w:jc w:val="center"/>
        </w:trPr>
        <w:tc>
          <w:tcPr>
            <w:tcW w:w="1417" w:type="dxa"/>
          </w:tcPr>
          <w:p w14:paraId="0E971114" w14:textId="77777777" w:rsidR="00646877" w:rsidRPr="00E02C3E" w:rsidRDefault="00646877" w:rsidP="00646877">
            <w:pPr>
              <w:jc w:val="center"/>
              <w:rPr>
                <w:b/>
              </w:rPr>
            </w:pPr>
            <w:r w:rsidRPr="00E02C3E">
              <w:rPr>
                <w:b/>
              </w:rPr>
              <w:t>Score</w:t>
            </w:r>
          </w:p>
        </w:tc>
        <w:tc>
          <w:tcPr>
            <w:tcW w:w="2410" w:type="dxa"/>
          </w:tcPr>
          <w:p w14:paraId="5476EF10" w14:textId="77777777" w:rsidR="00646877" w:rsidRPr="00E02C3E" w:rsidRDefault="00646877" w:rsidP="00646877">
            <w:pPr>
              <w:jc w:val="center"/>
              <w:rPr>
                <w:b/>
              </w:rPr>
            </w:pPr>
            <w:r w:rsidRPr="00E02C3E">
              <w:rPr>
                <w:b/>
              </w:rPr>
              <w:t>Description</w:t>
            </w:r>
          </w:p>
        </w:tc>
      </w:tr>
      <w:tr w:rsidR="00646877" w:rsidRPr="00E02C3E" w14:paraId="12CB6A77" w14:textId="77777777" w:rsidTr="00646877">
        <w:trPr>
          <w:jc w:val="center"/>
        </w:trPr>
        <w:tc>
          <w:tcPr>
            <w:tcW w:w="1417" w:type="dxa"/>
          </w:tcPr>
          <w:p w14:paraId="265B15BC" w14:textId="77777777" w:rsidR="00646877" w:rsidRPr="00E02C3E" w:rsidRDefault="000B6A3D" w:rsidP="00646877">
            <w:pPr>
              <w:jc w:val="center"/>
            </w:pPr>
            <w:r w:rsidRPr="00E02C3E">
              <w:t>0</w:t>
            </w:r>
          </w:p>
        </w:tc>
        <w:tc>
          <w:tcPr>
            <w:tcW w:w="2410" w:type="dxa"/>
          </w:tcPr>
          <w:p w14:paraId="0F5D8BDE" w14:textId="77777777" w:rsidR="00646877" w:rsidRPr="00E02C3E" w:rsidRDefault="00646877" w:rsidP="00646877">
            <w:pPr>
              <w:jc w:val="left"/>
            </w:pPr>
            <w:r w:rsidRPr="00E02C3E">
              <w:t>Non-Compliant (NC</w:t>
            </w:r>
          </w:p>
        </w:tc>
      </w:tr>
      <w:tr w:rsidR="00646877" w:rsidRPr="00E02C3E" w14:paraId="2B369CF6" w14:textId="77777777" w:rsidTr="00646877">
        <w:trPr>
          <w:jc w:val="center"/>
        </w:trPr>
        <w:tc>
          <w:tcPr>
            <w:tcW w:w="1417" w:type="dxa"/>
          </w:tcPr>
          <w:p w14:paraId="20C00E28" w14:textId="77777777" w:rsidR="00646877" w:rsidRPr="00E02C3E" w:rsidRDefault="00C52E64" w:rsidP="00646877">
            <w:pPr>
              <w:jc w:val="center"/>
            </w:pPr>
            <w:r w:rsidRPr="00E02C3E">
              <w:t>1</w:t>
            </w:r>
          </w:p>
        </w:tc>
        <w:tc>
          <w:tcPr>
            <w:tcW w:w="2410" w:type="dxa"/>
          </w:tcPr>
          <w:p w14:paraId="02EBCD7B" w14:textId="77777777" w:rsidR="00646877" w:rsidRPr="00E02C3E" w:rsidRDefault="00646877" w:rsidP="00646877">
            <w:pPr>
              <w:jc w:val="left"/>
            </w:pPr>
            <w:r w:rsidRPr="00E02C3E">
              <w:t>Partially Compliant (PC)</w:t>
            </w:r>
          </w:p>
        </w:tc>
      </w:tr>
      <w:tr w:rsidR="00646877" w:rsidRPr="00E02C3E" w14:paraId="78DB4890" w14:textId="77777777" w:rsidTr="00646877">
        <w:trPr>
          <w:jc w:val="center"/>
        </w:trPr>
        <w:tc>
          <w:tcPr>
            <w:tcW w:w="1417" w:type="dxa"/>
          </w:tcPr>
          <w:p w14:paraId="69304276" w14:textId="77777777" w:rsidR="00646877" w:rsidRPr="00E02C3E" w:rsidRDefault="00C52E64" w:rsidP="00C52E64">
            <w:pPr>
              <w:jc w:val="center"/>
            </w:pPr>
            <w:r w:rsidRPr="00E02C3E">
              <w:t>2</w:t>
            </w:r>
          </w:p>
        </w:tc>
        <w:tc>
          <w:tcPr>
            <w:tcW w:w="2410" w:type="dxa"/>
          </w:tcPr>
          <w:p w14:paraId="7B72A971" w14:textId="77777777" w:rsidR="00646877" w:rsidRPr="00E02C3E" w:rsidRDefault="00646877" w:rsidP="00646877">
            <w:pPr>
              <w:jc w:val="left"/>
            </w:pPr>
            <w:r w:rsidRPr="00E02C3E">
              <w:t>Compliant (C)</w:t>
            </w:r>
          </w:p>
        </w:tc>
      </w:tr>
    </w:tbl>
    <w:p w14:paraId="0F7BA78A" w14:textId="77777777" w:rsidR="00646877" w:rsidRPr="00E02C3E" w:rsidRDefault="00646877" w:rsidP="003D2A8C">
      <w:pPr>
        <w:pStyle w:val="Normal-NUMBERED"/>
      </w:pPr>
    </w:p>
    <w:p w14:paraId="15D709EA" w14:textId="77777777" w:rsidR="00646877" w:rsidRPr="00E02C3E" w:rsidRDefault="00646877" w:rsidP="008A1F5A">
      <w:pPr>
        <w:pStyle w:val="Normal-NUMBERED"/>
        <w:numPr>
          <w:ilvl w:val="0"/>
          <w:numId w:val="51"/>
        </w:numPr>
        <w:ind w:left="852"/>
        <w:rPr>
          <w:rFonts w:eastAsia="Calibri"/>
        </w:rPr>
      </w:pPr>
      <w:r w:rsidRPr="00E02C3E">
        <w:rPr>
          <w:rFonts w:eastAsia="Calibri"/>
        </w:rPr>
        <w:t>The followin</w:t>
      </w:r>
      <w:r w:rsidR="001E59F1" w:rsidRPr="00E02C3E">
        <w:rPr>
          <w:rFonts w:eastAsia="Calibri"/>
        </w:rPr>
        <w:t>g evaluation criteria and weigh</w:t>
      </w:r>
      <w:r w:rsidRPr="00E02C3E">
        <w:rPr>
          <w:rFonts w:eastAsia="Calibri"/>
        </w:rPr>
        <w:t>ing shall be applicable to the Proposal Assessment:</w:t>
      </w:r>
    </w:p>
    <w:p w14:paraId="75A412FF" w14:textId="55D41991" w:rsidR="00646877" w:rsidRPr="00E02C3E" w:rsidRDefault="00D42E91" w:rsidP="008A1F5A">
      <w:pPr>
        <w:pStyle w:val="Normal-NUMBERED"/>
        <w:numPr>
          <w:ilvl w:val="0"/>
          <w:numId w:val="50"/>
        </w:numPr>
      </w:pPr>
      <w:r w:rsidRPr="00E02C3E">
        <w:t>B1</w:t>
      </w:r>
      <w:r w:rsidR="000920FA" w:rsidRPr="00E02C3E">
        <w:t xml:space="preserve"> </w:t>
      </w:r>
      <w:r w:rsidR="00500E20" w:rsidRPr="00E02C3E">
        <w:t>Cover Letter to technical proposal</w:t>
      </w:r>
    </w:p>
    <w:p w14:paraId="3279BB4C" w14:textId="77777777" w:rsidR="00646877" w:rsidRPr="00E02C3E" w:rsidRDefault="0066669D" w:rsidP="008A1F5A">
      <w:pPr>
        <w:pStyle w:val="Normal-NUMBERED"/>
        <w:numPr>
          <w:ilvl w:val="0"/>
          <w:numId w:val="50"/>
        </w:numPr>
      </w:pPr>
      <w:r w:rsidRPr="00E02C3E">
        <w:t xml:space="preserve">Section 1:  </w:t>
      </w:r>
      <w:r w:rsidR="00500E20" w:rsidRPr="00E02C3E">
        <w:t>Technical approach</w:t>
      </w:r>
    </w:p>
    <w:p w14:paraId="0313136D" w14:textId="77777777" w:rsidR="00646877" w:rsidRPr="00E02C3E" w:rsidRDefault="0066669D" w:rsidP="008A1F5A">
      <w:pPr>
        <w:pStyle w:val="Normal-NUMBERED"/>
        <w:numPr>
          <w:ilvl w:val="0"/>
          <w:numId w:val="50"/>
        </w:numPr>
      </w:pPr>
      <w:r w:rsidRPr="00E02C3E">
        <w:t xml:space="preserve">Section 2:  </w:t>
      </w:r>
      <w:r w:rsidR="00500E20" w:rsidRPr="00E02C3E">
        <w:t>Project Management Schedule (PMS)</w:t>
      </w:r>
    </w:p>
    <w:p w14:paraId="0DDCF4A6" w14:textId="77777777" w:rsidR="00646877" w:rsidRPr="00E02C3E" w:rsidRDefault="0066669D" w:rsidP="008A1F5A">
      <w:pPr>
        <w:pStyle w:val="Normal-NUMBERED"/>
        <w:numPr>
          <w:ilvl w:val="0"/>
          <w:numId w:val="50"/>
        </w:numPr>
      </w:pPr>
      <w:r w:rsidRPr="00E02C3E">
        <w:t xml:space="preserve">Section 3:  </w:t>
      </w:r>
      <w:r w:rsidR="00500E20" w:rsidRPr="00E02C3E">
        <w:t>Experience</w:t>
      </w:r>
    </w:p>
    <w:p w14:paraId="70A232AF" w14:textId="77777777" w:rsidR="00235217" w:rsidRPr="00E02C3E" w:rsidRDefault="00235217" w:rsidP="00235217">
      <w:pPr>
        <w:pStyle w:val="Normal-NUMBERED"/>
      </w:pPr>
    </w:p>
    <w:p w14:paraId="197F6521" w14:textId="77777777" w:rsidR="007366EE" w:rsidRPr="00E02C3E" w:rsidRDefault="007366EE" w:rsidP="008A1F5A">
      <w:pPr>
        <w:pStyle w:val="Heading4"/>
        <w:numPr>
          <w:ilvl w:val="3"/>
          <w:numId w:val="71"/>
        </w:numPr>
        <w:ind w:left="851"/>
      </w:pPr>
      <w:bookmarkStart w:id="88" w:name="_Ref480359643"/>
      <w:r w:rsidRPr="00E02C3E">
        <w:t>Functional Assessment Table</w:t>
      </w:r>
      <w:bookmarkEnd w:id="88"/>
    </w:p>
    <w:tbl>
      <w:tblPr>
        <w:tblStyle w:val="TableGrid"/>
        <w:tblW w:w="5000" w:type="pct"/>
        <w:tblLook w:val="04A0" w:firstRow="1" w:lastRow="0" w:firstColumn="1" w:lastColumn="0" w:noHBand="0" w:noVBand="1"/>
      </w:tblPr>
      <w:tblGrid>
        <w:gridCol w:w="4525"/>
        <w:gridCol w:w="3778"/>
        <w:gridCol w:w="1326"/>
      </w:tblGrid>
      <w:tr w:rsidR="002A4117" w:rsidRPr="00E02C3E" w14:paraId="31754A15" w14:textId="77777777" w:rsidTr="00E23680">
        <w:trPr>
          <w:cnfStyle w:val="100000000000" w:firstRow="1" w:lastRow="0" w:firstColumn="0" w:lastColumn="0" w:oddVBand="0" w:evenVBand="0" w:oddHBand="0" w:evenHBand="0" w:firstRowFirstColumn="0" w:firstRowLastColumn="0" w:lastRowFirstColumn="0" w:lastRowLastColumn="0"/>
        </w:trPr>
        <w:tc>
          <w:tcPr>
            <w:tcW w:w="2350" w:type="pct"/>
          </w:tcPr>
          <w:p w14:paraId="475758B6" w14:textId="77777777" w:rsidR="00646877" w:rsidRPr="00E02C3E" w:rsidRDefault="005A27E0" w:rsidP="005A27E0">
            <w:pPr>
              <w:ind w:left="317"/>
              <w:jc w:val="center"/>
              <w:rPr>
                <w:rFonts w:cs="Arial"/>
                <w:bCs/>
                <w:szCs w:val="22"/>
              </w:rPr>
            </w:pPr>
            <w:r w:rsidRPr="00E02C3E">
              <w:rPr>
                <w:rFonts w:cs="Arial"/>
                <w:b/>
                <w:bCs/>
                <w:szCs w:val="22"/>
              </w:rPr>
              <w:lastRenderedPageBreak/>
              <w:t>CRITERIA GUIDELINES</w:t>
            </w:r>
          </w:p>
        </w:tc>
        <w:tc>
          <w:tcPr>
            <w:tcW w:w="1962" w:type="pct"/>
          </w:tcPr>
          <w:p w14:paraId="7CF32105" w14:textId="77777777" w:rsidR="00646877" w:rsidRPr="00E02C3E" w:rsidRDefault="00646877" w:rsidP="002A4117">
            <w:pPr>
              <w:tabs>
                <w:tab w:val="left" w:pos="1134"/>
              </w:tabs>
              <w:autoSpaceDE w:val="0"/>
              <w:autoSpaceDN w:val="0"/>
              <w:adjustRightInd w:val="0"/>
              <w:jc w:val="center"/>
              <w:rPr>
                <w:rFonts w:cs="Arial"/>
                <w:b/>
                <w:bCs/>
                <w:szCs w:val="22"/>
              </w:rPr>
            </w:pPr>
            <w:r w:rsidRPr="00E02C3E">
              <w:rPr>
                <w:rFonts w:cs="Arial"/>
                <w:b/>
                <w:bCs/>
                <w:szCs w:val="22"/>
              </w:rPr>
              <w:t>EVALUATION CRITERIA</w:t>
            </w:r>
          </w:p>
        </w:tc>
        <w:tc>
          <w:tcPr>
            <w:tcW w:w="689" w:type="pct"/>
          </w:tcPr>
          <w:p w14:paraId="1646B408" w14:textId="77777777" w:rsidR="00646877" w:rsidRPr="00E02C3E" w:rsidRDefault="00646877" w:rsidP="002A4117">
            <w:pPr>
              <w:tabs>
                <w:tab w:val="left" w:pos="1134"/>
              </w:tabs>
              <w:autoSpaceDE w:val="0"/>
              <w:autoSpaceDN w:val="0"/>
              <w:adjustRightInd w:val="0"/>
              <w:jc w:val="center"/>
              <w:rPr>
                <w:rFonts w:cs="Arial"/>
                <w:b/>
                <w:bCs/>
                <w:szCs w:val="22"/>
              </w:rPr>
            </w:pPr>
            <w:r w:rsidRPr="00E02C3E">
              <w:rPr>
                <w:rFonts w:cs="Arial"/>
                <w:b/>
                <w:bCs/>
                <w:szCs w:val="22"/>
              </w:rPr>
              <w:t>WEIGHTING</w:t>
            </w:r>
          </w:p>
        </w:tc>
      </w:tr>
      <w:tr w:rsidR="005A27E0" w:rsidRPr="00E02C3E" w14:paraId="72DAA641" w14:textId="77777777" w:rsidTr="000B47D4">
        <w:trPr>
          <w:trHeight w:val="454"/>
        </w:trPr>
        <w:tc>
          <w:tcPr>
            <w:tcW w:w="5000" w:type="pct"/>
            <w:gridSpan w:val="3"/>
          </w:tcPr>
          <w:p w14:paraId="7BA7E3CA" w14:textId="77777777" w:rsidR="005A27E0" w:rsidRPr="00E02C3E" w:rsidRDefault="000B1CE9" w:rsidP="000B1CE9">
            <w:pPr>
              <w:pStyle w:val="NoSpacing"/>
              <w:rPr>
                <w:b/>
              </w:rPr>
            </w:pPr>
            <w:r w:rsidRPr="00E02C3E">
              <w:rPr>
                <w:b/>
              </w:rPr>
              <w:t>B3</w:t>
            </w:r>
            <w:r w:rsidR="005A27E0" w:rsidRPr="00E02C3E">
              <w:rPr>
                <w:b/>
              </w:rPr>
              <w:t>:  Technical Approach</w:t>
            </w:r>
          </w:p>
        </w:tc>
      </w:tr>
      <w:tr w:rsidR="002A4117" w:rsidRPr="00E02C3E" w14:paraId="2736BF25" w14:textId="77777777" w:rsidTr="00E23680">
        <w:trPr>
          <w:trHeight w:val="525"/>
        </w:trPr>
        <w:tc>
          <w:tcPr>
            <w:tcW w:w="2350" w:type="pct"/>
            <w:vMerge w:val="restart"/>
          </w:tcPr>
          <w:p w14:paraId="4928FEC7" w14:textId="77777777" w:rsidR="005A27E0" w:rsidRPr="00E02C3E" w:rsidRDefault="00AA03AA" w:rsidP="007B0AC4">
            <w:pPr>
              <w:pStyle w:val="NoSpacing"/>
              <w:rPr>
                <w:b/>
              </w:rPr>
            </w:pPr>
            <w:r w:rsidRPr="00E02C3E">
              <w:rPr>
                <w:b/>
              </w:rPr>
              <w:t xml:space="preserve">The Technical Proposal </w:t>
            </w:r>
          </w:p>
          <w:p w14:paraId="44C2F92D" w14:textId="77777777" w:rsidR="007366EE" w:rsidRPr="00E02C3E" w:rsidRDefault="007366EE" w:rsidP="007B0AC4">
            <w:pPr>
              <w:pStyle w:val="NoSpacing"/>
            </w:pPr>
          </w:p>
          <w:p w14:paraId="06DE07DF" w14:textId="06184577" w:rsidR="00AA03AA" w:rsidRPr="00E02C3E" w:rsidRDefault="005A27E0" w:rsidP="00276C49">
            <w:pPr>
              <w:pStyle w:val="NoSpacing"/>
            </w:pPr>
            <w:r w:rsidRPr="00E02C3E">
              <w:t>A</w:t>
            </w:r>
            <w:r w:rsidR="00AA03AA" w:rsidRPr="00E02C3E">
              <w:t xml:space="preserve">ddresses the Scope of Works </w:t>
            </w:r>
            <w:r w:rsidR="00AB346F" w:rsidRPr="00E02C3E">
              <w:t xml:space="preserve">(Annexure A: Scope of Works) </w:t>
            </w:r>
            <w:r w:rsidR="00AA03AA" w:rsidRPr="00E02C3E">
              <w:t>and responds with an adequate solution</w:t>
            </w:r>
            <w:r w:rsidR="00D51AC7" w:rsidRPr="00E02C3E">
              <w:t>;</w:t>
            </w:r>
            <w:r w:rsidR="00AA03AA" w:rsidRPr="00E02C3E">
              <w:t xml:space="preserve"> indicating a detail</w:t>
            </w:r>
            <w:r w:rsidR="007A5245" w:rsidRPr="00E02C3E">
              <w:t>ed</w:t>
            </w:r>
            <w:r w:rsidR="00AA03AA" w:rsidRPr="00E02C3E">
              <w:t xml:space="preserve"> understanding of the project requirements.</w:t>
            </w:r>
            <w:r w:rsidR="00276C49" w:rsidRPr="00E02C3E">
              <w:t xml:space="preserve">  </w:t>
            </w:r>
          </w:p>
        </w:tc>
        <w:tc>
          <w:tcPr>
            <w:tcW w:w="1962" w:type="pct"/>
          </w:tcPr>
          <w:p w14:paraId="0EE0A54B" w14:textId="6E2D0A0C" w:rsidR="00AA03AA" w:rsidRPr="00E02C3E" w:rsidRDefault="005A0C42" w:rsidP="006E3B58">
            <w:pPr>
              <w:pStyle w:val="NoSpacing"/>
              <w:jc w:val="both"/>
            </w:pPr>
            <w:r w:rsidRPr="00E02C3E">
              <w:t>If each point on the scope of works was addressed:</w:t>
            </w:r>
            <w:r w:rsidR="00427164" w:rsidRPr="00E02C3E">
              <w:t xml:space="preserve"> 2</w:t>
            </w:r>
            <w:r w:rsidR="00D562C5" w:rsidRPr="00E02C3E">
              <w:t>5</w:t>
            </w:r>
            <w:r w:rsidR="00524D23" w:rsidRPr="00E02C3E">
              <w:t>%</w:t>
            </w:r>
            <w:r w:rsidRPr="00E02C3E">
              <w:t xml:space="preserve"> Compliant (C)</w:t>
            </w:r>
          </w:p>
        </w:tc>
        <w:tc>
          <w:tcPr>
            <w:tcW w:w="689" w:type="pct"/>
            <w:vMerge w:val="restart"/>
          </w:tcPr>
          <w:p w14:paraId="5B31F953" w14:textId="24AE1B9E" w:rsidR="00AA03AA" w:rsidRPr="00E02C3E" w:rsidRDefault="00D42E91" w:rsidP="007B0AC4">
            <w:pPr>
              <w:pStyle w:val="NoSpacing"/>
              <w:jc w:val="center"/>
              <w:rPr>
                <w:b/>
              </w:rPr>
            </w:pPr>
            <w:r w:rsidRPr="00E02C3E">
              <w:rPr>
                <w:b/>
              </w:rPr>
              <w:t>2</w:t>
            </w:r>
            <w:r w:rsidR="00D562C5" w:rsidRPr="00E02C3E">
              <w:rPr>
                <w:b/>
              </w:rPr>
              <w:t>5</w:t>
            </w:r>
            <w:r w:rsidR="00C061A6" w:rsidRPr="00E02C3E">
              <w:rPr>
                <w:b/>
              </w:rPr>
              <w:t>%</w:t>
            </w:r>
          </w:p>
        </w:tc>
      </w:tr>
      <w:tr w:rsidR="002A4117" w:rsidRPr="00E02C3E" w14:paraId="66E2FCAC" w14:textId="77777777" w:rsidTr="00E23680">
        <w:trPr>
          <w:trHeight w:val="525"/>
        </w:trPr>
        <w:tc>
          <w:tcPr>
            <w:tcW w:w="2350" w:type="pct"/>
            <w:vMerge/>
          </w:tcPr>
          <w:p w14:paraId="7A4FA7AF" w14:textId="77777777" w:rsidR="00AA03AA" w:rsidRPr="00E02C3E" w:rsidRDefault="00AA03AA" w:rsidP="007B0AC4">
            <w:pPr>
              <w:pStyle w:val="NoSpacing"/>
            </w:pPr>
          </w:p>
        </w:tc>
        <w:tc>
          <w:tcPr>
            <w:tcW w:w="1962" w:type="pct"/>
          </w:tcPr>
          <w:p w14:paraId="5CE0DC15" w14:textId="4A41CE00" w:rsidR="00AA03AA" w:rsidRPr="00E02C3E" w:rsidRDefault="005A0C42" w:rsidP="006E3B58">
            <w:pPr>
              <w:pStyle w:val="NoSpacing"/>
              <w:jc w:val="both"/>
            </w:pPr>
            <w:r w:rsidRPr="00E02C3E">
              <w:t xml:space="preserve">If one or more </w:t>
            </w:r>
            <w:r w:rsidR="003A264E" w:rsidRPr="00E02C3E">
              <w:t xml:space="preserve">items from the Scope of Works was not addressed: </w:t>
            </w:r>
            <w:r w:rsidR="000D3303" w:rsidRPr="00E02C3E">
              <w:t>1</w:t>
            </w:r>
            <w:r w:rsidR="00D562C5" w:rsidRPr="00E02C3E">
              <w:t>2.5</w:t>
            </w:r>
            <w:r w:rsidR="00524D23" w:rsidRPr="00E02C3E">
              <w:t>%</w:t>
            </w:r>
            <w:r w:rsidR="003A264E" w:rsidRPr="00E02C3E">
              <w:t xml:space="preserve"> Partially Compliant (PC)</w:t>
            </w:r>
          </w:p>
        </w:tc>
        <w:tc>
          <w:tcPr>
            <w:tcW w:w="689" w:type="pct"/>
            <w:vMerge/>
          </w:tcPr>
          <w:p w14:paraId="3968070B" w14:textId="77777777" w:rsidR="00AA03AA" w:rsidRPr="00E02C3E" w:rsidRDefault="00AA03AA" w:rsidP="007B0AC4">
            <w:pPr>
              <w:pStyle w:val="NoSpacing"/>
              <w:jc w:val="center"/>
              <w:rPr>
                <w:b/>
              </w:rPr>
            </w:pPr>
          </w:p>
        </w:tc>
      </w:tr>
      <w:tr w:rsidR="002A4117" w:rsidRPr="00E02C3E" w14:paraId="6A0D40AB" w14:textId="77777777" w:rsidTr="00E23680">
        <w:trPr>
          <w:trHeight w:val="525"/>
        </w:trPr>
        <w:tc>
          <w:tcPr>
            <w:tcW w:w="2350" w:type="pct"/>
            <w:vMerge/>
          </w:tcPr>
          <w:p w14:paraId="2D043DDC" w14:textId="77777777" w:rsidR="00AA03AA" w:rsidRPr="00E02C3E" w:rsidRDefault="00AA03AA" w:rsidP="007B0AC4">
            <w:pPr>
              <w:pStyle w:val="NoSpacing"/>
            </w:pPr>
          </w:p>
        </w:tc>
        <w:tc>
          <w:tcPr>
            <w:tcW w:w="1962" w:type="pct"/>
          </w:tcPr>
          <w:p w14:paraId="16C5DF91" w14:textId="3F334B7E" w:rsidR="00AA03AA" w:rsidRPr="00E02C3E" w:rsidRDefault="003A264E" w:rsidP="006E3B58">
            <w:pPr>
              <w:pStyle w:val="NoSpacing"/>
              <w:jc w:val="both"/>
            </w:pPr>
            <w:r w:rsidRPr="00E02C3E">
              <w:t>If no response to the Scope of Works was given:</w:t>
            </w:r>
            <w:r w:rsidRPr="00E02C3E">
              <w:rPr>
                <w:szCs w:val="22"/>
              </w:rPr>
              <w:t xml:space="preserve"> </w:t>
            </w:r>
            <w:r w:rsidR="000D3303" w:rsidRPr="00E02C3E">
              <w:rPr>
                <w:szCs w:val="22"/>
              </w:rPr>
              <w:t>0</w:t>
            </w:r>
            <w:r w:rsidR="00524D23" w:rsidRPr="00E02C3E">
              <w:rPr>
                <w:szCs w:val="22"/>
              </w:rPr>
              <w:t>%</w:t>
            </w:r>
            <w:r w:rsidR="000D3303" w:rsidRPr="00E02C3E">
              <w:rPr>
                <w:szCs w:val="22"/>
              </w:rPr>
              <w:t xml:space="preserve"> </w:t>
            </w:r>
            <w:r w:rsidRPr="00E02C3E">
              <w:rPr>
                <w:szCs w:val="22"/>
              </w:rPr>
              <w:t>Non-Compliant (NC)</w:t>
            </w:r>
          </w:p>
        </w:tc>
        <w:tc>
          <w:tcPr>
            <w:tcW w:w="689" w:type="pct"/>
            <w:vMerge/>
          </w:tcPr>
          <w:p w14:paraId="401E6B75" w14:textId="77777777" w:rsidR="00AA03AA" w:rsidRPr="00E02C3E" w:rsidRDefault="00AA03AA" w:rsidP="007B0AC4">
            <w:pPr>
              <w:pStyle w:val="NoSpacing"/>
              <w:jc w:val="center"/>
              <w:rPr>
                <w:b/>
              </w:rPr>
            </w:pPr>
          </w:p>
        </w:tc>
      </w:tr>
      <w:tr w:rsidR="00717D45" w:rsidRPr="00E02C3E" w14:paraId="7BA919F3" w14:textId="77777777" w:rsidTr="000B47D4">
        <w:trPr>
          <w:trHeight w:val="454"/>
        </w:trPr>
        <w:tc>
          <w:tcPr>
            <w:tcW w:w="5000" w:type="pct"/>
            <w:gridSpan w:val="3"/>
          </w:tcPr>
          <w:p w14:paraId="1976BFCF" w14:textId="77777777" w:rsidR="00717D45" w:rsidRPr="00E02C3E" w:rsidRDefault="00717D45" w:rsidP="000B1CE9">
            <w:pPr>
              <w:pStyle w:val="NoSpacing"/>
              <w:rPr>
                <w:b/>
              </w:rPr>
            </w:pPr>
            <w:r w:rsidRPr="00E02C3E">
              <w:rPr>
                <w:b/>
              </w:rPr>
              <w:t>B4:  Project Management Schedule</w:t>
            </w:r>
          </w:p>
        </w:tc>
      </w:tr>
      <w:tr w:rsidR="00717D45" w:rsidRPr="00E02C3E" w14:paraId="5A7ABFE7" w14:textId="77777777" w:rsidTr="00E23680">
        <w:trPr>
          <w:trHeight w:val="525"/>
        </w:trPr>
        <w:tc>
          <w:tcPr>
            <w:tcW w:w="2350" w:type="pct"/>
            <w:vMerge w:val="restart"/>
          </w:tcPr>
          <w:p w14:paraId="2155707F" w14:textId="77777777" w:rsidR="00717D45" w:rsidRPr="00E02C3E" w:rsidRDefault="00717D45" w:rsidP="007B0AC4">
            <w:pPr>
              <w:pStyle w:val="NoSpacing"/>
              <w:rPr>
                <w:b/>
              </w:rPr>
            </w:pPr>
            <w:r w:rsidRPr="00E02C3E">
              <w:rPr>
                <w:b/>
              </w:rPr>
              <w:t xml:space="preserve">A project </w:t>
            </w:r>
            <w:proofErr w:type="gramStart"/>
            <w:r w:rsidRPr="00E02C3E">
              <w:rPr>
                <w:b/>
              </w:rPr>
              <w:t>schedule</w:t>
            </w:r>
            <w:proofErr w:type="gramEnd"/>
            <w:r w:rsidRPr="00E02C3E">
              <w:rPr>
                <w:b/>
              </w:rPr>
              <w:t xml:space="preserve"> </w:t>
            </w:r>
          </w:p>
          <w:p w14:paraId="65C97D4B" w14:textId="77777777" w:rsidR="007366EE" w:rsidRPr="00E02C3E" w:rsidRDefault="007366EE" w:rsidP="007B0AC4">
            <w:pPr>
              <w:pStyle w:val="NoSpacing"/>
            </w:pPr>
          </w:p>
          <w:p w14:paraId="7DD8992F" w14:textId="528ADCD4" w:rsidR="00717D45" w:rsidRPr="00E02C3E" w:rsidRDefault="00717D45" w:rsidP="007B0AC4">
            <w:pPr>
              <w:pStyle w:val="NoSpacing"/>
            </w:pPr>
            <w:r w:rsidRPr="00E02C3E">
              <w:t>(Gantt chart in MS Project) will be created indicating the project duration and the Work Breakdown Structure (WBS)</w:t>
            </w:r>
            <w:r w:rsidR="00276C49" w:rsidRPr="00E02C3E">
              <w:t xml:space="preserve"> for </w:t>
            </w:r>
            <w:r w:rsidR="0061343E" w:rsidRPr="00E02C3E">
              <w:t>the</w:t>
            </w:r>
            <w:r w:rsidR="00276C49" w:rsidRPr="00E02C3E">
              <w:t xml:space="preserve"> site</w:t>
            </w:r>
            <w:r w:rsidRPr="00E02C3E">
              <w:t>.  The schedule</w:t>
            </w:r>
            <w:r w:rsidR="0005227F" w:rsidRPr="00E02C3E">
              <w:t>s</w:t>
            </w:r>
            <w:r w:rsidRPr="00E02C3E">
              <w:t xml:space="preserve"> will clearly indicate the critical path</w:t>
            </w:r>
            <w:r w:rsidR="0005227F" w:rsidRPr="00E02C3E">
              <w:t>s</w:t>
            </w:r>
            <w:r w:rsidRPr="00E02C3E">
              <w:t xml:space="preserve"> and milestones for </w:t>
            </w:r>
            <w:r w:rsidR="0005227F" w:rsidRPr="00E02C3E">
              <w:t>the site</w:t>
            </w:r>
            <w:r w:rsidRPr="00E02C3E">
              <w:t xml:space="preserve">.  </w:t>
            </w:r>
            <w:r w:rsidR="00B31D74" w:rsidRPr="00E02C3E">
              <w:t>(Duration of project should be no longer than 12 months fr</w:t>
            </w:r>
            <w:r w:rsidR="0018653D" w:rsidRPr="00E02C3E">
              <w:t>om</w:t>
            </w:r>
            <w:r w:rsidR="00B31D74" w:rsidRPr="00E02C3E">
              <w:t xml:space="preserve"> PO issue)</w:t>
            </w:r>
          </w:p>
        </w:tc>
        <w:tc>
          <w:tcPr>
            <w:tcW w:w="1962" w:type="pct"/>
          </w:tcPr>
          <w:p w14:paraId="79799256" w14:textId="5547E723" w:rsidR="00717D45" w:rsidRPr="00E02C3E" w:rsidRDefault="00717D45" w:rsidP="006E3B58">
            <w:pPr>
              <w:pStyle w:val="NoSpacing"/>
              <w:jc w:val="both"/>
              <w:rPr>
                <w:bCs/>
                <w:szCs w:val="22"/>
              </w:rPr>
            </w:pPr>
            <w:r w:rsidRPr="00E02C3E">
              <w:rPr>
                <w:bCs/>
                <w:szCs w:val="22"/>
              </w:rPr>
              <w:t xml:space="preserve">If </w:t>
            </w:r>
            <w:r w:rsidRPr="00E02C3E">
              <w:t xml:space="preserve">project schedule (Gantt chart in MS Project) and WBS was </w:t>
            </w:r>
            <w:proofErr w:type="gramStart"/>
            <w:r w:rsidRPr="00E02C3E">
              <w:t>created</w:t>
            </w:r>
            <w:proofErr w:type="gramEnd"/>
            <w:r w:rsidRPr="00E02C3E">
              <w:t xml:space="preserve"> and the critical path and milestones indicated</w:t>
            </w:r>
            <w:r w:rsidRPr="00E02C3E">
              <w:rPr>
                <w:szCs w:val="22"/>
              </w:rPr>
              <w:t xml:space="preserve">: </w:t>
            </w:r>
            <w:r w:rsidR="00524D23" w:rsidRPr="00E02C3E">
              <w:rPr>
                <w:szCs w:val="22"/>
              </w:rPr>
              <w:t>15%</w:t>
            </w:r>
            <w:r w:rsidR="006A2702" w:rsidRPr="00E02C3E">
              <w:rPr>
                <w:szCs w:val="22"/>
              </w:rPr>
              <w:t xml:space="preserve"> </w:t>
            </w:r>
            <w:r w:rsidRPr="00E02C3E">
              <w:rPr>
                <w:szCs w:val="22"/>
              </w:rPr>
              <w:t>Compliant (C)</w:t>
            </w:r>
          </w:p>
        </w:tc>
        <w:tc>
          <w:tcPr>
            <w:tcW w:w="689" w:type="pct"/>
            <w:vMerge w:val="restart"/>
          </w:tcPr>
          <w:p w14:paraId="47EFED98" w14:textId="77777777" w:rsidR="00717D45" w:rsidRPr="00E02C3E" w:rsidRDefault="00D42E91" w:rsidP="00085604">
            <w:pPr>
              <w:pStyle w:val="NoSpacing"/>
              <w:jc w:val="center"/>
              <w:rPr>
                <w:b/>
              </w:rPr>
            </w:pPr>
            <w:r w:rsidRPr="00E02C3E">
              <w:rPr>
                <w:b/>
              </w:rPr>
              <w:t>15</w:t>
            </w:r>
            <w:r w:rsidR="00717D45" w:rsidRPr="00E02C3E">
              <w:rPr>
                <w:b/>
              </w:rPr>
              <w:t>%</w:t>
            </w:r>
          </w:p>
        </w:tc>
      </w:tr>
      <w:tr w:rsidR="00717D45" w:rsidRPr="00E02C3E" w14:paraId="15C3DCBA" w14:textId="77777777" w:rsidTr="00E23680">
        <w:trPr>
          <w:trHeight w:val="525"/>
        </w:trPr>
        <w:tc>
          <w:tcPr>
            <w:tcW w:w="2350" w:type="pct"/>
            <w:vMerge/>
          </w:tcPr>
          <w:p w14:paraId="3220D909" w14:textId="77777777" w:rsidR="00717D45" w:rsidRPr="00E02C3E" w:rsidRDefault="00717D45" w:rsidP="007B0AC4">
            <w:pPr>
              <w:pStyle w:val="NoSpacing"/>
            </w:pPr>
          </w:p>
        </w:tc>
        <w:tc>
          <w:tcPr>
            <w:tcW w:w="1962" w:type="pct"/>
          </w:tcPr>
          <w:p w14:paraId="3132F920" w14:textId="6CAE67D5" w:rsidR="00717D45" w:rsidRPr="00E02C3E" w:rsidRDefault="00717D45" w:rsidP="006E3B58">
            <w:pPr>
              <w:pStyle w:val="NoSpacing"/>
              <w:jc w:val="both"/>
              <w:rPr>
                <w:bCs/>
                <w:szCs w:val="22"/>
              </w:rPr>
            </w:pPr>
            <w:r w:rsidRPr="00E02C3E">
              <w:rPr>
                <w:szCs w:val="22"/>
              </w:rPr>
              <w:t xml:space="preserve">If one or more of the above items are missing: </w:t>
            </w:r>
            <w:r w:rsidR="00524D23" w:rsidRPr="00E02C3E">
              <w:rPr>
                <w:szCs w:val="22"/>
              </w:rPr>
              <w:t>7.5%</w:t>
            </w:r>
            <w:r w:rsidR="006A2702" w:rsidRPr="00E02C3E">
              <w:rPr>
                <w:szCs w:val="22"/>
              </w:rPr>
              <w:t xml:space="preserve"> </w:t>
            </w:r>
            <w:r w:rsidRPr="00E02C3E">
              <w:rPr>
                <w:szCs w:val="22"/>
              </w:rPr>
              <w:t>Partially Compliant (PC)</w:t>
            </w:r>
          </w:p>
        </w:tc>
        <w:tc>
          <w:tcPr>
            <w:tcW w:w="689" w:type="pct"/>
            <w:vMerge/>
          </w:tcPr>
          <w:p w14:paraId="0B8C05B6" w14:textId="77777777" w:rsidR="00717D45" w:rsidRPr="00E02C3E" w:rsidRDefault="00717D45" w:rsidP="00085604">
            <w:pPr>
              <w:pStyle w:val="NoSpacing"/>
              <w:jc w:val="center"/>
              <w:rPr>
                <w:b/>
              </w:rPr>
            </w:pPr>
          </w:p>
        </w:tc>
      </w:tr>
      <w:tr w:rsidR="00717D45" w:rsidRPr="00E02C3E" w14:paraId="4EBB7417" w14:textId="77777777" w:rsidTr="00E23680">
        <w:trPr>
          <w:trHeight w:val="525"/>
        </w:trPr>
        <w:tc>
          <w:tcPr>
            <w:tcW w:w="2350" w:type="pct"/>
            <w:vMerge/>
          </w:tcPr>
          <w:p w14:paraId="15F79B99" w14:textId="77777777" w:rsidR="00717D45" w:rsidRPr="00E02C3E" w:rsidRDefault="00717D45" w:rsidP="007B0AC4">
            <w:pPr>
              <w:pStyle w:val="NoSpacing"/>
            </w:pPr>
          </w:p>
        </w:tc>
        <w:tc>
          <w:tcPr>
            <w:tcW w:w="1962" w:type="pct"/>
          </w:tcPr>
          <w:p w14:paraId="5718EFC2" w14:textId="275D5C10" w:rsidR="00717D45" w:rsidRPr="00E02C3E" w:rsidRDefault="00717D45" w:rsidP="006E3B58">
            <w:pPr>
              <w:pStyle w:val="NoSpacing"/>
              <w:jc w:val="both"/>
              <w:rPr>
                <w:bCs/>
                <w:szCs w:val="22"/>
              </w:rPr>
            </w:pPr>
            <w:r w:rsidRPr="00E02C3E">
              <w:rPr>
                <w:szCs w:val="22"/>
              </w:rPr>
              <w:t xml:space="preserve">If no project schedule was created: </w:t>
            </w:r>
            <w:r w:rsidR="006A2702" w:rsidRPr="00E02C3E">
              <w:rPr>
                <w:szCs w:val="22"/>
              </w:rPr>
              <w:t>0</w:t>
            </w:r>
            <w:r w:rsidR="00524D23" w:rsidRPr="00E02C3E">
              <w:rPr>
                <w:szCs w:val="22"/>
              </w:rPr>
              <w:t>%</w:t>
            </w:r>
            <w:r w:rsidR="006A2702" w:rsidRPr="00E02C3E">
              <w:rPr>
                <w:szCs w:val="22"/>
              </w:rPr>
              <w:t xml:space="preserve"> </w:t>
            </w:r>
            <w:r w:rsidRPr="00E02C3E">
              <w:rPr>
                <w:szCs w:val="22"/>
              </w:rPr>
              <w:t>Non-Compliant (NC)</w:t>
            </w:r>
          </w:p>
        </w:tc>
        <w:tc>
          <w:tcPr>
            <w:tcW w:w="689" w:type="pct"/>
            <w:vMerge/>
          </w:tcPr>
          <w:p w14:paraId="72B2C1A3" w14:textId="77777777" w:rsidR="00717D45" w:rsidRPr="00E02C3E" w:rsidRDefault="00717D45" w:rsidP="00085604">
            <w:pPr>
              <w:pStyle w:val="NoSpacing"/>
              <w:jc w:val="center"/>
              <w:rPr>
                <w:b/>
              </w:rPr>
            </w:pPr>
          </w:p>
        </w:tc>
      </w:tr>
      <w:tr w:rsidR="00717D45" w:rsidRPr="00E02C3E" w14:paraId="6A3D32EA" w14:textId="77777777" w:rsidTr="00E23680">
        <w:trPr>
          <w:trHeight w:val="893"/>
        </w:trPr>
        <w:tc>
          <w:tcPr>
            <w:tcW w:w="2350" w:type="pct"/>
            <w:vMerge w:val="restart"/>
          </w:tcPr>
          <w:p w14:paraId="08616329" w14:textId="77777777" w:rsidR="00717D45" w:rsidRPr="00E02C3E" w:rsidRDefault="00717D45" w:rsidP="007B0AC4">
            <w:pPr>
              <w:pStyle w:val="NoSpacing"/>
              <w:rPr>
                <w:rFonts w:eastAsia="Calibri"/>
                <w:b/>
                <w:szCs w:val="22"/>
              </w:rPr>
            </w:pPr>
            <w:r w:rsidRPr="00E02C3E">
              <w:rPr>
                <w:rFonts w:eastAsia="Calibri"/>
                <w:b/>
                <w:szCs w:val="22"/>
              </w:rPr>
              <w:t>Team</w:t>
            </w:r>
          </w:p>
          <w:p w14:paraId="1B25D657" w14:textId="77777777" w:rsidR="007366EE" w:rsidRPr="00E02C3E" w:rsidRDefault="007366EE" w:rsidP="007B0AC4">
            <w:pPr>
              <w:pStyle w:val="NoSpacing"/>
              <w:rPr>
                <w:rFonts w:eastAsia="Calibri"/>
                <w:szCs w:val="22"/>
              </w:rPr>
            </w:pPr>
          </w:p>
          <w:p w14:paraId="3312F94C" w14:textId="6EA950F9" w:rsidR="00717D45" w:rsidRPr="00E02C3E" w:rsidRDefault="00717D45" w:rsidP="006E3B58">
            <w:pPr>
              <w:pStyle w:val="NoSpacing"/>
              <w:jc w:val="both"/>
              <w:rPr>
                <w:rFonts w:eastAsia="Calibri"/>
                <w:szCs w:val="22"/>
              </w:rPr>
            </w:pPr>
            <w:r w:rsidRPr="00E02C3E">
              <w:rPr>
                <w:rFonts w:eastAsia="Calibri"/>
                <w:szCs w:val="22"/>
              </w:rPr>
              <w:t>The Bidder shall propose</w:t>
            </w:r>
            <w:r w:rsidR="003E78A6" w:rsidRPr="00E02C3E">
              <w:rPr>
                <w:rFonts w:eastAsia="Calibri"/>
                <w:szCs w:val="22"/>
              </w:rPr>
              <w:t xml:space="preserve"> a</w:t>
            </w:r>
            <w:r w:rsidRPr="00E02C3E">
              <w:rPr>
                <w:rFonts w:eastAsia="Calibri"/>
                <w:szCs w:val="22"/>
              </w:rPr>
              <w:t xml:space="preserve"> project team</w:t>
            </w:r>
            <w:r w:rsidR="00941338" w:rsidRPr="00E02C3E">
              <w:rPr>
                <w:rFonts w:eastAsia="Calibri"/>
                <w:szCs w:val="22"/>
              </w:rPr>
              <w:t xml:space="preserve"> that shall consist o</w:t>
            </w:r>
            <w:r w:rsidR="00EF16EE" w:rsidRPr="00E02C3E">
              <w:rPr>
                <w:rFonts w:eastAsia="Calibri"/>
                <w:szCs w:val="22"/>
              </w:rPr>
              <w:t xml:space="preserve">f at </w:t>
            </w:r>
            <w:r w:rsidR="00DE4B6D" w:rsidRPr="00E02C3E">
              <w:rPr>
                <w:rFonts w:eastAsia="Calibri"/>
                <w:szCs w:val="22"/>
              </w:rPr>
              <w:t xml:space="preserve">least </w:t>
            </w:r>
            <w:r w:rsidR="00EF16EE" w:rsidRPr="00E02C3E">
              <w:rPr>
                <w:rFonts w:eastAsia="Calibri"/>
                <w:szCs w:val="22"/>
              </w:rPr>
              <w:t xml:space="preserve">two of </w:t>
            </w:r>
            <w:r w:rsidR="00DE4B6D" w:rsidRPr="00E02C3E">
              <w:rPr>
                <w:rFonts w:eastAsia="Calibri"/>
                <w:szCs w:val="22"/>
              </w:rPr>
              <w:t xml:space="preserve">each of </w:t>
            </w:r>
            <w:r w:rsidR="00EF16EE" w:rsidRPr="00E02C3E">
              <w:rPr>
                <w:rFonts w:eastAsia="Calibri"/>
                <w:szCs w:val="22"/>
              </w:rPr>
              <w:t>the following expertise:</w:t>
            </w:r>
            <w:r w:rsidR="00941338" w:rsidRPr="00E02C3E">
              <w:rPr>
                <w:rFonts w:eastAsia="Calibri"/>
                <w:szCs w:val="22"/>
              </w:rPr>
              <w:t xml:space="preserve"> Technicians, Buil</w:t>
            </w:r>
            <w:r w:rsidR="00606A03" w:rsidRPr="00E02C3E">
              <w:rPr>
                <w:rFonts w:eastAsia="Calibri"/>
                <w:szCs w:val="22"/>
              </w:rPr>
              <w:t>ders, Electricians</w:t>
            </w:r>
            <w:r w:rsidR="008D0F9F" w:rsidRPr="00E02C3E">
              <w:rPr>
                <w:rFonts w:eastAsia="Calibri"/>
                <w:szCs w:val="22"/>
              </w:rPr>
              <w:t>,</w:t>
            </w:r>
            <w:r w:rsidR="00606A03" w:rsidRPr="00E02C3E">
              <w:rPr>
                <w:rFonts w:eastAsia="Calibri"/>
                <w:szCs w:val="22"/>
              </w:rPr>
              <w:t xml:space="preserve"> Project Manager</w:t>
            </w:r>
            <w:r w:rsidRPr="00E02C3E">
              <w:rPr>
                <w:rFonts w:eastAsia="Calibri"/>
                <w:szCs w:val="22"/>
              </w:rPr>
              <w:t xml:space="preserve"> and supply the following for each team member:</w:t>
            </w:r>
          </w:p>
          <w:p w14:paraId="79F2A34F" w14:textId="72077DCA" w:rsidR="00717D45" w:rsidRPr="00E02C3E" w:rsidRDefault="00FE7B4F" w:rsidP="006E3B58">
            <w:pPr>
              <w:pStyle w:val="NoSpacing"/>
              <w:jc w:val="both"/>
              <w:rPr>
                <w:rFonts w:eastAsia="Calibri"/>
                <w:szCs w:val="22"/>
              </w:rPr>
            </w:pPr>
            <w:r w:rsidRPr="00E02C3E">
              <w:rPr>
                <w:rFonts w:eastAsia="Calibri"/>
                <w:szCs w:val="22"/>
              </w:rPr>
              <w:t>1</w:t>
            </w:r>
            <w:r w:rsidR="002866E9" w:rsidRPr="00E02C3E">
              <w:rPr>
                <w:rFonts w:eastAsia="Calibri"/>
                <w:szCs w:val="22"/>
              </w:rPr>
              <w:t xml:space="preserve">. </w:t>
            </w:r>
            <w:r w:rsidR="00717D45" w:rsidRPr="00E02C3E">
              <w:rPr>
                <w:rFonts w:eastAsia="Calibri"/>
                <w:szCs w:val="22"/>
              </w:rPr>
              <w:t>Detailed Curriculum Vitae</w:t>
            </w:r>
          </w:p>
          <w:p w14:paraId="4F1414B4" w14:textId="7B95B367" w:rsidR="00717D45" w:rsidRPr="00E02C3E" w:rsidRDefault="00FE7B4F" w:rsidP="006E3B58">
            <w:pPr>
              <w:pStyle w:val="NoSpacing"/>
              <w:jc w:val="both"/>
              <w:rPr>
                <w:rFonts w:eastAsia="Calibri"/>
                <w:szCs w:val="22"/>
              </w:rPr>
            </w:pPr>
            <w:r w:rsidRPr="00E02C3E">
              <w:rPr>
                <w:rFonts w:eastAsia="Calibri"/>
                <w:szCs w:val="22"/>
              </w:rPr>
              <w:t>2</w:t>
            </w:r>
            <w:r w:rsidR="002866E9" w:rsidRPr="00E02C3E">
              <w:rPr>
                <w:rFonts w:eastAsia="Calibri"/>
                <w:szCs w:val="22"/>
              </w:rPr>
              <w:t xml:space="preserve">. </w:t>
            </w:r>
            <w:r w:rsidR="00717D45" w:rsidRPr="00E02C3E">
              <w:rPr>
                <w:rFonts w:eastAsia="Calibri"/>
                <w:szCs w:val="22"/>
              </w:rPr>
              <w:t xml:space="preserve">A responsibility matrix shall be included to define the roles, </w:t>
            </w:r>
            <w:proofErr w:type="gramStart"/>
            <w:r w:rsidR="00717D45" w:rsidRPr="00E02C3E">
              <w:rPr>
                <w:rFonts w:eastAsia="Calibri"/>
                <w:szCs w:val="22"/>
              </w:rPr>
              <w:t>availability</w:t>
            </w:r>
            <w:proofErr w:type="gramEnd"/>
            <w:r w:rsidR="00717D45" w:rsidRPr="00E02C3E">
              <w:rPr>
                <w:rFonts w:eastAsia="Calibri"/>
                <w:szCs w:val="22"/>
              </w:rPr>
              <w:t xml:space="preserve"> and responsibilities of the different team members</w:t>
            </w:r>
          </w:p>
          <w:p w14:paraId="6C701192" w14:textId="21D78876" w:rsidR="00D5290D" w:rsidRPr="00E02C3E" w:rsidRDefault="00D5290D" w:rsidP="006E3B58">
            <w:pPr>
              <w:pStyle w:val="NoSpacing"/>
              <w:jc w:val="both"/>
              <w:rPr>
                <w:color w:val="FF0000"/>
              </w:rPr>
            </w:pPr>
          </w:p>
        </w:tc>
        <w:tc>
          <w:tcPr>
            <w:tcW w:w="1962" w:type="pct"/>
          </w:tcPr>
          <w:p w14:paraId="225F0241" w14:textId="529598E1" w:rsidR="00717D45" w:rsidRPr="00E02C3E" w:rsidRDefault="00717D45" w:rsidP="006E3B58">
            <w:pPr>
              <w:pStyle w:val="NoSpacing"/>
              <w:jc w:val="both"/>
              <w:rPr>
                <w:bCs/>
                <w:szCs w:val="22"/>
              </w:rPr>
            </w:pPr>
            <w:r w:rsidRPr="00E02C3E">
              <w:rPr>
                <w:bCs/>
                <w:szCs w:val="22"/>
              </w:rPr>
              <w:t>If a project team was proposed and the CV’s and a responsibility matrix supplied</w:t>
            </w:r>
            <w:r w:rsidRPr="00E02C3E">
              <w:rPr>
                <w:szCs w:val="22"/>
              </w:rPr>
              <w:t>:</w:t>
            </w:r>
            <w:r w:rsidR="00F350CE" w:rsidRPr="00E02C3E">
              <w:rPr>
                <w:szCs w:val="22"/>
              </w:rPr>
              <w:t xml:space="preserve"> </w:t>
            </w:r>
            <w:r w:rsidR="00524D23" w:rsidRPr="00E02C3E">
              <w:rPr>
                <w:szCs w:val="22"/>
              </w:rPr>
              <w:t>10%</w:t>
            </w:r>
            <w:r w:rsidRPr="00E02C3E">
              <w:rPr>
                <w:szCs w:val="22"/>
              </w:rPr>
              <w:t xml:space="preserve"> Compliant </w:t>
            </w:r>
            <w:r w:rsidR="001E1DFB" w:rsidRPr="00E02C3E">
              <w:rPr>
                <w:szCs w:val="22"/>
              </w:rPr>
              <w:t xml:space="preserve">(C) </w:t>
            </w:r>
          </w:p>
        </w:tc>
        <w:tc>
          <w:tcPr>
            <w:tcW w:w="689" w:type="pct"/>
            <w:vMerge w:val="restart"/>
          </w:tcPr>
          <w:p w14:paraId="31E646F7" w14:textId="16009BC7" w:rsidR="00717D45" w:rsidRPr="00E02C3E" w:rsidRDefault="004E6467" w:rsidP="00085604">
            <w:pPr>
              <w:pStyle w:val="NoSpacing"/>
              <w:jc w:val="center"/>
              <w:rPr>
                <w:b/>
              </w:rPr>
            </w:pPr>
            <w:r w:rsidRPr="00E02C3E">
              <w:rPr>
                <w:b/>
              </w:rPr>
              <w:t>20</w:t>
            </w:r>
            <w:r w:rsidR="00717D45" w:rsidRPr="00E02C3E">
              <w:rPr>
                <w:b/>
              </w:rPr>
              <w:t>%</w:t>
            </w:r>
          </w:p>
        </w:tc>
      </w:tr>
      <w:tr w:rsidR="00717D45" w:rsidRPr="00E02C3E" w14:paraId="6C51F67E" w14:textId="77777777" w:rsidTr="00E23680">
        <w:trPr>
          <w:trHeight w:val="623"/>
        </w:trPr>
        <w:tc>
          <w:tcPr>
            <w:tcW w:w="2350" w:type="pct"/>
            <w:vMerge/>
          </w:tcPr>
          <w:p w14:paraId="48D73C42" w14:textId="77777777" w:rsidR="00717D45" w:rsidRPr="00E02C3E" w:rsidRDefault="00717D45" w:rsidP="007B0AC4">
            <w:pPr>
              <w:pStyle w:val="NoSpacing"/>
              <w:rPr>
                <w:color w:val="000000"/>
                <w:lang w:eastAsia="en-ZA"/>
              </w:rPr>
            </w:pPr>
          </w:p>
        </w:tc>
        <w:tc>
          <w:tcPr>
            <w:tcW w:w="1962" w:type="pct"/>
          </w:tcPr>
          <w:p w14:paraId="042F967C" w14:textId="260FC914" w:rsidR="00717D45" w:rsidRPr="00E02C3E" w:rsidRDefault="00717D45" w:rsidP="006E3B58">
            <w:pPr>
              <w:pStyle w:val="NoSpacing"/>
              <w:jc w:val="both"/>
              <w:rPr>
                <w:bCs/>
                <w:szCs w:val="22"/>
              </w:rPr>
            </w:pPr>
            <w:r w:rsidRPr="00E02C3E">
              <w:rPr>
                <w:szCs w:val="22"/>
              </w:rPr>
              <w:t xml:space="preserve">If one or more </w:t>
            </w:r>
            <w:r w:rsidR="00276D51" w:rsidRPr="00E02C3E">
              <w:rPr>
                <w:szCs w:val="22"/>
              </w:rPr>
              <w:t>project team members and supporting documents</w:t>
            </w:r>
            <w:r w:rsidRPr="00E02C3E">
              <w:rPr>
                <w:szCs w:val="22"/>
              </w:rPr>
              <w:t xml:space="preserve"> are missing from the team’s information:</w:t>
            </w:r>
            <w:r w:rsidR="00F350CE" w:rsidRPr="00E02C3E">
              <w:rPr>
                <w:szCs w:val="22"/>
              </w:rPr>
              <w:t xml:space="preserve"> </w:t>
            </w:r>
            <w:r w:rsidR="00524D23" w:rsidRPr="00E02C3E">
              <w:rPr>
                <w:szCs w:val="22"/>
              </w:rPr>
              <w:t>5%</w:t>
            </w:r>
            <w:r w:rsidRPr="00E02C3E">
              <w:rPr>
                <w:szCs w:val="22"/>
              </w:rPr>
              <w:t xml:space="preserve"> Partially Compliant (PC)</w:t>
            </w:r>
          </w:p>
        </w:tc>
        <w:tc>
          <w:tcPr>
            <w:tcW w:w="689" w:type="pct"/>
            <w:vMerge/>
          </w:tcPr>
          <w:p w14:paraId="30ACB2BE" w14:textId="77777777" w:rsidR="00717D45" w:rsidRPr="00E02C3E" w:rsidRDefault="00717D45" w:rsidP="00085604">
            <w:pPr>
              <w:pStyle w:val="NoSpacing"/>
              <w:jc w:val="center"/>
              <w:rPr>
                <w:b/>
              </w:rPr>
            </w:pPr>
          </w:p>
        </w:tc>
      </w:tr>
      <w:tr w:rsidR="00717D45" w:rsidRPr="00E02C3E" w14:paraId="08FF91A7" w14:textId="77777777" w:rsidTr="00E23680">
        <w:trPr>
          <w:trHeight w:val="70"/>
        </w:trPr>
        <w:tc>
          <w:tcPr>
            <w:tcW w:w="2350" w:type="pct"/>
            <w:vMerge/>
          </w:tcPr>
          <w:p w14:paraId="1F6A26F4" w14:textId="77777777" w:rsidR="00717D45" w:rsidRPr="00E02C3E" w:rsidRDefault="00717D45" w:rsidP="007B0AC4">
            <w:pPr>
              <w:pStyle w:val="NoSpacing"/>
              <w:rPr>
                <w:color w:val="000000"/>
                <w:lang w:eastAsia="en-ZA"/>
              </w:rPr>
            </w:pPr>
          </w:p>
        </w:tc>
        <w:tc>
          <w:tcPr>
            <w:tcW w:w="1962" w:type="pct"/>
          </w:tcPr>
          <w:p w14:paraId="466516C3" w14:textId="127733A8" w:rsidR="00717D45" w:rsidRPr="00E02C3E" w:rsidRDefault="00717D45" w:rsidP="006E3B58">
            <w:pPr>
              <w:pStyle w:val="NoSpacing"/>
              <w:jc w:val="both"/>
              <w:rPr>
                <w:bCs/>
                <w:szCs w:val="22"/>
              </w:rPr>
            </w:pPr>
            <w:r w:rsidRPr="00E02C3E">
              <w:rPr>
                <w:szCs w:val="22"/>
              </w:rPr>
              <w:t>If no information of the team was supplied:</w:t>
            </w:r>
            <w:r w:rsidR="00F350CE" w:rsidRPr="00E02C3E">
              <w:rPr>
                <w:szCs w:val="22"/>
              </w:rPr>
              <w:t xml:space="preserve"> 0</w:t>
            </w:r>
            <w:r w:rsidR="00B77934" w:rsidRPr="00E02C3E">
              <w:rPr>
                <w:szCs w:val="22"/>
              </w:rPr>
              <w:t>%</w:t>
            </w:r>
            <w:r w:rsidRPr="00E02C3E">
              <w:rPr>
                <w:szCs w:val="22"/>
              </w:rPr>
              <w:t xml:space="preserve"> Non-Compliant (NC)</w:t>
            </w:r>
          </w:p>
        </w:tc>
        <w:tc>
          <w:tcPr>
            <w:tcW w:w="689" w:type="pct"/>
            <w:vMerge/>
          </w:tcPr>
          <w:p w14:paraId="2F27128E" w14:textId="77777777" w:rsidR="00717D45" w:rsidRPr="00E02C3E" w:rsidRDefault="00717D45" w:rsidP="00085604">
            <w:pPr>
              <w:pStyle w:val="NoSpacing"/>
              <w:jc w:val="center"/>
              <w:rPr>
                <w:b/>
              </w:rPr>
            </w:pPr>
          </w:p>
        </w:tc>
      </w:tr>
      <w:tr w:rsidR="00717D45" w:rsidRPr="00E02C3E" w14:paraId="3354CC12" w14:textId="77777777" w:rsidTr="00E23680">
        <w:trPr>
          <w:trHeight w:val="505"/>
        </w:trPr>
        <w:tc>
          <w:tcPr>
            <w:tcW w:w="2350" w:type="pct"/>
            <w:vMerge w:val="restart"/>
          </w:tcPr>
          <w:p w14:paraId="4F8372C2" w14:textId="77777777" w:rsidR="00717D45" w:rsidRPr="00E02C3E" w:rsidRDefault="00717D45" w:rsidP="007B0AC4">
            <w:pPr>
              <w:pStyle w:val="NoSpacing"/>
              <w:rPr>
                <w:rFonts w:eastAsia="MS Mincho"/>
                <w:b/>
                <w:szCs w:val="22"/>
                <w:lang w:val="en-US"/>
              </w:rPr>
            </w:pPr>
            <w:r w:rsidRPr="00E02C3E">
              <w:rPr>
                <w:rFonts w:eastAsia="MS Mincho"/>
                <w:b/>
                <w:szCs w:val="22"/>
                <w:lang w:val="en-US"/>
              </w:rPr>
              <w:t>Risk Management</w:t>
            </w:r>
          </w:p>
          <w:p w14:paraId="00D65412" w14:textId="77777777" w:rsidR="007366EE" w:rsidRPr="00E02C3E" w:rsidRDefault="007366EE" w:rsidP="007B0AC4">
            <w:pPr>
              <w:pStyle w:val="NoSpacing"/>
              <w:rPr>
                <w:rFonts w:eastAsia="MS Mincho"/>
                <w:szCs w:val="22"/>
                <w:lang w:val="en-US"/>
              </w:rPr>
            </w:pPr>
          </w:p>
          <w:p w14:paraId="3963F6FA" w14:textId="468F22F5" w:rsidR="00717D45" w:rsidRPr="00E02C3E" w:rsidRDefault="00717D45" w:rsidP="006E3B58">
            <w:pPr>
              <w:pStyle w:val="NoSpacing"/>
              <w:jc w:val="both"/>
              <w:rPr>
                <w:rFonts w:eastAsia="MS Mincho"/>
                <w:szCs w:val="22"/>
                <w:lang w:val="en-US"/>
              </w:rPr>
            </w:pPr>
            <w:r w:rsidRPr="00E02C3E">
              <w:rPr>
                <w:rFonts w:eastAsia="MS Mincho"/>
                <w:szCs w:val="22"/>
                <w:lang w:val="en-US"/>
              </w:rPr>
              <w:t xml:space="preserve">Identify the project risks and provide a </w:t>
            </w:r>
            <w:r w:rsidRPr="00E02C3E">
              <w:rPr>
                <w:rFonts w:eastAsia="Calibri"/>
                <w:szCs w:val="22"/>
              </w:rPr>
              <w:t>Risk</w:t>
            </w:r>
            <w:r w:rsidRPr="00E02C3E">
              <w:rPr>
                <w:rFonts w:ascii="Calibri" w:eastAsia="Calibri" w:hAnsi="Calibri"/>
                <w:szCs w:val="22"/>
              </w:rPr>
              <w:t xml:space="preserve"> </w:t>
            </w:r>
            <w:r w:rsidRPr="00E02C3E">
              <w:rPr>
                <w:rFonts w:eastAsia="Calibri"/>
                <w:szCs w:val="22"/>
              </w:rPr>
              <w:t>Management</w:t>
            </w:r>
            <w:r w:rsidRPr="00E02C3E">
              <w:rPr>
                <w:rFonts w:eastAsia="MS Mincho"/>
                <w:szCs w:val="22"/>
                <w:lang w:val="en-US"/>
              </w:rPr>
              <w:t xml:space="preserve"> Plan to manage the identified risks.</w:t>
            </w:r>
          </w:p>
          <w:p w14:paraId="7C3CE824" w14:textId="2108CCC0" w:rsidR="00F42122" w:rsidRPr="00E02C3E" w:rsidRDefault="00691494" w:rsidP="00691494">
            <w:pPr>
              <w:pStyle w:val="NoSpacing"/>
              <w:jc w:val="both"/>
              <w:rPr>
                <w:rFonts w:eastAsia="MS Mincho"/>
                <w:szCs w:val="22"/>
              </w:rPr>
            </w:pPr>
            <w:r w:rsidRPr="00E02C3E">
              <w:rPr>
                <w:rFonts w:eastAsia="MS Mincho"/>
                <w:szCs w:val="22"/>
              </w:rPr>
              <w:t>To Include</w:t>
            </w:r>
            <w:r w:rsidR="0065045C" w:rsidRPr="00E02C3E">
              <w:rPr>
                <w:rFonts w:eastAsia="MS Mincho"/>
                <w:szCs w:val="22"/>
              </w:rPr>
              <w:t>, but not limited to</w:t>
            </w:r>
            <w:r w:rsidRPr="00E02C3E">
              <w:rPr>
                <w:rFonts w:eastAsia="MS Mincho"/>
                <w:szCs w:val="22"/>
              </w:rPr>
              <w:t xml:space="preserve">: </w:t>
            </w:r>
            <w:r w:rsidR="0061097E">
              <w:rPr>
                <w:rFonts w:eastAsia="MS Mincho"/>
                <w:szCs w:val="22"/>
              </w:rPr>
              <w:t>Pandemic</w:t>
            </w:r>
            <w:r w:rsidRPr="00E02C3E">
              <w:rPr>
                <w:rFonts w:eastAsia="MS Mincho"/>
                <w:szCs w:val="22"/>
              </w:rPr>
              <w:t xml:space="preserve"> </w:t>
            </w:r>
            <w:r w:rsidR="00BC5871" w:rsidRPr="00E02C3E">
              <w:rPr>
                <w:rFonts w:eastAsia="MS Mincho"/>
                <w:szCs w:val="22"/>
              </w:rPr>
              <w:t>M</w:t>
            </w:r>
            <w:r w:rsidRPr="00E02C3E">
              <w:rPr>
                <w:rFonts w:eastAsia="MS Mincho"/>
                <w:szCs w:val="22"/>
              </w:rPr>
              <w:t xml:space="preserve">anagement, Electricity </w:t>
            </w:r>
            <w:r w:rsidR="00BC5871" w:rsidRPr="00E02C3E">
              <w:rPr>
                <w:rFonts w:eastAsia="MS Mincho"/>
                <w:szCs w:val="22"/>
              </w:rPr>
              <w:t>Supply</w:t>
            </w:r>
            <w:r w:rsidRPr="00E02C3E">
              <w:rPr>
                <w:rFonts w:eastAsia="MS Mincho"/>
                <w:szCs w:val="22"/>
              </w:rPr>
              <w:t xml:space="preserve">, </w:t>
            </w:r>
            <w:r w:rsidR="00BC5871" w:rsidRPr="00E02C3E">
              <w:rPr>
                <w:rFonts w:eastAsia="MS Mincho"/>
                <w:szCs w:val="22"/>
              </w:rPr>
              <w:t>Water Supply</w:t>
            </w:r>
            <w:r w:rsidRPr="00E02C3E">
              <w:rPr>
                <w:rFonts w:eastAsia="MS Mincho"/>
                <w:szCs w:val="22"/>
              </w:rPr>
              <w:t xml:space="preserve">, </w:t>
            </w:r>
            <w:r w:rsidR="00BC5871" w:rsidRPr="00E02C3E">
              <w:rPr>
                <w:rFonts w:eastAsia="MS Mincho"/>
                <w:szCs w:val="22"/>
              </w:rPr>
              <w:t>Security</w:t>
            </w:r>
            <w:r w:rsidR="008104F9" w:rsidRPr="00E02C3E">
              <w:rPr>
                <w:rFonts w:eastAsia="MS Mincho"/>
                <w:szCs w:val="22"/>
              </w:rPr>
              <w:t>, Storage</w:t>
            </w:r>
            <w:r w:rsidR="0099747E" w:rsidRPr="00E02C3E">
              <w:rPr>
                <w:rFonts w:eastAsia="MS Mincho"/>
                <w:szCs w:val="22"/>
              </w:rPr>
              <w:t xml:space="preserve"> and</w:t>
            </w:r>
            <w:r w:rsidR="00BC5871" w:rsidRPr="00E02C3E">
              <w:rPr>
                <w:rFonts w:eastAsia="MS Mincho"/>
                <w:szCs w:val="22"/>
              </w:rPr>
              <w:t xml:space="preserve"> Personnel</w:t>
            </w:r>
          </w:p>
          <w:p w14:paraId="4B06B6C1" w14:textId="77777777" w:rsidR="00717D45" w:rsidRPr="00E02C3E" w:rsidRDefault="00717D45" w:rsidP="007B0AC4">
            <w:pPr>
              <w:pStyle w:val="NoSpacing"/>
            </w:pPr>
          </w:p>
        </w:tc>
        <w:tc>
          <w:tcPr>
            <w:tcW w:w="1962" w:type="pct"/>
          </w:tcPr>
          <w:p w14:paraId="5B9DD890" w14:textId="6EDA6FB3" w:rsidR="00717D45" w:rsidRPr="00E02C3E" w:rsidRDefault="00717D45" w:rsidP="006E3B58">
            <w:pPr>
              <w:pStyle w:val="NoSpacing"/>
              <w:jc w:val="both"/>
              <w:rPr>
                <w:bCs/>
                <w:szCs w:val="22"/>
              </w:rPr>
            </w:pPr>
            <w:r w:rsidRPr="00E02C3E">
              <w:rPr>
                <w:bCs/>
                <w:szCs w:val="22"/>
              </w:rPr>
              <w:t>If project risks were identified and a Risk Management Plan to manage the risks supplied</w:t>
            </w:r>
            <w:r w:rsidR="00CF05A4" w:rsidRPr="00E02C3E">
              <w:rPr>
                <w:bCs/>
                <w:szCs w:val="22"/>
              </w:rPr>
              <w:t xml:space="preserve"> with at least all the listed risks are part of the identified risks</w:t>
            </w:r>
            <w:r w:rsidRPr="00E02C3E">
              <w:rPr>
                <w:bCs/>
                <w:szCs w:val="22"/>
              </w:rPr>
              <w:t>:</w:t>
            </w:r>
            <w:r w:rsidR="00F350CE" w:rsidRPr="00E02C3E">
              <w:rPr>
                <w:bCs/>
                <w:szCs w:val="22"/>
              </w:rPr>
              <w:t xml:space="preserve"> </w:t>
            </w:r>
            <w:r w:rsidR="00B77934" w:rsidRPr="00E02C3E">
              <w:rPr>
                <w:bCs/>
                <w:szCs w:val="22"/>
              </w:rPr>
              <w:t>10%</w:t>
            </w:r>
            <w:r w:rsidRPr="00E02C3E">
              <w:rPr>
                <w:szCs w:val="22"/>
              </w:rPr>
              <w:t xml:space="preserve"> Compliant (C)</w:t>
            </w:r>
          </w:p>
        </w:tc>
        <w:tc>
          <w:tcPr>
            <w:tcW w:w="689" w:type="pct"/>
            <w:vMerge w:val="restart"/>
          </w:tcPr>
          <w:p w14:paraId="5189ECF8" w14:textId="77777777" w:rsidR="00717D45" w:rsidRPr="00E02C3E" w:rsidRDefault="00717D45" w:rsidP="00085604">
            <w:pPr>
              <w:pStyle w:val="NoSpacing"/>
              <w:jc w:val="center"/>
              <w:rPr>
                <w:b/>
                <w:bCs/>
              </w:rPr>
            </w:pPr>
            <w:r w:rsidRPr="00E02C3E">
              <w:rPr>
                <w:b/>
                <w:bCs/>
              </w:rPr>
              <w:t>10%</w:t>
            </w:r>
          </w:p>
        </w:tc>
      </w:tr>
      <w:tr w:rsidR="00717D45" w:rsidRPr="00E02C3E" w14:paraId="30E67399" w14:textId="77777777" w:rsidTr="00E23680">
        <w:trPr>
          <w:trHeight w:val="505"/>
        </w:trPr>
        <w:tc>
          <w:tcPr>
            <w:tcW w:w="2350" w:type="pct"/>
            <w:vMerge/>
          </w:tcPr>
          <w:p w14:paraId="5725B08B" w14:textId="77777777" w:rsidR="00717D45" w:rsidRPr="00E02C3E" w:rsidRDefault="00717D45" w:rsidP="007B0AC4">
            <w:pPr>
              <w:pStyle w:val="NoSpacing"/>
            </w:pPr>
          </w:p>
        </w:tc>
        <w:tc>
          <w:tcPr>
            <w:tcW w:w="1962" w:type="pct"/>
          </w:tcPr>
          <w:p w14:paraId="5BF2B4D0" w14:textId="46A1CA40" w:rsidR="00717D45" w:rsidRPr="00E02C3E" w:rsidRDefault="00717D45" w:rsidP="006E3B58">
            <w:pPr>
              <w:pStyle w:val="NoSpacing"/>
              <w:jc w:val="both"/>
              <w:rPr>
                <w:bCs/>
                <w:szCs w:val="22"/>
              </w:rPr>
            </w:pPr>
            <w:r w:rsidRPr="00E02C3E">
              <w:rPr>
                <w:bCs/>
                <w:szCs w:val="22"/>
              </w:rPr>
              <w:t>If project risks were identified but no Risk Management Plan was compiled or a generic RMP was provided</w:t>
            </w:r>
            <w:r w:rsidR="00A8251C" w:rsidRPr="00E02C3E">
              <w:rPr>
                <w:bCs/>
                <w:szCs w:val="22"/>
              </w:rPr>
              <w:t xml:space="preserve"> or not all listed risks have been addressed</w:t>
            </w:r>
            <w:r w:rsidRPr="00E02C3E">
              <w:rPr>
                <w:bCs/>
                <w:szCs w:val="22"/>
              </w:rPr>
              <w:t>:</w:t>
            </w:r>
            <w:r w:rsidR="00F350CE" w:rsidRPr="00E02C3E">
              <w:rPr>
                <w:bCs/>
                <w:szCs w:val="22"/>
              </w:rPr>
              <w:t xml:space="preserve"> </w:t>
            </w:r>
            <w:r w:rsidR="00B77934" w:rsidRPr="00E02C3E">
              <w:rPr>
                <w:bCs/>
                <w:szCs w:val="22"/>
              </w:rPr>
              <w:t>5%</w:t>
            </w:r>
            <w:r w:rsidRPr="00E02C3E">
              <w:rPr>
                <w:szCs w:val="22"/>
              </w:rPr>
              <w:t xml:space="preserve"> Partially Compliant (PC)</w:t>
            </w:r>
          </w:p>
        </w:tc>
        <w:tc>
          <w:tcPr>
            <w:tcW w:w="689" w:type="pct"/>
            <w:vMerge/>
          </w:tcPr>
          <w:p w14:paraId="090F741F" w14:textId="77777777" w:rsidR="00717D45" w:rsidRPr="00E02C3E" w:rsidRDefault="00717D45" w:rsidP="00085604">
            <w:pPr>
              <w:pStyle w:val="NoSpacing"/>
              <w:jc w:val="center"/>
              <w:rPr>
                <w:b/>
                <w:bCs/>
              </w:rPr>
            </w:pPr>
          </w:p>
        </w:tc>
      </w:tr>
      <w:tr w:rsidR="00717D45" w:rsidRPr="00E02C3E" w14:paraId="4E298CFB" w14:textId="77777777" w:rsidTr="00E23680">
        <w:trPr>
          <w:trHeight w:val="70"/>
        </w:trPr>
        <w:tc>
          <w:tcPr>
            <w:tcW w:w="2350" w:type="pct"/>
            <w:vMerge/>
          </w:tcPr>
          <w:p w14:paraId="13ED801D" w14:textId="77777777" w:rsidR="00717D45" w:rsidRPr="00E02C3E" w:rsidRDefault="00717D45" w:rsidP="007B0AC4">
            <w:pPr>
              <w:pStyle w:val="NoSpacing"/>
            </w:pPr>
          </w:p>
        </w:tc>
        <w:tc>
          <w:tcPr>
            <w:tcW w:w="1962" w:type="pct"/>
          </w:tcPr>
          <w:p w14:paraId="19588F9C" w14:textId="2D5FADFA" w:rsidR="00717D45" w:rsidRPr="00E02C3E" w:rsidRDefault="00717D45" w:rsidP="006E3B58">
            <w:pPr>
              <w:pStyle w:val="NoSpacing"/>
              <w:jc w:val="both"/>
              <w:rPr>
                <w:bCs/>
                <w:szCs w:val="22"/>
              </w:rPr>
            </w:pPr>
            <w:r w:rsidRPr="00E02C3E">
              <w:rPr>
                <w:bCs/>
                <w:szCs w:val="22"/>
              </w:rPr>
              <w:t xml:space="preserve">If no risks were identified: </w:t>
            </w:r>
            <w:r w:rsidR="00110DF5" w:rsidRPr="00E02C3E">
              <w:rPr>
                <w:bCs/>
                <w:szCs w:val="22"/>
              </w:rPr>
              <w:t>0</w:t>
            </w:r>
            <w:r w:rsidR="00B77934" w:rsidRPr="00E02C3E">
              <w:rPr>
                <w:bCs/>
                <w:szCs w:val="22"/>
              </w:rPr>
              <w:t>%</w:t>
            </w:r>
            <w:r w:rsidRPr="00E02C3E">
              <w:rPr>
                <w:szCs w:val="22"/>
              </w:rPr>
              <w:t xml:space="preserve"> Non-Compliant (NC)</w:t>
            </w:r>
          </w:p>
        </w:tc>
        <w:tc>
          <w:tcPr>
            <w:tcW w:w="689" w:type="pct"/>
            <w:vMerge/>
          </w:tcPr>
          <w:p w14:paraId="758A1A8D" w14:textId="77777777" w:rsidR="00717D45" w:rsidRPr="00E02C3E" w:rsidRDefault="00717D45" w:rsidP="00085604">
            <w:pPr>
              <w:pStyle w:val="NoSpacing"/>
              <w:jc w:val="center"/>
              <w:rPr>
                <w:b/>
                <w:bCs/>
              </w:rPr>
            </w:pPr>
          </w:p>
        </w:tc>
      </w:tr>
      <w:tr w:rsidR="00717D45" w:rsidRPr="00E02C3E" w14:paraId="0A74E152" w14:textId="77777777" w:rsidTr="00E23680">
        <w:trPr>
          <w:trHeight w:val="325"/>
        </w:trPr>
        <w:tc>
          <w:tcPr>
            <w:tcW w:w="2350" w:type="pct"/>
            <w:vMerge w:val="restart"/>
          </w:tcPr>
          <w:p w14:paraId="2B125978" w14:textId="77777777" w:rsidR="00717D45" w:rsidRPr="00E02C3E" w:rsidRDefault="00717D45" w:rsidP="007B0AC4">
            <w:pPr>
              <w:pStyle w:val="NoSpacing"/>
              <w:rPr>
                <w:rFonts w:eastAsia="MS Mincho"/>
                <w:b/>
                <w:szCs w:val="22"/>
                <w:lang w:val="en-US"/>
              </w:rPr>
            </w:pPr>
            <w:r w:rsidRPr="00E02C3E">
              <w:rPr>
                <w:rFonts w:eastAsia="MS Mincho"/>
                <w:b/>
                <w:szCs w:val="22"/>
                <w:lang w:val="en-US"/>
              </w:rPr>
              <w:t>Quality</w:t>
            </w:r>
          </w:p>
          <w:p w14:paraId="79FF13BA" w14:textId="77777777" w:rsidR="007366EE" w:rsidRPr="00E02C3E" w:rsidRDefault="007366EE" w:rsidP="007B0AC4">
            <w:pPr>
              <w:pStyle w:val="NoSpacing"/>
              <w:rPr>
                <w:rFonts w:eastAsia="MS Mincho"/>
                <w:szCs w:val="22"/>
                <w:lang w:val="en-US"/>
              </w:rPr>
            </w:pPr>
          </w:p>
          <w:p w14:paraId="49A4BD2E" w14:textId="77777777" w:rsidR="00717D45" w:rsidRPr="00E02C3E" w:rsidRDefault="00717D45" w:rsidP="006E3B58">
            <w:pPr>
              <w:pStyle w:val="NoSpacing"/>
              <w:jc w:val="both"/>
              <w:rPr>
                <w:rFonts w:eastAsia="MS Mincho"/>
                <w:szCs w:val="22"/>
              </w:rPr>
            </w:pPr>
            <w:r w:rsidRPr="00E02C3E">
              <w:rPr>
                <w:rFonts w:eastAsia="MS Mincho"/>
                <w:szCs w:val="22"/>
                <w:lang w:val="en-US"/>
              </w:rPr>
              <w:t xml:space="preserve">Supply a detailed manual to indicate the procedure of the Quality Management System (QMS) currently in place </w:t>
            </w:r>
            <w:r w:rsidRPr="00E02C3E">
              <w:rPr>
                <w:rFonts w:eastAsia="MS Mincho"/>
                <w:lang w:val="en-US"/>
              </w:rPr>
              <w:t>and the relevant registration documentation.</w:t>
            </w:r>
          </w:p>
          <w:p w14:paraId="4FFA7C3B" w14:textId="77777777" w:rsidR="00717D45" w:rsidRPr="00E02C3E" w:rsidRDefault="00717D45" w:rsidP="007B0AC4">
            <w:pPr>
              <w:pStyle w:val="NoSpacing"/>
            </w:pPr>
          </w:p>
        </w:tc>
        <w:tc>
          <w:tcPr>
            <w:tcW w:w="1962" w:type="pct"/>
          </w:tcPr>
          <w:p w14:paraId="577CBA33" w14:textId="2AB80C76" w:rsidR="00717D45" w:rsidRPr="00E02C3E" w:rsidRDefault="00717D45" w:rsidP="006E3B58">
            <w:pPr>
              <w:pStyle w:val="NoSpacing"/>
              <w:jc w:val="both"/>
              <w:rPr>
                <w:bCs/>
                <w:szCs w:val="22"/>
              </w:rPr>
            </w:pPr>
            <w:r w:rsidRPr="00E02C3E">
              <w:rPr>
                <w:szCs w:val="22"/>
              </w:rPr>
              <w:t xml:space="preserve">If a detailed manual or certificate of registration is available: </w:t>
            </w:r>
            <w:r w:rsidR="00B77934" w:rsidRPr="00E02C3E">
              <w:rPr>
                <w:szCs w:val="22"/>
              </w:rPr>
              <w:t>10%</w:t>
            </w:r>
            <w:r w:rsidR="00110DF5" w:rsidRPr="00E02C3E">
              <w:rPr>
                <w:szCs w:val="22"/>
              </w:rPr>
              <w:t xml:space="preserve"> </w:t>
            </w:r>
            <w:r w:rsidRPr="00E02C3E">
              <w:rPr>
                <w:szCs w:val="22"/>
              </w:rPr>
              <w:t>Compliant (C)</w:t>
            </w:r>
          </w:p>
        </w:tc>
        <w:tc>
          <w:tcPr>
            <w:tcW w:w="689" w:type="pct"/>
            <w:vMerge w:val="restart"/>
          </w:tcPr>
          <w:p w14:paraId="67001D67" w14:textId="77777777" w:rsidR="00717D45" w:rsidRPr="00E02C3E" w:rsidRDefault="00717D45" w:rsidP="00C52E64">
            <w:pPr>
              <w:pStyle w:val="NoSpacing"/>
              <w:jc w:val="center"/>
              <w:rPr>
                <w:b/>
                <w:bCs/>
              </w:rPr>
            </w:pPr>
            <w:r w:rsidRPr="00E02C3E">
              <w:rPr>
                <w:b/>
                <w:bCs/>
              </w:rPr>
              <w:t>1</w:t>
            </w:r>
            <w:r w:rsidR="00C52E64" w:rsidRPr="00E02C3E">
              <w:rPr>
                <w:b/>
                <w:bCs/>
              </w:rPr>
              <w:t>0</w:t>
            </w:r>
            <w:r w:rsidRPr="00E02C3E">
              <w:rPr>
                <w:b/>
                <w:bCs/>
              </w:rPr>
              <w:t>%</w:t>
            </w:r>
          </w:p>
        </w:tc>
      </w:tr>
      <w:tr w:rsidR="00717D45" w:rsidRPr="00E02C3E" w14:paraId="77D59DBF" w14:textId="77777777" w:rsidTr="00E23680">
        <w:trPr>
          <w:trHeight w:val="325"/>
        </w:trPr>
        <w:tc>
          <w:tcPr>
            <w:tcW w:w="2350" w:type="pct"/>
            <w:vMerge/>
          </w:tcPr>
          <w:p w14:paraId="40F4C5A7" w14:textId="77777777" w:rsidR="00717D45" w:rsidRPr="00E02C3E" w:rsidRDefault="00717D45" w:rsidP="007B0AC4">
            <w:pPr>
              <w:pStyle w:val="NoSpacing"/>
            </w:pPr>
          </w:p>
        </w:tc>
        <w:tc>
          <w:tcPr>
            <w:tcW w:w="1962" w:type="pct"/>
          </w:tcPr>
          <w:p w14:paraId="094F80B9" w14:textId="0F6E0A72" w:rsidR="00717D45" w:rsidRPr="00E02C3E" w:rsidRDefault="00717D45" w:rsidP="006E3B58">
            <w:pPr>
              <w:pStyle w:val="NoSpacing"/>
              <w:jc w:val="both"/>
              <w:rPr>
                <w:bCs/>
                <w:szCs w:val="22"/>
              </w:rPr>
            </w:pPr>
            <w:r w:rsidRPr="00E02C3E">
              <w:rPr>
                <w:szCs w:val="22"/>
              </w:rPr>
              <w:t>If an undetailed manual without proof of registration is available:</w:t>
            </w:r>
            <w:r w:rsidR="00110DF5" w:rsidRPr="00E02C3E">
              <w:rPr>
                <w:szCs w:val="22"/>
              </w:rPr>
              <w:t xml:space="preserve"> </w:t>
            </w:r>
            <w:r w:rsidR="00B77934" w:rsidRPr="00E02C3E">
              <w:rPr>
                <w:szCs w:val="22"/>
              </w:rPr>
              <w:t>5%</w:t>
            </w:r>
            <w:r w:rsidRPr="00E02C3E">
              <w:rPr>
                <w:szCs w:val="22"/>
              </w:rPr>
              <w:t xml:space="preserve"> Partially Compliant (PC)</w:t>
            </w:r>
          </w:p>
        </w:tc>
        <w:tc>
          <w:tcPr>
            <w:tcW w:w="689" w:type="pct"/>
            <w:vMerge/>
          </w:tcPr>
          <w:p w14:paraId="4A09DFA5" w14:textId="77777777" w:rsidR="00717D45" w:rsidRPr="00E02C3E" w:rsidRDefault="00717D45" w:rsidP="007B0AC4">
            <w:pPr>
              <w:pStyle w:val="NoSpacing"/>
              <w:rPr>
                <w:bCs/>
              </w:rPr>
            </w:pPr>
          </w:p>
        </w:tc>
      </w:tr>
      <w:tr w:rsidR="00717D45" w:rsidRPr="00E02C3E" w14:paraId="39138730" w14:textId="77777777" w:rsidTr="00E23680">
        <w:trPr>
          <w:trHeight w:val="325"/>
        </w:trPr>
        <w:tc>
          <w:tcPr>
            <w:tcW w:w="2350" w:type="pct"/>
            <w:vMerge/>
            <w:tcBorders>
              <w:bottom w:val="single" w:sz="4" w:space="0" w:color="auto"/>
            </w:tcBorders>
          </w:tcPr>
          <w:p w14:paraId="59119C4D" w14:textId="77777777" w:rsidR="00717D45" w:rsidRPr="00E02C3E" w:rsidRDefault="00717D45" w:rsidP="007B0AC4">
            <w:pPr>
              <w:pStyle w:val="NoSpacing"/>
            </w:pPr>
          </w:p>
        </w:tc>
        <w:tc>
          <w:tcPr>
            <w:tcW w:w="1962" w:type="pct"/>
            <w:tcBorders>
              <w:bottom w:val="single" w:sz="4" w:space="0" w:color="auto"/>
            </w:tcBorders>
          </w:tcPr>
          <w:p w14:paraId="13A60FD1" w14:textId="0B0F7949" w:rsidR="00717D45" w:rsidRPr="00E02C3E" w:rsidRDefault="00717D45" w:rsidP="006E3B58">
            <w:pPr>
              <w:pStyle w:val="NoSpacing"/>
              <w:jc w:val="both"/>
              <w:rPr>
                <w:bCs/>
                <w:szCs w:val="22"/>
              </w:rPr>
            </w:pPr>
            <w:r w:rsidRPr="00E02C3E">
              <w:rPr>
                <w:szCs w:val="22"/>
              </w:rPr>
              <w:t>No QMS is in place:</w:t>
            </w:r>
            <w:r w:rsidR="00110DF5" w:rsidRPr="00E02C3E">
              <w:rPr>
                <w:szCs w:val="22"/>
              </w:rPr>
              <w:t xml:space="preserve"> 0</w:t>
            </w:r>
            <w:r w:rsidR="00B77934" w:rsidRPr="00E02C3E">
              <w:rPr>
                <w:szCs w:val="22"/>
              </w:rPr>
              <w:t>%</w:t>
            </w:r>
            <w:r w:rsidRPr="00E02C3E">
              <w:rPr>
                <w:szCs w:val="22"/>
              </w:rPr>
              <w:t xml:space="preserve"> Non-Compliant (NC)</w:t>
            </w:r>
          </w:p>
        </w:tc>
        <w:tc>
          <w:tcPr>
            <w:tcW w:w="689" w:type="pct"/>
            <w:vMerge/>
            <w:tcBorders>
              <w:bottom w:val="single" w:sz="4" w:space="0" w:color="auto"/>
            </w:tcBorders>
          </w:tcPr>
          <w:p w14:paraId="64B9703C" w14:textId="77777777" w:rsidR="00717D45" w:rsidRPr="00E02C3E" w:rsidRDefault="00717D45" w:rsidP="007B0AC4">
            <w:pPr>
              <w:pStyle w:val="NoSpacing"/>
              <w:rPr>
                <w:bCs/>
              </w:rPr>
            </w:pPr>
          </w:p>
        </w:tc>
      </w:tr>
      <w:tr w:rsidR="007366EE" w:rsidRPr="00E02C3E" w14:paraId="11155892" w14:textId="77777777" w:rsidTr="000B47D4">
        <w:trPr>
          <w:trHeight w:val="454"/>
        </w:trPr>
        <w:tc>
          <w:tcPr>
            <w:tcW w:w="5000" w:type="pct"/>
            <w:gridSpan w:val="3"/>
            <w:tcBorders>
              <w:left w:val="nil"/>
              <w:bottom w:val="single" w:sz="4" w:space="0" w:color="auto"/>
              <w:right w:val="nil"/>
            </w:tcBorders>
          </w:tcPr>
          <w:p w14:paraId="3D360AAA" w14:textId="77777777" w:rsidR="007366EE" w:rsidRPr="00E02C3E" w:rsidRDefault="007366EE" w:rsidP="000B1CE9">
            <w:pPr>
              <w:pStyle w:val="NoSpacing"/>
              <w:rPr>
                <w:b/>
              </w:rPr>
            </w:pPr>
          </w:p>
          <w:p w14:paraId="5D43E782" w14:textId="77777777" w:rsidR="007366EE" w:rsidRPr="00E02C3E" w:rsidRDefault="007366EE" w:rsidP="000B1CE9">
            <w:pPr>
              <w:pStyle w:val="NoSpacing"/>
              <w:rPr>
                <w:b/>
              </w:rPr>
            </w:pPr>
          </w:p>
        </w:tc>
      </w:tr>
      <w:tr w:rsidR="00717D45" w:rsidRPr="00E02C3E" w14:paraId="6D70A977" w14:textId="77777777" w:rsidTr="000B47D4">
        <w:trPr>
          <w:trHeight w:val="454"/>
        </w:trPr>
        <w:tc>
          <w:tcPr>
            <w:tcW w:w="5000" w:type="pct"/>
            <w:gridSpan w:val="3"/>
            <w:tcBorders>
              <w:top w:val="single" w:sz="4" w:space="0" w:color="auto"/>
            </w:tcBorders>
          </w:tcPr>
          <w:p w14:paraId="7AF3938E" w14:textId="77777777" w:rsidR="00717D45" w:rsidRPr="00E02C3E" w:rsidRDefault="00717D45" w:rsidP="000B1CE9">
            <w:pPr>
              <w:pStyle w:val="NoSpacing"/>
              <w:rPr>
                <w:b/>
              </w:rPr>
            </w:pPr>
            <w:r w:rsidRPr="00E02C3E">
              <w:rPr>
                <w:b/>
              </w:rPr>
              <w:t>B5: Experience</w:t>
            </w:r>
          </w:p>
        </w:tc>
      </w:tr>
      <w:tr w:rsidR="00717D45" w:rsidRPr="00E02C3E" w14:paraId="14A9C661" w14:textId="77777777" w:rsidTr="00B17112">
        <w:trPr>
          <w:trHeight w:val="110"/>
        </w:trPr>
        <w:tc>
          <w:tcPr>
            <w:tcW w:w="2350" w:type="pct"/>
            <w:vMerge w:val="restart"/>
          </w:tcPr>
          <w:p w14:paraId="1622363D" w14:textId="77777777" w:rsidR="00717D45" w:rsidRPr="00E02C3E" w:rsidRDefault="00717D45" w:rsidP="006E3B58">
            <w:pPr>
              <w:pStyle w:val="NoSpacing"/>
              <w:jc w:val="both"/>
              <w:rPr>
                <w:b/>
              </w:rPr>
            </w:pPr>
            <w:r w:rsidRPr="00E02C3E">
              <w:rPr>
                <w:b/>
              </w:rPr>
              <w:t>Resource experience</w:t>
            </w:r>
          </w:p>
          <w:p w14:paraId="39878D50" w14:textId="77777777" w:rsidR="007366EE" w:rsidRPr="00E02C3E" w:rsidRDefault="007366EE" w:rsidP="006E3B58">
            <w:pPr>
              <w:pStyle w:val="NoSpacing"/>
              <w:jc w:val="both"/>
            </w:pPr>
          </w:p>
          <w:p w14:paraId="20451706" w14:textId="4607BA00" w:rsidR="00717D45" w:rsidRPr="00E02C3E" w:rsidRDefault="00274BD5" w:rsidP="006E3B58">
            <w:pPr>
              <w:pStyle w:val="NoSpacing"/>
              <w:jc w:val="both"/>
            </w:pPr>
            <w:r w:rsidRPr="00E02C3E">
              <w:t>Provide</w:t>
            </w:r>
            <w:r w:rsidR="00416463" w:rsidRPr="00E02C3E">
              <w:t xml:space="preserve"> two </w:t>
            </w:r>
            <w:proofErr w:type="gramStart"/>
            <w:r w:rsidR="00416463" w:rsidRPr="00E02C3E">
              <w:t>C</w:t>
            </w:r>
            <w:r w:rsidRPr="00E02C3E">
              <w:t>V’s</w:t>
            </w:r>
            <w:proofErr w:type="gramEnd"/>
            <w:r w:rsidRPr="00E02C3E">
              <w:t xml:space="preserve"> </w:t>
            </w:r>
            <w:r w:rsidR="00A50702" w:rsidRPr="00E02C3E">
              <w:t>f</w:t>
            </w:r>
            <w:r w:rsidR="000F3E72" w:rsidRPr="00E02C3E">
              <w:t>o</w:t>
            </w:r>
            <w:r w:rsidR="00A50702" w:rsidRPr="00E02C3E">
              <w:t>r</w:t>
            </w:r>
            <w:r w:rsidR="000F3E72" w:rsidRPr="00E02C3E">
              <w:t xml:space="preserve"> </w:t>
            </w:r>
            <w:r w:rsidR="00416463" w:rsidRPr="00E02C3E">
              <w:t xml:space="preserve">each of </w:t>
            </w:r>
            <w:r w:rsidR="003E5F29" w:rsidRPr="00E02C3E">
              <w:t>the following</w:t>
            </w:r>
            <w:r w:rsidR="00147F8E" w:rsidRPr="00E02C3E">
              <w:t xml:space="preserve"> positions:</w:t>
            </w:r>
            <w:r w:rsidR="003E5F29" w:rsidRPr="00E02C3E">
              <w:t xml:space="preserve"> </w:t>
            </w:r>
            <w:r w:rsidR="000F3E72" w:rsidRPr="00E02C3E">
              <w:t>T</w:t>
            </w:r>
            <w:r w:rsidR="00EE60A0" w:rsidRPr="00E02C3E">
              <w:rPr>
                <w:rFonts w:eastAsia="Calibri"/>
                <w:szCs w:val="22"/>
              </w:rPr>
              <w:t>echn</w:t>
            </w:r>
            <w:r w:rsidR="00A50702" w:rsidRPr="00E02C3E">
              <w:rPr>
                <w:rFonts w:eastAsia="Calibri"/>
                <w:szCs w:val="22"/>
              </w:rPr>
              <w:t>i</w:t>
            </w:r>
            <w:r w:rsidR="00EE60A0" w:rsidRPr="00E02C3E">
              <w:rPr>
                <w:rFonts w:eastAsia="Calibri"/>
                <w:szCs w:val="22"/>
              </w:rPr>
              <w:t>cians, Builders, Electricians</w:t>
            </w:r>
            <w:r w:rsidR="00AD0B04" w:rsidRPr="00E02C3E">
              <w:rPr>
                <w:rFonts w:eastAsia="Calibri"/>
                <w:szCs w:val="22"/>
              </w:rPr>
              <w:t xml:space="preserve"> and </w:t>
            </w:r>
            <w:r w:rsidR="00EE60A0" w:rsidRPr="00E02C3E">
              <w:rPr>
                <w:rFonts w:eastAsia="Calibri"/>
                <w:szCs w:val="22"/>
              </w:rPr>
              <w:t>Project Manager</w:t>
            </w:r>
            <w:r w:rsidR="003E5F29" w:rsidRPr="00E02C3E">
              <w:t xml:space="preserve"> indicating</w:t>
            </w:r>
            <w:r w:rsidR="00717D45" w:rsidRPr="00E02C3E">
              <w:t xml:space="preserve"> </w:t>
            </w:r>
            <w:r w:rsidR="003E5F29" w:rsidRPr="00E02C3E">
              <w:t xml:space="preserve">their </w:t>
            </w:r>
            <w:r w:rsidR="00717D45" w:rsidRPr="00E02C3E">
              <w:t>area of expertise</w:t>
            </w:r>
            <w:r w:rsidR="003E5F29" w:rsidRPr="00E02C3E">
              <w:t xml:space="preserve"> and number of years</w:t>
            </w:r>
            <w:r w:rsidR="006C13E6" w:rsidRPr="00E02C3E">
              <w:t xml:space="preserve"> of relevant experience.</w:t>
            </w:r>
            <w:r w:rsidR="00717D45" w:rsidRPr="00E02C3E">
              <w:t xml:space="preserve"> Important to note requirement for relevant </w:t>
            </w:r>
            <w:r w:rsidR="00303A4C" w:rsidRPr="00E02C3E">
              <w:t>security systems</w:t>
            </w:r>
            <w:r w:rsidR="00717D45" w:rsidRPr="00E02C3E">
              <w:t xml:space="preserve"> installation and specification experience</w:t>
            </w:r>
            <w:r w:rsidR="006C13E6" w:rsidRPr="00E02C3E">
              <w:t>, including building experience</w:t>
            </w:r>
            <w:r w:rsidR="00717D45" w:rsidRPr="00E02C3E">
              <w:t>.  This can be highlighted by including a company organogram</w:t>
            </w:r>
            <w:r w:rsidR="00981727" w:rsidRPr="00E02C3E">
              <w:t>.</w:t>
            </w:r>
          </w:p>
        </w:tc>
        <w:tc>
          <w:tcPr>
            <w:tcW w:w="1962" w:type="pct"/>
          </w:tcPr>
          <w:p w14:paraId="1590F64F" w14:textId="3C54906C" w:rsidR="00717D45" w:rsidRPr="00E02C3E" w:rsidRDefault="00717D45" w:rsidP="006E3B58">
            <w:pPr>
              <w:pStyle w:val="NoSpacing"/>
              <w:jc w:val="both"/>
            </w:pPr>
            <w:r w:rsidRPr="00E02C3E">
              <w:t xml:space="preserve">If at least </w:t>
            </w:r>
            <w:r w:rsidR="008328AF" w:rsidRPr="00E02C3E">
              <w:t>each one of the</w:t>
            </w:r>
            <w:r w:rsidRPr="00E02C3E">
              <w:t xml:space="preserve"> resour</w:t>
            </w:r>
            <w:r w:rsidR="00303A4C" w:rsidRPr="00E02C3E">
              <w:t>ce</w:t>
            </w:r>
            <w:r w:rsidR="008328AF" w:rsidRPr="00E02C3E">
              <w:t>s</w:t>
            </w:r>
            <w:r w:rsidR="00303A4C" w:rsidRPr="00E02C3E">
              <w:t xml:space="preserve"> has</w:t>
            </w:r>
            <w:r w:rsidRPr="00E02C3E">
              <w:t xml:space="preserve"> 3 years and above relevant experience: </w:t>
            </w:r>
            <w:r w:rsidR="00E42309" w:rsidRPr="00E02C3E">
              <w:t>20</w:t>
            </w:r>
            <w:r w:rsidR="00B77934" w:rsidRPr="00E02C3E">
              <w:t>%</w:t>
            </w:r>
            <w:r w:rsidR="006344AC" w:rsidRPr="00E02C3E">
              <w:t xml:space="preserve"> </w:t>
            </w:r>
            <w:r w:rsidRPr="00E02C3E">
              <w:t>Compliant (C)</w:t>
            </w:r>
          </w:p>
        </w:tc>
        <w:tc>
          <w:tcPr>
            <w:tcW w:w="689" w:type="pct"/>
            <w:vMerge w:val="restart"/>
          </w:tcPr>
          <w:p w14:paraId="7545DFDB" w14:textId="13BBE249" w:rsidR="00717D45" w:rsidRPr="00E02C3E" w:rsidRDefault="003D12B5" w:rsidP="00085604">
            <w:pPr>
              <w:pStyle w:val="NoSpacing"/>
              <w:jc w:val="center"/>
              <w:rPr>
                <w:b/>
                <w:bCs/>
              </w:rPr>
            </w:pPr>
            <w:r w:rsidRPr="00E02C3E">
              <w:rPr>
                <w:b/>
                <w:bCs/>
              </w:rPr>
              <w:t>20</w:t>
            </w:r>
            <w:r w:rsidR="00717D45" w:rsidRPr="00E02C3E">
              <w:rPr>
                <w:b/>
                <w:bCs/>
              </w:rPr>
              <w:t>%</w:t>
            </w:r>
          </w:p>
        </w:tc>
      </w:tr>
      <w:tr w:rsidR="00717D45" w:rsidRPr="00E02C3E" w14:paraId="20204041" w14:textId="77777777" w:rsidTr="00B17112">
        <w:trPr>
          <w:trHeight w:val="110"/>
        </w:trPr>
        <w:tc>
          <w:tcPr>
            <w:tcW w:w="2350" w:type="pct"/>
            <w:vMerge/>
          </w:tcPr>
          <w:p w14:paraId="502C276B" w14:textId="77777777" w:rsidR="00717D45" w:rsidRPr="00E02C3E" w:rsidRDefault="00717D45" w:rsidP="006E3B58">
            <w:pPr>
              <w:pStyle w:val="NoSpacing"/>
              <w:jc w:val="both"/>
            </w:pPr>
          </w:p>
        </w:tc>
        <w:tc>
          <w:tcPr>
            <w:tcW w:w="1962" w:type="pct"/>
          </w:tcPr>
          <w:p w14:paraId="48F105D8" w14:textId="13355E06" w:rsidR="00717D45" w:rsidRPr="00E02C3E" w:rsidRDefault="00717D45" w:rsidP="006E3B58">
            <w:pPr>
              <w:pStyle w:val="NoSpacing"/>
              <w:jc w:val="both"/>
            </w:pPr>
            <w:r w:rsidRPr="00E02C3E">
              <w:t xml:space="preserve">If at least </w:t>
            </w:r>
            <w:r w:rsidR="00251CA4" w:rsidRPr="00E02C3E">
              <w:t>each one of the</w:t>
            </w:r>
            <w:r w:rsidRPr="00E02C3E">
              <w:t xml:space="preserve"> resource</w:t>
            </w:r>
            <w:r w:rsidR="000D14F0" w:rsidRPr="00E02C3E">
              <w:t>s</w:t>
            </w:r>
            <w:r w:rsidRPr="00E02C3E">
              <w:t xml:space="preserve"> has </w:t>
            </w:r>
            <w:r w:rsidR="00C70DF1" w:rsidRPr="00E02C3E">
              <w:t>less than</w:t>
            </w:r>
            <w:r w:rsidRPr="00E02C3E">
              <w:t xml:space="preserve"> 3 years relevant experience</w:t>
            </w:r>
            <w:r w:rsidR="00C70DF1" w:rsidRPr="00E02C3E">
              <w:t xml:space="preserve"> but </w:t>
            </w:r>
            <w:r w:rsidR="006D7332" w:rsidRPr="00E02C3E">
              <w:t>no less than</w:t>
            </w:r>
            <w:r w:rsidR="00C70DF1" w:rsidRPr="00E02C3E">
              <w:t xml:space="preserve"> 1 year</w:t>
            </w:r>
            <w:r w:rsidRPr="00E02C3E">
              <w:t xml:space="preserve">: </w:t>
            </w:r>
            <w:r w:rsidR="00E42309" w:rsidRPr="00E02C3E">
              <w:t>10</w:t>
            </w:r>
            <w:r w:rsidR="00B77934" w:rsidRPr="00E02C3E">
              <w:t>%</w:t>
            </w:r>
            <w:r w:rsidR="006344AC" w:rsidRPr="00E02C3E">
              <w:t xml:space="preserve"> </w:t>
            </w:r>
            <w:r w:rsidRPr="00E02C3E">
              <w:t>Partially Compliant (PC)</w:t>
            </w:r>
          </w:p>
        </w:tc>
        <w:tc>
          <w:tcPr>
            <w:tcW w:w="689" w:type="pct"/>
            <w:vMerge/>
          </w:tcPr>
          <w:p w14:paraId="6179FE5E" w14:textId="77777777" w:rsidR="00717D45" w:rsidRPr="00E02C3E" w:rsidRDefault="00717D45" w:rsidP="007B0AC4">
            <w:pPr>
              <w:pStyle w:val="NoSpacing"/>
              <w:rPr>
                <w:bCs/>
              </w:rPr>
            </w:pPr>
          </w:p>
        </w:tc>
      </w:tr>
      <w:tr w:rsidR="00E42309" w:rsidRPr="00E02C3E" w14:paraId="528C6ECD" w14:textId="77777777" w:rsidTr="00C96F5C">
        <w:trPr>
          <w:trHeight w:val="598"/>
        </w:trPr>
        <w:tc>
          <w:tcPr>
            <w:tcW w:w="2350" w:type="pct"/>
            <w:vMerge/>
            <w:tcBorders>
              <w:bottom w:val="single" w:sz="4" w:space="0" w:color="auto"/>
            </w:tcBorders>
          </w:tcPr>
          <w:p w14:paraId="104DCADE" w14:textId="77777777" w:rsidR="00E42309" w:rsidRPr="00E02C3E" w:rsidRDefault="00E42309" w:rsidP="006E3B58">
            <w:pPr>
              <w:pStyle w:val="NoSpacing"/>
              <w:jc w:val="both"/>
            </w:pPr>
          </w:p>
        </w:tc>
        <w:tc>
          <w:tcPr>
            <w:tcW w:w="1962" w:type="pct"/>
            <w:vAlign w:val="top"/>
          </w:tcPr>
          <w:p w14:paraId="136C648B" w14:textId="3DC90BB5" w:rsidR="00E42309" w:rsidRPr="00E02C3E" w:rsidRDefault="00E42309" w:rsidP="006E3B58">
            <w:r w:rsidRPr="00E02C3E">
              <w:t>If some resources have less than 1-year relevant experience: 0% Non-Compliant (NC)</w:t>
            </w:r>
          </w:p>
        </w:tc>
        <w:tc>
          <w:tcPr>
            <w:tcW w:w="689" w:type="pct"/>
            <w:vMerge/>
            <w:tcBorders>
              <w:bottom w:val="single" w:sz="4" w:space="0" w:color="auto"/>
            </w:tcBorders>
          </w:tcPr>
          <w:p w14:paraId="4059DD52" w14:textId="77777777" w:rsidR="00E42309" w:rsidRPr="00E02C3E" w:rsidRDefault="00E42309" w:rsidP="007B0AC4">
            <w:pPr>
              <w:pStyle w:val="NoSpacing"/>
              <w:rPr>
                <w:bCs/>
              </w:rPr>
            </w:pPr>
          </w:p>
        </w:tc>
      </w:tr>
      <w:tr w:rsidR="00717D45" w:rsidRPr="00E02C3E" w14:paraId="3E91CE92" w14:textId="77777777" w:rsidTr="00B17112">
        <w:trPr>
          <w:trHeight w:val="680"/>
        </w:trPr>
        <w:tc>
          <w:tcPr>
            <w:tcW w:w="2350" w:type="pct"/>
          </w:tcPr>
          <w:p w14:paraId="6519E9AE" w14:textId="77777777" w:rsidR="00717D45" w:rsidRPr="00E02C3E" w:rsidRDefault="00717D45" w:rsidP="002A4117">
            <w:pPr>
              <w:autoSpaceDE w:val="0"/>
              <w:autoSpaceDN w:val="0"/>
              <w:adjustRightInd w:val="0"/>
              <w:rPr>
                <w:rFonts w:cs="Arial"/>
                <w:b/>
              </w:rPr>
            </w:pPr>
            <w:r w:rsidRPr="00E02C3E">
              <w:rPr>
                <w:rFonts w:cs="Arial"/>
                <w:b/>
              </w:rPr>
              <w:t>Total</w:t>
            </w:r>
          </w:p>
        </w:tc>
        <w:tc>
          <w:tcPr>
            <w:tcW w:w="1962" w:type="pct"/>
          </w:tcPr>
          <w:p w14:paraId="2E269892" w14:textId="77777777" w:rsidR="00717D45" w:rsidRPr="00E02C3E" w:rsidRDefault="00717D45" w:rsidP="002A4117">
            <w:pPr>
              <w:jc w:val="center"/>
              <w:rPr>
                <w:rFonts w:cs="Arial"/>
                <w:b/>
                <w:bCs/>
              </w:rPr>
            </w:pPr>
          </w:p>
        </w:tc>
        <w:tc>
          <w:tcPr>
            <w:tcW w:w="689" w:type="pct"/>
          </w:tcPr>
          <w:p w14:paraId="19B7E325" w14:textId="77777777" w:rsidR="00717D45" w:rsidRPr="00E02C3E" w:rsidRDefault="00717D45" w:rsidP="002A4117">
            <w:pPr>
              <w:jc w:val="center"/>
              <w:rPr>
                <w:rFonts w:cs="Arial"/>
                <w:b/>
                <w:bCs/>
              </w:rPr>
            </w:pPr>
            <w:r w:rsidRPr="00E02C3E">
              <w:rPr>
                <w:rFonts w:cs="Arial"/>
                <w:b/>
                <w:bCs/>
              </w:rPr>
              <w:t>100</w:t>
            </w:r>
            <w:r w:rsidR="00D42E91" w:rsidRPr="00E02C3E">
              <w:rPr>
                <w:rFonts w:cs="Arial"/>
                <w:b/>
                <w:bCs/>
              </w:rPr>
              <w:t>%</w:t>
            </w:r>
          </w:p>
        </w:tc>
      </w:tr>
      <w:tr w:rsidR="00717D45" w:rsidRPr="00E02C3E" w14:paraId="1515E8B2" w14:textId="77777777" w:rsidTr="00B17112">
        <w:trPr>
          <w:trHeight w:val="680"/>
        </w:trPr>
        <w:tc>
          <w:tcPr>
            <w:tcW w:w="2350" w:type="pct"/>
          </w:tcPr>
          <w:p w14:paraId="7AAE7F7E" w14:textId="77777777" w:rsidR="00717D45" w:rsidRPr="00E02C3E" w:rsidRDefault="00717D45" w:rsidP="002A4117">
            <w:pPr>
              <w:autoSpaceDE w:val="0"/>
              <w:autoSpaceDN w:val="0"/>
              <w:adjustRightInd w:val="0"/>
              <w:rPr>
                <w:rFonts w:cs="Arial"/>
                <w:b/>
              </w:rPr>
            </w:pPr>
            <w:r w:rsidRPr="00E02C3E">
              <w:rPr>
                <w:rFonts w:cs="Arial"/>
                <w:b/>
              </w:rPr>
              <w:t>Threshold</w:t>
            </w:r>
          </w:p>
        </w:tc>
        <w:tc>
          <w:tcPr>
            <w:tcW w:w="1962" w:type="pct"/>
          </w:tcPr>
          <w:p w14:paraId="135DF76B" w14:textId="77777777" w:rsidR="00717D45" w:rsidRPr="00E02C3E" w:rsidRDefault="00717D45" w:rsidP="002A4117">
            <w:pPr>
              <w:jc w:val="center"/>
              <w:rPr>
                <w:rFonts w:cs="Arial"/>
                <w:b/>
                <w:bCs/>
              </w:rPr>
            </w:pPr>
          </w:p>
        </w:tc>
        <w:tc>
          <w:tcPr>
            <w:tcW w:w="689" w:type="pct"/>
          </w:tcPr>
          <w:p w14:paraId="16E9740E" w14:textId="77777777" w:rsidR="00717D45" w:rsidRPr="00E02C3E" w:rsidRDefault="00717D45" w:rsidP="002A4117">
            <w:pPr>
              <w:jc w:val="center"/>
              <w:rPr>
                <w:rFonts w:cs="Arial"/>
                <w:b/>
                <w:bCs/>
              </w:rPr>
            </w:pPr>
            <w:r w:rsidRPr="00E02C3E">
              <w:rPr>
                <w:rFonts w:cs="Arial"/>
                <w:b/>
                <w:bCs/>
              </w:rPr>
              <w:t>70</w:t>
            </w:r>
            <w:r w:rsidR="00D42E91" w:rsidRPr="00E02C3E">
              <w:rPr>
                <w:rFonts w:cs="Arial"/>
                <w:b/>
                <w:bCs/>
              </w:rPr>
              <w:t>%</w:t>
            </w:r>
          </w:p>
        </w:tc>
      </w:tr>
    </w:tbl>
    <w:p w14:paraId="048CC391" w14:textId="77777777" w:rsidR="00085604" w:rsidRPr="00E02C3E" w:rsidRDefault="00085604" w:rsidP="00085604">
      <w:pPr>
        <w:pStyle w:val="Normal-NUMBERED"/>
      </w:pPr>
    </w:p>
    <w:p w14:paraId="27374F6B" w14:textId="03876DA8" w:rsidR="00085604" w:rsidRPr="00E02C3E" w:rsidRDefault="008549B0" w:rsidP="00085604">
      <w:pPr>
        <w:pStyle w:val="Normal-NUMBERED"/>
      </w:pPr>
      <w:r w:rsidRPr="00E02C3E">
        <w:t xml:space="preserve">Bidders that </w:t>
      </w:r>
      <w:proofErr w:type="gramStart"/>
      <w:r w:rsidRPr="00E02C3E">
        <w:t>fails</w:t>
      </w:r>
      <w:proofErr w:type="gramEnd"/>
      <w:r w:rsidRPr="00E02C3E">
        <w:t xml:space="preserve"> to meet the 70% threshold will be disqualified</w:t>
      </w:r>
    </w:p>
    <w:p w14:paraId="0FEE8920" w14:textId="77777777" w:rsidR="00D22C23" w:rsidRPr="00E02C3E" w:rsidRDefault="00D22C23" w:rsidP="008A1F5A">
      <w:pPr>
        <w:pStyle w:val="Heading2"/>
        <w:numPr>
          <w:ilvl w:val="1"/>
          <w:numId w:val="71"/>
        </w:numPr>
      </w:pPr>
      <w:r w:rsidRPr="00E02C3E">
        <w:br w:type="page"/>
      </w:r>
    </w:p>
    <w:p w14:paraId="5F43F924" w14:textId="10400C9B" w:rsidR="00F226B2" w:rsidRDefault="00F226B2" w:rsidP="00D61A81">
      <w:pPr>
        <w:pStyle w:val="Normal-NUMBERED"/>
        <w:ind w:left="730"/>
      </w:pPr>
    </w:p>
    <w:p w14:paraId="65D0571D" w14:textId="0430539B" w:rsidR="00D61A81" w:rsidRDefault="00D61A81" w:rsidP="002A4117">
      <w:pPr>
        <w:pStyle w:val="Normal-NUMBERED"/>
      </w:pPr>
    </w:p>
    <w:p w14:paraId="4D0404C0" w14:textId="2E37105E" w:rsidR="00D61A81" w:rsidRDefault="00D61A81" w:rsidP="002A4117">
      <w:pPr>
        <w:pStyle w:val="Normal-NUMBERED"/>
      </w:pPr>
    </w:p>
    <w:p w14:paraId="3FC8C507" w14:textId="77777777" w:rsidR="00D61A81" w:rsidRPr="00B247D7" w:rsidRDefault="00D61A81" w:rsidP="008A1F5A">
      <w:pPr>
        <w:pStyle w:val="Heading2"/>
        <w:numPr>
          <w:ilvl w:val="1"/>
          <w:numId w:val="69"/>
        </w:numPr>
        <w:tabs>
          <w:tab w:val="num" w:pos="576"/>
        </w:tabs>
        <w:rPr>
          <w:rFonts w:ascii="Arial" w:hAnsi="Arial"/>
          <w:i w:val="0"/>
          <w:iCs w:val="0"/>
          <w:szCs w:val="22"/>
        </w:rPr>
      </w:pPr>
      <w:r w:rsidRPr="00B247D7">
        <w:rPr>
          <w:rFonts w:ascii="Arial" w:hAnsi="Arial"/>
          <w:i w:val="0"/>
          <w:iCs w:val="0"/>
          <w:szCs w:val="22"/>
        </w:rPr>
        <w:t>Third Stage – Price and Specific Goals</w:t>
      </w:r>
    </w:p>
    <w:p w14:paraId="143B72E4" w14:textId="77777777" w:rsidR="00D61A81" w:rsidRPr="007A0116" w:rsidRDefault="00D61A81" w:rsidP="00D61A81">
      <w:pPr>
        <w:spacing w:line="360" w:lineRule="auto"/>
        <w:rPr>
          <w:rFonts w:cs="Arial"/>
        </w:rPr>
      </w:pPr>
    </w:p>
    <w:p w14:paraId="47B34408" w14:textId="77777777" w:rsidR="00D61A81" w:rsidRPr="007029AE" w:rsidRDefault="00D61A81" w:rsidP="00B247D7">
      <w:pPr>
        <w:pStyle w:val="Heading4"/>
        <w:keepNext w:val="0"/>
        <w:numPr>
          <w:ilvl w:val="0"/>
          <w:numId w:val="0"/>
        </w:numPr>
        <w:spacing w:before="0" w:line="360" w:lineRule="auto"/>
      </w:pPr>
      <w:r w:rsidRPr="007029AE">
        <w:rPr>
          <w:szCs w:val="22"/>
        </w:rPr>
        <w:t xml:space="preserve">Bidders who provide all the required documentation listed on Functional Requirements will be evaluated in terms of the </w:t>
      </w:r>
      <w:proofErr w:type="gramStart"/>
      <w:r w:rsidRPr="007029AE">
        <w:rPr>
          <w:szCs w:val="22"/>
        </w:rPr>
        <w:t>80/20 point</w:t>
      </w:r>
      <w:proofErr w:type="gramEnd"/>
      <w:r w:rsidRPr="007029AE">
        <w:rPr>
          <w:szCs w:val="22"/>
        </w:rPr>
        <w:t xml:space="preserve"> system, where a maximum of 80 points are allocated for price and a maximum of 20 points are allocated in respect of </w:t>
      </w:r>
      <w:r>
        <w:rPr>
          <w:szCs w:val="22"/>
        </w:rPr>
        <w:t xml:space="preserve">ATNS specific goals claimed. </w:t>
      </w:r>
    </w:p>
    <w:tbl>
      <w:tblPr>
        <w:tblW w:w="7400" w:type="dxa"/>
        <w:tblInd w:w="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82"/>
        <w:gridCol w:w="3118"/>
      </w:tblGrid>
      <w:tr w:rsidR="00D61A81" w:rsidRPr="005C292C" w14:paraId="5176B991" w14:textId="77777777" w:rsidTr="00AA6BE2">
        <w:trPr>
          <w:trHeight w:val="392"/>
        </w:trPr>
        <w:tc>
          <w:tcPr>
            <w:tcW w:w="4282" w:type="dxa"/>
            <w:tcBorders>
              <w:top w:val="single" w:sz="4" w:space="0" w:color="auto"/>
              <w:left w:val="single" w:sz="4" w:space="0" w:color="auto"/>
              <w:bottom w:val="single" w:sz="4" w:space="0" w:color="auto"/>
              <w:right w:val="single" w:sz="4" w:space="0" w:color="auto"/>
            </w:tcBorders>
            <w:hideMark/>
          </w:tcPr>
          <w:p w14:paraId="4345D161" w14:textId="77777777" w:rsidR="00D61A81" w:rsidRPr="006B75EB" w:rsidRDefault="00D61A81" w:rsidP="00AA6BE2">
            <w:pPr>
              <w:spacing w:line="360" w:lineRule="auto"/>
              <w:ind w:right="22"/>
              <w:rPr>
                <w:rFonts w:cs="Arial"/>
                <w:b/>
              </w:rPr>
            </w:pPr>
            <w:r w:rsidRPr="006B75EB">
              <w:rPr>
                <w:rFonts w:cs="Arial"/>
                <w:b/>
              </w:rPr>
              <w:t>PRICE</w:t>
            </w:r>
          </w:p>
        </w:tc>
        <w:tc>
          <w:tcPr>
            <w:tcW w:w="3118" w:type="dxa"/>
            <w:tcBorders>
              <w:top w:val="single" w:sz="4" w:space="0" w:color="auto"/>
              <w:left w:val="single" w:sz="4" w:space="0" w:color="auto"/>
              <w:bottom w:val="single" w:sz="4" w:space="0" w:color="auto"/>
              <w:right w:val="single" w:sz="4" w:space="0" w:color="auto"/>
            </w:tcBorders>
            <w:hideMark/>
          </w:tcPr>
          <w:p w14:paraId="687E5459" w14:textId="77777777" w:rsidR="00D61A81" w:rsidRPr="006B75EB" w:rsidRDefault="00D61A81" w:rsidP="00AA6BE2">
            <w:pPr>
              <w:spacing w:line="360" w:lineRule="auto"/>
              <w:ind w:right="22"/>
              <w:rPr>
                <w:rFonts w:cs="Arial"/>
                <w:b/>
              </w:rPr>
            </w:pPr>
            <w:r w:rsidRPr="006B75EB">
              <w:rPr>
                <w:rFonts w:cs="Arial"/>
                <w:b/>
              </w:rPr>
              <w:t>80</w:t>
            </w:r>
          </w:p>
        </w:tc>
      </w:tr>
      <w:tr w:rsidR="00D61A81" w:rsidRPr="005C292C" w14:paraId="27FBAF0F" w14:textId="77777777" w:rsidTr="00AA6BE2">
        <w:trPr>
          <w:trHeight w:val="351"/>
        </w:trPr>
        <w:tc>
          <w:tcPr>
            <w:tcW w:w="4282" w:type="dxa"/>
            <w:tcBorders>
              <w:top w:val="single" w:sz="4" w:space="0" w:color="auto"/>
              <w:left w:val="single" w:sz="4" w:space="0" w:color="auto"/>
              <w:bottom w:val="single" w:sz="4" w:space="0" w:color="auto"/>
              <w:right w:val="single" w:sz="4" w:space="0" w:color="auto"/>
            </w:tcBorders>
            <w:hideMark/>
          </w:tcPr>
          <w:p w14:paraId="52B9C458" w14:textId="77777777" w:rsidR="00D61A81" w:rsidRPr="006B75EB" w:rsidRDefault="00D61A81" w:rsidP="00AA6BE2">
            <w:pPr>
              <w:spacing w:line="360" w:lineRule="auto"/>
              <w:ind w:right="22"/>
              <w:rPr>
                <w:rFonts w:cs="Arial"/>
                <w:b/>
              </w:rPr>
            </w:pPr>
            <w:r>
              <w:rPr>
                <w:rFonts w:cs="Arial"/>
                <w:b/>
              </w:rPr>
              <w:t>ATNS SPECIFIC GOALS</w:t>
            </w:r>
          </w:p>
        </w:tc>
        <w:tc>
          <w:tcPr>
            <w:tcW w:w="3118" w:type="dxa"/>
            <w:tcBorders>
              <w:top w:val="single" w:sz="4" w:space="0" w:color="auto"/>
              <w:left w:val="single" w:sz="4" w:space="0" w:color="auto"/>
              <w:bottom w:val="single" w:sz="4" w:space="0" w:color="auto"/>
              <w:right w:val="single" w:sz="4" w:space="0" w:color="auto"/>
            </w:tcBorders>
            <w:hideMark/>
          </w:tcPr>
          <w:p w14:paraId="3BAE478D" w14:textId="77777777" w:rsidR="00D61A81" w:rsidRPr="006B75EB" w:rsidRDefault="00D61A81" w:rsidP="00AA6BE2">
            <w:pPr>
              <w:spacing w:line="360" w:lineRule="auto"/>
              <w:ind w:right="22"/>
              <w:rPr>
                <w:rFonts w:cs="Arial"/>
                <w:b/>
              </w:rPr>
            </w:pPr>
            <w:r w:rsidRPr="006B75EB">
              <w:rPr>
                <w:rFonts w:cs="Arial"/>
                <w:b/>
              </w:rPr>
              <w:t>20</w:t>
            </w:r>
          </w:p>
        </w:tc>
      </w:tr>
    </w:tbl>
    <w:p w14:paraId="7D77AD2F" w14:textId="77777777" w:rsidR="00D61A81" w:rsidRPr="007A0116" w:rsidRDefault="00D61A81" w:rsidP="00D61A81">
      <w:pPr>
        <w:pStyle w:val="Heading4"/>
        <w:numPr>
          <w:ilvl w:val="0"/>
          <w:numId w:val="0"/>
        </w:numPr>
        <w:spacing w:line="360" w:lineRule="auto"/>
        <w:ind w:left="864"/>
        <w:rPr>
          <w:szCs w:val="22"/>
        </w:rPr>
      </w:pPr>
    </w:p>
    <w:p w14:paraId="733BE300" w14:textId="77777777" w:rsidR="00D61A81" w:rsidRPr="00435517" w:rsidRDefault="00D61A81" w:rsidP="008A1F5A">
      <w:pPr>
        <w:pStyle w:val="Heading4"/>
        <w:keepNext w:val="0"/>
        <w:numPr>
          <w:ilvl w:val="3"/>
          <w:numId w:val="82"/>
        </w:numPr>
        <w:tabs>
          <w:tab w:val="clear" w:pos="864"/>
        </w:tabs>
        <w:spacing w:before="0" w:line="360" w:lineRule="auto"/>
        <w:ind w:left="0" w:firstLine="0"/>
        <w:rPr>
          <w:szCs w:val="22"/>
        </w:rPr>
      </w:pPr>
      <w:r w:rsidRPr="007A0116">
        <w:rPr>
          <w:szCs w:val="22"/>
        </w:rPr>
        <w:t xml:space="preserve">A </w:t>
      </w:r>
      <w:bookmarkStart w:id="89" w:name="_Hlk125980328"/>
      <w:r w:rsidRPr="006B75EB">
        <w:rPr>
          <w:szCs w:val="22"/>
        </w:rPr>
        <w:t xml:space="preserve">B-BBEE rating certificates are applicable, and points </w:t>
      </w:r>
      <w:r>
        <w:rPr>
          <w:szCs w:val="22"/>
        </w:rPr>
        <w:t xml:space="preserve">will be </w:t>
      </w:r>
      <w:r w:rsidRPr="006B75EB">
        <w:rPr>
          <w:szCs w:val="22"/>
        </w:rPr>
        <w:t xml:space="preserve">allocated in terms of the </w:t>
      </w:r>
      <w:r>
        <w:rPr>
          <w:szCs w:val="22"/>
        </w:rPr>
        <w:t>ATNS specific goals</w:t>
      </w:r>
      <w:r w:rsidRPr="006B75EB">
        <w:rPr>
          <w:szCs w:val="22"/>
        </w:rPr>
        <w:t xml:space="preserve"> as indicated in the table below. Bidders must submit valid B-BBEE Certificates</w:t>
      </w:r>
      <w:r>
        <w:rPr>
          <w:szCs w:val="22"/>
        </w:rPr>
        <w:t>, requested declarations, utility s</w:t>
      </w:r>
      <w:r w:rsidRPr="006B75EB">
        <w:rPr>
          <w:szCs w:val="22"/>
        </w:rPr>
        <w:t xml:space="preserve">tatements </w:t>
      </w:r>
      <w:r>
        <w:rPr>
          <w:szCs w:val="22"/>
        </w:rPr>
        <w:t>and any other supporting information that may be required to claim ATNS specific goals</w:t>
      </w:r>
      <w:bookmarkEnd w:id="89"/>
      <w:r w:rsidRPr="006B75EB">
        <w:rPr>
          <w:szCs w:val="22"/>
        </w:rPr>
        <w:t>.</w:t>
      </w:r>
    </w:p>
    <w:p w14:paraId="5B806BD0" w14:textId="77777777" w:rsidR="00D61A81" w:rsidRPr="006B75EB" w:rsidRDefault="00D61A81" w:rsidP="00D61A81">
      <w:pPr>
        <w:rPr>
          <w:rFonts w:cs="Arial"/>
          <w:b/>
          <w:color w:val="FF0000"/>
        </w:rPr>
      </w:pPr>
      <w:r w:rsidRPr="006B75EB">
        <w:rPr>
          <w:rFonts w:cs="Arial"/>
          <w:b/>
          <w:i/>
          <w:color w:val="FF0000"/>
        </w:rPr>
        <w:lastRenderedPageBreak/>
        <w:t>Note to tenderers: The tenderer must indicate how they claim points for each preference point system</w:t>
      </w:r>
      <w:r>
        <w:rPr>
          <w:rFonts w:cs="Arial"/>
          <w:b/>
          <w:i/>
          <w:color w:val="FF0000"/>
        </w:rPr>
        <w:t xml:space="preserve"> in the provided SBD 6.1 attached.</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2976"/>
        <w:gridCol w:w="3119"/>
      </w:tblGrid>
      <w:tr w:rsidR="00D61A81" w:rsidRPr="00FF43C7" w14:paraId="7605AF4C" w14:textId="77777777" w:rsidTr="00AA6BE2">
        <w:trPr>
          <w:trHeight w:val="863"/>
        </w:trPr>
        <w:tc>
          <w:tcPr>
            <w:tcW w:w="2694" w:type="dxa"/>
            <w:tcBorders>
              <w:top w:val="nil"/>
            </w:tcBorders>
            <w:shd w:val="clear" w:color="auto" w:fill="AEAAAA"/>
            <w:vAlign w:val="center"/>
          </w:tcPr>
          <w:p w14:paraId="68B4EB4B" w14:textId="77777777" w:rsidR="00D61A81" w:rsidRPr="00FF43C7" w:rsidRDefault="00D61A81" w:rsidP="00AA6BE2">
            <w:pPr>
              <w:kinsoku w:val="0"/>
              <w:overflowPunct w:val="0"/>
              <w:spacing w:before="96"/>
              <w:textAlignment w:val="baseline"/>
              <w:rPr>
                <w:rFonts w:cs="Arial"/>
                <w:b/>
              </w:rPr>
            </w:pPr>
            <w:r w:rsidRPr="00FF43C7">
              <w:rPr>
                <w:rFonts w:cs="Arial"/>
                <w:b/>
                <w:kern w:val="24"/>
              </w:rPr>
              <w:t>The specific goals allocated points in terms of this tender</w:t>
            </w:r>
          </w:p>
        </w:tc>
        <w:tc>
          <w:tcPr>
            <w:tcW w:w="2976" w:type="dxa"/>
            <w:shd w:val="clear" w:color="auto" w:fill="C00000"/>
            <w:vAlign w:val="center"/>
          </w:tcPr>
          <w:p w14:paraId="7FB38930" w14:textId="77777777" w:rsidR="00D61A81" w:rsidRPr="00FF43C7" w:rsidRDefault="00D61A81" w:rsidP="00AA6BE2">
            <w:pPr>
              <w:kinsoku w:val="0"/>
              <w:overflowPunct w:val="0"/>
              <w:spacing w:before="96"/>
              <w:jc w:val="center"/>
              <w:textAlignment w:val="baseline"/>
              <w:rPr>
                <w:rFonts w:cs="Arial"/>
                <w:b/>
                <w:kern w:val="24"/>
              </w:rPr>
            </w:pPr>
            <w:r w:rsidRPr="00FF43C7">
              <w:rPr>
                <w:rFonts w:cs="Arial"/>
                <w:b/>
                <w:kern w:val="24"/>
              </w:rPr>
              <w:t>Number of points</w:t>
            </w:r>
          </w:p>
          <w:p w14:paraId="25A2FAB0" w14:textId="77777777" w:rsidR="00D61A81" w:rsidRPr="00FF43C7" w:rsidRDefault="00D61A81" w:rsidP="00AA6BE2">
            <w:pPr>
              <w:kinsoku w:val="0"/>
              <w:overflowPunct w:val="0"/>
              <w:spacing w:before="96"/>
              <w:jc w:val="center"/>
              <w:textAlignment w:val="baseline"/>
              <w:rPr>
                <w:rFonts w:cs="Arial"/>
                <w:b/>
                <w:kern w:val="24"/>
              </w:rPr>
            </w:pPr>
            <w:r w:rsidRPr="00FF43C7">
              <w:rPr>
                <w:rFonts w:cs="Arial"/>
                <w:b/>
                <w:kern w:val="24"/>
              </w:rPr>
              <w:t>allocated</w:t>
            </w:r>
          </w:p>
          <w:p w14:paraId="7877FC57" w14:textId="77777777" w:rsidR="00D61A81" w:rsidRPr="00FF43C7" w:rsidRDefault="00D61A81" w:rsidP="00AA6BE2">
            <w:pPr>
              <w:kinsoku w:val="0"/>
              <w:overflowPunct w:val="0"/>
              <w:spacing w:before="96"/>
              <w:jc w:val="center"/>
              <w:textAlignment w:val="baseline"/>
              <w:rPr>
                <w:rFonts w:cs="Arial"/>
                <w:b/>
                <w:kern w:val="24"/>
              </w:rPr>
            </w:pPr>
            <w:r w:rsidRPr="00FF43C7">
              <w:rPr>
                <w:rFonts w:cs="Arial"/>
                <w:b/>
                <w:kern w:val="24"/>
              </w:rPr>
              <w:t>(80/20 system)</w:t>
            </w:r>
          </w:p>
          <w:p w14:paraId="2E187D9B" w14:textId="77777777" w:rsidR="00D61A81" w:rsidRPr="00FF43C7" w:rsidRDefault="00D61A81" w:rsidP="00AA6BE2">
            <w:pPr>
              <w:kinsoku w:val="0"/>
              <w:overflowPunct w:val="0"/>
              <w:spacing w:before="96"/>
              <w:jc w:val="center"/>
              <w:textAlignment w:val="baseline"/>
              <w:rPr>
                <w:rFonts w:cs="Arial"/>
                <w:b/>
              </w:rPr>
            </w:pPr>
            <w:r w:rsidRPr="00FF43C7">
              <w:rPr>
                <w:rFonts w:cs="Arial"/>
                <w:b/>
              </w:rPr>
              <w:t>(To be completed by the organ of state)</w:t>
            </w:r>
          </w:p>
        </w:tc>
        <w:tc>
          <w:tcPr>
            <w:tcW w:w="3119" w:type="dxa"/>
            <w:shd w:val="clear" w:color="auto" w:fill="F4B083"/>
          </w:tcPr>
          <w:p w14:paraId="7C9781A4" w14:textId="77777777" w:rsidR="00D61A81" w:rsidRPr="00FF43C7" w:rsidRDefault="00D61A81" w:rsidP="00AA6BE2">
            <w:pPr>
              <w:kinsoku w:val="0"/>
              <w:overflowPunct w:val="0"/>
              <w:spacing w:before="96"/>
              <w:jc w:val="center"/>
              <w:textAlignment w:val="baseline"/>
              <w:rPr>
                <w:rFonts w:cs="Arial"/>
                <w:b/>
                <w:kern w:val="24"/>
              </w:rPr>
            </w:pPr>
            <w:r w:rsidRPr="00FF43C7">
              <w:rPr>
                <w:rFonts w:cs="Arial"/>
                <w:b/>
                <w:kern w:val="24"/>
              </w:rPr>
              <w:t>Number of points claimed (80/20 system)</w:t>
            </w:r>
          </w:p>
          <w:p w14:paraId="5B5564B7" w14:textId="77777777" w:rsidR="00D61A81" w:rsidRPr="006B75EB" w:rsidRDefault="00D61A81" w:rsidP="00AA6BE2">
            <w:pPr>
              <w:kinsoku w:val="0"/>
              <w:overflowPunct w:val="0"/>
              <w:spacing w:before="96"/>
              <w:jc w:val="center"/>
              <w:textAlignment w:val="baseline"/>
              <w:rPr>
                <w:rFonts w:cs="Arial"/>
                <w:b/>
                <w:i/>
                <w:iCs/>
                <w:kern w:val="24"/>
              </w:rPr>
            </w:pPr>
          </w:p>
        </w:tc>
      </w:tr>
      <w:tr w:rsidR="00D61A81" w:rsidRPr="00FF43C7" w14:paraId="7BB6ACE4" w14:textId="77777777" w:rsidTr="00AA6BE2">
        <w:trPr>
          <w:trHeight w:val="317"/>
        </w:trPr>
        <w:tc>
          <w:tcPr>
            <w:tcW w:w="2694" w:type="dxa"/>
            <w:shd w:val="clear" w:color="auto" w:fill="auto"/>
          </w:tcPr>
          <w:p w14:paraId="5322E940" w14:textId="77777777" w:rsidR="00D61A81" w:rsidRPr="00FF43C7" w:rsidRDefault="00D61A81" w:rsidP="00AA6BE2">
            <w:pPr>
              <w:kinsoku w:val="0"/>
              <w:overflowPunct w:val="0"/>
              <w:spacing w:before="115" w:line="360" w:lineRule="auto"/>
              <w:textAlignment w:val="baseline"/>
              <w:rPr>
                <w:rFonts w:cs="Arial"/>
              </w:rPr>
            </w:pPr>
            <w:r w:rsidRPr="00F869CF">
              <w:rPr>
                <w:rFonts w:cs="Arial"/>
              </w:rPr>
              <w:t>51% Black Owned</w:t>
            </w:r>
            <w:r>
              <w:rPr>
                <w:rFonts w:cs="Arial"/>
              </w:rPr>
              <w:t xml:space="preserve"> </w:t>
            </w:r>
            <w:r w:rsidRPr="00F869CF">
              <w:rPr>
                <w:rFonts w:cs="Arial"/>
              </w:rPr>
              <w:t>Suppliers (Section 2(1)(d)(</w:t>
            </w:r>
            <w:proofErr w:type="spellStart"/>
            <w:r w:rsidRPr="00F869CF">
              <w:rPr>
                <w:rFonts w:cs="Arial"/>
              </w:rPr>
              <w:t>i</w:t>
            </w:r>
            <w:proofErr w:type="spellEnd"/>
            <w:r w:rsidRPr="00F869CF">
              <w:rPr>
                <w:rFonts w:cs="Arial"/>
              </w:rPr>
              <w:t>) of the PPPFA)</w:t>
            </w:r>
          </w:p>
        </w:tc>
        <w:tc>
          <w:tcPr>
            <w:tcW w:w="2976" w:type="dxa"/>
            <w:shd w:val="clear" w:color="auto" w:fill="FFFF00"/>
          </w:tcPr>
          <w:p w14:paraId="7D5B12CA" w14:textId="146C5CF9" w:rsidR="00D61A81" w:rsidRPr="00FF43C7" w:rsidRDefault="00B247D7" w:rsidP="00AA6BE2">
            <w:pPr>
              <w:kinsoku w:val="0"/>
              <w:overflowPunct w:val="0"/>
              <w:spacing w:before="115"/>
              <w:jc w:val="center"/>
              <w:textAlignment w:val="baseline"/>
              <w:rPr>
                <w:rFonts w:cs="Arial"/>
              </w:rPr>
            </w:pPr>
            <w:r>
              <w:rPr>
                <w:rFonts w:cs="Arial"/>
              </w:rPr>
              <w:t>15</w:t>
            </w:r>
          </w:p>
        </w:tc>
        <w:tc>
          <w:tcPr>
            <w:tcW w:w="3119" w:type="dxa"/>
          </w:tcPr>
          <w:p w14:paraId="29ECC7B8" w14:textId="77777777" w:rsidR="00D61A81" w:rsidRPr="00FF43C7" w:rsidRDefault="00D61A81" w:rsidP="00AA6BE2">
            <w:pPr>
              <w:kinsoku w:val="0"/>
              <w:overflowPunct w:val="0"/>
              <w:spacing w:before="115"/>
              <w:jc w:val="center"/>
              <w:textAlignment w:val="baseline"/>
              <w:rPr>
                <w:rFonts w:cs="Arial"/>
              </w:rPr>
            </w:pPr>
            <w:r w:rsidRPr="00467D69">
              <w:rPr>
                <w:rFonts w:cs="Arial"/>
                <w:b/>
                <w:i/>
                <w:iCs/>
              </w:rPr>
              <w:t>(To be completed by the tenderer</w:t>
            </w:r>
            <w:r>
              <w:rPr>
                <w:rFonts w:cs="Arial"/>
                <w:b/>
                <w:i/>
                <w:iCs/>
              </w:rPr>
              <w:t xml:space="preserve"> in SBD 6.1 attached</w:t>
            </w:r>
            <w:r w:rsidRPr="00467D69">
              <w:rPr>
                <w:rFonts w:cs="Arial"/>
                <w:b/>
                <w:i/>
                <w:iCs/>
              </w:rPr>
              <w:t>)</w:t>
            </w:r>
          </w:p>
        </w:tc>
      </w:tr>
      <w:tr w:rsidR="00D61A81" w:rsidRPr="00FF43C7" w14:paraId="7BDB5C36" w14:textId="77777777" w:rsidTr="00AA6BE2">
        <w:trPr>
          <w:trHeight w:val="317"/>
        </w:trPr>
        <w:tc>
          <w:tcPr>
            <w:tcW w:w="2694" w:type="dxa"/>
            <w:shd w:val="clear" w:color="auto" w:fill="auto"/>
          </w:tcPr>
          <w:p w14:paraId="2A1398DF" w14:textId="77777777" w:rsidR="00D61A81" w:rsidRPr="00FF43C7" w:rsidRDefault="00D61A81" w:rsidP="00AA6BE2">
            <w:pPr>
              <w:kinsoku w:val="0"/>
              <w:overflowPunct w:val="0"/>
              <w:spacing w:before="115"/>
              <w:textAlignment w:val="baseline"/>
              <w:rPr>
                <w:rFonts w:cs="Arial"/>
              </w:rPr>
            </w:pPr>
            <w:r w:rsidRPr="00F869CF">
              <w:rPr>
                <w:rFonts w:cs="Arial"/>
              </w:rPr>
              <w:t>30% Black Woman Owned Suppliers. (Section 2(1)(d)(</w:t>
            </w:r>
            <w:proofErr w:type="spellStart"/>
            <w:r w:rsidRPr="00F869CF">
              <w:rPr>
                <w:rFonts w:cs="Arial"/>
              </w:rPr>
              <w:t>i</w:t>
            </w:r>
            <w:proofErr w:type="spellEnd"/>
            <w:r w:rsidRPr="00F869CF">
              <w:rPr>
                <w:rFonts w:cs="Arial"/>
              </w:rPr>
              <w:t>) of the PPPFA)</w:t>
            </w:r>
          </w:p>
        </w:tc>
        <w:tc>
          <w:tcPr>
            <w:tcW w:w="2976" w:type="dxa"/>
            <w:shd w:val="clear" w:color="auto" w:fill="FFFF00"/>
          </w:tcPr>
          <w:p w14:paraId="4CDC682C" w14:textId="756041E1" w:rsidR="00D61A81" w:rsidRPr="00FF43C7" w:rsidRDefault="00B247D7" w:rsidP="00AA6BE2">
            <w:pPr>
              <w:kinsoku w:val="0"/>
              <w:overflowPunct w:val="0"/>
              <w:spacing w:before="115"/>
              <w:jc w:val="center"/>
              <w:textAlignment w:val="baseline"/>
              <w:rPr>
                <w:rFonts w:cs="Arial"/>
              </w:rPr>
            </w:pPr>
            <w:r>
              <w:rPr>
                <w:rFonts w:cs="Arial"/>
              </w:rPr>
              <w:t>5</w:t>
            </w:r>
          </w:p>
        </w:tc>
        <w:tc>
          <w:tcPr>
            <w:tcW w:w="3119" w:type="dxa"/>
          </w:tcPr>
          <w:p w14:paraId="3E952C90" w14:textId="77777777" w:rsidR="00D61A81" w:rsidRPr="00FF43C7" w:rsidRDefault="00D61A81" w:rsidP="00AA6BE2">
            <w:pPr>
              <w:kinsoku w:val="0"/>
              <w:overflowPunct w:val="0"/>
              <w:spacing w:before="115"/>
              <w:jc w:val="center"/>
              <w:textAlignment w:val="baseline"/>
              <w:rPr>
                <w:rFonts w:cs="Arial"/>
              </w:rPr>
            </w:pPr>
            <w:r w:rsidRPr="00467D69">
              <w:rPr>
                <w:rFonts w:cs="Arial"/>
                <w:b/>
                <w:i/>
                <w:iCs/>
              </w:rPr>
              <w:t>(To be completed by the tenderer in SBD 6.1 attached)</w:t>
            </w:r>
          </w:p>
        </w:tc>
      </w:tr>
    </w:tbl>
    <w:p w14:paraId="296D83E5" w14:textId="77777777" w:rsidR="00D61A81" w:rsidRPr="006B75EB" w:rsidRDefault="00D61A81" w:rsidP="00D61A81">
      <w:pPr>
        <w:autoSpaceDE w:val="0"/>
        <w:autoSpaceDN w:val="0"/>
        <w:adjustRightInd w:val="0"/>
        <w:spacing w:line="360" w:lineRule="auto"/>
        <w:rPr>
          <w:rFonts w:cs="Arial"/>
        </w:rPr>
      </w:pPr>
    </w:p>
    <w:p w14:paraId="6969C0D4" w14:textId="77777777" w:rsidR="00D61A81" w:rsidRPr="006B75EB" w:rsidRDefault="00D61A81" w:rsidP="00D61A81">
      <w:pPr>
        <w:spacing w:line="360" w:lineRule="auto"/>
        <w:rPr>
          <w:rFonts w:cs="Arial"/>
        </w:rPr>
      </w:pPr>
      <w:r>
        <w:rPr>
          <w:rFonts w:cs="Arial"/>
        </w:rPr>
        <w:t>This RFP will be evaluated according to the above on ATNS specific goals</w:t>
      </w:r>
      <w:r w:rsidRPr="006B75EB">
        <w:rPr>
          <w:rFonts w:cs="Arial"/>
        </w:rPr>
        <w:t>.</w:t>
      </w:r>
      <w:r>
        <w:rPr>
          <w:rFonts w:cs="Arial"/>
        </w:rPr>
        <w:t xml:space="preserve"> Failure to submit supporting documents may result to a bidder being allocated zero (0) points. Bidders are required to claim ATNS specific goals in the provided </w:t>
      </w:r>
      <w:r w:rsidRPr="006B75EB">
        <w:rPr>
          <w:rFonts w:cs="Arial"/>
          <w:b/>
          <w:bCs/>
        </w:rPr>
        <w:t>SBD 6.1</w:t>
      </w:r>
      <w:r>
        <w:rPr>
          <w:rFonts w:cs="Arial"/>
        </w:rPr>
        <w:t xml:space="preserve"> attached.</w:t>
      </w:r>
    </w:p>
    <w:p w14:paraId="117BBF17" w14:textId="535EA022" w:rsidR="00D61A81" w:rsidRDefault="00D61A81" w:rsidP="002A4117">
      <w:pPr>
        <w:pStyle w:val="Normal-NUMBERED"/>
      </w:pPr>
    </w:p>
    <w:p w14:paraId="0D3F7859" w14:textId="46BDF5B9" w:rsidR="00D22C23" w:rsidRDefault="00D22C23" w:rsidP="00A45ED9">
      <w:pPr>
        <w:pStyle w:val="Normal-NUMBERED"/>
      </w:pPr>
    </w:p>
    <w:p w14:paraId="0088922D" w14:textId="77777777" w:rsidR="00D61A81" w:rsidRPr="00E02C3E" w:rsidRDefault="00D61A81" w:rsidP="00A45ED9">
      <w:pPr>
        <w:pStyle w:val="Normal-NUMBERED"/>
        <w:rPr>
          <w:lang w:val="en-US"/>
        </w:rPr>
      </w:pPr>
    </w:p>
    <w:p w14:paraId="56F89C56" w14:textId="77777777" w:rsidR="00AE1E8C" w:rsidRPr="00E02C3E" w:rsidRDefault="00A45ED9" w:rsidP="008A1F5A">
      <w:pPr>
        <w:pStyle w:val="Heading2"/>
        <w:numPr>
          <w:ilvl w:val="1"/>
          <w:numId w:val="71"/>
        </w:numPr>
      </w:pPr>
      <w:bookmarkStart w:id="90" w:name="_Toc487095712"/>
      <w:bookmarkStart w:id="91" w:name="_Toc98415998"/>
      <w:r w:rsidRPr="00E02C3E">
        <w:t>Stage 4</w:t>
      </w:r>
      <w:r w:rsidR="00EA43FC" w:rsidRPr="00E02C3E">
        <w:t xml:space="preserve">:  </w:t>
      </w:r>
      <w:r w:rsidRPr="00E02C3E">
        <w:t>price evaluation</w:t>
      </w:r>
      <w:bookmarkEnd w:id="90"/>
      <w:bookmarkEnd w:id="91"/>
    </w:p>
    <w:p w14:paraId="1A927D51" w14:textId="77777777" w:rsidR="00AE1E8C" w:rsidRPr="00E02C3E" w:rsidRDefault="00AE1E8C" w:rsidP="00AE1E8C">
      <w:pPr>
        <w:ind w:left="1"/>
      </w:pPr>
    </w:p>
    <w:p w14:paraId="00DE3963" w14:textId="6608B74E" w:rsidR="00D37B47" w:rsidRPr="00E02C3E" w:rsidRDefault="00B25B75" w:rsidP="002A4117">
      <w:pPr>
        <w:pStyle w:val="Normal-NUMBERED"/>
        <w:rPr>
          <w:rFonts w:eastAsia="MS Gothic"/>
        </w:rPr>
      </w:pPr>
      <w:r w:rsidRPr="00E02C3E">
        <w:rPr>
          <w:rFonts w:eastAsia="MS Gothic"/>
        </w:rPr>
        <w:t xml:space="preserve">The Tenderers will respond to the Scope of Works by completing the Bill of Quantities </w:t>
      </w:r>
      <w:r w:rsidR="00E1252D" w:rsidRPr="00E02C3E">
        <w:rPr>
          <w:rFonts w:eastAsia="MS Gothic"/>
        </w:rPr>
        <w:t>to indicate detai</w:t>
      </w:r>
      <w:r w:rsidR="000563A7" w:rsidRPr="00E02C3E">
        <w:rPr>
          <w:rFonts w:eastAsia="MS Gothic"/>
        </w:rPr>
        <w:t xml:space="preserve">l pricing of all items listed.  </w:t>
      </w:r>
    </w:p>
    <w:p w14:paraId="684C3DD7" w14:textId="77777777" w:rsidR="002A4117" w:rsidRPr="00E02C3E" w:rsidRDefault="002A4117" w:rsidP="002A4117">
      <w:pPr>
        <w:pStyle w:val="Normal-NUMBERED"/>
        <w:rPr>
          <w:rFonts w:ascii="Verdana" w:hAnsi="Verdana"/>
        </w:rPr>
      </w:pPr>
    </w:p>
    <w:p w14:paraId="4FED47C2" w14:textId="69A39479" w:rsidR="00882D2E" w:rsidRPr="00E02C3E" w:rsidRDefault="000563A7" w:rsidP="002A4117">
      <w:pPr>
        <w:pStyle w:val="Normal-NUMBERED"/>
      </w:pPr>
      <w:r w:rsidRPr="00E02C3E">
        <w:t>The price quoted against each item o</w:t>
      </w:r>
      <w:r w:rsidR="00D37B47" w:rsidRPr="00E02C3E">
        <w:t xml:space="preserve">f this bill of quantities </w:t>
      </w:r>
      <w:r w:rsidR="00D37B47" w:rsidRPr="00E02C3E">
        <w:rPr>
          <w:rFonts w:eastAsia="MS Gothic"/>
        </w:rPr>
        <w:t xml:space="preserve">shall be </w:t>
      </w:r>
      <w:r w:rsidR="0061097E">
        <w:rPr>
          <w:rFonts w:eastAsia="MS Gothic"/>
          <w:b/>
        </w:rPr>
        <w:t>in</w:t>
      </w:r>
      <w:r w:rsidR="00C52E64" w:rsidRPr="00E02C3E">
        <w:rPr>
          <w:rFonts w:eastAsia="MS Gothic"/>
          <w:b/>
        </w:rPr>
        <w:t xml:space="preserve">clusive </w:t>
      </w:r>
      <w:r w:rsidR="00D37B47" w:rsidRPr="00E02C3E">
        <w:rPr>
          <w:rFonts w:eastAsia="MS Gothic"/>
          <w:b/>
        </w:rPr>
        <w:t>of VAT</w:t>
      </w:r>
      <w:r w:rsidR="00D37B47" w:rsidRPr="00E02C3E">
        <w:rPr>
          <w:b/>
        </w:rPr>
        <w:t xml:space="preserve"> and </w:t>
      </w:r>
      <w:r w:rsidRPr="00E02C3E">
        <w:rPr>
          <w:b/>
        </w:rPr>
        <w:t>cover the full inclusive cost of the completed work to which it refers</w:t>
      </w:r>
      <w:r w:rsidR="00D37B47" w:rsidRPr="00E02C3E">
        <w:t>.</w:t>
      </w:r>
    </w:p>
    <w:p w14:paraId="5CE6BCEF" w14:textId="77777777" w:rsidR="002A4117" w:rsidRPr="00E02C3E" w:rsidRDefault="002A4117" w:rsidP="002A4117">
      <w:pPr>
        <w:pStyle w:val="Normal-NUMBERED"/>
        <w:rPr>
          <w:rFonts w:ascii="Verdana" w:hAnsi="Verdana"/>
        </w:rPr>
      </w:pPr>
    </w:p>
    <w:p w14:paraId="1AEB0667" w14:textId="6723A2D5" w:rsidR="00882D2E" w:rsidRPr="00E02C3E" w:rsidRDefault="00882D2E" w:rsidP="000B47D4">
      <w:pPr>
        <w:pStyle w:val="Normal-NUMBERED"/>
        <w:rPr>
          <w:rFonts w:ascii="Verdana" w:hAnsi="Verdana" w:cs="Arial"/>
        </w:rPr>
      </w:pPr>
      <w:r w:rsidRPr="00E02C3E">
        <w:t xml:space="preserve">The </w:t>
      </w:r>
      <w:r w:rsidR="002816E9">
        <w:t xml:space="preserve">90/10 0r </w:t>
      </w:r>
      <w:r w:rsidR="003E48BC" w:rsidRPr="00E02C3E">
        <w:t>80</w:t>
      </w:r>
      <w:r w:rsidRPr="00E02C3E">
        <w:t>/</w:t>
      </w:r>
      <w:r w:rsidR="003E48BC" w:rsidRPr="00E02C3E">
        <w:t>2</w:t>
      </w:r>
      <w:r w:rsidRPr="00E02C3E">
        <w:t xml:space="preserve">0 Preference Point System shall be applicable in accordance with the </w:t>
      </w:r>
      <w:r w:rsidR="000B47D4" w:rsidRPr="00E02C3E">
        <w:t>Preferential Procurement Policy Framework Act, 2000:  Preferential Procurement Regulations, 20</w:t>
      </w:r>
      <w:r w:rsidR="00B247D7">
        <w:t>22</w:t>
      </w:r>
    </w:p>
    <w:p w14:paraId="45614E45" w14:textId="77777777" w:rsidR="00C14B4E" w:rsidRPr="00E02C3E" w:rsidRDefault="00C14B4E" w:rsidP="00C14B4E">
      <w:pPr>
        <w:rPr>
          <w:lang w:val="en-US"/>
        </w:rPr>
      </w:pPr>
    </w:p>
    <w:p w14:paraId="41049764" w14:textId="77777777" w:rsidR="00C14B4E" w:rsidRPr="00E02C3E" w:rsidRDefault="00C14B4E" w:rsidP="00C14B4E">
      <w:pPr>
        <w:rPr>
          <w:lang w:val="en-US"/>
        </w:rPr>
      </w:pPr>
    </w:p>
    <w:p w14:paraId="6830A780" w14:textId="77777777" w:rsidR="005909C4" w:rsidRPr="00E02C3E" w:rsidRDefault="005909C4" w:rsidP="001474B2">
      <w:pPr>
        <w:pStyle w:val="Caption"/>
        <w:sectPr w:rsidR="005909C4" w:rsidRPr="00E02C3E" w:rsidSect="00AF791C">
          <w:headerReference w:type="default" r:id="rId23"/>
          <w:pgSz w:w="11907" w:h="16839" w:code="9"/>
          <w:pgMar w:top="1134" w:right="1134" w:bottom="1134" w:left="1134" w:header="680" w:footer="227" w:gutter="0"/>
          <w:cols w:space="720"/>
          <w:docGrid w:linePitch="360"/>
        </w:sectPr>
      </w:pPr>
      <w:bookmarkStart w:id="92" w:name="_Toc514231095"/>
    </w:p>
    <w:p w14:paraId="2D96C0FA" w14:textId="77777777" w:rsidR="005909C4" w:rsidRPr="00E02C3E" w:rsidRDefault="005909C4" w:rsidP="00CC4665">
      <w:pPr>
        <w:pStyle w:val="Normal-NUMBERED"/>
        <w:ind w:left="0"/>
      </w:pPr>
    </w:p>
    <w:p w14:paraId="0B760ABE" w14:textId="77777777" w:rsidR="005909C4" w:rsidRPr="00E02C3E" w:rsidRDefault="00DD3DCD" w:rsidP="00DD3DCD">
      <w:pPr>
        <w:pStyle w:val="Title"/>
      </w:pPr>
      <w:bookmarkStart w:id="93" w:name="_Toc487095713"/>
      <w:bookmarkStart w:id="94" w:name="_Toc98415999"/>
      <w:r w:rsidRPr="00E02C3E">
        <w:t>RETURNABLE FORMS</w:t>
      </w:r>
      <w:bookmarkEnd w:id="93"/>
      <w:bookmarkEnd w:id="94"/>
    </w:p>
    <w:p w14:paraId="4A86DF48" w14:textId="77777777" w:rsidR="00C040BF" w:rsidRPr="00E02C3E" w:rsidRDefault="00C040BF" w:rsidP="005909C4">
      <w:pPr>
        <w:pStyle w:val="Normal-NUMBERED"/>
      </w:pPr>
    </w:p>
    <w:p w14:paraId="3330B934" w14:textId="042FB9B7" w:rsidR="005909C4" w:rsidRPr="00E02C3E" w:rsidRDefault="003874EB" w:rsidP="005909C4">
      <w:pPr>
        <w:pStyle w:val="Normal-NUMBERED"/>
      </w:pPr>
      <w:r w:rsidRPr="00E02C3E">
        <w:t>Please fill and return all the forms below and</w:t>
      </w:r>
      <w:r w:rsidR="006E4FF0" w:rsidRPr="00E02C3E">
        <w:t xml:space="preserve"> submit as part of</w:t>
      </w:r>
      <w:r w:rsidRPr="00E02C3E">
        <w:t xml:space="preserve"> Parcel A</w:t>
      </w:r>
    </w:p>
    <w:p w14:paraId="6F3DD6E1" w14:textId="77777777" w:rsidR="00C14B4E" w:rsidRPr="00E02C3E" w:rsidRDefault="00C14B4E" w:rsidP="00DD3DCD">
      <w:pPr>
        <w:pStyle w:val="Normal-NUMBERED"/>
      </w:pPr>
      <w:r w:rsidRPr="00E02C3E">
        <w:br w:type="page"/>
      </w:r>
    </w:p>
    <w:p w14:paraId="32697185" w14:textId="77777777" w:rsidR="0096346A" w:rsidRPr="00E02C3E" w:rsidRDefault="0096346A" w:rsidP="001474B2">
      <w:pPr>
        <w:pStyle w:val="Caption"/>
        <w:rPr>
          <w:b/>
        </w:rPr>
      </w:pPr>
      <w:r w:rsidRPr="00E02C3E">
        <w:rPr>
          <w:b/>
        </w:rPr>
        <w:lastRenderedPageBreak/>
        <w:t>FORM OF UNDERTAKING TO TENDER</w:t>
      </w:r>
    </w:p>
    <w:p w14:paraId="1234D7DB" w14:textId="77777777" w:rsidR="0096346A" w:rsidRPr="00E02C3E" w:rsidRDefault="0096346A" w:rsidP="0096346A"/>
    <w:p w14:paraId="1049AC8D" w14:textId="77777777" w:rsidR="0096346A" w:rsidRPr="00E02C3E" w:rsidRDefault="0096346A" w:rsidP="0096346A"/>
    <w:p w14:paraId="756D5557" w14:textId="77777777" w:rsidR="0096346A" w:rsidRPr="00E02C3E" w:rsidRDefault="0096346A" w:rsidP="0096346A"/>
    <w:p w14:paraId="7E6FECAD" w14:textId="77777777" w:rsidR="0096346A" w:rsidRPr="00E02C3E" w:rsidRDefault="0096346A" w:rsidP="0096346A"/>
    <w:p w14:paraId="26D7B5A4" w14:textId="77777777" w:rsidR="0096346A" w:rsidRPr="00E02C3E" w:rsidRDefault="0096346A" w:rsidP="0096346A">
      <w:pPr>
        <w:spacing w:line="360" w:lineRule="auto"/>
        <w:ind w:right="816"/>
      </w:pPr>
      <w:r w:rsidRPr="00E02C3E">
        <w:rPr>
          <w:b/>
          <w:u w:val="single"/>
        </w:rPr>
        <w:t xml:space="preserve">For the Attention of The </w:t>
      </w:r>
      <w:r w:rsidR="008A75B7" w:rsidRPr="00E02C3E">
        <w:rPr>
          <w:b/>
          <w:u w:val="single"/>
        </w:rPr>
        <w:t>Procurement Specialist</w:t>
      </w:r>
    </w:p>
    <w:p w14:paraId="3C6013BE" w14:textId="77777777" w:rsidR="0096346A" w:rsidRPr="00E02C3E" w:rsidRDefault="0096346A" w:rsidP="0096346A">
      <w:pPr>
        <w:spacing w:line="360" w:lineRule="auto"/>
      </w:pPr>
    </w:p>
    <w:p w14:paraId="4CE23E95" w14:textId="77777777" w:rsidR="0096346A" w:rsidRPr="00E02C3E" w:rsidRDefault="0096346A" w:rsidP="0096346A">
      <w:pPr>
        <w:spacing w:line="360" w:lineRule="auto"/>
        <w:rPr>
          <w:b/>
        </w:rPr>
      </w:pPr>
      <w:r w:rsidRPr="00E02C3E">
        <w:rPr>
          <w:b/>
        </w:rPr>
        <w:t xml:space="preserve">ATNS Company Limited, </w:t>
      </w:r>
    </w:p>
    <w:p w14:paraId="1E87BCD0" w14:textId="77777777" w:rsidR="0096346A" w:rsidRPr="00E02C3E" w:rsidRDefault="0096346A" w:rsidP="0096346A">
      <w:pPr>
        <w:spacing w:line="360" w:lineRule="auto"/>
        <w:rPr>
          <w:b/>
        </w:rPr>
      </w:pPr>
      <w:r w:rsidRPr="00E02C3E">
        <w:rPr>
          <w:b/>
        </w:rPr>
        <w:t xml:space="preserve">Private Bag X15, </w:t>
      </w:r>
    </w:p>
    <w:p w14:paraId="58633381" w14:textId="77777777" w:rsidR="0096346A" w:rsidRPr="00E02C3E" w:rsidRDefault="0096346A" w:rsidP="0096346A">
      <w:pPr>
        <w:spacing w:line="360" w:lineRule="auto"/>
        <w:rPr>
          <w:b/>
        </w:rPr>
      </w:pPr>
      <w:r w:rsidRPr="00E02C3E">
        <w:rPr>
          <w:b/>
        </w:rPr>
        <w:t xml:space="preserve">Kempton Park, 1620, </w:t>
      </w:r>
    </w:p>
    <w:p w14:paraId="70BBC1B0" w14:textId="77777777" w:rsidR="0096346A" w:rsidRPr="00E02C3E" w:rsidRDefault="0096346A" w:rsidP="0096346A">
      <w:pPr>
        <w:spacing w:line="360" w:lineRule="auto"/>
        <w:rPr>
          <w:b/>
        </w:rPr>
      </w:pPr>
      <w:r w:rsidRPr="00E02C3E">
        <w:rPr>
          <w:b/>
        </w:rPr>
        <w:t>South Africa</w:t>
      </w:r>
    </w:p>
    <w:p w14:paraId="6E02775E" w14:textId="7C93D7AB" w:rsidR="0096346A" w:rsidRPr="00E02C3E" w:rsidRDefault="00030233" w:rsidP="0096346A">
      <w:pPr>
        <w:spacing w:line="360" w:lineRule="auto"/>
        <w:rPr>
          <w:b/>
        </w:rPr>
      </w:pPr>
      <w:r w:rsidRPr="00E02C3E">
        <w:rPr>
          <w:b/>
        </w:rPr>
        <w:t>E-Mail</w:t>
      </w:r>
      <w:r w:rsidR="0096346A" w:rsidRPr="00E02C3E">
        <w:rPr>
          <w:b/>
        </w:rPr>
        <w:t>:</w:t>
      </w:r>
      <w:r w:rsidRPr="00E02C3E">
        <w:rPr>
          <w:b/>
        </w:rPr>
        <w:t xml:space="preserve"> </w:t>
      </w:r>
      <w:r w:rsidR="008549B0" w:rsidRPr="00E02C3E">
        <w:rPr>
          <w:b/>
        </w:rPr>
        <w:t>andyn</w:t>
      </w:r>
      <w:r w:rsidR="0096346A" w:rsidRPr="00E02C3E">
        <w:rPr>
          <w:b/>
        </w:rPr>
        <w:t>@atns.co.za</w:t>
      </w:r>
    </w:p>
    <w:p w14:paraId="6FAA49DB" w14:textId="77777777" w:rsidR="0096346A" w:rsidRPr="00E02C3E" w:rsidRDefault="0096346A" w:rsidP="0096346A">
      <w:pPr>
        <w:spacing w:line="360" w:lineRule="auto"/>
      </w:pPr>
      <w:r w:rsidRPr="00E02C3E">
        <w:tab/>
      </w:r>
      <w:r w:rsidRPr="00E02C3E">
        <w:tab/>
      </w:r>
      <w:r w:rsidRPr="00E02C3E">
        <w:tab/>
      </w:r>
      <w:r w:rsidRPr="00E02C3E">
        <w:tab/>
      </w:r>
      <w:r w:rsidRPr="00E02C3E">
        <w:tab/>
      </w:r>
      <w:r w:rsidRPr="00E02C3E">
        <w:tab/>
      </w:r>
      <w:r w:rsidRPr="00E02C3E">
        <w:tab/>
      </w:r>
      <w:r w:rsidRPr="00E02C3E">
        <w:tab/>
      </w:r>
      <w:r w:rsidRPr="00E02C3E">
        <w:tab/>
      </w:r>
      <w:r w:rsidRPr="00E02C3E">
        <w:tab/>
      </w:r>
      <w:r w:rsidRPr="00E02C3E">
        <w:tab/>
        <w:t>(Date)</w:t>
      </w:r>
    </w:p>
    <w:p w14:paraId="72E0485F" w14:textId="77777777" w:rsidR="0096346A" w:rsidRPr="00E02C3E" w:rsidRDefault="0096346A" w:rsidP="0096346A"/>
    <w:p w14:paraId="2145616B" w14:textId="77777777" w:rsidR="0096346A" w:rsidRPr="00E02C3E" w:rsidRDefault="0096346A" w:rsidP="0096346A">
      <w:r w:rsidRPr="00E02C3E">
        <w:t>Dear Sirs/Madam,</w:t>
      </w:r>
    </w:p>
    <w:p w14:paraId="7DB717EA" w14:textId="77777777" w:rsidR="0096346A" w:rsidRPr="00E02C3E" w:rsidRDefault="0096346A" w:rsidP="0096346A"/>
    <w:p w14:paraId="741D683C" w14:textId="77777777" w:rsidR="0096346A" w:rsidRPr="00E02C3E" w:rsidRDefault="0096346A" w:rsidP="0096346A">
      <w:pPr>
        <w:rPr>
          <w:b/>
        </w:rPr>
      </w:pPr>
      <w:r w:rsidRPr="00E02C3E">
        <w:rPr>
          <w:b/>
        </w:rPr>
        <w:t xml:space="preserve">(Tenderer Name) </w:t>
      </w:r>
    </w:p>
    <w:p w14:paraId="2734CC4C" w14:textId="77777777" w:rsidR="0096346A" w:rsidRPr="00E02C3E" w:rsidRDefault="0096346A" w:rsidP="0096346A">
      <w:pPr>
        <w:rPr>
          <w:b/>
        </w:rPr>
      </w:pPr>
    </w:p>
    <w:p w14:paraId="2F8E34E2" w14:textId="77777777" w:rsidR="0096346A" w:rsidRPr="00E02C3E" w:rsidRDefault="0096346A" w:rsidP="0096346A">
      <w:pPr>
        <w:rPr>
          <w:b/>
        </w:rPr>
      </w:pPr>
    </w:p>
    <w:p w14:paraId="7D8FA18F" w14:textId="77777777" w:rsidR="0096346A" w:rsidRPr="00E02C3E" w:rsidRDefault="0096346A" w:rsidP="0096346A">
      <w:pPr>
        <w:pBdr>
          <w:bottom w:val="single" w:sz="6" w:space="1" w:color="auto"/>
        </w:pBdr>
        <w:rPr>
          <w:b/>
        </w:rPr>
      </w:pPr>
      <w:r w:rsidRPr="00E02C3E">
        <w:rPr>
          <w:b/>
        </w:rPr>
        <w:t>Undertaking to Tender</w:t>
      </w:r>
    </w:p>
    <w:p w14:paraId="0A35D487" w14:textId="77777777" w:rsidR="0096346A" w:rsidRPr="00E02C3E" w:rsidRDefault="0096346A" w:rsidP="0096346A">
      <w:pPr>
        <w:rPr>
          <w:b/>
        </w:rPr>
      </w:pPr>
    </w:p>
    <w:p w14:paraId="4E26EFF8" w14:textId="4383E509" w:rsidR="0096346A" w:rsidRPr="00E02C3E" w:rsidRDefault="0096346A" w:rsidP="0096346A">
      <w:pPr>
        <w:spacing w:line="360" w:lineRule="auto"/>
        <w:outlineLvl w:val="0"/>
      </w:pPr>
      <w:r w:rsidRPr="005977D5">
        <w:t xml:space="preserve">With reference to the Invitation </w:t>
      </w:r>
      <w:r w:rsidR="002F7EF9" w:rsidRPr="005977D5">
        <w:t>to</w:t>
      </w:r>
      <w:r w:rsidRPr="005977D5">
        <w:t xml:space="preserve"> Tender dated (date), inviting us to tender for the appointment of a </w:t>
      </w:r>
      <w:r w:rsidR="005347C2" w:rsidRPr="005977D5">
        <w:t>Bidder</w:t>
      </w:r>
      <w:r w:rsidRPr="005977D5">
        <w:t xml:space="preserve"> for the </w:t>
      </w:r>
      <w:r w:rsidR="00C559D1" w:rsidRPr="005977D5">
        <w:t xml:space="preserve">(tender description) </w:t>
      </w:r>
      <w:r w:rsidRPr="005977D5">
        <w:t xml:space="preserve">and management of all such matters, all in accordance with the Tender Documents for (Tender Name and reference number) </w:t>
      </w:r>
      <w:r w:rsidRPr="005977D5">
        <w:rPr>
          <w:b/>
        </w:rPr>
        <w:t xml:space="preserve">(the “Works”) </w:t>
      </w:r>
      <w:r w:rsidRPr="005977D5">
        <w:t xml:space="preserve">for the Air Traffic and Navigation Services Company Ltd, we </w:t>
      </w:r>
      <w:r w:rsidR="007A356F" w:rsidRPr="005977D5">
        <w:t>(</w:t>
      </w:r>
      <w:r w:rsidR="007A356F" w:rsidRPr="005977D5">
        <w:rPr>
          <w:i/>
        </w:rPr>
        <w:t xml:space="preserve">Tenderer’s </w:t>
      </w:r>
      <w:r w:rsidR="00A60262" w:rsidRPr="005977D5">
        <w:rPr>
          <w:i/>
        </w:rPr>
        <w:t>Name</w:t>
      </w:r>
      <w:r w:rsidR="00A60262" w:rsidRPr="005977D5">
        <w:t>)</w:t>
      </w:r>
      <w:r w:rsidRPr="005977D5">
        <w:t xml:space="preserve">, </w:t>
      </w:r>
      <w:r w:rsidRPr="00E02C3E">
        <w:t>hereby confirm our intention to tender for the Works.</w:t>
      </w:r>
    </w:p>
    <w:p w14:paraId="46D0EE63" w14:textId="77777777" w:rsidR="0096346A" w:rsidRPr="00E02C3E" w:rsidRDefault="0096346A" w:rsidP="0096346A"/>
    <w:p w14:paraId="58561804" w14:textId="77777777" w:rsidR="0096346A" w:rsidRPr="00E02C3E" w:rsidRDefault="0096346A" w:rsidP="0096346A">
      <w:proofErr w:type="gramStart"/>
      <w:r w:rsidRPr="00E02C3E">
        <w:t>For the purpose of</w:t>
      </w:r>
      <w:proofErr w:type="gramEnd"/>
      <w:r w:rsidRPr="00E02C3E">
        <w:t xml:space="preserve"> this tender our point of contact is as follows:</w:t>
      </w:r>
    </w:p>
    <w:p w14:paraId="79E4394D" w14:textId="77777777" w:rsidR="0096346A" w:rsidRPr="00E02C3E" w:rsidRDefault="0096346A" w:rsidP="0096346A">
      <w:pPr>
        <w:spacing w:line="360" w:lineRule="auto"/>
      </w:pPr>
    </w:p>
    <w:p w14:paraId="437735BC" w14:textId="77777777" w:rsidR="0096346A" w:rsidRPr="00E02C3E" w:rsidRDefault="0096346A" w:rsidP="0096346A">
      <w:pPr>
        <w:spacing w:line="360" w:lineRule="auto"/>
      </w:pPr>
      <w:r w:rsidRPr="00E02C3E">
        <w:t>Name:</w:t>
      </w:r>
    </w:p>
    <w:p w14:paraId="4F554364" w14:textId="77777777" w:rsidR="0096346A" w:rsidRPr="00E02C3E" w:rsidRDefault="0096346A" w:rsidP="0096346A">
      <w:pPr>
        <w:spacing w:line="360" w:lineRule="auto"/>
      </w:pPr>
      <w:r w:rsidRPr="00E02C3E">
        <w:t>Designation:</w:t>
      </w:r>
    </w:p>
    <w:p w14:paraId="150721DB" w14:textId="77777777" w:rsidR="0096346A" w:rsidRPr="00E02C3E" w:rsidRDefault="0096346A" w:rsidP="0096346A">
      <w:pPr>
        <w:spacing w:line="360" w:lineRule="auto"/>
      </w:pPr>
      <w:r w:rsidRPr="00E02C3E">
        <w:t xml:space="preserve">Tel No: </w:t>
      </w:r>
    </w:p>
    <w:p w14:paraId="4DAA8FD2" w14:textId="77777777" w:rsidR="0096346A" w:rsidRPr="00E02C3E" w:rsidRDefault="0096346A" w:rsidP="0096346A">
      <w:pPr>
        <w:spacing w:line="360" w:lineRule="auto"/>
      </w:pPr>
      <w:r w:rsidRPr="00E02C3E">
        <w:t>Fax No:</w:t>
      </w:r>
    </w:p>
    <w:p w14:paraId="235C4D26" w14:textId="77777777" w:rsidR="0096346A" w:rsidRPr="00E02C3E" w:rsidRDefault="0096346A" w:rsidP="0096346A">
      <w:pPr>
        <w:spacing w:line="360" w:lineRule="auto"/>
      </w:pPr>
      <w:r w:rsidRPr="00E02C3E">
        <w:t>Postal Address:</w:t>
      </w:r>
    </w:p>
    <w:p w14:paraId="270866D3" w14:textId="77777777" w:rsidR="0096346A" w:rsidRPr="00E02C3E" w:rsidRDefault="0096346A" w:rsidP="0096346A"/>
    <w:p w14:paraId="085D7317" w14:textId="77777777" w:rsidR="0096346A" w:rsidRPr="00E02C3E" w:rsidRDefault="0096346A" w:rsidP="0096346A"/>
    <w:p w14:paraId="0414E2F2" w14:textId="77777777" w:rsidR="0096346A" w:rsidRPr="00E02C3E" w:rsidRDefault="0096346A" w:rsidP="0096346A">
      <w:pPr>
        <w:spacing w:line="360" w:lineRule="auto"/>
      </w:pPr>
      <w:r w:rsidRPr="00E02C3E">
        <w:t>Yours faithfully,</w:t>
      </w:r>
    </w:p>
    <w:p w14:paraId="30530A1F" w14:textId="77777777" w:rsidR="0096346A" w:rsidRPr="00E02C3E" w:rsidRDefault="0096346A" w:rsidP="0096346A">
      <w:pPr>
        <w:spacing w:line="360" w:lineRule="auto"/>
      </w:pPr>
      <w:r w:rsidRPr="00E02C3E">
        <w:t>For and on behalf of (</w:t>
      </w:r>
      <w:r w:rsidRPr="00E02C3E">
        <w:rPr>
          <w:i/>
        </w:rPr>
        <w:t>Tenderer’s Name</w:t>
      </w:r>
      <w:r w:rsidRPr="00E02C3E">
        <w:t>)</w:t>
      </w:r>
      <w:r w:rsidRPr="00E02C3E">
        <w:tab/>
      </w:r>
      <w:r w:rsidRPr="00E02C3E">
        <w:tab/>
      </w:r>
      <w:r w:rsidRPr="00E02C3E">
        <w:tab/>
        <w:t>Witnessed by:</w:t>
      </w:r>
    </w:p>
    <w:p w14:paraId="7CB8278B" w14:textId="77777777" w:rsidR="0096346A" w:rsidRPr="00E02C3E" w:rsidRDefault="0096346A" w:rsidP="0096346A"/>
    <w:p w14:paraId="3FD1E8FF" w14:textId="77777777" w:rsidR="0096346A" w:rsidRPr="00E02C3E" w:rsidRDefault="0096346A" w:rsidP="0096346A"/>
    <w:p w14:paraId="72E44EE2" w14:textId="77777777" w:rsidR="0096346A" w:rsidRPr="00E02C3E" w:rsidRDefault="0096346A" w:rsidP="0096346A">
      <w:r w:rsidRPr="00E02C3E">
        <w:t>___________________________________</w:t>
      </w:r>
      <w:r w:rsidRPr="00E02C3E">
        <w:tab/>
      </w:r>
      <w:r w:rsidRPr="00E02C3E">
        <w:tab/>
        <w:t>_____________________________</w:t>
      </w:r>
    </w:p>
    <w:p w14:paraId="3BB3228C" w14:textId="77777777" w:rsidR="0096346A" w:rsidRPr="00E02C3E" w:rsidRDefault="0096346A" w:rsidP="0096346A">
      <w:pPr>
        <w:tabs>
          <w:tab w:val="left" w:pos="709"/>
          <w:tab w:val="left" w:pos="1560"/>
          <w:tab w:val="left" w:pos="5103"/>
          <w:tab w:val="left" w:pos="5812"/>
        </w:tabs>
        <w:spacing w:line="360" w:lineRule="auto"/>
      </w:pPr>
      <w:r w:rsidRPr="00E02C3E">
        <w:t>Name</w:t>
      </w:r>
      <w:r w:rsidRPr="00E02C3E">
        <w:tab/>
        <w:t xml:space="preserve">:   </w:t>
      </w:r>
      <w:proofErr w:type="gramStart"/>
      <w:r w:rsidRPr="00E02C3E">
        <w:t xml:space="preserve">   [</w:t>
      </w:r>
      <w:proofErr w:type="gramEnd"/>
      <w:r w:rsidRPr="00E02C3E">
        <w:t>of Authorised Representative]</w:t>
      </w:r>
      <w:r w:rsidRPr="00E02C3E">
        <w:tab/>
        <w:t>Name</w:t>
      </w:r>
      <w:r w:rsidRPr="00E02C3E">
        <w:tab/>
        <w:t>:</w:t>
      </w:r>
      <w:r w:rsidRPr="00E02C3E">
        <w:tab/>
      </w:r>
      <w:r w:rsidRPr="00E02C3E">
        <w:tab/>
      </w:r>
      <w:r w:rsidRPr="00E02C3E">
        <w:tab/>
      </w:r>
      <w:r w:rsidRPr="00E02C3E">
        <w:tab/>
      </w:r>
    </w:p>
    <w:p w14:paraId="624124CE" w14:textId="77777777" w:rsidR="0096346A" w:rsidRPr="00E02C3E" w:rsidRDefault="0096346A" w:rsidP="0096346A">
      <w:pPr>
        <w:tabs>
          <w:tab w:val="left" w:pos="709"/>
          <w:tab w:val="left" w:pos="1560"/>
          <w:tab w:val="left" w:pos="5103"/>
          <w:tab w:val="left" w:pos="5812"/>
        </w:tabs>
        <w:spacing w:line="360" w:lineRule="auto"/>
      </w:pPr>
      <w:r w:rsidRPr="00E02C3E">
        <w:t>Title</w:t>
      </w:r>
      <w:r w:rsidRPr="00E02C3E">
        <w:tab/>
        <w:t>:</w:t>
      </w:r>
      <w:r w:rsidRPr="00E02C3E">
        <w:tab/>
      </w:r>
      <w:r w:rsidRPr="00E02C3E">
        <w:tab/>
        <w:t>Title</w:t>
      </w:r>
      <w:r w:rsidRPr="00E02C3E">
        <w:tab/>
        <w:t>:</w:t>
      </w:r>
    </w:p>
    <w:p w14:paraId="782DEBC4" w14:textId="77777777" w:rsidR="005931AD" w:rsidRPr="00E02C3E" w:rsidRDefault="005931AD" w:rsidP="00E04F7C">
      <w:r w:rsidRPr="00E02C3E">
        <w:br w:type="page"/>
      </w:r>
    </w:p>
    <w:p w14:paraId="14BAC4DA" w14:textId="77777777" w:rsidR="008A75B7" w:rsidRPr="00E02C3E" w:rsidRDefault="008A75B7" w:rsidP="001474B2">
      <w:pPr>
        <w:pStyle w:val="Caption"/>
        <w:rPr>
          <w:b/>
        </w:rPr>
      </w:pPr>
      <w:r w:rsidRPr="00E02C3E">
        <w:rPr>
          <w:b/>
        </w:rPr>
        <w:lastRenderedPageBreak/>
        <w:t>CONFIDENTIALITY AGREEMENT</w:t>
      </w:r>
    </w:p>
    <w:p w14:paraId="5C1EA268" w14:textId="77777777" w:rsidR="008A75B7" w:rsidRPr="00E02C3E" w:rsidRDefault="008A75B7" w:rsidP="008A75B7"/>
    <w:p w14:paraId="1E494700" w14:textId="77777777" w:rsidR="008A75B7" w:rsidRPr="00E02C3E" w:rsidRDefault="008A75B7" w:rsidP="008A75B7"/>
    <w:p w14:paraId="7C358EF5" w14:textId="77777777" w:rsidR="008A75B7" w:rsidRPr="00E02C3E" w:rsidRDefault="008A75B7" w:rsidP="008A75B7"/>
    <w:p w14:paraId="2DBA438B" w14:textId="77777777" w:rsidR="008A75B7" w:rsidRPr="00E02C3E" w:rsidRDefault="008A75B7" w:rsidP="008A75B7"/>
    <w:p w14:paraId="5DBDECC2" w14:textId="77777777" w:rsidR="008A75B7" w:rsidRPr="00E02C3E" w:rsidRDefault="008A75B7" w:rsidP="008A75B7">
      <w:r w:rsidRPr="00E02C3E">
        <w:rPr>
          <w:b/>
          <w:u w:val="single"/>
        </w:rPr>
        <w:t>For the Attention of The Procurement Specialist</w:t>
      </w:r>
    </w:p>
    <w:p w14:paraId="5A30B055" w14:textId="77777777" w:rsidR="008A75B7" w:rsidRPr="00E02C3E" w:rsidRDefault="008A75B7" w:rsidP="008A75B7"/>
    <w:p w14:paraId="18E98F43" w14:textId="77777777" w:rsidR="008A75B7" w:rsidRPr="00E02C3E" w:rsidRDefault="008A75B7" w:rsidP="008A75B7">
      <w:pPr>
        <w:rPr>
          <w:b/>
        </w:rPr>
      </w:pPr>
      <w:r w:rsidRPr="00E02C3E">
        <w:rPr>
          <w:b/>
        </w:rPr>
        <w:t xml:space="preserve">ATNS Company Limited, </w:t>
      </w:r>
    </w:p>
    <w:p w14:paraId="5329C3C6" w14:textId="77777777" w:rsidR="008A75B7" w:rsidRPr="00E02C3E" w:rsidRDefault="008A75B7" w:rsidP="008A75B7">
      <w:pPr>
        <w:rPr>
          <w:b/>
        </w:rPr>
      </w:pPr>
      <w:r w:rsidRPr="00E02C3E">
        <w:rPr>
          <w:b/>
        </w:rPr>
        <w:t xml:space="preserve">Private Bag X15, </w:t>
      </w:r>
    </w:p>
    <w:p w14:paraId="044852E2" w14:textId="77777777" w:rsidR="008A75B7" w:rsidRPr="00E02C3E" w:rsidRDefault="008A75B7" w:rsidP="008A75B7">
      <w:pPr>
        <w:rPr>
          <w:b/>
        </w:rPr>
      </w:pPr>
      <w:r w:rsidRPr="00E02C3E">
        <w:rPr>
          <w:b/>
        </w:rPr>
        <w:t>Kempton Park, 1620</w:t>
      </w:r>
    </w:p>
    <w:p w14:paraId="65A0544F" w14:textId="77777777" w:rsidR="008A75B7" w:rsidRPr="00E02C3E" w:rsidRDefault="008A75B7" w:rsidP="008A75B7">
      <w:pPr>
        <w:rPr>
          <w:b/>
        </w:rPr>
      </w:pPr>
      <w:r w:rsidRPr="00E02C3E">
        <w:rPr>
          <w:b/>
        </w:rPr>
        <w:t>South Africa</w:t>
      </w:r>
    </w:p>
    <w:p w14:paraId="52CF3AFB" w14:textId="5D663C72" w:rsidR="008A75B7" w:rsidRPr="00E02C3E" w:rsidRDefault="00030233" w:rsidP="008A75B7">
      <w:pPr>
        <w:rPr>
          <w:b/>
        </w:rPr>
      </w:pPr>
      <w:r w:rsidRPr="00E02C3E">
        <w:rPr>
          <w:b/>
        </w:rPr>
        <w:t>E-Mail</w:t>
      </w:r>
      <w:r w:rsidR="00CA3192" w:rsidRPr="00E02C3E">
        <w:rPr>
          <w:b/>
        </w:rPr>
        <w:t xml:space="preserve">: </w:t>
      </w:r>
      <w:r w:rsidR="008549B0" w:rsidRPr="00E02C3E">
        <w:rPr>
          <w:b/>
        </w:rPr>
        <w:t>andyn</w:t>
      </w:r>
      <w:r w:rsidR="008A75B7" w:rsidRPr="00E02C3E">
        <w:rPr>
          <w:b/>
        </w:rPr>
        <w:t>@atns.co.za</w:t>
      </w:r>
    </w:p>
    <w:p w14:paraId="731698AE" w14:textId="77777777" w:rsidR="008A75B7" w:rsidRPr="00E02C3E" w:rsidRDefault="008A75B7" w:rsidP="008A75B7">
      <w:r w:rsidRPr="00E02C3E">
        <w:tab/>
      </w:r>
      <w:r w:rsidRPr="00E02C3E">
        <w:tab/>
      </w:r>
      <w:r w:rsidRPr="00E02C3E">
        <w:tab/>
      </w:r>
      <w:r w:rsidRPr="00E02C3E">
        <w:tab/>
      </w:r>
      <w:r w:rsidRPr="00E02C3E">
        <w:tab/>
      </w:r>
      <w:r w:rsidRPr="00E02C3E">
        <w:tab/>
      </w:r>
      <w:r w:rsidRPr="00E02C3E">
        <w:tab/>
      </w:r>
      <w:r w:rsidRPr="00E02C3E">
        <w:tab/>
      </w:r>
      <w:r w:rsidRPr="00E02C3E">
        <w:tab/>
      </w:r>
      <w:r w:rsidRPr="00E02C3E">
        <w:tab/>
      </w:r>
      <w:r w:rsidRPr="00E02C3E">
        <w:tab/>
      </w:r>
      <w:r w:rsidRPr="00E02C3E">
        <w:tab/>
        <w:t>(Date)</w:t>
      </w:r>
    </w:p>
    <w:p w14:paraId="44EC41D3" w14:textId="77777777" w:rsidR="008A75B7" w:rsidRPr="00E02C3E" w:rsidRDefault="008A75B7" w:rsidP="008A75B7"/>
    <w:p w14:paraId="36A603CF" w14:textId="77777777" w:rsidR="008A75B7" w:rsidRPr="00E02C3E" w:rsidRDefault="008A75B7" w:rsidP="008A75B7">
      <w:r w:rsidRPr="00E02C3E">
        <w:t>Dear Sirs</w:t>
      </w:r>
    </w:p>
    <w:p w14:paraId="19ECF2F8" w14:textId="77777777" w:rsidR="008A75B7" w:rsidRPr="00E02C3E" w:rsidRDefault="008A75B7" w:rsidP="008A75B7">
      <w:pPr>
        <w:rPr>
          <w:b/>
        </w:rPr>
      </w:pPr>
    </w:p>
    <w:p w14:paraId="3231D49C" w14:textId="77777777" w:rsidR="008A75B7" w:rsidRPr="00E02C3E" w:rsidRDefault="008A75B7" w:rsidP="008A75B7">
      <w:pPr>
        <w:rPr>
          <w:b/>
        </w:rPr>
      </w:pPr>
      <w:r w:rsidRPr="00E02C3E">
        <w:rPr>
          <w:b/>
        </w:rPr>
        <w:t xml:space="preserve">(Tender Name) </w:t>
      </w:r>
    </w:p>
    <w:p w14:paraId="3CB62735" w14:textId="77777777" w:rsidR="008A75B7" w:rsidRPr="00E02C3E" w:rsidRDefault="008A75B7" w:rsidP="008A75B7">
      <w:pPr>
        <w:rPr>
          <w:b/>
        </w:rPr>
      </w:pPr>
    </w:p>
    <w:p w14:paraId="330B017C" w14:textId="77777777" w:rsidR="008A75B7" w:rsidRPr="00E02C3E" w:rsidRDefault="008A75B7" w:rsidP="008A75B7">
      <w:pPr>
        <w:rPr>
          <w:b/>
        </w:rPr>
      </w:pPr>
    </w:p>
    <w:p w14:paraId="4844B4BC" w14:textId="77777777" w:rsidR="008A75B7" w:rsidRPr="00E02C3E" w:rsidRDefault="008A75B7" w:rsidP="008A75B7">
      <w:pPr>
        <w:pBdr>
          <w:bottom w:val="single" w:sz="6" w:space="1" w:color="auto"/>
        </w:pBdr>
        <w:rPr>
          <w:b/>
        </w:rPr>
      </w:pPr>
      <w:r w:rsidRPr="00E02C3E">
        <w:rPr>
          <w:b/>
        </w:rPr>
        <w:t>Agreement on Confidentiality of Tender Document</w:t>
      </w:r>
    </w:p>
    <w:p w14:paraId="0ED65D1A" w14:textId="77777777" w:rsidR="008A75B7" w:rsidRPr="00E02C3E" w:rsidRDefault="008A75B7" w:rsidP="008A75B7">
      <w:pPr>
        <w:rPr>
          <w:b/>
        </w:rPr>
      </w:pPr>
    </w:p>
    <w:p w14:paraId="50BE68E4" w14:textId="35F66682" w:rsidR="008A75B7" w:rsidRPr="00E02C3E" w:rsidRDefault="008A75B7" w:rsidP="008A75B7">
      <w:pPr>
        <w:spacing w:line="312" w:lineRule="auto"/>
      </w:pPr>
      <w:r w:rsidRPr="00E02C3E">
        <w:t xml:space="preserve">We, </w:t>
      </w:r>
      <w:r w:rsidR="001C73F1" w:rsidRPr="00E02C3E">
        <w:t>(</w:t>
      </w:r>
      <w:r w:rsidR="001C73F1" w:rsidRPr="00E02C3E">
        <w:rPr>
          <w:i/>
        </w:rPr>
        <w:t>Tenderer’s</w:t>
      </w:r>
      <w:r w:rsidRPr="00E02C3E">
        <w:rPr>
          <w:i/>
        </w:rPr>
        <w:t xml:space="preserve"> Name</w:t>
      </w:r>
      <w:proofErr w:type="gramStart"/>
      <w:r w:rsidRPr="00E02C3E">
        <w:t>) ,</w:t>
      </w:r>
      <w:proofErr w:type="gramEnd"/>
      <w:r w:rsidRPr="00E02C3E">
        <w:t xml:space="preserve"> hereby agree to keep all the information contained in the Tender Document ( Ref No. ) confidential and not to disclose any information contained therein to any third party for any purpose other than for the preparation of the tender.</w:t>
      </w:r>
    </w:p>
    <w:p w14:paraId="33CAC061" w14:textId="77777777" w:rsidR="008A75B7" w:rsidRPr="00E02C3E" w:rsidRDefault="008A75B7" w:rsidP="008A75B7">
      <w:pPr>
        <w:spacing w:line="312" w:lineRule="auto"/>
      </w:pPr>
    </w:p>
    <w:p w14:paraId="04432302" w14:textId="77777777" w:rsidR="008A75B7" w:rsidRPr="00E02C3E" w:rsidRDefault="008A75B7" w:rsidP="008A75B7">
      <w:pPr>
        <w:spacing w:line="312" w:lineRule="auto"/>
      </w:pPr>
      <w:r w:rsidRPr="00E02C3E">
        <w:t>We undertake to obtain from all third parties, to which the Tender Document or a portion of the Tender Document shall be disclosed for the purpose of obtaining a bid for part of the Works, a corresponding Confidentiality Agreement not to disclose any information therein as we have agreed.</w:t>
      </w:r>
    </w:p>
    <w:p w14:paraId="1EA2A812" w14:textId="77777777" w:rsidR="008A75B7" w:rsidRPr="00E02C3E" w:rsidRDefault="008A75B7" w:rsidP="008A75B7">
      <w:pPr>
        <w:spacing w:line="312" w:lineRule="auto"/>
      </w:pPr>
    </w:p>
    <w:p w14:paraId="611671AF" w14:textId="77777777" w:rsidR="008A75B7" w:rsidRPr="00E02C3E" w:rsidRDefault="008A75B7" w:rsidP="008A75B7">
      <w:pPr>
        <w:spacing w:line="312" w:lineRule="auto"/>
      </w:pPr>
      <w:r w:rsidRPr="00E02C3E">
        <w:t>We acknowledge and agree that the Tender Document shall remain the Company’s property and has been given to us solely for the purpose of preparing and submitting a Tender.</w:t>
      </w:r>
    </w:p>
    <w:p w14:paraId="35143ACA" w14:textId="77777777" w:rsidR="008A75B7" w:rsidRPr="00E02C3E" w:rsidRDefault="008A75B7" w:rsidP="008A75B7">
      <w:pPr>
        <w:spacing w:line="312" w:lineRule="auto"/>
      </w:pPr>
    </w:p>
    <w:p w14:paraId="642026A8" w14:textId="77777777" w:rsidR="008A75B7" w:rsidRPr="00E02C3E" w:rsidRDefault="008A75B7" w:rsidP="008A75B7">
      <w:pPr>
        <w:spacing w:line="312" w:lineRule="auto"/>
      </w:pPr>
      <w:r w:rsidRPr="00E02C3E">
        <w:t xml:space="preserve">We further agree to return the whole of the Tender Document and all copies made therefrom to the Company </w:t>
      </w:r>
      <w:proofErr w:type="gramStart"/>
      <w:r w:rsidRPr="00E02C3E">
        <w:t>in the event that</w:t>
      </w:r>
      <w:proofErr w:type="gramEnd"/>
      <w:r w:rsidRPr="00E02C3E">
        <w:t xml:space="preserve"> we have decided not to submit a tender or having submitted our tender, it has not been accepted or when the Company so requests for whatever reason for the return of the Tender Document.</w:t>
      </w:r>
    </w:p>
    <w:p w14:paraId="4077DB9D" w14:textId="77777777" w:rsidR="008A75B7" w:rsidRPr="00E02C3E" w:rsidRDefault="008A75B7" w:rsidP="008A75B7">
      <w:pPr>
        <w:spacing w:line="312" w:lineRule="auto"/>
      </w:pPr>
    </w:p>
    <w:p w14:paraId="5130F50B" w14:textId="77777777" w:rsidR="008A75B7" w:rsidRPr="00E02C3E" w:rsidRDefault="008A75B7" w:rsidP="008A75B7">
      <w:r w:rsidRPr="00E02C3E">
        <w:t>Yours faithfully,</w:t>
      </w:r>
    </w:p>
    <w:p w14:paraId="5E358D1F" w14:textId="2D610D90" w:rsidR="008A75B7" w:rsidRPr="00E02C3E" w:rsidRDefault="008A75B7" w:rsidP="008A75B7">
      <w:r w:rsidRPr="00E02C3E">
        <w:t xml:space="preserve">for and on behalf of [ </w:t>
      </w:r>
      <w:r w:rsidRPr="00E02C3E">
        <w:rPr>
          <w:i/>
        </w:rPr>
        <w:t xml:space="preserve">Tenderer’s </w:t>
      </w:r>
      <w:proofErr w:type="gramStart"/>
      <w:r w:rsidRPr="00E02C3E">
        <w:rPr>
          <w:i/>
        </w:rPr>
        <w:t>Name</w:t>
      </w:r>
      <w:r w:rsidRPr="00E02C3E">
        <w:t xml:space="preserve"> ]</w:t>
      </w:r>
      <w:proofErr w:type="gramEnd"/>
      <w:r w:rsidR="006A0FB8" w:rsidRPr="00E02C3E">
        <w:t xml:space="preserve"> </w:t>
      </w:r>
      <w:r w:rsidRPr="00E02C3E">
        <w:tab/>
      </w:r>
      <w:r w:rsidRPr="00E02C3E">
        <w:tab/>
      </w:r>
      <w:r w:rsidRPr="00E02C3E">
        <w:tab/>
        <w:t>Witnessed  by:</w:t>
      </w:r>
    </w:p>
    <w:p w14:paraId="4773CE34" w14:textId="77777777" w:rsidR="008A75B7" w:rsidRPr="00E02C3E" w:rsidRDefault="008A75B7" w:rsidP="008A75B7"/>
    <w:p w14:paraId="40BA88F7" w14:textId="77777777" w:rsidR="008A75B7" w:rsidRPr="00E02C3E" w:rsidRDefault="008A75B7" w:rsidP="008A75B7"/>
    <w:p w14:paraId="4F255108" w14:textId="77777777" w:rsidR="008A75B7" w:rsidRPr="00E02C3E" w:rsidRDefault="008A75B7" w:rsidP="008A75B7"/>
    <w:p w14:paraId="65A28FEC" w14:textId="77777777" w:rsidR="008A75B7" w:rsidRPr="00E02C3E" w:rsidRDefault="008A75B7" w:rsidP="008A75B7">
      <w:r w:rsidRPr="00E02C3E">
        <w:t>_________________________________</w:t>
      </w:r>
      <w:r w:rsidRPr="00E02C3E">
        <w:tab/>
      </w:r>
      <w:r w:rsidRPr="00E02C3E">
        <w:tab/>
        <w:t>_______________________________</w:t>
      </w:r>
    </w:p>
    <w:p w14:paraId="28783FC8" w14:textId="77777777" w:rsidR="008A75B7" w:rsidRPr="00E02C3E" w:rsidRDefault="008A75B7" w:rsidP="008A75B7">
      <w:pPr>
        <w:tabs>
          <w:tab w:val="left" w:pos="-1985"/>
          <w:tab w:val="left" w:pos="709"/>
          <w:tab w:val="left" w:pos="5103"/>
        </w:tabs>
      </w:pPr>
      <w:r w:rsidRPr="00E02C3E">
        <w:t>Name</w:t>
      </w:r>
      <w:r w:rsidRPr="00E02C3E">
        <w:tab/>
        <w:t>:</w:t>
      </w:r>
      <w:r w:rsidRPr="00E02C3E">
        <w:tab/>
        <w:t>Name:</w:t>
      </w:r>
    </w:p>
    <w:p w14:paraId="2833967A" w14:textId="77777777" w:rsidR="008A75B7" w:rsidRPr="00E02C3E" w:rsidRDefault="008A75B7" w:rsidP="008A75B7">
      <w:pPr>
        <w:tabs>
          <w:tab w:val="left" w:pos="709"/>
          <w:tab w:val="left" w:pos="5103"/>
        </w:tabs>
      </w:pPr>
      <w:r w:rsidRPr="00E02C3E">
        <w:t>Title</w:t>
      </w:r>
      <w:r w:rsidRPr="00E02C3E">
        <w:tab/>
        <w:t>:</w:t>
      </w:r>
      <w:r w:rsidRPr="00E02C3E">
        <w:tab/>
        <w:t>Title</w:t>
      </w:r>
      <w:proofErr w:type="gramStart"/>
      <w:r w:rsidRPr="00E02C3E">
        <w:tab/>
        <w:t xml:space="preserve"> :</w:t>
      </w:r>
      <w:proofErr w:type="gramEnd"/>
    </w:p>
    <w:p w14:paraId="5E209059" w14:textId="77777777" w:rsidR="008A75B7" w:rsidRPr="00E02C3E" w:rsidRDefault="008A75B7" w:rsidP="008A75B7"/>
    <w:p w14:paraId="224E91DB" w14:textId="77777777" w:rsidR="008A75B7" w:rsidRPr="00E02C3E" w:rsidRDefault="008A75B7" w:rsidP="008A75B7"/>
    <w:p w14:paraId="3B3E4B23" w14:textId="77777777" w:rsidR="008A75B7" w:rsidRPr="00E02C3E" w:rsidRDefault="008A75B7" w:rsidP="008A75B7">
      <w:pPr>
        <w:rPr>
          <w:rFonts w:eastAsia="Arial Narrow" w:cs="Arial"/>
          <w:b/>
          <w:bCs/>
          <w:position w:val="-1"/>
        </w:rPr>
      </w:pPr>
      <w:r w:rsidRPr="00E02C3E">
        <w:rPr>
          <w:rFonts w:eastAsia="Arial Narrow" w:cs="Arial"/>
          <w:b/>
          <w:bCs/>
          <w:position w:val="-1"/>
        </w:rPr>
        <w:br w:type="page"/>
      </w:r>
    </w:p>
    <w:p w14:paraId="5FD5499E" w14:textId="77777777" w:rsidR="008A75B7" w:rsidRPr="00E02C3E" w:rsidRDefault="008A75B7" w:rsidP="001474B2">
      <w:pPr>
        <w:pStyle w:val="Caption"/>
        <w:rPr>
          <w:b/>
        </w:rPr>
      </w:pPr>
      <w:bookmarkStart w:id="95" w:name="_Toc514231097"/>
      <w:r w:rsidRPr="00E02C3E">
        <w:rPr>
          <w:b/>
        </w:rPr>
        <w:lastRenderedPageBreak/>
        <w:t>FORM OF QUESTIONNAIRE</w:t>
      </w:r>
      <w:bookmarkEnd w:id="95"/>
    </w:p>
    <w:p w14:paraId="14760C51" w14:textId="77777777" w:rsidR="008A75B7" w:rsidRPr="00E02C3E" w:rsidRDefault="008A75B7" w:rsidP="008A75B7"/>
    <w:p w14:paraId="0FC331B5" w14:textId="77777777" w:rsidR="008A75B7" w:rsidRPr="00E02C3E" w:rsidRDefault="008A75B7" w:rsidP="008A75B7"/>
    <w:p w14:paraId="4E569BA9" w14:textId="77777777" w:rsidR="008A75B7" w:rsidRPr="00E02C3E" w:rsidRDefault="008A75B7" w:rsidP="008A75B7"/>
    <w:p w14:paraId="6B9E70FE" w14:textId="77777777" w:rsidR="008A75B7" w:rsidRPr="00E02C3E" w:rsidRDefault="008A75B7" w:rsidP="008A75B7">
      <w:pPr>
        <w:tabs>
          <w:tab w:val="left" w:pos="6379"/>
          <w:tab w:val="left" w:pos="7230"/>
          <w:tab w:val="left" w:pos="7655"/>
        </w:tabs>
      </w:pPr>
      <w:r w:rsidRPr="00E02C3E">
        <w:tab/>
        <w:t>Ref. No</w:t>
      </w:r>
      <w:r w:rsidRPr="00E02C3E">
        <w:tab/>
        <w:t>: (Reference No.)</w:t>
      </w:r>
    </w:p>
    <w:p w14:paraId="3861AEDE" w14:textId="77777777" w:rsidR="008A75B7" w:rsidRPr="00E02C3E" w:rsidRDefault="008A75B7" w:rsidP="008A75B7">
      <w:pPr>
        <w:tabs>
          <w:tab w:val="left" w:pos="6379"/>
          <w:tab w:val="left" w:pos="7230"/>
          <w:tab w:val="left" w:pos="7655"/>
        </w:tabs>
      </w:pPr>
      <w:r w:rsidRPr="00E02C3E">
        <w:tab/>
        <w:t>Date</w:t>
      </w:r>
      <w:r w:rsidRPr="00E02C3E">
        <w:tab/>
        <w:t>:</w:t>
      </w:r>
    </w:p>
    <w:p w14:paraId="167E5863" w14:textId="77777777" w:rsidR="008A75B7" w:rsidRPr="00E02C3E" w:rsidRDefault="008A75B7" w:rsidP="008A75B7">
      <w:pPr>
        <w:tabs>
          <w:tab w:val="left" w:pos="5954"/>
        </w:tabs>
      </w:pPr>
    </w:p>
    <w:p w14:paraId="08118A5C" w14:textId="77777777" w:rsidR="008A75B7" w:rsidRPr="00E02C3E" w:rsidRDefault="008A75B7" w:rsidP="008A75B7">
      <w:pPr>
        <w:tabs>
          <w:tab w:val="left" w:pos="851"/>
          <w:tab w:val="left" w:pos="1134"/>
        </w:tabs>
      </w:pPr>
      <w:r w:rsidRPr="00E02C3E">
        <w:rPr>
          <w:b/>
          <w:u w:val="single"/>
        </w:rPr>
        <w:t xml:space="preserve"> For the Attention of The Procurement Specialist</w:t>
      </w:r>
    </w:p>
    <w:p w14:paraId="23F5AE56" w14:textId="77777777" w:rsidR="008A75B7" w:rsidRPr="00E02C3E" w:rsidRDefault="008A75B7" w:rsidP="008A75B7">
      <w:pPr>
        <w:tabs>
          <w:tab w:val="left" w:pos="851"/>
          <w:tab w:val="left" w:pos="1134"/>
        </w:tabs>
        <w:spacing w:line="360" w:lineRule="auto"/>
      </w:pPr>
    </w:p>
    <w:p w14:paraId="232DD496" w14:textId="77777777" w:rsidR="008A75B7" w:rsidRPr="00E02C3E" w:rsidRDefault="008A75B7" w:rsidP="008A75B7">
      <w:pPr>
        <w:tabs>
          <w:tab w:val="left" w:pos="851"/>
          <w:tab w:val="left" w:pos="1134"/>
        </w:tabs>
        <w:spacing w:line="360" w:lineRule="auto"/>
        <w:rPr>
          <w:b/>
        </w:rPr>
      </w:pPr>
      <w:r w:rsidRPr="00E02C3E">
        <w:rPr>
          <w:b/>
        </w:rPr>
        <w:t xml:space="preserve">ATNS Company Limited, </w:t>
      </w:r>
    </w:p>
    <w:p w14:paraId="304152F0" w14:textId="77777777" w:rsidR="008A75B7" w:rsidRPr="00E02C3E" w:rsidRDefault="008A75B7" w:rsidP="008A75B7">
      <w:pPr>
        <w:tabs>
          <w:tab w:val="left" w:pos="851"/>
          <w:tab w:val="left" w:pos="1134"/>
        </w:tabs>
        <w:spacing w:line="360" w:lineRule="auto"/>
        <w:rPr>
          <w:b/>
        </w:rPr>
      </w:pPr>
      <w:r w:rsidRPr="00E02C3E">
        <w:rPr>
          <w:b/>
        </w:rPr>
        <w:t xml:space="preserve">Private Bag X15, </w:t>
      </w:r>
    </w:p>
    <w:p w14:paraId="55178FDC" w14:textId="77777777" w:rsidR="008A75B7" w:rsidRPr="00E02C3E" w:rsidRDefault="008A75B7" w:rsidP="008A75B7">
      <w:pPr>
        <w:tabs>
          <w:tab w:val="left" w:pos="851"/>
          <w:tab w:val="left" w:pos="1134"/>
        </w:tabs>
        <w:spacing w:line="360" w:lineRule="auto"/>
        <w:rPr>
          <w:b/>
        </w:rPr>
      </w:pPr>
      <w:r w:rsidRPr="00E02C3E">
        <w:rPr>
          <w:b/>
        </w:rPr>
        <w:t>Kempton</w:t>
      </w:r>
      <w:r w:rsidR="00CA3192" w:rsidRPr="00E02C3E">
        <w:rPr>
          <w:b/>
        </w:rPr>
        <w:t xml:space="preserve"> </w:t>
      </w:r>
      <w:r w:rsidRPr="00E02C3E">
        <w:rPr>
          <w:b/>
        </w:rPr>
        <w:t xml:space="preserve">Park, </w:t>
      </w:r>
    </w:p>
    <w:p w14:paraId="03F6E07D" w14:textId="77777777" w:rsidR="008A75B7" w:rsidRPr="00E02C3E" w:rsidRDefault="008A75B7" w:rsidP="008A75B7">
      <w:pPr>
        <w:tabs>
          <w:tab w:val="left" w:pos="851"/>
          <w:tab w:val="left" w:pos="1134"/>
        </w:tabs>
        <w:spacing w:line="360" w:lineRule="auto"/>
        <w:rPr>
          <w:b/>
        </w:rPr>
      </w:pPr>
      <w:r w:rsidRPr="00E02C3E">
        <w:rPr>
          <w:b/>
        </w:rPr>
        <w:t>1620, South Africa</w:t>
      </w:r>
    </w:p>
    <w:p w14:paraId="310ECEAA" w14:textId="58C7ED53" w:rsidR="008A75B7" w:rsidRPr="00E02C3E" w:rsidRDefault="008A75B7" w:rsidP="008A75B7">
      <w:pPr>
        <w:tabs>
          <w:tab w:val="left" w:pos="851"/>
          <w:tab w:val="left" w:pos="1134"/>
        </w:tabs>
        <w:spacing w:line="360" w:lineRule="auto"/>
        <w:rPr>
          <w:b/>
        </w:rPr>
      </w:pPr>
      <w:r w:rsidRPr="00E02C3E">
        <w:rPr>
          <w:b/>
        </w:rPr>
        <w:t xml:space="preserve">E-Mail: </w:t>
      </w:r>
      <w:r w:rsidR="008549B0" w:rsidRPr="00E02C3E">
        <w:rPr>
          <w:b/>
        </w:rPr>
        <w:t>andyn</w:t>
      </w:r>
      <w:r w:rsidRPr="00E02C3E">
        <w:rPr>
          <w:b/>
        </w:rPr>
        <w:t>@atns.co.za</w:t>
      </w:r>
    </w:p>
    <w:p w14:paraId="201B0C87" w14:textId="77777777" w:rsidR="008A75B7" w:rsidRPr="00E02C3E" w:rsidRDefault="008A75B7" w:rsidP="008A75B7">
      <w:pPr>
        <w:tabs>
          <w:tab w:val="left" w:pos="851"/>
          <w:tab w:val="left" w:pos="1134"/>
        </w:tabs>
        <w:spacing w:line="360" w:lineRule="auto"/>
        <w:rPr>
          <w:b/>
        </w:rPr>
      </w:pPr>
    </w:p>
    <w:p w14:paraId="48BC566F" w14:textId="77777777" w:rsidR="008A75B7" w:rsidRPr="00E02C3E" w:rsidRDefault="008A75B7" w:rsidP="008A75B7">
      <w:pPr>
        <w:tabs>
          <w:tab w:val="left" w:pos="851"/>
          <w:tab w:val="left" w:pos="1134"/>
        </w:tabs>
        <w:spacing w:line="360" w:lineRule="auto"/>
      </w:pPr>
    </w:p>
    <w:p w14:paraId="7C4CAD6C" w14:textId="6D59E129" w:rsidR="008A75B7" w:rsidRPr="00E02C3E" w:rsidRDefault="008A75B7" w:rsidP="008A75B7">
      <w:pPr>
        <w:tabs>
          <w:tab w:val="left" w:pos="851"/>
          <w:tab w:val="left" w:pos="1134"/>
        </w:tabs>
        <w:spacing w:line="360" w:lineRule="auto"/>
      </w:pPr>
      <w:r w:rsidRPr="00E02C3E">
        <w:t>From</w:t>
      </w:r>
      <w:r w:rsidRPr="00E02C3E">
        <w:tab/>
        <w:t>:</w:t>
      </w:r>
      <w:r w:rsidRPr="00E02C3E">
        <w:tab/>
        <w:t>(</w:t>
      </w:r>
      <w:r w:rsidRPr="00E02C3E">
        <w:rPr>
          <w:i/>
        </w:rPr>
        <w:t>Name of Tenderer, Consortium or Consortium Leader</w:t>
      </w:r>
      <w:r w:rsidRPr="00E02C3E">
        <w:t>)</w:t>
      </w:r>
    </w:p>
    <w:p w14:paraId="24A604EB" w14:textId="598E8050" w:rsidR="008A75B7" w:rsidRPr="00E02C3E" w:rsidRDefault="008A75B7" w:rsidP="008A75B7">
      <w:pPr>
        <w:tabs>
          <w:tab w:val="left" w:pos="851"/>
          <w:tab w:val="left" w:pos="1134"/>
        </w:tabs>
        <w:spacing w:line="360" w:lineRule="auto"/>
      </w:pPr>
      <w:r w:rsidRPr="00E02C3E">
        <w:tab/>
      </w:r>
      <w:r w:rsidRPr="00E02C3E">
        <w:tab/>
        <w:t>(</w:t>
      </w:r>
      <w:r w:rsidRPr="00E02C3E">
        <w:rPr>
          <w:i/>
        </w:rPr>
        <w:t>Name of Responsible Person and Department</w:t>
      </w:r>
      <w:r w:rsidRPr="00E02C3E">
        <w:t>)</w:t>
      </w:r>
    </w:p>
    <w:p w14:paraId="10176871" w14:textId="2C7A9E21" w:rsidR="008A75B7" w:rsidRPr="00E02C3E" w:rsidRDefault="008A75B7" w:rsidP="008A75B7">
      <w:pPr>
        <w:tabs>
          <w:tab w:val="left" w:pos="851"/>
          <w:tab w:val="left" w:pos="1134"/>
        </w:tabs>
        <w:spacing w:line="360" w:lineRule="auto"/>
      </w:pPr>
      <w:r w:rsidRPr="00E02C3E">
        <w:t>Fax No</w:t>
      </w:r>
      <w:r w:rsidRPr="00E02C3E">
        <w:tab/>
        <w:t>:</w:t>
      </w:r>
      <w:r w:rsidRPr="00E02C3E">
        <w:tab/>
        <w:t>(</w:t>
      </w:r>
      <w:r w:rsidRPr="00E02C3E">
        <w:rPr>
          <w:i/>
        </w:rPr>
        <w:t>Area code - Number</w:t>
      </w:r>
      <w:r w:rsidRPr="00E02C3E">
        <w:t>)</w:t>
      </w:r>
    </w:p>
    <w:p w14:paraId="6D0E6BF3" w14:textId="67306086" w:rsidR="008A75B7" w:rsidRPr="00E02C3E" w:rsidRDefault="008A75B7" w:rsidP="008A75B7">
      <w:pPr>
        <w:tabs>
          <w:tab w:val="left" w:pos="851"/>
          <w:tab w:val="left" w:pos="1134"/>
        </w:tabs>
        <w:spacing w:line="360" w:lineRule="auto"/>
      </w:pPr>
      <w:r w:rsidRPr="00E02C3E">
        <w:t>e-mail address: (</w:t>
      </w:r>
      <w:r w:rsidRPr="00E02C3E">
        <w:rPr>
          <w:b/>
          <w:i/>
        </w:rPr>
        <w:t>Procurement Officer as per the tender advert</w:t>
      </w:r>
      <w:r w:rsidRPr="00E02C3E">
        <w:t>)</w:t>
      </w:r>
    </w:p>
    <w:p w14:paraId="5D502C42" w14:textId="77777777" w:rsidR="008A75B7" w:rsidRPr="00E02C3E" w:rsidRDefault="008A75B7" w:rsidP="008A75B7">
      <w:pPr>
        <w:spacing w:line="360" w:lineRule="auto"/>
        <w:rPr>
          <w:b/>
        </w:rPr>
      </w:pPr>
    </w:p>
    <w:p w14:paraId="67BEB7DE" w14:textId="45F3F2C9" w:rsidR="008A75B7" w:rsidRPr="00E02C3E" w:rsidRDefault="008A75B7" w:rsidP="008A75B7">
      <w:pPr>
        <w:tabs>
          <w:tab w:val="left" w:pos="851"/>
          <w:tab w:val="left" w:pos="1134"/>
        </w:tabs>
        <w:spacing w:line="360" w:lineRule="auto"/>
        <w:rPr>
          <w:i/>
        </w:rPr>
      </w:pPr>
      <w:r w:rsidRPr="00E02C3E">
        <w:tab/>
      </w:r>
      <w:r w:rsidRPr="00E02C3E">
        <w:tab/>
        <w:t>(</w:t>
      </w:r>
      <w:r w:rsidRPr="00E02C3E">
        <w:rPr>
          <w:i/>
        </w:rPr>
        <w:t xml:space="preserve">Reference of </w:t>
      </w:r>
      <w:proofErr w:type="gramStart"/>
      <w:r w:rsidRPr="00E02C3E">
        <w:rPr>
          <w:i/>
        </w:rPr>
        <w:t>particular document</w:t>
      </w:r>
      <w:proofErr w:type="gramEnd"/>
      <w:r w:rsidRPr="00E02C3E">
        <w:rPr>
          <w:i/>
        </w:rPr>
        <w:t xml:space="preserve"> of the </w:t>
      </w:r>
      <w:r w:rsidR="00FC0FAF" w:rsidRPr="00E02C3E">
        <w:rPr>
          <w:i/>
        </w:rPr>
        <w:t>RFP</w:t>
      </w:r>
      <w:r w:rsidRPr="00E02C3E">
        <w:rPr>
          <w:i/>
        </w:rPr>
        <w:t xml:space="preserve"> or Tender Document)</w:t>
      </w:r>
    </w:p>
    <w:p w14:paraId="1AA09BF6" w14:textId="6D151761" w:rsidR="008A75B7" w:rsidRPr="00E02C3E" w:rsidRDefault="008A75B7" w:rsidP="008A75B7">
      <w:pPr>
        <w:tabs>
          <w:tab w:val="left" w:pos="851"/>
          <w:tab w:val="left" w:pos="1134"/>
        </w:tabs>
        <w:spacing w:line="360" w:lineRule="auto"/>
      </w:pPr>
      <w:r w:rsidRPr="00E02C3E">
        <w:rPr>
          <w:i/>
        </w:rPr>
        <w:tab/>
      </w:r>
      <w:r w:rsidRPr="00E02C3E">
        <w:rPr>
          <w:i/>
        </w:rPr>
        <w:tab/>
        <w:t>(Title of subject matter in question</w:t>
      </w:r>
      <w:r w:rsidRPr="00E02C3E">
        <w:t>)</w:t>
      </w:r>
    </w:p>
    <w:p w14:paraId="1E8BFDD1" w14:textId="77777777" w:rsidR="008A75B7" w:rsidRPr="00E02C3E" w:rsidRDefault="008A75B7" w:rsidP="008A75B7"/>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882"/>
        <w:gridCol w:w="2756"/>
        <w:gridCol w:w="5971"/>
      </w:tblGrid>
      <w:tr w:rsidR="008A75B7" w:rsidRPr="00E02C3E" w14:paraId="681BC470" w14:textId="77777777" w:rsidTr="002A4117">
        <w:tc>
          <w:tcPr>
            <w:tcW w:w="459" w:type="pct"/>
            <w:tcBorders>
              <w:top w:val="single" w:sz="12" w:space="0" w:color="auto"/>
              <w:left w:val="single" w:sz="12" w:space="0" w:color="auto"/>
              <w:bottom w:val="nil"/>
            </w:tcBorders>
            <w:vAlign w:val="bottom"/>
          </w:tcPr>
          <w:p w14:paraId="7B94FF68" w14:textId="77777777" w:rsidR="008A75B7" w:rsidRPr="00E02C3E" w:rsidRDefault="008A75B7" w:rsidP="005544D4">
            <w:pPr>
              <w:jc w:val="center"/>
              <w:rPr>
                <w:b/>
              </w:rPr>
            </w:pPr>
            <w:r w:rsidRPr="00E02C3E">
              <w:rPr>
                <w:b/>
              </w:rPr>
              <w:t>No.</w:t>
            </w:r>
          </w:p>
        </w:tc>
        <w:tc>
          <w:tcPr>
            <w:tcW w:w="1434" w:type="pct"/>
            <w:tcBorders>
              <w:top w:val="single" w:sz="12" w:space="0" w:color="auto"/>
              <w:bottom w:val="nil"/>
            </w:tcBorders>
            <w:vAlign w:val="bottom"/>
          </w:tcPr>
          <w:p w14:paraId="1E1739BC" w14:textId="77777777" w:rsidR="008A75B7" w:rsidRPr="00E02C3E" w:rsidRDefault="008A75B7" w:rsidP="005544D4">
            <w:pPr>
              <w:jc w:val="center"/>
              <w:rPr>
                <w:b/>
              </w:rPr>
            </w:pPr>
            <w:r w:rsidRPr="00E02C3E">
              <w:rPr>
                <w:b/>
              </w:rPr>
              <w:t xml:space="preserve">Paragraph No. in </w:t>
            </w:r>
            <w:r w:rsidR="00FC0FAF" w:rsidRPr="00E02C3E">
              <w:rPr>
                <w:b/>
              </w:rPr>
              <w:t>RFP</w:t>
            </w:r>
            <w:r w:rsidRPr="00E02C3E">
              <w:rPr>
                <w:b/>
              </w:rPr>
              <w:t xml:space="preserve"> or </w:t>
            </w:r>
          </w:p>
          <w:p w14:paraId="7C0EABFF" w14:textId="77777777" w:rsidR="008A75B7" w:rsidRPr="00E02C3E" w:rsidRDefault="008A75B7" w:rsidP="005544D4">
            <w:pPr>
              <w:jc w:val="center"/>
              <w:rPr>
                <w:b/>
              </w:rPr>
            </w:pPr>
            <w:r w:rsidRPr="00E02C3E">
              <w:rPr>
                <w:b/>
              </w:rPr>
              <w:t>Tender Document</w:t>
            </w:r>
          </w:p>
        </w:tc>
        <w:tc>
          <w:tcPr>
            <w:tcW w:w="3107" w:type="pct"/>
            <w:tcBorders>
              <w:top w:val="single" w:sz="12" w:space="0" w:color="auto"/>
              <w:bottom w:val="nil"/>
              <w:right w:val="single" w:sz="12" w:space="0" w:color="auto"/>
            </w:tcBorders>
            <w:vAlign w:val="bottom"/>
          </w:tcPr>
          <w:p w14:paraId="59E95982" w14:textId="77777777" w:rsidR="008A75B7" w:rsidRPr="00E02C3E" w:rsidRDefault="008A75B7" w:rsidP="005544D4">
            <w:pPr>
              <w:jc w:val="center"/>
              <w:rPr>
                <w:b/>
              </w:rPr>
            </w:pPr>
            <w:r w:rsidRPr="00E02C3E">
              <w:rPr>
                <w:b/>
              </w:rPr>
              <w:t>Questions</w:t>
            </w:r>
          </w:p>
        </w:tc>
      </w:tr>
      <w:tr w:rsidR="008A75B7" w:rsidRPr="00E02C3E" w14:paraId="61BD74D4" w14:textId="77777777" w:rsidTr="002A4117">
        <w:tc>
          <w:tcPr>
            <w:tcW w:w="459" w:type="pct"/>
            <w:tcBorders>
              <w:left w:val="single" w:sz="12" w:space="0" w:color="auto"/>
            </w:tcBorders>
          </w:tcPr>
          <w:p w14:paraId="0C4BF254" w14:textId="77777777" w:rsidR="008A75B7" w:rsidRPr="00E02C3E" w:rsidRDefault="008A75B7" w:rsidP="005544D4"/>
          <w:p w14:paraId="589C3ABC" w14:textId="77777777" w:rsidR="008A75B7" w:rsidRPr="00E02C3E" w:rsidRDefault="008A75B7" w:rsidP="005544D4"/>
          <w:p w14:paraId="7C861D4D" w14:textId="77777777" w:rsidR="008A75B7" w:rsidRPr="00E02C3E" w:rsidRDefault="008A75B7" w:rsidP="005544D4"/>
          <w:p w14:paraId="401F1F77" w14:textId="77777777" w:rsidR="008A75B7" w:rsidRPr="00E02C3E" w:rsidRDefault="008A75B7" w:rsidP="005544D4"/>
          <w:p w14:paraId="0506E1E4" w14:textId="77777777" w:rsidR="008A75B7" w:rsidRPr="00E02C3E" w:rsidRDefault="008A75B7" w:rsidP="005544D4"/>
          <w:p w14:paraId="74148A24" w14:textId="77777777" w:rsidR="008A75B7" w:rsidRPr="00E02C3E" w:rsidRDefault="008A75B7" w:rsidP="005544D4"/>
          <w:p w14:paraId="53048E9F" w14:textId="77777777" w:rsidR="008A75B7" w:rsidRPr="00E02C3E" w:rsidRDefault="008A75B7" w:rsidP="005544D4"/>
          <w:p w14:paraId="70E05A3A" w14:textId="77777777" w:rsidR="008A75B7" w:rsidRPr="00E02C3E" w:rsidRDefault="008A75B7" w:rsidP="005544D4"/>
          <w:p w14:paraId="69F2558F" w14:textId="77777777" w:rsidR="008A75B7" w:rsidRPr="00E02C3E" w:rsidRDefault="008A75B7" w:rsidP="005544D4"/>
          <w:p w14:paraId="10C93DC5" w14:textId="77777777" w:rsidR="008A75B7" w:rsidRPr="00E02C3E" w:rsidRDefault="008A75B7" w:rsidP="005544D4"/>
          <w:p w14:paraId="13537AD9" w14:textId="77777777" w:rsidR="008A75B7" w:rsidRPr="00E02C3E" w:rsidRDefault="008A75B7" w:rsidP="005544D4"/>
          <w:p w14:paraId="049C86DD" w14:textId="77777777" w:rsidR="008A75B7" w:rsidRPr="00E02C3E" w:rsidRDefault="008A75B7" w:rsidP="005544D4"/>
          <w:p w14:paraId="03EE9053" w14:textId="77777777" w:rsidR="008A75B7" w:rsidRPr="00E02C3E" w:rsidRDefault="008A75B7" w:rsidP="005544D4"/>
          <w:p w14:paraId="722370EE" w14:textId="77777777" w:rsidR="008A75B7" w:rsidRPr="00E02C3E" w:rsidRDefault="008A75B7" w:rsidP="005544D4"/>
        </w:tc>
        <w:tc>
          <w:tcPr>
            <w:tcW w:w="1434" w:type="pct"/>
          </w:tcPr>
          <w:p w14:paraId="54B03DD1" w14:textId="77777777" w:rsidR="008A75B7" w:rsidRPr="00E02C3E" w:rsidRDefault="008A75B7" w:rsidP="005544D4"/>
          <w:p w14:paraId="08404F60" w14:textId="77777777" w:rsidR="008A75B7" w:rsidRPr="00E02C3E" w:rsidRDefault="008A75B7" w:rsidP="005544D4"/>
        </w:tc>
        <w:tc>
          <w:tcPr>
            <w:tcW w:w="3107" w:type="pct"/>
            <w:tcBorders>
              <w:right w:val="single" w:sz="12" w:space="0" w:color="auto"/>
            </w:tcBorders>
          </w:tcPr>
          <w:p w14:paraId="2631BE30" w14:textId="77777777" w:rsidR="008A75B7" w:rsidRPr="00E02C3E" w:rsidRDefault="008A75B7" w:rsidP="005544D4"/>
          <w:p w14:paraId="5D5A06A3" w14:textId="77777777" w:rsidR="008A75B7" w:rsidRPr="00E02C3E" w:rsidRDefault="008A75B7" w:rsidP="005544D4"/>
        </w:tc>
      </w:tr>
    </w:tbl>
    <w:p w14:paraId="3C37CC25" w14:textId="77777777" w:rsidR="008A75B7" w:rsidRPr="00E02C3E" w:rsidRDefault="008A75B7" w:rsidP="008A75B7">
      <w:pPr>
        <w:spacing w:line="480" w:lineRule="auto"/>
        <w:ind w:left="992" w:hanging="992"/>
      </w:pPr>
    </w:p>
    <w:p w14:paraId="439F8D32" w14:textId="77777777" w:rsidR="008A75B7" w:rsidRPr="00E02C3E" w:rsidRDefault="008A75B7" w:rsidP="008A75B7">
      <w:pPr>
        <w:spacing w:line="480" w:lineRule="auto"/>
        <w:ind w:left="992" w:hanging="992"/>
      </w:pPr>
      <w:r w:rsidRPr="00E02C3E">
        <w:t>Questionnaire Submission No. ______________</w:t>
      </w:r>
    </w:p>
    <w:p w14:paraId="5AF88444" w14:textId="77777777" w:rsidR="008A75B7" w:rsidRPr="00E02C3E" w:rsidRDefault="008A75B7" w:rsidP="008A75B7"/>
    <w:p w14:paraId="0AF6FB06" w14:textId="77777777" w:rsidR="008A75B7" w:rsidRPr="00E02C3E" w:rsidRDefault="008A75B7" w:rsidP="008A75B7"/>
    <w:p w14:paraId="4008D23F" w14:textId="77777777" w:rsidR="008A75B7" w:rsidRPr="00E02C3E" w:rsidRDefault="008A75B7" w:rsidP="008A75B7"/>
    <w:p w14:paraId="2D769627" w14:textId="77777777" w:rsidR="008A75B7" w:rsidRPr="00E02C3E" w:rsidRDefault="008A75B7" w:rsidP="008A75B7"/>
    <w:p w14:paraId="396B12C9" w14:textId="77777777" w:rsidR="008A75B7" w:rsidRPr="00E02C3E" w:rsidRDefault="008A75B7" w:rsidP="008A75B7"/>
    <w:p w14:paraId="5BBC80D6" w14:textId="77777777" w:rsidR="008A75B7" w:rsidRPr="00E02C3E" w:rsidRDefault="008A75B7" w:rsidP="008A75B7">
      <w:pPr>
        <w:keepNext w:val="0"/>
        <w:jc w:val="left"/>
      </w:pPr>
      <w:r w:rsidRPr="00E02C3E">
        <w:br w:type="page"/>
      </w:r>
    </w:p>
    <w:bookmarkEnd w:id="92"/>
    <w:p w14:paraId="69A76715" w14:textId="77777777" w:rsidR="00AB57EC" w:rsidRPr="00E02C3E" w:rsidRDefault="00AB57EC" w:rsidP="00AB57EC">
      <w:pPr>
        <w:rPr>
          <w:rFonts w:eastAsia="Arial Narrow"/>
          <w:b/>
        </w:rPr>
      </w:pPr>
      <w:r w:rsidRPr="00E02C3E">
        <w:rPr>
          <w:rFonts w:eastAsia="Arial Narrow"/>
          <w:b/>
        </w:rPr>
        <w:lastRenderedPageBreak/>
        <w:t>C</w:t>
      </w:r>
      <w:r w:rsidRPr="00E02C3E">
        <w:rPr>
          <w:rFonts w:eastAsia="Arial Narrow"/>
          <w:b/>
          <w:spacing w:val="-1"/>
        </w:rPr>
        <w:t>H</w:t>
      </w:r>
      <w:r w:rsidRPr="00E02C3E">
        <w:rPr>
          <w:rFonts w:eastAsia="Arial Narrow"/>
          <w:b/>
          <w:spacing w:val="1"/>
        </w:rPr>
        <w:t>E</w:t>
      </w:r>
      <w:r w:rsidRPr="00E02C3E">
        <w:rPr>
          <w:rFonts w:eastAsia="Arial Narrow"/>
          <w:b/>
        </w:rPr>
        <w:t>C</w:t>
      </w:r>
      <w:r w:rsidRPr="00E02C3E">
        <w:rPr>
          <w:rFonts w:eastAsia="Arial Narrow"/>
          <w:b/>
          <w:spacing w:val="-1"/>
        </w:rPr>
        <w:t>K</w:t>
      </w:r>
      <w:r w:rsidRPr="00E02C3E">
        <w:rPr>
          <w:rFonts w:eastAsia="Arial Narrow"/>
          <w:b/>
        </w:rPr>
        <w:t>LI</w:t>
      </w:r>
      <w:r w:rsidRPr="00E02C3E">
        <w:rPr>
          <w:rFonts w:eastAsia="Arial Narrow"/>
          <w:b/>
          <w:spacing w:val="1"/>
        </w:rPr>
        <w:t>S</w:t>
      </w:r>
      <w:r w:rsidRPr="00E02C3E">
        <w:rPr>
          <w:rFonts w:eastAsia="Arial Narrow"/>
          <w:b/>
        </w:rPr>
        <w:t>T</w:t>
      </w:r>
      <w:r w:rsidR="001D5DA9" w:rsidRPr="00E02C3E">
        <w:rPr>
          <w:rFonts w:eastAsia="Arial Narrow"/>
          <w:b/>
        </w:rPr>
        <w:t xml:space="preserve"> </w:t>
      </w:r>
      <w:r w:rsidRPr="00E02C3E">
        <w:rPr>
          <w:rFonts w:eastAsia="Arial Narrow"/>
          <w:b/>
        </w:rPr>
        <w:t>OF</w:t>
      </w:r>
      <w:r w:rsidR="001D5DA9" w:rsidRPr="00E02C3E">
        <w:rPr>
          <w:rFonts w:eastAsia="Arial Narrow"/>
          <w:b/>
        </w:rPr>
        <w:t xml:space="preserve"> </w:t>
      </w:r>
      <w:r w:rsidRPr="00E02C3E">
        <w:rPr>
          <w:rFonts w:eastAsia="Arial Narrow"/>
          <w:b/>
        </w:rPr>
        <w:t>BID</w:t>
      </w:r>
      <w:r w:rsidRPr="00E02C3E">
        <w:rPr>
          <w:rFonts w:eastAsia="Arial Narrow"/>
          <w:b/>
          <w:spacing w:val="-1"/>
        </w:rPr>
        <w:t>D</w:t>
      </w:r>
      <w:r w:rsidRPr="00E02C3E">
        <w:rPr>
          <w:rFonts w:eastAsia="Arial Narrow"/>
          <w:b/>
        </w:rPr>
        <w:t>ING</w:t>
      </w:r>
      <w:r w:rsidR="001D5DA9" w:rsidRPr="00E02C3E">
        <w:rPr>
          <w:rFonts w:eastAsia="Arial Narrow"/>
          <w:b/>
        </w:rPr>
        <w:t xml:space="preserve"> </w:t>
      </w:r>
      <w:r w:rsidRPr="00E02C3E">
        <w:rPr>
          <w:rFonts w:eastAsia="Arial Narrow"/>
          <w:b/>
        </w:rPr>
        <w:t>DOC</w:t>
      </w:r>
      <w:r w:rsidRPr="00E02C3E">
        <w:rPr>
          <w:rFonts w:eastAsia="Arial Narrow"/>
          <w:b/>
          <w:spacing w:val="-1"/>
        </w:rPr>
        <w:t>UM</w:t>
      </w:r>
      <w:r w:rsidRPr="00E02C3E">
        <w:rPr>
          <w:rFonts w:eastAsia="Arial Narrow"/>
          <w:b/>
          <w:spacing w:val="1"/>
        </w:rPr>
        <w:t>E</w:t>
      </w:r>
      <w:r w:rsidRPr="00E02C3E">
        <w:rPr>
          <w:rFonts w:eastAsia="Arial Narrow"/>
          <w:b/>
        </w:rPr>
        <w:t>NT</w:t>
      </w:r>
      <w:r w:rsidRPr="00E02C3E">
        <w:rPr>
          <w:rFonts w:eastAsia="Arial Narrow"/>
          <w:b/>
          <w:spacing w:val="-1"/>
        </w:rPr>
        <w:t>A</w:t>
      </w:r>
      <w:r w:rsidRPr="00E02C3E">
        <w:rPr>
          <w:rFonts w:eastAsia="Arial Narrow"/>
          <w:b/>
        </w:rPr>
        <w:t>TION</w:t>
      </w:r>
      <w:r w:rsidR="001D5DA9" w:rsidRPr="00E02C3E">
        <w:rPr>
          <w:rFonts w:eastAsia="Arial Narrow"/>
          <w:b/>
        </w:rPr>
        <w:t xml:space="preserve"> </w:t>
      </w:r>
      <w:r w:rsidRPr="00E02C3E">
        <w:rPr>
          <w:rFonts w:eastAsia="Arial Narrow"/>
          <w:b/>
        </w:rPr>
        <w:t>BEFORE</w:t>
      </w:r>
      <w:r w:rsidR="001D5DA9" w:rsidRPr="00E02C3E">
        <w:rPr>
          <w:rFonts w:eastAsia="Arial Narrow"/>
          <w:b/>
        </w:rPr>
        <w:t xml:space="preserve"> </w:t>
      </w:r>
      <w:r w:rsidRPr="00E02C3E">
        <w:rPr>
          <w:rFonts w:eastAsia="Arial Narrow"/>
          <w:b/>
          <w:spacing w:val="1"/>
        </w:rPr>
        <w:t>S</w:t>
      </w:r>
      <w:r w:rsidRPr="00E02C3E">
        <w:rPr>
          <w:rFonts w:eastAsia="Arial Narrow"/>
          <w:b/>
        </w:rPr>
        <w:t>U</w:t>
      </w:r>
      <w:r w:rsidRPr="00E02C3E">
        <w:rPr>
          <w:rFonts w:eastAsia="Arial Narrow"/>
          <w:b/>
          <w:spacing w:val="-1"/>
        </w:rPr>
        <w:t>BM</w:t>
      </w:r>
      <w:r w:rsidRPr="00E02C3E">
        <w:rPr>
          <w:rFonts w:eastAsia="Arial Narrow"/>
          <w:b/>
        </w:rPr>
        <w:t>ITTING</w:t>
      </w:r>
    </w:p>
    <w:p w14:paraId="562A8C8F" w14:textId="77777777" w:rsidR="00AB57EC" w:rsidRPr="00E02C3E" w:rsidRDefault="00AB57EC" w:rsidP="00AB57EC">
      <w:pPr>
        <w:rPr>
          <w:rFonts w:eastAsia="Arial Narrow"/>
          <w:b/>
        </w:rPr>
      </w:pPr>
    </w:p>
    <w:p w14:paraId="395F346C" w14:textId="77777777" w:rsidR="002A3A4F" w:rsidRPr="00E02C3E" w:rsidRDefault="002A3A4F" w:rsidP="002A3A4F">
      <w:pPr>
        <w:rPr>
          <w:rFonts w:eastAsia="Arial Narrow"/>
          <w:b/>
        </w:rPr>
      </w:pPr>
      <w:r w:rsidRPr="00E02C3E">
        <w:rPr>
          <w:rFonts w:eastAsia="Arial Narrow"/>
          <w:b/>
        </w:rPr>
        <w:t>NB</w:t>
      </w:r>
      <w:r w:rsidRPr="00E02C3E">
        <w:rPr>
          <w:rFonts w:eastAsia="Arial Narrow"/>
          <w:b/>
          <w:spacing w:val="1"/>
        </w:rPr>
        <w:t>!</w:t>
      </w:r>
      <w:r w:rsidRPr="00E02C3E">
        <w:rPr>
          <w:rFonts w:eastAsia="Arial Narrow"/>
          <w:b/>
        </w:rPr>
        <w:t>!</w:t>
      </w:r>
      <w:r w:rsidR="00C022B2" w:rsidRPr="00E02C3E">
        <w:rPr>
          <w:rFonts w:eastAsia="Arial Narrow"/>
          <w:b/>
        </w:rPr>
        <w:t xml:space="preserve"> </w:t>
      </w:r>
      <w:r w:rsidRPr="00E02C3E">
        <w:rPr>
          <w:rFonts w:eastAsia="Arial Narrow"/>
          <w:b/>
        </w:rPr>
        <w:tab/>
      </w:r>
      <w:r w:rsidRPr="00E02C3E">
        <w:rPr>
          <w:rFonts w:eastAsia="Arial Narrow"/>
          <w:b/>
          <w:spacing w:val="1"/>
        </w:rPr>
        <w:t>PLE</w:t>
      </w:r>
      <w:r w:rsidRPr="00E02C3E">
        <w:rPr>
          <w:rFonts w:eastAsia="Arial Narrow"/>
          <w:b/>
          <w:spacing w:val="-2"/>
        </w:rPr>
        <w:t>A</w:t>
      </w:r>
      <w:r w:rsidRPr="00E02C3E">
        <w:rPr>
          <w:rFonts w:eastAsia="Arial Narrow"/>
          <w:b/>
          <w:spacing w:val="1"/>
        </w:rPr>
        <w:t>S</w:t>
      </w:r>
      <w:r w:rsidRPr="00E02C3E">
        <w:rPr>
          <w:rFonts w:eastAsia="Arial Narrow"/>
          <w:b/>
        </w:rPr>
        <w:t>E</w:t>
      </w:r>
      <w:r w:rsidR="00C022B2" w:rsidRPr="00E02C3E">
        <w:rPr>
          <w:rFonts w:eastAsia="Arial Narrow"/>
          <w:b/>
        </w:rPr>
        <w:t xml:space="preserve"> </w:t>
      </w:r>
      <w:r w:rsidRPr="00E02C3E">
        <w:rPr>
          <w:rFonts w:eastAsia="Arial Narrow"/>
          <w:b/>
          <w:spacing w:val="-3"/>
        </w:rPr>
        <w:t>T</w:t>
      </w:r>
      <w:r w:rsidRPr="00E02C3E">
        <w:rPr>
          <w:rFonts w:eastAsia="Arial Narrow"/>
          <w:b/>
          <w:spacing w:val="1"/>
        </w:rPr>
        <w:t>AK</w:t>
      </w:r>
      <w:r w:rsidRPr="00E02C3E">
        <w:rPr>
          <w:rFonts w:eastAsia="Arial Narrow"/>
          <w:b/>
        </w:rPr>
        <w:t>E</w:t>
      </w:r>
      <w:r w:rsidR="00C022B2" w:rsidRPr="00E02C3E">
        <w:rPr>
          <w:rFonts w:eastAsia="Arial Narrow"/>
          <w:b/>
        </w:rPr>
        <w:t xml:space="preserve"> </w:t>
      </w:r>
      <w:r w:rsidRPr="00E02C3E">
        <w:rPr>
          <w:rFonts w:eastAsia="Arial Narrow"/>
          <w:b/>
        </w:rPr>
        <w:t>NOTE</w:t>
      </w:r>
      <w:r w:rsidR="00C022B2" w:rsidRPr="00E02C3E">
        <w:rPr>
          <w:rFonts w:eastAsia="Arial Narrow"/>
          <w:b/>
        </w:rPr>
        <w:t xml:space="preserve"> </w:t>
      </w:r>
      <w:r w:rsidRPr="00E02C3E">
        <w:rPr>
          <w:rFonts w:eastAsia="Arial Narrow"/>
          <w:b/>
        </w:rPr>
        <w:t>T</w:t>
      </w:r>
      <w:r w:rsidRPr="00E02C3E">
        <w:rPr>
          <w:rFonts w:eastAsia="Arial Narrow"/>
          <w:b/>
          <w:spacing w:val="-3"/>
        </w:rPr>
        <w:t>H</w:t>
      </w:r>
      <w:r w:rsidRPr="00E02C3E">
        <w:rPr>
          <w:rFonts w:eastAsia="Arial Narrow"/>
          <w:b/>
          <w:spacing w:val="1"/>
        </w:rPr>
        <w:t>A</w:t>
      </w:r>
      <w:r w:rsidRPr="00E02C3E">
        <w:rPr>
          <w:rFonts w:eastAsia="Arial Narrow"/>
          <w:b/>
        </w:rPr>
        <w:t>T</w:t>
      </w:r>
      <w:r w:rsidR="00C022B2" w:rsidRPr="00E02C3E">
        <w:rPr>
          <w:rFonts w:eastAsia="Arial Narrow"/>
          <w:b/>
        </w:rPr>
        <w:t xml:space="preserve"> </w:t>
      </w:r>
      <w:r w:rsidRPr="00E02C3E">
        <w:rPr>
          <w:rFonts w:eastAsia="Arial Narrow"/>
          <w:b/>
          <w:spacing w:val="1"/>
        </w:rPr>
        <w:t>A</w:t>
      </w:r>
      <w:r w:rsidRPr="00E02C3E">
        <w:rPr>
          <w:rFonts w:eastAsia="Arial Narrow"/>
          <w:b/>
          <w:spacing w:val="-1"/>
        </w:rPr>
        <w:t>L</w:t>
      </w:r>
      <w:r w:rsidRPr="00E02C3E">
        <w:rPr>
          <w:rFonts w:eastAsia="Arial Narrow"/>
          <w:b/>
        </w:rPr>
        <w:t>L</w:t>
      </w:r>
      <w:r w:rsidR="00C022B2" w:rsidRPr="00E02C3E">
        <w:rPr>
          <w:rFonts w:eastAsia="Arial Narrow"/>
          <w:b/>
        </w:rPr>
        <w:t xml:space="preserve"> </w:t>
      </w:r>
      <w:r w:rsidRPr="00E02C3E">
        <w:rPr>
          <w:rFonts w:eastAsia="Arial Narrow"/>
          <w:b/>
          <w:spacing w:val="1"/>
        </w:rPr>
        <w:t>S</w:t>
      </w:r>
      <w:r w:rsidRPr="00E02C3E">
        <w:rPr>
          <w:rFonts w:eastAsia="Arial Narrow"/>
          <w:b/>
        </w:rPr>
        <w:t>TANDARD</w:t>
      </w:r>
      <w:r w:rsidR="00C022B2" w:rsidRPr="00E02C3E">
        <w:rPr>
          <w:rFonts w:eastAsia="Arial Narrow"/>
          <w:b/>
        </w:rPr>
        <w:t xml:space="preserve"> </w:t>
      </w:r>
      <w:r w:rsidRPr="00E02C3E">
        <w:rPr>
          <w:rFonts w:eastAsia="Arial Narrow"/>
          <w:b/>
          <w:spacing w:val="1"/>
        </w:rPr>
        <w:t>B</w:t>
      </w:r>
      <w:r w:rsidRPr="00E02C3E">
        <w:rPr>
          <w:rFonts w:eastAsia="Arial Narrow"/>
          <w:b/>
        </w:rPr>
        <w:t>ID</w:t>
      </w:r>
      <w:r w:rsidRPr="00E02C3E">
        <w:rPr>
          <w:rFonts w:eastAsia="Arial Narrow"/>
          <w:b/>
          <w:spacing w:val="-3"/>
        </w:rPr>
        <w:t>D</w:t>
      </w:r>
      <w:r w:rsidRPr="00E02C3E">
        <w:rPr>
          <w:rFonts w:eastAsia="Arial Narrow"/>
          <w:b/>
        </w:rPr>
        <w:t>ING</w:t>
      </w:r>
      <w:r w:rsidR="00C022B2" w:rsidRPr="00E02C3E">
        <w:rPr>
          <w:rFonts w:eastAsia="Arial Narrow"/>
          <w:b/>
        </w:rPr>
        <w:t xml:space="preserve"> </w:t>
      </w:r>
      <w:r w:rsidRPr="00E02C3E">
        <w:rPr>
          <w:rFonts w:eastAsia="Arial Narrow"/>
          <w:b/>
        </w:rPr>
        <w:t>(</w:t>
      </w:r>
      <w:r w:rsidR="00C022B2" w:rsidRPr="00E02C3E">
        <w:rPr>
          <w:rFonts w:eastAsia="Arial Narrow"/>
          <w:b/>
        </w:rPr>
        <w:t>S</w:t>
      </w:r>
      <w:r w:rsidR="00C022B2" w:rsidRPr="00E02C3E">
        <w:rPr>
          <w:rFonts w:eastAsia="Arial Narrow"/>
          <w:b/>
          <w:spacing w:val="1"/>
        </w:rPr>
        <w:t>B</w:t>
      </w:r>
      <w:r w:rsidR="00C022B2" w:rsidRPr="00E02C3E">
        <w:rPr>
          <w:rFonts w:eastAsia="Arial Narrow"/>
          <w:b/>
        </w:rPr>
        <w:t xml:space="preserve">D) </w:t>
      </w:r>
      <w:r w:rsidRPr="00E02C3E">
        <w:rPr>
          <w:rFonts w:eastAsia="Arial Narrow"/>
          <w:b/>
        </w:rPr>
        <w:t>FOR</w:t>
      </w:r>
      <w:r w:rsidRPr="00E02C3E">
        <w:rPr>
          <w:rFonts w:eastAsia="Arial Narrow"/>
          <w:b/>
          <w:spacing w:val="-1"/>
        </w:rPr>
        <w:t>M</w:t>
      </w:r>
      <w:r w:rsidRPr="00E02C3E">
        <w:rPr>
          <w:rFonts w:eastAsia="Arial Narrow"/>
          <w:b/>
        </w:rPr>
        <w:t>S</w:t>
      </w:r>
      <w:r w:rsidR="00C022B2" w:rsidRPr="00E02C3E">
        <w:rPr>
          <w:rFonts w:eastAsia="Arial Narrow"/>
          <w:b/>
        </w:rPr>
        <w:t xml:space="preserve"> </w:t>
      </w:r>
      <w:r w:rsidRPr="00E02C3E">
        <w:rPr>
          <w:rFonts w:eastAsia="Arial Narrow"/>
          <w:b/>
          <w:spacing w:val="-1"/>
        </w:rPr>
        <w:t>M</w:t>
      </w:r>
      <w:r w:rsidRPr="00E02C3E">
        <w:rPr>
          <w:rFonts w:eastAsia="Arial Narrow"/>
          <w:b/>
        </w:rPr>
        <w:t>UST</w:t>
      </w:r>
      <w:r w:rsidR="00C022B2" w:rsidRPr="00E02C3E">
        <w:rPr>
          <w:rFonts w:eastAsia="Arial Narrow"/>
          <w:b/>
        </w:rPr>
        <w:t xml:space="preserve"> </w:t>
      </w:r>
      <w:r w:rsidRPr="00E02C3E">
        <w:rPr>
          <w:rFonts w:eastAsia="Arial Narrow"/>
          <w:b/>
          <w:spacing w:val="1"/>
        </w:rPr>
        <w:t>B</w:t>
      </w:r>
      <w:r w:rsidRPr="00E02C3E">
        <w:rPr>
          <w:rFonts w:eastAsia="Arial Narrow"/>
          <w:b/>
        </w:rPr>
        <w:t>E</w:t>
      </w:r>
      <w:r w:rsidR="00C022B2" w:rsidRPr="00E02C3E">
        <w:rPr>
          <w:rFonts w:eastAsia="Arial Narrow"/>
          <w:b/>
        </w:rPr>
        <w:t xml:space="preserve"> </w:t>
      </w:r>
      <w:r w:rsidRPr="00E02C3E">
        <w:rPr>
          <w:rFonts w:eastAsia="Arial Narrow"/>
          <w:b/>
        </w:rPr>
        <w:t>CO</w:t>
      </w:r>
      <w:r w:rsidRPr="00E02C3E">
        <w:rPr>
          <w:rFonts w:eastAsia="Arial Narrow"/>
          <w:b/>
          <w:spacing w:val="-1"/>
        </w:rPr>
        <w:t>M</w:t>
      </w:r>
      <w:r w:rsidRPr="00E02C3E">
        <w:rPr>
          <w:rFonts w:eastAsia="Arial Narrow"/>
          <w:b/>
          <w:spacing w:val="1"/>
        </w:rPr>
        <w:t>PLE</w:t>
      </w:r>
      <w:r w:rsidRPr="00E02C3E">
        <w:rPr>
          <w:rFonts w:eastAsia="Arial Narrow"/>
          <w:b/>
        </w:rPr>
        <w:t>TE</w:t>
      </w:r>
      <w:r w:rsidRPr="00E02C3E">
        <w:rPr>
          <w:rFonts w:eastAsia="Arial Narrow"/>
          <w:b/>
          <w:spacing w:val="-2"/>
        </w:rPr>
        <w:t>D</w:t>
      </w:r>
      <w:r w:rsidRPr="00E02C3E">
        <w:rPr>
          <w:rFonts w:eastAsia="Arial Narrow"/>
          <w:b/>
        </w:rPr>
        <w:t>,</w:t>
      </w:r>
      <w:r w:rsidRPr="00E02C3E">
        <w:rPr>
          <w:rFonts w:eastAsia="Arial Narrow"/>
          <w:b/>
          <w:spacing w:val="1"/>
        </w:rPr>
        <w:t xml:space="preserve"> SIGNED</w:t>
      </w:r>
      <w:r w:rsidR="00C022B2" w:rsidRPr="00E02C3E">
        <w:rPr>
          <w:rFonts w:eastAsia="Arial Narrow"/>
          <w:b/>
          <w:spacing w:val="1"/>
        </w:rPr>
        <w:t xml:space="preserve"> </w:t>
      </w:r>
      <w:r w:rsidRPr="00E02C3E">
        <w:rPr>
          <w:rFonts w:eastAsia="Arial Narrow"/>
          <w:b/>
          <w:spacing w:val="1"/>
        </w:rPr>
        <w:t>A</w:t>
      </w:r>
      <w:r w:rsidRPr="00E02C3E">
        <w:rPr>
          <w:rFonts w:eastAsia="Arial Narrow"/>
          <w:b/>
        </w:rPr>
        <w:t>ND</w:t>
      </w:r>
      <w:r w:rsidR="00C022B2" w:rsidRPr="00E02C3E">
        <w:rPr>
          <w:rFonts w:eastAsia="Arial Narrow"/>
          <w:b/>
        </w:rPr>
        <w:t xml:space="preserve"> </w:t>
      </w:r>
      <w:r w:rsidRPr="00E02C3E">
        <w:rPr>
          <w:rFonts w:eastAsia="Arial Narrow"/>
          <w:b/>
          <w:spacing w:val="1"/>
        </w:rPr>
        <w:t>S</w:t>
      </w:r>
      <w:r w:rsidRPr="00E02C3E">
        <w:rPr>
          <w:rFonts w:eastAsia="Arial Narrow"/>
          <w:b/>
        </w:rPr>
        <w:t>UBMITTED</w:t>
      </w:r>
      <w:r w:rsidR="00C022B2" w:rsidRPr="00E02C3E">
        <w:rPr>
          <w:rFonts w:eastAsia="Arial Narrow"/>
          <w:b/>
        </w:rPr>
        <w:t xml:space="preserve"> </w:t>
      </w:r>
      <w:r w:rsidRPr="00E02C3E">
        <w:rPr>
          <w:rFonts w:eastAsia="Arial Narrow"/>
          <w:b/>
        </w:rPr>
        <w:t>WITH</w:t>
      </w:r>
      <w:r w:rsidR="00C022B2" w:rsidRPr="00E02C3E">
        <w:rPr>
          <w:rFonts w:eastAsia="Arial Narrow"/>
          <w:b/>
        </w:rPr>
        <w:t xml:space="preserve"> </w:t>
      </w:r>
      <w:r w:rsidRPr="00E02C3E">
        <w:rPr>
          <w:rFonts w:eastAsia="Arial Narrow"/>
          <w:b/>
        </w:rPr>
        <w:t>Y</w:t>
      </w:r>
      <w:r w:rsidRPr="00E02C3E">
        <w:rPr>
          <w:rFonts w:eastAsia="Arial Narrow"/>
          <w:b/>
          <w:spacing w:val="1"/>
        </w:rPr>
        <w:t>O</w:t>
      </w:r>
      <w:r w:rsidRPr="00E02C3E">
        <w:rPr>
          <w:rFonts w:eastAsia="Arial Narrow"/>
          <w:b/>
        </w:rPr>
        <w:t>UR</w:t>
      </w:r>
      <w:r w:rsidR="00C022B2" w:rsidRPr="00E02C3E">
        <w:rPr>
          <w:rFonts w:eastAsia="Arial Narrow"/>
          <w:b/>
        </w:rPr>
        <w:t xml:space="preserve"> </w:t>
      </w:r>
      <w:r w:rsidRPr="00E02C3E">
        <w:rPr>
          <w:rFonts w:eastAsia="Arial Narrow"/>
          <w:b/>
          <w:spacing w:val="1"/>
        </w:rPr>
        <w:t>P</w:t>
      </w:r>
      <w:r w:rsidRPr="00E02C3E">
        <w:rPr>
          <w:rFonts w:eastAsia="Arial Narrow"/>
          <w:b/>
        </w:rPr>
        <w:t>RO</w:t>
      </w:r>
      <w:r w:rsidRPr="00E02C3E">
        <w:rPr>
          <w:rFonts w:eastAsia="Arial Narrow"/>
          <w:b/>
          <w:spacing w:val="1"/>
        </w:rPr>
        <w:t>P</w:t>
      </w:r>
      <w:r w:rsidRPr="00E02C3E">
        <w:rPr>
          <w:rFonts w:eastAsia="Arial Narrow"/>
          <w:b/>
        </w:rPr>
        <w:t>O</w:t>
      </w:r>
      <w:r w:rsidRPr="00E02C3E">
        <w:rPr>
          <w:rFonts w:eastAsia="Arial Narrow"/>
          <w:b/>
          <w:spacing w:val="-1"/>
        </w:rPr>
        <w:t>S</w:t>
      </w:r>
      <w:r w:rsidRPr="00E02C3E">
        <w:rPr>
          <w:rFonts w:eastAsia="Arial Narrow"/>
          <w:b/>
          <w:spacing w:val="1"/>
        </w:rPr>
        <w:t>AL</w:t>
      </w:r>
      <w:r w:rsidRPr="00E02C3E">
        <w:rPr>
          <w:rFonts w:eastAsia="Arial Narrow"/>
          <w:b/>
        </w:rPr>
        <w:t>.</w:t>
      </w:r>
      <w:r w:rsidR="00C022B2" w:rsidRPr="00E02C3E">
        <w:rPr>
          <w:rFonts w:eastAsia="Arial Narrow"/>
          <w:b/>
        </w:rPr>
        <w:t xml:space="preserve"> </w:t>
      </w:r>
      <w:r w:rsidRPr="00E02C3E">
        <w:rPr>
          <w:rFonts w:eastAsia="Arial Narrow"/>
          <w:b/>
        </w:rPr>
        <w:t>F</w:t>
      </w:r>
      <w:r w:rsidRPr="00E02C3E">
        <w:rPr>
          <w:rFonts w:eastAsia="Arial Narrow"/>
          <w:b/>
          <w:spacing w:val="1"/>
        </w:rPr>
        <w:t>A</w:t>
      </w:r>
      <w:r w:rsidRPr="00E02C3E">
        <w:rPr>
          <w:rFonts w:eastAsia="Arial Narrow"/>
          <w:b/>
        </w:rPr>
        <w:t>I</w:t>
      </w:r>
      <w:r w:rsidRPr="00E02C3E">
        <w:rPr>
          <w:rFonts w:eastAsia="Arial Narrow"/>
          <w:b/>
          <w:spacing w:val="1"/>
        </w:rPr>
        <w:t>L</w:t>
      </w:r>
      <w:r w:rsidRPr="00E02C3E">
        <w:rPr>
          <w:rFonts w:eastAsia="Arial Narrow"/>
          <w:b/>
        </w:rPr>
        <w:t>U</w:t>
      </w:r>
      <w:r w:rsidRPr="00E02C3E">
        <w:rPr>
          <w:rFonts w:eastAsia="Arial Narrow"/>
          <w:b/>
          <w:spacing w:val="-1"/>
        </w:rPr>
        <w:t>R</w:t>
      </w:r>
      <w:r w:rsidRPr="00E02C3E">
        <w:rPr>
          <w:rFonts w:eastAsia="Arial Narrow"/>
          <w:b/>
        </w:rPr>
        <w:t>E</w:t>
      </w:r>
      <w:r w:rsidR="00C022B2" w:rsidRPr="00E02C3E">
        <w:rPr>
          <w:rFonts w:eastAsia="Arial Narrow"/>
          <w:b/>
        </w:rPr>
        <w:t xml:space="preserve"> </w:t>
      </w:r>
      <w:r w:rsidRPr="00E02C3E">
        <w:rPr>
          <w:rFonts w:eastAsia="Arial Narrow"/>
          <w:b/>
        </w:rPr>
        <w:t>TO DO</w:t>
      </w:r>
      <w:r w:rsidR="00C022B2" w:rsidRPr="00E02C3E">
        <w:rPr>
          <w:rFonts w:eastAsia="Arial Narrow"/>
          <w:b/>
        </w:rPr>
        <w:t xml:space="preserve"> </w:t>
      </w:r>
      <w:r w:rsidRPr="00E02C3E">
        <w:rPr>
          <w:rFonts w:eastAsia="Arial Narrow"/>
          <w:b/>
          <w:spacing w:val="5"/>
        </w:rPr>
        <w:t>S</w:t>
      </w:r>
      <w:r w:rsidRPr="00E02C3E">
        <w:rPr>
          <w:rFonts w:eastAsia="Arial Narrow"/>
          <w:b/>
        </w:rPr>
        <w:t>O</w:t>
      </w:r>
      <w:r w:rsidR="00C022B2" w:rsidRPr="00E02C3E">
        <w:rPr>
          <w:rFonts w:eastAsia="Arial Narrow"/>
          <w:b/>
        </w:rPr>
        <w:t xml:space="preserve"> </w:t>
      </w:r>
      <w:r w:rsidRPr="00E02C3E">
        <w:rPr>
          <w:rFonts w:eastAsia="Arial Narrow"/>
          <w:b/>
          <w:spacing w:val="-1"/>
        </w:rPr>
        <w:t>M</w:t>
      </w:r>
      <w:r w:rsidRPr="00E02C3E">
        <w:rPr>
          <w:rFonts w:eastAsia="Arial Narrow"/>
          <w:b/>
          <w:spacing w:val="-2"/>
        </w:rPr>
        <w:t>A</w:t>
      </w:r>
      <w:r w:rsidRPr="00E02C3E">
        <w:rPr>
          <w:rFonts w:eastAsia="Arial Narrow"/>
          <w:b/>
        </w:rPr>
        <w:t>Y</w:t>
      </w:r>
      <w:r w:rsidR="00C022B2" w:rsidRPr="00E02C3E">
        <w:rPr>
          <w:rFonts w:eastAsia="Arial Narrow"/>
          <w:b/>
        </w:rPr>
        <w:t xml:space="preserve"> </w:t>
      </w:r>
      <w:r w:rsidRPr="00E02C3E">
        <w:rPr>
          <w:rFonts w:eastAsia="Arial Narrow"/>
          <w:b/>
        </w:rPr>
        <w:t>IN</w:t>
      </w:r>
      <w:r w:rsidRPr="00E02C3E">
        <w:rPr>
          <w:rFonts w:eastAsia="Arial Narrow"/>
          <w:b/>
          <w:spacing w:val="1"/>
        </w:rPr>
        <w:t>VAL</w:t>
      </w:r>
      <w:r w:rsidRPr="00E02C3E">
        <w:rPr>
          <w:rFonts w:eastAsia="Arial Narrow"/>
          <w:b/>
        </w:rPr>
        <w:t>ID</w:t>
      </w:r>
      <w:r w:rsidRPr="00E02C3E">
        <w:rPr>
          <w:rFonts w:eastAsia="Arial Narrow"/>
          <w:b/>
          <w:spacing w:val="1"/>
        </w:rPr>
        <w:t>A</w:t>
      </w:r>
      <w:r w:rsidRPr="00E02C3E">
        <w:rPr>
          <w:rFonts w:eastAsia="Arial Narrow"/>
          <w:b/>
          <w:spacing w:val="-3"/>
        </w:rPr>
        <w:t>T</w:t>
      </w:r>
      <w:r w:rsidRPr="00E02C3E">
        <w:rPr>
          <w:rFonts w:eastAsia="Arial Narrow"/>
          <w:b/>
        </w:rPr>
        <w:t>E</w:t>
      </w:r>
      <w:r w:rsidR="00C022B2" w:rsidRPr="00E02C3E">
        <w:rPr>
          <w:rFonts w:eastAsia="Arial Narrow"/>
          <w:b/>
        </w:rPr>
        <w:t xml:space="preserve"> </w:t>
      </w:r>
      <w:r w:rsidRPr="00E02C3E">
        <w:rPr>
          <w:rFonts w:eastAsia="Arial Narrow"/>
          <w:b/>
          <w:spacing w:val="1"/>
        </w:rPr>
        <w:t>Y</w:t>
      </w:r>
      <w:r w:rsidRPr="00E02C3E">
        <w:rPr>
          <w:rFonts w:eastAsia="Arial Narrow"/>
          <w:b/>
        </w:rPr>
        <w:t>OUR</w:t>
      </w:r>
      <w:r w:rsidR="00C022B2" w:rsidRPr="00E02C3E">
        <w:rPr>
          <w:rFonts w:eastAsia="Arial Narrow"/>
          <w:b/>
        </w:rPr>
        <w:t xml:space="preserve"> </w:t>
      </w:r>
      <w:r w:rsidRPr="00E02C3E">
        <w:rPr>
          <w:rFonts w:eastAsia="Arial Narrow"/>
          <w:b/>
          <w:spacing w:val="-2"/>
        </w:rPr>
        <w:t>B</w:t>
      </w:r>
      <w:r w:rsidRPr="00E02C3E">
        <w:rPr>
          <w:rFonts w:eastAsia="Arial Narrow"/>
          <w:b/>
        </w:rPr>
        <w:t>ID</w:t>
      </w:r>
    </w:p>
    <w:p w14:paraId="146AF159" w14:textId="77777777" w:rsidR="002A3A4F" w:rsidRPr="00E02C3E" w:rsidRDefault="002A3A4F" w:rsidP="002A3A4F"/>
    <w:tbl>
      <w:tblPr>
        <w:tblStyle w:val="TableGrid"/>
        <w:tblW w:w="5000" w:type="pct"/>
        <w:tblCellMar>
          <w:top w:w="113" w:type="dxa"/>
          <w:left w:w="57" w:type="dxa"/>
          <w:bottom w:w="113" w:type="dxa"/>
          <w:right w:w="57" w:type="dxa"/>
        </w:tblCellMar>
        <w:tblLook w:val="04A0" w:firstRow="1" w:lastRow="0" w:firstColumn="1" w:lastColumn="0" w:noHBand="0" w:noVBand="1"/>
      </w:tblPr>
      <w:tblGrid>
        <w:gridCol w:w="9629"/>
      </w:tblGrid>
      <w:tr w:rsidR="002A3A4F" w:rsidRPr="00E02C3E" w14:paraId="1CAA4B90" w14:textId="77777777" w:rsidTr="00E0054F">
        <w:trPr>
          <w:cnfStyle w:val="100000000000" w:firstRow="1" w:lastRow="0" w:firstColumn="0" w:lastColumn="0" w:oddVBand="0" w:evenVBand="0" w:oddHBand="0" w:evenHBand="0" w:firstRowFirstColumn="0" w:firstRowLastColumn="0" w:lastRowFirstColumn="0" w:lastRowLastColumn="0"/>
        </w:trPr>
        <w:tc>
          <w:tcPr>
            <w:tcW w:w="5000" w:type="pct"/>
            <w:shd w:val="clear" w:color="auto" w:fill="BFBFBF" w:themeFill="background1" w:themeFillShade="BF"/>
          </w:tcPr>
          <w:p w14:paraId="65B99C33" w14:textId="77777777" w:rsidR="002A3A4F" w:rsidRPr="00E02C3E" w:rsidRDefault="002A3A4F" w:rsidP="00036D05">
            <w:pPr>
              <w:jc w:val="center"/>
              <w:rPr>
                <w:b/>
                <w:sz w:val="22"/>
                <w:szCs w:val="22"/>
              </w:rPr>
            </w:pPr>
            <w:r w:rsidRPr="00E02C3E">
              <w:rPr>
                <w:rFonts w:eastAsia="Arial Narrow"/>
                <w:b/>
                <w:sz w:val="22"/>
                <w:szCs w:val="22"/>
              </w:rPr>
              <w:t>N</w:t>
            </w:r>
            <w:r w:rsidRPr="00E02C3E">
              <w:rPr>
                <w:rFonts w:eastAsia="Arial Narrow"/>
                <w:b/>
                <w:spacing w:val="-1"/>
                <w:sz w:val="22"/>
                <w:szCs w:val="22"/>
              </w:rPr>
              <w:t>B</w:t>
            </w:r>
            <w:r w:rsidRPr="00E02C3E">
              <w:rPr>
                <w:rFonts w:eastAsia="Arial Narrow"/>
                <w:b/>
                <w:sz w:val="22"/>
                <w:szCs w:val="22"/>
              </w:rPr>
              <w:t>:</w:t>
            </w:r>
            <w:r w:rsidR="00B3148F" w:rsidRPr="00E02C3E">
              <w:rPr>
                <w:rFonts w:eastAsia="Arial Narrow"/>
                <w:b/>
                <w:sz w:val="22"/>
                <w:szCs w:val="22"/>
              </w:rPr>
              <w:t xml:space="preserve"> </w:t>
            </w:r>
            <w:r w:rsidRPr="00E02C3E">
              <w:rPr>
                <w:rFonts w:eastAsia="Arial Narrow"/>
                <w:b/>
                <w:sz w:val="22"/>
                <w:szCs w:val="22"/>
              </w:rPr>
              <w:t>Has</w:t>
            </w:r>
            <w:r w:rsidR="00B3148F" w:rsidRPr="00E02C3E">
              <w:rPr>
                <w:rFonts w:eastAsia="Arial Narrow"/>
                <w:b/>
                <w:sz w:val="22"/>
                <w:szCs w:val="22"/>
              </w:rPr>
              <w:t xml:space="preserve"> </w:t>
            </w:r>
            <w:r w:rsidRPr="00E02C3E">
              <w:rPr>
                <w:rFonts w:eastAsia="Arial Narrow"/>
                <w:b/>
                <w:sz w:val="22"/>
                <w:szCs w:val="22"/>
              </w:rPr>
              <w:t>the</w:t>
            </w:r>
            <w:r w:rsidR="00B3148F" w:rsidRPr="00E02C3E">
              <w:rPr>
                <w:rFonts w:eastAsia="Arial Narrow"/>
                <w:b/>
                <w:sz w:val="22"/>
                <w:szCs w:val="22"/>
              </w:rPr>
              <w:t xml:space="preserve"> </w:t>
            </w:r>
            <w:r w:rsidRPr="00E02C3E">
              <w:rPr>
                <w:rFonts w:eastAsia="Arial Narrow"/>
                <w:b/>
                <w:sz w:val="22"/>
                <w:szCs w:val="22"/>
              </w:rPr>
              <w:t>f</w:t>
            </w:r>
            <w:r w:rsidRPr="00E02C3E">
              <w:rPr>
                <w:rFonts w:eastAsia="Arial Narrow"/>
                <w:b/>
                <w:spacing w:val="-1"/>
                <w:sz w:val="22"/>
                <w:szCs w:val="22"/>
              </w:rPr>
              <w:t>o</w:t>
            </w:r>
            <w:r w:rsidRPr="00E02C3E">
              <w:rPr>
                <w:rFonts w:eastAsia="Arial Narrow"/>
                <w:b/>
                <w:sz w:val="22"/>
                <w:szCs w:val="22"/>
              </w:rPr>
              <w:t>l</w:t>
            </w:r>
            <w:r w:rsidRPr="00E02C3E">
              <w:rPr>
                <w:rFonts w:eastAsia="Arial Narrow"/>
                <w:b/>
                <w:spacing w:val="1"/>
                <w:sz w:val="22"/>
                <w:szCs w:val="22"/>
              </w:rPr>
              <w:t>l</w:t>
            </w:r>
            <w:r w:rsidRPr="00E02C3E">
              <w:rPr>
                <w:rFonts w:eastAsia="Arial Narrow"/>
                <w:b/>
                <w:sz w:val="22"/>
                <w:szCs w:val="22"/>
              </w:rPr>
              <w:t>owing</w:t>
            </w:r>
            <w:r w:rsidR="00B3148F" w:rsidRPr="00E02C3E">
              <w:rPr>
                <w:rFonts w:eastAsia="Arial Narrow"/>
                <w:b/>
                <w:sz w:val="22"/>
                <w:szCs w:val="22"/>
              </w:rPr>
              <w:t xml:space="preserve"> </w:t>
            </w:r>
            <w:r w:rsidRPr="00E02C3E">
              <w:rPr>
                <w:rFonts w:eastAsia="Arial Narrow"/>
                <w:b/>
                <w:spacing w:val="-1"/>
                <w:sz w:val="22"/>
                <w:szCs w:val="22"/>
              </w:rPr>
              <w:t>f</w:t>
            </w:r>
            <w:r w:rsidRPr="00E02C3E">
              <w:rPr>
                <w:rFonts w:eastAsia="Arial Narrow"/>
                <w:b/>
                <w:sz w:val="22"/>
                <w:szCs w:val="22"/>
              </w:rPr>
              <w:t>orms</w:t>
            </w:r>
            <w:r w:rsidR="00B3148F" w:rsidRPr="00E02C3E">
              <w:rPr>
                <w:rFonts w:eastAsia="Arial Narrow"/>
                <w:b/>
                <w:sz w:val="22"/>
                <w:szCs w:val="22"/>
              </w:rPr>
              <w:t xml:space="preserve"> </w:t>
            </w:r>
            <w:r w:rsidRPr="00E02C3E">
              <w:rPr>
                <w:rFonts w:eastAsia="Arial Narrow"/>
                <w:b/>
                <w:sz w:val="22"/>
                <w:szCs w:val="22"/>
              </w:rPr>
              <w:t>b</w:t>
            </w:r>
            <w:r w:rsidRPr="00E02C3E">
              <w:rPr>
                <w:rFonts w:eastAsia="Arial Narrow"/>
                <w:b/>
                <w:spacing w:val="1"/>
                <w:sz w:val="22"/>
                <w:szCs w:val="22"/>
              </w:rPr>
              <w:t>ee</w:t>
            </w:r>
            <w:r w:rsidRPr="00E02C3E">
              <w:rPr>
                <w:rFonts w:eastAsia="Arial Narrow"/>
                <w:b/>
                <w:sz w:val="22"/>
                <w:szCs w:val="22"/>
              </w:rPr>
              <w:t>n</w:t>
            </w:r>
            <w:r w:rsidR="00B3148F" w:rsidRPr="00E02C3E">
              <w:rPr>
                <w:rFonts w:eastAsia="Arial Narrow"/>
                <w:b/>
                <w:sz w:val="22"/>
                <w:szCs w:val="22"/>
              </w:rPr>
              <w:t xml:space="preserve"> </w:t>
            </w:r>
            <w:r w:rsidRPr="00E02C3E">
              <w:rPr>
                <w:rFonts w:eastAsia="Arial Narrow"/>
                <w:b/>
                <w:spacing w:val="1"/>
                <w:sz w:val="22"/>
                <w:szCs w:val="22"/>
              </w:rPr>
              <w:t>c</w:t>
            </w:r>
            <w:r w:rsidRPr="00E02C3E">
              <w:rPr>
                <w:rFonts w:eastAsia="Arial Narrow"/>
                <w:b/>
                <w:sz w:val="22"/>
                <w:szCs w:val="22"/>
              </w:rPr>
              <w:t>ompl</w:t>
            </w:r>
            <w:r w:rsidRPr="00E02C3E">
              <w:rPr>
                <w:rFonts w:eastAsia="Arial Narrow"/>
                <w:b/>
                <w:spacing w:val="1"/>
                <w:sz w:val="22"/>
                <w:szCs w:val="22"/>
              </w:rPr>
              <w:t>e</w:t>
            </w:r>
            <w:r w:rsidRPr="00E02C3E">
              <w:rPr>
                <w:rFonts w:eastAsia="Arial Narrow"/>
                <w:b/>
                <w:sz w:val="22"/>
                <w:szCs w:val="22"/>
              </w:rPr>
              <w:t>te</w:t>
            </w:r>
            <w:r w:rsidRPr="00E02C3E">
              <w:rPr>
                <w:rFonts w:eastAsia="Arial Narrow"/>
                <w:b/>
                <w:spacing w:val="-2"/>
                <w:sz w:val="22"/>
                <w:szCs w:val="22"/>
              </w:rPr>
              <w:t>d</w:t>
            </w:r>
            <w:r w:rsidRPr="00E02C3E">
              <w:rPr>
                <w:rFonts w:eastAsia="Arial Narrow"/>
                <w:b/>
                <w:sz w:val="22"/>
                <w:szCs w:val="22"/>
              </w:rPr>
              <w:t>,</w:t>
            </w:r>
            <w:r w:rsidR="00B3148F" w:rsidRPr="00E02C3E">
              <w:rPr>
                <w:rFonts w:eastAsia="Arial Narrow"/>
                <w:b/>
                <w:sz w:val="22"/>
                <w:szCs w:val="22"/>
              </w:rPr>
              <w:t xml:space="preserve"> </w:t>
            </w:r>
            <w:proofErr w:type="gramStart"/>
            <w:r w:rsidRPr="00E02C3E">
              <w:rPr>
                <w:rFonts w:eastAsia="Arial Narrow"/>
                <w:b/>
                <w:spacing w:val="1"/>
                <w:sz w:val="22"/>
                <w:szCs w:val="22"/>
              </w:rPr>
              <w:t>s</w:t>
            </w:r>
            <w:r w:rsidRPr="00E02C3E">
              <w:rPr>
                <w:rFonts w:eastAsia="Arial Narrow"/>
                <w:b/>
                <w:sz w:val="22"/>
                <w:szCs w:val="22"/>
              </w:rPr>
              <w:t>ig</w:t>
            </w:r>
            <w:r w:rsidRPr="00E02C3E">
              <w:rPr>
                <w:rFonts w:eastAsia="Arial Narrow"/>
                <w:b/>
                <w:spacing w:val="-2"/>
                <w:sz w:val="22"/>
                <w:szCs w:val="22"/>
              </w:rPr>
              <w:t>n</w:t>
            </w:r>
            <w:r w:rsidRPr="00E02C3E">
              <w:rPr>
                <w:rFonts w:eastAsia="Arial Narrow"/>
                <w:b/>
                <w:spacing w:val="1"/>
                <w:sz w:val="22"/>
                <w:szCs w:val="22"/>
              </w:rPr>
              <w:t>e</w:t>
            </w:r>
            <w:r w:rsidRPr="00E02C3E">
              <w:rPr>
                <w:rFonts w:eastAsia="Arial Narrow"/>
                <w:b/>
                <w:sz w:val="22"/>
                <w:szCs w:val="22"/>
              </w:rPr>
              <w:t>d</w:t>
            </w:r>
            <w:proofErr w:type="gramEnd"/>
            <w:r w:rsidR="00B3148F" w:rsidRPr="00E02C3E">
              <w:rPr>
                <w:rFonts w:eastAsia="Arial Narrow"/>
                <w:b/>
                <w:sz w:val="22"/>
                <w:szCs w:val="22"/>
              </w:rPr>
              <w:t xml:space="preserve"> </w:t>
            </w:r>
            <w:r w:rsidRPr="00E02C3E">
              <w:rPr>
                <w:rFonts w:eastAsia="Arial Narrow"/>
                <w:b/>
                <w:spacing w:val="1"/>
                <w:sz w:val="22"/>
                <w:szCs w:val="22"/>
              </w:rPr>
              <w:t>a</w:t>
            </w:r>
            <w:r w:rsidRPr="00E02C3E">
              <w:rPr>
                <w:rFonts w:eastAsia="Arial Narrow"/>
                <w:b/>
                <w:sz w:val="22"/>
                <w:szCs w:val="22"/>
              </w:rPr>
              <w:t>nd</w:t>
            </w:r>
            <w:r w:rsidR="00B3148F" w:rsidRPr="00E02C3E">
              <w:rPr>
                <w:rFonts w:eastAsia="Arial Narrow"/>
                <w:b/>
                <w:sz w:val="22"/>
                <w:szCs w:val="22"/>
              </w:rPr>
              <w:t xml:space="preserve"> </w:t>
            </w:r>
            <w:r w:rsidRPr="00E02C3E">
              <w:rPr>
                <w:rFonts w:eastAsia="Arial Narrow"/>
                <w:b/>
                <w:spacing w:val="1"/>
                <w:sz w:val="22"/>
                <w:szCs w:val="22"/>
              </w:rPr>
              <w:t>s</w:t>
            </w:r>
            <w:r w:rsidRPr="00E02C3E">
              <w:rPr>
                <w:rFonts w:eastAsia="Arial Narrow"/>
                <w:b/>
                <w:sz w:val="22"/>
                <w:szCs w:val="22"/>
              </w:rPr>
              <w:t>ubmit</w:t>
            </w:r>
            <w:r w:rsidRPr="00E02C3E">
              <w:rPr>
                <w:rFonts w:eastAsia="Arial Narrow"/>
                <w:b/>
                <w:spacing w:val="-1"/>
                <w:sz w:val="22"/>
                <w:szCs w:val="22"/>
              </w:rPr>
              <w:t>t</w:t>
            </w:r>
            <w:r w:rsidRPr="00E02C3E">
              <w:rPr>
                <w:rFonts w:eastAsia="Arial Narrow"/>
                <w:b/>
                <w:spacing w:val="1"/>
                <w:sz w:val="22"/>
                <w:szCs w:val="22"/>
              </w:rPr>
              <w:t>e</w:t>
            </w:r>
            <w:r w:rsidRPr="00E02C3E">
              <w:rPr>
                <w:rFonts w:eastAsia="Arial Narrow"/>
                <w:b/>
                <w:sz w:val="22"/>
                <w:szCs w:val="22"/>
              </w:rPr>
              <w:t>d</w:t>
            </w:r>
            <w:r w:rsidR="00B3148F" w:rsidRPr="00E02C3E">
              <w:rPr>
                <w:rFonts w:eastAsia="Arial Narrow"/>
                <w:b/>
                <w:sz w:val="22"/>
                <w:szCs w:val="22"/>
              </w:rPr>
              <w:t xml:space="preserve"> </w:t>
            </w:r>
            <w:r w:rsidRPr="00E02C3E">
              <w:rPr>
                <w:rFonts w:eastAsia="Arial Narrow"/>
                <w:b/>
                <w:spacing w:val="-2"/>
                <w:sz w:val="22"/>
                <w:szCs w:val="22"/>
              </w:rPr>
              <w:t>w</w:t>
            </w:r>
            <w:r w:rsidRPr="00E02C3E">
              <w:rPr>
                <w:rFonts w:eastAsia="Arial Narrow"/>
                <w:b/>
                <w:sz w:val="22"/>
                <w:szCs w:val="22"/>
              </w:rPr>
              <w:t>ith</w:t>
            </w:r>
            <w:r w:rsidR="00B3148F" w:rsidRPr="00E02C3E">
              <w:rPr>
                <w:rFonts w:eastAsia="Arial Narrow"/>
                <w:b/>
                <w:sz w:val="22"/>
                <w:szCs w:val="22"/>
              </w:rPr>
              <w:t xml:space="preserve"> </w:t>
            </w:r>
            <w:r w:rsidRPr="00E02C3E">
              <w:rPr>
                <w:rFonts w:eastAsia="Arial Narrow"/>
                <w:b/>
                <w:spacing w:val="1"/>
                <w:sz w:val="22"/>
                <w:szCs w:val="22"/>
              </w:rPr>
              <w:t>y</w:t>
            </w:r>
            <w:r w:rsidRPr="00E02C3E">
              <w:rPr>
                <w:rFonts w:eastAsia="Arial Narrow"/>
                <w:b/>
                <w:spacing w:val="-3"/>
                <w:sz w:val="22"/>
                <w:szCs w:val="22"/>
              </w:rPr>
              <w:t>o</w:t>
            </w:r>
            <w:r w:rsidRPr="00E02C3E">
              <w:rPr>
                <w:rFonts w:eastAsia="Arial Narrow"/>
                <w:b/>
                <w:sz w:val="22"/>
                <w:szCs w:val="22"/>
              </w:rPr>
              <w:t>ur</w:t>
            </w:r>
            <w:r w:rsidR="00B3148F" w:rsidRPr="00E02C3E">
              <w:rPr>
                <w:rFonts w:eastAsia="Arial Narrow"/>
                <w:b/>
                <w:sz w:val="22"/>
                <w:szCs w:val="22"/>
              </w:rPr>
              <w:t xml:space="preserve"> </w:t>
            </w:r>
            <w:r w:rsidRPr="00E02C3E">
              <w:rPr>
                <w:rFonts w:eastAsia="Arial Narrow"/>
                <w:b/>
                <w:sz w:val="22"/>
                <w:szCs w:val="22"/>
              </w:rPr>
              <w:t>propo</w:t>
            </w:r>
            <w:r w:rsidRPr="00E02C3E">
              <w:rPr>
                <w:rFonts w:eastAsia="Arial Narrow"/>
                <w:b/>
                <w:spacing w:val="1"/>
                <w:sz w:val="22"/>
                <w:szCs w:val="22"/>
              </w:rPr>
              <w:t>sa</w:t>
            </w:r>
            <w:r w:rsidRPr="00E02C3E">
              <w:rPr>
                <w:rFonts w:eastAsia="Arial Narrow"/>
                <w:b/>
                <w:sz w:val="22"/>
                <w:szCs w:val="22"/>
              </w:rPr>
              <w:t>l?</w:t>
            </w:r>
          </w:p>
        </w:tc>
      </w:tr>
    </w:tbl>
    <w:tbl>
      <w:tblPr>
        <w:tblW w:w="5000" w:type="pct"/>
        <w:tblCellMar>
          <w:top w:w="57" w:type="dxa"/>
          <w:left w:w="57" w:type="dxa"/>
          <w:bottom w:w="57" w:type="dxa"/>
          <w:right w:w="57" w:type="dxa"/>
        </w:tblCellMar>
        <w:tblLook w:val="01E0" w:firstRow="1" w:lastRow="1" w:firstColumn="1" w:lastColumn="1" w:noHBand="0" w:noVBand="0"/>
      </w:tblPr>
      <w:tblGrid>
        <w:gridCol w:w="6082"/>
        <w:gridCol w:w="1702"/>
        <w:gridCol w:w="1845"/>
      </w:tblGrid>
      <w:tr w:rsidR="002A3A4F" w:rsidRPr="00E02C3E" w14:paraId="416167E8" w14:textId="77777777" w:rsidTr="002A4117">
        <w:trPr>
          <w:trHeight w:val="624"/>
        </w:trPr>
        <w:tc>
          <w:tcPr>
            <w:tcW w:w="3158" w:type="pct"/>
            <w:tcBorders>
              <w:top w:val="single" w:sz="4" w:space="0" w:color="000000"/>
              <w:left w:val="single" w:sz="4" w:space="0" w:color="000000"/>
              <w:bottom w:val="single" w:sz="4" w:space="0" w:color="000000"/>
              <w:right w:val="single" w:sz="4" w:space="0" w:color="000000"/>
            </w:tcBorders>
            <w:shd w:val="clear" w:color="auto" w:fill="BEBEBE"/>
            <w:vAlign w:val="center"/>
          </w:tcPr>
          <w:p w14:paraId="4C219087" w14:textId="77777777" w:rsidR="002A3A4F" w:rsidRPr="00E02C3E" w:rsidRDefault="002A3A4F" w:rsidP="00036D05">
            <w:pPr>
              <w:spacing w:before="80"/>
              <w:ind w:left="102" w:right="-20"/>
              <w:jc w:val="center"/>
              <w:rPr>
                <w:rFonts w:eastAsia="Arial Narrow" w:cs="Arial"/>
              </w:rPr>
            </w:pPr>
            <w:r w:rsidRPr="00E02C3E">
              <w:rPr>
                <w:rFonts w:eastAsia="Arial Narrow" w:cs="Arial"/>
                <w:b/>
                <w:bCs/>
              </w:rPr>
              <w:t>Docum</w:t>
            </w:r>
            <w:r w:rsidRPr="00E02C3E">
              <w:rPr>
                <w:rFonts w:eastAsia="Arial Narrow" w:cs="Arial"/>
                <w:b/>
                <w:bCs/>
                <w:spacing w:val="1"/>
              </w:rPr>
              <w:t>e</w:t>
            </w:r>
            <w:r w:rsidRPr="00E02C3E">
              <w:rPr>
                <w:rFonts w:eastAsia="Arial Narrow" w:cs="Arial"/>
                <w:b/>
                <w:bCs/>
              </w:rPr>
              <w:t>n</w:t>
            </w:r>
            <w:r w:rsidRPr="00E02C3E">
              <w:rPr>
                <w:rFonts w:eastAsia="Arial Narrow" w:cs="Arial"/>
                <w:b/>
                <w:bCs/>
                <w:spacing w:val="-1"/>
              </w:rPr>
              <w:t>t</w:t>
            </w:r>
            <w:r w:rsidRPr="00E02C3E">
              <w:rPr>
                <w:rFonts w:eastAsia="Arial Narrow" w:cs="Arial"/>
                <w:b/>
                <w:bCs/>
                <w:spacing w:val="1"/>
              </w:rPr>
              <w:t>a</w:t>
            </w:r>
            <w:r w:rsidRPr="00E02C3E">
              <w:rPr>
                <w:rFonts w:eastAsia="Arial Narrow" w:cs="Arial"/>
                <w:b/>
                <w:bCs/>
              </w:rPr>
              <w:t>tion</w:t>
            </w:r>
          </w:p>
        </w:tc>
        <w:tc>
          <w:tcPr>
            <w:tcW w:w="884" w:type="pct"/>
            <w:tcBorders>
              <w:top w:val="single" w:sz="4" w:space="0" w:color="000000"/>
              <w:left w:val="single" w:sz="4" w:space="0" w:color="000000"/>
              <w:bottom w:val="single" w:sz="4" w:space="0" w:color="000000"/>
              <w:right w:val="single" w:sz="4" w:space="0" w:color="000000"/>
            </w:tcBorders>
            <w:shd w:val="clear" w:color="auto" w:fill="BEBEBE"/>
            <w:vAlign w:val="center"/>
          </w:tcPr>
          <w:p w14:paraId="3EB2743E" w14:textId="77777777" w:rsidR="002A3A4F" w:rsidRPr="00E02C3E" w:rsidRDefault="002A3A4F" w:rsidP="00036D05">
            <w:pPr>
              <w:spacing w:before="80"/>
              <w:ind w:left="102" w:right="-20"/>
              <w:jc w:val="center"/>
              <w:rPr>
                <w:rFonts w:eastAsia="Arial Narrow" w:cs="Arial"/>
              </w:rPr>
            </w:pPr>
            <w:r w:rsidRPr="00E02C3E">
              <w:rPr>
                <w:rFonts w:eastAsia="Arial Narrow" w:cs="Arial"/>
                <w:b/>
                <w:bCs/>
              </w:rPr>
              <w:t>Che</w:t>
            </w:r>
            <w:r w:rsidRPr="00E02C3E">
              <w:rPr>
                <w:rFonts w:eastAsia="Arial Narrow" w:cs="Arial"/>
                <w:b/>
                <w:bCs/>
                <w:spacing w:val="1"/>
              </w:rPr>
              <w:t>cke</w:t>
            </w:r>
            <w:r w:rsidRPr="00E02C3E">
              <w:rPr>
                <w:rFonts w:eastAsia="Arial Narrow" w:cs="Arial"/>
                <w:b/>
                <w:bCs/>
              </w:rPr>
              <w:t>d</w:t>
            </w:r>
            <w:r w:rsidR="00E04F7C" w:rsidRPr="00E02C3E">
              <w:rPr>
                <w:rFonts w:eastAsia="Arial Narrow" w:cs="Arial"/>
                <w:b/>
                <w:bCs/>
              </w:rPr>
              <w:t xml:space="preserve"> </w:t>
            </w:r>
            <w:r w:rsidRPr="00E02C3E">
              <w:rPr>
                <w:rFonts w:eastAsia="Arial Narrow" w:cs="Arial"/>
                <w:b/>
                <w:bCs/>
                <w:spacing w:val="-2"/>
              </w:rPr>
              <w:t>b</w:t>
            </w:r>
            <w:r w:rsidRPr="00E02C3E">
              <w:rPr>
                <w:rFonts w:eastAsia="Arial Narrow" w:cs="Arial"/>
                <w:b/>
                <w:bCs/>
              </w:rPr>
              <w:t>y Tenderer</w:t>
            </w:r>
          </w:p>
        </w:tc>
        <w:tc>
          <w:tcPr>
            <w:tcW w:w="958" w:type="pct"/>
            <w:tcBorders>
              <w:top w:val="single" w:sz="4" w:space="0" w:color="000000"/>
              <w:left w:val="single" w:sz="4" w:space="0" w:color="000000"/>
              <w:bottom w:val="single" w:sz="4" w:space="0" w:color="000000"/>
              <w:right w:val="single" w:sz="4" w:space="0" w:color="000000"/>
            </w:tcBorders>
            <w:shd w:val="clear" w:color="auto" w:fill="BEBEBE"/>
            <w:vAlign w:val="center"/>
          </w:tcPr>
          <w:p w14:paraId="5F224943" w14:textId="77777777" w:rsidR="002A3A4F" w:rsidRPr="00E02C3E" w:rsidRDefault="002A3A4F" w:rsidP="00036D05">
            <w:pPr>
              <w:tabs>
                <w:tab w:val="left" w:pos="1300"/>
                <w:tab w:val="left" w:pos="1920"/>
              </w:tabs>
              <w:spacing w:before="80" w:line="313" w:lineRule="auto"/>
              <w:ind w:left="102" w:right="40"/>
              <w:jc w:val="center"/>
              <w:rPr>
                <w:rFonts w:eastAsia="Arial Narrow" w:cs="Arial"/>
              </w:rPr>
            </w:pPr>
            <w:r w:rsidRPr="00E02C3E">
              <w:rPr>
                <w:rFonts w:eastAsia="Arial Narrow" w:cs="Arial"/>
                <w:b/>
                <w:bCs/>
              </w:rPr>
              <w:t>Che</w:t>
            </w:r>
            <w:r w:rsidRPr="00E02C3E">
              <w:rPr>
                <w:rFonts w:eastAsia="Arial Narrow" w:cs="Arial"/>
                <w:b/>
                <w:bCs/>
                <w:spacing w:val="1"/>
              </w:rPr>
              <w:t>cke</w:t>
            </w:r>
            <w:r w:rsidRPr="00E02C3E">
              <w:rPr>
                <w:rFonts w:eastAsia="Arial Narrow" w:cs="Arial"/>
                <w:b/>
                <w:bCs/>
              </w:rPr>
              <w:t>d by</w:t>
            </w:r>
            <w:r w:rsidR="00E04F7C" w:rsidRPr="00E02C3E">
              <w:rPr>
                <w:rFonts w:eastAsia="Arial Narrow" w:cs="Arial"/>
                <w:b/>
                <w:bCs/>
              </w:rPr>
              <w:t xml:space="preserve"> </w:t>
            </w:r>
            <w:r w:rsidRPr="00E02C3E">
              <w:rPr>
                <w:rFonts w:eastAsia="Arial Narrow" w:cs="Arial"/>
                <w:b/>
                <w:bCs/>
                <w:spacing w:val="1"/>
              </w:rPr>
              <w:t>Procurement Specialist</w:t>
            </w:r>
          </w:p>
        </w:tc>
      </w:tr>
      <w:tr w:rsidR="002A3A4F" w:rsidRPr="00E02C3E" w14:paraId="4E3E61FB" w14:textId="77777777" w:rsidTr="002A4117">
        <w:trPr>
          <w:trHeight w:val="624"/>
        </w:trPr>
        <w:tc>
          <w:tcPr>
            <w:tcW w:w="3158" w:type="pct"/>
            <w:tcBorders>
              <w:top w:val="single" w:sz="4" w:space="0" w:color="000000"/>
              <w:left w:val="single" w:sz="4" w:space="0" w:color="000000"/>
              <w:bottom w:val="single" w:sz="4" w:space="0" w:color="000000"/>
              <w:right w:val="single" w:sz="4" w:space="0" w:color="000000"/>
            </w:tcBorders>
            <w:vAlign w:val="center"/>
          </w:tcPr>
          <w:p w14:paraId="50DBFD95" w14:textId="06C01072" w:rsidR="002A3A4F" w:rsidRPr="00E02C3E" w:rsidRDefault="00761DEC" w:rsidP="002A4117">
            <w:pPr>
              <w:pStyle w:val="NoSpacing"/>
              <w:rPr>
                <w:rFonts w:eastAsia="Arial Narrow"/>
              </w:rPr>
            </w:pPr>
            <w:r w:rsidRPr="00E02C3E">
              <w:rPr>
                <w:rFonts w:eastAsia="Arial Narrow"/>
                <w:spacing w:val="1"/>
              </w:rPr>
              <w:t>Valid SARS pin</w:t>
            </w:r>
          </w:p>
        </w:tc>
        <w:tc>
          <w:tcPr>
            <w:tcW w:w="884" w:type="pct"/>
            <w:tcBorders>
              <w:top w:val="single" w:sz="4" w:space="0" w:color="000000"/>
              <w:left w:val="single" w:sz="4" w:space="0" w:color="000000"/>
              <w:bottom w:val="single" w:sz="4" w:space="0" w:color="000000"/>
              <w:right w:val="single" w:sz="4" w:space="0" w:color="000000"/>
            </w:tcBorders>
            <w:vAlign w:val="center"/>
          </w:tcPr>
          <w:p w14:paraId="229C0FDA" w14:textId="77777777" w:rsidR="002A3A4F" w:rsidRPr="00E02C3E" w:rsidRDefault="002A3A4F" w:rsidP="00036D05">
            <w:pPr>
              <w:jc w:val="center"/>
              <w:rPr>
                <w:rFonts w:cs="Arial"/>
              </w:rPr>
            </w:pPr>
          </w:p>
        </w:tc>
        <w:tc>
          <w:tcPr>
            <w:tcW w:w="958" w:type="pct"/>
            <w:tcBorders>
              <w:top w:val="single" w:sz="4" w:space="0" w:color="000000"/>
              <w:left w:val="single" w:sz="4" w:space="0" w:color="000000"/>
              <w:bottom w:val="single" w:sz="4" w:space="0" w:color="000000"/>
              <w:right w:val="single" w:sz="4" w:space="0" w:color="000000"/>
            </w:tcBorders>
            <w:vAlign w:val="center"/>
          </w:tcPr>
          <w:p w14:paraId="5818E60D" w14:textId="77777777" w:rsidR="002A3A4F" w:rsidRPr="00E02C3E" w:rsidRDefault="002A3A4F" w:rsidP="00036D05">
            <w:pPr>
              <w:jc w:val="center"/>
              <w:rPr>
                <w:rFonts w:cs="Arial"/>
              </w:rPr>
            </w:pPr>
          </w:p>
        </w:tc>
      </w:tr>
      <w:tr w:rsidR="002A3A4F" w:rsidRPr="00E02C3E" w14:paraId="41DF77CB" w14:textId="77777777" w:rsidTr="002A4117">
        <w:trPr>
          <w:trHeight w:val="624"/>
        </w:trPr>
        <w:tc>
          <w:tcPr>
            <w:tcW w:w="3158" w:type="pct"/>
            <w:tcBorders>
              <w:top w:val="single" w:sz="4" w:space="0" w:color="000000"/>
              <w:left w:val="single" w:sz="4" w:space="0" w:color="000000"/>
              <w:bottom w:val="single" w:sz="4" w:space="0" w:color="000000"/>
              <w:right w:val="single" w:sz="4" w:space="0" w:color="000000"/>
            </w:tcBorders>
            <w:vAlign w:val="center"/>
          </w:tcPr>
          <w:p w14:paraId="4A41AB2E" w14:textId="77777777" w:rsidR="002A3A4F" w:rsidRPr="00E02C3E" w:rsidRDefault="002A3A4F" w:rsidP="002A4117">
            <w:pPr>
              <w:pStyle w:val="NoSpacing"/>
              <w:rPr>
                <w:rFonts w:eastAsia="Arial Narrow"/>
              </w:rPr>
            </w:pPr>
            <w:r w:rsidRPr="00E02C3E">
              <w:rPr>
                <w:rFonts w:eastAsia="Arial Narrow"/>
              </w:rPr>
              <w:t>Decl</w:t>
            </w:r>
            <w:r w:rsidRPr="00E02C3E">
              <w:rPr>
                <w:rFonts w:eastAsia="Arial Narrow"/>
                <w:spacing w:val="1"/>
              </w:rPr>
              <w:t>a</w:t>
            </w:r>
            <w:r w:rsidRPr="00E02C3E">
              <w:rPr>
                <w:rFonts w:eastAsia="Arial Narrow"/>
              </w:rPr>
              <w:t>ration</w:t>
            </w:r>
            <w:r w:rsidR="00B3148F" w:rsidRPr="00E02C3E">
              <w:rPr>
                <w:rFonts w:eastAsia="Arial Narrow"/>
              </w:rPr>
              <w:t xml:space="preserve"> </w:t>
            </w:r>
            <w:r w:rsidRPr="00E02C3E">
              <w:rPr>
                <w:rFonts w:eastAsia="Arial Narrow"/>
                <w:spacing w:val="1"/>
              </w:rPr>
              <w:t>o</w:t>
            </w:r>
            <w:r w:rsidRPr="00E02C3E">
              <w:rPr>
                <w:rFonts w:eastAsia="Arial Narrow"/>
              </w:rPr>
              <w:t>f</w:t>
            </w:r>
            <w:r w:rsidR="00B3148F" w:rsidRPr="00E02C3E">
              <w:rPr>
                <w:rFonts w:eastAsia="Arial Narrow"/>
              </w:rPr>
              <w:t xml:space="preserve"> </w:t>
            </w:r>
            <w:r w:rsidRPr="00E02C3E">
              <w:rPr>
                <w:rFonts w:eastAsia="Arial Narrow"/>
              </w:rPr>
              <w:t>i</w:t>
            </w:r>
            <w:r w:rsidRPr="00E02C3E">
              <w:rPr>
                <w:rFonts w:eastAsia="Arial Narrow"/>
                <w:spacing w:val="-2"/>
              </w:rPr>
              <w:t>n</w:t>
            </w:r>
            <w:r w:rsidRPr="00E02C3E">
              <w:rPr>
                <w:rFonts w:eastAsia="Arial Narrow"/>
              </w:rPr>
              <w:t>t</w:t>
            </w:r>
            <w:r w:rsidRPr="00E02C3E">
              <w:rPr>
                <w:rFonts w:eastAsia="Arial Narrow"/>
                <w:spacing w:val="1"/>
              </w:rPr>
              <w:t>e</w:t>
            </w:r>
            <w:r w:rsidRPr="00E02C3E">
              <w:rPr>
                <w:rFonts w:eastAsia="Arial Narrow"/>
              </w:rPr>
              <w:t>rest –</w:t>
            </w:r>
            <w:r w:rsidRPr="00E02C3E">
              <w:rPr>
                <w:rFonts w:eastAsia="Arial Narrow"/>
                <w:spacing w:val="-2"/>
              </w:rPr>
              <w:t>SB</w:t>
            </w:r>
            <w:r w:rsidRPr="00E02C3E">
              <w:rPr>
                <w:rFonts w:eastAsia="Arial Narrow"/>
              </w:rPr>
              <w:t>D4</w:t>
            </w:r>
          </w:p>
        </w:tc>
        <w:tc>
          <w:tcPr>
            <w:tcW w:w="884" w:type="pct"/>
            <w:tcBorders>
              <w:top w:val="single" w:sz="4" w:space="0" w:color="000000"/>
              <w:left w:val="single" w:sz="4" w:space="0" w:color="000000"/>
              <w:bottom w:val="single" w:sz="4" w:space="0" w:color="000000"/>
              <w:right w:val="single" w:sz="4" w:space="0" w:color="000000"/>
            </w:tcBorders>
            <w:vAlign w:val="center"/>
          </w:tcPr>
          <w:p w14:paraId="5450EB1C" w14:textId="77777777" w:rsidR="002A3A4F" w:rsidRPr="00E02C3E" w:rsidRDefault="002A3A4F" w:rsidP="00036D05">
            <w:pPr>
              <w:jc w:val="center"/>
              <w:rPr>
                <w:rFonts w:cs="Arial"/>
              </w:rPr>
            </w:pPr>
          </w:p>
        </w:tc>
        <w:tc>
          <w:tcPr>
            <w:tcW w:w="958" w:type="pct"/>
            <w:tcBorders>
              <w:top w:val="single" w:sz="4" w:space="0" w:color="000000"/>
              <w:left w:val="single" w:sz="4" w:space="0" w:color="000000"/>
              <w:bottom w:val="single" w:sz="4" w:space="0" w:color="000000"/>
              <w:right w:val="single" w:sz="4" w:space="0" w:color="000000"/>
            </w:tcBorders>
            <w:vAlign w:val="center"/>
          </w:tcPr>
          <w:p w14:paraId="3F58847D" w14:textId="77777777" w:rsidR="002A3A4F" w:rsidRPr="00E02C3E" w:rsidRDefault="002A3A4F" w:rsidP="00036D05">
            <w:pPr>
              <w:jc w:val="center"/>
              <w:rPr>
                <w:rFonts w:cs="Arial"/>
              </w:rPr>
            </w:pPr>
          </w:p>
        </w:tc>
      </w:tr>
      <w:tr w:rsidR="002A3A4F" w:rsidRPr="00E02C3E" w14:paraId="17A816FA" w14:textId="77777777" w:rsidTr="002A4117">
        <w:trPr>
          <w:trHeight w:val="624"/>
        </w:trPr>
        <w:tc>
          <w:tcPr>
            <w:tcW w:w="3158" w:type="pct"/>
            <w:tcBorders>
              <w:top w:val="single" w:sz="4" w:space="0" w:color="000000"/>
              <w:left w:val="single" w:sz="4" w:space="0" w:color="000000"/>
              <w:bottom w:val="single" w:sz="4" w:space="0" w:color="000000"/>
              <w:right w:val="single" w:sz="4" w:space="0" w:color="000000"/>
            </w:tcBorders>
            <w:vAlign w:val="center"/>
          </w:tcPr>
          <w:p w14:paraId="35036C0E" w14:textId="77777777" w:rsidR="002A3A4F" w:rsidRPr="00E02C3E" w:rsidRDefault="002A3A4F" w:rsidP="002A4117">
            <w:pPr>
              <w:pStyle w:val="NoSpacing"/>
              <w:rPr>
                <w:rFonts w:eastAsia="Arial Narrow"/>
              </w:rPr>
            </w:pPr>
            <w:r w:rsidRPr="00E02C3E">
              <w:rPr>
                <w:rFonts w:eastAsia="Arial Narrow"/>
                <w:spacing w:val="1"/>
              </w:rPr>
              <w:t>P</w:t>
            </w:r>
            <w:r w:rsidRPr="00E02C3E">
              <w:rPr>
                <w:rFonts w:eastAsia="Arial Narrow"/>
              </w:rPr>
              <w:t>ref</w:t>
            </w:r>
            <w:r w:rsidRPr="00E02C3E">
              <w:rPr>
                <w:rFonts w:eastAsia="Arial Narrow"/>
                <w:spacing w:val="1"/>
              </w:rPr>
              <w:t>e</w:t>
            </w:r>
            <w:r w:rsidRPr="00E02C3E">
              <w:rPr>
                <w:rFonts w:eastAsia="Arial Narrow"/>
              </w:rPr>
              <w:t>re</w:t>
            </w:r>
            <w:r w:rsidRPr="00E02C3E">
              <w:rPr>
                <w:rFonts w:eastAsia="Arial Narrow"/>
                <w:spacing w:val="1"/>
              </w:rPr>
              <w:t>n</w:t>
            </w:r>
            <w:r w:rsidRPr="00E02C3E">
              <w:rPr>
                <w:rFonts w:eastAsia="Arial Narrow"/>
                <w:spacing w:val="-2"/>
              </w:rPr>
              <w:t>c</w:t>
            </w:r>
            <w:r w:rsidRPr="00E02C3E">
              <w:rPr>
                <w:rFonts w:eastAsia="Arial Narrow"/>
              </w:rPr>
              <w:t xml:space="preserve">e </w:t>
            </w:r>
            <w:r w:rsidRPr="00E02C3E">
              <w:rPr>
                <w:rFonts w:eastAsia="Arial Narrow"/>
                <w:spacing w:val="-1"/>
              </w:rPr>
              <w:t>p</w:t>
            </w:r>
            <w:r w:rsidRPr="00E02C3E">
              <w:rPr>
                <w:rFonts w:eastAsia="Arial Narrow"/>
                <w:spacing w:val="1"/>
              </w:rPr>
              <w:t>o</w:t>
            </w:r>
            <w:r w:rsidRPr="00E02C3E">
              <w:rPr>
                <w:rFonts w:eastAsia="Arial Narrow"/>
              </w:rPr>
              <w:t>int</w:t>
            </w:r>
            <w:r w:rsidR="00B3148F" w:rsidRPr="00E02C3E">
              <w:rPr>
                <w:rFonts w:eastAsia="Arial Narrow"/>
              </w:rPr>
              <w:t xml:space="preserve"> </w:t>
            </w:r>
            <w:r w:rsidRPr="00E02C3E">
              <w:rPr>
                <w:rFonts w:eastAsia="Arial Narrow"/>
              </w:rPr>
              <w:t>c</w:t>
            </w:r>
            <w:r w:rsidRPr="00E02C3E">
              <w:rPr>
                <w:rFonts w:eastAsia="Arial Narrow"/>
                <w:spacing w:val="-2"/>
              </w:rPr>
              <w:t>l</w:t>
            </w:r>
            <w:r w:rsidRPr="00E02C3E">
              <w:rPr>
                <w:rFonts w:eastAsia="Arial Narrow"/>
                <w:spacing w:val="1"/>
              </w:rPr>
              <w:t>a</w:t>
            </w:r>
            <w:r w:rsidRPr="00E02C3E">
              <w:rPr>
                <w:rFonts w:eastAsia="Arial Narrow"/>
              </w:rPr>
              <w:t>im–</w:t>
            </w:r>
            <w:r w:rsidRPr="00E02C3E">
              <w:rPr>
                <w:rFonts w:eastAsia="Arial Narrow"/>
                <w:spacing w:val="1"/>
              </w:rPr>
              <w:t xml:space="preserve"> S</w:t>
            </w:r>
            <w:r w:rsidRPr="00E02C3E">
              <w:rPr>
                <w:rFonts w:eastAsia="Arial Narrow"/>
                <w:spacing w:val="-2"/>
              </w:rPr>
              <w:t>B</w:t>
            </w:r>
            <w:r w:rsidRPr="00E02C3E">
              <w:rPr>
                <w:rFonts w:eastAsia="Arial Narrow"/>
              </w:rPr>
              <w:t>D</w:t>
            </w:r>
            <w:r w:rsidRPr="00E02C3E">
              <w:rPr>
                <w:rFonts w:eastAsia="Arial Narrow"/>
                <w:spacing w:val="1"/>
              </w:rPr>
              <w:t>6</w:t>
            </w:r>
            <w:r w:rsidRPr="00E02C3E">
              <w:rPr>
                <w:rFonts w:eastAsia="Arial Narrow"/>
              </w:rPr>
              <w:t>.1</w:t>
            </w:r>
          </w:p>
        </w:tc>
        <w:tc>
          <w:tcPr>
            <w:tcW w:w="884" w:type="pct"/>
            <w:tcBorders>
              <w:top w:val="single" w:sz="4" w:space="0" w:color="000000"/>
              <w:left w:val="single" w:sz="4" w:space="0" w:color="000000"/>
              <w:bottom w:val="single" w:sz="4" w:space="0" w:color="000000"/>
              <w:right w:val="single" w:sz="4" w:space="0" w:color="000000"/>
            </w:tcBorders>
            <w:vAlign w:val="center"/>
          </w:tcPr>
          <w:p w14:paraId="5F552F99" w14:textId="77777777" w:rsidR="002A3A4F" w:rsidRPr="00E02C3E" w:rsidRDefault="002A3A4F" w:rsidP="00036D05">
            <w:pPr>
              <w:jc w:val="center"/>
              <w:rPr>
                <w:rFonts w:cs="Arial"/>
              </w:rPr>
            </w:pPr>
          </w:p>
        </w:tc>
        <w:tc>
          <w:tcPr>
            <w:tcW w:w="958" w:type="pct"/>
            <w:tcBorders>
              <w:top w:val="single" w:sz="4" w:space="0" w:color="000000"/>
              <w:left w:val="single" w:sz="4" w:space="0" w:color="000000"/>
              <w:bottom w:val="single" w:sz="4" w:space="0" w:color="000000"/>
              <w:right w:val="single" w:sz="4" w:space="0" w:color="000000"/>
            </w:tcBorders>
            <w:vAlign w:val="center"/>
          </w:tcPr>
          <w:p w14:paraId="620FEA9B" w14:textId="77777777" w:rsidR="002A3A4F" w:rsidRPr="00E02C3E" w:rsidRDefault="002A3A4F" w:rsidP="00036D05">
            <w:pPr>
              <w:jc w:val="center"/>
              <w:rPr>
                <w:rFonts w:cs="Arial"/>
              </w:rPr>
            </w:pPr>
          </w:p>
        </w:tc>
      </w:tr>
      <w:tr w:rsidR="002A3A4F" w:rsidRPr="00E02C3E" w14:paraId="4220EEC8" w14:textId="77777777" w:rsidTr="002A4117">
        <w:trPr>
          <w:trHeight w:val="624"/>
        </w:trPr>
        <w:tc>
          <w:tcPr>
            <w:tcW w:w="3158" w:type="pct"/>
            <w:tcBorders>
              <w:top w:val="single" w:sz="4" w:space="0" w:color="000000"/>
              <w:left w:val="single" w:sz="4" w:space="0" w:color="000000"/>
              <w:bottom w:val="single" w:sz="4" w:space="0" w:color="000000"/>
              <w:right w:val="single" w:sz="4" w:space="0" w:color="000000"/>
            </w:tcBorders>
            <w:vAlign w:val="center"/>
          </w:tcPr>
          <w:p w14:paraId="2686200E" w14:textId="77777777" w:rsidR="002A3A4F" w:rsidRPr="00E02C3E" w:rsidRDefault="002A3A4F" w:rsidP="002A4117">
            <w:pPr>
              <w:pStyle w:val="NoSpacing"/>
              <w:rPr>
                <w:rFonts w:eastAsia="Arial Narrow"/>
              </w:rPr>
            </w:pPr>
            <w:r w:rsidRPr="00E02C3E">
              <w:rPr>
                <w:rFonts w:eastAsia="Arial Narrow"/>
              </w:rPr>
              <w:t>Co</w:t>
            </w:r>
            <w:r w:rsidRPr="00E02C3E">
              <w:rPr>
                <w:rFonts w:eastAsia="Arial Narrow"/>
                <w:spacing w:val="1"/>
              </w:rPr>
              <w:t>n</w:t>
            </w:r>
            <w:r w:rsidRPr="00E02C3E">
              <w:rPr>
                <w:rFonts w:eastAsia="Arial Narrow"/>
              </w:rPr>
              <w:t>tract</w:t>
            </w:r>
            <w:r w:rsidR="00B3148F" w:rsidRPr="00E02C3E">
              <w:rPr>
                <w:rFonts w:eastAsia="Arial Narrow"/>
              </w:rPr>
              <w:t xml:space="preserve"> </w:t>
            </w:r>
            <w:r w:rsidRPr="00E02C3E">
              <w:rPr>
                <w:rFonts w:eastAsia="Arial Narrow"/>
                <w:spacing w:val="-2"/>
              </w:rPr>
              <w:t>F</w:t>
            </w:r>
            <w:r w:rsidRPr="00E02C3E">
              <w:rPr>
                <w:rFonts w:eastAsia="Arial Narrow"/>
                <w:spacing w:val="1"/>
              </w:rPr>
              <w:t>o</w:t>
            </w:r>
            <w:r w:rsidRPr="00E02C3E">
              <w:rPr>
                <w:rFonts w:eastAsia="Arial Narrow"/>
              </w:rPr>
              <w:t>rm</w:t>
            </w:r>
            <w:r w:rsidR="007D4D9C" w:rsidRPr="00E02C3E">
              <w:rPr>
                <w:rFonts w:eastAsia="Arial Narrow"/>
              </w:rPr>
              <w:t xml:space="preserve"> </w:t>
            </w:r>
            <w:r w:rsidRPr="00E02C3E">
              <w:rPr>
                <w:rFonts w:eastAsia="Arial Narrow"/>
              </w:rPr>
              <w:t>(</w:t>
            </w:r>
            <w:r w:rsidRPr="00E02C3E">
              <w:rPr>
                <w:rFonts w:eastAsia="Arial Narrow"/>
                <w:spacing w:val="-1"/>
              </w:rPr>
              <w:t>r</w:t>
            </w:r>
            <w:r w:rsidRPr="00E02C3E">
              <w:rPr>
                <w:rFonts w:eastAsia="Arial Narrow"/>
                <w:spacing w:val="1"/>
              </w:rPr>
              <w:t>ende</w:t>
            </w:r>
            <w:r w:rsidRPr="00E02C3E">
              <w:rPr>
                <w:rFonts w:eastAsia="Arial Narrow"/>
              </w:rPr>
              <w:t>r</w:t>
            </w:r>
            <w:r w:rsidRPr="00E02C3E">
              <w:rPr>
                <w:rFonts w:eastAsia="Arial Narrow"/>
                <w:spacing w:val="-1"/>
              </w:rPr>
              <w:t>in</w:t>
            </w:r>
            <w:r w:rsidRPr="00E02C3E">
              <w:rPr>
                <w:rFonts w:eastAsia="Arial Narrow"/>
              </w:rPr>
              <w:t xml:space="preserve">g </w:t>
            </w:r>
            <w:r w:rsidRPr="00E02C3E">
              <w:rPr>
                <w:rFonts w:eastAsia="Arial Narrow"/>
                <w:spacing w:val="1"/>
              </w:rPr>
              <w:t>o</w:t>
            </w:r>
            <w:r w:rsidRPr="00E02C3E">
              <w:rPr>
                <w:rFonts w:eastAsia="Arial Narrow"/>
              </w:rPr>
              <w:t>f</w:t>
            </w:r>
            <w:r w:rsidR="00B3148F" w:rsidRPr="00E02C3E">
              <w:rPr>
                <w:rFonts w:eastAsia="Arial Narrow"/>
              </w:rPr>
              <w:t xml:space="preserve"> </w:t>
            </w:r>
            <w:r w:rsidRPr="00E02C3E">
              <w:rPr>
                <w:rFonts w:eastAsia="Arial Narrow"/>
              </w:rPr>
              <w:t>s</w:t>
            </w:r>
            <w:r w:rsidRPr="00E02C3E">
              <w:rPr>
                <w:rFonts w:eastAsia="Arial Narrow"/>
                <w:spacing w:val="1"/>
              </w:rPr>
              <w:t>e</w:t>
            </w:r>
            <w:r w:rsidRPr="00E02C3E">
              <w:rPr>
                <w:rFonts w:eastAsia="Arial Narrow"/>
              </w:rPr>
              <w:t>rv</w:t>
            </w:r>
            <w:r w:rsidRPr="00E02C3E">
              <w:rPr>
                <w:rFonts w:eastAsia="Arial Narrow"/>
                <w:spacing w:val="-1"/>
              </w:rPr>
              <w:t>i</w:t>
            </w:r>
            <w:r w:rsidRPr="00E02C3E">
              <w:rPr>
                <w:rFonts w:eastAsia="Arial Narrow"/>
              </w:rPr>
              <w:t>c</w:t>
            </w:r>
            <w:r w:rsidRPr="00E02C3E">
              <w:rPr>
                <w:rFonts w:eastAsia="Arial Narrow"/>
                <w:spacing w:val="1"/>
              </w:rPr>
              <w:t>e</w:t>
            </w:r>
            <w:r w:rsidRPr="00E02C3E">
              <w:rPr>
                <w:rFonts w:eastAsia="Arial Narrow"/>
              </w:rPr>
              <w:t>s)–</w:t>
            </w:r>
            <w:r w:rsidRPr="00E02C3E">
              <w:rPr>
                <w:rFonts w:eastAsia="Arial Narrow"/>
                <w:spacing w:val="1"/>
              </w:rPr>
              <w:t xml:space="preserve"> SB</w:t>
            </w:r>
            <w:r w:rsidRPr="00E02C3E">
              <w:rPr>
                <w:rFonts w:eastAsia="Arial Narrow"/>
              </w:rPr>
              <w:t>D</w:t>
            </w:r>
            <w:r w:rsidRPr="00E02C3E">
              <w:rPr>
                <w:rFonts w:eastAsia="Arial Narrow"/>
                <w:spacing w:val="1"/>
              </w:rPr>
              <w:t>7</w:t>
            </w:r>
            <w:r w:rsidR="00D60A9F" w:rsidRPr="00E02C3E">
              <w:rPr>
                <w:rFonts w:eastAsia="Arial Narrow"/>
              </w:rPr>
              <w:t>.2</w:t>
            </w:r>
          </w:p>
        </w:tc>
        <w:tc>
          <w:tcPr>
            <w:tcW w:w="884" w:type="pct"/>
            <w:tcBorders>
              <w:top w:val="single" w:sz="4" w:space="0" w:color="000000"/>
              <w:left w:val="single" w:sz="4" w:space="0" w:color="000000"/>
              <w:bottom w:val="single" w:sz="4" w:space="0" w:color="000000"/>
              <w:right w:val="single" w:sz="4" w:space="0" w:color="000000"/>
            </w:tcBorders>
            <w:vAlign w:val="center"/>
          </w:tcPr>
          <w:p w14:paraId="02888B83" w14:textId="77777777" w:rsidR="002A3A4F" w:rsidRPr="00E02C3E" w:rsidRDefault="002A3A4F" w:rsidP="00036D05">
            <w:pPr>
              <w:jc w:val="center"/>
              <w:rPr>
                <w:rFonts w:cs="Arial"/>
              </w:rPr>
            </w:pPr>
          </w:p>
        </w:tc>
        <w:tc>
          <w:tcPr>
            <w:tcW w:w="958" w:type="pct"/>
            <w:tcBorders>
              <w:top w:val="single" w:sz="4" w:space="0" w:color="000000"/>
              <w:left w:val="single" w:sz="4" w:space="0" w:color="000000"/>
              <w:bottom w:val="single" w:sz="4" w:space="0" w:color="000000"/>
              <w:right w:val="single" w:sz="4" w:space="0" w:color="000000"/>
            </w:tcBorders>
            <w:vAlign w:val="center"/>
          </w:tcPr>
          <w:p w14:paraId="4B5CCC93" w14:textId="77777777" w:rsidR="002A3A4F" w:rsidRPr="00E02C3E" w:rsidRDefault="002A3A4F" w:rsidP="00036D05">
            <w:pPr>
              <w:jc w:val="center"/>
              <w:rPr>
                <w:rFonts w:cs="Arial"/>
              </w:rPr>
            </w:pPr>
          </w:p>
        </w:tc>
      </w:tr>
      <w:tr w:rsidR="002A3A4F" w:rsidRPr="00E02C3E" w14:paraId="621C6810" w14:textId="77777777" w:rsidTr="002A4117">
        <w:trPr>
          <w:trHeight w:val="624"/>
        </w:trPr>
        <w:tc>
          <w:tcPr>
            <w:tcW w:w="3158" w:type="pct"/>
            <w:tcBorders>
              <w:top w:val="single" w:sz="4" w:space="0" w:color="000000"/>
              <w:left w:val="single" w:sz="4" w:space="0" w:color="000000"/>
              <w:bottom w:val="single" w:sz="4" w:space="0" w:color="000000"/>
              <w:right w:val="single" w:sz="4" w:space="0" w:color="000000"/>
            </w:tcBorders>
            <w:vAlign w:val="center"/>
          </w:tcPr>
          <w:p w14:paraId="5B78F7DE" w14:textId="77777777" w:rsidR="002A3A4F" w:rsidRPr="00E02C3E" w:rsidRDefault="002A3A4F" w:rsidP="002A4117">
            <w:pPr>
              <w:pStyle w:val="NoSpacing"/>
              <w:rPr>
                <w:rFonts w:eastAsia="Arial Narrow"/>
              </w:rPr>
            </w:pPr>
            <w:r w:rsidRPr="00E02C3E">
              <w:rPr>
                <w:rFonts w:eastAsia="Arial Narrow"/>
              </w:rPr>
              <w:t>ID</w:t>
            </w:r>
            <w:r w:rsidR="00B3148F" w:rsidRPr="00E02C3E">
              <w:rPr>
                <w:rFonts w:eastAsia="Arial Narrow"/>
              </w:rPr>
              <w:t xml:space="preserve"> </w:t>
            </w:r>
            <w:r w:rsidRPr="00E02C3E">
              <w:rPr>
                <w:rFonts w:eastAsia="Arial Narrow"/>
                <w:spacing w:val="1"/>
              </w:rPr>
              <w:t>Do</w:t>
            </w:r>
            <w:r w:rsidRPr="00E02C3E">
              <w:rPr>
                <w:rFonts w:eastAsia="Arial Narrow"/>
              </w:rPr>
              <w:t>c</w:t>
            </w:r>
            <w:r w:rsidRPr="00E02C3E">
              <w:rPr>
                <w:rFonts w:eastAsia="Arial Narrow"/>
                <w:spacing w:val="1"/>
              </w:rPr>
              <w:t>u</w:t>
            </w:r>
            <w:r w:rsidRPr="00E02C3E">
              <w:rPr>
                <w:rFonts w:eastAsia="Arial Narrow"/>
                <w:spacing w:val="-1"/>
              </w:rPr>
              <w:t>me</w:t>
            </w:r>
            <w:r w:rsidRPr="00E02C3E">
              <w:rPr>
                <w:rFonts w:eastAsia="Arial Narrow"/>
                <w:spacing w:val="1"/>
              </w:rPr>
              <w:t>n</w:t>
            </w:r>
            <w:r w:rsidRPr="00E02C3E">
              <w:rPr>
                <w:rFonts w:eastAsia="Arial Narrow"/>
              </w:rPr>
              <w:t>ts</w:t>
            </w:r>
            <w:r w:rsidR="00B3148F" w:rsidRPr="00E02C3E">
              <w:rPr>
                <w:rFonts w:eastAsia="Arial Narrow"/>
              </w:rPr>
              <w:t xml:space="preserve"> </w:t>
            </w:r>
            <w:r w:rsidRPr="00E02C3E">
              <w:rPr>
                <w:rFonts w:eastAsia="Arial Narrow"/>
                <w:spacing w:val="1"/>
              </w:rPr>
              <w:t>o</w:t>
            </w:r>
            <w:r w:rsidRPr="00E02C3E">
              <w:rPr>
                <w:rFonts w:eastAsia="Arial Narrow"/>
              </w:rPr>
              <w:t>f</w:t>
            </w:r>
            <w:r w:rsidR="00B3148F" w:rsidRPr="00E02C3E">
              <w:rPr>
                <w:rFonts w:eastAsia="Arial Narrow"/>
              </w:rPr>
              <w:t xml:space="preserve"> </w:t>
            </w:r>
            <w:r w:rsidRPr="00E02C3E">
              <w:rPr>
                <w:rFonts w:eastAsia="Arial Narrow"/>
              </w:rPr>
              <w:t>D</w:t>
            </w:r>
            <w:r w:rsidRPr="00E02C3E">
              <w:rPr>
                <w:rFonts w:eastAsia="Arial Narrow"/>
                <w:spacing w:val="-1"/>
              </w:rPr>
              <w:t>i</w:t>
            </w:r>
            <w:r w:rsidRPr="00E02C3E">
              <w:rPr>
                <w:rFonts w:eastAsia="Arial Narrow"/>
              </w:rPr>
              <w:t>rect</w:t>
            </w:r>
            <w:r w:rsidRPr="00E02C3E">
              <w:rPr>
                <w:rFonts w:eastAsia="Arial Narrow"/>
                <w:spacing w:val="1"/>
              </w:rPr>
              <w:t>o</w:t>
            </w:r>
            <w:r w:rsidRPr="00E02C3E">
              <w:rPr>
                <w:rFonts w:eastAsia="Arial Narrow"/>
              </w:rPr>
              <w:t>rs/Shareholders</w:t>
            </w:r>
          </w:p>
        </w:tc>
        <w:tc>
          <w:tcPr>
            <w:tcW w:w="884" w:type="pct"/>
            <w:tcBorders>
              <w:top w:val="single" w:sz="4" w:space="0" w:color="000000"/>
              <w:left w:val="single" w:sz="4" w:space="0" w:color="000000"/>
              <w:bottom w:val="single" w:sz="4" w:space="0" w:color="000000"/>
              <w:right w:val="single" w:sz="4" w:space="0" w:color="000000"/>
            </w:tcBorders>
            <w:vAlign w:val="center"/>
          </w:tcPr>
          <w:p w14:paraId="4AC9F2D0" w14:textId="77777777" w:rsidR="002A3A4F" w:rsidRPr="00E02C3E" w:rsidRDefault="002A3A4F" w:rsidP="00036D05">
            <w:pPr>
              <w:jc w:val="center"/>
              <w:rPr>
                <w:rFonts w:cs="Arial"/>
              </w:rPr>
            </w:pPr>
          </w:p>
        </w:tc>
        <w:tc>
          <w:tcPr>
            <w:tcW w:w="958" w:type="pct"/>
            <w:tcBorders>
              <w:top w:val="single" w:sz="4" w:space="0" w:color="000000"/>
              <w:left w:val="single" w:sz="4" w:space="0" w:color="000000"/>
              <w:bottom w:val="single" w:sz="4" w:space="0" w:color="000000"/>
              <w:right w:val="single" w:sz="4" w:space="0" w:color="000000"/>
            </w:tcBorders>
            <w:vAlign w:val="center"/>
          </w:tcPr>
          <w:p w14:paraId="4074F65F" w14:textId="77777777" w:rsidR="002A3A4F" w:rsidRPr="00E02C3E" w:rsidRDefault="002A3A4F" w:rsidP="00036D05">
            <w:pPr>
              <w:jc w:val="center"/>
              <w:rPr>
                <w:rFonts w:cs="Arial"/>
              </w:rPr>
            </w:pPr>
          </w:p>
        </w:tc>
      </w:tr>
      <w:tr w:rsidR="002A3A4F" w:rsidRPr="00E02C3E" w14:paraId="15986988" w14:textId="77777777" w:rsidTr="002A4117">
        <w:trPr>
          <w:trHeight w:val="624"/>
        </w:trPr>
        <w:tc>
          <w:tcPr>
            <w:tcW w:w="3158" w:type="pct"/>
            <w:tcBorders>
              <w:top w:val="single" w:sz="4" w:space="0" w:color="000000"/>
              <w:left w:val="single" w:sz="4" w:space="0" w:color="000000"/>
              <w:bottom w:val="single" w:sz="4" w:space="0" w:color="000000"/>
              <w:right w:val="single" w:sz="4" w:space="0" w:color="000000"/>
            </w:tcBorders>
            <w:vAlign w:val="center"/>
          </w:tcPr>
          <w:p w14:paraId="76D10793" w14:textId="77777777" w:rsidR="002A3A4F" w:rsidRPr="00E02C3E" w:rsidRDefault="002A3A4F" w:rsidP="002A4117">
            <w:pPr>
              <w:pStyle w:val="NoSpacing"/>
              <w:rPr>
                <w:rFonts w:eastAsia="Arial Narrow"/>
              </w:rPr>
            </w:pPr>
            <w:r w:rsidRPr="00E02C3E">
              <w:rPr>
                <w:rFonts w:eastAsia="Arial Narrow"/>
              </w:rPr>
              <w:t>Comp</w:t>
            </w:r>
            <w:r w:rsidRPr="00E02C3E">
              <w:rPr>
                <w:rFonts w:eastAsia="Arial Narrow"/>
                <w:spacing w:val="1"/>
              </w:rPr>
              <w:t>an</w:t>
            </w:r>
            <w:r w:rsidRPr="00E02C3E">
              <w:rPr>
                <w:rFonts w:eastAsia="Arial Narrow"/>
              </w:rPr>
              <w:t>y R</w:t>
            </w:r>
            <w:r w:rsidRPr="00E02C3E">
              <w:rPr>
                <w:rFonts w:eastAsia="Arial Narrow"/>
                <w:spacing w:val="-2"/>
              </w:rPr>
              <w:t>e</w:t>
            </w:r>
            <w:r w:rsidRPr="00E02C3E">
              <w:rPr>
                <w:rFonts w:eastAsia="Arial Narrow"/>
                <w:spacing w:val="1"/>
              </w:rPr>
              <w:t>g</w:t>
            </w:r>
            <w:r w:rsidRPr="00E02C3E">
              <w:rPr>
                <w:rFonts w:eastAsia="Arial Narrow"/>
              </w:rPr>
              <w:t>istrati</w:t>
            </w:r>
            <w:r w:rsidRPr="00E02C3E">
              <w:rPr>
                <w:rFonts w:eastAsia="Arial Narrow"/>
                <w:spacing w:val="-2"/>
              </w:rPr>
              <w:t>o</w:t>
            </w:r>
            <w:r w:rsidRPr="00E02C3E">
              <w:rPr>
                <w:rFonts w:eastAsia="Arial Narrow"/>
              </w:rPr>
              <w:t>n</w:t>
            </w:r>
            <w:r w:rsidR="00B3148F" w:rsidRPr="00E02C3E">
              <w:rPr>
                <w:rFonts w:eastAsia="Arial Narrow"/>
              </w:rPr>
              <w:t xml:space="preserve"> </w:t>
            </w:r>
            <w:r w:rsidRPr="00E02C3E">
              <w:rPr>
                <w:rFonts w:eastAsia="Arial Narrow"/>
                <w:spacing w:val="-1"/>
              </w:rPr>
              <w:t>D</w:t>
            </w:r>
            <w:r w:rsidRPr="00E02C3E">
              <w:rPr>
                <w:rFonts w:eastAsia="Arial Narrow"/>
                <w:spacing w:val="1"/>
              </w:rPr>
              <w:t>o</w:t>
            </w:r>
            <w:r w:rsidRPr="00E02C3E">
              <w:rPr>
                <w:rFonts w:eastAsia="Arial Narrow"/>
              </w:rPr>
              <w:t>c</w:t>
            </w:r>
            <w:r w:rsidRPr="00E02C3E">
              <w:rPr>
                <w:rFonts w:eastAsia="Arial Narrow"/>
                <w:spacing w:val="-1"/>
              </w:rPr>
              <w:t>um</w:t>
            </w:r>
            <w:r w:rsidRPr="00E02C3E">
              <w:rPr>
                <w:rFonts w:eastAsia="Arial Narrow"/>
                <w:spacing w:val="1"/>
              </w:rPr>
              <w:t>en</w:t>
            </w:r>
            <w:r w:rsidRPr="00E02C3E">
              <w:rPr>
                <w:rFonts w:eastAsia="Arial Narrow"/>
              </w:rPr>
              <w:t>ts</w:t>
            </w:r>
          </w:p>
        </w:tc>
        <w:tc>
          <w:tcPr>
            <w:tcW w:w="884" w:type="pct"/>
            <w:tcBorders>
              <w:top w:val="single" w:sz="4" w:space="0" w:color="000000"/>
              <w:left w:val="single" w:sz="4" w:space="0" w:color="000000"/>
              <w:bottom w:val="single" w:sz="4" w:space="0" w:color="000000"/>
              <w:right w:val="single" w:sz="4" w:space="0" w:color="000000"/>
            </w:tcBorders>
            <w:vAlign w:val="center"/>
          </w:tcPr>
          <w:p w14:paraId="4C1C8378" w14:textId="77777777" w:rsidR="002A3A4F" w:rsidRPr="00E02C3E" w:rsidRDefault="002A3A4F" w:rsidP="00036D05">
            <w:pPr>
              <w:jc w:val="center"/>
              <w:rPr>
                <w:rFonts w:cs="Arial"/>
              </w:rPr>
            </w:pPr>
          </w:p>
        </w:tc>
        <w:tc>
          <w:tcPr>
            <w:tcW w:w="958" w:type="pct"/>
            <w:tcBorders>
              <w:top w:val="single" w:sz="4" w:space="0" w:color="000000"/>
              <w:left w:val="single" w:sz="4" w:space="0" w:color="000000"/>
              <w:bottom w:val="single" w:sz="4" w:space="0" w:color="000000"/>
              <w:right w:val="single" w:sz="4" w:space="0" w:color="000000"/>
            </w:tcBorders>
            <w:vAlign w:val="center"/>
          </w:tcPr>
          <w:p w14:paraId="7CEC702D" w14:textId="77777777" w:rsidR="002A3A4F" w:rsidRPr="00E02C3E" w:rsidRDefault="002A3A4F" w:rsidP="00036D05">
            <w:pPr>
              <w:jc w:val="center"/>
              <w:rPr>
                <w:rFonts w:cs="Arial"/>
              </w:rPr>
            </w:pPr>
          </w:p>
        </w:tc>
      </w:tr>
      <w:tr w:rsidR="002A3A4F" w:rsidRPr="00E02C3E" w14:paraId="2A48ED17" w14:textId="77777777" w:rsidTr="002A4117">
        <w:trPr>
          <w:trHeight w:val="624"/>
        </w:trPr>
        <w:tc>
          <w:tcPr>
            <w:tcW w:w="3158" w:type="pct"/>
            <w:tcBorders>
              <w:top w:val="single" w:sz="4" w:space="0" w:color="000000"/>
              <w:left w:val="single" w:sz="4" w:space="0" w:color="000000"/>
              <w:bottom w:val="single" w:sz="4" w:space="0" w:color="000000"/>
              <w:right w:val="single" w:sz="4" w:space="0" w:color="000000"/>
            </w:tcBorders>
            <w:vAlign w:val="center"/>
          </w:tcPr>
          <w:p w14:paraId="13155190" w14:textId="77777777" w:rsidR="002A3A4F" w:rsidRPr="00E02C3E" w:rsidRDefault="002A3A4F" w:rsidP="002A4117">
            <w:pPr>
              <w:pStyle w:val="NoSpacing"/>
              <w:rPr>
                <w:rFonts w:eastAsia="Arial Narrow"/>
              </w:rPr>
            </w:pPr>
            <w:r w:rsidRPr="00E02C3E">
              <w:rPr>
                <w:rFonts w:eastAsia="Arial Narrow"/>
              </w:rPr>
              <w:t>Comp</w:t>
            </w:r>
            <w:r w:rsidRPr="00E02C3E">
              <w:rPr>
                <w:rFonts w:eastAsia="Arial Narrow"/>
                <w:spacing w:val="1"/>
              </w:rPr>
              <w:t>an</w:t>
            </w:r>
            <w:r w:rsidRPr="00E02C3E">
              <w:rPr>
                <w:rFonts w:eastAsia="Arial Narrow"/>
              </w:rPr>
              <w:t>y</w:t>
            </w:r>
            <w:r w:rsidR="00B3148F" w:rsidRPr="00E02C3E">
              <w:rPr>
                <w:rFonts w:eastAsia="Arial Narrow"/>
              </w:rPr>
              <w:t xml:space="preserve"> </w:t>
            </w:r>
            <w:r w:rsidRPr="00E02C3E">
              <w:rPr>
                <w:rFonts w:eastAsia="Arial Narrow"/>
                <w:spacing w:val="1"/>
              </w:rPr>
              <w:t>P</w:t>
            </w:r>
            <w:r w:rsidRPr="00E02C3E">
              <w:rPr>
                <w:rFonts w:eastAsia="Arial Narrow"/>
              </w:rPr>
              <w:t>rofi</w:t>
            </w:r>
            <w:r w:rsidRPr="00E02C3E">
              <w:rPr>
                <w:rFonts w:eastAsia="Arial Narrow"/>
                <w:spacing w:val="-1"/>
              </w:rPr>
              <w:t>l</w:t>
            </w:r>
            <w:r w:rsidRPr="00E02C3E">
              <w:rPr>
                <w:rFonts w:eastAsia="Arial Narrow"/>
              </w:rPr>
              <w:t>e</w:t>
            </w:r>
          </w:p>
        </w:tc>
        <w:tc>
          <w:tcPr>
            <w:tcW w:w="884" w:type="pct"/>
            <w:tcBorders>
              <w:top w:val="single" w:sz="4" w:space="0" w:color="000000"/>
              <w:left w:val="single" w:sz="4" w:space="0" w:color="000000"/>
              <w:bottom w:val="single" w:sz="4" w:space="0" w:color="000000"/>
              <w:right w:val="single" w:sz="4" w:space="0" w:color="000000"/>
            </w:tcBorders>
            <w:vAlign w:val="center"/>
          </w:tcPr>
          <w:p w14:paraId="33E6BBE8" w14:textId="77777777" w:rsidR="002A3A4F" w:rsidRPr="00E02C3E" w:rsidRDefault="002A3A4F" w:rsidP="00036D05">
            <w:pPr>
              <w:jc w:val="center"/>
              <w:rPr>
                <w:rFonts w:cs="Arial"/>
              </w:rPr>
            </w:pPr>
          </w:p>
        </w:tc>
        <w:tc>
          <w:tcPr>
            <w:tcW w:w="958" w:type="pct"/>
            <w:tcBorders>
              <w:top w:val="single" w:sz="4" w:space="0" w:color="000000"/>
              <w:left w:val="single" w:sz="4" w:space="0" w:color="000000"/>
              <w:bottom w:val="single" w:sz="4" w:space="0" w:color="000000"/>
              <w:right w:val="single" w:sz="4" w:space="0" w:color="000000"/>
            </w:tcBorders>
            <w:vAlign w:val="center"/>
          </w:tcPr>
          <w:p w14:paraId="35C38EC5" w14:textId="77777777" w:rsidR="002A3A4F" w:rsidRPr="00E02C3E" w:rsidRDefault="002A3A4F" w:rsidP="00036D05">
            <w:pPr>
              <w:jc w:val="center"/>
              <w:rPr>
                <w:rFonts w:cs="Arial"/>
              </w:rPr>
            </w:pPr>
          </w:p>
        </w:tc>
      </w:tr>
      <w:tr w:rsidR="002A3A4F" w:rsidRPr="00E02C3E" w14:paraId="41E41EA5" w14:textId="77777777" w:rsidTr="002A4117">
        <w:trPr>
          <w:trHeight w:val="624"/>
        </w:trPr>
        <w:tc>
          <w:tcPr>
            <w:tcW w:w="3158" w:type="pct"/>
            <w:tcBorders>
              <w:top w:val="single" w:sz="4" w:space="0" w:color="000000"/>
              <w:left w:val="single" w:sz="4" w:space="0" w:color="000000"/>
              <w:bottom w:val="single" w:sz="4" w:space="0" w:color="000000"/>
              <w:right w:val="single" w:sz="4" w:space="0" w:color="000000"/>
            </w:tcBorders>
            <w:vAlign w:val="center"/>
          </w:tcPr>
          <w:p w14:paraId="4ABC56CF" w14:textId="77777777" w:rsidR="002A3A4F" w:rsidRPr="00E02C3E" w:rsidRDefault="002A3A4F" w:rsidP="002A4117">
            <w:pPr>
              <w:pStyle w:val="NoSpacing"/>
              <w:rPr>
                <w:rFonts w:eastAsia="Arial Narrow"/>
              </w:rPr>
            </w:pPr>
            <w:r w:rsidRPr="00E02C3E">
              <w:rPr>
                <w:rFonts w:eastAsia="Arial Narrow"/>
              </w:rPr>
              <w:t>2 years Audited Financial Statements</w:t>
            </w:r>
          </w:p>
        </w:tc>
        <w:tc>
          <w:tcPr>
            <w:tcW w:w="884" w:type="pct"/>
            <w:tcBorders>
              <w:top w:val="single" w:sz="4" w:space="0" w:color="000000"/>
              <w:left w:val="single" w:sz="4" w:space="0" w:color="000000"/>
              <w:bottom w:val="single" w:sz="4" w:space="0" w:color="000000"/>
              <w:right w:val="single" w:sz="4" w:space="0" w:color="000000"/>
            </w:tcBorders>
            <w:vAlign w:val="center"/>
          </w:tcPr>
          <w:p w14:paraId="365B19AB" w14:textId="77777777" w:rsidR="002A3A4F" w:rsidRPr="00E02C3E" w:rsidRDefault="002A3A4F" w:rsidP="00036D05">
            <w:pPr>
              <w:jc w:val="center"/>
              <w:rPr>
                <w:rFonts w:cs="Arial"/>
              </w:rPr>
            </w:pPr>
          </w:p>
        </w:tc>
        <w:tc>
          <w:tcPr>
            <w:tcW w:w="958" w:type="pct"/>
            <w:tcBorders>
              <w:top w:val="single" w:sz="4" w:space="0" w:color="000000"/>
              <w:left w:val="single" w:sz="4" w:space="0" w:color="000000"/>
              <w:bottom w:val="single" w:sz="4" w:space="0" w:color="000000"/>
              <w:right w:val="single" w:sz="4" w:space="0" w:color="000000"/>
            </w:tcBorders>
            <w:vAlign w:val="center"/>
          </w:tcPr>
          <w:p w14:paraId="5FF4801F" w14:textId="77777777" w:rsidR="002A3A4F" w:rsidRPr="00E02C3E" w:rsidRDefault="002A3A4F" w:rsidP="00036D05">
            <w:pPr>
              <w:jc w:val="center"/>
              <w:rPr>
                <w:rFonts w:cs="Arial"/>
              </w:rPr>
            </w:pPr>
          </w:p>
        </w:tc>
      </w:tr>
      <w:tr w:rsidR="002A3A4F" w:rsidRPr="00E02C3E" w14:paraId="6DDD3745" w14:textId="77777777" w:rsidTr="002A4117">
        <w:trPr>
          <w:trHeight w:val="624"/>
        </w:trPr>
        <w:tc>
          <w:tcPr>
            <w:tcW w:w="3158" w:type="pct"/>
            <w:tcBorders>
              <w:top w:val="single" w:sz="4" w:space="0" w:color="000000"/>
              <w:left w:val="single" w:sz="4" w:space="0" w:color="000000"/>
              <w:bottom w:val="single" w:sz="4" w:space="0" w:color="000000"/>
              <w:right w:val="single" w:sz="4" w:space="0" w:color="000000"/>
            </w:tcBorders>
            <w:vAlign w:val="center"/>
          </w:tcPr>
          <w:p w14:paraId="677883AB" w14:textId="77777777" w:rsidR="002A3A4F" w:rsidRPr="00E02C3E" w:rsidRDefault="002A3A4F" w:rsidP="002A4117">
            <w:pPr>
              <w:pStyle w:val="NoSpacing"/>
              <w:rPr>
                <w:rFonts w:eastAsia="Arial Narrow"/>
              </w:rPr>
            </w:pPr>
            <w:r w:rsidRPr="00E02C3E">
              <w:rPr>
                <w:rFonts w:eastAsia="Arial Narrow"/>
              </w:rPr>
              <w:t>Submitted One (1) original, two (2) hard copies and one (1) electronic copy (on CD or USB) in PDF format.</w:t>
            </w:r>
          </w:p>
        </w:tc>
        <w:tc>
          <w:tcPr>
            <w:tcW w:w="884" w:type="pct"/>
            <w:tcBorders>
              <w:top w:val="single" w:sz="4" w:space="0" w:color="000000"/>
              <w:left w:val="single" w:sz="4" w:space="0" w:color="000000"/>
              <w:bottom w:val="single" w:sz="4" w:space="0" w:color="000000"/>
              <w:right w:val="single" w:sz="4" w:space="0" w:color="000000"/>
            </w:tcBorders>
            <w:vAlign w:val="center"/>
          </w:tcPr>
          <w:p w14:paraId="15602E43" w14:textId="77777777" w:rsidR="002A3A4F" w:rsidRPr="00E02C3E" w:rsidRDefault="002A3A4F" w:rsidP="00036D05">
            <w:pPr>
              <w:jc w:val="center"/>
              <w:rPr>
                <w:rFonts w:cs="Arial"/>
              </w:rPr>
            </w:pPr>
          </w:p>
        </w:tc>
        <w:tc>
          <w:tcPr>
            <w:tcW w:w="958" w:type="pct"/>
            <w:tcBorders>
              <w:top w:val="single" w:sz="4" w:space="0" w:color="000000"/>
              <w:left w:val="single" w:sz="4" w:space="0" w:color="000000"/>
              <w:bottom w:val="single" w:sz="4" w:space="0" w:color="000000"/>
              <w:right w:val="single" w:sz="4" w:space="0" w:color="000000"/>
            </w:tcBorders>
            <w:vAlign w:val="center"/>
          </w:tcPr>
          <w:p w14:paraId="25DB6C79" w14:textId="77777777" w:rsidR="002A3A4F" w:rsidRPr="00E02C3E" w:rsidRDefault="002A3A4F" w:rsidP="00036D05">
            <w:pPr>
              <w:jc w:val="center"/>
              <w:rPr>
                <w:rFonts w:cs="Arial"/>
              </w:rPr>
            </w:pPr>
          </w:p>
        </w:tc>
      </w:tr>
      <w:tr w:rsidR="00761DEC" w:rsidRPr="00E02C3E" w14:paraId="0DAB3D76" w14:textId="77777777" w:rsidTr="002A4117">
        <w:trPr>
          <w:trHeight w:val="624"/>
        </w:trPr>
        <w:tc>
          <w:tcPr>
            <w:tcW w:w="3158" w:type="pct"/>
            <w:tcBorders>
              <w:top w:val="single" w:sz="4" w:space="0" w:color="000000"/>
              <w:left w:val="single" w:sz="4" w:space="0" w:color="000000"/>
              <w:bottom w:val="single" w:sz="4" w:space="0" w:color="000000"/>
              <w:right w:val="single" w:sz="4" w:space="0" w:color="000000"/>
            </w:tcBorders>
            <w:vAlign w:val="center"/>
          </w:tcPr>
          <w:p w14:paraId="40FB20FA" w14:textId="7D618C77" w:rsidR="00761DEC" w:rsidRPr="00E02C3E" w:rsidRDefault="00761DEC" w:rsidP="002A4117">
            <w:pPr>
              <w:pStyle w:val="NoSpacing"/>
              <w:rPr>
                <w:rFonts w:eastAsia="Arial Narrow"/>
              </w:rPr>
            </w:pPr>
            <w:r w:rsidRPr="00E02C3E">
              <w:rPr>
                <w:rFonts w:eastAsia="Arial Narrow"/>
              </w:rPr>
              <w:t>ATNS D Form</w:t>
            </w:r>
          </w:p>
        </w:tc>
        <w:tc>
          <w:tcPr>
            <w:tcW w:w="884" w:type="pct"/>
            <w:tcBorders>
              <w:top w:val="single" w:sz="4" w:space="0" w:color="000000"/>
              <w:left w:val="single" w:sz="4" w:space="0" w:color="000000"/>
              <w:bottom w:val="single" w:sz="4" w:space="0" w:color="000000"/>
              <w:right w:val="single" w:sz="4" w:space="0" w:color="000000"/>
            </w:tcBorders>
            <w:vAlign w:val="center"/>
          </w:tcPr>
          <w:p w14:paraId="7D2CE112" w14:textId="77777777" w:rsidR="00761DEC" w:rsidRPr="00E02C3E" w:rsidRDefault="00761DEC" w:rsidP="00036D05">
            <w:pPr>
              <w:jc w:val="center"/>
              <w:rPr>
                <w:rFonts w:cs="Arial"/>
              </w:rPr>
            </w:pPr>
          </w:p>
        </w:tc>
        <w:tc>
          <w:tcPr>
            <w:tcW w:w="958" w:type="pct"/>
            <w:tcBorders>
              <w:top w:val="single" w:sz="4" w:space="0" w:color="000000"/>
              <w:left w:val="single" w:sz="4" w:space="0" w:color="000000"/>
              <w:bottom w:val="single" w:sz="4" w:space="0" w:color="000000"/>
              <w:right w:val="single" w:sz="4" w:space="0" w:color="000000"/>
            </w:tcBorders>
            <w:vAlign w:val="center"/>
          </w:tcPr>
          <w:p w14:paraId="3DC36FF7" w14:textId="77777777" w:rsidR="00761DEC" w:rsidRPr="00E02C3E" w:rsidRDefault="00761DEC" w:rsidP="00036D05">
            <w:pPr>
              <w:jc w:val="center"/>
              <w:rPr>
                <w:rFonts w:cs="Arial"/>
              </w:rPr>
            </w:pPr>
          </w:p>
        </w:tc>
      </w:tr>
    </w:tbl>
    <w:p w14:paraId="5A9E3FAF" w14:textId="77777777" w:rsidR="00D704F4" w:rsidRPr="00E02C3E" w:rsidRDefault="00D704F4" w:rsidP="00E0054F">
      <w:pPr>
        <w:pStyle w:val="NoSpacing"/>
      </w:pPr>
    </w:p>
    <w:p w14:paraId="03FE12E4" w14:textId="77777777" w:rsidR="00D704F4" w:rsidRPr="00E02C3E" w:rsidRDefault="00D704F4" w:rsidP="00E0054F">
      <w:pPr>
        <w:pStyle w:val="NoSpacing"/>
      </w:pPr>
    </w:p>
    <w:p w14:paraId="45276109" w14:textId="34A5880C" w:rsidR="00D704F4" w:rsidRDefault="00D704F4" w:rsidP="00B672CD">
      <w:pPr>
        <w:keepNext w:val="0"/>
        <w:jc w:val="left"/>
      </w:pPr>
      <w:r w:rsidRPr="00E02C3E">
        <w:br w:type="page"/>
      </w:r>
    </w:p>
    <w:p w14:paraId="4D611564" w14:textId="207E7FC9" w:rsidR="00E72FBC" w:rsidRDefault="00E72FBC" w:rsidP="00B672CD">
      <w:pPr>
        <w:keepNext w:val="0"/>
        <w:jc w:val="left"/>
      </w:pPr>
    </w:p>
    <w:p w14:paraId="2FF90F6C" w14:textId="00D16E11" w:rsidR="00E72FBC" w:rsidRDefault="00E72FBC" w:rsidP="00B672CD">
      <w:pPr>
        <w:keepNext w:val="0"/>
        <w:jc w:val="left"/>
      </w:pPr>
    </w:p>
    <w:p w14:paraId="7D782EC1" w14:textId="06A6A53E" w:rsidR="00E72FBC" w:rsidRDefault="00E72FBC" w:rsidP="00B672CD">
      <w:pPr>
        <w:keepNext w:val="0"/>
        <w:jc w:val="left"/>
      </w:pPr>
    </w:p>
    <w:p w14:paraId="421DF598" w14:textId="1263994B" w:rsidR="00E72FBC" w:rsidRDefault="00E72FBC" w:rsidP="00B672CD">
      <w:pPr>
        <w:keepNext w:val="0"/>
        <w:jc w:val="left"/>
      </w:pPr>
    </w:p>
    <w:p w14:paraId="11FC9A41" w14:textId="22B67872" w:rsidR="00E72FBC" w:rsidRDefault="00E72FBC" w:rsidP="00B672CD">
      <w:pPr>
        <w:keepNext w:val="0"/>
        <w:jc w:val="left"/>
      </w:pPr>
    </w:p>
    <w:p w14:paraId="4D37762B" w14:textId="63BD37C5" w:rsidR="00E72FBC" w:rsidRDefault="00E72FBC" w:rsidP="00B672CD">
      <w:pPr>
        <w:keepNext w:val="0"/>
        <w:jc w:val="left"/>
      </w:pPr>
    </w:p>
    <w:p w14:paraId="6D116CD6" w14:textId="508939A3" w:rsidR="00E72FBC" w:rsidRDefault="00E72FBC" w:rsidP="00B672CD">
      <w:pPr>
        <w:keepNext w:val="0"/>
        <w:jc w:val="left"/>
      </w:pPr>
    </w:p>
    <w:p w14:paraId="3B7511A2" w14:textId="15325184" w:rsidR="00E72FBC" w:rsidRDefault="00E72FBC" w:rsidP="00B672CD">
      <w:pPr>
        <w:keepNext w:val="0"/>
        <w:jc w:val="left"/>
      </w:pPr>
    </w:p>
    <w:p w14:paraId="37F499CC" w14:textId="77777777" w:rsidR="00E72FBC" w:rsidRPr="002741A0" w:rsidRDefault="00E72FBC" w:rsidP="00E72FBC">
      <w:pPr>
        <w:ind w:left="851" w:hanging="851"/>
        <w:rPr>
          <w:b/>
        </w:rPr>
      </w:pPr>
      <w:r w:rsidRPr="002741A0">
        <w:rPr>
          <w:b/>
        </w:rPr>
        <w:t>SBD4</w:t>
      </w:r>
    </w:p>
    <w:p w14:paraId="3DBD07C4" w14:textId="77777777" w:rsidR="00E72FBC" w:rsidRPr="002741A0" w:rsidRDefault="00E72FBC" w:rsidP="00E72FBC">
      <w:pPr>
        <w:ind w:left="851" w:hanging="851"/>
      </w:pPr>
    </w:p>
    <w:p w14:paraId="17DFD02F" w14:textId="77777777" w:rsidR="00E72FBC" w:rsidRPr="002741A0" w:rsidRDefault="00E72FBC" w:rsidP="00E72FBC">
      <w:pPr>
        <w:tabs>
          <w:tab w:val="left" w:pos="7363"/>
          <w:tab w:val="center" w:pos="10530"/>
        </w:tabs>
        <w:rPr>
          <w:rFonts w:ascii="Arial Narrow" w:hAnsi="Arial Narrow"/>
          <w:b/>
        </w:rPr>
      </w:pPr>
    </w:p>
    <w:p w14:paraId="004256B9" w14:textId="77777777" w:rsidR="00E72FBC" w:rsidRPr="002741A0" w:rsidRDefault="00E72FBC" w:rsidP="00E72FBC">
      <w:pPr>
        <w:tabs>
          <w:tab w:val="left" w:pos="7363"/>
          <w:tab w:val="center" w:pos="10530"/>
        </w:tabs>
        <w:jc w:val="center"/>
        <w:rPr>
          <w:rFonts w:cs="Arial"/>
          <w:b/>
          <w:sz w:val="28"/>
        </w:rPr>
      </w:pPr>
      <w:r w:rsidRPr="002741A0">
        <w:rPr>
          <w:rFonts w:cs="Arial"/>
          <w:b/>
          <w:sz w:val="28"/>
        </w:rPr>
        <w:t>BIDDER’S DISCLOSURE</w:t>
      </w:r>
    </w:p>
    <w:p w14:paraId="0C059ACD" w14:textId="77777777" w:rsidR="00E72FBC" w:rsidRPr="002741A0" w:rsidRDefault="00E72FBC" w:rsidP="00E72FBC">
      <w:pPr>
        <w:tabs>
          <w:tab w:val="left" w:pos="7363"/>
          <w:tab w:val="center" w:pos="10530"/>
        </w:tabs>
        <w:rPr>
          <w:rFonts w:cs="Arial"/>
        </w:rPr>
      </w:pPr>
    </w:p>
    <w:p w14:paraId="4E1068AA" w14:textId="77777777" w:rsidR="00E72FBC" w:rsidRPr="002741A0" w:rsidRDefault="00E72FBC" w:rsidP="008A1F5A">
      <w:pPr>
        <w:keepNext w:val="0"/>
        <w:widowControl w:val="0"/>
        <w:numPr>
          <w:ilvl w:val="0"/>
          <w:numId w:val="78"/>
        </w:numPr>
        <w:rPr>
          <w:rFonts w:cs="Arial"/>
          <w:b/>
        </w:rPr>
      </w:pPr>
      <w:r w:rsidRPr="002741A0">
        <w:rPr>
          <w:rFonts w:cs="Arial"/>
          <w:b/>
        </w:rPr>
        <w:t>PURPOSE OF THE FORM</w:t>
      </w:r>
    </w:p>
    <w:p w14:paraId="668C20D5" w14:textId="77777777" w:rsidR="00E72FBC" w:rsidRPr="002741A0" w:rsidRDefault="00E72FBC" w:rsidP="00E72FBC">
      <w:pPr>
        <w:ind w:left="709"/>
        <w:rPr>
          <w:rFonts w:cs="Arial"/>
        </w:rPr>
      </w:pPr>
      <w:r w:rsidRPr="002741A0">
        <w:rPr>
          <w:rFonts w:cs="Arial"/>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14:paraId="28D46931" w14:textId="77777777" w:rsidR="00E72FBC" w:rsidRPr="002741A0" w:rsidRDefault="00E72FBC" w:rsidP="00E72FBC">
      <w:pPr>
        <w:ind w:left="709"/>
        <w:rPr>
          <w:rFonts w:cs="Arial"/>
        </w:rPr>
      </w:pPr>
    </w:p>
    <w:p w14:paraId="77D44029" w14:textId="77777777" w:rsidR="00E72FBC" w:rsidRPr="002741A0" w:rsidRDefault="00E72FBC" w:rsidP="00E72FBC">
      <w:pPr>
        <w:ind w:left="709"/>
        <w:rPr>
          <w:rFonts w:cs="Arial"/>
        </w:rPr>
      </w:pPr>
      <w:r w:rsidRPr="002741A0">
        <w:rPr>
          <w:rFonts w:cs="Arial"/>
        </w:rPr>
        <w:t xml:space="preserve">Where a person/s are listed in the Register for Tender Defaulters and / or the List of Restricted Suppliers, that person will automatically be disqualified from the bid process. </w:t>
      </w:r>
    </w:p>
    <w:p w14:paraId="24AE4A0D" w14:textId="77777777" w:rsidR="00E72FBC" w:rsidRPr="002741A0" w:rsidRDefault="00E72FBC" w:rsidP="00E72FBC">
      <w:pPr>
        <w:tabs>
          <w:tab w:val="left" w:pos="7363"/>
          <w:tab w:val="center" w:pos="10530"/>
        </w:tabs>
        <w:rPr>
          <w:rFonts w:cs="Arial"/>
        </w:rPr>
      </w:pPr>
    </w:p>
    <w:p w14:paraId="4D5B9097" w14:textId="77777777" w:rsidR="00E72FBC" w:rsidRPr="002741A0" w:rsidRDefault="00E72FBC" w:rsidP="00E72FBC">
      <w:pPr>
        <w:tabs>
          <w:tab w:val="left" w:pos="-1440"/>
          <w:tab w:val="left" w:pos="-720"/>
          <w:tab w:val="left" w:pos="1123"/>
          <w:tab w:val="left" w:pos="2246"/>
          <w:tab w:val="left" w:pos="7363"/>
        </w:tabs>
        <w:rPr>
          <w:rFonts w:cs="Arial"/>
        </w:rPr>
      </w:pPr>
    </w:p>
    <w:p w14:paraId="4CC6CFB7" w14:textId="77777777" w:rsidR="00E72FBC" w:rsidRPr="002741A0" w:rsidRDefault="00E72FBC" w:rsidP="008A1F5A">
      <w:pPr>
        <w:keepNext w:val="0"/>
        <w:widowControl w:val="0"/>
        <w:numPr>
          <w:ilvl w:val="0"/>
          <w:numId w:val="78"/>
        </w:numPr>
        <w:tabs>
          <w:tab w:val="left" w:pos="-963"/>
          <w:tab w:val="left" w:pos="-720"/>
        </w:tabs>
        <w:rPr>
          <w:rFonts w:cs="Arial"/>
          <w:b/>
          <w:sz w:val="28"/>
          <w:szCs w:val="28"/>
        </w:rPr>
      </w:pPr>
      <w:r w:rsidRPr="002741A0">
        <w:rPr>
          <w:rFonts w:cs="Arial"/>
          <w:b/>
          <w:sz w:val="28"/>
          <w:szCs w:val="28"/>
        </w:rPr>
        <w:t>Bidder’s declaration</w:t>
      </w:r>
    </w:p>
    <w:p w14:paraId="021B77AD" w14:textId="77777777" w:rsidR="00E72FBC" w:rsidRPr="002741A0" w:rsidRDefault="00E72FBC" w:rsidP="00E72FBC">
      <w:pPr>
        <w:tabs>
          <w:tab w:val="left" w:pos="-963"/>
          <w:tab w:val="left" w:pos="-720"/>
        </w:tabs>
        <w:ind w:left="720" w:hanging="720"/>
        <w:rPr>
          <w:rFonts w:cs="Arial"/>
        </w:rPr>
      </w:pPr>
      <w:r w:rsidRPr="002741A0">
        <w:rPr>
          <w:rFonts w:cs="Arial"/>
        </w:rPr>
        <w:t xml:space="preserve">2.1 </w:t>
      </w:r>
      <w:r w:rsidRPr="002741A0">
        <w:rPr>
          <w:rFonts w:cs="Arial"/>
        </w:rPr>
        <w:tab/>
        <w:t>Is the bidder, or any of its directors / trustees / shareholders / members / partners or any person having a controlling interest</w:t>
      </w:r>
      <w:r w:rsidRPr="002741A0">
        <w:rPr>
          <w:rFonts w:cs="Arial"/>
        </w:rPr>
        <w:footnoteReference w:id="2"/>
      </w:r>
      <w:r w:rsidRPr="002741A0">
        <w:rPr>
          <w:rFonts w:cs="Arial"/>
        </w:rPr>
        <w:t xml:space="preserve"> in the enterprise, </w:t>
      </w:r>
    </w:p>
    <w:p w14:paraId="72CAD34E" w14:textId="77777777" w:rsidR="00E72FBC" w:rsidRPr="002741A0" w:rsidRDefault="00E72FBC" w:rsidP="00E72FBC">
      <w:pPr>
        <w:tabs>
          <w:tab w:val="left" w:pos="-963"/>
          <w:tab w:val="left" w:pos="-720"/>
        </w:tabs>
        <w:ind w:left="720" w:hanging="720"/>
        <w:rPr>
          <w:rFonts w:cs="Arial"/>
        </w:rPr>
      </w:pPr>
      <w:r w:rsidRPr="002741A0">
        <w:rPr>
          <w:rFonts w:cs="Arial"/>
        </w:rPr>
        <w:tab/>
        <w:t>employed by the state?</w:t>
      </w:r>
      <w:r w:rsidRPr="002741A0">
        <w:rPr>
          <w:rFonts w:cs="Arial"/>
        </w:rPr>
        <w:tab/>
      </w:r>
      <w:r w:rsidRPr="002741A0">
        <w:rPr>
          <w:rFonts w:cs="Arial"/>
        </w:rPr>
        <w:tab/>
      </w:r>
      <w:r w:rsidRPr="002741A0">
        <w:rPr>
          <w:rFonts w:cs="Arial"/>
        </w:rPr>
        <w:tab/>
      </w:r>
      <w:r w:rsidRPr="002741A0">
        <w:rPr>
          <w:rFonts w:cs="Arial"/>
        </w:rPr>
        <w:tab/>
      </w:r>
      <w:r w:rsidRPr="002741A0">
        <w:rPr>
          <w:rFonts w:cs="Arial"/>
        </w:rPr>
        <w:tab/>
      </w:r>
      <w:r w:rsidRPr="002741A0">
        <w:rPr>
          <w:rFonts w:cs="Arial"/>
        </w:rPr>
        <w:tab/>
      </w:r>
      <w:r w:rsidRPr="002741A0">
        <w:rPr>
          <w:rFonts w:cs="Arial"/>
          <w:b/>
        </w:rPr>
        <w:t>YES/NO</w:t>
      </w:r>
      <w:r w:rsidRPr="002741A0">
        <w:rPr>
          <w:rFonts w:cs="Arial"/>
        </w:rPr>
        <w:tab/>
      </w:r>
    </w:p>
    <w:p w14:paraId="6A193EAA" w14:textId="77777777" w:rsidR="00E72FBC" w:rsidRPr="002741A0" w:rsidRDefault="00E72FBC" w:rsidP="00E72FBC">
      <w:pPr>
        <w:tabs>
          <w:tab w:val="left" w:pos="-963"/>
          <w:tab w:val="left" w:pos="-720"/>
        </w:tabs>
        <w:ind w:left="720" w:hanging="720"/>
        <w:rPr>
          <w:rFonts w:cs="Arial"/>
        </w:rPr>
      </w:pPr>
      <w:r w:rsidRPr="002741A0">
        <w:rPr>
          <w:rFonts w:cs="Arial"/>
        </w:rPr>
        <w:t>2.1.1</w:t>
      </w:r>
      <w:r w:rsidRPr="002741A0">
        <w:rPr>
          <w:rFonts w:cs="Arial"/>
        </w:rPr>
        <w:tab/>
        <w:t>If so, furnish particulars of the names, individual identity numbers, and, if applicable, state employee numbers of sole proprietor/ directors / trustees / shareholders / members/ partners or any person having a controlling interest in the enterprise, in table below.</w:t>
      </w:r>
    </w:p>
    <w:tbl>
      <w:tblPr>
        <w:tblpPr w:leftFromText="180" w:rightFromText="180" w:vertAnchor="text" w:horzAnchor="page" w:tblpX="2306" w:tblpY="96"/>
        <w:tblW w:w="7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8"/>
        <w:gridCol w:w="2410"/>
        <w:gridCol w:w="2610"/>
      </w:tblGrid>
      <w:tr w:rsidR="00E72FBC" w:rsidRPr="002741A0" w14:paraId="736A2C1A" w14:textId="77777777" w:rsidTr="00DB0921">
        <w:trPr>
          <w:trHeight w:val="1341"/>
        </w:trPr>
        <w:tc>
          <w:tcPr>
            <w:tcW w:w="2378" w:type="dxa"/>
            <w:shd w:val="clear" w:color="auto" w:fill="auto"/>
          </w:tcPr>
          <w:p w14:paraId="6585DCBE" w14:textId="77777777" w:rsidR="00E72FBC" w:rsidRPr="002741A0" w:rsidRDefault="00E72FBC" w:rsidP="00DB0921">
            <w:pPr>
              <w:rPr>
                <w:rFonts w:cs="Arial"/>
                <w:b/>
                <w:sz w:val="22"/>
                <w:szCs w:val="22"/>
              </w:rPr>
            </w:pPr>
            <w:r w:rsidRPr="002741A0">
              <w:rPr>
                <w:rFonts w:cs="Arial"/>
                <w:b/>
                <w:sz w:val="22"/>
                <w:szCs w:val="22"/>
              </w:rPr>
              <w:t>Full Name</w:t>
            </w:r>
          </w:p>
        </w:tc>
        <w:tc>
          <w:tcPr>
            <w:tcW w:w="2410" w:type="dxa"/>
            <w:shd w:val="clear" w:color="auto" w:fill="auto"/>
          </w:tcPr>
          <w:p w14:paraId="5B724ED2" w14:textId="77777777" w:rsidR="00E72FBC" w:rsidRPr="002741A0" w:rsidRDefault="00E72FBC" w:rsidP="00DB0921">
            <w:pPr>
              <w:rPr>
                <w:rFonts w:cs="Arial"/>
                <w:b/>
                <w:sz w:val="22"/>
                <w:szCs w:val="22"/>
              </w:rPr>
            </w:pPr>
            <w:r w:rsidRPr="002741A0">
              <w:rPr>
                <w:rFonts w:cs="Arial"/>
                <w:b/>
                <w:sz w:val="22"/>
                <w:szCs w:val="22"/>
              </w:rPr>
              <w:t>Identity Number</w:t>
            </w:r>
          </w:p>
        </w:tc>
        <w:tc>
          <w:tcPr>
            <w:tcW w:w="2610" w:type="dxa"/>
          </w:tcPr>
          <w:p w14:paraId="4B46BA69" w14:textId="77777777" w:rsidR="00E72FBC" w:rsidRPr="002741A0" w:rsidRDefault="00E72FBC" w:rsidP="00DB0921">
            <w:pPr>
              <w:rPr>
                <w:rFonts w:cs="Arial"/>
                <w:b/>
                <w:sz w:val="22"/>
                <w:szCs w:val="22"/>
              </w:rPr>
            </w:pPr>
            <w:r w:rsidRPr="002741A0">
              <w:rPr>
                <w:rFonts w:cs="Arial"/>
                <w:b/>
                <w:sz w:val="22"/>
                <w:szCs w:val="22"/>
              </w:rPr>
              <w:t>Name of State institution</w:t>
            </w:r>
          </w:p>
        </w:tc>
      </w:tr>
      <w:tr w:rsidR="00E72FBC" w:rsidRPr="002741A0" w14:paraId="086A069F" w14:textId="77777777" w:rsidTr="00DB0921">
        <w:trPr>
          <w:trHeight w:val="270"/>
        </w:trPr>
        <w:tc>
          <w:tcPr>
            <w:tcW w:w="2378" w:type="dxa"/>
            <w:shd w:val="clear" w:color="auto" w:fill="auto"/>
          </w:tcPr>
          <w:p w14:paraId="4B2AD91B" w14:textId="77777777" w:rsidR="00E72FBC" w:rsidRPr="002741A0" w:rsidRDefault="00E72FBC" w:rsidP="00DB0921">
            <w:pPr>
              <w:rPr>
                <w:rFonts w:cs="Arial"/>
              </w:rPr>
            </w:pPr>
          </w:p>
        </w:tc>
        <w:tc>
          <w:tcPr>
            <w:tcW w:w="2410" w:type="dxa"/>
            <w:shd w:val="clear" w:color="auto" w:fill="auto"/>
          </w:tcPr>
          <w:p w14:paraId="45D7BDCB" w14:textId="77777777" w:rsidR="00E72FBC" w:rsidRPr="002741A0" w:rsidRDefault="00E72FBC" w:rsidP="00DB0921">
            <w:pPr>
              <w:rPr>
                <w:rFonts w:cs="Arial"/>
              </w:rPr>
            </w:pPr>
          </w:p>
        </w:tc>
        <w:tc>
          <w:tcPr>
            <w:tcW w:w="2610" w:type="dxa"/>
          </w:tcPr>
          <w:p w14:paraId="0098FE8D" w14:textId="77777777" w:rsidR="00E72FBC" w:rsidRPr="002741A0" w:rsidRDefault="00E72FBC" w:rsidP="00DB0921">
            <w:pPr>
              <w:rPr>
                <w:rFonts w:cs="Arial"/>
              </w:rPr>
            </w:pPr>
          </w:p>
        </w:tc>
      </w:tr>
      <w:tr w:rsidR="00E72FBC" w:rsidRPr="002741A0" w14:paraId="566A9718" w14:textId="77777777" w:rsidTr="00DB0921">
        <w:trPr>
          <w:trHeight w:val="256"/>
        </w:trPr>
        <w:tc>
          <w:tcPr>
            <w:tcW w:w="2378" w:type="dxa"/>
            <w:shd w:val="clear" w:color="auto" w:fill="auto"/>
          </w:tcPr>
          <w:p w14:paraId="668CB95C" w14:textId="77777777" w:rsidR="00E72FBC" w:rsidRPr="002741A0" w:rsidRDefault="00E72FBC" w:rsidP="00DB0921">
            <w:pPr>
              <w:rPr>
                <w:rFonts w:cs="Arial"/>
              </w:rPr>
            </w:pPr>
          </w:p>
        </w:tc>
        <w:tc>
          <w:tcPr>
            <w:tcW w:w="2410" w:type="dxa"/>
            <w:shd w:val="clear" w:color="auto" w:fill="auto"/>
          </w:tcPr>
          <w:p w14:paraId="3FAFDB39" w14:textId="77777777" w:rsidR="00E72FBC" w:rsidRPr="002741A0" w:rsidRDefault="00E72FBC" w:rsidP="00DB0921">
            <w:pPr>
              <w:rPr>
                <w:rFonts w:cs="Arial"/>
              </w:rPr>
            </w:pPr>
          </w:p>
        </w:tc>
        <w:tc>
          <w:tcPr>
            <w:tcW w:w="2610" w:type="dxa"/>
          </w:tcPr>
          <w:p w14:paraId="5879DEF1" w14:textId="77777777" w:rsidR="00E72FBC" w:rsidRPr="002741A0" w:rsidRDefault="00E72FBC" w:rsidP="00DB0921">
            <w:pPr>
              <w:rPr>
                <w:rFonts w:cs="Arial"/>
              </w:rPr>
            </w:pPr>
          </w:p>
        </w:tc>
      </w:tr>
      <w:tr w:rsidR="00E72FBC" w:rsidRPr="002741A0" w14:paraId="246B5E58" w14:textId="77777777" w:rsidTr="00DB0921">
        <w:trPr>
          <w:trHeight w:val="270"/>
        </w:trPr>
        <w:tc>
          <w:tcPr>
            <w:tcW w:w="2378" w:type="dxa"/>
            <w:shd w:val="clear" w:color="auto" w:fill="auto"/>
          </w:tcPr>
          <w:p w14:paraId="523361DD" w14:textId="77777777" w:rsidR="00E72FBC" w:rsidRPr="002741A0" w:rsidRDefault="00E72FBC" w:rsidP="00DB0921">
            <w:pPr>
              <w:rPr>
                <w:rFonts w:cs="Arial"/>
              </w:rPr>
            </w:pPr>
          </w:p>
        </w:tc>
        <w:tc>
          <w:tcPr>
            <w:tcW w:w="2410" w:type="dxa"/>
            <w:shd w:val="clear" w:color="auto" w:fill="auto"/>
          </w:tcPr>
          <w:p w14:paraId="183E3594" w14:textId="77777777" w:rsidR="00E72FBC" w:rsidRPr="002741A0" w:rsidRDefault="00E72FBC" w:rsidP="00DB0921">
            <w:pPr>
              <w:rPr>
                <w:rFonts w:cs="Arial"/>
              </w:rPr>
            </w:pPr>
          </w:p>
        </w:tc>
        <w:tc>
          <w:tcPr>
            <w:tcW w:w="2610" w:type="dxa"/>
          </w:tcPr>
          <w:p w14:paraId="259A1D86" w14:textId="77777777" w:rsidR="00E72FBC" w:rsidRPr="002741A0" w:rsidRDefault="00E72FBC" w:rsidP="00DB0921">
            <w:pPr>
              <w:rPr>
                <w:rFonts w:cs="Arial"/>
              </w:rPr>
            </w:pPr>
          </w:p>
        </w:tc>
      </w:tr>
      <w:tr w:rsidR="00E72FBC" w:rsidRPr="002741A0" w14:paraId="112CB94D" w14:textId="77777777" w:rsidTr="00DB0921">
        <w:trPr>
          <w:trHeight w:val="270"/>
        </w:trPr>
        <w:tc>
          <w:tcPr>
            <w:tcW w:w="2378" w:type="dxa"/>
            <w:shd w:val="clear" w:color="auto" w:fill="auto"/>
          </w:tcPr>
          <w:p w14:paraId="460F2671" w14:textId="77777777" w:rsidR="00E72FBC" w:rsidRPr="002741A0" w:rsidRDefault="00E72FBC" w:rsidP="00DB0921">
            <w:pPr>
              <w:rPr>
                <w:rFonts w:cs="Arial"/>
              </w:rPr>
            </w:pPr>
          </w:p>
        </w:tc>
        <w:tc>
          <w:tcPr>
            <w:tcW w:w="2410" w:type="dxa"/>
            <w:shd w:val="clear" w:color="auto" w:fill="auto"/>
          </w:tcPr>
          <w:p w14:paraId="4E429A09" w14:textId="77777777" w:rsidR="00E72FBC" w:rsidRPr="002741A0" w:rsidRDefault="00E72FBC" w:rsidP="00DB0921">
            <w:pPr>
              <w:rPr>
                <w:rFonts w:cs="Arial"/>
              </w:rPr>
            </w:pPr>
          </w:p>
        </w:tc>
        <w:tc>
          <w:tcPr>
            <w:tcW w:w="2610" w:type="dxa"/>
          </w:tcPr>
          <w:p w14:paraId="6C1C3511" w14:textId="77777777" w:rsidR="00E72FBC" w:rsidRPr="002741A0" w:rsidRDefault="00E72FBC" w:rsidP="00DB0921">
            <w:pPr>
              <w:rPr>
                <w:rFonts w:cs="Arial"/>
              </w:rPr>
            </w:pPr>
          </w:p>
        </w:tc>
      </w:tr>
      <w:tr w:rsidR="00E72FBC" w:rsidRPr="002741A0" w14:paraId="341A9AF2" w14:textId="77777777" w:rsidTr="00DB0921">
        <w:trPr>
          <w:trHeight w:val="256"/>
        </w:trPr>
        <w:tc>
          <w:tcPr>
            <w:tcW w:w="2378" w:type="dxa"/>
            <w:shd w:val="clear" w:color="auto" w:fill="auto"/>
          </w:tcPr>
          <w:p w14:paraId="7BCD76A4" w14:textId="77777777" w:rsidR="00E72FBC" w:rsidRPr="002741A0" w:rsidRDefault="00E72FBC" w:rsidP="00DB0921">
            <w:pPr>
              <w:rPr>
                <w:rFonts w:cs="Arial"/>
              </w:rPr>
            </w:pPr>
          </w:p>
        </w:tc>
        <w:tc>
          <w:tcPr>
            <w:tcW w:w="2410" w:type="dxa"/>
            <w:shd w:val="clear" w:color="auto" w:fill="auto"/>
          </w:tcPr>
          <w:p w14:paraId="144D7036" w14:textId="77777777" w:rsidR="00E72FBC" w:rsidRPr="002741A0" w:rsidRDefault="00E72FBC" w:rsidP="00DB0921">
            <w:pPr>
              <w:rPr>
                <w:rFonts w:cs="Arial"/>
              </w:rPr>
            </w:pPr>
          </w:p>
        </w:tc>
        <w:tc>
          <w:tcPr>
            <w:tcW w:w="2610" w:type="dxa"/>
          </w:tcPr>
          <w:p w14:paraId="79D67A31" w14:textId="77777777" w:rsidR="00E72FBC" w:rsidRPr="002741A0" w:rsidRDefault="00E72FBC" w:rsidP="00DB0921">
            <w:pPr>
              <w:rPr>
                <w:rFonts w:cs="Arial"/>
              </w:rPr>
            </w:pPr>
          </w:p>
        </w:tc>
      </w:tr>
      <w:tr w:rsidR="00E72FBC" w:rsidRPr="002741A0" w14:paraId="0F74C77F" w14:textId="77777777" w:rsidTr="00DB0921">
        <w:trPr>
          <w:trHeight w:val="270"/>
        </w:trPr>
        <w:tc>
          <w:tcPr>
            <w:tcW w:w="2378" w:type="dxa"/>
            <w:shd w:val="clear" w:color="auto" w:fill="auto"/>
          </w:tcPr>
          <w:p w14:paraId="7BB6F42D" w14:textId="77777777" w:rsidR="00E72FBC" w:rsidRPr="002741A0" w:rsidRDefault="00E72FBC" w:rsidP="00DB0921">
            <w:pPr>
              <w:rPr>
                <w:rFonts w:cs="Arial"/>
              </w:rPr>
            </w:pPr>
          </w:p>
        </w:tc>
        <w:tc>
          <w:tcPr>
            <w:tcW w:w="2410" w:type="dxa"/>
            <w:shd w:val="clear" w:color="auto" w:fill="auto"/>
          </w:tcPr>
          <w:p w14:paraId="34C26061" w14:textId="77777777" w:rsidR="00E72FBC" w:rsidRPr="002741A0" w:rsidRDefault="00E72FBC" w:rsidP="00DB0921">
            <w:pPr>
              <w:rPr>
                <w:rFonts w:cs="Arial"/>
              </w:rPr>
            </w:pPr>
          </w:p>
        </w:tc>
        <w:tc>
          <w:tcPr>
            <w:tcW w:w="2610" w:type="dxa"/>
          </w:tcPr>
          <w:p w14:paraId="1FF830CC" w14:textId="77777777" w:rsidR="00E72FBC" w:rsidRPr="002741A0" w:rsidRDefault="00E72FBC" w:rsidP="00DB0921">
            <w:pPr>
              <w:rPr>
                <w:rFonts w:cs="Arial"/>
              </w:rPr>
            </w:pPr>
          </w:p>
        </w:tc>
      </w:tr>
      <w:tr w:rsidR="00E72FBC" w:rsidRPr="002741A0" w14:paraId="7194F96C" w14:textId="77777777" w:rsidTr="00DB0921">
        <w:trPr>
          <w:trHeight w:val="256"/>
        </w:trPr>
        <w:tc>
          <w:tcPr>
            <w:tcW w:w="2378" w:type="dxa"/>
            <w:shd w:val="clear" w:color="auto" w:fill="auto"/>
          </w:tcPr>
          <w:p w14:paraId="0E160E42" w14:textId="77777777" w:rsidR="00E72FBC" w:rsidRPr="002741A0" w:rsidRDefault="00E72FBC" w:rsidP="00DB0921">
            <w:pPr>
              <w:rPr>
                <w:rFonts w:cs="Arial"/>
              </w:rPr>
            </w:pPr>
          </w:p>
        </w:tc>
        <w:tc>
          <w:tcPr>
            <w:tcW w:w="2410" w:type="dxa"/>
            <w:shd w:val="clear" w:color="auto" w:fill="auto"/>
          </w:tcPr>
          <w:p w14:paraId="7F2DB983" w14:textId="77777777" w:rsidR="00E72FBC" w:rsidRPr="002741A0" w:rsidRDefault="00E72FBC" w:rsidP="00DB0921">
            <w:pPr>
              <w:rPr>
                <w:rFonts w:cs="Arial"/>
              </w:rPr>
            </w:pPr>
          </w:p>
        </w:tc>
        <w:tc>
          <w:tcPr>
            <w:tcW w:w="2610" w:type="dxa"/>
          </w:tcPr>
          <w:p w14:paraId="1832D7FE" w14:textId="77777777" w:rsidR="00E72FBC" w:rsidRPr="002741A0" w:rsidRDefault="00E72FBC" w:rsidP="00DB0921">
            <w:pPr>
              <w:rPr>
                <w:rFonts w:cs="Arial"/>
              </w:rPr>
            </w:pPr>
          </w:p>
        </w:tc>
      </w:tr>
      <w:tr w:rsidR="00E72FBC" w:rsidRPr="002741A0" w14:paraId="0CB89C77" w14:textId="77777777" w:rsidTr="00DB0921">
        <w:trPr>
          <w:trHeight w:val="270"/>
        </w:trPr>
        <w:tc>
          <w:tcPr>
            <w:tcW w:w="2378" w:type="dxa"/>
            <w:shd w:val="clear" w:color="auto" w:fill="auto"/>
          </w:tcPr>
          <w:p w14:paraId="7B318F61" w14:textId="77777777" w:rsidR="00E72FBC" w:rsidRPr="002741A0" w:rsidRDefault="00E72FBC" w:rsidP="00DB0921">
            <w:pPr>
              <w:rPr>
                <w:rFonts w:cs="Arial"/>
              </w:rPr>
            </w:pPr>
          </w:p>
        </w:tc>
        <w:tc>
          <w:tcPr>
            <w:tcW w:w="2410" w:type="dxa"/>
            <w:shd w:val="clear" w:color="auto" w:fill="auto"/>
          </w:tcPr>
          <w:p w14:paraId="375672DA" w14:textId="77777777" w:rsidR="00E72FBC" w:rsidRPr="002741A0" w:rsidRDefault="00E72FBC" w:rsidP="00DB0921">
            <w:pPr>
              <w:rPr>
                <w:rFonts w:cs="Arial"/>
              </w:rPr>
            </w:pPr>
          </w:p>
        </w:tc>
        <w:tc>
          <w:tcPr>
            <w:tcW w:w="2610" w:type="dxa"/>
          </w:tcPr>
          <w:p w14:paraId="0A80DD5B" w14:textId="77777777" w:rsidR="00E72FBC" w:rsidRPr="002741A0" w:rsidRDefault="00E72FBC" w:rsidP="00DB0921">
            <w:pPr>
              <w:rPr>
                <w:rFonts w:cs="Arial"/>
              </w:rPr>
            </w:pPr>
          </w:p>
        </w:tc>
      </w:tr>
      <w:tr w:rsidR="00E72FBC" w:rsidRPr="002741A0" w14:paraId="491C2E6B" w14:textId="77777777" w:rsidTr="00DB0921">
        <w:trPr>
          <w:trHeight w:val="256"/>
        </w:trPr>
        <w:tc>
          <w:tcPr>
            <w:tcW w:w="2378" w:type="dxa"/>
            <w:shd w:val="clear" w:color="auto" w:fill="auto"/>
          </w:tcPr>
          <w:p w14:paraId="215741BF" w14:textId="77777777" w:rsidR="00E72FBC" w:rsidRPr="002741A0" w:rsidRDefault="00E72FBC" w:rsidP="00DB0921">
            <w:pPr>
              <w:rPr>
                <w:rFonts w:cs="Arial"/>
              </w:rPr>
            </w:pPr>
          </w:p>
        </w:tc>
        <w:tc>
          <w:tcPr>
            <w:tcW w:w="2410" w:type="dxa"/>
            <w:shd w:val="clear" w:color="auto" w:fill="auto"/>
          </w:tcPr>
          <w:p w14:paraId="2B81FEED" w14:textId="77777777" w:rsidR="00E72FBC" w:rsidRPr="002741A0" w:rsidRDefault="00E72FBC" w:rsidP="00DB0921">
            <w:pPr>
              <w:rPr>
                <w:rFonts w:cs="Arial"/>
              </w:rPr>
            </w:pPr>
          </w:p>
        </w:tc>
        <w:tc>
          <w:tcPr>
            <w:tcW w:w="2610" w:type="dxa"/>
          </w:tcPr>
          <w:p w14:paraId="351D88F7" w14:textId="77777777" w:rsidR="00E72FBC" w:rsidRPr="002741A0" w:rsidRDefault="00E72FBC" w:rsidP="00DB0921">
            <w:pPr>
              <w:rPr>
                <w:rFonts w:cs="Arial"/>
              </w:rPr>
            </w:pPr>
          </w:p>
        </w:tc>
      </w:tr>
    </w:tbl>
    <w:p w14:paraId="592D8BAC" w14:textId="77777777" w:rsidR="00E72FBC" w:rsidRPr="002741A0" w:rsidRDefault="00E72FBC" w:rsidP="00E72FBC">
      <w:pPr>
        <w:tabs>
          <w:tab w:val="left" w:pos="-963"/>
          <w:tab w:val="left" w:pos="-720"/>
          <w:tab w:val="left" w:pos="142"/>
          <w:tab w:val="left" w:pos="1215"/>
          <w:tab w:val="left" w:pos="2250"/>
          <w:tab w:val="left" w:pos="7363"/>
        </w:tabs>
        <w:ind w:left="142" w:hanging="142"/>
        <w:rPr>
          <w:rFonts w:cs="Arial"/>
        </w:rPr>
      </w:pPr>
      <w:r w:rsidRPr="002741A0">
        <w:rPr>
          <w:rFonts w:cs="Arial"/>
        </w:rPr>
        <w:lastRenderedPageBreak/>
        <w:tab/>
      </w:r>
    </w:p>
    <w:p w14:paraId="4354264B" w14:textId="77777777" w:rsidR="00E72FBC" w:rsidRPr="002741A0" w:rsidRDefault="00E72FBC" w:rsidP="00E72FBC">
      <w:pPr>
        <w:tabs>
          <w:tab w:val="left" w:pos="-963"/>
          <w:tab w:val="left" w:pos="-720"/>
          <w:tab w:val="left" w:pos="900"/>
          <w:tab w:val="left" w:pos="1215"/>
          <w:tab w:val="left" w:pos="2250"/>
          <w:tab w:val="left" w:pos="7363"/>
        </w:tabs>
        <w:rPr>
          <w:rFonts w:cs="Arial"/>
        </w:rPr>
      </w:pPr>
    </w:p>
    <w:p w14:paraId="0E4DD8CD" w14:textId="77777777" w:rsidR="00E72FBC" w:rsidRPr="002741A0" w:rsidRDefault="00E72FBC" w:rsidP="00E72FBC">
      <w:pPr>
        <w:tabs>
          <w:tab w:val="left" w:pos="-963"/>
          <w:tab w:val="left" w:pos="-720"/>
          <w:tab w:val="left" w:pos="900"/>
          <w:tab w:val="left" w:pos="1215"/>
          <w:tab w:val="left" w:pos="2250"/>
          <w:tab w:val="left" w:pos="7363"/>
        </w:tabs>
        <w:rPr>
          <w:rFonts w:cs="Arial"/>
        </w:rPr>
      </w:pPr>
    </w:p>
    <w:p w14:paraId="5B82E3DF" w14:textId="77777777" w:rsidR="00E72FBC" w:rsidRPr="002741A0" w:rsidRDefault="00E72FBC" w:rsidP="00E72FBC">
      <w:pPr>
        <w:tabs>
          <w:tab w:val="left" w:pos="-963"/>
          <w:tab w:val="left" w:pos="-720"/>
          <w:tab w:val="left" w:pos="900"/>
          <w:tab w:val="left" w:pos="1215"/>
          <w:tab w:val="left" w:pos="2250"/>
          <w:tab w:val="left" w:pos="7363"/>
        </w:tabs>
        <w:rPr>
          <w:rFonts w:cs="Arial"/>
        </w:rPr>
      </w:pPr>
    </w:p>
    <w:p w14:paraId="476CD314" w14:textId="77777777" w:rsidR="00E72FBC" w:rsidRPr="002741A0" w:rsidRDefault="00E72FBC" w:rsidP="00E72FBC">
      <w:pPr>
        <w:tabs>
          <w:tab w:val="left" w:pos="-963"/>
          <w:tab w:val="left" w:pos="-720"/>
          <w:tab w:val="left" w:pos="900"/>
          <w:tab w:val="left" w:pos="1215"/>
          <w:tab w:val="left" w:pos="2250"/>
          <w:tab w:val="left" w:pos="7363"/>
        </w:tabs>
        <w:rPr>
          <w:rFonts w:cs="Arial"/>
        </w:rPr>
      </w:pPr>
    </w:p>
    <w:p w14:paraId="34EA83C7" w14:textId="77777777" w:rsidR="00E72FBC" w:rsidRPr="002741A0" w:rsidRDefault="00E72FBC" w:rsidP="00E72FBC">
      <w:pPr>
        <w:tabs>
          <w:tab w:val="left" w:pos="-963"/>
          <w:tab w:val="left" w:pos="-720"/>
          <w:tab w:val="left" w:pos="900"/>
          <w:tab w:val="left" w:pos="1215"/>
          <w:tab w:val="left" w:pos="2250"/>
          <w:tab w:val="left" w:pos="7363"/>
        </w:tabs>
        <w:rPr>
          <w:rFonts w:cs="Arial"/>
        </w:rPr>
      </w:pPr>
    </w:p>
    <w:p w14:paraId="23CE3725" w14:textId="77777777" w:rsidR="00E72FBC" w:rsidRPr="002741A0" w:rsidRDefault="00E72FBC" w:rsidP="00E72FBC">
      <w:pPr>
        <w:tabs>
          <w:tab w:val="left" w:pos="-963"/>
          <w:tab w:val="left" w:pos="-720"/>
          <w:tab w:val="left" w:pos="900"/>
          <w:tab w:val="left" w:pos="1215"/>
          <w:tab w:val="left" w:pos="2250"/>
          <w:tab w:val="left" w:pos="7363"/>
        </w:tabs>
        <w:rPr>
          <w:rFonts w:cs="Arial"/>
        </w:rPr>
      </w:pPr>
    </w:p>
    <w:p w14:paraId="392655B7" w14:textId="77777777" w:rsidR="00E72FBC" w:rsidRPr="002741A0" w:rsidRDefault="00E72FBC" w:rsidP="00E72FBC">
      <w:pPr>
        <w:tabs>
          <w:tab w:val="left" w:pos="-963"/>
          <w:tab w:val="left" w:pos="-720"/>
          <w:tab w:val="left" w:pos="900"/>
          <w:tab w:val="left" w:pos="1215"/>
          <w:tab w:val="left" w:pos="2250"/>
          <w:tab w:val="left" w:pos="7363"/>
        </w:tabs>
        <w:rPr>
          <w:rFonts w:cs="Arial"/>
        </w:rPr>
      </w:pPr>
    </w:p>
    <w:p w14:paraId="0EB32E11" w14:textId="77777777" w:rsidR="00E72FBC" w:rsidRPr="002741A0" w:rsidRDefault="00E72FBC" w:rsidP="00E72FBC">
      <w:pPr>
        <w:tabs>
          <w:tab w:val="left" w:pos="-963"/>
          <w:tab w:val="left" w:pos="-720"/>
          <w:tab w:val="left" w:pos="900"/>
          <w:tab w:val="left" w:pos="1215"/>
          <w:tab w:val="left" w:pos="2250"/>
          <w:tab w:val="left" w:pos="7363"/>
        </w:tabs>
        <w:rPr>
          <w:rFonts w:cs="Arial"/>
        </w:rPr>
      </w:pPr>
    </w:p>
    <w:p w14:paraId="0AFAFAD3" w14:textId="77777777" w:rsidR="00E72FBC" w:rsidRPr="002741A0" w:rsidRDefault="00E72FBC" w:rsidP="00E72FBC">
      <w:pPr>
        <w:tabs>
          <w:tab w:val="left" w:pos="-963"/>
          <w:tab w:val="left" w:pos="-720"/>
          <w:tab w:val="left" w:pos="900"/>
          <w:tab w:val="left" w:pos="1215"/>
          <w:tab w:val="left" w:pos="2250"/>
          <w:tab w:val="left" w:pos="7363"/>
        </w:tabs>
        <w:rPr>
          <w:rFonts w:cs="Arial"/>
        </w:rPr>
      </w:pPr>
    </w:p>
    <w:p w14:paraId="5975306A" w14:textId="77777777" w:rsidR="00E72FBC" w:rsidRPr="002741A0" w:rsidRDefault="00E72FBC" w:rsidP="00E72FBC">
      <w:pPr>
        <w:tabs>
          <w:tab w:val="left" w:pos="-963"/>
          <w:tab w:val="left" w:pos="-720"/>
          <w:tab w:val="left" w:pos="900"/>
          <w:tab w:val="left" w:pos="1215"/>
          <w:tab w:val="left" w:pos="2250"/>
          <w:tab w:val="left" w:pos="7363"/>
        </w:tabs>
        <w:rPr>
          <w:rFonts w:cs="Arial"/>
        </w:rPr>
      </w:pPr>
    </w:p>
    <w:p w14:paraId="7FCF4272" w14:textId="77777777" w:rsidR="00E72FBC" w:rsidRPr="002741A0" w:rsidRDefault="00E72FBC" w:rsidP="00E72FBC">
      <w:pPr>
        <w:tabs>
          <w:tab w:val="left" w:pos="-963"/>
          <w:tab w:val="left" w:pos="-720"/>
          <w:tab w:val="left" w:pos="900"/>
          <w:tab w:val="left" w:pos="1215"/>
          <w:tab w:val="left" w:pos="2250"/>
          <w:tab w:val="left" w:pos="7363"/>
        </w:tabs>
        <w:rPr>
          <w:rFonts w:cs="Arial"/>
        </w:rPr>
      </w:pPr>
    </w:p>
    <w:p w14:paraId="4D351DDA" w14:textId="77777777" w:rsidR="00E72FBC" w:rsidRPr="002741A0" w:rsidRDefault="00E72FBC" w:rsidP="00E72FBC">
      <w:pPr>
        <w:tabs>
          <w:tab w:val="left" w:pos="-963"/>
          <w:tab w:val="left" w:pos="-720"/>
          <w:tab w:val="left" w:pos="900"/>
          <w:tab w:val="left" w:pos="1215"/>
          <w:tab w:val="left" w:pos="2250"/>
          <w:tab w:val="left" w:pos="7363"/>
        </w:tabs>
        <w:rPr>
          <w:rFonts w:cs="Arial"/>
        </w:rPr>
      </w:pPr>
    </w:p>
    <w:p w14:paraId="09C71994" w14:textId="77777777" w:rsidR="00E72FBC" w:rsidRPr="002741A0" w:rsidRDefault="00E72FBC" w:rsidP="00E72FBC">
      <w:pPr>
        <w:tabs>
          <w:tab w:val="left" w:pos="-963"/>
          <w:tab w:val="left" w:pos="-720"/>
          <w:tab w:val="left" w:pos="900"/>
          <w:tab w:val="left" w:pos="1215"/>
          <w:tab w:val="left" w:pos="2250"/>
          <w:tab w:val="left" w:pos="7363"/>
        </w:tabs>
        <w:rPr>
          <w:rFonts w:cs="Arial"/>
        </w:rPr>
      </w:pPr>
    </w:p>
    <w:p w14:paraId="362CED07" w14:textId="77777777" w:rsidR="00E72FBC" w:rsidRPr="002741A0" w:rsidRDefault="00E72FBC" w:rsidP="00E72FBC">
      <w:pPr>
        <w:tabs>
          <w:tab w:val="left" w:pos="-963"/>
          <w:tab w:val="left" w:pos="-720"/>
          <w:tab w:val="left" w:pos="900"/>
          <w:tab w:val="left" w:pos="1215"/>
          <w:tab w:val="left" w:pos="2250"/>
          <w:tab w:val="left" w:pos="7363"/>
        </w:tabs>
        <w:rPr>
          <w:rFonts w:cs="Arial"/>
        </w:rPr>
      </w:pPr>
    </w:p>
    <w:p w14:paraId="748DEA19" w14:textId="77777777" w:rsidR="00E72FBC" w:rsidRPr="002741A0" w:rsidRDefault="00E72FBC" w:rsidP="00E72FBC">
      <w:pPr>
        <w:tabs>
          <w:tab w:val="left" w:pos="-963"/>
          <w:tab w:val="left" w:pos="-720"/>
          <w:tab w:val="left" w:pos="900"/>
          <w:tab w:val="left" w:pos="1215"/>
          <w:tab w:val="left" w:pos="2250"/>
          <w:tab w:val="left" w:pos="7363"/>
        </w:tabs>
        <w:rPr>
          <w:rFonts w:cs="Arial"/>
        </w:rPr>
      </w:pPr>
    </w:p>
    <w:p w14:paraId="57F7F26B" w14:textId="77777777" w:rsidR="005977D5" w:rsidRDefault="005977D5" w:rsidP="00E72FBC">
      <w:pPr>
        <w:tabs>
          <w:tab w:val="left" w:pos="-963"/>
          <w:tab w:val="left" w:pos="-720"/>
        </w:tabs>
        <w:ind w:left="720" w:hanging="720"/>
        <w:rPr>
          <w:rFonts w:cs="Arial"/>
        </w:rPr>
      </w:pPr>
    </w:p>
    <w:p w14:paraId="035AC902" w14:textId="6D9DC0BD" w:rsidR="00E72FBC" w:rsidRPr="002741A0" w:rsidRDefault="00E72FBC" w:rsidP="00E72FBC">
      <w:pPr>
        <w:tabs>
          <w:tab w:val="left" w:pos="-963"/>
          <w:tab w:val="left" w:pos="-720"/>
        </w:tabs>
        <w:ind w:left="720" w:hanging="720"/>
        <w:rPr>
          <w:rFonts w:cs="Arial"/>
          <w:b/>
        </w:rPr>
      </w:pPr>
      <w:r w:rsidRPr="002741A0">
        <w:rPr>
          <w:rFonts w:cs="Arial"/>
        </w:rPr>
        <w:t>2.2</w:t>
      </w:r>
      <w:r w:rsidRPr="002741A0">
        <w:rPr>
          <w:rFonts w:cs="Arial"/>
        </w:rPr>
        <w:tab/>
        <w:t>Do you, or any person connected with the bidder, have a relationship with any person who is employed by the procuring institution?</w:t>
      </w:r>
      <w:r w:rsidRPr="002741A0">
        <w:rPr>
          <w:rFonts w:cs="Arial"/>
          <w:b/>
        </w:rPr>
        <w:t xml:space="preserve"> YES/NO</w:t>
      </w:r>
      <w:r w:rsidRPr="002741A0">
        <w:rPr>
          <w:rFonts w:cs="Arial"/>
        </w:rPr>
        <w:tab/>
      </w:r>
      <w:r w:rsidRPr="002741A0">
        <w:rPr>
          <w:rFonts w:cs="Arial"/>
        </w:rPr>
        <w:tab/>
      </w:r>
      <w:r w:rsidRPr="002741A0">
        <w:rPr>
          <w:rFonts w:cs="Arial"/>
        </w:rPr>
        <w:tab/>
      </w:r>
      <w:r w:rsidRPr="002741A0">
        <w:rPr>
          <w:rFonts w:cs="Arial"/>
        </w:rPr>
        <w:tab/>
      </w:r>
      <w:r w:rsidRPr="002741A0">
        <w:rPr>
          <w:rFonts w:cs="Arial"/>
        </w:rPr>
        <w:tab/>
      </w:r>
      <w:r w:rsidRPr="002741A0">
        <w:rPr>
          <w:rFonts w:cs="Arial"/>
          <w:b/>
        </w:rPr>
        <w:t xml:space="preserve">                                          </w:t>
      </w:r>
    </w:p>
    <w:p w14:paraId="4CDDF205" w14:textId="77777777" w:rsidR="00E72FBC" w:rsidRPr="002741A0" w:rsidRDefault="00E72FBC" w:rsidP="00E72FBC">
      <w:pPr>
        <w:tabs>
          <w:tab w:val="left" w:pos="-963"/>
          <w:tab w:val="left" w:pos="-720"/>
          <w:tab w:val="left" w:pos="990"/>
          <w:tab w:val="left" w:pos="1215"/>
          <w:tab w:val="left" w:pos="2250"/>
          <w:tab w:val="left" w:pos="7363"/>
        </w:tabs>
        <w:ind w:left="900" w:hanging="900"/>
        <w:rPr>
          <w:rFonts w:cs="Arial"/>
        </w:rPr>
      </w:pPr>
      <w:r w:rsidRPr="002741A0">
        <w:rPr>
          <w:rFonts w:cs="Arial"/>
        </w:rPr>
        <w:t>2.2.1     If so, furnish particulars:</w:t>
      </w:r>
    </w:p>
    <w:p w14:paraId="799A8EAB" w14:textId="77777777" w:rsidR="00E72FBC" w:rsidRPr="002741A0" w:rsidRDefault="00E72FBC" w:rsidP="00E72FBC">
      <w:pPr>
        <w:ind w:left="1800" w:hanging="1080"/>
        <w:rPr>
          <w:rFonts w:cs="Arial"/>
        </w:rPr>
      </w:pPr>
      <w:r w:rsidRPr="002741A0">
        <w:rPr>
          <w:rFonts w:cs="Arial"/>
        </w:rPr>
        <w:t>……………………………………………………………………………………</w:t>
      </w:r>
    </w:p>
    <w:p w14:paraId="396022B1" w14:textId="77777777" w:rsidR="00E72FBC" w:rsidRPr="002741A0" w:rsidRDefault="00E72FBC" w:rsidP="00E72FBC">
      <w:pPr>
        <w:ind w:left="1800" w:hanging="1080"/>
        <w:rPr>
          <w:rFonts w:cs="Arial"/>
        </w:rPr>
      </w:pPr>
      <w:r w:rsidRPr="002741A0">
        <w:rPr>
          <w:rFonts w:cs="Arial"/>
        </w:rPr>
        <w:t>……………………………………………………………………………………</w:t>
      </w:r>
    </w:p>
    <w:p w14:paraId="381FC1C9" w14:textId="77777777" w:rsidR="00E72FBC" w:rsidRPr="002741A0" w:rsidRDefault="00E72FBC" w:rsidP="00E72FBC">
      <w:pPr>
        <w:ind w:left="810"/>
        <w:rPr>
          <w:rFonts w:cs="Arial"/>
        </w:rPr>
      </w:pPr>
    </w:p>
    <w:p w14:paraId="3559FB8F" w14:textId="77777777" w:rsidR="00E72FBC" w:rsidRPr="002741A0" w:rsidRDefault="00E72FBC" w:rsidP="00E72FBC">
      <w:pPr>
        <w:rPr>
          <w:rFonts w:cs="Arial"/>
        </w:rPr>
      </w:pPr>
    </w:p>
    <w:p w14:paraId="581477FC" w14:textId="77777777" w:rsidR="00E72FBC" w:rsidRPr="002741A0" w:rsidRDefault="00E72FBC" w:rsidP="00E72FBC">
      <w:pPr>
        <w:ind w:left="720" w:hanging="720"/>
        <w:rPr>
          <w:rFonts w:cs="Arial"/>
        </w:rPr>
      </w:pPr>
      <w:r w:rsidRPr="002741A0">
        <w:rPr>
          <w:rFonts w:cs="Arial"/>
        </w:rPr>
        <w:t xml:space="preserve">2.3 </w:t>
      </w:r>
      <w:r w:rsidRPr="002741A0">
        <w:rPr>
          <w:rFonts w:cs="Arial"/>
        </w:rPr>
        <w:tab/>
        <w:t xml:space="preserve">Does the bidder or any of its directors / trustees / shareholders / members / partners or any person having a controlling interest in the enterprise have any interest in any other related enterprise </w:t>
      </w:r>
      <w:proofErr w:type="gramStart"/>
      <w:r w:rsidRPr="002741A0">
        <w:rPr>
          <w:rFonts w:cs="Arial"/>
        </w:rPr>
        <w:t>whether or not</w:t>
      </w:r>
      <w:proofErr w:type="gramEnd"/>
      <w:r w:rsidRPr="002741A0">
        <w:rPr>
          <w:rFonts w:cs="Arial"/>
        </w:rPr>
        <w:t xml:space="preserve"> they are bidding for this contract?</w:t>
      </w:r>
      <w:r w:rsidRPr="002741A0">
        <w:rPr>
          <w:rFonts w:cs="Arial"/>
        </w:rPr>
        <w:tab/>
      </w:r>
      <w:r w:rsidRPr="002741A0">
        <w:rPr>
          <w:rFonts w:cs="Arial"/>
        </w:rPr>
        <w:tab/>
      </w:r>
      <w:r w:rsidRPr="002741A0">
        <w:rPr>
          <w:rFonts w:cs="Arial"/>
        </w:rPr>
        <w:tab/>
      </w:r>
      <w:r w:rsidRPr="002741A0">
        <w:rPr>
          <w:rFonts w:cs="Arial"/>
        </w:rPr>
        <w:tab/>
      </w:r>
      <w:r w:rsidRPr="002741A0">
        <w:rPr>
          <w:rFonts w:cs="Arial"/>
          <w:b/>
        </w:rPr>
        <w:t>YES/NO</w:t>
      </w:r>
    </w:p>
    <w:p w14:paraId="244BF2FD" w14:textId="77777777" w:rsidR="00E72FBC" w:rsidRPr="002741A0" w:rsidRDefault="00E72FBC" w:rsidP="00E72FBC">
      <w:pPr>
        <w:rPr>
          <w:rFonts w:cs="Arial"/>
        </w:rPr>
      </w:pPr>
    </w:p>
    <w:p w14:paraId="10B591BB" w14:textId="77777777" w:rsidR="00E72FBC" w:rsidRPr="002741A0" w:rsidRDefault="00E72FBC" w:rsidP="008A1F5A">
      <w:pPr>
        <w:keepNext w:val="0"/>
        <w:widowControl w:val="0"/>
        <w:numPr>
          <w:ilvl w:val="2"/>
          <w:numId w:val="79"/>
        </w:numPr>
        <w:rPr>
          <w:rFonts w:cs="Arial"/>
        </w:rPr>
      </w:pPr>
      <w:r w:rsidRPr="002741A0">
        <w:rPr>
          <w:rFonts w:cs="Arial"/>
        </w:rPr>
        <w:t>If so, furnish particulars:</w:t>
      </w:r>
    </w:p>
    <w:p w14:paraId="20A460CB" w14:textId="77777777" w:rsidR="00E72FBC" w:rsidRPr="002741A0" w:rsidRDefault="00E72FBC" w:rsidP="00E72FBC">
      <w:pPr>
        <w:ind w:left="720"/>
        <w:rPr>
          <w:rFonts w:cs="Arial"/>
        </w:rPr>
      </w:pPr>
      <w:r w:rsidRPr="002741A0">
        <w:rPr>
          <w:rFonts w:cs="Arial"/>
        </w:rPr>
        <w:t>…………………………………………………………………………….</w:t>
      </w:r>
    </w:p>
    <w:p w14:paraId="5D220584" w14:textId="77777777" w:rsidR="00E72FBC" w:rsidRPr="002741A0" w:rsidRDefault="00E72FBC" w:rsidP="00E72FBC">
      <w:pPr>
        <w:ind w:left="720"/>
        <w:rPr>
          <w:rFonts w:cs="Arial"/>
        </w:rPr>
      </w:pPr>
      <w:r w:rsidRPr="002741A0">
        <w:rPr>
          <w:rFonts w:cs="Arial"/>
        </w:rPr>
        <w:t>…………………………………………………………………………….</w:t>
      </w:r>
    </w:p>
    <w:p w14:paraId="7D3A7483" w14:textId="77777777" w:rsidR="00E72FBC" w:rsidRPr="002741A0" w:rsidRDefault="00E72FBC" w:rsidP="00E72FBC">
      <w:pPr>
        <w:rPr>
          <w:rFonts w:cs="Arial"/>
        </w:rPr>
      </w:pPr>
    </w:p>
    <w:p w14:paraId="4694C472" w14:textId="77777777" w:rsidR="00E72FBC" w:rsidRPr="002741A0" w:rsidRDefault="00E72FBC" w:rsidP="008A1F5A">
      <w:pPr>
        <w:keepNext w:val="0"/>
        <w:widowControl w:val="0"/>
        <w:numPr>
          <w:ilvl w:val="0"/>
          <w:numId w:val="79"/>
        </w:numPr>
        <w:rPr>
          <w:rFonts w:cs="Arial"/>
          <w:b/>
        </w:rPr>
      </w:pPr>
      <w:r w:rsidRPr="002741A0">
        <w:rPr>
          <w:rFonts w:cs="Arial"/>
          <w:b/>
        </w:rPr>
        <w:t>DECLARATION</w:t>
      </w:r>
    </w:p>
    <w:p w14:paraId="544110D2" w14:textId="77777777" w:rsidR="00E72FBC" w:rsidRPr="002741A0" w:rsidRDefault="00E72FBC" w:rsidP="00E72FBC">
      <w:pPr>
        <w:ind w:left="360"/>
        <w:rPr>
          <w:rFonts w:cs="Arial"/>
          <w:b/>
        </w:rPr>
      </w:pPr>
    </w:p>
    <w:p w14:paraId="5F2F2619" w14:textId="77777777" w:rsidR="00E72FBC" w:rsidRPr="002741A0" w:rsidRDefault="00E72FBC" w:rsidP="00E72FBC">
      <w:pPr>
        <w:ind w:left="720"/>
        <w:rPr>
          <w:rFonts w:cs="Arial"/>
        </w:rPr>
      </w:pPr>
      <w:r w:rsidRPr="002741A0">
        <w:rPr>
          <w:rFonts w:cs="Arial"/>
        </w:rPr>
        <w:t>I, the undersigned, (name)……………………………………………………………………. in submitting the accompanying bid, do hereby make the following statements that I certify to be true and complete in every respect:</w:t>
      </w:r>
    </w:p>
    <w:p w14:paraId="2ED576CF" w14:textId="77777777" w:rsidR="00E72FBC" w:rsidRPr="002741A0" w:rsidRDefault="00E72FBC" w:rsidP="00E72FBC">
      <w:pPr>
        <w:ind w:left="720"/>
        <w:rPr>
          <w:rFonts w:cs="Arial"/>
        </w:rPr>
      </w:pPr>
    </w:p>
    <w:p w14:paraId="4E3BA1FD" w14:textId="77777777" w:rsidR="00E72FBC" w:rsidRPr="002741A0" w:rsidRDefault="00E72FBC" w:rsidP="00E72FBC">
      <w:pPr>
        <w:ind w:left="720" w:hanging="720"/>
        <w:rPr>
          <w:rFonts w:cs="Arial"/>
        </w:rPr>
      </w:pPr>
      <w:r w:rsidRPr="002741A0">
        <w:rPr>
          <w:rFonts w:cs="Arial"/>
        </w:rPr>
        <w:t xml:space="preserve">3.1 </w:t>
      </w:r>
      <w:r w:rsidRPr="002741A0">
        <w:rPr>
          <w:rFonts w:cs="Arial"/>
        </w:rPr>
        <w:tab/>
        <w:t xml:space="preserve">I have </w:t>
      </w:r>
      <w:proofErr w:type="gramStart"/>
      <w:r w:rsidRPr="002741A0">
        <w:rPr>
          <w:rFonts w:cs="Arial"/>
        </w:rPr>
        <w:t>read</w:t>
      </w:r>
      <w:proofErr w:type="gramEnd"/>
      <w:r w:rsidRPr="002741A0">
        <w:rPr>
          <w:rFonts w:cs="Arial"/>
        </w:rPr>
        <w:t xml:space="preserve"> and I understand the contents of this disclosure;</w:t>
      </w:r>
    </w:p>
    <w:p w14:paraId="60C248FD" w14:textId="77777777" w:rsidR="00E72FBC" w:rsidRPr="002741A0" w:rsidRDefault="00E72FBC" w:rsidP="00E72FBC">
      <w:pPr>
        <w:ind w:left="720" w:hanging="720"/>
        <w:rPr>
          <w:rFonts w:cs="Arial"/>
        </w:rPr>
      </w:pPr>
      <w:r w:rsidRPr="002741A0">
        <w:rPr>
          <w:rFonts w:cs="Arial"/>
        </w:rPr>
        <w:t>3.2</w:t>
      </w:r>
      <w:r w:rsidRPr="002741A0">
        <w:rPr>
          <w:rFonts w:cs="Arial"/>
        </w:rPr>
        <w:tab/>
        <w:t xml:space="preserve">I understand that the accompanying bid will be disqualified if this disclosure is found not to be true and complete in every </w:t>
      </w:r>
      <w:proofErr w:type="gramStart"/>
      <w:r w:rsidRPr="002741A0">
        <w:rPr>
          <w:rFonts w:cs="Arial"/>
        </w:rPr>
        <w:t>respect;</w:t>
      </w:r>
      <w:proofErr w:type="gramEnd"/>
    </w:p>
    <w:p w14:paraId="18770933" w14:textId="77777777" w:rsidR="00E72FBC" w:rsidRPr="002741A0" w:rsidRDefault="00E72FBC" w:rsidP="00E72FBC">
      <w:pPr>
        <w:ind w:left="720" w:hanging="720"/>
        <w:rPr>
          <w:rFonts w:cs="Arial"/>
        </w:rPr>
      </w:pPr>
      <w:r w:rsidRPr="002741A0">
        <w:rPr>
          <w:rFonts w:cs="Arial"/>
        </w:rPr>
        <w:t xml:space="preserve">3.3 </w:t>
      </w:r>
      <w:r w:rsidRPr="002741A0">
        <w:rPr>
          <w:rFonts w:cs="Arial"/>
        </w:rPr>
        <w:tab/>
        <w:t xml:space="preserve">The bidder has arrived at the accompanying bid independently from, and without consultation, communication, </w:t>
      </w:r>
      <w:proofErr w:type="gramStart"/>
      <w:r w:rsidRPr="002741A0">
        <w:rPr>
          <w:rFonts w:cs="Arial"/>
        </w:rPr>
        <w:t>agreement</w:t>
      </w:r>
      <w:proofErr w:type="gramEnd"/>
      <w:r w:rsidRPr="002741A0">
        <w:rPr>
          <w:rFonts w:cs="Arial"/>
        </w:rPr>
        <w:t xml:space="preserve"> or arrangement with any competitor. However, communication between partners in a joint venture or consortium</w:t>
      </w:r>
      <w:r w:rsidRPr="002741A0">
        <w:rPr>
          <w:rFonts w:cs="Arial"/>
        </w:rPr>
        <w:footnoteReference w:id="3"/>
      </w:r>
      <w:r w:rsidRPr="002741A0">
        <w:rPr>
          <w:rFonts w:cs="Arial"/>
        </w:rPr>
        <w:t xml:space="preserve"> will not be construed as collusive bidding.</w:t>
      </w:r>
    </w:p>
    <w:p w14:paraId="29A8A399" w14:textId="77777777" w:rsidR="00E72FBC" w:rsidRPr="002741A0" w:rsidRDefault="00E72FBC" w:rsidP="00E72FBC">
      <w:pPr>
        <w:ind w:left="720" w:hanging="720"/>
        <w:rPr>
          <w:rFonts w:cs="Arial"/>
          <w:b/>
        </w:rPr>
      </w:pPr>
      <w:r w:rsidRPr="002741A0">
        <w:rPr>
          <w:rFonts w:cs="Arial"/>
        </w:rPr>
        <w:t>3.4</w:t>
      </w:r>
      <w:r w:rsidRPr="002741A0">
        <w:rPr>
          <w:rFonts w:cs="Arial"/>
          <w:b/>
        </w:rPr>
        <w:t xml:space="preserve"> </w:t>
      </w:r>
      <w:r w:rsidRPr="002741A0">
        <w:rPr>
          <w:rFonts w:cs="Arial"/>
          <w:b/>
        </w:rPr>
        <w:tab/>
      </w:r>
      <w:r w:rsidRPr="002741A0">
        <w:rPr>
          <w:rFonts w:cs="Arial"/>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14:paraId="4598F5A8" w14:textId="77777777" w:rsidR="00E72FBC" w:rsidRPr="002741A0" w:rsidRDefault="00E72FBC" w:rsidP="00E72FBC">
      <w:pPr>
        <w:ind w:left="720" w:hanging="720"/>
        <w:rPr>
          <w:rFonts w:cs="Arial"/>
        </w:rPr>
      </w:pPr>
      <w:r w:rsidRPr="002741A0">
        <w:rPr>
          <w:rFonts w:cs="Arial"/>
        </w:rPr>
        <w:t>3.4</w:t>
      </w:r>
      <w:r w:rsidRPr="002741A0">
        <w:rPr>
          <w:rFonts w:cs="Arial"/>
        </w:rPr>
        <w:tab/>
        <w:t>The terms of the accompanying bid have not been, and will not be, disclosed by the bidder, directly or indirectly, to any competitor, prior to the date and time of the official bid opening or of the awarding of the contract.</w:t>
      </w:r>
    </w:p>
    <w:p w14:paraId="1814F60A" w14:textId="77777777" w:rsidR="00E72FBC" w:rsidRPr="002741A0" w:rsidRDefault="00E72FBC" w:rsidP="00E72FBC">
      <w:pPr>
        <w:rPr>
          <w:rFonts w:cs="Arial"/>
        </w:rPr>
      </w:pPr>
    </w:p>
    <w:p w14:paraId="772FA676" w14:textId="77777777" w:rsidR="00E72FBC" w:rsidRPr="002741A0" w:rsidRDefault="00E72FBC" w:rsidP="00E72FBC">
      <w:pPr>
        <w:ind w:left="720" w:hanging="720"/>
        <w:rPr>
          <w:rFonts w:cs="Arial"/>
        </w:rPr>
      </w:pPr>
      <w:r w:rsidRPr="002741A0">
        <w:rPr>
          <w:rFonts w:cs="Arial"/>
        </w:rPr>
        <w:t xml:space="preserve">3.5 </w:t>
      </w:r>
      <w:r w:rsidRPr="002741A0">
        <w:rPr>
          <w:rFonts w:cs="Arial"/>
        </w:rPr>
        <w:tab/>
        <w:t xml:space="preserve">There have been no consultations, communications, </w:t>
      </w:r>
      <w:proofErr w:type="gramStart"/>
      <w:r w:rsidRPr="002741A0">
        <w:rPr>
          <w:rFonts w:cs="Arial"/>
        </w:rPr>
        <w:t>agreements</w:t>
      </w:r>
      <w:proofErr w:type="gramEnd"/>
      <w:r w:rsidRPr="002741A0">
        <w:rPr>
          <w:rFonts w:cs="Arial"/>
        </w:rPr>
        <w:t xml:space="preserve">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14:paraId="7A11EBFC" w14:textId="77777777" w:rsidR="00E72FBC" w:rsidRPr="002741A0" w:rsidRDefault="00E72FBC" w:rsidP="00E72FBC">
      <w:pPr>
        <w:ind w:left="720" w:hanging="720"/>
        <w:rPr>
          <w:rFonts w:cs="Arial"/>
        </w:rPr>
      </w:pPr>
    </w:p>
    <w:p w14:paraId="1C970AC6" w14:textId="77777777" w:rsidR="00E72FBC" w:rsidRPr="002741A0" w:rsidRDefault="00E72FBC" w:rsidP="008A1F5A">
      <w:pPr>
        <w:keepNext w:val="0"/>
        <w:widowControl w:val="0"/>
        <w:numPr>
          <w:ilvl w:val="1"/>
          <w:numId w:val="80"/>
        </w:numPr>
        <w:ind w:left="709" w:hanging="709"/>
        <w:rPr>
          <w:rFonts w:cs="Arial"/>
        </w:rPr>
      </w:pPr>
      <w:r w:rsidRPr="002741A0">
        <w:rPr>
          <w:rFonts w:cs="Arial"/>
        </w:rPr>
        <w:t xml:space="preserve">I am aware that, in addition and without prejudice to any other remedy provided to combat any </w:t>
      </w:r>
      <w:r w:rsidRPr="002741A0">
        <w:rPr>
          <w:rFonts w:cs="Arial"/>
        </w:rPr>
        <w:lastRenderedPageBreak/>
        <w:t>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14:paraId="69851AE1" w14:textId="77777777" w:rsidR="00E72FBC" w:rsidRPr="002741A0" w:rsidRDefault="00E72FBC" w:rsidP="00E72FBC">
      <w:pPr>
        <w:tabs>
          <w:tab w:val="left" w:pos="1418"/>
          <w:tab w:val="right" w:pos="9752"/>
        </w:tabs>
        <w:rPr>
          <w:rFonts w:cs="Arial"/>
        </w:rPr>
      </w:pPr>
    </w:p>
    <w:p w14:paraId="3265187C" w14:textId="77777777" w:rsidR="00E72FBC" w:rsidRPr="002741A0" w:rsidRDefault="00E72FBC" w:rsidP="00E72FBC">
      <w:pPr>
        <w:tabs>
          <w:tab w:val="left" w:pos="1418"/>
          <w:tab w:val="right" w:pos="9752"/>
        </w:tabs>
        <w:ind w:left="720"/>
        <w:rPr>
          <w:rFonts w:cs="Arial"/>
        </w:rPr>
      </w:pPr>
      <w:r w:rsidRPr="002741A0">
        <w:rPr>
          <w:rFonts w:cs="Arial"/>
        </w:rPr>
        <w:t xml:space="preserve">I CERTIFY THAT THE INFORMATION FURNISHED IN PARAGRAPHS 1, 2 and 3 ABOVE IS CORRECT. </w:t>
      </w:r>
    </w:p>
    <w:p w14:paraId="6B69125A" w14:textId="77777777" w:rsidR="00E72FBC" w:rsidRPr="002741A0" w:rsidRDefault="00E72FBC" w:rsidP="00E72FBC">
      <w:pPr>
        <w:spacing w:after="120" w:line="480" w:lineRule="auto"/>
        <w:ind w:left="720"/>
        <w:rPr>
          <w:rFonts w:cs="Arial"/>
        </w:rPr>
      </w:pPr>
      <w:r w:rsidRPr="002741A0">
        <w:rPr>
          <w:rFonts w:cs="Arial"/>
        </w:rPr>
        <w:t xml:space="preserve">I ACCEPT THAT THE STATE MAY REJECT THE BID OR ACT AGAINST ME IN TERMS OF PARAGRAPH 6 OF PFMA SCM INSTRUCTION 03 OF 2021/22 ON </w:t>
      </w:r>
      <w:r w:rsidRPr="002741A0">
        <w:rPr>
          <w:rFonts w:cs="Arial"/>
          <w:bCs/>
        </w:rPr>
        <w:t>PREVENTING AND COMBATING ABUSE IN THE SUPPLY CHAIN MANAGEMENT SYSTEM</w:t>
      </w:r>
      <w:r w:rsidRPr="002741A0">
        <w:rPr>
          <w:rFonts w:cs="Arial"/>
        </w:rPr>
        <w:t xml:space="preserve"> SHOULD THIS DECLARATION PROVE TO BE FALSE.  </w:t>
      </w:r>
    </w:p>
    <w:p w14:paraId="38F20793" w14:textId="77777777" w:rsidR="00E72FBC" w:rsidRPr="002741A0" w:rsidRDefault="00E72FBC" w:rsidP="00E72FBC">
      <w:pPr>
        <w:tabs>
          <w:tab w:val="left" w:pos="900"/>
          <w:tab w:val="left" w:pos="2250"/>
          <w:tab w:val="right" w:pos="9752"/>
        </w:tabs>
        <w:ind w:firstLine="540"/>
        <w:rPr>
          <w:rFonts w:cs="Arial"/>
        </w:rPr>
      </w:pPr>
    </w:p>
    <w:p w14:paraId="38195610" w14:textId="77777777" w:rsidR="00E72FBC" w:rsidRPr="002741A0" w:rsidRDefault="00E72FBC" w:rsidP="00E72FBC">
      <w:pPr>
        <w:tabs>
          <w:tab w:val="left" w:pos="900"/>
          <w:tab w:val="left" w:pos="2250"/>
          <w:tab w:val="right" w:pos="9752"/>
        </w:tabs>
        <w:ind w:firstLine="540"/>
        <w:rPr>
          <w:rFonts w:cs="Arial"/>
        </w:rPr>
      </w:pPr>
    </w:p>
    <w:p w14:paraId="3F077E7A" w14:textId="77777777" w:rsidR="00E72FBC" w:rsidRPr="002741A0" w:rsidRDefault="00E72FBC" w:rsidP="00E72FBC">
      <w:pPr>
        <w:tabs>
          <w:tab w:val="left" w:pos="3960"/>
          <w:tab w:val="left" w:pos="7020"/>
          <w:tab w:val="right" w:pos="9752"/>
        </w:tabs>
        <w:ind w:left="720"/>
        <w:rPr>
          <w:rFonts w:cs="Arial"/>
        </w:rPr>
      </w:pPr>
      <w:r w:rsidRPr="002741A0">
        <w:rPr>
          <w:rFonts w:cs="Arial"/>
        </w:rPr>
        <w:t>………………………………</w:t>
      </w:r>
      <w:r w:rsidRPr="002741A0">
        <w:rPr>
          <w:rFonts w:cs="Arial"/>
        </w:rPr>
        <w:tab/>
        <w:t xml:space="preserve"> ..…………………………………………… </w:t>
      </w:r>
      <w:r w:rsidRPr="002741A0">
        <w:rPr>
          <w:rFonts w:cs="Arial"/>
        </w:rPr>
        <w:tab/>
      </w:r>
    </w:p>
    <w:p w14:paraId="1D8BDFEB" w14:textId="77777777" w:rsidR="00E72FBC" w:rsidRPr="002741A0" w:rsidRDefault="00E72FBC" w:rsidP="00E72FBC">
      <w:pPr>
        <w:tabs>
          <w:tab w:val="left" w:pos="1080"/>
          <w:tab w:val="left" w:pos="4320"/>
          <w:tab w:val="left" w:pos="7920"/>
          <w:tab w:val="right" w:pos="9752"/>
        </w:tabs>
        <w:ind w:left="540"/>
        <w:rPr>
          <w:rFonts w:cs="Arial"/>
        </w:rPr>
      </w:pPr>
      <w:r w:rsidRPr="002741A0">
        <w:rPr>
          <w:rFonts w:cs="Arial"/>
        </w:rPr>
        <w:tab/>
        <w:t>Signature</w:t>
      </w:r>
      <w:r w:rsidRPr="002741A0">
        <w:rPr>
          <w:rFonts w:cs="Arial"/>
        </w:rPr>
        <w:tab/>
        <w:t xml:space="preserve">                          Date</w:t>
      </w:r>
    </w:p>
    <w:p w14:paraId="1A1A0CCB" w14:textId="77777777" w:rsidR="00E72FBC" w:rsidRPr="002741A0" w:rsidRDefault="00E72FBC" w:rsidP="00E72FBC">
      <w:pPr>
        <w:tabs>
          <w:tab w:val="left" w:pos="3960"/>
          <w:tab w:val="left" w:pos="7020"/>
          <w:tab w:val="right" w:pos="9752"/>
        </w:tabs>
        <w:ind w:left="540"/>
        <w:rPr>
          <w:rFonts w:cs="Arial"/>
        </w:rPr>
      </w:pPr>
    </w:p>
    <w:p w14:paraId="74699A17" w14:textId="77777777" w:rsidR="00E72FBC" w:rsidRPr="002741A0" w:rsidRDefault="00E72FBC" w:rsidP="00E72FBC">
      <w:pPr>
        <w:tabs>
          <w:tab w:val="left" w:pos="3960"/>
          <w:tab w:val="left" w:pos="7020"/>
          <w:tab w:val="right" w:pos="9752"/>
        </w:tabs>
        <w:ind w:left="720"/>
        <w:rPr>
          <w:rFonts w:cs="Arial"/>
        </w:rPr>
      </w:pPr>
      <w:r w:rsidRPr="002741A0">
        <w:rPr>
          <w:rFonts w:cs="Arial"/>
        </w:rPr>
        <w:t>………………………………</w:t>
      </w:r>
      <w:r w:rsidRPr="002741A0">
        <w:rPr>
          <w:rFonts w:cs="Arial"/>
        </w:rPr>
        <w:tab/>
        <w:t>………………………………………………</w:t>
      </w:r>
    </w:p>
    <w:p w14:paraId="1249561A" w14:textId="77777777" w:rsidR="00E72FBC" w:rsidRPr="002741A0" w:rsidRDefault="00E72FBC" w:rsidP="00E72FBC">
      <w:pPr>
        <w:tabs>
          <w:tab w:val="left" w:pos="1080"/>
          <w:tab w:val="left" w:pos="5760"/>
          <w:tab w:val="left" w:pos="7020"/>
          <w:tab w:val="right" w:pos="9752"/>
        </w:tabs>
        <w:ind w:left="540"/>
        <w:rPr>
          <w:rFonts w:cs="Arial"/>
        </w:rPr>
      </w:pPr>
      <w:r w:rsidRPr="002741A0">
        <w:rPr>
          <w:rFonts w:cs="Arial"/>
        </w:rPr>
        <w:tab/>
        <w:t xml:space="preserve">Position </w:t>
      </w:r>
      <w:r w:rsidRPr="002741A0">
        <w:rPr>
          <w:rFonts w:cs="Arial"/>
        </w:rPr>
        <w:tab/>
        <w:t>Name of bidder</w:t>
      </w:r>
    </w:p>
    <w:p w14:paraId="2278CCBC" w14:textId="77777777" w:rsidR="00E72FBC" w:rsidRPr="002741A0" w:rsidRDefault="00E72FBC" w:rsidP="00E72FBC">
      <w:pPr>
        <w:keepNext w:val="0"/>
        <w:jc w:val="left"/>
      </w:pPr>
      <w:r w:rsidRPr="002741A0">
        <w:br w:type="page"/>
      </w:r>
    </w:p>
    <w:p w14:paraId="46AA6CAC" w14:textId="77777777" w:rsidR="00B247D7" w:rsidRPr="009D16E5" w:rsidRDefault="00B247D7" w:rsidP="00B247D7">
      <w:pPr>
        <w:spacing w:line="360" w:lineRule="auto"/>
        <w:rPr>
          <w:rFonts w:cs="Arial"/>
          <w:b/>
        </w:rPr>
      </w:pPr>
    </w:p>
    <w:p w14:paraId="1317D56F" w14:textId="77777777" w:rsidR="00B247D7" w:rsidRPr="000E23DC" w:rsidRDefault="00B247D7" w:rsidP="00B247D7">
      <w:pPr>
        <w:widowControl w:val="0"/>
        <w:tabs>
          <w:tab w:val="left" w:pos="900"/>
          <w:tab w:val="left" w:pos="2880"/>
          <w:tab w:val="left" w:pos="5760"/>
          <w:tab w:val="left" w:pos="7920"/>
        </w:tabs>
        <w:outlineLvl w:val="0"/>
        <w:rPr>
          <w:rFonts w:cs="Arial"/>
          <w:b/>
          <w:snapToGrid w:val="0"/>
        </w:rPr>
      </w:pPr>
      <w:r w:rsidRPr="000E23DC">
        <w:rPr>
          <w:rFonts w:cs="Arial"/>
          <w:b/>
          <w:snapToGrid w:val="0"/>
        </w:rPr>
        <w:t>SBD 6.1</w:t>
      </w:r>
    </w:p>
    <w:p w14:paraId="1463B9BA" w14:textId="77777777" w:rsidR="00B247D7" w:rsidRPr="001A7082" w:rsidRDefault="00B247D7" w:rsidP="00B247D7">
      <w:pPr>
        <w:widowControl w:val="0"/>
        <w:tabs>
          <w:tab w:val="left" w:pos="900"/>
          <w:tab w:val="left" w:pos="2880"/>
          <w:tab w:val="left" w:pos="5760"/>
          <w:tab w:val="left" w:pos="7920"/>
        </w:tabs>
        <w:outlineLvl w:val="0"/>
        <w:rPr>
          <w:rFonts w:cs="Arial"/>
          <w:b/>
          <w:snapToGrid w:val="0"/>
        </w:rPr>
      </w:pPr>
    </w:p>
    <w:p w14:paraId="50D8C31A" w14:textId="77777777" w:rsidR="00B247D7" w:rsidRPr="001A7082" w:rsidRDefault="00B247D7" w:rsidP="00B247D7">
      <w:pPr>
        <w:widowControl w:val="0"/>
        <w:tabs>
          <w:tab w:val="left" w:pos="900"/>
          <w:tab w:val="left" w:pos="2880"/>
          <w:tab w:val="left" w:pos="5760"/>
          <w:tab w:val="left" w:pos="7920"/>
        </w:tabs>
        <w:jc w:val="center"/>
        <w:rPr>
          <w:rFonts w:cs="Arial"/>
          <w:b/>
          <w:snapToGrid w:val="0"/>
        </w:rPr>
      </w:pPr>
      <w:r w:rsidRPr="001A7082">
        <w:rPr>
          <w:rFonts w:cs="Arial"/>
          <w:b/>
          <w:snapToGrid w:val="0"/>
        </w:rPr>
        <w:t>PREFERENCE POINTS CLAIM FORM IN TERMS OF THE PREFERENTIAL PROCUREMENT REGULATIONS 2</w:t>
      </w:r>
      <w:r>
        <w:rPr>
          <w:rFonts w:cs="Arial"/>
          <w:b/>
          <w:snapToGrid w:val="0"/>
        </w:rPr>
        <w:t>022</w:t>
      </w:r>
    </w:p>
    <w:p w14:paraId="26C18E92" w14:textId="77777777" w:rsidR="00B247D7" w:rsidRPr="001A7082" w:rsidRDefault="00B247D7" w:rsidP="00B247D7">
      <w:pPr>
        <w:widowControl w:val="0"/>
        <w:tabs>
          <w:tab w:val="left" w:pos="900"/>
          <w:tab w:val="left" w:pos="2880"/>
          <w:tab w:val="left" w:pos="5760"/>
          <w:tab w:val="left" w:pos="7920"/>
        </w:tabs>
        <w:jc w:val="center"/>
        <w:outlineLvl w:val="3"/>
        <w:rPr>
          <w:rFonts w:cs="Arial"/>
          <w:b/>
          <w:snapToGrid w:val="0"/>
          <w:u w:val="single"/>
        </w:rPr>
      </w:pPr>
    </w:p>
    <w:p w14:paraId="6A872D82" w14:textId="77777777" w:rsidR="00B247D7" w:rsidRPr="001A7082" w:rsidRDefault="00B247D7" w:rsidP="00B247D7">
      <w:pPr>
        <w:widowControl w:val="0"/>
        <w:jc w:val="center"/>
        <w:rPr>
          <w:rFonts w:cs="Arial"/>
          <w:snapToGrid w:val="0"/>
          <w:lang w:val="en-US"/>
        </w:rPr>
      </w:pPr>
    </w:p>
    <w:p w14:paraId="5EE9D673" w14:textId="77777777" w:rsidR="00B247D7" w:rsidRPr="001A7082" w:rsidRDefault="00B247D7" w:rsidP="00B247D7">
      <w:pPr>
        <w:widowControl w:val="0"/>
        <w:tabs>
          <w:tab w:val="left" w:pos="900"/>
          <w:tab w:val="left" w:pos="2880"/>
          <w:tab w:val="left" w:pos="5760"/>
          <w:tab w:val="left" w:pos="7920"/>
        </w:tabs>
        <w:rPr>
          <w:rFonts w:cs="Arial"/>
          <w:snapToGrid w:val="0"/>
          <w:lang w:val="en-US"/>
        </w:rPr>
      </w:pPr>
      <w:r w:rsidRPr="001A7082">
        <w:rPr>
          <w:rFonts w:cs="Arial"/>
          <w:snapToGrid w:val="0"/>
          <w:lang w:val="en-US"/>
        </w:rPr>
        <w:t xml:space="preserve">This preference form must form part of all </w:t>
      </w:r>
      <w:r>
        <w:rPr>
          <w:rFonts w:cs="Arial"/>
          <w:snapToGrid w:val="0"/>
          <w:lang w:val="en-US"/>
        </w:rPr>
        <w:t>tenders</w:t>
      </w:r>
      <w:r w:rsidRPr="001A7082">
        <w:rPr>
          <w:rFonts w:cs="Arial"/>
          <w:snapToGrid w:val="0"/>
          <w:lang w:val="en-US"/>
        </w:rPr>
        <w:t xml:space="preserve"> invited.  It contains general information and serves as a claim form for preference points for </w:t>
      </w:r>
      <w:r>
        <w:rPr>
          <w:rFonts w:cs="Arial"/>
          <w:snapToGrid w:val="0"/>
          <w:lang w:val="en-US"/>
        </w:rPr>
        <w:t xml:space="preserve">specific goals. </w:t>
      </w:r>
    </w:p>
    <w:p w14:paraId="4BD4EE24" w14:textId="77777777" w:rsidR="00B247D7" w:rsidRPr="001A7082" w:rsidRDefault="00B247D7" w:rsidP="00B247D7">
      <w:pPr>
        <w:widowControl w:val="0"/>
        <w:tabs>
          <w:tab w:val="left" w:pos="900"/>
          <w:tab w:val="left" w:pos="2880"/>
          <w:tab w:val="left" w:pos="5760"/>
          <w:tab w:val="left" w:pos="7920"/>
        </w:tabs>
        <w:rPr>
          <w:rFonts w:cs="Arial"/>
          <w:snapToGrid w:val="0"/>
        </w:rPr>
      </w:pPr>
    </w:p>
    <w:p w14:paraId="42C0B84A" w14:textId="77777777" w:rsidR="00B247D7" w:rsidRPr="001A7082" w:rsidRDefault="00B247D7" w:rsidP="00B247D7">
      <w:pPr>
        <w:widowControl w:val="0"/>
        <w:tabs>
          <w:tab w:val="left" w:pos="900"/>
          <w:tab w:val="left" w:pos="2880"/>
          <w:tab w:val="left" w:pos="5760"/>
          <w:tab w:val="left" w:pos="7920"/>
        </w:tabs>
        <w:ind w:left="900" w:hanging="900"/>
        <w:rPr>
          <w:rFonts w:cs="Arial"/>
          <w:snapToGrid w:val="0"/>
        </w:rPr>
      </w:pPr>
      <w:r w:rsidRPr="001A7082">
        <w:rPr>
          <w:rFonts w:cs="Arial"/>
          <w:b/>
          <w:snapToGrid w:val="0"/>
        </w:rPr>
        <w:t>NB:</w:t>
      </w:r>
      <w:r w:rsidRPr="001A7082">
        <w:rPr>
          <w:rFonts w:cs="Arial"/>
          <w:b/>
          <w:snapToGrid w:val="0"/>
        </w:rPr>
        <w:tab/>
        <w:t xml:space="preserve">BEFORE COMPLETING THIS FORM, </w:t>
      </w:r>
      <w:r>
        <w:rPr>
          <w:rFonts w:cs="Arial"/>
          <w:b/>
          <w:snapToGrid w:val="0"/>
        </w:rPr>
        <w:t>TENDERERS</w:t>
      </w:r>
      <w:r w:rsidRPr="001A7082">
        <w:rPr>
          <w:rFonts w:cs="Arial"/>
          <w:b/>
          <w:snapToGrid w:val="0"/>
        </w:rPr>
        <w:t xml:space="preserve"> MUST STUDY THE GENERAL CONDITIONS, DEFINITIONS AND DIRECTIVES APPLICABLE IN RESPECT OF </w:t>
      </w:r>
      <w:r>
        <w:rPr>
          <w:rFonts w:cs="Arial"/>
          <w:b/>
          <w:snapToGrid w:val="0"/>
        </w:rPr>
        <w:t>THE TENDER AND PREFERENTIAL PROCUREMENT REGULATIONS, 2022</w:t>
      </w:r>
    </w:p>
    <w:p w14:paraId="766AC738" w14:textId="77777777" w:rsidR="00B247D7" w:rsidRPr="001A7082" w:rsidRDefault="00B247D7" w:rsidP="00B247D7">
      <w:pPr>
        <w:widowControl w:val="0"/>
        <w:pBdr>
          <w:bottom w:val="single" w:sz="6" w:space="1" w:color="auto"/>
        </w:pBdr>
        <w:tabs>
          <w:tab w:val="left" w:pos="900"/>
          <w:tab w:val="left" w:pos="2880"/>
          <w:tab w:val="left" w:pos="5760"/>
          <w:tab w:val="left" w:pos="7920"/>
        </w:tabs>
        <w:ind w:left="900" w:hanging="900"/>
        <w:rPr>
          <w:rFonts w:cs="Arial"/>
          <w:snapToGrid w:val="0"/>
        </w:rPr>
      </w:pPr>
    </w:p>
    <w:p w14:paraId="7969B576" w14:textId="77777777" w:rsidR="00B247D7" w:rsidRPr="001A7082" w:rsidRDefault="00B247D7" w:rsidP="00B247D7">
      <w:pPr>
        <w:widowControl w:val="0"/>
        <w:tabs>
          <w:tab w:val="left" w:pos="900"/>
          <w:tab w:val="left" w:pos="2880"/>
          <w:tab w:val="left" w:pos="5760"/>
          <w:tab w:val="left" w:pos="7920"/>
        </w:tabs>
        <w:ind w:left="900" w:hanging="900"/>
        <w:rPr>
          <w:rFonts w:cs="Arial"/>
          <w:snapToGrid w:val="0"/>
        </w:rPr>
      </w:pPr>
    </w:p>
    <w:p w14:paraId="67637576" w14:textId="77777777" w:rsidR="00B247D7" w:rsidRPr="001A7082" w:rsidRDefault="00B247D7" w:rsidP="008A1F5A">
      <w:pPr>
        <w:keepNext w:val="0"/>
        <w:widowControl w:val="0"/>
        <w:numPr>
          <w:ilvl w:val="0"/>
          <w:numId w:val="83"/>
        </w:numPr>
        <w:tabs>
          <w:tab w:val="num" w:pos="720"/>
          <w:tab w:val="left" w:pos="2880"/>
          <w:tab w:val="left" w:pos="5760"/>
          <w:tab w:val="left" w:pos="7920"/>
        </w:tabs>
        <w:spacing w:after="120"/>
        <w:ind w:left="720" w:hanging="720"/>
        <w:rPr>
          <w:rFonts w:cs="Arial"/>
          <w:b/>
          <w:snapToGrid w:val="0"/>
        </w:rPr>
      </w:pPr>
      <w:r w:rsidRPr="001A7082">
        <w:rPr>
          <w:rFonts w:cs="Arial"/>
          <w:b/>
          <w:snapToGrid w:val="0"/>
        </w:rPr>
        <w:t>GENERAL CONDITIONS</w:t>
      </w:r>
    </w:p>
    <w:p w14:paraId="6D9E2AF9" w14:textId="77777777" w:rsidR="00B247D7" w:rsidRPr="001A7082" w:rsidRDefault="00B247D7" w:rsidP="008A1F5A">
      <w:pPr>
        <w:keepNext w:val="0"/>
        <w:widowControl w:val="0"/>
        <w:numPr>
          <w:ilvl w:val="1"/>
          <w:numId w:val="83"/>
        </w:numPr>
        <w:tabs>
          <w:tab w:val="num" w:pos="720"/>
          <w:tab w:val="left" w:pos="2880"/>
          <w:tab w:val="left" w:pos="5760"/>
          <w:tab w:val="left" w:pos="7920"/>
        </w:tabs>
        <w:spacing w:after="120"/>
        <w:ind w:left="720" w:hanging="720"/>
        <w:rPr>
          <w:rFonts w:cs="Arial"/>
          <w:snapToGrid w:val="0"/>
        </w:rPr>
      </w:pPr>
      <w:r w:rsidRPr="001A7082">
        <w:rPr>
          <w:rFonts w:cs="Arial"/>
          <w:snapToGrid w:val="0"/>
        </w:rPr>
        <w:t xml:space="preserve">The following preference point systems are applicable to </w:t>
      </w:r>
      <w:r>
        <w:rPr>
          <w:rFonts w:cs="Arial"/>
          <w:snapToGrid w:val="0"/>
        </w:rPr>
        <w:t>invitations to tender</w:t>
      </w:r>
      <w:r w:rsidRPr="001A7082">
        <w:rPr>
          <w:rFonts w:cs="Arial"/>
          <w:snapToGrid w:val="0"/>
        </w:rPr>
        <w:t>:</w:t>
      </w:r>
    </w:p>
    <w:p w14:paraId="67E37D01" w14:textId="77777777" w:rsidR="00B247D7" w:rsidRPr="001A7082" w:rsidRDefault="00B247D7" w:rsidP="008A1F5A">
      <w:pPr>
        <w:keepNext w:val="0"/>
        <w:widowControl w:val="0"/>
        <w:numPr>
          <w:ilvl w:val="0"/>
          <w:numId w:val="84"/>
        </w:numPr>
        <w:tabs>
          <w:tab w:val="left" w:pos="900"/>
          <w:tab w:val="left" w:pos="5760"/>
          <w:tab w:val="left" w:pos="7920"/>
        </w:tabs>
        <w:rPr>
          <w:rFonts w:cs="Arial"/>
          <w:snapToGrid w:val="0"/>
        </w:rPr>
      </w:pPr>
      <w:r w:rsidRPr="001A7082">
        <w:rPr>
          <w:rFonts w:cs="Arial"/>
          <w:snapToGrid w:val="0"/>
        </w:rPr>
        <w:t xml:space="preserve">the 80/20 system for requirements with a Rand value of up to R50 000 000 (all applicable taxes included); and </w:t>
      </w:r>
    </w:p>
    <w:p w14:paraId="1D3F7498" w14:textId="77777777" w:rsidR="00B247D7" w:rsidRDefault="00B247D7" w:rsidP="008A1F5A">
      <w:pPr>
        <w:keepNext w:val="0"/>
        <w:widowControl w:val="0"/>
        <w:numPr>
          <w:ilvl w:val="0"/>
          <w:numId w:val="84"/>
        </w:numPr>
        <w:tabs>
          <w:tab w:val="left" w:pos="900"/>
          <w:tab w:val="left" w:pos="5760"/>
          <w:tab w:val="left" w:pos="7920"/>
        </w:tabs>
        <w:rPr>
          <w:rFonts w:cs="Arial"/>
          <w:snapToGrid w:val="0"/>
        </w:rPr>
      </w:pPr>
      <w:r w:rsidRPr="001A7082">
        <w:rPr>
          <w:rFonts w:cs="Arial"/>
          <w:snapToGrid w:val="0"/>
        </w:rPr>
        <w:t>the 90/10 system for requirements with a Rand value above R50 000 000 (all applicable taxes included).</w:t>
      </w:r>
    </w:p>
    <w:p w14:paraId="2668ADE8" w14:textId="77777777" w:rsidR="00B247D7" w:rsidRPr="001A7082" w:rsidRDefault="00B247D7" w:rsidP="00B247D7">
      <w:pPr>
        <w:widowControl w:val="0"/>
        <w:tabs>
          <w:tab w:val="left" w:pos="900"/>
          <w:tab w:val="left" w:pos="5760"/>
          <w:tab w:val="left" w:pos="7920"/>
        </w:tabs>
        <w:ind w:left="1350"/>
        <w:rPr>
          <w:rFonts w:cs="Arial"/>
          <w:snapToGrid w:val="0"/>
        </w:rPr>
      </w:pPr>
    </w:p>
    <w:p w14:paraId="18E46A16" w14:textId="77777777" w:rsidR="00B247D7" w:rsidRDefault="00B247D7" w:rsidP="008A1F5A">
      <w:pPr>
        <w:keepNext w:val="0"/>
        <w:widowControl w:val="0"/>
        <w:numPr>
          <w:ilvl w:val="1"/>
          <w:numId w:val="83"/>
        </w:numPr>
        <w:tabs>
          <w:tab w:val="num" w:pos="993"/>
          <w:tab w:val="left" w:pos="2880"/>
          <w:tab w:val="left" w:pos="5760"/>
          <w:tab w:val="left" w:pos="7920"/>
        </w:tabs>
        <w:spacing w:after="120"/>
        <w:ind w:left="993" w:hanging="993"/>
        <w:rPr>
          <w:rFonts w:cs="Arial"/>
          <w:b/>
          <w:snapToGrid w:val="0"/>
        </w:rPr>
      </w:pPr>
      <w:r w:rsidRPr="00B648B8">
        <w:rPr>
          <w:rFonts w:cs="Arial"/>
          <w:b/>
          <w:snapToGrid w:val="0"/>
        </w:rPr>
        <w:t>To be completed by the organ of state</w:t>
      </w:r>
    </w:p>
    <w:p w14:paraId="0DC68871" w14:textId="77777777" w:rsidR="00B247D7" w:rsidRPr="00B648B8" w:rsidRDefault="00B247D7" w:rsidP="00B247D7">
      <w:pPr>
        <w:widowControl w:val="0"/>
        <w:tabs>
          <w:tab w:val="num" w:pos="993"/>
          <w:tab w:val="left" w:pos="2880"/>
          <w:tab w:val="left" w:pos="5760"/>
          <w:tab w:val="left" w:pos="7920"/>
        </w:tabs>
        <w:spacing w:after="120"/>
        <w:rPr>
          <w:rFonts w:cs="Arial"/>
          <w:b/>
          <w:snapToGrid w:val="0"/>
        </w:rPr>
      </w:pPr>
      <w:r>
        <w:rPr>
          <w:rFonts w:cs="Arial"/>
          <w:snapToGrid w:val="0"/>
        </w:rPr>
        <w:tab/>
      </w:r>
      <w:r w:rsidRPr="001A7082">
        <w:rPr>
          <w:rFonts w:cs="Arial"/>
          <w:snapToGrid w:val="0"/>
        </w:rPr>
        <w:t>(</w:t>
      </w:r>
      <w:proofErr w:type="gramStart"/>
      <w:r w:rsidRPr="001A7082">
        <w:rPr>
          <w:rFonts w:cs="Arial"/>
          <w:i/>
          <w:snapToGrid w:val="0"/>
        </w:rPr>
        <w:t>delete</w:t>
      </w:r>
      <w:proofErr w:type="gramEnd"/>
      <w:r w:rsidRPr="001A7082">
        <w:rPr>
          <w:rFonts w:cs="Arial"/>
          <w:i/>
          <w:snapToGrid w:val="0"/>
        </w:rPr>
        <w:t xml:space="preserve"> whichever</w:t>
      </w:r>
      <w:r>
        <w:rPr>
          <w:rFonts w:cs="Arial"/>
          <w:i/>
          <w:snapToGrid w:val="0"/>
        </w:rPr>
        <w:t xml:space="preserve"> </w:t>
      </w:r>
      <w:r w:rsidRPr="001A7082">
        <w:rPr>
          <w:rFonts w:cs="Arial"/>
          <w:i/>
          <w:snapToGrid w:val="0"/>
        </w:rPr>
        <w:t>is not applicable for this tender</w:t>
      </w:r>
      <w:r w:rsidRPr="001A7082">
        <w:rPr>
          <w:rFonts w:cs="Arial"/>
          <w:snapToGrid w:val="0"/>
        </w:rPr>
        <w:t>).</w:t>
      </w:r>
    </w:p>
    <w:p w14:paraId="146CFE3E" w14:textId="77777777" w:rsidR="00B247D7" w:rsidRDefault="00B247D7" w:rsidP="008A1F5A">
      <w:pPr>
        <w:pStyle w:val="ListParagraph"/>
        <w:keepNext w:val="0"/>
        <w:widowControl w:val="0"/>
        <w:numPr>
          <w:ilvl w:val="0"/>
          <w:numId w:val="91"/>
        </w:numPr>
        <w:tabs>
          <w:tab w:val="left" w:pos="2880"/>
          <w:tab w:val="left" w:pos="5760"/>
          <w:tab w:val="left" w:pos="7920"/>
        </w:tabs>
        <w:spacing w:after="120"/>
        <w:contextualSpacing/>
        <w:rPr>
          <w:rFonts w:cs="Arial"/>
          <w:snapToGrid w:val="0"/>
        </w:rPr>
      </w:pPr>
      <w:r w:rsidRPr="00646443">
        <w:rPr>
          <w:rFonts w:cs="Arial"/>
          <w:snapToGrid w:val="0"/>
        </w:rPr>
        <w:t>The applicable</w:t>
      </w:r>
      <w:r>
        <w:rPr>
          <w:rFonts w:cs="Arial"/>
          <w:snapToGrid w:val="0"/>
        </w:rPr>
        <w:t xml:space="preserve"> preference</w:t>
      </w:r>
      <w:r w:rsidRPr="00646443">
        <w:rPr>
          <w:rFonts w:cs="Arial"/>
          <w:snapToGrid w:val="0"/>
        </w:rPr>
        <w:t xml:space="preserve"> point system for this tender is </w:t>
      </w:r>
      <w:r>
        <w:rPr>
          <w:rFonts w:cs="Arial"/>
          <w:snapToGrid w:val="0"/>
        </w:rPr>
        <w:t xml:space="preserve">the </w:t>
      </w:r>
      <w:r w:rsidRPr="00DC32B0">
        <w:rPr>
          <w:rFonts w:cs="Arial"/>
          <w:snapToGrid w:val="0"/>
        </w:rPr>
        <w:t xml:space="preserve">90/10 </w:t>
      </w:r>
      <w:r>
        <w:rPr>
          <w:rFonts w:cs="Arial"/>
          <w:snapToGrid w:val="0"/>
        </w:rPr>
        <w:t>preference point system.</w:t>
      </w:r>
    </w:p>
    <w:p w14:paraId="346243ED" w14:textId="77777777" w:rsidR="00B247D7" w:rsidRPr="004F6951" w:rsidRDefault="00B247D7" w:rsidP="00B247D7">
      <w:pPr>
        <w:pStyle w:val="ListParagraph"/>
        <w:widowControl w:val="0"/>
        <w:tabs>
          <w:tab w:val="left" w:pos="2880"/>
          <w:tab w:val="left" w:pos="5760"/>
          <w:tab w:val="left" w:pos="7920"/>
        </w:tabs>
        <w:spacing w:after="120"/>
        <w:ind w:left="1069"/>
        <w:rPr>
          <w:rFonts w:cs="Arial"/>
          <w:snapToGrid w:val="0"/>
        </w:rPr>
      </w:pPr>
    </w:p>
    <w:p w14:paraId="38D4A5CD" w14:textId="77777777" w:rsidR="00B247D7" w:rsidRDefault="00B247D7" w:rsidP="008A1F5A">
      <w:pPr>
        <w:pStyle w:val="ListParagraph"/>
        <w:keepNext w:val="0"/>
        <w:widowControl w:val="0"/>
        <w:numPr>
          <w:ilvl w:val="0"/>
          <w:numId w:val="91"/>
        </w:numPr>
        <w:tabs>
          <w:tab w:val="left" w:pos="2880"/>
          <w:tab w:val="left" w:pos="5760"/>
          <w:tab w:val="left" w:pos="7920"/>
        </w:tabs>
        <w:spacing w:after="120"/>
        <w:contextualSpacing/>
        <w:rPr>
          <w:rFonts w:cs="Arial"/>
          <w:snapToGrid w:val="0"/>
        </w:rPr>
      </w:pPr>
      <w:r>
        <w:rPr>
          <w:rFonts w:cs="Arial"/>
          <w:snapToGrid w:val="0"/>
        </w:rPr>
        <w:t xml:space="preserve">The applicable preference point system for this tender is </w:t>
      </w:r>
      <w:r w:rsidRPr="00DC32B0">
        <w:rPr>
          <w:rFonts w:cs="Arial"/>
          <w:snapToGrid w:val="0"/>
        </w:rPr>
        <w:t xml:space="preserve">the 80/20 </w:t>
      </w:r>
      <w:r>
        <w:rPr>
          <w:rFonts w:cs="Arial"/>
          <w:snapToGrid w:val="0"/>
        </w:rPr>
        <w:t>preference point system.</w:t>
      </w:r>
    </w:p>
    <w:p w14:paraId="50E986FC" w14:textId="77777777" w:rsidR="00B247D7" w:rsidRDefault="00B247D7" w:rsidP="00B247D7">
      <w:pPr>
        <w:pStyle w:val="ListParagraph"/>
        <w:widowControl w:val="0"/>
        <w:tabs>
          <w:tab w:val="left" w:pos="2880"/>
          <w:tab w:val="left" w:pos="5760"/>
          <w:tab w:val="left" w:pos="7920"/>
        </w:tabs>
        <w:spacing w:after="120"/>
        <w:ind w:left="1069"/>
        <w:rPr>
          <w:rFonts w:cs="Arial"/>
          <w:snapToGrid w:val="0"/>
        </w:rPr>
      </w:pPr>
    </w:p>
    <w:p w14:paraId="29EC3F66" w14:textId="77777777" w:rsidR="00B247D7" w:rsidRDefault="00B247D7" w:rsidP="008A1F5A">
      <w:pPr>
        <w:pStyle w:val="ListParagraph"/>
        <w:keepNext w:val="0"/>
        <w:widowControl w:val="0"/>
        <w:numPr>
          <w:ilvl w:val="0"/>
          <w:numId w:val="91"/>
        </w:numPr>
        <w:tabs>
          <w:tab w:val="left" w:pos="2880"/>
          <w:tab w:val="left" w:pos="5760"/>
          <w:tab w:val="left" w:pos="7920"/>
        </w:tabs>
        <w:spacing w:after="120"/>
        <w:contextualSpacing/>
        <w:rPr>
          <w:rFonts w:cs="Arial"/>
          <w:snapToGrid w:val="0"/>
        </w:rPr>
      </w:pPr>
      <w:r w:rsidRPr="00646443">
        <w:rPr>
          <w:rFonts w:cs="Arial"/>
          <w:snapToGrid w:val="0"/>
        </w:rPr>
        <w:t xml:space="preserve">Either </w:t>
      </w:r>
      <w:r w:rsidRPr="00DC32B0">
        <w:rPr>
          <w:rFonts w:cs="Arial"/>
          <w:snapToGrid w:val="0"/>
        </w:rPr>
        <w:t xml:space="preserve">the 90/10 or 80/20 preference point system </w:t>
      </w:r>
      <w:r w:rsidRPr="001D060B">
        <w:rPr>
          <w:rFonts w:cs="Arial"/>
          <w:snapToGrid w:val="0"/>
        </w:rPr>
        <w:t>will be applicable in this tender. The lowest/ highest acceptable tender will be used to determine the accurate system once tenders are received.</w:t>
      </w:r>
    </w:p>
    <w:p w14:paraId="6748FB54" w14:textId="77777777" w:rsidR="00B247D7" w:rsidRPr="00705695" w:rsidRDefault="00B247D7" w:rsidP="00B247D7">
      <w:pPr>
        <w:pStyle w:val="ListParagraph"/>
        <w:rPr>
          <w:rFonts w:cs="Arial"/>
          <w:snapToGrid w:val="0"/>
        </w:rPr>
      </w:pPr>
    </w:p>
    <w:p w14:paraId="75DEA618" w14:textId="77777777" w:rsidR="00B247D7" w:rsidRPr="00705695" w:rsidRDefault="00B247D7" w:rsidP="008A1F5A">
      <w:pPr>
        <w:pStyle w:val="ListParagraph"/>
        <w:keepNext w:val="0"/>
        <w:widowControl w:val="0"/>
        <w:numPr>
          <w:ilvl w:val="1"/>
          <w:numId w:val="83"/>
        </w:numPr>
        <w:tabs>
          <w:tab w:val="left" w:pos="2880"/>
          <w:tab w:val="left" w:pos="5760"/>
          <w:tab w:val="left" w:pos="7920"/>
        </w:tabs>
        <w:spacing w:after="120"/>
        <w:contextualSpacing/>
        <w:rPr>
          <w:rFonts w:cs="Arial"/>
          <w:snapToGrid w:val="0"/>
        </w:rPr>
      </w:pPr>
      <w:r w:rsidRPr="00705695">
        <w:rPr>
          <w:rFonts w:cs="Arial"/>
          <w:snapToGrid w:val="0"/>
        </w:rPr>
        <w:t xml:space="preserve">Points for this tender (even in the case of a tender for income-generating contracts) shall be awarded for: </w:t>
      </w:r>
    </w:p>
    <w:p w14:paraId="7996EC17" w14:textId="77777777" w:rsidR="00B247D7" w:rsidRPr="001A7082" w:rsidRDefault="00B247D7" w:rsidP="008A1F5A">
      <w:pPr>
        <w:keepNext w:val="0"/>
        <w:widowControl w:val="0"/>
        <w:numPr>
          <w:ilvl w:val="0"/>
          <w:numId w:val="85"/>
        </w:numPr>
        <w:tabs>
          <w:tab w:val="num" w:pos="1080"/>
          <w:tab w:val="left" w:pos="7920"/>
        </w:tabs>
        <w:spacing w:after="120"/>
        <w:ind w:left="1080" w:hanging="360"/>
        <w:rPr>
          <w:rFonts w:cs="Arial"/>
          <w:snapToGrid w:val="0"/>
        </w:rPr>
      </w:pPr>
      <w:r w:rsidRPr="001A7082">
        <w:rPr>
          <w:rFonts w:cs="Arial"/>
          <w:snapToGrid w:val="0"/>
        </w:rPr>
        <w:t>Price; and</w:t>
      </w:r>
    </w:p>
    <w:p w14:paraId="2DEC147C" w14:textId="77777777" w:rsidR="00B247D7" w:rsidRDefault="00B247D7" w:rsidP="008A1F5A">
      <w:pPr>
        <w:keepNext w:val="0"/>
        <w:widowControl w:val="0"/>
        <w:numPr>
          <w:ilvl w:val="0"/>
          <w:numId w:val="85"/>
        </w:numPr>
        <w:tabs>
          <w:tab w:val="num" w:pos="1080"/>
          <w:tab w:val="left" w:pos="7920"/>
        </w:tabs>
        <w:spacing w:after="120"/>
        <w:ind w:left="1080" w:hanging="360"/>
        <w:rPr>
          <w:rFonts w:cs="Arial"/>
          <w:snapToGrid w:val="0"/>
        </w:rPr>
      </w:pPr>
      <w:r>
        <w:rPr>
          <w:rFonts w:cs="Arial"/>
          <w:snapToGrid w:val="0"/>
        </w:rPr>
        <w:t>Specific Goals</w:t>
      </w:r>
      <w:r w:rsidRPr="001A7082">
        <w:rPr>
          <w:rFonts w:cs="Arial"/>
          <w:snapToGrid w:val="0"/>
        </w:rPr>
        <w:t>.</w:t>
      </w:r>
    </w:p>
    <w:p w14:paraId="54DAA2B3" w14:textId="77777777" w:rsidR="00B247D7" w:rsidRPr="001A7082" w:rsidRDefault="00B247D7" w:rsidP="00B247D7">
      <w:pPr>
        <w:widowControl w:val="0"/>
        <w:tabs>
          <w:tab w:val="left" w:pos="7920"/>
        </w:tabs>
        <w:spacing w:after="120"/>
        <w:ind w:left="1080"/>
        <w:rPr>
          <w:rFonts w:cs="Arial"/>
          <w:snapToGrid w:val="0"/>
        </w:rPr>
      </w:pPr>
    </w:p>
    <w:p w14:paraId="62A09C12" w14:textId="77777777" w:rsidR="00B247D7" w:rsidRPr="00B648B8" w:rsidRDefault="00B247D7" w:rsidP="008A1F5A">
      <w:pPr>
        <w:keepNext w:val="0"/>
        <w:widowControl w:val="0"/>
        <w:numPr>
          <w:ilvl w:val="1"/>
          <w:numId w:val="83"/>
        </w:numPr>
        <w:tabs>
          <w:tab w:val="num" w:pos="720"/>
          <w:tab w:val="left" w:pos="2880"/>
          <w:tab w:val="left" w:pos="5760"/>
          <w:tab w:val="left" w:pos="7920"/>
        </w:tabs>
        <w:spacing w:after="120"/>
        <w:ind w:left="720" w:hanging="720"/>
        <w:rPr>
          <w:rFonts w:cs="Arial"/>
          <w:b/>
          <w:snapToGrid w:val="0"/>
        </w:rPr>
      </w:pPr>
      <w:r w:rsidRPr="00B648B8">
        <w:rPr>
          <w:rFonts w:cs="Arial"/>
          <w:b/>
          <w:snapToGrid w:val="0"/>
        </w:rPr>
        <w:t>To be completed by the organ of state:</w:t>
      </w:r>
    </w:p>
    <w:p w14:paraId="46903FB9" w14:textId="77777777" w:rsidR="00B247D7" w:rsidRPr="001A7082" w:rsidRDefault="00B247D7" w:rsidP="00B247D7">
      <w:pPr>
        <w:widowControl w:val="0"/>
        <w:tabs>
          <w:tab w:val="left" w:pos="2880"/>
          <w:tab w:val="left" w:pos="5760"/>
          <w:tab w:val="left" w:pos="7920"/>
        </w:tabs>
        <w:spacing w:after="120"/>
        <w:ind w:left="720"/>
        <w:rPr>
          <w:rFonts w:cs="Arial"/>
          <w:snapToGrid w:val="0"/>
        </w:rPr>
      </w:pPr>
      <w:r>
        <w:rPr>
          <w:rFonts w:cs="Arial"/>
          <w:snapToGrid w:val="0"/>
        </w:rPr>
        <w:t>T</w:t>
      </w:r>
      <w:r w:rsidRPr="001A7082">
        <w:rPr>
          <w:rFonts w:cs="Arial"/>
          <w:snapToGrid w:val="0"/>
        </w:rPr>
        <w:t xml:space="preserve">he maximum points for this </w:t>
      </w:r>
      <w:r>
        <w:rPr>
          <w:rFonts w:cs="Arial"/>
          <w:snapToGrid w:val="0"/>
        </w:rPr>
        <w:t>tender</w:t>
      </w:r>
      <w:r w:rsidRPr="001A7082">
        <w:rPr>
          <w:rFonts w:cs="Arial"/>
          <w:snapToGrid w:val="0"/>
        </w:rPr>
        <w:t xml:space="preserve">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B247D7" w:rsidRPr="001A7082" w14:paraId="2A33D15E" w14:textId="77777777" w:rsidTr="00AA6BE2">
        <w:tc>
          <w:tcPr>
            <w:tcW w:w="5130" w:type="dxa"/>
            <w:shd w:val="clear" w:color="auto" w:fill="C00000"/>
            <w:vAlign w:val="bottom"/>
          </w:tcPr>
          <w:p w14:paraId="26E9663D" w14:textId="77777777" w:rsidR="00B247D7" w:rsidRPr="001A7082" w:rsidRDefault="00B247D7" w:rsidP="00AA6BE2">
            <w:pPr>
              <w:widowControl w:val="0"/>
              <w:tabs>
                <w:tab w:val="left" w:pos="2880"/>
                <w:tab w:val="left" w:pos="5760"/>
                <w:tab w:val="left" w:pos="7920"/>
              </w:tabs>
              <w:spacing w:after="120"/>
              <w:jc w:val="center"/>
              <w:rPr>
                <w:rFonts w:cs="Arial"/>
                <w:b/>
                <w:snapToGrid w:val="0"/>
              </w:rPr>
            </w:pPr>
          </w:p>
        </w:tc>
        <w:tc>
          <w:tcPr>
            <w:tcW w:w="1800" w:type="dxa"/>
            <w:shd w:val="clear" w:color="auto" w:fill="C00000"/>
            <w:vAlign w:val="bottom"/>
          </w:tcPr>
          <w:p w14:paraId="6303F751" w14:textId="77777777" w:rsidR="00B247D7" w:rsidRPr="001A7082" w:rsidRDefault="00B247D7" w:rsidP="00AA6BE2">
            <w:pPr>
              <w:widowControl w:val="0"/>
              <w:tabs>
                <w:tab w:val="left" w:pos="2880"/>
                <w:tab w:val="left" w:pos="5760"/>
                <w:tab w:val="left" w:pos="7920"/>
              </w:tabs>
              <w:spacing w:after="120"/>
              <w:jc w:val="center"/>
              <w:rPr>
                <w:rFonts w:cs="Arial"/>
                <w:b/>
                <w:snapToGrid w:val="0"/>
              </w:rPr>
            </w:pPr>
            <w:r w:rsidRPr="001A7082">
              <w:rPr>
                <w:rFonts w:cs="Arial"/>
                <w:b/>
                <w:snapToGrid w:val="0"/>
              </w:rPr>
              <w:t>POINTS</w:t>
            </w:r>
          </w:p>
        </w:tc>
      </w:tr>
      <w:tr w:rsidR="00B247D7" w:rsidRPr="001A7082" w14:paraId="720DE8DA" w14:textId="77777777" w:rsidTr="00AA6BE2">
        <w:tc>
          <w:tcPr>
            <w:tcW w:w="5130" w:type="dxa"/>
            <w:shd w:val="clear" w:color="auto" w:fill="auto"/>
            <w:vAlign w:val="bottom"/>
          </w:tcPr>
          <w:p w14:paraId="20F3CF0E" w14:textId="77777777" w:rsidR="00B247D7" w:rsidRPr="001A7082" w:rsidRDefault="00B247D7" w:rsidP="00AA6BE2">
            <w:pPr>
              <w:widowControl w:val="0"/>
              <w:tabs>
                <w:tab w:val="left" w:pos="2880"/>
                <w:tab w:val="left" w:pos="5760"/>
                <w:tab w:val="left" w:pos="7920"/>
              </w:tabs>
              <w:spacing w:after="120"/>
              <w:rPr>
                <w:rFonts w:cs="Arial"/>
                <w:snapToGrid w:val="0"/>
              </w:rPr>
            </w:pPr>
            <w:r w:rsidRPr="001A7082">
              <w:rPr>
                <w:rFonts w:cs="Arial"/>
                <w:b/>
                <w:snapToGrid w:val="0"/>
              </w:rPr>
              <w:t>PRICE</w:t>
            </w:r>
          </w:p>
        </w:tc>
        <w:tc>
          <w:tcPr>
            <w:tcW w:w="1800" w:type="dxa"/>
            <w:shd w:val="clear" w:color="auto" w:fill="FFFF00"/>
          </w:tcPr>
          <w:p w14:paraId="445AFFA3" w14:textId="77777777" w:rsidR="00B247D7" w:rsidRPr="001A7082" w:rsidRDefault="00B247D7" w:rsidP="00AA6BE2">
            <w:pPr>
              <w:widowControl w:val="0"/>
              <w:tabs>
                <w:tab w:val="left" w:pos="2880"/>
                <w:tab w:val="left" w:pos="5760"/>
                <w:tab w:val="left" w:pos="7920"/>
              </w:tabs>
              <w:spacing w:after="120"/>
              <w:jc w:val="center"/>
              <w:rPr>
                <w:rFonts w:cs="Arial"/>
                <w:snapToGrid w:val="0"/>
                <w:highlight w:val="yellow"/>
              </w:rPr>
            </w:pPr>
            <w:r>
              <w:rPr>
                <w:rFonts w:cs="Arial"/>
                <w:snapToGrid w:val="0"/>
                <w:highlight w:val="yellow"/>
              </w:rPr>
              <w:t>80</w:t>
            </w:r>
          </w:p>
        </w:tc>
      </w:tr>
      <w:tr w:rsidR="00B247D7" w:rsidRPr="001A7082" w14:paraId="4C187A5F" w14:textId="77777777" w:rsidTr="00AA6BE2">
        <w:tc>
          <w:tcPr>
            <w:tcW w:w="5130" w:type="dxa"/>
            <w:shd w:val="clear" w:color="auto" w:fill="auto"/>
            <w:vAlign w:val="bottom"/>
          </w:tcPr>
          <w:p w14:paraId="1AAAEED4" w14:textId="77777777" w:rsidR="00B247D7" w:rsidRPr="001A7082" w:rsidRDefault="00B247D7" w:rsidP="00AA6BE2">
            <w:pPr>
              <w:widowControl w:val="0"/>
              <w:tabs>
                <w:tab w:val="left" w:pos="2880"/>
                <w:tab w:val="left" w:pos="5760"/>
                <w:tab w:val="left" w:pos="7920"/>
              </w:tabs>
              <w:spacing w:after="120"/>
              <w:rPr>
                <w:rFonts w:cs="Arial"/>
                <w:snapToGrid w:val="0"/>
              </w:rPr>
            </w:pPr>
            <w:r w:rsidRPr="001A7082">
              <w:rPr>
                <w:rFonts w:cs="Arial"/>
                <w:b/>
                <w:snapToGrid w:val="0"/>
              </w:rPr>
              <w:t>SPECIFIC GOALS</w:t>
            </w:r>
          </w:p>
        </w:tc>
        <w:tc>
          <w:tcPr>
            <w:tcW w:w="1800" w:type="dxa"/>
            <w:shd w:val="clear" w:color="auto" w:fill="FFFF00"/>
          </w:tcPr>
          <w:p w14:paraId="2A9909C4" w14:textId="77777777" w:rsidR="00B247D7" w:rsidRPr="001A7082" w:rsidRDefault="00B247D7" w:rsidP="00AA6BE2">
            <w:pPr>
              <w:widowControl w:val="0"/>
              <w:tabs>
                <w:tab w:val="left" w:pos="2880"/>
                <w:tab w:val="left" w:pos="5760"/>
                <w:tab w:val="left" w:pos="7920"/>
              </w:tabs>
              <w:spacing w:after="120"/>
              <w:jc w:val="center"/>
              <w:rPr>
                <w:rFonts w:cs="Arial"/>
                <w:snapToGrid w:val="0"/>
              </w:rPr>
            </w:pPr>
            <w:r>
              <w:rPr>
                <w:rFonts w:cs="Arial"/>
                <w:snapToGrid w:val="0"/>
              </w:rPr>
              <w:t>20</w:t>
            </w:r>
          </w:p>
        </w:tc>
      </w:tr>
      <w:tr w:rsidR="00B247D7" w:rsidRPr="001A7082" w14:paraId="3A95EFE1" w14:textId="77777777" w:rsidTr="00AA6BE2">
        <w:tc>
          <w:tcPr>
            <w:tcW w:w="5130" w:type="dxa"/>
            <w:shd w:val="clear" w:color="auto" w:fill="auto"/>
            <w:vAlign w:val="bottom"/>
          </w:tcPr>
          <w:p w14:paraId="621B6401" w14:textId="77777777" w:rsidR="00B247D7" w:rsidRPr="001A7082" w:rsidRDefault="00B247D7" w:rsidP="00AA6BE2">
            <w:pPr>
              <w:widowControl w:val="0"/>
              <w:tabs>
                <w:tab w:val="left" w:pos="2880"/>
                <w:tab w:val="left" w:pos="5760"/>
                <w:tab w:val="left" w:pos="7920"/>
              </w:tabs>
              <w:spacing w:after="120"/>
              <w:rPr>
                <w:rFonts w:cs="Arial"/>
                <w:snapToGrid w:val="0"/>
              </w:rPr>
            </w:pPr>
            <w:r w:rsidRPr="001A7082">
              <w:rPr>
                <w:rFonts w:cs="Arial"/>
                <w:b/>
                <w:snapToGrid w:val="0"/>
              </w:rPr>
              <w:t xml:space="preserve">Total points for Price and SPECIFIC GOALS </w:t>
            </w:r>
          </w:p>
        </w:tc>
        <w:tc>
          <w:tcPr>
            <w:tcW w:w="1800" w:type="dxa"/>
            <w:shd w:val="clear" w:color="auto" w:fill="C00000"/>
          </w:tcPr>
          <w:p w14:paraId="4FD85DDE" w14:textId="77777777" w:rsidR="00B247D7" w:rsidRPr="001A7082" w:rsidRDefault="00B247D7" w:rsidP="00AA6BE2">
            <w:pPr>
              <w:widowControl w:val="0"/>
              <w:tabs>
                <w:tab w:val="left" w:pos="2880"/>
                <w:tab w:val="left" w:pos="5760"/>
                <w:tab w:val="left" w:pos="7920"/>
              </w:tabs>
              <w:spacing w:after="120"/>
              <w:jc w:val="center"/>
              <w:rPr>
                <w:rFonts w:cs="Arial"/>
                <w:b/>
                <w:snapToGrid w:val="0"/>
              </w:rPr>
            </w:pPr>
            <w:r w:rsidRPr="001A7082">
              <w:rPr>
                <w:rFonts w:cs="Arial"/>
                <w:b/>
                <w:snapToGrid w:val="0"/>
              </w:rPr>
              <w:t>100</w:t>
            </w:r>
          </w:p>
        </w:tc>
      </w:tr>
    </w:tbl>
    <w:p w14:paraId="25206999" w14:textId="77777777" w:rsidR="00B247D7" w:rsidRDefault="00B247D7" w:rsidP="00B247D7">
      <w:pPr>
        <w:widowControl w:val="0"/>
        <w:tabs>
          <w:tab w:val="left" w:pos="2880"/>
          <w:tab w:val="left" w:pos="5760"/>
          <w:tab w:val="left" w:pos="7920"/>
        </w:tabs>
        <w:spacing w:after="120"/>
        <w:ind w:left="720"/>
        <w:rPr>
          <w:rFonts w:cs="Arial"/>
          <w:snapToGrid w:val="0"/>
        </w:rPr>
      </w:pPr>
    </w:p>
    <w:p w14:paraId="677FEAC5" w14:textId="77777777" w:rsidR="00B247D7" w:rsidRPr="001A7082" w:rsidRDefault="00B247D7" w:rsidP="00B247D7">
      <w:pPr>
        <w:widowControl w:val="0"/>
        <w:tabs>
          <w:tab w:val="left" w:pos="2880"/>
          <w:tab w:val="left" w:pos="5760"/>
          <w:tab w:val="left" w:pos="7920"/>
        </w:tabs>
        <w:spacing w:after="120"/>
        <w:ind w:left="720"/>
        <w:rPr>
          <w:rFonts w:cs="Arial"/>
          <w:snapToGrid w:val="0"/>
        </w:rPr>
      </w:pPr>
    </w:p>
    <w:p w14:paraId="315E7FC1" w14:textId="77777777" w:rsidR="00B247D7" w:rsidRDefault="00B247D7" w:rsidP="008A1F5A">
      <w:pPr>
        <w:keepNext w:val="0"/>
        <w:widowControl w:val="0"/>
        <w:numPr>
          <w:ilvl w:val="1"/>
          <w:numId w:val="83"/>
        </w:numPr>
        <w:tabs>
          <w:tab w:val="num" w:pos="720"/>
          <w:tab w:val="left" w:pos="2880"/>
          <w:tab w:val="left" w:pos="5760"/>
          <w:tab w:val="left" w:pos="7920"/>
        </w:tabs>
        <w:spacing w:after="120"/>
        <w:ind w:left="720" w:hanging="720"/>
        <w:rPr>
          <w:rFonts w:cs="Arial"/>
          <w:snapToGrid w:val="0"/>
        </w:rPr>
      </w:pPr>
      <w:r w:rsidRPr="001A7082">
        <w:rPr>
          <w:rFonts w:cs="Arial"/>
          <w:snapToGrid w:val="0"/>
        </w:rPr>
        <w:t xml:space="preserve">Failure on the part of a </w:t>
      </w:r>
      <w:r>
        <w:rPr>
          <w:rFonts w:cs="Arial"/>
          <w:snapToGrid w:val="0"/>
        </w:rPr>
        <w:t xml:space="preserve">tenderer </w:t>
      </w:r>
      <w:r w:rsidRPr="001A7082">
        <w:rPr>
          <w:rFonts w:cs="Arial"/>
          <w:snapToGrid w:val="0"/>
        </w:rPr>
        <w:t xml:space="preserve">to submit proof </w:t>
      </w:r>
      <w:r>
        <w:rPr>
          <w:rFonts w:cs="Arial"/>
          <w:snapToGrid w:val="0"/>
        </w:rPr>
        <w:t xml:space="preserve">or documentation required in terms of this tender to claim points for specific goals </w:t>
      </w:r>
      <w:r w:rsidRPr="001A7082">
        <w:rPr>
          <w:rFonts w:cs="Arial"/>
          <w:snapToGrid w:val="0"/>
        </w:rPr>
        <w:t xml:space="preserve">with the </w:t>
      </w:r>
      <w:r>
        <w:rPr>
          <w:rFonts w:cs="Arial"/>
          <w:snapToGrid w:val="0"/>
        </w:rPr>
        <w:t>tender,</w:t>
      </w:r>
      <w:r w:rsidRPr="001A7082">
        <w:rPr>
          <w:rFonts w:cs="Arial"/>
          <w:snapToGrid w:val="0"/>
        </w:rPr>
        <w:t xml:space="preserve"> will be interpreted to mean that preference points for </w:t>
      </w:r>
      <w:r>
        <w:rPr>
          <w:rFonts w:cs="Arial"/>
          <w:snapToGrid w:val="0"/>
        </w:rPr>
        <w:t>specific goals a</w:t>
      </w:r>
      <w:r w:rsidRPr="001A7082">
        <w:rPr>
          <w:rFonts w:cs="Arial"/>
          <w:snapToGrid w:val="0"/>
        </w:rPr>
        <w:t>re not claimed.</w:t>
      </w:r>
    </w:p>
    <w:p w14:paraId="1157D014" w14:textId="77777777" w:rsidR="00B247D7" w:rsidRPr="001A7082" w:rsidRDefault="00B247D7" w:rsidP="00B247D7">
      <w:pPr>
        <w:widowControl w:val="0"/>
        <w:tabs>
          <w:tab w:val="left" w:pos="2880"/>
          <w:tab w:val="left" w:pos="5760"/>
          <w:tab w:val="left" w:pos="7920"/>
        </w:tabs>
        <w:spacing w:after="120"/>
        <w:ind w:left="720"/>
        <w:rPr>
          <w:rFonts w:cs="Arial"/>
          <w:snapToGrid w:val="0"/>
        </w:rPr>
      </w:pPr>
    </w:p>
    <w:p w14:paraId="70D6553F" w14:textId="77777777" w:rsidR="00B247D7" w:rsidRPr="001A7082" w:rsidRDefault="00B247D7" w:rsidP="008A1F5A">
      <w:pPr>
        <w:keepNext w:val="0"/>
        <w:widowControl w:val="0"/>
        <w:numPr>
          <w:ilvl w:val="1"/>
          <w:numId w:val="83"/>
        </w:numPr>
        <w:tabs>
          <w:tab w:val="num" w:pos="720"/>
          <w:tab w:val="left" w:pos="2880"/>
          <w:tab w:val="left" w:pos="5760"/>
          <w:tab w:val="left" w:pos="7920"/>
        </w:tabs>
        <w:spacing w:after="120"/>
        <w:ind w:left="720" w:hanging="720"/>
        <w:rPr>
          <w:rFonts w:cs="Arial"/>
          <w:snapToGrid w:val="0"/>
        </w:rPr>
      </w:pPr>
      <w:r w:rsidRPr="001A7082">
        <w:rPr>
          <w:rFonts w:cs="Arial"/>
          <w:snapToGrid w:val="0"/>
        </w:rPr>
        <w:t xml:space="preserve">The </w:t>
      </w:r>
      <w:r>
        <w:rPr>
          <w:rFonts w:cs="Arial"/>
          <w:snapToGrid w:val="0"/>
        </w:rPr>
        <w:t>organ of state</w:t>
      </w:r>
      <w:r w:rsidRPr="001A7082">
        <w:rPr>
          <w:rFonts w:cs="Arial"/>
          <w:snapToGrid w:val="0"/>
        </w:rPr>
        <w:t xml:space="preserve"> reserves the right to require of a </w:t>
      </w:r>
      <w:r>
        <w:rPr>
          <w:rFonts w:cs="Arial"/>
          <w:snapToGrid w:val="0"/>
        </w:rPr>
        <w:t>tenderer</w:t>
      </w:r>
      <w:r w:rsidRPr="001A7082">
        <w:rPr>
          <w:rFonts w:cs="Arial"/>
          <w:snapToGrid w:val="0"/>
        </w:rPr>
        <w:t xml:space="preserve">, either before a </w:t>
      </w:r>
      <w:r>
        <w:rPr>
          <w:rFonts w:cs="Arial"/>
          <w:snapToGrid w:val="0"/>
        </w:rPr>
        <w:t>tender</w:t>
      </w:r>
      <w:r w:rsidRPr="001A7082">
        <w:rPr>
          <w:rFonts w:cs="Arial"/>
          <w:snapToGrid w:val="0"/>
        </w:rPr>
        <w:t xml:space="preserve"> is adjudicated or at any time subsequently, to substantiate any claim </w:t>
      </w:r>
      <w:proofErr w:type="gramStart"/>
      <w:r w:rsidRPr="001A7082">
        <w:rPr>
          <w:rFonts w:cs="Arial"/>
          <w:snapToGrid w:val="0"/>
        </w:rPr>
        <w:t>in regard to</w:t>
      </w:r>
      <w:proofErr w:type="gramEnd"/>
      <w:r w:rsidRPr="001A7082">
        <w:rPr>
          <w:rFonts w:cs="Arial"/>
          <w:snapToGrid w:val="0"/>
        </w:rPr>
        <w:t xml:space="preserve"> preferences, in any manner required by the </w:t>
      </w:r>
      <w:r>
        <w:rPr>
          <w:rFonts w:cs="Arial"/>
          <w:snapToGrid w:val="0"/>
        </w:rPr>
        <w:t>organ of state</w:t>
      </w:r>
      <w:r w:rsidRPr="001A7082">
        <w:rPr>
          <w:rFonts w:cs="Arial"/>
          <w:snapToGrid w:val="0"/>
        </w:rPr>
        <w:t>.</w:t>
      </w:r>
    </w:p>
    <w:p w14:paraId="699144C0" w14:textId="77777777" w:rsidR="00B247D7" w:rsidRPr="001A7082" w:rsidRDefault="00B247D7" w:rsidP="00B247D7">
      <w:pPr>
        <w:widowControl w:val="0"/>
        <w:tabs>
          <w:tab w:val="left" w:pos="2880"/>
          <w:tab w:val="left" w:pos="5760"/>
          <w:tab w:val="left" w:pos="7920"/>
        </w:tabs>
        <w:spacing w:after="120"/>
        <w:rPr>
          <w:rFonts w:cs="Arial"/>
          <w:snapToGrid w:val="0"/>
        </w:rPr>
      </w:pPr>
    </w:p>
    <w:p w14:paraId="05076520" w14:textId="77777777" w:rsidR="00B247D7" w:rsidRPr="001A7082" w:rsidRDefault="00B247D7" w:rsidP="008A1F5A">
      <w:pPr>
        <w:keepNext w:val="0"/>
        <w:widowControl w:val="0"/>
        <w:numPr>
          <w:ilvl w:val="0"/>
          <w:numId w:val="83"/>
        </w:numPr>
        <w:tabs>
          <w:tab w:val="num" w:pos="720"/>
          <w:tab w:val="left" w:pos="2880"/>
          <w:tab w:val="left" w:pos="5760"/>
          <w:tab w:val="left" w:pos="7920"/>
        </w:tabs>
        <w:spacing w:after="120"/>
        <w:ind w:left="720" w:hanging="720"/>
        <w:rPr>
          <w:rFonts w:cs="Arial"/>
          <w:b/>
          <w:snapToGrid w:val="0"/>
        </w:rPr>
      </w:pPr>
      <w:r w:rsidRPr="001A7082">
        <w:rPr>
          <w:rFonts w:cs="Arial"/>
          <w:b/>
          <w:snapToGrid w:val="0"/>
        </w:rPr>
        <w:t>DEFINITIONS</w:t>
      </w:r>
    </w:p>
    <w:p w14:paraId="07BF3B45" w14:textId="77777777" w:rsidR="00B247D7" w:rsidRPr="001A7082" w:rsidRDefault="00B247D7" w:rsidP="008A1F5A">
      <w:pPr>
        <w:keepNext w:val="0"/>
        <w:widowControl w:val="0"/>
        <w:numPr>
          <w:ilvl w:val="0"/>
          <w:numId w:val="89"/>
        </w:numPr>
        <w:tabs>
          <w:tab w:val="left" w:pos="7920"/>
        </w:tabs>
        <w:spacing w:after="120"/>
        <w:rPr>
          <w:rFonts w:cs="Arial"/>
          <w:snapToGrid w:val="0"/>
          <w:lang w:val="en-US"/>
        </w:rPr>
      </w:pPr>
      <w:r w:rsidRPr="001A7082" w:rsidDel="00FF3035">
        <w:rPr>
          <w:rFonts w:cs="Arial"/>
          <w:b/>
          <w:snapToGrid w:val="0"/>
          <w:lang w:val="en-US"/>
        </w:rPr>
        <w:t xml:space="preserve"> </w:t>
      </w:r>
      <w:r w:rsidRPr="001A7082">
        <w:rPr>
          <w:rFonts w:cs="Arial"/>
          <w:b/>
          <w:snapToGrid w:val="0"/>
          <w:lang w:val="en-US"/>
        </w:rPr>
        <w:t>“tender</w:t>
      </w:r>
      <w:r w:rsidRPr="005D5CD2">
        <w:rPr>
          <w:rFonts w:cs="Arial"/>
          <w:b/>
          <w:bCs/>
          <w:snapToGrid w:val="0"/>
          <w:lang w:val="en-US"/>
        </w:rPr>
        <w:t>”</w:t>
      </w:r>
      <w:r w:rsidRPr="001A7082">
        <w:rPr>
          <w:rFonts w:cs="Arial"/>
          <w:snapToGrid w:val="0"/>
          <w:lang w:val="en-US"/>
        </w:rPr>
        <w:t xml:space="preserve"> means a written offer in the form determined by an organ of state in response to an invitation to provide goods or services through price quotations, competitive tendering process or any other method envisaged in </w:t>
      </w:r>
      <w:proofErr w:type="gramStart"/>
      <w:r w:rsidRPr="001A7082">
        <w:rPr>
          <w:rFonts w:cs="Arial"/>
          <w:snapToGrid w:val="0"/>
          <w:lang w:val="en-US"/>
        </w:rPr>
        <w:t>legislation;</w:t>
      </w:r>
      <w:proofErr w:type="gramEnd"/>
      <w:r w:rsidRPr="001A7082">
        <w:rPr>
          <w:rFonts w:cs="Arial"/>
          <w:snapToGrid w:val="0"/>
          <w:lang w:val="en-US"/>
        </w:rPr>
        <w:t xml:space="preserve"> </w:t>
      </w:r>
    </w:p>
    <w:p w14:paraId="4E5173D9" w14:textId="77777777" w:rsidR="00B247D7" w:rsidRPr="00633BD2" w:rsidRDefault="00B247D7" w:rsidP="008A1F5A">
      <w:pPr>
        <w:pStyle w:val="ListParagraph"/>
        <w:keepNext w:val="0"/>
        <w:widowControl w:val="0"/>
        <w:numPr>
          <w:ilvl w:val="0"/>
          <w:numId w:val="89"/>
        </w:numPr>
        <w:ind w:right="682"/>
        <w:contextualSpacing/>
        <w:rPr>
          <w:rFonts w:eastAsia="Arial" w:cs="Arial"/>
          <w:color w:val="000000"/>
          <w:lang w:eastAsia="en-ZA"/>
        </w:rPr>
      </w:pPr>
      <w:r w:rsidRPr="00633BD2">
        <w:rPr>
          <w:rFonts w:cs="Arial"/>
          <w:b/>
          <w:snapToGrid w:val="0"/>
          <w:lang w:val="en-US"/>
        </w:rPr>
        <w:t xml:space="preserve">“price” </w:t>
      </w:r>
      <w:r w:rsidRPr="00633BD2">
        <w:rPr>
          <w:rFonts w:eastAsia="Arial" w:cs="Arial"/>
          <w:bCs/>
          <w:color w:val="000000"/>
          <w:lang w:eastAsia="en-ZA"/>
        </w:rPr>
        <w:t>means an amount of money tendered for goods or services, and</w:t>
      </w:r>
      <w:r w:rsidRPr="00633BD2">
        <w:rPr>
          <w:rFonts w:eastAsia="Arial" w:cs="Arial"/>
          <w:b/>
          <w:color w:val="000000"/>
          <w:lang w:eastAsia="en-ZA"/>
        </w:rPr>
        <w:t xml:space="preserve"> </w:t>
      </w:r>
      <w:r w:rsidRPr="00633BD2">
        <w:rPr>
          <w:rFonts w:eastAsia="Arial" w:cs="Arial"/>
          <w:color w:val="000000"/>
          <w:lang w:eastAsia="en-ZA"/>
        </w:rPr>
        <w:t xml:space="preserve">includes all applicable taxes less all unconditional </w:t>
      </w:r>
      <w:proofErr w:type="gramStart"/>
      <w:r w:rsidRPr="00633BD2">
        <w:rPr>
          <w:rFonts w:eastAsia="Arial" w:cs="Arial"/>
          <w:color w:val="000000"/>
          <w:lang w:eastAsia="en-ZA"/>
        </w:rPr>
        <w:t>discounts;</w:t>
      </w:r>
      <w:proofErr w:type="gramEnd"/>
      <w:r w:rsidRPr="00633BD2">
        <w:rPr>
          <w:rFonts w:eastAsia="Arial" w:cs="Arial"/>
          <w:b/>
          <w:color w:val="000000"/>
          <w:lang w:eastAsia="en-ZA"/>
        </w:rPr>
        <w:t xml:space="preserve"> </w:t>
      </w:r>
    </w:p>
    <w:p w14:paraId="25D62500" w14:textId="77777777" w:rsidR="00B247D7" w:rsidRPr="008D6A5B" w:rsidRDefault="00B247D7" w:rsidP="008A1F5A">
      <w:pPr>
        <w:pStyle w:val="ListParagraph"/>
        <w:keepNext w:val="0"/>
        <w:widowControl w:val="0"/>
        <w:numPr>
          <w:ilvl w:val="0"/>
          <w:numId w:val="89"/>
        </w:numPr>
        <w:spacing w:after="120"/>
        <w:contextualSpacing/>
        <w:rPr>
          <w:rFonts w:cs="Arial"/>
          <w:i/>
          <w:snapToGrid w:val="0"/>
          <w:lang w:val="en-US"/>
        </w:rPr>
      </w:pPr>
      <w:r w:rsidRPr="00633BD2">
        <w:rPr>
          <w:rFonts w:cs="Arial"/>
          <w:b/>
          <w:snapToGrid w:val="0"/>
          <w:lang w:val="en-US"/>
        </w:rPr>
        <w:t>“</w:t>
      </w:r>
      <w:proofErr w:type="gramStart"/>
      <w:r w:rsidRPr="00633BD2">
        <w:rPr>
          <w:rFonts w:cs="Arial"/>
          <w:b/>
          <w:snapToGrid w:val="0"/>
          <w:lang w:val="en-US"/>
        </w:rPr>
        <w:t>rand</w:t>
      </w:r>
      <w:proofErr w:type="gramEnd"/>
      <w:r w:rsidRPr="00633BD2">
        <w:rPr>
          <w:rFonts w:cs="Arial"/>
          <w:b/>
          <w:snapToGrid w:val="0"/>
          <w:lang w:val="en-US"/>
        </w:rPr>
        <w:t xml:space="preserve"> value”</w:t>
      </w:r>
      <w:r w:rsidRPr="00633BD2">
        <w:rPr>
          <w:rFonts w:cs="Arial"/>
          <w:snapToGrid w:val="0"/>
          <w:lang w:val="en-US"/>
        </w:rPr>
        <w:t xml:space="preserve"> means the total estimated value of a contract in Rand, calculated at the time of bid invitation, and includes all applicable taxes; </w:t>
      </w:r>
    </w:p>
    <w:p w14:paraId="23562A52" w14:textId="77777777" w:rsidR="00B247D7" w:rsidRPr="00F03139" w:rsidRDefault="00B247D7" w:rsidP="008A1F5A">
      <w:pPr>
        <w:pStyle w:val="ListParagraph"/>
        <w:keepNext w:val="0"/>
        <w:widowControl w:val="0"/>
        <w:numPr>
          <w:ilvl w:val="0"/>
          <w:numId w:val="89"/>
        </w:numPr>
        <w:spacing w:after="120"/>
        <w:contextualSpacing/>
        <w:rPr>
          <w:rFonts w:cs="Arial"/>
          <w:snapToGrid w:val="0"/>
          <w:lang w:val="en-US"/>
        </w:rPr>
      </w:pPr>
      <w:r w:rsidRPr="00F03139">
        <w:rPr>
          <w:rFonts w:cs="Arial"/>
          <w:b/>
          <w:snapToGrid w:val="0"/>
          <w:lang w:val="en-US"/>
        </w:rPr>
        <w:t>“tender for income-generating contracts”</w:t>
      </w:r>
      <w:r w:rsidRPr="00F03139">
        <w:rPr>
          <w:rFonts w:cs="Arial"/>
          <w:snapToGrid w:val="0"/>
          <w:lang w:val="en-US"/>
        </w:rPr>
        <w:t xml:space="preserve"> 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14:paraId="3BA263E8" w14:textId="77777777" w:rsidR="00B247D7" w:rsidRPr="00F03139" w:rsidRDefault="00B247D7" w:rsidP="008A1F5A">
      <w:pPr>
        <w:pStyle w:val="ListParagraph"/>
        <w:keepNext w:val="0"/>
        <w:widowControl w:val="0"/>
        <w:numPr>
          <w:ilvl w:val="0"/>
          <w:numId w:val="89"/>
        </w:numPr>
        <w:spacing w:after="120"/>
        <w:contextualSpacing/>
        <w:rPr>
          <w:rFonts w:cs="Arial"/>
          <w:snapToGrid w:val="0"/>
          <w:lang w:val="en-US"/>
        </w:rPr>
      </w:pPr>
      <w:r w:rsidRPr="00F03139">
        <w:rPr>
          <w:rFonts w:cs="Arial"/>
          <w:b/>
          <w:snapToGrid w:val="0"/>
          <w:lang w:val="en-US"/>
        </w:rPr>
        <w:t>“</w:t>
      </w:r>
      <w:proofErr w:type="gramStart"/>
      <w:r w:rsidRPr="00F03139">
        <w:rPr>
          <w:rFonts w:cs="Arial"/>
          <w:b/>
          <w:snapToGrid w:val="0"/>
          <w:lang w:val="en-US"/>
        </w:rPr>
        <w:t>the</w:t>
      </w:r>
      <w:proofErr w:type="gramEnd"/>
      <w:r w:rsidRPr="00F03139">
        <w:rPr>
          <w:rFonts w:cs="Arial"/>
          <w:b/>
          <w:snapToGrid w:val="0"/>
          <w:lang w:val="en-US"/>
        </w:rPr>
        <w:t xml:space="preserve"> Act” </w:t>
      </w:r>
      <w:r w:rsidRPr="00F03139">
        <w:rPr>
          <w:rFonts w:cs="Arial"/>
          <w:snapToGrid w:val="0"/>
          <w:lang w:val="en-US"/>
        </w:rPr>
        <w:t xml:space="preserve">means the Preferential Procurement Policy Framework Act, 2000 (Act No. 5 of 2000).  </w:t>
      </w:r>
    </w:p>
    <w:p w14:paraId="5FDF8622" w14:textId="77777777" w:rsidR="00B247D7" w:rsidRPr="001A7082" w:rsidRDefault="00B247D7" w:rsidP="00B247D7">
      <w:pPr>
        <w:widowControl w:val="0"/>
        <w:tabs>
          <w:tab w:val="left" w:pos="7920"/>
        </w:tabs>
        <w:spacing w:after="120"/>
        <w:ind w:left="1080"/>
        <w:rPr>
          <w:rFonts w:cs="Arial"/>
          <w:i/>
          <w:snapToGrid w:val="0"/>
          <w:lang w:val="en-US"/>
        </w:rPr>
      </w:pPr>
    </w:p>
    <w:p w14:paraId="1D29B1CD" w14:textId="77777777" w:rsidR="00B247D7" w:rsidRDefault="00B247D7" w:rsidP="008A1F5A">
      <w:pPr>
        <w:keepNext w:val="0"/>
        <w:widowControl w:val="0"/>
        <w:numPr>
          <w:ilvl w:val="0"/>
          <w:numId w:val="83"/>
        </w:numPr>
        <w:tabs>
          <w:tab w:val="left" w:pos="2880"/>
          <w:tab w:val="left" w:pos="5760"/>
          <w:tab w:val="left" w:pos="7920"/>
        </w:tabs>
        <w:spacing w:after="120"/>
        <w:rPr>
          <w:rFonts w:cs="Arial"/>
          <w:b/>
          <w:snapToGrid w:val="0"/>
        </w:rPr>
      </w:pPr>
      <w:r w:rsidRPr="001A7082">
        <w:rPr>
          <w:rFonts w:cs="Arial"/>
          <w:b/>
          <w:snapToGrid w:val="0"/>
        </w:rPr>
        <w:t>FORMULAE FOR PROCUREMENT OF GOODS AND SERVICES</w:t>
      </w:r>
    </w:p>
    <w:p w14:paraId="6396CB14" w14:textId="77777777" w:rsidR="00B247D7" w:rsidRPr="001A7082" w:rsidRDefault="00B247D7" w:rsidP="00B247D7">
      <w:pPr>
        <w:widowControl w:val="0"/>
        <w:tabs>
          <w:tab w:val="left" w:pos="2880"/>
          <w:tab w:val="left" w:pos="5760"/>
          <w:tab w:val="left" w:pos="7920"/>
        </w:tabs>
        <w:spacing w:after="120"/>
        <w:ind w:left="900"/>
        <w:rPr>
          <w:rFonts w:cs="Arial"/>
          <w:b/>
          <w:snapToGrid w:val="0"/>
        </w:rPr>
      </w:pPr>
    </w:p>
    <w:p w14:paraId="2AF9B4A7" w14:textId="77777777" w:rsidR="00B247D7" w:rsidRDefault="00B247D7" w:rsidP="008A1F5A">
      <w:pPr>
        <w:pStyle w:val="ListParagraph"/>
        <w:keepNext w:val="0"/>
        <w:widowControl w:val="0"/>
        <w:numPr>
          <w:ilvl w:val="1"/>
          <w:numId w:val="90"/>
        </w:numPr>
        <w:tabs>
          <w:tab w:val="left" w:pos="2880"/>
          <w:tab w:val="left" w:pos="5760"/>
          <w:tab w:val="left" w:pos="7920"/>
        </w:tabs>
        <w:spacing w:after="120"/>
        <w:ind w:left="851" w:hanging="851"/>
        <w:contextualSpacing/>
        <w:rPr>
          <w:rFonts w:cs="Arial"/>
          <w:b/>
          <w:snapToGrid w:val="0"/>
        </w:rPr>
      </w:pPr>
      <w:r w:rsidRPr="00EA1C63">
        <w:rPr>
          <w:rFonts w:cs="Arial"/>
          <w:b/>
          <w:snapToGrid w:val="0"/>
        </w:rPr>
        <w:t>POINTS AWARDED FOR PRICE</w:t>
      </w:r>
    </w:p>
    <w:p w14:paraId="48944435" w14:textId="77777777" w:rsidR="00B247D7" w:rsidRPr="00EA1C63" w:rsidRDefault="00B247D7" w:rsidP="00B247D7">
      <w:pPr>
        <w:pStyle w:val="ListParagraph"/>
        <w:widowControl w:val="0"/>
        <w:tabs>
          <w:tab w:val="left" w:pos="2880"/>
          <w:tab w:val="left" w:pos="5760"/>
          <w:tab w:val="left" w:pos="7920"/>
        </w:tabs>
        <w:spacing w:after="120"/>
        <w:ind w:left="851"/>
        <w:rPr>
          <w:rFonts w:cs="Arial"/>
          <w:b/>
          <w:snapToGrid w:val="0"/>
        </w:rPr>
      </w:pPr>
    </w:p>
    <w:p w14:paraId="7B09816A" w14:textId="77777777" w:rsidR="00B247D7" w:rsidRPr="001A7082" w:rsidRDefault="00B247D7" w:rsidP="00B247D7">
      <w:pPr>
        <w:widowControl w:val="0"/>
        <w:tabs>
          <w:tab w:val="left" w:pos="2880"/>
          <w:tab w:val="left" w:pos="5760"/>
          <w:tab w:val="left" w:pos="7920"/>
        </w:tabs>
        <w:spacing w:after="120"/>
        <w:ind w:left="720" w:hanging="720"/>
        <w:rPr>
          <w:rFonts w:cs="Arial"/>
          <w:b/>
          <w:snapToGrid w:val="0"/>
        </w:rPr>
      </w:pPr>
      <w:r>
        <w:rPr>
          <w:rFonts w:cs="Arial"/>
          <w:snapToGrid w:val="0"/>
        </w:rPr>
        <w:t>3.1.1</w:t>
      </w:r>
      <w:r w:rsidRPr="001A7082">
        <w:rPr>
          <w:rFonts w:cs="Arial"/>
          <w:b/>
          <w:snapToGrid w:val="0"/>
        </w:rPr>
        <w:t xml:space="preserve">   THE 80/20 OR 90/10 PREFERENCE POINT SYSTEMS </w:t>
      </w:r>
    </w:p>
    <w:p w14:paraId="36B6A962" w14:textId="77777777" w:rsidR="00B247D7" w:rsidRDefault="00B247D7" w:rsidP="00B247D7">
      <w:pPr>
        <w:widowControl w:val="0"/>
        <w:tabs>
          <w:tab w:val="left" w:pos="900"/>
          <w:tab w:val="left" w:pos="1260"/>
          <w:tab w:val="left" w:pos="2880"/>
          <w:tab w:val="left" w:pos="5760"/>
          <w:tab w:val="left" w:pos="7920"/>
        </w:tabs>
        <w:ind w:left="900" w:hanging="900"/>
        <w:rPr>
          <w:rFonts w:cs="Arial"/>
          <w:snapToGrid w:val="0"/>
        </w:rPr>
      </w:pPr>
      <w:r w:rsidRPr="001A7082">
        <w:rPr>
          <w:rFonts w:cs="Arial"/>
          <w:b/>
          <w:snapToGrid w:val="0"/>
        </w:rPr>
        <w:tab/>
      </w:r>
      <w:bookmarkStart w:id="96" w:name="_Hlk78214518"/>
      <w:r w:rsidRPr="001A7082">
        <w:rPr>
          <w:rFonts w:cs="Arial"/>
          <w:snapToGrid w:val="0"/>
        </w:rPr>
        <w:t>A maximum of 80 or 90 points is allocated for price on the following basis:</w:t>
      </w:r>
    </w:p>
    <w:p w14:paraId="188CE168" w14:textId="77777777" w:rsidR="00B247D7" w:rsidRPr="001A7082" w:rsidRDefault="00B247D7" w:rsidP="00B247D7">
      <w:pPr>
        <w:widowControl w:val="0"/>
        <w:tabs>
          <w:tab w:val="left" w:pos="900"/>
          <w:tab w:val="left" w:pos="1260"/>
          <w:tab w:val="left" w:pos="2880"/>
          <w:tab w:val="left" w:pos="5760"/>
          <w:tab w:val="left" w:pos="7920"/>
        </w:tabs>
        <w:ind w:left="900" w:hanging="900"/>
        <w:rPr>
          <w:rFonts w:cs="Arial"/>
          <w:snapToGrid w:val="0"/>
        </w:rPr>
      </w:pPr>
    </w:p>
    <w:p w14:paraId="6FB00D39" w14:textId="77777777" w:rsidR="00B247D7" w:rsidRPr="001A7082" w:rsidRDefault="00B247D7" w:rsidP="00B247D7">
      <w:pPr>
        <w:widowControl w:val="0"/>
        <w:tabs>
          <w:tab w:val="left" w:pos="900"/>
          <w:tab w:val="left" w:pos="2160"/>
          <w:tab w:val="left" w:pos="4050"/>
          <w:tab w:val="left" w:pos="6570"/>
          <w:tab w:val="left" w:pos="6663"/>
          <w:tab w:val="left" w:pos="7920"/>
        </w:tabs>
        <w:outlineLvl w:val="0"/>
        <w:rPr>
          <w:rFonts w:cs="Arial"/>
          <w:b/>
          <w:snapToGrid w:val="0"/>
        </w:rPr>
      </w:pPr>
      <w:r w:rsidRPr="001A7082">
        <w:rPr>
          <w:rFonts w:cs="Arial"/>
          <w:b/>
          <w:snapToGrid w:val="0"/>
        </w:rPr>
        <w:tab/>
      </w:r>
      <w:r w:rsidRPr="001A7082">
        <w:rPr>
          <w:rFonts w:cs="Arial"/>
          <w:b/>
          <w:snapToGrid w:val="0"/>
        </w:rPr>
        <w:tab/>
        <w:t>80/20</w:t>
      </w:r>
      <w:r w:rsidRPr="001A7082">
        <w:rPr>
          <w:rFonts w:cs="Arial"/>
          <w:b/>
          <w:snapToGrid w:val="0"/>
        </w:rPr>
        <w:tab/>
        <w:t>or</w:t>
      </w:r>
      <w:r w:rsidRPr="001A7082">
        <w:rPr>
          <w:rFonts w:cs="Arial"/>
          <w:b/>
          <w:snapToGrid w:val="0"/>
        </w:rPr>
        <w:tab/>
        <w:t>90/10</w:t>
      </w:r>
      <w:r w:rsidRPr="001A7082">
        <w:rPr>
          <w:rFonts w:cs="Arial"/>
          <w:b/>
          <w:snapToGrid w:val="0"/>
        </w:rPr>
        <w:tab/>
      </w:r>
    </w:p>
    <w:p w14:paraId="4FF8379F" w14:textId="77777777" w:rsidR="00B247D7" w:rsidRPr="001A7082" w:rsidRDefault="00B247D7" w:rsidP="00B247D7">
      <w:pPr>
        <w:widowControl w:val="0"/>
        <w:tabs>
          <w:tab w:val="left" w:pos="900"/>
          <w:tab w:val="left" w:pos="1260"/>
          <w:tab w:val="left" w:pos="2880"/>
          <w:tab w:val="left" w:pos="5760"/>
          <w:tab w:val="left" w:pos="7920"/>
        </w:tabs>
        <w:ind w:left="900" w:hanging="900"/>
        <w:rPr>
          <w:rFonts w:cs="Arial"/>
          <w:b/>
          <w:snapToGrid w:val="0"/>
        </w:rPr>
      </w:pPr>
    </w:p>
    <w:p w14:paraId="007AA89B" w14:textId="77777777" w:rsidR="00B247D7" w:rsidRPr="001A7082" w:rsidRDefault="00B247D7" w:rsidP="00B247D7">
      <w:pPr>
        <w:widowControl w:val="0"/>
        <w:tabs>
          <w:tab w:val="left" w:pos="900"/>
          <w:tab w:val="left" w:pos="1440"/>
          <w:tab w:val="left" w:pos="2340"/>
          <w:tab w:val="left" w:pos="4050"/>
          <w:tab w:val="left" w:pos="5310"/>
          <w:tab w:val="left" w:pos="7920"/>
        </w:tabs>
        <w:ind w:left="900" w:hanging="900"/>
        <w:rPr>
          <w:rFonts w:cs="Arial"/>
          <w:snapToGrid w:val="0"/>
        </w:rPr>
      </w:pPr>
      <w:r w:rsidRPr="001A7082">
        <w:rPr>
          <w:rFonts w:cs="Arial"/>
          <w:b/>
          <w:snapToGrid w:val="0"/>
        </w:rPr>
        <w:tab/>
      </w:r>
      <m:oMath>
        <m:r>
          <m:rPr>
            <m:sty m:val="bi"/>
          </m:rPr>
          <w:rPr>
            <w:rFonts w:ascii="Cambria Math" w:hAnsi="Cambria Math" w:cs="Arial"/>
            <w:snapToGrid w:val="0"/>
            <w:sz w:val="28"/>
          </w:rPr>
          <m:t>Ps=80</m:t>
        </m:r>
        <m:d>
          <m:dPr>
            <m:ctrlPr>
              <w:rPr>
                <w:rFonts w:ascii="Cambria Math" w:hAnsi="Cambria Math" w:cs="Arial"/>
                <w:b/>
                <w:i/>
                <w:snapToGrid w:val="0"/>
                <w:sz w:val="28"/>
              </w:rPr>
            </m:ctrlPr>
          </m:dPr>
          <m:e>
            <m:r>
              <m:rPr>
                <m:sty m:val="bi"/>
              </m:rPr>
              <w:rPr>
                <w:rFonts w:ascii="Cambria Math" w:hAnsi="Cambria Math" w:cs="Arial"/>
                <w:snapToGrid w:val="0"/>
                <w:sz w:val="28"/>
              </w:rPr>
              <m:t>1-</m:t>
            </m:r>
            <m:f>
              <m:fPr>
                <m:ctrlPr>
                  <w:rPr>
                    <w:rFonts w:ascii="Cambria Math" w:hAnsi="Cambria Math" w:cs="Arial"/>
                    <w:b/>
                    <w:i/>
                    <w:snapToGrid w:val="0"/>
                    <w:sz w:val="28"/>
                  </w:rPr>
                </m:ctrlPr>
              </m:fPr>
              <m:num>
                <m:r>
                  <m:rPr>
                    <m:sty m:val="bi"/>
                  </m:rPr>
                  <w:rPr>
                    <w:rFonts w:ascii="Cambria Math" w:hAnsi="Cambria Math" w:cs="Arial"/>
                    <w:snapToGrid w:val="0"/>
                    <w:sz w:val="28"/>
                  </w:rPr>
                  <m:t>Pt-P</m:t>
                </m:r>
                <m:func>
                  <m:funcPr>
                    <m:ctrlPr>
                      <w:rPr>
                        <w:rFonts w:ascii="Cambria Math" w:hAnsi="Cambria Math" w:cs="Arial"/>
                        <w:b/>
                        <w:i/>
                        <w:snapToGrid w:val="0"/>
                        <w:sz w:val="28"/>
                      </w:rPr>
                    </m:ctrlPr>
                  </m:funcPr>
                  <m:fName>
                    <m:r>
                      <m:rPr>
                        <m:sty m:val="bi"/>
                      </m:rPr>
                      <w:rPr>
                        <w:rFonts w:ascii="Cambria Math" w:hAnsi="Cambria Math" w:cs="Arial"/>
                        <w:snapToGrid w:val="0"/>
                        <w:sz w:val="28"/>
                      </w:rPr>
                      <m:t>min</m:t>
                    </m:r>
                  </m:fName>
                  <m:e/>
                </m:func>
              </m:num>
              <m:den>
                <m:r>
                  <m:rPr>
                    <m:sty m:val="bi"/>
                  </m:rPr>
                  <w:rPr>
                    <w:rFonts w:ascii="Cambria Math" w:hAnsi="Cambria Math" w:cs="Arial"/>
                    <w:snapToGrid w:val="0"/>
                    <w:sz w:val="28"/>
                  </w:rPr>
                  <m:t>P</m:t>
                </m:r>
                <m:func>
                  <m:funcPr>
                    <m:ctrlPr>
                      <w:rPr>
                        <w:rFonts w:ascii="Cambria Math" w:hAnsi="Cambria Math" w:cs="Arial"/>
                        <w:b/>
                        <w:i/>
                        <w:snapToGrid w:val="0"/>
                        <w:sz w:val="28"/>
                      </w:rPr>
                    </m:ctrlPr>
                  </m:funcPr>
                  <m:fName>
                    <m:r>
                      <m:rPr>
                        <m:sty m:val="bi"/>
                      </m:rPr>
                      <w:rPr>
                        <w:rFonts w:ascii="Cambria Math" w:hAnsi="Cambria Math" w:cs="Arial"/>
                        <w:snapToGrid w:val="0"/>
                        <w:sz w:val="28"/>
                      </w:rPr>
                      <m:t>min</m:t>
                    </m:r>
                  </m:fName>
                  <m:e/>
                </m:func>
              </m:den>
            </m:f>
          </m:e>
        </m:d>
      </m:oMath>
      <w:r w:rsidRPr="001A7082">
        <w:rPr>
          <w:rFonts w:cs="Arial"/>
          <w:b/>
          <w:snapToGrid w:val="0"/>
          <w:sz w:val="28"/>
        </w:rPr>
        <w:tab/>
      </w:r>
      <w:r w:rsidRPr="001A7082">
        <w:rPr>
          <w:rFonts w:cs="Arial"/>
          <w:snapToGrid w:val="0"/>
          <w:sz w:val="28"/>
        </w:rPr>
        <w:t>or</w:t>
      </w:r>
      <w:r w:rsidRPr="001A7082">
        <w:rPr>
          <w:rFonts w:cs="Arial"/>
          <w:snapToGrid w:val="0"/>
          <w:sz w:val="28"/>
        </w:rPr>
        <w:tab/>
      </w:r>
      <m:oMath>
        <m:r>
          <m:rPr>
            <m:sty m:val="bi"/>
          </m:rPr>
          <w:rPr>
            <w:rFonts w:ascii="Cambria Math" w:cs="Arial"/>
            <w:snapToGrid w:val="0"/>
            <w:sz w:val="28"/>
          </w:rPr>
          <m:t>Ps=90</m:t>
        </m:r>
        <m:d>
          <m:dPr>
            <m:ctrlPr>
              <w:rPr>
                <w:rFonts w:ascii="Cambria Math" w:hAnsi="Cambria Math" w:cs="Arial"/>
                <w:b/>
                <w:i/>
                <w:snapToGrid w:val="0"/>
                <w:sz w:val="28"/>
              </w:rPr>
            </m:ctrlPr>
          </m:dPr>
          <m:e>
            <m:r>
              <m:rPr>
                <m:sty m:val="bi"/>
              </m:rPr>
              <w:rPr>
                <w:rFonts w:ascii="Cambria Math" w:cs="Arial"/>
                <w:snapToGrid w:val="0"/>
                <w:sz w:val="28"/>
              </w:rPr>
              <m:t>1</m:t>
            </m:r>
            <m:r>
              <m:rPr>
                <m:sty m:val="bi"/>
              </m:rPr>
              <w:rPr>
                <w:rFonts w:ascii="Cambria Math" w:cs="Arial"/>
                <w:snapToGrid w:val="0"/>
                <w:sz w:val="28"/>
              </w:rPr>
              <m:t>-</m:t>
            </m:r>
            <m:f>
              <m:fPr>
                <m:ctrlPr>
                  <w:rPr>
                    <w:rFonts w:ascii="Cambria Math" w:hAnsi="Cambria Math" w:cs="Arial"/>
                    <w:b/>
                    <w:i/>
                    <w:snapToGrid w:val="0"/>
                    <w:sz w:val="28"/>
                  </w:rPr>
                </m:ctrlPr>
              </m:fPr>
              <m:num>
                <m:r>
                  <m:rPr>
                    <m:sty m:val="bi"/>
                  </m:rPr>
                  <w:rPr>
                    <w:rFonts w:ascii="Cambria Math" w:cs="Arial"/>
                    <w:snapToGrid w:val="0"/>
                    <w:sz w:val="28"/>
                  </w:rPr>
                  <m:t>Pt</m:t>
                </m:r>
                <m:r>
                  <m:rPr>
                    <m:sty m:val="bi"/>
                  </m:rPr>
                  <w:rPr>
                    <w:rFonts w:ascii="Cambria Math" w:cs="Arial"/>
                    <w:snapToGrid w:val="0"/>
                    <w:sz w:val="28"/>
                  </w:rPr>
                  <m:t>-</m:t>
                </m:r>
                <m:r>
                  <m:rPr>
                    <m:sty m:val="bi"/>
                  </m:rPr>
                  <w:rPr>
                    <w:rFonts w:ascii="Cambria Math" w:cs="Arial"/>
                    <w:snapToGrid w:val="0"/>
                    <w:sz w:val="28"/>
                  </w:rPr>
                  <m:t>P</m:t>
                </m:r>
                <m:func>
                  <m:funcPr>
                    <m:ctrlPr>
                      <w:rPr>
                        <w:rFonts w:ascii="Cambria Math" w:hAnsi="Cambria Math" w:cs="Arial"/>
                        <w:b/>
                        <w:i/>
                        <w:snapToGrid w:val="0"/>
                        <w:sz w:val="28"/>
                      </w:rPr>
                    </m:ctrlPr>
                  </m:funcPr>
                  <m:fName>
                    <m:r>
                      <m:rPr>
                        <m:sty m:val="bi"/>
                      </m:rPr>
                      <w:rPr>
                        <w:rFonts w:ascii="Cambria Math" w:cs="Arial"/>
                        <w:snapToGrid w:val="0"/>
                        <w:sz w:val="28"/>
                      </w:rPr>
                      <m:t>min</m:t>
                    </m:r>
                  </m:fName>
                  <m:e/>
                </m:func>
              </m:num>
              <m:den>
                <m:r>
                  <m:rPr>
                    <m:sty m:val="bi"/>
                  </m:rPr>
                  <w:rPr>
                    <w:rFonts w:ascii="Cambria Math" w:cs="Arial"/>
                    <w:snapToGrid w:val="0"/>
                    <w:sz w:val="28"/>
                  </w:rPr>
                  <m:t>P</m:t>
                </m:r>
                <m:func>
                  <m:funcPr>
                    <m:ctrlPr>
                      <w:rPr>
                        <w:rFonts w:ascii="Cambria Math" w:hAnsi="Cambria Math" w:cs="Arial"/>
                        <w:b/>
                        <w:i/>
                        <w:snapToGrid w:val="0"/>
                        <w:sz w:val="28"/>
                      </w:rPr>
                    </m:ctrlPr>
                  </m:funcPr>
                  <m:fName>
                    <m:r>
                      <m:rPr>
                        <m:sty m:val="bi"/>
                      </m:rPr>
                      <w:rPr>
                        <w:rFonts w:ascii="Cambria Math" w:cs="Arial"/>
                        <w:snapToGrid w:val="0"/>
                        <w:sz w:val="28"/>
                      </w:rPr>
                      <m:t>min</m:t>
                    </m:r>
                  </m:fName>
                  <m:e/>
                </m:func>
              </m:den>
            </m:f>
          </m:e>
        </m:d>
      </m:oMath>
    </w:p>
    <w:p w14:paraId="7CA2ED9D" w14:textId="77777777" w:rsidR="00B247D7" w:rsidRPr="001A7082" w:rsidRDefault="00B247D7" w:rsidP="00B247D7">
      <w:pPr>
        <w:widowControl w:val="0"/>
        <w:tabs>
          <w:tab w:val="left" w:pos="900"/>
          <w:tab w:val="left" w:pos="1620"/>
          <w:tab w:val="left" w:pos="2160"/>
          <w:tab w:val="left" w:pos="2700"/>
          <w:tab w:val="left" w:pos="7920"/>
        </w:tabs>
        <w:spacing w:after="120"/>
        <w:rPr>
          <w:rFonts w:cs="Arial"/>
          <w:snapToGrid w:val="0"/>
        </w:rPr>
      </w:pPr>
      <w:r w:rsidRPr="001A7082">
        <w:rPr>
          <w:rFonts w:cs="Arial"/>
          <w:snapToGrid w:val="0"/>
        </w:rPr>
        <w:tab/>
      </w:r>
      <w:proofErr w:type="gramStart"/>
      <w:r w:rsidRPr="001A7082">
        <w:rPr>
          <w:rFonts w:cs="Arial"/>
          <w:snapToGrid w:val="0"/>
        </w:rPr>
        <w:t>Where</w:t>
      </w:r>
      <w:proofErr w:type="gramEnd"/>
    </w:p>
    <w:p w14:paraId="11829FCB" w14:textId="77777777" w:rsidR="00B247D7" w:rsidRPr="001A7082" w:rsidRDefault="00B247D7" w:rsidP="00B247D7">
      <w:pPr>
        <w:widowControl w:val="0"/>
        <w:tabs>
          <w:tab w:val="left" w:pos="900"/>
          <w:tab w:val="left" w:pos="1620"/>
          <w:tab w:val="left" w:pos="2160"/>
          <w:tab w:val="left" w:pos="2700"/>
          <w:tab w:val="left" w:pos="7920"/>
        </w:tabs>
        <w:spacing w:after="120"/>
        <w:rPr>
          <w:rFonts w:cs="Arial"/>
          <w:snapToGrid w:val="0"/>
        </w:rPr>
      </w:pPr>
      <w:r w:rsidRPr="001A7082">
        <w:rPr>
          <w:rFonts w:cs="Arial"/>
          <w:snapToGrid w:val="0"/>
        </w:rPr>
        <w:tab/>
        <w:t>Ps</w:t>
      </w:r>
      <w:r w:rsidRPr="001A7082">
        <w:rPr>
          <w:rFonts w:cs="Arial"/>
          <w:snapToGrid w:val="0"/>
        </w:rPr>
        <w:tab/>
        <w:t>=</w:t>
      </w:r>
      <w:r w:rsidRPr="001A7082">
        <w:rPr>
          <w:rFonts w:cs="Arial"/>
          <w:snapToGrid w:val="0"/>
        </w:rPr>
        <w:tab/>
        <w:t xml:space="preserve">Points scored for price of </w:t>
      </w:r>
      <w:r>
        <w:rPr>
          <w:rFonts w:cs="Arial"/>
          <w:snapToGrid w:val="0"/>
        </w:rPr>
        <w:t>tender</w:t>
      </w:r>
      <w:r w:rsidRPr="001A7082">
        <w:rPr>
          <w:rFonts w:cs="Arial"/>
          <w:snapToGrid w:val="0"/>
        </w:rPr>
        <w:t xml:space="preserve"> under consideration</w:t>
      </w:r>
    </w:p>
    <w:p w14:paraId="5B38E238" w14:textId="77777777" w:rsidR="00B247D7" w:rsidRPr="001A7082" w:rsidRDefault="00B247D7" w:rsidP="00B247D7">
      <w:pPr>
        <w:widowControl w:val="0"/>
        <w:tabs>
          <w:tab w:val="left" w:pos="900"/>
          <w:tab w:val="left" w:pos="1620"/>
          <w:tab w:val="left" w:pos="2160"/>
          <w:tab w:val="left" w:pos="2700"/>
          <w:tab w:val="left" w:pos="7920"/>
        </w:tabs>
        <w:spacing w:after="120"/>
        <w:rPr>
          <w:rFonts w:cs="Arial"/>
          <w:snapToGrid w:val="0"/>
        </w:rPr>
      </w:pPr>
      <w:r w:rsidRPr="001A7082">
        <w:rPr>
          <w:rFonts w:cs="Arial"/>
          <w:snapToGrid w:val="0"/>
        </w:rPr>
        <w:tab/>
        <w:t>Pt</w:t>
      </w:r>
      <w:r w:rsidRPr="001A7082">
        <w:rPr>
          <w:rFonts w:cs="Arial"/>
          <w:snapToGrid w:val="0"/>
        </w:rPr>
        <w:tab/>
        <w:t>=</w:t>
      </w:r>
      <w:r w:rsidRPr="001A7082">
        <w:rPr>
          <w:rFonts w:cs="Arial"/>
          <w:snapToGrid w:val="0"/>
        </w:rPr>
        <w:tab/>
        <w:t xml:space="preserve">Price of </w:t>
      </w:r>
      <w:r>
        <w:rPr>
          <w:rFonts w:cs="Arial"/>
          <w:snapToGrid w:val="0"/>
        </w:rPr>
        <w:t>tender</w:t>
      </w:r>
      <w:r w:rsidRPr="001A7082">
        <w:rPr>
          <w:rFonts w:cs="Arial"/>
          <w:snapToGrid w:val="0"/>
        </w:rPr>
        <w:t xml:space="preserve"> under consideration</w:t>
      </w:r>
    </w:p>
    <w:p w14:paraId="304B7661" w14:textId="77777777" w:rsidR="00B247D7" w:rsidRPr="001A7082" w:rsidRDefault="00B247D7" w:rsidP="00B247D7">
      <w:pPr>
        <w:widowControl w:val="0"/>
        <w:tabs>
          <w:tab w:val="left" w:pos="900"/>
          <w:tab w:val="left" w:pos="1620"/>
          <w:tab w:val="left" w:pos="2160"/>
          <w:tab w:val="left" w:pos="2700"/>
          <w:tab w:val="left" w:pos="7920"/>
        </w:tabs>
        <w:spacing w:after="120"/>
        <w:rPr>
          <w:rFonts w:cs="Arial"/>
          <w:snapToGrid w:val="0"/>
        </w:rPr>
      </w:pPr>
      <w:r w:rsidRPr="001A7082">
        <w:rPr>
          <w:rFonts w:cs="Arial"/>
          <w:snapToGrid w:val="0"/>
        </w:rPr>
        <w:tab/>
      </w:r>
      <w:proofErr w:type="spellStart"/>
      <w:r w:rsidRPr="001A7082">
        <w:rPr>
          <w:rFonts w:cs="Arial"/>
          <w:snapToGrid w:val="0"/>
        </w:rPr>
        <w:t>Pmin</w:t>
      </w:r>
      <w:proofErr w:type="spellEnd"/>
      <w:r w:rsidRPr="001A7082">
        <w:rPr>
          <w:rFonts w:cs="Arial"/>
          <w:snapToGrid w:val="0"/>
        </w:rPr>
        <w:tab/>
        <w:t>=</w:t>
      </w:r>
      <w:r w:rsidRPr="001A7082">
        <w:rPr>
          <w:rFonts w:cs="Arial"/>
          <w:snapToGrid w:val="0"/>
        </w:rPr>
        <w:tab/>
        <w:t xml:space="preserve">Price of lowest acceptable </w:t>
      </w:r>
      <w:r>
        <w:rPr>
          <w:rFonts w:cs="Arial"/>
          <w:snapToGrid w:val="0"/>
        </w:rPr>
        <w:t>tender</w:t>
      </w:r>
    </w:p>
    <w:p w14:paraId="3869EE3C" w14:textId="77777777" w:rsidR="00B247D7" w:rsidRDefault="00B247D7" w:rsidP="00B247D7">
      <w:pPr>
        <w:widowControl w:val="0"/>
        <w:tabs>
          <w:tab w:val="left" w:pos="900"/>
          <w:tab w:val="left" w:pos="1620"/>
          <w:tab w:val="left" w:pos="2160"/>
          <w:tab w:val="left" w:pos="2700"/>
          <w:tab w:val="left" w:pos="7920"/>
        </w:tabs>
        <w:spacing w:after="120"/>
        <w:rPr>
          <w:rFonts w:cs="Arial"/>
          <w:snapToGrid w:val="0"/>
        </w:rPr>
      </w:pPr>
    </w:p>
    <w:p w14:paraId="52E53FC6" w14:textId="77777777" w:rsidR="00B247D7" w:rsidRDefault="00B247D7" w:rsidP="00B247D7">
      <w:pPr>
        <w:widowControl w:val="0"/>
        <w:tabs>
          <w:tab w:val="left" w:pos="900"/>
          <w:tab w:val="left" w:pos="1620"/>
          <w:tab w:val="left" w:pos="2160"/>
          <w:tab w:val="left" w:pos="2700"/>
          <w:tab w:val="left" w:pos="7920"/>
        </w:tabs>
        <w:spacing w:after="120"/>
        <w:rPr>
          <w:rFonts w:cs="Arial"/>
          <w:snapToGrid w:val="0"/>
        </w:rPr>
      </w:pPr>
    </w:p>
    <w:bookmarkEnd w:id="96"/>
    <w:p w14:paraId="3FCC6FD0" w14:textId="77777777" w:rsidR="00B247D7" w:rsidRDefault="00B247D7" w:rsidP="008A1F5A">
      <w:pPr>
        <w:pStyle w:val="ListParagraph"/>
        <w:keepNext w:val="0"/>
        <w:widowControl w:val="0"/>
        <w:numPr>
          <w:ilvl w:val="1"/>
          <w:numId w:val="90"/>
        </w:numPr>
        <w:tabs>
          <w:tab w:val="left" w:pos="900"/>
          <w:tab w:val="left" w:pos="1620"/>
          <w:tab w:val="left" w:pos="2160"/>
          <w:tab w:val="left" w:pos="2700"/>
          <w:tab w:val="left" w:pos="7920"/>
        </w:tabs>
        <w:spacing w:after="120"/>
        <w:ind w:left="851" w:hanging="851"/>
        <w:contextualSpacing/>
        <w:rPr>
          <w:rFonts w:cs="Arial"/>
          <w:b/>
          <w:snapToGrid w:val="0"/>
        </w:rPr>
      </w:pPr>
      <w:r w:rsidRPr="00EA1C63">
        <w:rPr>
          <w:rFonts w:cs="Arial"/>
          <w:b/>
          <w:snapToGrid w:val="0"/>
        </w:rPr>
        <w:t>FORMULAE FOR DISPOSAL OR LEASING OF STATE ASSETS AND INCOME</w:t>
      </w:r>
      <w:r>
        <w:rPr>
          <w:rFonts w:cs="Arial"/>
          <w:b/>
          <w:snapToGrid w:val="0"/>
        </w:rPr>
        <w:t xml:space="preserve"> </w:t>
      </w:r>
      <w:r w:rsidRPr="00EA1C63">
        <w:rPr>
          <w:rFonts w:cs="Arial"/>
          <w:b/>
          <w:snapToGrid w:val="0"/>
        </w:rPr>
        <w:t>GENERATING PROCUREMENT</w:t>
      </w:r>
    </w:p>
    <w:p w14:paraId="58822245" w14:textId="77777777" w:rsidR="00B247D7" w:rsidRPr="00DC32B0" w:rsidRDefault="00B247D7" w:rsidP="00DC32B0">
      <w:pPr>
        <w:pStyle w:val="ListParagraph"/>
        <w:widowControl w:val="0"/>
        <w:numPr>
          <w:ilvl w:val="0"/>
          <w:numId w:val="0"/>
        </w:numPr>
        <w:tabs>
          <w:tab w:val="left" w:pos="900"/>
          <w:tab w:val="left" w:pos="1620"/>
          <w:tab w:val="left" w:pos="2160"/>
          <w:tab w:val="left" w:pos="2700"/>
          <w:tab w:val="left" w:pos="7920"/>
        </w:tabs>
        <w:spacing w:after="120"/>
        <w:ind w:left="851"/>
        <w:rPr>
          <w:rFonts w:cs="Arial"/>
          <w:b/>
          <w:snapToGrid w:val="0"/>
        </w:rPr>
      </w:pPr>
    </w:p>
    <w:p w14:paraId="1369A283" w14:textId="77777777" w:rsidR="00B247D7" w:rsidRDefault="00B247D7" w:rsidP="008A1F5A">
      <w:pPr>
        <w:pStyle w:val="ListParagraph"/>
        <w:keepNext w:val="0"/>
        <w:widowControl w:val="0"/>
        <w:numPr>
          <w:ilvl w:val="2"/>
          <w:numId w:val="90"/>
        </w:numPr>
        <w:tabs>
          <w:tab w:val="left" w:pos="900"/>
          <w:tab w:val="left" w:pos="1620"/>
          <w:tab w:val="left" w:pos="2160"/>
          <w:tab w:val="left" w:pos="2700"/>
          <w:tab w:val="left" w:pos="7920"/>
        </w:tabs>
        <w:spacing w:after="120"/>
        <w:ind w:hanging="2520"/>
        <w:contextualSpacing/>
        <w:rPr>
          <w:rFonts w:cs="Arial"/>
          <w:b/>
          <w:snapToGrid w:val="0"/>
        </w:rPr>
      </w:pPr>
      <w:r w:rsidRPr="00EA1C63">
        <w:rPr>
          <w:rFonts w:cs="Arial"/>
          <w:b/>
          <w:snapToGrid w:val="0"/>
        </w:rPr>
        <w:t>POINTS AWARDED FOR PRICE</w:t>
      </w:r>
    </w:p>
    <w:p w14:paraId="568C2F37" w14:textId="77777777" w:rsidR="00B247D7" w:rsidRPr="00DC32B0" w:rsidRDefault="00B247D7" w:rsidP="00DC32B0">
      <w:pPr>
        <w:widowControl w:val="0"/>
        <w:tabs>
          <w:tab w:val="left" w:pos="900"/>
          <w:tab w:val="left" w:pos="1620"/>
          <w:tab w:val="left" w:pos="2160"/>
          <w:tab w:val="left" w:pos="2700"/>
          <w:tab w:val="left" w:pos="7920"/>
        </w:tabs>
        <w:spacing w:after="120"/>
        <w:rPr>
          <w:rFonts w:cs="Arial"/>
          <w:b/>
          <w:snapToGrid w:val="0"/>
        </w:rPr>
      </w:pPr>
    </w:p>
    <w:p w14:paraId="5AFC3096" w14:textId="77777777" w:rsidR="00B247D7" w:rsidRPr="001A7082" w:rsidRDefault="00B247D7" w:rsidP="00B247D7">
      <w:pPr>
        <w:widowControl w:val="0"/>
        <w:tabs>
          <w:tab w:val="left" w:pos="1620"/>
          <w:tab w:val="left" w:pos="2160"/>
          <w:tab w:val="left" w:pos="2700"/>
          <w:tab w:val="left" w:pos="7920"/>
        </w:tabs>
        <w:spacing w:after="120"/>
        <w:ind w:left="851"/>
        <w:rPr>
          <w:rFonts w:cs="Arial"/>
          <w:snapToGrid w:val="0"/>
        </w:rPr>
      </w:pPr>
      <w:r w:rsidRPr="001A7082">
        <w:rPr>
          <w:rFonts w:cs="Arial"/>
          <w:snapToGrid w:val="0"/>
        </w:rPr>
        <w:t>A maximum of 80 or 90 points is allocated for price on the following basis:</w:t>
      </w:r>
    </w:p>
    <w:p w14:paraId="17E0E201" w14:textId="77777777" w:rsidR="00B247D7" w:rsidRDefault="00B247D7" w:rsidP="00B247D7">
      <w:pPr>
        <w:widowControl w:val="0"/>
        <w:tabs>
          <w:tab w:val="left" w:pos="900"/>
          <w:tab w:val="left" w:pos="2160"/>
          <w:tab w:val="left" w:pos="4050"/>
          <w:tab w:val="left" w:pos="6570"/>
          <w:tab w:val="left" w:pos="6663"/>
          <w:tab w:val="left" w:pos="7920"/>
        </w:tabs>
        <w:outlineLvl w:val="0"/>
        <w:rPr>
          <w:rFonts w:cs="Arial"/>
          <w:b/>
          <w:snapToGrid w:val="0"/>
        </w:rPr>
      </w:pPr>
      <w:r w:rsidRPr="001A7082">
        <w:rPr>
          <w:rFonts w:cs="Arial"/>
          <w:b/>
          <w:snapToGrid w:val="0"/>
        </w:rPr>
        <w:tab/>
      </w:r>
    </w:p>
    <w:p w14:paraId="294B0F57" w14:textId="77777777" w:rsidR="00B247D7" w:rsidRDefault="00B247D7" w:rsidP="00B247D7">
      <w:pPr>
        <w:widowControl w:val="0"/>
        <w:tabs>
          <w:tab w:val="left" w:pos="900"/>
          <w:tab w:val="left" w:pos="2160"/>
          <w:tab w:val="left" w:pos="4050"/>
          <w:tab w:val="left" w:pos="6570"/>
          <w:tab w:val="left" w:pos="6663"/>
          <w:tab w:val="left" w:pos="7920"/>
        </w:tabs>
        <w:outlineLvl w:val="0"/>
        <w:rPr>
          <w:rFonts w:cs="Arial"/>
          <w:b/>
          <w:snapToGrid w:val="0"/>
        </w:rPr>
      </w:pPr>
    </w:p>
    <w:p w14:paraId="3F984151" w14:textId="77777777" w:rsidR="00B247D7" w:rsidRPr="001A7082" w:rsidRDefault="00B247D7" w:rsidP="00B247D7">
      <w:pPr>
        <w:widowControl w:val="0"/>
        <w:tabs>
          <w:tab w:val="left" w:pos="900"/>
          <w:tab w:val="left" w:pos="2160"/>
          <w:tab w:val="left" w:pos="4050"/>
          <w:tab w:val="left" w:pos="6570"/>
          <w:tab w:val="left" w:pos="6663"/>
          <w:tab w:val="left" w:pos="7920"/>
        </w:tabs>
        <w:outlineLvl w:val="0"/>
        <w:rPr>
          <w:rFonts w:cs="Arial"/>
          <w:b/>
          <w:snapToGrid w:val="0"/>
        </w:rPr>
      </w:pPr>
      <w:r>
        <w:rPr>
          <w:rFonts w:cs="Arial"/>
          <w:b/>
          <w:snapToGrid w:val="0"/>
        </w:rPr>
        <w:tab/>
      </w:r>
      <w:r>
        <w:rPr>
          <w:rFonts w:cs="Arial"/>
          <w:b/>
          <w:snapToGrid w:val="0"/>
        </w:rPr>
        <w:tab/>
        <w:t xml:space="preserve">            </w:t>
      </w:r>
      <w:r w:rsidRPr="001A7082">
        <w:rPr>
          <w:rFonts w:cs="Arial"/>
          <w:b/>
          <w:snapToGrid w:val="0"/>
        </w:rPr>
        <w:t>80/20</w:t>
      </w:r>
      <w:r w:rsidRPr="001A7082">
        <w:rPr>
          <w:rFonts w:cs="Arial"/>
          <w:b/>
          <w:snapToGrid w:val="0"/>
        </w:rPr>
        <w:tab/>
      </w:r>
      <w:r>
        <w:rPr>
          <w:rFonts w:cs="Arial"/>
          <w:b/>
          <w:snapToGrid w:val="0"/>
        </w:rPr>
        <w:t xml:space="preserve">               </w:t>
      </w:r>
      <w:r w:rsidRPr="001A7082">
        <w:rPr>
          <w:rFonts w:cs="Arial"/>
          <w:b/>
          <w:snapToGrid w:val="0"/>
        </w:rPr>
        <w:t>or</w:t>
      </w:r>
      <w:r w:rsidRPr="001A7082">
        <w:rPr>
          <w:rFonts w:cs="Arial"/>
          <w:b/>
          <w:snapToGrid w:val="0"/>
        </w:rPr>
        <w:tab/>
      </w:r>
      <w:r>
        <w:rPr>
          <w:rFonts w:cs="Arial"/>
          <w:b/>
          <w:snapToGrid w:val="0"/>
        </w:rPr>
        <w:t xml:space="preserve">            </w:t>
      </w:r>
      <w:r w:rsidRPr="001A7082">
        <w:rPr>
          <w:rFonts w:cs="Arial"/>
          <w:b/>
          <w:snapToGrid w:val="0"/>
        </w:rPr>
        <w:t>90/10</w:t>
      </w:r>
      <w:r w:rsidRPr="001A7082">
        <w:rPr>
          <w:rFonts w:cs="Arial"/>
          <w:b/>
          <w:snapToGrid w:val="0"/>
        </w:rPr>
        <w:tab/>
      </w:r>
    </w:p>
    <w:p w14:paraId="4F0E898E" w14:textId="77777777" w:rsidR="00B247D7" w:rsidRPr="001A7082" w:rsidRDefault="00B247D7" w:rsidP="00B247D7">
      <w:pPr>
        <w:widowControl w:val="0"/>
        <w:tabs>
          <w:tab w:val="left" w:pos="900"/>
          <w:tab w:val="left" w:pos="1260"/>
          <w:tab w:val="left" w:pos="2880"/>
          <w:tab w:val="left" w:pos="5760"/>
          <w:tab w:val="left" w:pos="7920"/>
        </w:tabs>
        <w:ind w:left="900" w:hanging="900"/>
        <w:rPr>
          <w:rFonts w:cs="Arial"/>
          <w:b/>
          <w:snapToGrid w:val="0"/>
        </w:rPr>
      </w:pPr>
    </w:p>
    <w:p w14:paraId="7BBFF136" w14:textId="77777777" w:rsidR="00B247D7" w:rsidRPr="001A7082" w:rsidRDefault="00B247D7" w:rsidP="00B247D7">
      <w:pPr>
        <w:widowControl w:val="0"/>
        <w:tabs>
          <w:tab w:val="left" w:pos="900"/>
          <w:tab w:val="left" w:pos="1440"/>
          <w:tab w:val="left" w:pos="2340"/>
          <w:tab w:val="left" w:pos="4050"/>
          <w:tab w:val="left" w:pos="5310"/>
          <w:tab w:val="left" w:pos="7920"/>
        </w:tabs>
        <w:ind w:left="900" w:hanging="900"/>
        <w:rPr>
          <w:rFonts w:cs="Arial"/>
          <w:snapToGrid w:val="0"/>
        </w:rPr>
      </w:pPr>
      <w:r w:rsidRPr="001A7082">
        <w:rPr>
          <w:rFonts w:cs="Arial"/>
          <w:b/>
          <w:snapToGrid w:val="0"/>
        </w:rPr>
        <w:tab/>
      </w:r>
      <m:oMath>
        <m:r>
          <m:rPr>
            <m:sty m:val="bi"/>
          </m:rPr>
          <w:rPr>
            <w:rFonts w:ascii="Cambria Math" w:hAnsi="Cambria Math" w:cs="Arial"/>
            <w:snapToGrid w:val="0"/>
            <w:sz w:val="28"/>
          </w:rPr>
          <m:t>Ps=80</m:t>
        </m:r>
        <m:d>
          <m:dPr>
            <m:ctrlPr>
              <w:rPr>
                <w:rFonts w:ascii="Cambria Math" w:hAnsi="Cambria Math" w:cs="Arial"/>
                <w:b/>
                <w:i/>
                <w:snapToGrid w:val="0"/>
                <w:sz w:val="28"/>
              </w:rPr>
            </m:ctrlPr>
          </m:dPr>
          <m:e>
            <m:r>
              <m:rPr>
                <m:sty m:val="bi"/>
              </m:rPr>
              <w:rPr>
                <w:rFonts w:ascii="Cambria Math" w:hAnsi="Cambria Math" w:cs="Arial"/>
                <w:snapToGrid w:val="0"/>
                <w:sz w:val="28"/>
              </w:rPr>
              <m:t>1+</m:t>
            </m:r>
            <m:f>
              <m:fPr>
                <m:ctrlPr>
                  <w:rPr>
                    <w:rFonts w:ascii="Cambria Math" w:hAnsi="Cambria Math" w:cs="Arial"/>
                    <w:b/>
                    <w:i/>
                    <w:snapToGrid w:val="0"/>
                    <w:sz w:val="28"/>
                  </w:rPr>
                </m:ctrlPr>
              </m:fPr>
              <m:num>
                <m:r>
                  <m:rPr>
                    <m:sty m:val="bi"/>
                  </m:rPr>
                  <w:rPr>
                    <w:rFonts w:ascii="Cambria Math" w:hAnsi="Cambria Math" w:cs="Arial"/>
                    <w:snapToGrid w:val="0"/>
                    <w:sz w:val="28"/>
                  </w:rPr>
                  <m:t>Pt-P</m:t>
                </m:r>
                <m:func>
                  <m:funcPr>
                    <m:ctrlPr>
                      <w:rPr>
                        <w:rFonts w:ascii="Cambria Math" w:hAnsi="Cambria Math" w:cs="Arial"/>
                        <w:b/>
                        <w:i/>
                        <w:snapToGrid w:val="0"/>
                        <w:sz w:val="28"/>
                      </w:rPr>
                    </m:ctrlPr>
                  </m:funcPr>
                  <m:fName>
                    <m:r>
                      <m:rPr>
                        <m:sty m:val="bi"/>
                      </m:rPr>
                      <w:rPr>
                        <w:rFonts w:ascii="Cambria Math" w:hAnsi="Cambria Math" w:cs="Arial"/>
                        <w:snapToGrid w:val="0"/>
                        <w:sz w:val="28"/>
                      </w:rPr>
                      <m:t>max</m:t>
                    </m:r>
                  </m:fName>
                  <m:e/>
                </m:func>
              </m:num>
              <m:den>
                <m:r>
                  <m:rPr>
                    <m:sty m:val="bi"/>
                  </m:rPr>
                  <w:rPr>
                    <w:rFonts w:ascii="Cambria Math" w:hAnsi="Cambria Math" w:cs="Arial"/>
                    <w:snapToGrid w:val="0"/>
                    <w:sz w:val="28"/>
                  </w:rPr>
                  <m:t>P</m:t>
                </m:r>
                <m:func>
                  <m:funcPr>
                    <m:ctrlPr>
                      <w:rPr>
                        <w:rFonts w:ascii="Cambria Math" w:hAnsi="Cambria Math" w:cs="Arial"/>
                        <w:b/>
                        <w:i/>
                        <w:snapToGrid w:val="0"/>
                        <w:sz w:val="28"/>
                      </w:rPr>
                    </m:ctrlPr>
                  </m:funcPr>
                  <m:fName>
                    <m:r>
                      <m:rPr>
                        <m:sty m:val="bi"/>
                      </m:rPr>
                      <w:rPr>
                        <w:rFonts w:ascii="Cambria Math" w:hAnsi="Cambria Math" w:cs="Arial"/>
                        <w:snapToGrid w:val="0"/>
                        <w:sz w:val="28"/>
                      </w:rPr>
                      <m:t>max</m:t>
                    </m:r>
                  </m:fName>
                  <m:e/>
                </m:func>
              </m:den>
            </m:f>
          </m:e>
        </m:d>
      </m:oMath>
      <w:r w:rsidRPr="001A7082">
        <w:rPr>
          <w:rFonts w:cs="Arial"/>
          <w:b/>
          <w:snapToGrid w:val="0"/>
          <w:sz w:val="28"/>
        </w:rPr>
        <w:tab/>
      </w:r>
      <w:r w:rsidRPr="001A7082">
        <w:rPr>
          <w:rFonts w:cs="Arial"/>
          <w:snapToGrid w:val="0"/>
          <w:sz w:val="28"/>
        </w:rPr>
        <w:t>or</w:t>
      </w:r>
      <w:r w:rsidRPr="001A7082">
        <w:rPr>
          <w:rFonts w:cs="Arial"/>
          <w:snapToGrid w:val="0"/>
          <w:sz w:val="28"/>
        </w:rPr>
        <w:tab/>
      </w:r>
      <m:oMath>
        <m:r>
          <m:rPr>
            <m:sty m:val="bi"/>
          </m:rPr>
          <w:rPr>
            <w:rFonts w:ascii="Cambria Math" w:cs="Arial"/>
            <w:snapToGrid w:val="0"/>
            <w:sz w:val="28"/>
          </w:rPr>
          <m:t>Ps=90</m:t>
        </m:r>
        <m:d>
          <m:dPr>
            <m:ctrlPr>
              <w:rPr>
                <w:rFonts w:ascii="Cambria Math" w:hAnsi="Cambria Math" w:cs="Arial"/>
                <w:b/>
                <w:i/>
                <w:snapToGrid w:val="0"/>
                <w:sz w:val="28"/>
              </w:rPr>
            </m:ctrlPr>
          </m:dPr>
          <m:e>
            <m:r>
              <m:rPr>
                <m:sty m:val="bi"/>
              </m:rPr>
              <w:rPr>
                <w:rFonts w:ascii="Cambria Math" w:cs="Arial"/>
                <w:snapToGrid w:val="0"/>
                <w:sz w:val="28"/>
              </w:rPr>
              <m:t>1+</m:t>
            </m:r>
            <m:f>
              <m:fPr>
                <m:ctrlPr>
                  <w:rPr>
                    <w:rFonts w:ascii="Cambria Math" w:hAnsi="Cambria Math" w:cs="Arial"/>
                    <w:b/>
                    <w:i/>
                    <w:snapToGrid w:val="0"/>
                    <w:sz w:val="28"/>
                  </w:rPr>
                </m:ctrlPr>
              </m:fPr>
              <m:num>
                <m:r>
                  <m:rPr>
                    <m:sty m:val="bi"/>
                  </m:rPr>
                  <w:rPr>
                    <w:rFonts w:ascii="Cambria Math" w:cs="Arial"/>
                    <w:snapToGrid w:val="0"/>
                    <w:sz w:val="28"/>
                  </w:rPr>
                  <m:t>Pt</m:t>
                </m:r>
                <m:r>
                  <m:rPr>
                    <m:sty m:val="bi"/>
                  </m:rPr>
                  <w:rPr>
                    <w:rFonts w:ascii="Cambria Math" w:cs="Arial"/>
                    <w:snapToGrid w:val="0"/>
                    <w:sz w:val="28"/>
                  </w:rPr>
                  <m:t>-</m:t>
                </m:r>
                <m:r>
                  <m:rPr>
                    <m:sty m:val="bi"/>
                  </m:rPr>
                  <w:rPr>
                    <w:rFonts w:ascii="Cambria Math" w:cs="Arial"/>
                    <w:snapToGrid w:val="0"/>
                    <w:sz w:val="28"/>
                  </w:rPr>
                  <m:t>P</m:t>
                </m:r>
                <m:func>
                  <m:funcPr>
                    <m:ctrlPr>
                      <w:rPr>
                        <w:rFonts w:ascii="Cambria Math" w:hAnsi="Cambria Math" w:cs="Arial"/>
                        <w:b/>
                        <w:i/>
                        <w:snapToGrid w:val="0"/>
                        <w:sz w:val="28"/>
                      </w:rPr>
                    </m:ctrlPr>
                  </m:funcPr>
                  <m:fName>
                    <m:r>
                      <m:rPr>
                        <m:sty m:val="bi"/>
                      </m:rPr>
                      <w:rPr>
                        <w:rFonts w:ascii="Cambria Math" w:cs="Arial"/>
                        <w:snapToGrid w:val="0"/>
                        <w:sz w:val="28"/>
                      </w:rPr>
                      <m:t>max</m:t>
                    </m:r>
                  </m:fName>
                  <m:e/>
                </m:func>
              </m:num>
              <m:den>
                <m:r>
                  <m:rPr>
                    <m:sty m:val="bi"/>
                  </m:rPr>
                  <w:rPr>
                    <w:rFonts w:ascii="Cambria Math" w:cs="Arial"/>
                    <w:snapToGrid w:val="0"/>
                    <w:sz w:val="28"/>
                  </w:rPr>
                  <m:t>Pmax</m:t>
                </m:r>
              </m:den>
            </m:f>
          </m:e>
        </m:d>
      </m:oMath>
    </w:p>
    <w:p w14:paraId="0D95A2A6" w14:textId="77777777" w:rsidR="00B247D7" w:rsidRPr="001A7082" w:rsidRDefault="00B247D7" w:rsidP="00B247D7">
      <w:pPr>
        <w:widowControl w:val="0"/>
        <w:tabs>
          <w:tab w:val="left" w:pos="900"/>
          <w:tab w:val="left" w:pos="1620"/>
          <w:tab w:val="left" w:pos="2160"/>
          <w:tab w:val="left" w:pos="2700"/>
          <w:tab w:val="left" w:pos="7920"/>
        </w:tabs>
        <w:spacing w:after="120"/>
        <w:rPr>
          <w:rFonts w:cs="Arial"/>
          <w:snapToGrid w:val="0"/>
        </w:rPr>
      </w:pPr>
      <w:r w:rsidRPr="001A7082">
        <w:rPr>
          <w:rFonts w:cs="Arial"/>
          <w:snapToGrid w:val="0"/>
        </w:rPr>
        <w:tab/>
      </w:r>
    </w:p>
    <w:p w14:paraId="408D81DD" w14:textId="77777777" w:rsidR="00B247D7" w:rsidRPr="001A7082" w:rsidRDefault="00B247D7" w:rsidP="00B247D7">
      <w:pPr>
        <w:widowControl w:val="0"/>
        <w:tabs>
          <w:tab w:val="left" w:pos="900"/>
          <w:tab w:val="left" w:pos="1620"/>
          <w:tab w:val="left" w:pos="2160"/>
          <w:tab w:val="left" w:pos="2700"/>
          <w:tab w:val="left" w:pos="7920"/>
        </w:tabs>
        <w:spacing w:after="120"/>
        <w:rPr>
          <w:rFonts w:cs="Arial"/>
          <w:snapToGrid w:val="0"/>
        </w:rPr>
      </w:pPr>
      <w:proofErr w:type="gramStart"/>
      <w:r w:rsidRPr="001A7082">
        <w:rPr>
          <w:rFonts w:cs="Arial"/>
          <w:snapToGrid w:val="0"/>
        </w:rPr>
        <w:t>Where</w:t>
      </w:r>
      <w:proofErr w:type="gramEnd"/>
    </w:p>
    <w:p w14:paraId="0FBBC0AC" w14:textId="77777777" w:rsidR="00B247D7" w:rsidRPr="001A7082" w:rsidRDefault="00B247D7" w:rsidP="00B247D7">
      <w:pPr>
        <w:widowControl w:val="0"/>
        <w:tabs>
          <w:tab w:val="left" w:pos="900"/>
          <w:tab w:val="left" w:pos="1620"/>
          <w:tab w:val="left" w:pos="2160"/>
          <w:tab w:val="left" w:pos="2700"/>
          <w:tab w:val="left" w:pos="7920"/>
        </w:tabs>
        <w:spacing w:after="120"/>
        <w:rPr>
          <w:rFonts w:cs="Arial"/>
          <w:snapToGrid w:val="0"/>
        </w:rPr>
      </w:pPr>
      <w:r w:rsidRPr="001A7082">
        <w:rPr>
          <w:rFonts w:cs="Arial"/>
          <w:snapToGrid w:val="0"/>
        </w:rPr>
        <w:tab/>
        <w:t>Ps</w:t>
      </w:r>
      <w:r w:rsidRPr="001A7082">
        <w:rPr>
          <w:rFonts w:cs="Arial"/>
          <w:snapToGrid w:val="0"/>
        </w:rPr>
        <w:tab/>
        <w:t>=</w:t>
      </w:r>
      <w:r w:rsidRPr="001A7082">
        <w:rPr>
          <w:rFonts w:cs="Arial"/>
          <w:snapToGrid w:val="0"/>
        </w:rPr>
        <w:tab/>
        <w:t xml:space="preserve">Points scored for price of </w:t>
      </w:r>
      <w:r>
        <w:rPr>
          <w:rFonts w:cs="Arial"/>
          <w:snapToGrid w:val="0"/>
        </w:rPr>
        <w:t>tender</w:t>
      </w:r>
      <w:r w:rsidRPr="001A7082">
        <w:rPr>
          <w:rFonts w:cs="Arial"/>
          <w:snapToGrid w:val="0"/>
        </w:rPr>
        <w:t xml:space="preserve"> under consideration</w:t>
      </w:r>
    </w:p>
    <w:p w14:paraId="30DB419B" w14:textId="77777777" w:rsidR="00B247D7" w:rsidRPr="001A7082" w:rsidRDefault="00B247D7" w:rsidP="00B247D7">
      <w:pPr>
        <w:widowControl w:val="0"/>
        <w:tabs>
          <w:tab w:val="left" w:pos="900"/>
          <w:tab w:val="left" w:pos="1620"/>
          <w:tab w:val="left" w:pos="2160"/>
          <w:tab w:val="left" w:pos="2700"/>
          <w:tab w:val="left" w:pos="7920"/>
        </w:tabs>
        <w:spacing w:after="120"/>
        <w:rPr>
          <w:rFonts w:cs="Arial"/>
          <w:snapToGrid w:val="0"/>
        </w:rPr>
      </w:pPr>
      <w:r w:rsidRPr="001A7082">
        <w:rPr>
          <w:rFonts w:cs="Arial"/>
          <w:snapToGrid w:val="0"/>
        </w:rPr>
        <w:tab/>
        <w:t>Pt</w:t>
      </w:r>
      <w:r w:rsidRPr="001A7082">
        <w:rPr>
          <w:rFonts w:cs="Arial"/>
          <w:snapToGrid w:val="0"/>
        </w:rPr>
        <w:tab/>
        <w:t>=</w:t>
      </w:r>
      <w:r w:rsidRPr="001A7082">
        <w:rPr>
          <w:rFonts w:cs="Arial"/>
          <w:snapToGrid w:val="0"/>
        </w:rPr>
        <w:tab/>
        <w:t xml:space="preserve">Price of </w:t>
      </w:r>
      <w:r>
        <w:rPr>
          <w:rFonts w:cs="Arial"/>
          <w:snapToGrid w:val="0"/>
        </w:rPr>
        <w:t>tender</w:t>
      </w:r>
      <w:r w:rsidRPr="001A7082">
        <w:rPr>
          <w:rFonts w:cs="Arial"/>
          <w:snapToGrid w:val="0"/>
        </w:rPr>
        <w:t xml:space="preserve"> under consideration</w:t>
      </w:r>
    </w:p>
    <w:p w14:paraId="667096D9" w14:textId="77777777" w:rsidR="00B247D7" w:rsidRPr="001A7082" w:rsidRDefault="00B247D7" w:rsidP="00B247D7">
      <w:pPr>
        <w:widowControl w:val="0"/>
        <w:tabs>
          <w:tab w:val="left" w:pos="900"/>
          <w:tab w:val="left" w:pos="1620"/>
          <w:tab w:val="left" w:pos="2160"/>
          <w:tab w:val="left" w:pos="2700"/>
          <w:tab w:val="left" w:pos="7920"/>
        </w:tabs>
        <w:spacing w:after="120"/>
        <w:rPr>
          <w:rFonts w:cs="Arial"/>
          <w:snapToGrid w:val="0"/>
        </w:rPr>
      </w:pPr>
      <w:r w:rsidRPr="001A7082">
        <w:rPr>
          <w:rFonts w:cs="Arial"/>
          <w:snapToGrid w:val="0"/>
        </w:rPr>
        <w:tab/>
        <w:t>Pmax</w:t>
      </w:r>
      <w:r w:rsidRPr="001A7082">
        <w:rPr>
          <w:rFonts w:cs="Arial"/>
          <w:snapToGrid w:val="0"/>
        </w:rPr>
        <w:tab/>
        <w:t>=</w:t>
      </w:r>
      <w:r w:rsidRPr="001A7082">
        <w:rPr>
          <w:rFonts w:cs="Arial"/>
          <w:snapToGrid w:val="0"/>
        </w:rPr>
        <w:tab/>
        <w:t xml:space="preserve">Price of highest acceptable </w:t>
      </w:r>
      <w:r>
        <w:rPr>
          <w:rFonts w:cs="Arial"/>
          <w:snapToGrid w:val="0"/>
        </w:rPr>
        <w:t>tender</w:t>
      </w:r>
    </w:p>
    <w:p w14:paraId="0857DDE0" w14:textId="77777777" w:rsidR="00B247D7" w:rsidRPr="001A7082" w:rsidRDefault="00B247D7" w:rsidP="00B247D7">
      <w:pPr>
        <w:widowControl w:val="0"/>
        <w:tabs>
          <w:tab w:val="left" w:pos="900"/>
          <w:tab w:val="left" w:pos="1620"/>
          <w:tab w:val="left" w:pos="2160"/>
          <w:tab w:val="left" w:pos="2700"/>
          <w:tab w:val="left" w:pos="7920"/>
        </w:tabs>
        <w:spacing w:after="120"/>
        <w:ind w:left="900"/>
        <w:rPr>
          <w:rFonts w:cs="Arial"/>
          <w:b/>
          <w:snapToGrid w:val="0"/>
        </w:rPr>
      </w:pPr>
    </w:p>
    <w:p w14:paraId="2DE78217" w14:textId="77777777" w:rsidR="00B247D7" w:rsidRDefault="00B247D7" w:rsidP="008A1F5A">
      <w:pPr>
        <w:keepNext w:val="0"/>
        <w:widowControl w:val="0"/>
        <w:numPr>
          <w:ilvl w:val="0"/>
          <w:numId w:val="90"/>
        </w:numPr>
        <w:tabs>
          <w:tab w:val="num" w:pos="720"/>
          <w:tab w:val="left" w:pos="2880"/>
          <w:tab w:val="left" w:pos="5760"/>
          <w:tab w:val="left" w:pos="7920"/>
        </w:tabs>
        <w:spacing w:after="120"/>
        <w:ind w:left="720" w:hanging="720"/>
        <w:rPr>
          <w:rFonts w:cs="Arial"/>
          <w:b/>
          <w:snapToGrid w:val="0"/>
        </w:rPr>
      </w:pPr>
      <w:r w:rsidRPr="001A7082">
        <w:rPr>
          <w:rFonts w:cs="Arial"/>
          <w:b/>
          <w:snapToGrid w:val="0"/>
        </w:rPr>
        <w:t xml:space="preserve">POINTS AWARDED FOR SPECIFIC GOALS </w:t>
      </w:r>
    </w:p>
    <w:p w14:paraId="25766A2C" w14:textId="77777777" w:rsidR="00B247D7" w:rsidRPr="001A7082" w:rsidRDefault="00B247D7" w:rsidP="00B247D7">
      <w:pPr>
        <w:widowControl w:val="0"/>
        <w:tabs>
          <w:tab w:val="left" w:pos="2880"/>
          <w:tab w:val="left" w:pos="5760"/>
          <w:tab w:val="left" w:pos="7920"/>
        </w:tabs>
        <w:spacing w:after="120"/>
        <w:ind w:left="720"/>
        <w:rPr>
          <w:rFonts w:cs="Arial"/>
          <w:b/>
          <w:snapToGrid w:val="0"/>
        </w:rPr>
      </w:pPr>
    </w:p>
    <w:p w14:paraId="4AD3EE34" w14:textId="77777777" w:rsidR="00B247D7" w:rsidRPr="001A7082" w:rsidRDefault="00B247D7" w:rsidP="008A1F5A">
      <w:pPr>
        <w:keepNext w:val="0"/>
        <w:widowControl w:val="0"/>
        <w:numPr>
          <w:ilvl w:val="1"/>
          <w:numId w:val="90"/>
        </w:numPr>
        <w:tabs>
          <w:tab w:val="num" w:pos="720"/>
        </w:tabs>
        <w:spacing w:after="120"/>
        <w:ind w:left="720"/>
        <w:rPr>
          <w:rFonts w:cs="Arial"/>
          <w:snapToGrid w:val="0"/>
        </w:rPr>
      </w:pPr>
      <w:r w:rsidRPr="001A7082">
        <w:rPr>
          <w:rFonts w:cs="Arial"/>
          <w:snapToGrid w:val="0"/>
        </w:rPr>
        <w:t>In terms of Regulation 4(2)</w:t>
      </w:r>
      <w:r>
        <w:rPr>
          <w:rFonts w:cs="Arial"/>
          <w:snapToGrid w:val="0"/>
        </w:rPr>
        <w:t xml:space="preserve">; </w:t>
      </w:r>
      <w:r w:rsidRPr="001A7082">
        <w:rPr>
          <w:rFonts w:cs="Arial"/>
          <w:snapToGrid w:val="0"/>
        </w:rPr>
        <w:t>5(2)</w:t>
      </w:r>
      <w:r>
        <w:rPr>
          <w:rFonts w:cs="Arial"/>
          <w:snapToGrid w:val="0"/>
        </w:rPr>
        <w:t>; 6(2) and 7(2)</w:t>
      </w:r>
      <w:r w:rsidRPr="001A7082">
        <w:rPr>
          <w:rFonts w:cs="Arial"/>
          <w:snapToGrid w:val="0"/>
        </w:rPr>
        <w:t xml:space="preserve"> of the Preferential Procurement Regulations, preference points</w:t>
      </w:r>
      <w:r w:rsidRPr="001A7082">
        <w:rPr>
          <w:rFonts w:cs="Arial"/>
          <w:snapToGrid w:val="0"/>
          <w:lang w:val="en-US"/>
        </w:rPr>
        <w:t xml:space="preserve"> must be awarded for specific goals state</w:t>
      </w:r>
      <w:r>
        <w:rPr>
          <w:rFonts w:cs="Arial"/>
          <w:snapToGrid w:val="0"/>
          <w:lang w:val="en-US"/>
        </w:rPr>
        <w:t>d</w:t>
      </w:r>
      <w:r w:rsidRPr="001A7082">
        <w:rPr>
          <w:rFonts w:cs="Arial"/>
          <w:snapToGrid w:val="0"/>
          <w:lang w:val="en-US"/>
        </w:rPr>
        <w:t xml:space="preserve"> in the tender. For the purposes of this tender the tenderer will be allocated points based on the goals </w:t>
      </w:r>
      <w:r>
        <w:rPr>
          <w:rFonts w:cs="Arial"/>
          <w:snapToGrid w:val="0"/>
          <w:lang w:val="en-US"/>
        </w:rPr>
        <w:t xml:space="preserve">stated in table 1 below </w:t>
      </w:r>
      <w:r w:rsidRPr="001A7082">
        <w:rPr>
          <w:rFonts w:cs="Arial"/>
          <w:snapToGrid w:val="0"/>
          <w:lang w:val="en-US"/>
        </w:rPr>
        <w:t xml:space="preserve">as may be supported by proof/ documentation stated in the conditions of this tender: </w:t>
      </w:r>
    </w:p>
    <w:p w14:paraId="3F662106" w14:textId="77777777" w:rsidR="00B247D7" w:rsidRPr="001A7082" w:rsidRDefault="00B247D7" w:rsidP="008A1F5A">
      <w:pPr>
        <w:keepNext w:val="0"/>
        <w:widowControl w:val="0"/>
        <w:numPr>
          <w:ilvl w:val="1"/>
          <w:numId w:val="90"/>
        </w:numPr>
        <w:spacing w:after="120"/>
        <w:ind w:left="709" w:hanging="709"/>
        <w:rPr>
          <w:rFonts w:cs="Arial"/>
          <w:snapToGrid w:val="0"/>
        </w:rPr>
      </w:pPr>
      <w:r w:rsidRPr="001A7082">
        <w:rPr>
          <w:rFonts w:cs="Arial"/>
          <w:snapToGrid w:val="0"/>
        </w:rPr>
        <w:t>In case</w:t>
      </w:r>
      <w:r>
        <w:rPr>
          <w:rFonts w:cs="Arial"/>
          <w:snapToGrid w:val="0"/>
        </w:rPr>
        <w:t>s</w:t>
      </w:r>
      <w:r w:rsidRPr="001A7082">
        <w:rPr>
          <w:rFonts w:cs="Arial"/>
          <w:snapToGrid w:val="0"/>
        </w:rPr>
        <w:t xml:space="preserve"> where organs</w:t>
      </w:r>
      <w:r>
        <w:rPr>
          <w:rFonts w:cs="Arial"/>
          <w:snapToGrid w:val="0"/>
        </w:rPr>
        <w:t xml:space="preserve"> of state</w:t>
      </w:r>
      <w:r w:rsidRPr="001A7082">
        <w:rPr>
          <w:rFonts w:cs="Arial"/>
          <w:snapToGrid w:val="0"/>
        </w:rPr>
        <w:t xml:space="preserve"> intend to use Regulation </w:t>
      </w:r>
      <w:r>
        <w:rPr>
          <w:rFonts w:cs="Arial"/>
          <w:snapToGrid w:val="0"/>
        </w:rPr>
        <w:t>3</w:t>
      </w:r>
      <w:r w:rsidRPr="001A7082">
        <w:rPr>
          <w:rFonts w:cs="Arial"/>
          <w:snapToGrid w:val="0"/>
        </w:rPr>
        <w:t>(2) of the Regulations</w:t>
      </w:r>
      <w:r>
        <w:rPr>
          <w:rFonts w:cs="Arial"/>
          <w:snapToGrid w:val="0"/>
        </w:rPr>
        <w:t>,</w:t>
      </w:r>
      <w:r w:rsidRPr="001A7082">
        <w:rPr>
          <w:rFonts w:cs="Arial"/>
          <w:snapToGrid w:val="0"/>
        </w:rPr>
        <w:t xml:space="preserve"> which state</w:t>
      </w:r>
      <w:r>
        <w:rPr>
          <w:rFonts w:cs="Arial"/>
          <w:snapToGrid w:val="0"/>
        </w:rPr>
        <w:t>s</w:t>
      </w:r>
      <w:r w:rsidRPr="001A7082">
        <w:rPr>
          <w:rFonts w:cs="Arial"/>
          <w:snapToGrid w:val="0"/>
        </w:rPr>
        <w:t xml:space="preserve"> that</w:t>
      </w:r>
      <w:r>
        <w:rPr>
          <w:rFonts w:cs="Arial"/>
          <w:snapToGrid w:val="0"/>
        </w:rPr>
        <w:t>,</w:t>
      </w:r>
      <w:r w:rsidRPr="001A7082">
        <w:rPr>
          <w:rFonts w:cs="Arial"/>
          <w:snapToGrid w:val="0"/>
        </w:rPr>
        <w:t xml:space="preserve"> </w:t>
      </w:r>
      <w:r>
        <w:rPr>
          <w:rFonts w:cs="Arial"/>
          <w:snapToGrid w:val="0"/>
        </w:rPr>
        <w:t>i</w:t>
      </w:r>
      <w:r w:rsidRPr="001A7082">
        <w:rPr>
          <w:rFonts w:cs="Arial"/>
          <w:snapToGrid w:val="0"/>
        </w:rPr>
        <w:t xml:space="preserve">f it is unclear whether the 80/20 or 90/10 preference point system applies, an organ of state must, in the tender documents, stipulate in the case of— </w:t>
      </w:r>
    </w:p>
    <w:p w14:paraId="4C0DBEBE" w14:textId="77777777" w:rsidR="00B247D7" w:rsidRDefault="00B247D7" w:rsidP="008A1F5A">
      <w:pPr>
        <w:pStyle w:val="ListParagraph"/>
        <w:keepNext w:val="0"/>
        <w:widowControl w:val="0"/>
        <w:numPr>
          <w:ilvl w:val="0"/>
          <w:numId w:val="88"/>
        </w:numPr>
        <w:spacing w:after="120"/>
        <w:contextualSpacing/>
        <w:rPr>
          <w:rFonts w:cs="Arial"/>
          <w:snapToGrid w:val="0"/>
        </w:rPr>
      </w:pPr>
      <w:r w:rsidRPr="00633BD2">
        <w:rPr>
          <w:rFonts w:cs="Arial"/>
          <w:snapToGrid w:val="0"/>
        </w:rPr>
        <w:t xml:space="preserve">an invitation for tender for income-generating contracts, that either the 80/20 or 90/10 preference point system will apply and that the highest acceptable tender will be used to determine the applicable preference point </w:t>
      </w:r>
      <w:proofErr w:type="gramStart"/>
      <w:r w:rsidRPr="00633BD2">
        <w:rPr>
          <w:rFonts w:cs="Arial"/>
          <w:snapToGrid w:val="0"/>
        </w:rPr>
        <w:t>system;</w:t>
      </w:r>
      <w:proofErr w:type="gramEnd"/>
      <w:r w:rsidRPr="00633BD2">
        <w:rPr>
          <w:rFonts w:cs="Arial"/>
          <w:snapToGrid w:val="0"/>
        </w:rPr>
        <w:t xml:space="preserve"> or</w:t>
      </w:r>
    </w:p>
    <w:p w14:paraId="465B5784" w14:textId="77777777" w:rsidR="00B247D7" w:rsidRPr="00633BD2" w:rsidRDefault="00B247D7" w:rsidP="00B247D7">
      <w:pPr>
        <w:pStyle w:val="ListParagraph"/>
        <w:widowControl w:val="0"/>
        <w:spacing w:after="120"/>
        <w:ind w:left="1620"/>
        <w:rPr>
          <w:rFonts w:cs="Arial"/>
          <w:snapToGrid w:val="0"/>
        </w:rPr>
      </w:pPr>
      <w:r w:rsidRPr="00633BD2">
        <w:rPr>
          <w:rFonts w:cs="Arial"/>
          <w:snapToGrid w:val="0"/>
        </w:rPr>
        <w:t xml:space="preserve"> </w:t>
      </w:r>
    </w:p>
    <w:p w14:paraId="39392A49" w14:textId="77777777" w:rsidR="00B247D7" w:rsidRDefault="00B247D7" w:rsidP="008A1F5A">
      <w:pPr>
        <w:pStyle w:val="ListParagraph"/>
        <w:keepNext w:val="0"/>
        <w:widowControl w:val="0"/>
        <w:numPr>
          <w:ilvl w:val="0"/>
          <w:numId w:val="88"/>
        </w:numPr>
        <w:spacing w:after="120"/>
        <w:contextualSpacing/>
        <w:rPr>
          <w:rFonts w:cs="Arial"/>
          <w:snapToGrid w:val="0"/>
        </w:rPr>
      </w:pPr>
      <w:r w:rsidRPr="00633BD2">
        <w:rPr>
          <w:rFonts w:cs="Arial"/>
          <w:snapToGrid w:val="0"/>
        </w:rPr>
        <w:t>any other invitation for tender, that either the 80/20 or 90/10 preference point system will apply and that the lowest acceptable tender will be used to determine the applicable preference point system</w:t>
      </w:r>
      <w:r>
        <w:rPr>
          <w:rFonts w:cs="Arial"/>
          <w:snapToGrid w:val="0"/>
        </w:rPr>
        <w:t>,</w:t>
      </w:r>
      <w:r w:rsidRPr="00633BD2">
        <w:rPr>
          <w:rFonts w:cs="Arial"/>
          <w:snapToGrid w:val="0"/>
        </w:rPr>
        <w:t xml:space="preserve">  </w:t>
      </w:r>
    </w:p>
    <w:p w14:paraId="6118095C" w14:textId="77777777" w:rsidR="00B247D7" w:rsidRDefault="00B247D7" w:rsidP="00B247D7">
      <w:pPr>
        <w:widowControl w:val="0"/>
        <w:spacing w:after="120"/>
        <w:ind w:left="720"/>
        <w:rPr>
          <w:rFonts w:cs="Arial"/>
          <w:snapToGrid w:val="0"/>
        </w:rPr>
      </w:pPr>
      <w:r>
        <w:rPr>
          <w:rFonts w:cs="Arial"/>
          <w:snapToGrid w:val="0"/>
        </w:rPr>
        <w:t>t</w:t>
      </w:r>
      <w:r w:rsidRPr="00C60B43">
        <w:rPr>
          <w:rFonts w:cs="Arial"/>
          <w:snapToGrid w:val="0"/>
        </w:rPr>
        <w:t>he</w:t>
      </w:r>
      <w:r>
        <w:rPr>
          <w:rFonts w:cs="Arial"/>
          <w:snapToGrid w:val="0"/>
        </w:rPr>
        <w:t>n the</w:t>
      </w:r>
      <w:r w:rsidRPr="00C60B43">
        <w:rPr>
          <w:rFonts w:cs="Arial"/>
          <w:snapToGrid w:val="0"/>
        </w:rPr>
        <w:t xml:space="preserve"> organ of state must indicate the points allocated for specific goals for both the 90/10 and 80/20 preference point system. </w:t>
      </w:r>
    </w:p>
    <w:p w14:paraId="722BFC44" w14:textId="77777777" w:rsidR="00B247D7" w:rsidRDefault="00B247D7" w:rsidP="00B247D7">
      <w:pPr>
        <w:widowControl w:val="0"/>
        <w:spacing w:after="120"/>
        <w:ind w:left="720"/>
        <w:rPr>
          <w:rFonts w:cs="Arial"/>
          <w:snapToGrid w:val="0"/>
        </w:rPr>
      </w:pPr>
    </w:p>
    <w:p w14:paraId="1C79A17C" w14:textId="77777777" w:rsidR="00B247D7" w:rsidRDefault="00B247D7" w:rsidP="00B247D7">
      <w:pPr>
        <w:widowControl w:val="0"/>
        <w:spacing w:after="120"/>
        <w:rPr>
          <w:rFonts w:cs="Arial"/>
          <w:b/>
          <w:snapToGrid w:val="0"/>
        </w:rPr>
      </w:pPr>
      <w:r w:rsidRPr="00871491">
        <w:rPr>
          <w:rFonts w:cs="Arial"/>
          <w:b/>
          <w:snapToGrid w:val="0"/>
        </w:rPr>
        <w:t xml:space="preserve">Table 1: </w:t>
      </w:r>
      <w:r>
        <w:rPr>
          <w:rFonts w:cs="Arial"/>
          <w:b/>
          <w:snapToGrid w:val="0"/>
        </w:rPr>
        <w:t>S</w:t>
      </w:r>
      <w:r w:rsidRPr="00871491">
        <w:rPr>
          <w:rFonts w:cs="Arial"/>
          <w:b/>
          <w:snapToGrid w:val="0"/>
        </w:rPr>
        <w:t>pecific goals for the tender and points claimed</w:t>
      </w:r>
      <w:r>
        <w:rPr>
          <w:rFonts w:cs="Arial"/>
          <w:b/>
          <w:snapToGrid w:val="0"/>
        </w:rPr>
        <w:t xml:space="preserve"> are indicated per the table below. </w:t>
      </w:r>
    </w:p>
    <w:p w14:paraId="0134D15E" w14:textId="77777777" w:rsidR="00B247D7" w:rsidRDefault="00B247D7" w:rsidP="00B247D7">
      <w:pPr>
        <w:widowControl w:val="0"/>
        <w:spacing w:after="120"/>
        <w:rPr>
          <w:rFonts w:cs="Arial"/>
          <w:b/>
          <w:i/>
          <w:snapToGrid w:val="0"/>
        </w:rPr>
      </w:pPr>
      <w:r>
        <w:rPr>
          <w:rFonts w:cs="Arial"/>
          <w:b/>
          <w:i/>
          <w:snapToGrid w:val="0"/>
        </w:rPr>
        <w:t>(</w:t>
      </w:r>
      <w:r w:rsidRPr="004F6951">
        <w:rPr>
          <w:rFonts w:cs="Arial"/>
          <w:b/>
          <w:i/>
          <w:snapToGrid w:val="0"/>
        </w:rPr>
        <w:t xml:space="preserve">Note to organs of state: Where either the 90/10 or 80/20 preference point system is applicable, </w:t>
      </w:r>
      <w:r w:rsidRPr="004F6951">
        <w:rPr>
          <w:rFonts w:cs="Arial"/>
          <w:b/>
          <w:i/>
          <w:snapToGrid w:val="0"/>
        </w:rPr>
        <w:lastRenderedPageBreak/>
        <w:t xml:space="preserve">corresponding points </w:t>
      </w:r>
      <w:r>
        <w:rPr>
          <w:rFonts w:cs="Arial"/>
          <w:b/>
          <w:i/>
          <w:snapToGrid w:val="0"/>
        </w:rPr>
        <w:t>must</w:t>
      </w:r>
      <w:r w:rsidRPr="004F6951">
        <w:rPr>
          <w:rFonts w:cs="Arial"/>
          <w:b/>
          <w:i/>
          <w:snapToGrid w:val="0"/>
        </w:rPr>
        <w:t xml:space="preserve"> also be indicated as such. </w:t>
      </w:r>
    </w:p>
    <w:p w14:paraId="6250A2EB" w14:textId="77777777" w:rsidR="00B247D7" w:rsidRPr="00871491" w:rsidRDefault="00B247D7" w:rsidP="00B247D7">
      <w:pPr>
        <w:widowControl w:val="0"/>
        <w:spacing w:after="120"/>
        <w:rPr>
          <w:rFonts w:cs="Arial"/>
          <w:b/>
          <w:snapToGrid w:val="0"/>
        </w:rPr>
      </w:pPr>
      <w:r>
        <w:rPr>
          <w:rFonts w:cs="Arial"/>
          <w:b/>
          <w:i/>
          <w:snapToGrid w:val="0"/>
        </w:rPr>
        <w:t xml:space="preserve">Note to tenderers: </w:t>
      </w:r>
      <w:r w:rsidRPr="004F6951">
        <w:rPr>
          <w:rFonts w:cs="Arial"/>
          <w:b/>
          <w:i/>
          <w:snapToGrid w:val="0"/>
        </w:rPr>
        <w:t>The tenderer must indicate how they claim</w:t>
      </w:r>
      <w:r>
        <w:rPr>
          <w:rFonts w:cs="Arial"/>
          <w:b/>
          <w:i/>
          <w:snapToGrid w:val="0"/>
        </w:rPr>
        <w:t xml:space="preserve"> points</w:t>
      </w:r>
      <w:r w:rsidRPr="004F6951">
        <w:rPr>
          <w:rFonts w:cs="Arial"/>
          <w:b/>
          <w:i/>
          <w:snapToGrid w:val="0"/>
        </w:rPr>
        <w:t xml:space="preserve"> for each preference point system.</w:t>
      </w:r>
      <w:r>
        <w:rPr>
          <w:rFonts w:cs="Arial"/>
          <w:b/>
          <w:snapToGrid w:val="0"/>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1701"/>
        <w:gridCol w:w="1550"/>
        <w:gridCol w:w="1547"/>
        <w:gridCol w:w="1529"/>
      </w:tblGrid>
      <w:tr w:rsidR="00B247D7" w:rsidRPr="001A7082" w14:paraId="464E4D08" w14:textId="77777777" w:rsidTr="00AA6BE2">
        <w:trPr>
          <w:trHeight w:val="863"/>
        </w:trPr>
        <w:tc>
          <w:tcPr>
            <w:tcW w:w="2694" w:type="dxa"/>
            <w:tcBorders>
              <w:top w:val="nil"/>
            </w:tcBorders>
            <w:shd w:val="clear" w:color="auto" w:fill="C4BC96" w:themeFill="background2" w:themeFillShade="BF"/>
            <w:vAlign w:val="center"/>
          </w:tcPr>
          <w:p w14:paraId="4A86EBCF" w14:textId="77777777" w:rsidR="00B247D7" w:rsidRPr="001A7082" w:rsidRDefault="00B247D7" w:rsidP="00AA6BE2">
            <w:pPr>
              <w:kinsoku w:val="0"/>
              <w:overflowPunct w:val="0"/>
              <w:spacing w:before="96"/>
              <w:textAlignment w:val="baseline"/>
              <w:rPr>
                <w:rFonts w:cs="Arial"/>
                <w:b/>
                <w:lang w:val="en-US"/>
              </w:rPr>
            </w:pPr>
            <w:r w:rsidRPr="001A7082">
              <w:rPr>
                <w:rFonts w:cs="Arial"/>
                <w:b/>
                <w:kern w:val="24"/>
                <w:lang w:val="en-US"/>
              </w:rPr>
              <w:t>The specific goals allocated points in terms of this tender</w:t>
            </w:r>
          </w:p>
        </w:tc>
        <w:tc>
          <w:tcPr>
            <w:tcW w:w="1701" w:type="dxa"/>
            <w:shd w:val="clear" w:color="auto" w:fill="C00000"/>
            <w:vAlign w:val="center"/>
          </w:tcPr>
          <w:p w14:paraId="351152B8" w14:textId="77777777" w:rsidR="00B247D7" w:rsidRPr="001A7082" w:rsidRDefault="00B247D7" w:rsidP="00AA6BE2">
            <w:pPr>
              <w:kinsoku w:val="0"/>
              <w:overflowPunct w:val="0"/>
              <w:spacing w:before="96"/>
              <w:jc w:val="center"/>
              <w:textAlignment w:val="baseline"/>
              <w:rPr>
                <w:rFonts w:cs="Arial"/>
                <w:b/>
                <w:kern w:val="24"/>
                <w:lang w:val="en-US"/>
              </w:rPr>
            </w:pPr>
            <w:r w:rsidRPr="001A7082">
              <w:rPr>
                <w:rFonts w:cs="Arial"/>
                <w:b/>
                <w:kern w:val="24"/>
                <w:lang w:val="en-US"/>
              </w:rPr>
              <w:t>Number of points</w:t>
            </w:r>
          </w:p>
          <w:p w14:paraId="749F339C" w14:textId="77777777" w:rsidR="00B247D7" w:rsidRPr="001A7082" w:rsidRDefault="00B247D7" w:rsidP="00AA6BE2">
            <w:pPr>
              <w:kinsoku w:val="0"/>
              <w:overflowPunct w:val="0"/>
              <w:spacing w:before="96"/>
              <w:jc w:val="center"/>
              <w:textAlignment w:val="baseline"/>
              <w:rPr>
                <w:rFonts w:cs="Arial"/>
                <w:b/>
                <w:kern w:val="24"/>
                <w:lang w:val="en-US"/>
              </w:rPr>
            </w:pPr>
            <w:r w:rsidRPr="001A7082">
              <w:rPr>
                <w:rFonts w:cs="Arial"/>
                <w:b/>
                <w:kern w:val="24"/>
                <w:lang w:val="en-US"/>
              </w:rPr>
              <w:t>allocated</w:t>
            </w:r>
          </w:p>
          <w:p w14:paraId="1A8BCE8D" w14:textId="77777777" w:rsidR="00B247D7" w:rsidRDefault="00B247D7" w:rsidP="00AA6BE2">
            <w:pPr>
              <w:kinsoku w:val="0"/>
              <w:overflowPunct w:val="0"/>
              <w:spacing w:before="96"/>
              <w:jc w:val="center"/>
              <w:textAlignment w:val="baseline"/>
              <w:rPr>
                <w:rFonts w:cs="Arial"/>
                <w:b/>
                <w:kern w:val="24"/>
                <w:lang w:val="en-US"/>
              </w:rPr>
            </w:pPr>
            <w:r w:rsidRPr="001A7082">
              <w:rPr>
                <w:rFonts w:cs="Arial"/>
                <w:b/>
                <w:kern w:val="24"/>
                <w:lang w:val="en-US"/>
              </w:rPr>
              <w:t>(90/10 system)</w:t>
            </w:r>
          </w:p>
          <w:p w14:paraId="007FB9D7" w14:textId="77777777" w:rsidR="00B247D7" w:rsidRPr="00C60B43" w:rsidRDefault="00B247D7" w:rsidP="00AA6BE2">
            <w:pPr>
              <w:kinsoku w:val="0"/>
              <w:overflowPunct w:val="0"/>
              <w:spacing w:before="96"/>
              <w:jc w:val="center"/>
              <w:textAlignment w:val="baseline"/>
              <w:rPr>
                <w:rFonts w:cs="Arial"/>
                <w:b/>
                <w:kern w:val="24"/>
                <w:lang w:val="en-US"/>
              </w:rPr>
            </w:pPr>
            <w:r>
              <w:rPr>
                <w:rFonts w:cs="Arial"/>
                <w:b/>
                <w:kern w:val="24"/>
                <w:lang w:val="en-US"/>
              </w:rPr>
              <w:t>(To be completed by the organ of state)</w:t>
            </w:r>
          </w:p>
          <w:p w14:paraId="3F090C93" w14:textId="77777777" w:rsidR="00B247D7" w:rsidRPr="00C60B43" w:rsidRDefault="00B247D7" w:rsidP="00AA6BE2">
            <w:pPr>
              <w:kinsoku w:val="0"/>
              <w:overflowPunct w:val="0"/>
              <w:spacing w:before="96"/>
              <w:jc w:val="center"/>
              <w:textAlignment w:val="baseline"/>
              <w:rPr>
                <w:rFonts w:cs="Arial"/>
                <w:b/>
                <w:lang w:val="en-US"/>
              </w:rPr>
            </w:pPr>
          </w:p>
        </w:tc>
        <w:tc>
          <w:tcPr>
            <w:tcW w:w="1550" w:type="dxa"/>
            <w:shd w:val="clear" w:color="auto" w:fill="C00000"/>
            <w:vAlign w:val="center"/>
          </w:tcPr>
          <w:p w14:paraId="59344855" w14:textId="77777777" w:rsidR="00B247D7" w:rsidRPr="001A7082" w:rsidRDefault="00B247D7" w:rsidP="00AA6BE2">
            <w:pPr>
              <w:kinsoku w:val="0"/>
              <w:overflowPunct w:val="0"/>
              <w:spacing w:before="96"/>
              <w:jc w:val="center"/>
              <w:textAlignment w:val="baseline"/>
              <w:rPr>
                <w:rFonts w:cs="Arial"/>
                <w:b/>
                <w:kern w:val="24"/>
                <w:lang w:val="en-US"/>
              </w:rPr>
            </w:pPr>
            <w:r w:rsidRPr="001A7082">
              <w:rPr>
                <w:rFonts w:cs="Arial"/>
                <w:b/>
                <w:kern w:val="24"/>
                <w:lang w:val="en-US"/>
              </w:rPr>
              <w:t>Number of points</w:t>
            </w:r>
          </w:p>
          <w:p w14:paraId="45C7BD85" w14:textId="77777777" w:rsidR="00B247D7" w:rsidRPr="001A7082" w:rsidRDefault="00B247D7" w:rsidP="00AA6BE2">
            <w:pPr>
              <w:kinsoku w:val="0"/>
              <w:overflowPunct w:val="0"/>
              <w:spacing w:before="96"/>
              <w:jc w:val="center"/>
              <w:textAlignment w:val="baseline"/>
              <w:rPr>
                <w:rFonts w:cs="Arial"/>
                <w:b/>
                <w:kern w:val="24"/>
                <w:lang w:val="en-US"/>
              </w:rPr>
            </w:pPr>
            <w:r w:rsidRPr="001A7082">
              <w:rPr>
                <w:rFonts w:cs="Arial"/>
                <w:b/>
                <w:kern w:val="24"/>
                <w:lang w:val="en-US"/>
              </w:rPr>
              <w:t>allocated</w:t>
            </w:r>
          </w:p>
          <w:p w14:paraId="1ABE6C96" w14:textId="77777777" w:rsidR="00B247D7" w:rsidRDefault="00B247D7" w:rsidP="00AA6BE2">
            <w:pPr>
              <w:kinsoku w:val="0"/>
              <w:overflowPunct w:val="0"/>
              <w:spacing w:before="96"/>
              <w:jc w:val="center"/>
              <w:textAlignment w:val="baseline"/>
              <w:rPr>
                <w:rFonts w:cs="Arial"/>
                <w:b/>
                <w:kern w:val="24"/>
                <w:lang w:val="en-US"/>
              </w:rPr>
            </w:pPr>
            <w:r w:rsidRPr="001A7082">
              <w:rPr>
                <w:rFonts w:cs="Arial"/>
                <w:b/>
                <w:kern w:val="24"/>
                <w:lang w:val="en-US"/>
              </w:rPr>
              <w:t>(80/20 system)</w:t>
            </w:r>
          </w:p>
          <w:p w14:paraId="16588518" w14:textId="77777777" w:rsidR="00B247D7" w:rsidRPr="001A7082" w:rsidRDefault="00B247D7" w:rsidP="00AA6BE2">
            <w:pPr>
              <w:kinsoku w:val="0"/>
              <w:overflowPunct w:val="0"/>
              <w:spacing w:before="96"/>
              <w:jc w:val="center"/>
              <w:textAlignment w:val="baseline"/>
              <w:rPr>
                <w:rFonts w:cs="Arial"/>
                <w:b/>
                <w:lang w:val="en-US"/>
              </w:rPr>
            </w:pPr>
            <w:r>
              <w:rPr>
                <w:rFonts w:cs="Arial"/>
                <w:b/>
                <w:lang w:val="en-US"/>
              </w:rPr>
              <w:t>(To be completed by the organ of state)</w:t>
            </w:r>
          </w:p>
        </w:tc>
        <w:tc>
          <w:tcPr>
            <w:tcW w:w="1547" w:type="dxa"/>
            <w:shd w:val="clear" w:color="auto" w:fill="D99594" w:themeFill="accent2" w:themeFillTint="99"/>
          </w:tcPr>
          <w:p w14:paraId="5CF6B1F3" w14:textId="77777777" w:rsidR="00B247D7" w:rsidRPr="001A7082" w:rsidRDefault="00B247D7" w:rsidP="00AA6BE2">
            <w:pPr>
              <w:kinsoku w:val="0"/>
              <w:overflowPunct w:val="0"/>
              <w:spacing w:before="96"/>
              <w:jc w:val="center"/>
              <w:textAlignment w:val="baseline"/>
              <w:rPr>
                <w:rFonts w:cs="Arial"/>
                <w:b/>
                <w:kern w:val="24"/>
                <w:lang w:val="en-US"/>
              </w:rPr>
            </w:pPr>
            <w:r w:rsidRPr="001A7082">
              <w:rPr>
                <w:rFonts w:cs="Arial"/>
                <w:b/>
                <w:kern w:val="24"/>
                <w:lang w:val="en-US"/>
              </w:rPr>
              <w:t>Number of points claimed</w:t>
            </w:r>
          </w:p>
          <w:p w14:paraId="7F159502" w14:textId="77777777" w:rsidR="00B247D7" w:rsidRDefault="00B247D7" w:rsidP="00AA6BE2">
            <w:pPr>
              <w:kinsoku w:val="0"/>
              <w:overflowPunct w:val="0"/>
              <w:spacing w:before="96"/>
              <w:jc w:val="center"/>
              <w:textAlignment w:val="baseline"/>
              <w:rPr>
                <w:rFonts w:cs="Arial"/>
                <w:b/>
                <w:kern w:val="24"/>
                <w:lang w:val="en-US"/>
              </w:rPr>
            </w:pPr>
            <w:r w:rsidRPr="001A7082">
              <w:rPr>
                <w:rFonts w:cs="Arial"/>
                <w:b/>
                <w:kern w:val="24"/>
                <w:lang w:val="en-US"/>
              </w:rPr>
              <w:t>(90/10 system)</w:t>
            </w:r>
          </w:p>
          <w:p w14:paraId="7A0276D8" w14:textId="77777777" w:rsidR="00B247D7" w:rsidRPr="001A7082" w:rsidRDefault="00B247D7" w:rsidP="00AA6BE2">
            <w:pPr>
              <w:kinsoku w:val="0"/>
              <w:overflowPunct w:val="0"/>
              <w:spacing w:before="96"/>
              <w:jc w:val="center"/>
              <w:textAlignment w:val="baseline"/>
              <w:rPr>
                <w:rFonts w:cs="Arial"/>
                <w:b/>
                <w:kern w:val="24"/>
                <w:lang w:val="en-US"/>
              </w:rPr>
            </w:pPr>
            <w:r>
              <w:rPr>
                <w:rFonts w:cs="Arial"/>
                <w:b/>
                <w:kern w:val="24"/>
                <w:lang w:val="en-US"/>
              </w:rPr>
              <w:t>(To be completed by the tenderer)</w:t>
            </w:r>
          </w:p>
        </w:tc>
        <w:tc>
          <w:tcPr>
            <w:tcW w:w="1529" w:type="dxa"/>
            <w:shd w:val="clear" w:color="auto" w:fill="D99594" w:themeFill="accent2" w:themeFillTint="99"/>
          </w:tcPr>
          <w:p w14:paraId="4B9625E4" w14:textId="77777777" w:rsidR="00B247D7" w:rsidRDefault="00B247D7" w:rsidP="00AA6BE2">
            <w:pPr>
              <w:kinsoku w:val="0"/>
              <w:overflowPunct w:val="0"/>
              <w:spacing w:before="96"/>
              <w:jc w:val="center"/>
              <w:textAlignment w:val="baseline"/>
              <w:rPr>
                <w:rFonts w:cs="Arial"/>
                <w:b/>
                <w:kern w:val="24"/>
                <w:lang w:val="en-US"/>
              </w:rPr>
            </w:pPr>
            <w:r w:rsidRPr="001A7082">
              <w:rPr>
                <w:rFonts w:cs="Arial"/>
                <w:b/>
                <w:kern w:val="24"/>
                <w:lang w:val="en-US"/>
              </w:rPr>
              <w:t>Number of points claimed (80/20 system)</w:t>
            </w:r>
          </w:p>
          <w:p w14:paraId="5A388B8C" w14:textId="77777777" w:rsidR="00B247D7" w:rsidRPr="001A7082" w:rsidRDefault="00B247D7" w:rsidP="00AA6BE2">
            <w:pPr>
              <w:kinsoku w:val="0"/>
              <w:overflowPunct w:val="0"/>
              <w:spacing w:before="96"/>
              <w:jc w:val="center"/>
              <w:textAlignment w:val="baseline"/>
              <w:rPr>
                <w:rFonts w:cs="Arial"/>
                <w:b/>
                <w:kern w:val="24"/>
                <w:lang w:val="en-US"/>
              </w:rPr>
            </w:pPr>
            <w:r>
              <w:rPr>
                <w:rFonts w:cs="Arial"/>
                <w:b/>
                <w:kern w:val="24"/>
                <w:lang w:val="en-US"/>
              </w:rPr>
              <w:t>(To be completed by the tenderer)</w:t>
            </w:r>
          </w:p>
        </w:tc>
      </w:tr>
      <w:tr w:rsidR="00B247D7" w:rsidRPr="001A7082" w14:paraId="718940DE" w14:textId="77777777" w:rsidTr="00AA6BE2">
        <w:trPr>
          <w:trHeight w:val="317"/>
        </w:trPr>
        <w:tc>
          <w:tcPr>
            <w:tcW w:w="2694" w:type="dxa"/>
            <w:shd w:val="clear" w:color="auto" w:fill="auto"/>
          </w:tcPr>
          <w:p w14:paraId="44EDF736" w14:textId="77777777" w:rsidR="00B247D7" w:rsidRPr="001A7082" w:rsidRDefault="00B247D7" w:rsidP="00AA6BE2">
            <w:pPr>
              <w:kinsoku w:val="0"/>
              <w:overflowPunct w:val="0"/>
              <w:spacing w:before="115"/>
              <w:textAlignment w:val="baseline"/>
              <w:rPr>
                <w:rFonts w:cs="Arial"/>
                <w:lang w:val="en-US"/>
              </w:rPr>
            </w:pPr>
            <w:r w:rsidRPr="00916E3C">
              <w:rPr>
                <w:rFonts w:cs="Arial"/>
              </w:rPr>
              <w:t>51% Black Owned Suppliers (Section 2(1)(d)(</w:t>
            </w:r>
            <w:proofErr w:type="spellStart"/>
            <w:r w:rsidRPr="00916E3C">
              <w:rPr>
                <w:rFonts w:cs="Arial"/>
              </w:rPr>
              <w:t>i</w:t>
            </w:r>
            <w:proofErr w:type="spellEnd"/>
            <w:r w:rsidRPr="00916E3C">
              <w:rPr>
                <w:rFonts w:cs="Arial"/>
              </w:rPr>
              <w:t>) of the PPPFA)</w:t>
            </w:r>
          </w:p>
        </w:tc>
        <w:tc>
          <w:tcPr>
            <w:tcW w:w="1701" w:type="dxa"/>
            <w:shd w:val="clear" w:color="auto" w:fill="auto"/>
          </w:tcPr>
          <w:p w14:paraId="78319B25" w14:textId="77777777" w:rsidR="00B247D7" w:rsidRPr="001A7082" w:rsidRDefault="00B247D7" w:rsidP="00AA6BE2">
            <w:pPr>
              <w:kinsoku w:val="0"/>
              <w:overflowPunct w:val="0"/>
              <w:spacing w:before="115"/>
              <w:jc w:val="center"/>
              <w:textAlignment w:val="baseline"/>
              <w:rPr>
                <w:rFonts w:cs="Arial"/>
                <w:lang w:val="en-US"/>
              </w:rPr>
            </w:pPr>
          </w:p>
        </w:tc>
        <w:tc>
          <w:tcPr>
            <w:tcW w:w="1550" w:type="dxa"/>
            <w:shd w:val="clear" w:color="auto" w:fill="auto"/>
          </w:tcPr>
          <w:p w14:paraId="2219D40D" w14:textId="4251193E" w:rsidR="00B247D7" w:rsidRPr="001A7082" w:rsidRDefault="00B247D7" w:rsidP="00AA6BE2">
            <w:pPr>
              <w:kinsoku w:val="0"/>
              <w:overflowPunct w:val="0"/>
              <w:spacing w:before="115"/>
              <w:jc w:val="center"/>
              <w:textAlignment w:val="baseline"/>
              <w:rPr>
                <w:rFonts w:cs="Arial"/>
                <w:lang w:val="en-US"/>
              </w:rPr>
            </w:pPr>
            <w:r>
              <w:rPr>
                <w:rFonts w:cs="Arial"/>
                <w:lang w:val="en-US"/>
              </w:rPr>
              <w:t>1</w:t>
            </w:r>
            <w:r w:rsidR="00DC32B0">
              <w:rPr>
                <w:rFonts w:cs="Arial"/>
                <w:lang w:val="en-US"/>
              </w:rPr>
              <w:t>5</w:t>
            </w:r>
          </w:p>
        </w:tc>
        <w:tc>
          <w:tcPr>
            <w:tcW w:w="1547" w:type="dxa"/>
          </w:tcPr>
          <w:p w14:paraId="53E8C911" w14:textId="77777777" w:rsidR="00B247D7" w:rsidRPr="001A7082" w:rsidRDefault="00B247D7" w:rsidP="00AA6BE2">
            <w:pPr>
              <w:kinsoku w:val="0"/>
              <w:overflowPunct w:val="0"/>
              <w:spacing w:before="115"/>
              <w:jc w:val="center"/>
              <w:textAlignment w:val="baseline"/>
              <w:rPr>
                <w:rFonts w:cs="Arial"/>
                <w:lang w:val="en-US"/>
              </w:rPr>
            </w:pPr>
          </w:p>
        </w:tc>
        <w:tc>
          <w:tcPr>
            <w:tcW w:w="1529" w:type="dxa"/>
          </w:tcPr>
          <w:p w14:paraId="247682EB" w14:textId="77777777" w:rsidR="00B247D7" w:rsidRPr="001A7082" w:rsidRDefault="00B247D7" w:rsidP="00AA6BE2">
            <w:pPr>
              <w:kinsoku w:val="0"/>
              <w:overflowPunct w:val="0"/>
              <w:spacing w:before="115"/>
              <w:jc w:val="center"/>
              <w:textAlignment w:val="baseline"/>
              <w:rPr>
                <w:rFonts w:cs="Arial"/>
                <w:lang w:val="en-US"/>
              </w:rPr>
            </w:pPr>
          </w:p>
        </w:tc>
      </w:tr>
      <w:tr w:rsidR="00B247D7" w:rsidRPr="001A7082" w14:paraId="1135AB35" w14:textId="77777777" w:rsidTr="00AA6BE2">
        <w:trPr>
          <w:trHeight w:val="317"/>
        </w:trPr>
        <w:tc>
          <w:tcPr>
            <w:tcW w:w="2694" w:type="dxa"/>
            <w:shd w:val="clear" w:color="auto" w:fill="auto"/>
          </w:tcPr>
          <w:p w14:paraId="398A7A23" w14:textId="77777777" w:rsidR="00B247D7" w:rsidRPr="001A7082" w:rsidRDefault="00B247D7" w:rsidP="00AA6BE2">
            <w:pPr>
              <w:kinsoku w:val="0"/>
              <w:overflowPunct w:val="0"/>
              <w:spacing w:before="115"/>
              <w:textAlignment w:val="baseline"/>
              <w:rPr>
                <w:rFonts w:cs="Arial"/>
                <w:lang w:val="en-US"/>
              </w:rPr>
            </w:pPr>
            <w:r w:rsidRPr="00916E3C">
              <w:rPr>
                <w:rFonts w:cs="Arial"/>
              </w:rPr>
              <w:t>30% Black Woman Owned Suppliers. (Section 2(1)(d)(</w:t>
            </w:r>
            <w:proofErr w:type="spellStart"/>
            <w:r w:rsidRPr="00916E3C">
              <w:rPr>
                <w:rFonts w:cs="Arial"/>
              </w:rPr>
              <w:t>i</w:t>
            </w:r>
            <w:proofErr w:type="spellEnd"/>
            <w:r w:rsidRPr="00916E3C">
              <w:rPr>
                <w:rFonts w:cs="Arial"/>
              </w:rPr>
              <w:t>) of the PPPFA)</w:t>
            </w:r>
          </w:p>
        </w:tc>
        <w:tc>
          <w:tcPr>
            <w:tcW w:w="1701" w:type="dxa"/>
            <w:shd w:val="clear" w:color="auto" w:fill="auto"/>
          </w:tcPr>
          <w:p w14:paraId="107C635D" w14:textId="77777777" w:rsidR="00B247D7" w:rsidRPr="001A7082" w:rsidRDefault="00B247D7" w:rsidP="00AA6BE2">
            <w:pPr>
              <w:kinsoku w:val="0"/>
              <w:overflowPunct w:val="0"/>
              <w:spacing w:before="115"/>
              <w:jc w:val="center"/>
              <w:textAlignment w:val="baseline"/>
              <w:rPr>
                <w:rFonts w:cs="Arial"/>
                <w:lang w:val="en-US"/>
              </w:rPr>
            </w:pPr>
          </w:p>
        </w:tc>
        <w:tc>
          <w:tcPr>
            <w:tcW w:w="1550" w:type="dxa"/>
            <w:shd w:val="clear" w:color="auto" w:fill="auto"/>
          </w:tcPr>
          <w:p w14:paraId="0EFCA7AD" w14:textId="46B92F8E" w:rsidR="00B247D7" w:rsidRPr="001A7082" w:rsidRDefault="00DC32B0" w:rsidP="00AA6BE2">
            <w:pPr>
              <w:kinsoku w:val="0"/>
              <w:overflowPunct w:val="0"/>
              <w:spacing w:before="115"/>
              <w:jc w:val="center"/>
              <w:textAlignment w:val="baseline"/>
              <w:rPr>
                <w:rFonts w:cs="Arial"/>
                <w:lang w:val="en-US"/>
              </w:rPr>
            </w:pPr>
            <w:r>
              <w:rPr>
                <w:rFonts w:cs="Arial"/>
                <w:lang w:val="en-US"/>
              </w:rPr>
              <w:t>5</w:t>
            </w:r>
          </w:p>
        </w:tc>
        <w:tc>
          <w:tcPr>
            <w:tcW w:w="1547" w:type="dxa"/>
          </w:tcPr>
          <w:p w14:paraId="0DB956DE" w14:textId="77777777" w:rsidR="00B247D7" w:rsidRPr="001A7082" w:rsidRDefault="00B247D7" w:rsidP="00AA6BE2">
            <w:pPr>
              <w:kinsoku w:val="0"/>
              <w:overflowPunct w:val="0"/>
              <w:spacing w:before="115"/>
              <w:jc w:val="center"/>
              <w:textAlignment w:val="baseline"/>
              <w:rPr>
                <w:rFonts w:cs="Arial"/>
                <w:lang w:val="en-US"/>
              </w:rPr>
            </w:pPr>
          </w:p>
        </w:tc>
        <w:tc>
          <w:tcPr>
            <w:tcW w:w="1529" w:type="dxa"/>
          </w:tcPr>
          <w:p w14:paraId="1A462CE9" w14:textId="77777777" w:rsidR="00B247D7" w:rsidRPr="001A7082" w:rsidRDefault="00B247D7" w:rsidP="00AA6BE2">
            <w:pPr>
              <w:kinsoku w:val="0"/>
              <w:overflowPunct w:val="0"/>
              <w:spacing w:before="115"/>
              <w:jc w:val="center"/>
              <w:textAlignment w:val="baseline"/>
              <w:rPr>
                <w:rFonts w:cs="Arial"/>
                <w:lang w:val="en-US"/>
              </w:rPr>
            </w:pPr>
          </w:p>
        </w:tc>
      </w:tr>
    </w:tbl>
    <w:p w14:paraId="52F5CB72" w14:textId="77777777" w:rsidR="00B247D7" w:rsidRDefault="00B247D7" w:rsidP="00B247D7">
      <w:pPr>
        <w:spacing w:after="120"/>
        <w:ind w:left="907"/>
        <w:rPr>
          <w:rFonts w:cs="Arial"/>
          <w:snapToGrid w:val="0"/>
          <w:lang w:val="en-US"/>
        </w:rPr>
      </w:pPr>
    </w:p>
    <w:p w14:paraId="3A8AC149" w14:textId="77777777" w:rsidR="00B247D7" w:rsidRPr="001A7082" w:rsidRDefault="00B247D7" w:rsidP="00B247D7">
      <w:pPr>
        <w:spacing w:after="120"/>
        <w:ind w:left="907"/>
        <w:rPr>
          <w:rFonts w:cs="Arial"/>
          <w:snapToGrid w:val="0"/>
          <w:lang w:val="en-US"/>
        </w:rPr>
      </w:pPr>
    </w:p>
    <w:p w14:paraId="7825E46F" w14:textId="77777777" w:rsidR="00B247D7" w:rsidRDefault="00B247D7" w:rsidP="00B247D7">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rPr>
          <w:rFonts w:cs="Arial"/>
          <w:b/>
          <w:snapToGrid w:val="0"/>
          <w:lang w:val="en-US"/>
        </w:rPr>
      </w:pPr>
      <w:r w:rsidRPr="001A7082">
        <w:rPr>
          <w:rFonts w:cs="Arial"/>
          <w:snapToGrid w:val="0"/>
        </w:rPr>
        <w:tab/>
      </w:r>
      <w:r w:rsidRPr="001A7082">
        <w:rPr>
          <w:rFonts w:cs="Arial"/>
          <w:b/>
          <w:snapToGrid w:val="0"/>
          <w:lang w:val="en-US"/>
        </w:rPr>
        <w:t>DECLARATION WITH REGARD TO COMPANY/FIRM</w:t>
      </w:r>
    </w:p>
    <w:p w14:paraId="60B96B23" w14:textId="77777777" w:rsidR="00B247D7" w:rsidRPr="001A7082" w:rsidRDefault="00B247D7" w:rsidP="00B247D7">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rPr>
          <w:rFonts w:cs="Arial"/>
          <w:snapToGrid w:val="0"/>
          <w:lang w:val="en-US"/>
        </w:rPr>
      </w:pPr>
    </w:p>
    <w:p w14:paraId="444FFE73" w14:textId="77777777" w:rsidR="00B247D7" w:rsidRPr="001A7082" w:rsidRDefault="00B247D7" w:rsidP="008A1F5A">
      <w:pPr>
        <w:keepNext w:val="0"/>
        <w:widowControl w:val="0"/>
        <w:numPr>
          <w:ilvl w:val="1"/>
          <w:numId w:val="90"/>
        </w:numPr>
        <w:tabs>
          <w:tab w:val="left" w:pos="900"/>
        </w:tabs>
        <w:spacing w:after="120" w:line="312" w:lineRule="auto"/>
        <w:ind w:left="907" w:hanging="907"/>
        <w:rPr>
          <w:rFonts w:cs="Arial"/>
          <w:snapToGrid w:val="0"/>
        </w:rPr>
      </w:pPr>
      <w:r w:rsidRPr="001A7082">
        <w:rPr>
          <w:rFonts w:cs="Arial"/>
          <w:snapToGrid w:val="0"/>
        </w:rPr>
        <w:t>Name</w:t>
      </w:r>
      <w:r>
        <w:rPr>
          <w:rFonts w:cs="Arial"/>
          <w:snapToGrid w:val="0"/>
        </w:rPr>
        <w:t xml:space="preserve"> </w:t>
      </w:r>
      <w:r w:rsidRPr="001A7082">
        <w:rPr>
          <w:rFonts w:cs="Arial"/>
          <w:snapToGrid w:val="0"/>
        </w:rPr>
        <w:t>of</w:t>
      </w:r>
      <w:r>
        <w:rPr>
          <w:rFonts w:cs="Arial"/>
          <w:snapToGrid w:val="0"/>
        </w:rPr>
        <w:t xml:space="preserve"> </w:t>
      </w:r>
      <w:r w:rsidRPr="001A7082">
        <w:rPr>
          <w:rFonts w:cs="Arial"/>
          <w:snapToGrid w:val="0"/>
        </w:rPr>
        <w:t>company/firm………………………………………………………………</w:t>
      </w:r>
      <w:r>
        <w:rPr>
          <w:rFonts w:cs="Arial"/>
          <w:snapToGrid w:val="0"/>
        </w:rPr>
        <w:t>…….</w:t>
      </w:r>
    </w:p>
    <w:p w14:paraId="4BE1485C" w14:textId="77777777" w:rsidR="00B247D7" w:rsidRPr="001A7082" w:rsidRDefault="00B247D7" w:rsidP="008A1F5A">
      <w:pPr>
        <w:keepNext w:val="0"/>
        <w:widowControl w:val="0"/>
        <w:numPr>
          <w:ilvl w:val="1"/>
          <w:numId w:val="90"/>
        </w:numPr>
        <w:tabs>
          <w:tab w:val="left" w:pos="900"/>
        </w:tabs>
        <w:spacing w:after="120" w:line="312" w:lineRule="auto"/>
        <w:ind w:left="907" w:right="95" w:hanging="907"/>
        <w:rPr>
          <w:rFonts w:cs="Arial"/>
          <w:snapToGrid w:val="0"/>
        </w:rPr>
      </w:pPr>
      <w:r w:rsidRPr="001A7082">
        <w:rPr>
          <w:rFonts w:cs="Arial"/>
          <w:snapToGrid w:val="0"/>
        </w:rPr>
        <w:t>Company</w:t>
      </w:r>
      <w:r>
        <w:rPr>
          <w:rFonts w:cs="Arial"/>
          <w:snapToGrid w:val="0"/>
        </w:rPr>
        <w:t xml:space="preserve"> </w:t>
      </w:r>
      <w:r w:rsidRPr="001A7082">
        <w:rPr>
          <w:rFonts w:cs="Arial"/>
          <w:snapToGrid w:val="0"/>
        </w:rPr>
        <w:t xml:space="preserve">registration </w:t>
      </w:r>
      <w:r>
        <w:rPr>
          <w:rFonts w:cs="Arial"/>
          <w:snapToGrid w:val="0"/>
        </w:rPr>
        <w:t>number: …………………………………………………………...</w:t>
      </w:r>
    </w:p>
    <w:p w14:paraId="1CA1CF4F" w14:textId="77777777" w:rsidR="00B247D7" w:rsidRPr="001A7082" w:rsidRDefault="00B247D7" w:rsidP="008A1F5A">
      <w:pPr>
        <w:keepNext w:val="0"/>
        <w:widowControl w:val="0"/>
        <w:numPr>
          <w:ilvl w:val="1"/>
          <w:numId w:val="90"/>
        </w:numPr>
        <w:tabs>
          <w:tab w:val="left" w:pos="900"/>
        </w:tabs>
        <w:spacing w:after="120" w:line="312" w:lineRule="auto"/>
        <w:ind w:left="907" w:hanging="907"/>
        <w:rPr>
          <w:rFonts w:cs="Arial"/>
          <w:snapToGrid w:val="0"/>
        </w:rPr>
      </w:pPr>
      <w:r w:rsidRPr="001A7082">
        <w:rPr>
          <w:rFonts w:cs="Arial"/>
          <w:snapToGrid w:val="0"/>
        </w:rPr>
        <w:t>TYPE OF COMPANY/ FIRM</w:t>
      </w:r>
    </w:p>
    <w:p w14:paraId="069AD408" w14:textId="77777777" w:rsidR="00B247D7" w:rsidRPr="001A7082" w:rsidRDefault="00B247D7" w:rsidP="00B247D7">
      <w:pPr>
        <w:widowControl w:val="0"/>
        <w:tabs>
          <w:tab w:val="left" w:pos="-720"/>
        </w:tabs>
        <w:ind w:left="1440" w:hanging="540"/>
        <w:rPr>
          <w:rFonts w:cs="Arial"/>
          <w:snapToGrid w:val="0"/>
        </w:rPr>
      </w:pPr>
      <w:r w:rsidRPr="001A7082">
        <w:rPr>
          <w:rFonts w:cs="Arial"/>
          <w:snapToGrid w:val="0"/>
        </w:rPr>
        <w:sym w:font="Symbol" w:char="F07F"/>
      </w:r>
      <w:r w:rsidRPr="001A7082">
        <w:rPr>
          <w:rFonts w:cs="Arial"/>
          <w:snapToGrid w:val="0"/>
        </w:rPr>
        <w:tab/>
        <w:t>Partnership/Joint Venture / Consortium</w:t>
      </w:r>
    </w:p>
    <w:p w14:paraId="7CC4F192" w14:textId="77777777" w:rsidR="00B247D7" w:rsidRPr="001A7082" w:rsidRDefault="00B247D7" w:rsidP="00B247D7">
      <w:pPr>
        <w:widowControl w:val="0"/>
        <w:tabs>
          <w:tab w:val="left" w:pos="-720"/>
        </w:tabs>
        <w:ind w:left="1440" w:hanging="540"/>
        <w:rPr>
          <w:rFonts w:cs="Arial"/>
          <w:snapToGrid w:val="0"/>
        </w:rPr>
      </w:pPr>
      <w:r w:rsidRPr="001A7082">
        <w:rPr>
          <w:rFonts w:cs="Arial"/>
          <w:snapToGrid w:val="0"/>
        </w:rPr>
        <w:sym w:font="Symbol" w:char="F07F"/>
      </w:r>
      <w:r w:rsidRPr="001A7082">
        <w:rPr>
          <w:rFonts w:cs="Arial"/>
          <w:snapToGrid w:val="0"/>
        </w:rPr>
        <w:tab/>
        <w:t>One-person business/sole propriety</w:t>
      </w:r>
    </w:p>
    <w:p w14:paraId="2A7476DC" w14:textId="77777777" w:rsidR="00B247D7" w:rsidRPr="001A7082" w:rsidRDefault="00B247D7" w:rsidP="00B247D7">
      <w:pPr>
        <w:widowControl w:val="0"/>
        <w:tabs>
          <w:tab w:val="left" w:pos="-720"/>
        </w:tabs>
        <w:ind w:left="1440" w:hanging="540"/>
        <w:rPr>
          <w:rFonts w:cs="Arial"/>
          <w:snapToGrid w:val="0"/>
        </w:rPr>
      </w:pPr>
      <w:r w:rsidRPr="001A7082">
        <w:rPr>
          <w:rFonts w:cs="Arial"/>
          <w:snapToGrid w:val="0"/>
        </w:rPr>
        <w:sym w:font="Symbol" w:char="F07F"/>
      </w:r>
      <w:r w:rsidRPr="001A7082">
        <w:rPr>
          <w:rFonts w:cs="Arial"/>
          <w:snapToGrid w:val="0"/>
        </w:rPr>
        <w:tab/>
        <w:t>Close corporation</w:t>
      </w:r>
    </w:p>
    <w:p w14:paraId="5100A379" w14:textId="77777777" w:rsidR="00B247D7" w:rsidRDefault="00B247D7" w:rsidP="00B247D7">
      <w:pPr>
        <w:widowControl w:val="0"/>
        <w:tabs>
          <w:tab w:val="left" w:pos="-720"/>
        </w:tabs>
        <w:ind w:left="1440" w:hanging="540"/>
        <w:rPr>
          <w:rFonts w:cs="Arial"/>
          <w:snapToGrid w:val="0"/>
        </w:rPr>
      </w:pPr>
      <w:r w:rsidRPr="001A7082">
        <w:rPr>
          <w:rFonts w:cs="Arial"/>
          <w:snapToGrid w:val="0"/>
        </w:rPr>
        <w:sym w:font="Symbol" w:char="F07F"/>
      </w:r>
      <w:r w:rsidRPr="001A7082">
        <w:rPr>
          <w:rFonts w:cs="Arial"/>
          <w:snapToGrid w:val="0"/>
        </w:rPr>
        <w:tab/>
      </w:r>
      <w:r>
        <w:rPr>
          <w:rFonts w:cs="Arial"/>
          <w:snapToGrid w:val="0"/>
        </w:rPr>
        <w:t xml:space="preserve">Public </w:t>
      </w:r>
      <w:r w:rsidRPr="001A7082">
        <w:rPr>
          <w:rFonts w:cs="Arial"/>
          <w:snapToGrid w:val="0"/>
        </w:rPr>
        <w:t>Company</w:t>
      </w:r>
    </w:p>
    <w:p w14:paraId="208C32B9" w14:textId="77777777" w:rsidR="00B247D7" w:rsidRPr="001A7082" w:rsidRDefault="00B247D7" w:rsidP="00B247D7">
      <w:pPr>
        <w:widowControl w:val="0"/>
        <w:tabs>
          <w:tab w:val="left" w:pos="-720"/>
        </w:tabs>
        <w:ind w:left="1440" w:hanging="540"/>
        <w:rPr>
          <w:rFonts w:cs="Arial"/>
          <w:snapToGrid w:val="0"/>
        </w:rPr>
      </w:pPr>
      <w:r w:rsidRPr="001A7082">
        <w:rPr>
          <w:rFonts w:cs="Arial"/>
          <w:snapToGrid w:val="0"/>
        </w:rPr>
        <w:sym w:font="Symbol" w:char="F07F"/>
      </w:r>
      <w:r>
        <w:rPr>
          <w:rFonts w:cs="Arial"/>
          <w:snapToGrid w:val="0"/>
        </w:rPr>
        <w:tab/>
        <w:t>Personal Liability Company</w:t>
      </w:r>
    </w:p>
    <w:p w14:paraId="3D82ADE9" w14:textId="77777777" w:rsidR="00B247D7" w:rsidRDefault="00B247D7" w:rsidP="00B247D7">
      <w:pPr>
        <w:widowControl w:val="0"/>
        <w:tabs>
          <w:tab w:val="left" w:pos="-720"/>
        </w:tabs>
        <w:ind w:left="1440" w:hanging="540"/>
        <w:rPr>
          <w:rFonts w:cs="Arial"/>
          <w:snapToGrid w:val="0"/>
        </w:rPr>
      </w:pPr>
      <w:bookmarkStart w:id="97" w:name="_Hlk117764996"/>
      <w:r w:rsidRPr="001A7082">
        <w:rPr>
          <w:rFonts w:cs="Arial"/>
          <w:snapToGrid w:val="0"/>
        </w:rPr>
        <w:sym w:font="Symbol" w:char="F07F"/>
      </w:r>
      <w:bookmarkEnd w:id="97"/>
      <w:r w:rsidRPr="001A7082">
        <w:rPr>
          <w:rFonts w:cs="Arial"/>
          <w:snapToGrid w:val="0"/>
        </w:rPr>
        <w:tab/>
        <w:t>(Pty) Limited</w:t>
      </w:r>
      <w:r>
        <w:rPr>
          <w:rFonts w:cs="Arial"/>
          <w:snapToGrid w:val="0"/>
        </w:rPr>
        <w:t xml:space="preserve"> </w:t>
      </w:r>
    </w:p>
    <w:p w14:paraId="5956A127" w14:textId="77777777" w:rsidR="00B247D7" w:rsidRDefault="00B247D7" w:rsidP="00B247D7">
      <w:pPr>
        <w:widowControl w:val="0"/>
        <w:tabs>
          <w:tab w:val="left" w:pos="-720"/>
        </w:tabs>
        <w:ind w:left="1440" w:hanging="540"/>
        <w:rPr>
          <w:rFonts w:cs="Arial"/>
          <w:snapToGrid w:val="0"/>
        </w:rPr>
      </w:pPr>
      <w:r w:rsidRPr="001A7082">
        <w:rPr>
          <w:rFonts w:cs="Arial"/>
          <w:snapToGrid w:val="0"/>
        </w:rPr>
        <w:sym w:font="Symbol" w:char="F07F"/>
      </w:r>
      <w:r>
        <w:rPr>
          <w:rFonts w:cs="Arial"/>
          <w:snapToGrid w:val="0"/>
        </w:rPr>
        <w:tab/>
        <w:t>Non-Profit Company</w:t>
      </w:r>
    </w:p>
    <w:p w14:paraId="6B714961" w14:textId="77777777" w:rsidR="00B247D7" w:rsidRPr="001A7082" w:rsidRDefault="00B247D7" w:rsidP="00B247D7">
      <w:pPr>
        <w:widowControl w:val="0"/>
        <w:tabs>
          <w:tab w:val="left" w:pos="-720"/>
        </w:tabs>
        <w:ind w:left="1440" w:hanging="540"/>
        <w:rPr>
          <w:rFonts w:cs="Arial"/>
          <w:snapToGrid w:val="0"/>
        </w:rPr>
      </w:pPr>
      <w:r w:rsidRPr="001A7082">
        <w:rPr>
          <w:rFonts w:cs="Arial"/>
          <w:snapToGrid w:val="0"/>
        </w:rPr>
        <w:sym w:font="Symbol" w:char="F07F"/>
      </w:r>
      <w:r>
        <w:rPr>
          <w:rFonts w:cs="Arial"/>
          <w:snapToGrid w:val="0"/>
        </w:rPr>
        <w:tab/>
        <w:t>State Owned Company</w:t>
      </w:r>
    </w:p>
    <w:p w14:paraId="741903DF" w14:textId="77777777" w:rsidR="00B247D7" w:rsidRPr="00E746DC" w:rsidRDefault="00B247D7" w:rsidP="00B247D7">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rPr>
          <w:rFonts w:cs="Arial"/>
          <w:snapToGrid w:val="0"/>
        </w:rPr>
      </w:pPr>
      <w:r w:rsidRPr="001A7082">
        <w:rPr>
          <w:rFonts w:cs="Arial"/>
          <w:smallCaps/>
          <w:snapToGrid w:val="0"/>
        </w:rPr>
        <w:t>[Tick applicable box]</w:t>
      </w:r>
    </w:p>
    <w:p w14:paraId="7EB6891B" w14:textId="77777777" w:rsidR="00B247D7" w:rsidRDefault="00B247D7" w:rsidP="00B247D7">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rPr>
          <w:rFonts w:cs="Arial"/>
          <w:smallCaps/>
          <w:snapToGrid w:val="0"/>
        </w:rPr>
      </w:pPr>
    </w:p>
    <w:p w14:paraId="3BB6BDD4" w14:textId="77777777" w:rsidR="00B247D7" w:rsidRPr="001A7082" w:rsidRDefault="00B247D7" w:rsidP="00B247D7">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rPr>
          <w:rFonts w:cs="Arial"/>
          <w:smallCaps/>
          <w:snapToGrid w:val="0"/>
        </w:rPr>
      </w:pPr>
    </w:p>
    <w:p w14:paraId="6C9D52F1" w14:textId="77777777" w:rsidR="00B247D7" w:rsidRPr="001A7082" w:rsidRDefault="00B247D7" w:rsidP="008A1F5A">
      <w:pPr>
        <w:keepNext w:val="0"/>
        <w:widowControl w:val="0"/>
        <w:numPr>
          <w:ilvl w:val="1"/>
          <w:numId w:val="90"/>
        </w:numPr>
        <w:tabs>
          <w:tab w:val="left" w:pos="900"/>
        </w:tabs>
        <w:spacing w:after="120" w:line="312" w:lineRule="auto"/>
        <w:ind w:left="907" w:hanging="907"/>
        <w:rPr>
          <w:rFonts w:cs="Arial"/>
          <w:snapToGrid w:val="0"/>
        </w:rPr>
      </w:pPr>
      <w:r w:rsidRPr="001A7082">
        <w:rPr>
          <w:rFonts w:cs="Arial"/>
          <w:snapToGrid w:val="0"/>
        </w:rPr>
        <w:t xml:space="preserve">I, the undersigned, who is duly authorised to do so on behalf of the company/firm, certify that the points claimed, based on the </w:t>
      </w:r>
      <w:r>
        <w:rPr>
          <w:rFonts w:cs="Arial"/>
          <w:snapToGrid w:val="0"/>
        </w:rPr>
        <w:t>specific goals as advised in the tender</w:t>
      </w:r>
      <w:r w:rsidRPr="001A7082">
        <w:rPr>
          <w:rFonts w:cs="Arial"/>
          <w:snapToGrid w:val="0"/>
        </w:rPr>
        <w:t>, qualifies the company/ firm for the preference(s) shown and I acknowledge that:</w:t>
      </w:r>
    </w:p>
    <w:p w14:paraId="6A83DB17" w14:textId="77777777" w:rsidR="00B247D7" w:rsidRPr="001A7082" w:rsidRDefault="00B247D7" w:rsidP="008A1F5A">
      <w:pPr>
        <w:keepNext w:val="0"/>
        <w:widowControl w:val="0"/>
        <w:numPr>
          <w:ilvl w:val="0"/>
          <w:numId w:val="86"/>
        </w:numPr>
        <w:tabs>
          <w:tab w:val="left" w:pos="-1099"/>
          <w:tab w:val="left" w:pos="-720"/>
          <w:tab w:val="left" w:pos="1260"/>
        </w:tabs>
        <w:spacing w:after="120"/>
        <w:ind w:left="1282"/>
        <w:rPr>
          <w:rFonts w:cs="Arial"/>
          <w:snapToGrid w:val="0"/>
        </w:rPr>
      </w:pPr>
      <w:r w:rsidRPr="001A7082">
        <w:rPr>
          <w:rFonts w:cs="Arial"/>
          <w:snapToGrid w:val="0"/>
        </w:rPr>
        <w:t xml:space="preserve">The information furnished is true and </w:t>
      </w:r>
      <w:proofErr w:type="gramStart"/>
      <w:r w:rsidRPr="001A7082">
        <w:rPr>
          <w:rFonts w:cs="Arial"/>
          <w:snapToGrid w:val="0"/>
        </w:rPr>
        <w:t>correct;</w:t>
      </w:r>
      <w:proofErr w:type="gramEnd"/>
    </w:p>
    <w:p w14:paraId="5F78DECA" w14:textId="77777777" w:rsidR="00B247D7" w:rsidRPr="001A7082" w:rsidRDefault="00B247D7" w:rsidP="008A1F5A">
      <w:pPr>
        <w:keepNext w:val="0"/>
        <w:widowControl w:val="0"/>
        <w:numPr>
          <w:ilvl w:val="0"/>
          <w:numId w:val="86"/>
        </w:numPr>
        <w:tabs>
          <w:tab w:val="left" w:pos="-1099"/>
          <w:tab w:val="left" w:pos="-720"/>
          <w:tab w:val="left" w:pos="1260"/>
        </w:tabs>
        <w:spacing w:after="120"/>
        <w:ind w:left="1282"/>
        <w:rPr>
          <w:rFonts w:cs="Arial"/>
          <w:snapToGrid w:val="0"/>
        </w:rPr>
      </w:pPr>
      <w:r w:rsidRPr="001A7082">
        <w:rPr>
          <w:rFonts w:cs="Arial"/>
          <w:snapToGrid w:val="0"/>
        </w:rPr>
        <w:t xml:space="preserve">The preference points claimed are in accordance with the General Conditions as indicated in paragraph 1 of this </w:t>
      </w:r>
      <w:proofErr w:type="gramStart"/>
      <w:r w:rsidRPr="001A7082">
        <w:rPr>
          <w:rFonts w:cs="Arial"/>
          <w:snapToGrid w:val="0"/>
        </w:rPr>
        <w:t>form;</w:t>
      </w:r>
      <w:proofErr w:type="gramEnd"/>
    </w:p>
    <w:p w14:paraId="3B07D8A1" w14:textId="77777777" w:rsidR="00B247D7" w:rsidRPr="001A7082" w:rsidRDefault="00B247D7" w:rsidP="008A1F5A">
      <w:pPr>
        <w:keepNext w:val="0"/>
        <w:widowControl w:val="0"/>
        <w:numPr>
          <w:ilvl w:val="0"/>
          <w:numId w:val="86"/>
        </w:numPr>
        <w:tabs>
          <w:tab w:val="left" w:pos="-1099"/>
          <w:tab w:val="left" w:pos="-720"/>
          <w:tab w:val="left" w:pos="1260"/>
        </w:tabs>
        <w:spacing w:after="120"/>
        <w:ind w:left="1282"/>
        <w:rPr>
          <w:rFonts w:cs="Arial"/>
          <w:snapToGrid w:val="0"/>
        </w:rPr>
      </w:pPr>
      <w:r w:rsidRPr="001A7082">
        <w:rPr>
          <w:rFonts w:cs="Arial"/>
          <w:snapToGrid w:val="0"/>
        </w:rPr>
        <w:t>In the event of a contract being awarded as a result of points claimed as shown in paragraphs 1.4 and</w:t>
      </w:r>
      <w:r>
        <w:rPr>
          <w:rFonts w:cs="Arial"/>
          <w:snapToGrid w:val="0"/>
        </w:rPr>
        <w:t xml:space="preserve"> 4.2</w:t>
      </w:r>
      <w:r w:rsidRPr="001A7082">
        <w:rPr>
          <w:rFonts w:cs="Arial"/>
          <w:snapToGrid w:val="0"/>
        </w:rPr>
        <w:t xml:space="preserve">, the contractor may be required to furnish documentary proof to the satisfaction of the </w:t>
      </w:r>
      <w:r>
        <w:rPr>
          <w:rFonts w:cs="Arial"/>
          <w:snapToGrid w:val="0"/>
        </w:rPr>
        <w:t xml:space="preserve">organ of state </w:t>
      </w:r>
      <w:r w:rsidRPr="001A7082">
        <w:rPr>
          <w:rFonts w:cs="Arial"/>
          <w:snapToGrid w:val="0"/>
        </w:rPr>
        <w:t xml:space="preserve">that the claims are </w:t>
      </w:r>
      <w:proofErr w:type="gramStart"/>
      <w:r w:rsidRPr="001A7082">
        <w:rPr>
          <w:rFonts w:cs="Arial"/>
          <w:snapToGrid w:val="0"/>
        </w:rPr>
        <w:t>correct;</w:t>
      </w:r>
      <w:proofErr w:type="gramEnd"/>
      <w:r w:rsidRPr="001A7082">
        <w:rPr>
          <w:rFonts w:cs="Arial"/>
          <w:snapToGrid w:val="0"/>
        </w:rPr>
        <w:t xml:space="preserve"> </w:t>
      </w:r>
    </w:p>
    <w:p w14:paraId="370E6BE2" w14:textId="77777777" w:rsidR="00B247D7" w:rsidRPr="001A7082" w:rsidRDefault="00B247D7" w:rsidP="008A1F5A">
      <w:pPr>
        <w:keepNext w:val="0"/>
        <w:widowControl w:val="0"/>
        <w:numPr>
          <w:ilvl w:val="0"/>
          <w:numId w:val="86"/>
        </w:numPr>
        <w:tabs>
          <w:tab w:val="left" w:pos="-1099"/>
          <w:tab w:val="left" w:pos="-720"/>
          <w:tab w:val="left" w:pos="1260"/>
        </w:tabs>
        <w:spacing w:after="120"/>
        <w:ind w:left="1282"/>
        <w:rPr>
          <w:rFonts w:cs="Arial"/>
          <w:snapToGrid w:val="0"/>
        </w:rPr>
      </w:pPr>
      <w:r w:rsidRPr="001A7082">
        <w:rPr>
          <w:rFonts w:cs="Arial"/>
          <w:snapToGrid w:val="0"/>
        </w:rPr>
        <w:t xml:space="preserve">If the </w:t>
      </w:r>
      <w:r>
        <w:rPr>
          <w:rFonts w:cs="Arial"/>
          <w:snapToGrid w:val="0"/>
        </w:rPr>
        <w:t xml:space="preserve">specific goals </w:t>
      </w:r>
      <w:r w:rsidRPr="001A7082">
        <w:rPr>
          <w:rFonts w:cs="Arial"/>
          <w:snapToGrid w:val="0"/>
        </w:rPr>
        <w:t>ha</w:t>
      </w:r>
      <w:r>
        <w:rPr>
          <w:rFonts w:cs="Arial"/>
          <w:snapToGrid w:val="0"/>
        </w:rPr>
        <w:t xml:space="preserve">ve </w:t>
      </w:r>
      <w:r w:rsidRPr="001A7082">
        <w:rPr>
          <w:rFonts w:cs="Arial"/>
          <w:snapToGrid w:val="0"/>
        </w:rPr>
        <w:t xml:space="preserve">been claimed or obtained on a fraudulent basis or any of the conditions of contract have not been fulfilled, the </w:t>
      </w:r>
      <w:r>
        <w:rPr>
          <w:rFonts w:cs="Arial"/>
          <w:snapToGrid w:val="0"/>
        </w:rPr>
        <w:t>organ of state</w:t>
      </w:r>
      <w:r w:rsidRPr="001A7082">
        <w:rPr>
          <w:rFonts w:cs="Arial"/>
          <w:snapToGrid w:val="0"/>
        </w:rPr>
        <w:t xml:space="preserve"> may, in addition to any other remedy it may have –</w:t>
      </w:r>
    </w:p>
    <w:p w14:paraId="3F4D9D4F" w14:textId="77777777" w:rsidR="00B247D7" w:rsidRPr="001A7082" w:rsidRDefault="00B247D7" w:rsidP="00B247D7">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rPr>
          <w:rFonts w:cs="Arial"/>
          <w:snapToGrid w:val="0"/>
        </w:rPr>
      </w:pPr>
    </w:p>
    <w:p w14:paraId="1F98C23B" w14:textId="77777777" w:rsidR="00B247D7" w:rsidRPr="001A7082" w:rsidRDefault="00B247D7" w:rsidP="008A1F5A">
      <w:pPr>
        <w:keepNext w:val="0"/>
        <w:widowControl w:val="0"/>
        <w:numPr>
          <w:ilvl w:val="1"/>
          <w:numId w:val="87"/>
        </w:numPr>
        <w:tabs>
          <w:tab w:val="left" w:pos="1980"/>
        </w:tabs>
        <w:spacing w:after="120"/>
        <w:ind w:left="1987" w:right="749" w:hanging="547"/>
        <w:rPr>
          <w:rFonts w:cs="Arial"/>
          <w:snapToGrid w:val="0"/>
        </w:rPr>
      </w:pPr>
      <w:r w:rsidRPr="001A7082">
        <w:rPr>
          <w:rFonts w:cs="Arial"/>
          <w:snapToGrid w:val="0"/>
        </w:rPr>
        <w:t xml:space="preserve">disqualify the person from the </w:t>
      </w:r>
      <w:r>
        <w:rPr>
          <w:rFonts w:cs="Arial"/>
          <w:snapToGrid w:val="0"/>
        </w:rPr>
        <w:t>tendering</w:t>
      </w:r>
      <w:r w:rsidRPr="001A7082">
        <w:rPr>
          <w:rFonts w:cs="Arial"/>
          <w:snapToGrid w:val="0"/>
        </w:rPr>
        <w:t xml:space="preserve"> </w:t>
      </w:r>
      <w:proofErr w:type="gramStart"/>
      <w:r w:rsidRPr="001A7082">
        <w:rPr>
          <w:rFonts w:cs="Arial"/>
          <w:snapToGrid w:val="0"/>
        </w:rPr>
        <w:t>process;</w:t>
      </w:r>
      <w:proofErr w:type="gramEnd"/>
    </w:p>
    <w:p w14:paraId="426025CE" w14:textId="77777777" w:rsidR="00B247D7" w:rsidRPr="001A7082" w:rsidRDefault="00B247D7" w:rsidP="008A1F5A">
      <w:pPr>
        <w:keepNext w:val="0"/>
        <w:widowControl w:val="0"/>
        <w:numPr>
          <w:ilvl w:val="1"/>
          <w:numId w:val="87"/>
        </w:numPr>
        <w:tabs>
          <w:tab w:val="left" w:pos="1980"/>
        </w:tabs>
        <w:spacing w:after="120"/>
        <w:ind w:left="1987" w:right="749" w:hanging="547"/>
        <w:rPr>
          <w:rFonts w:cs="Arial"/>
          <w:snapToGrid w:val="0"/>
        </w:rPr>
      </w:pPr>
      <w:r w:rsidRPr="001A7082">
        <w:rPr>
          <w:rFonts w:cs="Arial"/>
          <w:snapToGrid w:val="0"/>
        </w:rPr>
        <w:t xml:space="preserve">recover costs, losses or damages it has incurred or suffered as a result of that </w:t>
      </w:r>
      <w:r w:rsidRPr="001A7082">
        <w:rPr>
          <w:rFonts w:cs="Arial"/>
          <w:snapToGrid w:val="0"/>
        </w:rPr>
        <w:lastRenderedPageBreak/>
        <w:t xml:space="preserve">person’s </w:t>
      </w:r>
      <w:proofErr w:type="gramStart"/>
      <w:r w:rsidRPr="001A7082">
        <w:rPr>
          <w:rFonts w:cs="Arial"/>
          <w:snapToGrid w:val="0"/>
        </w:rPr>
        <w:t>conduct;</w:t>
      </w:r>
      <w:proofErr w:type="gramEnd"/>
    </w:p>
    <w:p w14:paraId="7D97178A" w14:textId="77777777" w:rsidR="00B247D7" w:rsidRPr="001A7082" w:rsidRDefault="00B247D7" w:rsidP="008A1F5A">
      <w:pPr>
        <w:keepNext w:val="0"/>
        <w:widowControl w:val="0"/>
        <w:numPr>
          <w:ilvl w:val="1"/>
          <w:numId w:val="87"/>
        </w:numPr>
        <w:tabs>
          <w:tab w:val="left" w:pos="1980"/>
        </w:tabs>
        <w:spacing w:after="120"/>
        <w:ind w:left="1987" w:right="749" w:hanging="547"/>
        <w:rPr>
          <w:rFonts w:cs="Arial"/>
          <w:snapToGrid w:val="0"/>
        </w:rPr>
      </w:pPr>
      <w:r w:rsidRPr="001A7082">
        <w:rPr>
          <w:rFonts w:cs="Arial"/>
          <w:snapToGrid w:val="0"/>
        </w:rPr>
        <w:t xml:space="preserve">cancel the contract and claim any damages which it has suffered as a result of having to make less favourable arrangements due to such </w:t>
      </w:r>
      <w:proofErr w:type="gramStart"/>
      <w:r w:rsidRPr="001A7082">
        <w:rPr>
          <w:rFonts w:cs="Arial"/>
          <w:snapToGrid w:val="0"/>
        </w:rPr>
        <w:t>cancellation;</w:t>
      </w:r>
      <w:proofErr w:type="gramEnd"/>
    </w:p>
    <w:p w14:paraId="286F02D1" w14:textId="77777777" w:rsidR="00B247D7" w:rsidRPr="001A7082" w:rsidRDefault="00B247D7" w:rsidP="008A1F5A">
      <w:pPr>
        <w:keepNext w:val="0"/>
        <w:widowControl w:val="0"/>
        <w:numPr>
          <w:ilvl w:val="1"/>
          <w:numId w:val="87"/>
        </w:numPr>
        <w:tabs>
          <w:tab w:val="left" w:pos="1980"/>
        </w:tabs>
        <w:spacing w:after="120"/>
        <w:ind w:left="1987" w:right="749" w:hanging="547"/>
        <w:rPr>
          <w:rFonts w:cs="Arial"/>
          <w:snapToGrid w:val="0"/>
        </w:rPr>
      </w:pPr>
      <w:r w:rsidRPr="001A7082">
        <w:rPr>
          <w:rFonts w:cs="Arial"/>
          <w:snapToGrid w:val="0"/>
        </w:rPr>
        <w:t xml:space="preserve">recommend that the </w:t>
      </w:r>
      <w:r>
        <w:rPr>
          <w:rFonts w:cs="Arial"/>
          <w:snapToGrid w:val="0"/>
        </w:rPr>
        <w:t>tenderer</w:t>
      </w:r>
      <w:r w:rsidRPr="001A7082">
        <w:rPr>
          <w:rFonts w:cs="Arial"/>
          <w:snapToGrid w:val="0"/>
        </w:rPr>
        <w:t xml:space="preserve"> or contractor, its </w:t>
      </w:r>
      <w:proofErr w:type="gramStart"/>
      <w:r w:rsidRPr="001A7082">
        <w:rPr>
          <w:rFonts w:cs="Arial"/>
          <w:snapToGrid w:val="0"/>
        </w:rPr>
        <w:t>shareholders</w:t>
      </w:r>
      <w:proofErr w:type="gramEnd"/>
      <w:r w:rsidRPr="001A7082">
        <w:rPr>
          <w:rFonts w:cs="Arial"/>
          <w:snapToGrid w:val="0"/>
        </w:rPr>
        <w:t xml:space="preserve"> and directors, or only the shareholders and directors who acted on a fraudulent basis, be restricted from obtaining business from any organ of state for a period not exceeding 10 years, after the </w:t>
      </w:r>
      <w:proofErr w:type="spellStart"/>
      <w:r w:rsidRPr="001A7082">
        <w:rPr>
          <w:rFonts w:cs="Arial"/>
          <w:i/>
          <w:snapToGrid w:val="0"/>
        </w:rPr>
        <w:t>audi</w:t>
      </w:r>
      <w:proofErr w:type="spellEnd"/>
      <w:r w:rsidRPr="001A7082">
        <w:rPr>
          <w:rFonts w:cs="Arial"/>
          <w:i/>
          <w:snapToGrid w:val="0"/>
        </w:rPr>
        <w:t xml:space="preserve"> alteram partem</w:t>
      </w:r>
      <w:r w:rsidRPr="001A7082">
        <w:rPr>
          <w:rFonts w:cs="Arial"/>
          <w:snapToGrid w:val="0"/>
        </w:rPr>
        <w:t xml:space="preserve"> (hear the other side) rule has been applied; and</w:t>
      </w:r>
    </w:p>
    <w:p w14:paraId="45CBE52A" w14:textId="77777777" w:rsidR="00B247D7" w:rsidRPr="001A7082" w:rsidRDefault="00B247D7" w:rsidP="008A1F5A">
      <w:pPr>
        <w:keepNext w:val="0"/>
        <w:widowControl w:val="0"/>
        <w:numPr>
          <w:ilvl w:val="1"/>
          <w:numId w:val="87"/>
        </w:numPr>
        <w:tabs>
          <w:tab w:val="left" w:pos="1980"/>
        </w:tabs>
        <w:spacing w:after="120"/>
        <w:ind w:left="1987" w:right="749" w:hanging="547"/>
        <w:rPr>
          <w:rFonts w:cs="Arial"/>
          <w:snapToGrid w:val="0"/>
        </w:rPr>
      </w:pPr>
      <w:r w:rsidRPr="001A7082">
        <w:rPr>
          <w:rFonts w:cs="Arial"/>
          <w:snapToGrid w:val="0"/>
        </w:rPr>
        <w:t>forward the matter for criminal prosecution</w:t>
      </w:r>
      <w:r>
        <w:rPr>
          <w:rFonts w:cs="Arial"/>
          <w:snapToGrid w:val="0"/>
        </w:rPr>
        <w:t>, if deemed necessary</w:t>
      </w:r>
      <w:r w:rsidRPr="001A7082">
        <w:rPr>
          <w:rFonts w:cs="Arial"/>
          <w:snapToGrid w:val="0"/>
        </w:rPr>
        <w:t>.</w:t>
      </w:r>
    </w:p>
    <w:p w14:paraId="466DEA60" w14:textId="01C55246" w:rsidR="00E72FBC" w:rsidRDefault="00E72FBC" w:rsidP="00B672CD">
      <w:pPr>
        <w:keepNext w:val="0"/>
        <w:jc w:val="left"/>
      </w:pPr>
    </w:p>
    <w:p w14:paraId="09F20267" w14:textId="2452DB06" w:rsidR="00E72FBC" w:rsidRDefault="00E72FBC" w:rsidP="00B672CD">
      <w:pPr>
        <w:keepNext w:val="0"/>
        <w:jc w:val="left"/>
      </w:pPr>
    </w:p>
    <w:p w14:paraId="19A94918" w14:textId="0E65D2BC" w:rsidR="00E72FBC" w:rsidRDefault="00E72FBC" w:rsidP="00B672CD">
      <w:pPr>
        <w:keepNext w:val="0"/>
        <w:jc w:val="left"/>
      </w:pPr>
    </w:p>
    <w:p w14:paraId="73522A2F" w14:textId="322931E4" w:rsidR="00E72FBC" w:rsidRDefault="00E72FBC" w:rsidP="00B672CD">
      <w:pPr>
        <w:keepNext w:val="0"/>
        <w:jc w:val="left"/>
      </w:pPr>
    </w:p>
    <w:p w14:paraId="716BCDC5" w14:textId="4FC1E584" w:rsidR="00E72FBC" w:rsidRDefault="00E72FBC" w:rsidP="00B672CD">
      <w:pPr>
        <w:keepNext w:val="0"/>
        <w:jc w:val="left"/>
      </w:pPr>
    </w:p>
    <w:p w14:paraId="5C8EE8F8" w14:textId="718C6123" w:rsidR="00E72FBC" w:rsidRDefault="00E72FBC" w:rsidP="00B672CD">
      <w:pPr>
        <w:keepNext w:val="0"/>
        <w:jc w:val="left"/>
      </w:pPr>
    </w:p>
    <w:p w14:paraId="31775CE6" w14:textId="2E33653D" w:rsidR="00E72FBC" w:rsidRDefault="00B247D7" w:rsidP="00B672CD">
      <w:pPr>
        <w:keepNext w:val="0"/>
        <w:jc w:val="left"/>
      </w:pPr>
      <w:r>
        <w:rPr>
          <w:noProof/>
        </w:rPr>
        <w:drawing>
          <wp:inline distT="0" distB="0" distL="0" distR="0" wp14:anchorId="2783F1A0" wp14:editId="53F30C80">
            <wp:extent cx="4819650" cy="2381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819650" cy="2381250"/>
                    </a:xfrm>
                    <a:prstGeom prst="rect">
                      <a:avLst/>
                    </a:prstGeom>
                    <a:noFill/>
                  </pic:spPr>
                </pic:pic>
              </a:graphicData>
            </a:graphic>
          </wp:inline>
        </w:drawing>
      </w:r>
    </w:p>
    <w:p w14:paraId="1899F886" w14:textId="65DFF522" w:rsidR="00E72FBC" w:rsidRDefault="00E72FBC" w:rsidP="00B672CD">
      <w:pPr>
        <w:keepNext w:val="0"/>
        <w:jc w:val="left"/>
      </w:pPr>
    </w:p>
    <w:p w14:paraId="5BCC0BFE" w14:textId="3DF4E5AB" w:rsidR="00E72FBC" w:rsidRDefault="00E72FBC" w:rsidP="00B672CD">
      <w:pPr>
        <w:keepNext w:val="0"/>
        <w:jc w:val="left"/>
      </w:pPr>
    </w:p>
    <w:p w14:paraId="771B9527" w14:textId="7835F6AB" w:rsidR="00E72FBC" w:rsidRDefault="00E72FBC" w:rsidP="00B672CD">
      <w:pPr>
        <w:keepNext w:val="0"/>
        <w:jc w:val="left"/>
      </w:pPr>
    </w:p>
    <w:p w14:paraId="494507EA" w14:textId="784D7758" w:rsidR="00E72FBC" w:rsidRDefault="00E72FBC" w:rsidP="00B672CD">
      <w:pPr>
        <w:keepNext w:val="0"/>
        <w:jc w:val="left"/>
      </w:pPr>
    </w:p>
    <w:p w14:paraId="4EE854EB" w14:textId="420E8F37" w:rsidR="00E72FBC" w:rsidRDefault="00E72FBC" w:rsidP="00B672CD">
      <w:pPr>
        <w:keepNext w:val="0"/>
        <w:jc w:val="left"/>
      </w:pPr>
    </w:p>
    <w:p w14:paraId="439914A3" w14:textId="62B97B04" w:rsidR="00E72FBC" w:rsidRDefault="00E72FBC" w:rsidP="00B672CD">
      <w:pPr>
        <w:keepNext w:val="0"/>
        <w:jc w:val="left"/>
      </w:pPr>
    </w:p>
    <w:p w14:paraId="00B14570" w14:textId="2BC18C44" w:rsidR="00E72FBC" w:rsidRDefault="00E72FBC" w:rsidP="00B672CD">
      <w:pPr>
        <w:keepNext w:val="0"/>
        <w:jc w:val="left"/>
      </w:pPr>
    </w:p>
    <w:p w14:paraId="3B2ED77C" w14:textId="0F0D79AB" w:rsidR="00E72FBC" w:rsidRDefault="00E72FBC" w:rsidP="00B672CD">
      <w:pPr>
        <w:keepNext w:val="0"/>
        <w:jc w:val="left"/>
      </w:pPr>
    </w:p>
    <w:p w14:paraId="1301472D" w14:textId="331449B6" w:rsidR="00E72FBC" w:rsidRDefault="00E72FBC" w:rsidP="00B672CD">
      <w:pPr>
        <w:keepNext w:val="0"/>
        <w:jc w:val="left"/>
      </w:pPr>
    </w:p>
    <w:p w14:paraId="2C5CA615" w14:textId="795C3ABC" w:rsidR="00E72FBC" w:rsidRDefault="00E72FBC" w:rsidP="00B672CD">
      <w:pPr>
        <w:keepNext w:val="0"/>
        <w:jc w:val="left"/>
      </w:pPr>
    </w:p>
    <w:p w14:paraId="62462698" w14:textId="38438F6D" w:rsidR="00E72FBC" w:rsidRDefault="00E72FBC" w:rsidP="00B672CD">
      <w:pPr>
        <w:keepNext w:val="0"/>
        <w:jc w:val="left"/>
      </w:pPr>
    </w:p>
    <w:p w14:paraId="12E22C41" w14:textId="09C8836C" w:rsidR="00E72FBC" w:rsidRDefault="00E72FBC" w:rsidP="00B672CD">
      <w:pPr>
        <w:keepNext w:val="0"/>
        <w:jc w:val="left"/>
      </w:pPr>
    </w:p>
    <w:p w14:paraId="6C66767C" w14:textId="31DC725A" w:rsidR="00E72FBC" w:rsidRDefault="00E72FBC" w:rsidP="00B672CD">
      <w:pPr>
        <w:keepNext w:val="0"/>
        <w:jc w:val="left"/>
      </w:pPr>
    </w:p>
    <w:p w14:paraId="711BB18C" w14:textId="4E77334E" w:rsidR="00E72FBC" w:rsidRDefault="00E72FBC" w:rsidP="00B672CD">
      <w:pPr>
        <w:keepNext w:val="0"/>
        <w:jc w:val="left"/>
      </w:pPr>
    </w:p>
    <w:p w14:paraId="4DF82375" w14:textId="43751D77" w:rsidR="00E72FBC" w:rsidRDefault="00E72FBC" w:rsidP="00B672CD">
      <w:pPr>
        <w:keepNext w:val="0"/>
        <w:jc w:val="left"/>
      </w:pPr>
    </w:p>
    <w:p w14:paraId="7EF82F86" w14:textId="12442AF5" w:rsidR="00E72FBC" w:rsidRDefault="00E72FBC" w:rsidP="00B672CD">
      <w:pPr>
        <w:keepNext w:val="0"/>
        <w:jc w:val="left"/>
      </w:pPr>
    </w:p>
    <w:p w14:paraId="5C30B578" w14:textId="53AEACD6" w:rsidR="00E72FBC" w:rsidRDefault="00E72FBC" w:rsidP="00B672CD">
      <w:pPr>
        <w:keepNext w:val="0"/>
        <w:jc w:val="left"/>
      </w:pPr>
    </w:p>
    <w:p w14:paraId="6F296B53" w14:textId="23074A56" w:rsidR="00E72FBC" w:rsidRDefault="00E72FBC" w:rsidP="00B672CD">
      <w:pPr>
        <w:keepNext w:val="0"/>
        <w:jc w:val="left"/>
      </w:pPr>
    </w:p>
    <w:p w14:paraId="69BB9065" w14:textId="5B9F53A6" w:rsidR="00E72FBC" w:rsidRDefault="00E72FBC" w:rsidP="00B672CD">
      <w:pPr>
        <w:keepNext w:val="0"/>
        <w:jc w:val="left"/>
      </w:pPr>
    </w:p>
    <w:p w14:paraId="0A58E2CC" w14:textId="0F015745" w:rsidR="00E72FBC" w:rsidRDefault="00E72FBC" w:rsidP="00B672CD">
      <w:pPr>
        <w:keepNext w:val="0"/>
        <w:jc w:val="left"/>
      </w:pPr>
    </w:p>
    <w:p w14:paraId="417DBD85" w14:textId="0FDC6DC9" w:rsidR="00E72FBC" w:rsidRDefault="00E72FBC" w:rsidP="00B672CD">
      <w:pPr>
        <w:keepNext w:val="0"/>
        <w:jc w:val="left"/>
      </w:pPr>
    </w:p>
    <w:p w14:paraId="166C8307" w14:textId="5BEB5033" w:rsidR="00E72FBC" w:rsidRDefault="00E72FBC" w:rsidP="00B672CD">
      <w:pPr>
        <w:keepNext w:val="0"/>
        <w:jc w:val="left"/>
      </w:pPr>
    </w:p>
    <w:p w14:paraId="6D709841" w14:textId="138DECC1" w:rsidR="00E72FBC" w:rsidRDefault="00E72FBC" w:rsidP="00B672CD">
      <w:pPr>
        <w:keepNext w:val="0"/>
        <w:jc w:val="left"/>
      </w:pPr>
    </w:p>
    <w:p w14:paraId="46C05465" w14:textId="5B728DF1" w:rsidR="00E72FBC" w:rsidRDefault="00E72FBC" w:rsidP="00B672CD">
      <w:pPr>
        <w:keepNext w:val="0"/>
        <w:jc w:val="left"/>
      </w:pPr>
    </w:p>
    <w:p w14:paraId="54BC3BEE" w14:textId="74F694E0" w:rsidR="00E72FBC" w:rsidRDefault="00E72FBC" w:rsidP="00B672CD">
      <w:pPr>
        <w:keepNext w:val="0"/>
        <w:jc w:val="left"/>
      </w:pPr>
    </w:p>
    <w:p w14:paraId="32BA5C2C" w14:textId="326ED522" w:rsidR="00B247D7" w:rsidRDefault="00B247D7" w:rsidP="00B672CD">
      <w:pPr>
        <w:keepNext w:val="0"/>
        <w:jc w:val="left"/>
      </w:pPr>
    </w:p>
    <w:p w14:paraId="60F34853" w14:textId="702A8339" w:rsidR="00B247D7" w:rsidRDefault="00B247D7" w:rsidP="00B672CD">
      <w:pPr>
        <w:keepNext w:val="0"/>
        <w:jc w:val="left"/>
      </w:pPr>
    </w:p>
    <w:p w14:paraId="29F91134" w14:textId="5315B628" w:rsidR="00B247D7" w:rsidRDefault="00B247D7" w:rsidP="00B672CD">
      <w:pPr>
        <w:keepNext w:val="0"/>
        <w:jc w:val="left"/>
      </w:pPr>
    </w:p>
    <w:p w14:paraId="02F9F434" w14:textId="4A1A0FEF" w:rsidR="00B247D7" w:rsidRDefault="00B247D7" w:rsidP="00B672CD">
      <w:pPr>
        <w:keepNext w:val="0"/>
        <w:jc w:val="left"/>
      </w:pPr>
    </w:p>
    <w:p w14:paraId="20B19B2A" w14:textId="77777777" w:rsidR="00E72FBC" w:rsidRPr="00E02C3E" w:rsidRDefault="00E72FBC" w:rsidP="00B672CD">
      <w:pPr>
        <w:keepNext w:val="0"/>
        <w:jc w:val="left"/>
      </w:pPr>
    </w:p>
    <w:p w14:paraId="6A9B2D4E" w14:textId="77777777" w:rsidR="001D0171" w:rsidRPr="00E02C3E" w:rsidRDefault="00D60A9F" w:rsidP="00C14B4E">
      <w:pPr>
        <w:jc w:val="center"/>
        <w:rPr>
          <w:b/>
        </w:rPr>
      </w:pPr>
      <w:r w:rsidRPr="00E02C3E">
        <w:rPr>
          <w:b/>
        </w:rPr>
        <w:t>SBD 7.2</w:t>
      </w:r>
    </w:p>
    <w:p w14:paraId="5E260BEF" w14:textId="77777777" w:rsidR="001D0171" w:rsidRPr="00E02C3E" w:rsidRDefault="001D0171" w:rsidP="001D0171">
      <w:pPr>
        <w:jc w:val="center"/>
        <w:rPr>
          <w:b/>
        </w:rPr>
      </w:pPr>
      <w:r w:rsidRPr="00E02C3E">
        <w:rPr>
          <w:b/>
        </w:rPr>
        <w:t>CONTRACT FORM - RENDERING OF SERVICES</w:t>
      </w:r>
    </w:p>
    <w:p w14:paraId="74A4C0AA" w14:textId="77777777" w:rsidR="001D0171" w:rsidRPr="00E02C3E" w:rsidRDefault="001D0171" w:rsidP="001D0171"/>
    <w:p w14:paraId="6F8028B9" w14:textId="77777777" w:rsidR="001D0171" w:rsidRPr="00E02C3E" w:rsidRDefault="001D0171" w:rsidP="001D0171"/>
    <w:p w14:paraId="22A741DC" w14:textId="77777777" w:rsidR="001D0171" w:rsidRPr="00E02C3E" w:rsidRDefault="001D0171" w:rsidP="001D0171">
      <w:pPr>
        <w:rPr>
          <w:b/>
        </w:rPr>
      </w:pPr>
      <w:r w:rsidRPr="00E02C3E">
        <w:rPr>
          <w:b/>
        </w:rPr>
        <w:t xml:space="preserve">THIS FORM MUST BE COMPLETED IN DUPLICATE BY BOTH THE </w:t>
      </w:r>
      <w:r w:rsidR="005347C2" w:rsidRPr="00E02C3E">
        <w:rPr>
          <w:b/>
        </w:rPr>
        <w:t>BIDDER</w:t>
      </w:r>
      <w:r w:rsidRPr="00E02C3E">
        <w:rPr>
          <w:b/>
        </w:rPr>
        <w:t xml:space="preserve"> (PART 1) AND THE PURCHASER (PART 2).  BOTH FORMS MUST BE SIGNED IN THE ORIGINAL SO THAT THE </w:t>
      </w:r>
      <w:r w:rsidR="005347C2" w:rsidRPr="00E02C3E">
        <w:rPr>
          <w:b/>
        </w:rPr>
        <w:t>BIDDER</w:t>
      </w:r>
      <w:r w:rsidRPr="00E02C3E">
        <w:rPr>
          <w:b/>
        </w:rPr>
        <w:t xml:space="preserve"> AND THE PURCHASER WOULD BE IN POSSESSION OF ORIGINALLY SIGNED CONTRACTS FOR THEIR RESPECTIVE RECORDS.</w:t>
      </w:r>
    </w:p>
    <w:p w14:paraId="05966A1F" w14:textId="77777777" w:rsidR="001D0171" w:rsidRPr="00E02C3E" w:rsidRDefault="001D0171" w:rsidP="001D0171"/>
    <w:p w14:paraId="7671C887" w14:textId="77777777" w:rsidR="001D0171" w:rsidRPr="00E02C3E" w:rsidRDefault="001D0171" w:rsidP="001D0171">
      <w:pPr>
        <w:jc w:val="center"/>
        <w:rPr>
          <w:b/>
        </w:rPr>
      </w:pPr>
      <w:r w:rsidRPr="00E02C3E">
        <w:rPr>
          <w:b/>
        </w:rPr>
        <w:t xml:space="preserve">PART 1 (TO BE FILLED IN BY THE </w:t>
      </w:r>
      <w:r w:rsidR="005347C2" w:rsidRPr="00E02C3E">
        <w:rPr>
          <w:b/>
        </w:rPr>
        <w:t>BIDDER</w:t>
      </w:r>
      <w:r w:rsidRPr="00E02C3E">
        <w:rPr>
          <w:b/>
        </w:rPr>
        <w:t>)</w:t>
      </w:r>
    </w:p>
    <w:p w14:paraId="0626D5C3" w14:textId="77777777" w:rsidR="001D0171" w:rsidRPr="00E02C3E" w:rsidRDefault="001D0171" w:rsidP="001D0171"/>
    <w:p w14:paraId="1AE350EA" w14:textId="62F719E0" w:rsidR="001D0171" w:rsidRPr="00E02C3E" w:rsidRDefault="001D0171" w:rsidP="008A1F5A">
      <w:pPr>
        <w:pStyle w:val="ListParagraph"/>
        <w:numPr>
          <w:ilvl w:val="0"/>
          <w:numId w:val="8"/>
        </w:numPr>
      </w:pPr>
      <w:r w:rsidRPr="00E02C3E">
        <w:t xml:space="preserve">I hereby undertake to render services described in the attached bidding documents to (name of the </w:t>
      </w:r>
      <w:r w:rsidR="001C73F1" w:rsidRPr="00E02C3E">
        <w:t>institution) …</w:t>
      </w:r>
      <w:r w:rsidRPr="00E02C3E">
        <w:t>…………………………………. in accordance with the requirements and task directives/proposals specifications stipulated in Bid Number………….……</w:t>
      </w:r>
      <w:proofErr w:type="gramStart"/>
      <w:r w:rsidRPr="00E02C3E">
        <w:t>…..</w:t>
      </w:r>
      <w:proofErr w:type="gramEnd"/>
      <w:r w:rsidRPr="00E02C3E">
        <w:t xml:space="preserve"> at the price/s quoted.  My offer/s </w:t>
      </w:r>
      <w:r w:rsidR="001D2FFD" w:rsidRPr="00E02C3E">
        <w:t>remains</w:t>
      </w:r>
      <w:r w:rsidRPr="00E02C3E">
        <w:t xml:space="preserve"> binding upon me and open for acceptance by the Purchaser during the validity period indicated and calculated from the closing date of the bid.</w:t>
      </w:r>
    </w:p>
    <w:p w14:paraId="1DA3E7E4" w14:textId="77777777" w:rsidR="001D0171" w:rsidRPr="00E02C3E" w:rsidRDefault="001D0171" w:rsidP="00F46923"/>
    <w:p w14:paraId="3403E939" w14:textId="77777777" w:rsidR="001D0171" w:rsidRPr="00E02C3E" w:rsidRDefault="001D0171" w:rsidP="002D496D">
      <w:pPr>
        <w:pStyle w:val="ListParagraph"/>
        <w:numPr>
          <w:ilvl w:val="0"/>
          <w:numId w:val="7"/>
        </w:numPr>
      </w:pPr>
      <w:r w:rsidRPr="00E02C3E">
        <w:t>The following documents shall be deemed to form and be read and construed as part of this agreement:</w:t>
      </w:r>
    </w:p>
    <w:p w14:paraId="15170FEB" w14:textId="77777777" w:rsidR="001D0171" w:rsidRPr="00E02C3E" w:rsidRDefault="001D0171" w:rsidP="00F46923"/>
    <w:p w14:paraId="30CA668A" w14:textId="77777777" w:rsidR="001D0171" w:rsidRPr="00E02C3E" w:rsidRDefault="001D0171" w:rsidP="002D496D">
      <w:pPr>
        <w:pStyle w:val="ListParagraph"/>
        <w:numPr>
          <w:ilvl w:val="1"/>
          <w:numId w:val="7"/>
        </w:numPr>
        <w:ind w:left="1418" w:hanging="567"/>
      </w:pPr>
      <w:r w:rsidRPr="00E02C3E">
        <w:t>Bidding documents, viz</w:t>
      </w:r>
    </w:p>
    <w:p w14:paraId="5FCC9080" w14:textId="77777777" w:rsidR="002E0D6E" w:rsidRPr="00E02C3E" w:rsidRDefault="002E0D6E" w:rsidP="002E0D6E">
      <w:pPr>
        <w:pStyle w:val="ListParagraph"/>
        <w:numPr>
          <w:ilvl w:val="0"/>
          <w:numId w:val="0"/>
        </w:numPr>
        <w:ind w:left="851"/>
      </w:pPr>
    </w:p>
    <w:p w14:paraId="45D06C92" w14:textId="77777777" w:rsidR="001D0171" w:rsidRPr="00E02C3E" w:rsidRDefault="001D0171" w:rsidP="002D496D">
      <w:pPr>
        <w:pStyle w:val="ListParagraph"/>
        <w:numPr>
          <w:ilvl w:val="2"/>
          <w:numId w:val="7"/>
        </w:numPr>
        <w:ind w:left="2127" w:hanging="709"/>
      </w:pPr>
      <w:r w:rsidRPr="00E02C3E">
        <w:t xml:space="preserve">Invitation to </w:t>
      </w:r>
      <w:proofErr w:type="gramStart"/>
      <w:r w:rsidRPr="00E02C3E">
        <w:t>bid;</w:t>
      </w:r>
      <w:proofErr w:type="gramEnd"/>
    </w:p>
    <w:p w14:paraId="67E1F05B" w14:textId="77777777" w:rsidR="001D0171" w:rsidRPr="00E02C3E" w:rsidRDefault="001D0171" w:rsidP="002D496D">
      <w:pPr>
        <w:pStyle w:val="ListParagraph"/>
        <w:numPr>
          <w:ilvl w:val="2"/>
          <w:numId w:val="7"/>
        </w:numPr>
        <w:ind w:left="2127" w:hanging="709"/>
      </w:pPr>
      <w:r w:rsidRPr="00E02C3E">
        <w:t xml:space="preserve">Tax clearance </w:t>
      </w:r>
      <w:proofErr w:type="gramStart"/>
      <w:r w:rsidRPr="00E02C3E">
        <w:t>certificate;</w:t>
      </w:r>
      <w:proofErr w:type="gramEnd"/>
    </w:p>
    <w:p w14:paraId="61CED2A9" w14:textId="77777777" w:rsidR="001D0171" w:rsidRPr="00E02C3E" w:rsidRDefault="001D0171" w:rsidP="002D496D">
      <w:pPr>
        <w:pStyle w:val="ListParagraph"/>
        <w:numPr>
          <w:ilvl w:val="2"/>
          <w:numId w:val="7"/>
        </w:numPr>
        <w:ind w:left="2127" w:hanging="709"/>
      </w:pPr>
      <w:r w:rsidRPr="00E02C3E">
        <w:t>Pricing schedule(s</w:t>
      </w:r>
      <w:proofErr w:type="gramStart"/>
      <w:r w:rsidRPr="00E02C3E">
        <w:t>);</w:t>
      </w:r>
      <w:proofErr w:type="gramEnd"/>
    </w:p>
    <w:p w14:paraId="5674840C" w14:textId="77777777" w:rsidR="001D0171" w:rsidRPr="00E02C3E" w:rsidRDefault="001D0171" w:rsidP="002D496D">
      <w:pPr>
        <w:pStyle w:val="ListParagraph"/>
        <w:numPr>
          <w:ilvl w:val="2"/>
          <w:numId w:val="7"/>
        </w:numPr>
        <w:ind w:left="2127" w:hanging="709"/>
      </w:pPr>
      <w:r w:rsidRPr="00E02C3E">
        <w:t>Filled in task directive/</w:t>
      </w:r>
      <w:proofErr w:type="gramStart"/>
      <w:r w:rsidRPr="00E02C3E">
        <w:t>proposal;</w:t>
      </w:r>
      <w:proofErr w:type="gramEnd"/>
    </w:p>
    <w:p w14:paraId="4EFA945A" w14:textId="77777777" w:rsidR="001D0171" w:rsidRPr="00E02C3E" w:rsidRDefault="001D0171" w:rsidP="002D496D">
      <w:pPr>
        <w:pStyle w:val="ListParagraph"/>
        <w:numPr>
          <w:ilvl w:val="2"/>
          <w:numId w:val="7"/>
        </w:numPr>
        <w:ind w:left="2127" w:hanging="709"/>
      </w:pPr>
      <w:r w:rsidRPr="00E02C3E">
        <w:t>Preference claims for Broad Based Black Economic Empowerment Status Level of</w:t>
      </w:r>
      <w:r w:rsidR="005E1F68" w:rsidRPr="00E02C3E">
        <w:t xml:space="preserve"> </w:t>
      </w:r>
      <w:r w:rsidRPr="00E02C3E">
        <w:t xml:space="preserve">Contribution in terms of the Preferential Procurement Regulations </w:t>
      </w:r>
      <w:proofErr w:type="gramStart"/>
      <w:r w:rsidRPr="00E02C3E">
        <w:t>201</w:t>
      </w:r>
      <w:r w:rsidR="000B47D4" w:rsidRPr="00E02C3E">
        <w:t>7</w:t>
      </w:r>
      <w:r w:rsidRPr="00E02C3E">
        <w:t>;</w:t>
      </w:r>
      <w:proofErr w:type="gramEnd"/>
    </w:p>
    <w:p w14:paraId="7E1A3248" w14:textId="77777777" w:rsidR="001D0171" w:rsidRPr="00E02C3E" w:rsidRDefault="001D0171" w:rsidP="002D496D">
      <w:pPr>
        <w:pStyle w:val="ListParagraph"/>
        <w:numPr>
          <w:ilvl w:val="2"/>
          <w:numId w:val="7"/>
        </w:numPr>
        <w:ind w:left="2127" w:hanging="709"/>
      </w:pPr>
      <w:r w:rsidRPr="00E02C3E">
        <w:t xml:space="preserve">Declaration of </w:t>
      </w:r>
      <w:proofErr w:type="gramStart"/>
      <w:r w:rsidRPr="00E02C3E">
        <w:t>interest;</w:t>
      </w:r>
      <w:proofErr w:type="gramEnd"/>
    </w:p>
    <w:p w14:paraId="4E080272" w14:textId="77777777" w:rsidR="001D0171" w:rsidRPr="00E02C3E" w:rsidRDefault="001D0171" w:rsidP="002D496D">
      <w:pPr>
        <w:pStyle w:val="ListParagraph"/>
        <w:numPr>
          <w:ilvl w:val="2"/>
          <w:numId w:val="7"/>
        </w:numPr>
        <w:ind w:left="2127" w:hanging="709"/>
      </w:pPr>
      <w:r w:rsidRPr="00E02C3E">
        <w:t xml:space="preserve">Declaration of bidder’s past SCM </w:t>
      </w:r>
      <w:proofErr w:type="gramStart"/>
      <w:r w:rsidRPr="00E02C3E">
        <w:t>practices;</w:t>
      </w:r>
      <w:proofErr w:type="gramEnd"/>
    </w:p>
    <w:p w14:paraId="2452A6DB" w14:textId="77777777" w:rsidR="001D0171" w:rsidRPr="00E02C3E" w:rsidRDefault="001D0171" w:rsidP="002D496D">
      <w:pPr>
        <w:pStyle w:val="ListParagraph"/>
        <w:numPr>
          <w:ilvl w:val="2"/>
          <w:numId w:val="7"/>
        </w:numPr>
        <w:ind w:left="2127" w:hanging="709"/>
      </w:pPr>
      <w:r w:rsidRPr="00E02C3E">
        <w:t xml:space="preserve">Certificate of Independent Bid </w:t>
      </w:r>
      <w:proofErr w:type="gramStart"/>
      <w:r w:rsidRPr="00E02C3E">
        <w:t>Determination;</w:t>
      </w:r>
      <w:proofErr w:type="gramEnd"/>
    </w:p>
    <w:p w14:paraId="11D7F86D" w14:textId="77777777" w:rsidR="002E0D6E" w:rsidRPr="00E02C3E" w:rsidRDefault="002E0D6E" w:rsidP="002E0D6E">
      <w:pPr>
        <w:pStyle w:val="ListParagraph"/>
        <w:numPr>
          <w:ilvl w:val="0"/>
          <w:numId w:val="0"/>
        </w:numPr>
        <w:ind w:left="851"/>
      </w:pPr>
    </w:p>
    <w:p w14:paraId="25623169" w14:textId="77777777" w:rsidR="001D0171" w:rsidRPr="00E02C3E" w:rsidRDefault="001D0171" w:rsidP="002D496D">
      <w:pPr>
        <w:pStyle w:val="ListParagraph"/>
        <w:numPr>
          <w:ilvl w:val="1"/>
          <w:numId w:val="7"/>
        </w:numPr>
        <w:ind w:left="1418" w:hanging="567"/>
      </w:pPr>
      <w:r w:rsidRPr="00E02C3E">
        <w:t>General Conditions of Contract; and</w:t>
      </w:r>
    </w:p>
    <w:p w14:paraId="430E4B62" w14:textId="77777777" w:rsidR="001D0171" w:rsidRPr="00E02C3E" w:rsidRDefault="001D0171" w:rsidP="002D496D">
      <w:pPr>
        <w:pStyle w:val="ListParagraph"/>
        <w:numPr>
          <w:ilvl w:val="1"/>
          <w:numId w:val="7"/>
        </w:numPr>
        <w:ind w:left="1418" w:hanging="567"/>
      </w:pPr>
      <w:r w:rsidRPr="00E02C3E">
        <w:t>Other (specify)</w:t>
      </w:r>
    </w:p>
    <w:p w14:paraId="166EB7F6" w14:textId="77777777" w:rsidR="001D0171" w:rsidRPr="00E02C3E" w:rsidRDefault="001D0171" w:rsidP="00F46923"/>
    <w:p w14:paraId="3094052D" w14:textId="77777777" w:rsidR="001D0171" w:rsidRPr="00E02C3E" w:rsidRDefault="001D0171" w:rsidP="002D496D">
      <w:pPr>
        <w:pStyle w:val="ListParagraph"/>
        <w:numPr>
          <w:ilvl w:val="0"/>
          <w:numId w:val="7"/>
        </w:numPr>
      </w:pPr>
      <w:r w:rsidRPr="00E02C3E">
        <w:t>I confirm that I have satisfied myself as to the correctness and validity of my bid; that the price(s) and rate(s) quoted cover all the services specified in the bidding documents; that the price(s) and rate(s) cover all my obligations and I accept that any mistakes regarding price(s) and rate(s) and calculations will be at my own risk.</w:t>
      </w:r>
    </w:p>
    <w:p w14:paraId="39975AA7" w14:textId="77777777" w:rsidR="002E0D6E" w:rsidRPr="00E02C3E" w:rsidRDefault="002E0D6E" w:rsidP="002E0D6E">
      <w:pPr>
        <w:pStyle w:val="ListParagraph"/>
        <w:numPr>
          <w:ilvl w:val="0"/>
          <w:numId w:val="0"/>
        </w:numPr>
        <w:ind w:left="851"/>
      </w:pPr>
    </w:p>
    <w:p w14:paraId="7E7D8132" w14:textId="77777777" w:rsidR="001D0171" w:rsidRPr="00E02C3E" w:rsidRDefault="001D0171" w:rsidP="002D496D">
      <w:pPr>
        <w:pStyle w:val="ListParagraph"/>
        <w:numPr>
          <w:ilvl w:val="0"/>
          <w:numId w:val="7"/>
        </w:numPr>
      </w:pPr>
      <w:r w:rsidRPr="00E02C3E">
        <w:t xml:space="preserve">I accept full responsibility for the proper execution and </w:t>
      </w:r>
      <w:r w:rsidR="00646263" w:rsidRPr="00E02C3E">
        <w:t>fulfilment</w:t>
      </w:r>
      <w:r w:rsidRPr="00E02C3E">
        <w:t xml:space="preserve"> of all obligations and conditions devolving on me under this agreement as the principal liable for the due </w:t>
      </w:r>
      <w:r w:rsidR="00646263" w:rsidRPr="00E02C3E">
        <w:t>fulfilment</w:t>
      </w:r>
      <w:r w:rsidRPr="00E02C3E">
        <w:t xml:space="preserve"> of this contract.</w:t>
      </w:r>
    </w:p>
    <w:p w14:paraId="2FD254C6" w14:textId="77777777" w:rsidR="002E0D6E" w:rsidRPr="00E02C3E" w:rsidRDefault="002E0D6E" w:rsidP="002E0D6E">
      <w:pPr>
        <w:pStyle w:val="ListParagraph"/>
        <w:numPr>
          <w:ilvl w:val="0"/>
          <w:numId w:val="0"/>
        </w:numPr>
        <w:ind w:left="360"/>
      </w:pPr>
    </w:p>
    <w:p w14:paraId="330B0247" w14:textId="77777777" w:rsidR="001D0171" w:rsidRPr="00E02C3E" w:rsidRDefault="001D0171" w:rsidP="002D496D">
      <w:pPr>
        <w:pStyle w:val="ListParagraph"/>
        <w:numPr>
          <w:ilvl w:val="0"/>
          <w:numId w:val="7"/>
        </w:numPr>
      </w:pPr>
      <w:r w:rsidRPr="00E02C3E">
        <w:t>I declare that I have no participation in any collusive practices with any bidder or any other person regarding this or any other bid</w:t>
      </w:r>
    </w:p>
    <w:p w14:paraId="4863292C" w14:textId="77777777" w:rsidR="001D0171" w:rsidRPr="00E02C3E" w:rsidRDefault="001D0171" w:rsidP="00F46923"/>
    <w:p w14:paraId="1F2F4C7C" w14:textId="77777777" w:rsidR="001D0171" w:rsidRPr="00E02C3E" w:rsidRDefault="001D0171" w:rsidP="002D496D">
      <w:pPr>
        <w:pStyle w:val="ListParagraph"/>
        <w:numPr>
          <w:ilvl w:val="0"/>
          <w:numId w:val="7"/>
        </w:numPr>
      </w:pPr>
      <w:r w:rsidRPr="00E02C3E">
        <w:t>I confirm that I am duly authorized to sign this contract.</w:t>
      </w:r>
    </w:p>
    <w:p w14:paraId="7496002B" w14:textId="77777777" w:rsidR="007D61ED" w:rsidRPr="00E02C3E" w:rsidRDefault="007D61ED" w:rsidP="00962D92"/>
    <w:tbl>
      <w:tblPr>
        <w:tblStyle w:val="TableGrid"/>
        <w:tblW w:w="5000" w:type="pct"/>
        <w:tblLook w:val="0480" w:firstRow="0" w:lastRow="0" w:firstColumn="1" w:lastColumn="0" w:noHBand="0" w:noVBand="1"/>
      </w:tblPr>
      <w:tblGrid>
        <w:gridCol w:w="1941"/>
        <w:gridCol w:w="4411"/>
        <w:gridCol w:w="3282"/>
      </w:tblGrid>
      <w:tr w:rsidR="00962D92" w:rsidRPr="00E02C3E" w14:paraId="7D82A325" w14:textId="77777777" w:rsidTr="003D2A8C">
        <w:tc>
          <w:tcPr>
            <w:tcW w:w="1007" w:type="pct"/>
            <w:tcBorders>
              <w:top w:val="nil"/>
              <w:left w:val="nil"/>
              <w:bottom w:val="nil"/>
              <w:right w:val="nil"/>
            </w:tcBorders>
          </w:tcPr>
          <w:p w14:paraId="39916AA2" w14:textId="77777777" w:rsidR="00962D92" w:rsidRPr="00E02C3E" w:rsidRDefault="00962D92" w:rsidP="00962D92">
            <w:pPr>
              <w:spacing w:before="80" w:after="80"/>
            </w:pPr>
            <w:r w:rsidRPr="00E02C3E">
              <w:t>NAME (PRINT)</w:t>
            </w:r>
          </w:p>
        </w:tc>
        <w:tc>
          <w:tcPr>
            <w:tcW w:w="2289" w:type="pct"/>
            <w:tcBorders>
              <w:top w:val="nil"/>
              <w:left w:val="nil"/>
              <w:bottom w:val="nil"/>
            </w:tcBorders>
          </w:tcPr>
          <w:p w14:paraId="1AB489D1" w14:textId="77777777" w:rsidR="00962D92" w:rsidRPr="00E02C3E" w:rsidRDefault="00962D92" w:rsidP="00962D92">
            <w:pPr>
              <w:spacing w:before="80" w:after="80"/>
            </w:pPr>
            <w:r w:rsidRPr="00E02C3E">
              <w:t>…………………………………………………</w:t>
            </w:r>
          </w:p>
        </w:tc>
        <w:tc>
          <w:tcPr>
            <w:tcW w:w="1703" w:type="pct"/>
            <w:tcBorders>
              <w:bottom w:val="nil"/>
            </w:tcBorders>
          </w:tcPr>
          <w:p w14:paraId="1B17DCE9" w14:textId="77777777" w:rsidR="00962D92" w:rsidRPr="00E02C3E" w:rsidRDefault="00962D92" w:rsidP="00962D92">
            <w:pPr>
              <w:spacing w:before="80" w:after="80"/>
              <w:jc w:val="center"/>
            </w:pPr>
            <w:r w:rsidRPr="00E02C3E">
              <w:t>WITNESSES</w:t>
            </w:r>
          </w:p>
        </w:tc>
      </w:tr>
      <w:tr w:rsidR="00962D92" w:rsidRPr="00E02C3E" w14:paraId="7EB2883F" w14:textId="77777777" w:rsidTr="003D2A8C">
        <w:tc>
          <w:tcPr>
            <w:tcW w:w="1007" w:type="pct"/>
            <w:tcBorders>
              <w:top w:val="nil"/>
              <w:left w:val="nil"/>
              <w:bottom w:val="nil"/>
              <w:right w:val="nil"/>
            </w:tcBorders>
          </w:tcPr>
          <w:p w14:paraId="17B9ADBE" w14:textId="77777777" w:rsidR="00962D92" w:rsidRPr="00E02C3E" w:rsidRDefault="00962D92" w:rsidP="00962D92">
            <w:pPr>
              <w:spacing w:before="80" w:after="80"/>
            </w:pPr>
            <w:r w:rsidRPr="00E02C3E">
              <w:t>CAPACITY</w:t>
            </w:r>
          </w:p>
        </w:tc>
        <w:tc>
          <w:tcPr>
            <w:tcW w:w="2289" w:type="pct"/>
            <w:tcBorders>
              <w:top w:val="nil"/>
              <w:left w:val="nil"/>
              <w:bottom w:val="nil"/>
              <w:right w:val="single" w:sz="4" w:space="0" w:color="auto"/>
            </w:tcBorders>
          </w:tcPr>
          <w:p w14:paraId="494B09B2" w14:textId="77777777" w:rsidR="00962D92" w:rsidRPr="00E02C3E" w:rsidRDefault="00962D92" w:rsidP="00962D92">
            <w:pPr>
              <w:spacing w:before="80" w:after="80"/>
            </w:pPr>
            <w:r w:rsidRPr="00E02C3E">
              <w:t>…………………………………………………</w:t>
            </w:r>
          </w:p>
        </w:tc>
        <w:tc>
          <w:tcPr>
            <w:tcW w:w="1703" w:type="pct"/>
            <w:tcBorders>
              <w:top w:val="nil"/>
              <w:left w:val="single" w:sz="4" w:space="0" w:color="auto"/>
              <w:bottom w:val="nil"/>
              <w:right w:val="single" w:sz="4" w:space="0" w:color="auto"/>
            </w:tcBorders>
          </w:tcPr>
          <w:p w14:paraId="5EBFC9EE" w14:textId="77777777" w:rsidR="00962D92" w:rsidRPr="00E02C3E" w:rsidRDefault="00962D92" w:rsidP="00962D92">
            <w:pPr>
              <w:spacing w:before="80" w:after="80"/>
            </w:pPr>
            <w:r w:rsidRPr="00E02C3E">
              <w:t>1……………………………….</w:t>
            </w:r>
          </w:p>
        </w:tc>
      </w:tr>
      <w:tr w:rsidR="00962D92" w:rsidRPr="00E02C3E" w14:paraId="10A89A66" w14:textId="77777777" w:rsidTr="003D2A8C">
        <w:tc>
          <w:tcPr>
            <w:tcW w:w="1007" w:type="pct"/>
            <w:tcBorders>
              <w:top w:val="nil"/>
              <w:left w:val="nil"/>
              <w:bottom w:val="nil"/>
              <w:right w:val="nil"/>
            </w:tcBorders>
          </w:tcPr>
          <w:p w14:paraId="2221E275" w14:textId="77777777" w:rsidR="00962D92" w:rsidRPr="00E02C3E" w:rsidRDefault="00962D92" w:rsidP="00962D92">
            <w:pPr>
              <w:spacing w:before="80" w:after="80"/>
            </w:pPr>
            <w:r w:rsidRPr="00E02C3E">
              <w:t>SIGNATURE</w:t>
            </w:r>
          </w:p>
        </w:tc>
        <w:tc>
          <w:tcPr>
            <w:tcW w:w="2289" w:type="pct"/>
            <w:tcBorders>
              <w:top w:val="nil"/>
              <w:left w:val="nil"/>
              <w:bottom w:val="nil"/>
              <w:right w:val="single" w:sz="4" w:space="0" w:color="auto"/>
            </w:tcBorders>
          </w:tcPr>
          <w:p w14:paraId="08F968DE" w14:textId="77777777" w:rsidR="00962D92" w:rsidRPr="00E02C3E" w:rsidRDefault="00962D92" w:rsidP="00962D92">
            <w:pPr>
              <w:spacing w:before="80" w:after="80"/>
            </w:pPr>
            <w:r w:rsidRPr="00E02C3E">
              <w:t>…………………………………………………</w:t>
            </w:r>
          </w:p>
        </w:tc>
        <w:tc>
          <w:tcPr>
            <w:tcW w:w="1703" w:type="pct"/>
            <w:tcBorders>
              <w:top w:val="nil"/>
              <w:left w:val="single" w:sz="4" w:space="0" w:color="auto"/>
              <w:bottom w:val="nil"/>
              <w:right w:val="single" w:sz="4" w:space="0" w:color="auto"/>
            </w:tcBorders>
          </w:tcPr>
          <w:p w14:paraId="6338AF43" w14:textId="77777777" w:rsidR="00962D92" w:rsidRPr="00E02C3E" w:rsidRDefault="00962D92" w:rsidP="00962D92">
            <w:pPr>
              <w:spacing w:before="80" w:after="80"/>
            </w:pPr>
          </w:p>
        </w:tc>
      </w:tr>
      <w:tr w:rsidR="00962D92" w:rsidRPr="00E02C3E" w14:paraId="79DC84AD" w14:textId="77777777" w:rsidTr="003D2A8C">
        <w:tc>
          <w:tcPr>
            <w:tcW w:w="1007" w:type="pct"/>
            <w:tcBorders>
              <w:top w:val="nil"/>
              <w:left w:val="nil"/>
              <w:bottom w:val="nil"/>
              <w:right w:val="nil"/>
            </w:tcBorders>
          </w:tcPr>
          <w:p w14:paraId="2F37F49A" w14:textId="77777777" w:rsidR="00962D92" w:rsidRPr="00E02C3E" w:rsidRDefault="00962D92" w:rsidP="00962D92">
            <w:pPr>
              <w:spacing w:before="80" w:after="80"/>
            </w:pPr>
            <w:r w:rsidRPr="00E02C3E">
              <w:t>NAME OF FIRM</w:t>
            </w:r>
          </w:p>
        </w:tc>
        <w:tc>
          <w:tcPr>
            <w:tcW w:w="2289" w:type="pct"/>
            <w:tcBorders>
              <w:top w:val="nil"/>
              <w:left w:val="nil"/>
              <w:bottom w:val="nil"/>
              <w:right w:val="single" w:sz="4" w:space="0" w:color="auto"/>
            </w:tcBorders>
          </w:tcPr>
          <w:p w14:paraId="10AF7E9B" w14:textId="77777777" w:rsidR="00962D92" w:rsidRPr="00E02C3E" w:rsidRDefault="00962D92" w:rsidP="00962D92">
            <w:pPr>
              <w:spacing w:before="80" w:after="80"/>
            </w:pPr>
            <w:r w:rsidRPr="00E02C3E">
              <w:t>……………………………………………….</w:t>
            </w:r>
          </w:p>
        </w:tc>
        <w:tc>
          <w:tcPr>
            <w:tcW w:w="1703" w:type="pct"/>
            <w:tcBorders>
              <w:top w:val="nil"/>
              <w:left w:val="single" w:sz="4" w:space="0" w:color="auto"/>
              <w:bottom w:val="nil"/>
              <w:right w:val="single" w:sz="4" w:space="0" w:color="auto"/>
            </w:tcBorders>
          </w:tcPr>
          <w:p w14:paraId="3798BECD" w14:textId="77777777" w:rsidR="00962D92" w:rsidRPr="00E02C3E" w:rsidRDefault="00962D92" w:rsidP="00962D92">
            <w:pPr>
              <w:spacing w:before="80" w:after="80"/>
            </w:pPr>
            <w:r w:rsidRPr="00E02C3E">
              <w:t>2……</w:t>
            </w:r>
            <w:proofErr w:type="gramStart"/>
            <w:r w:rsidRPr="00E02C3E">
              <w:t>…..</w:t>
            </w:r>
            <w:proofErr w:type="gramEnd"/>
            <w:r w:rsidRPr="00E02C3E">
              <w:t>……………………….</w:t>
            </w:r>
          </w:p>
        </w:tc>
      </w:tr>
      <w:tr w:rsidR="00962D92" w:rsidRPr="00E02C3E" w14:paraId="48186D55" w14:textId="77777777" w:rsidTr="003D2A8C">
        <w:tc>
          <w:tcPr>
            <w:tcW w:w="1007" w:type="pct"/>
            <w:tcBorders>
              <w:top w:val="nil"/>
              <w:left w:val="nil"/>
              <w:bottom w:val="nil"/>
              <w:right w:val="nil"/>
            </w:tcBorders>
          </w:tcPr>
          <w:p w14:paraId="1BDAE89F" w14:textId="77777777" w:rsidR="00962D92" w:rsidRPr="00E02C3E" w:rsidRDefault="00962D92" w:rsidP="00962D92">
            <w:pPr>
              <w:spacing w:before="80" w:after="80"/>
            </w:pPr>
            <w:r w:rsidRPr="00E02C3E">
              <w:t>DATE</w:t>
            </w:r>
          </w:p>
        </w:tc>
        <w:tc>
          <w:tcPr>
            <w:tcW w:w="2289" w:type="pct"/>
            <w:tcBorders>
              <w:top w:val="nil"/>
              <w:left w:val="nil"/>
              <w:bottom w:val="nil"/>
              <w:right w:val="single" w:sz="4" w:space="0" w:color="auto"/>
            </w:tcBorders>
          </w:tcPr>
          <w:p w14:paraId="381AD455" w14:textId="77777777" w:rsidR="00962D92" w:rsidRPr="00E02C3E" w:rsidRDefault="00962D92" w:rsidP="00962D92">
            <w:pPr>
              <w:spacing w:before="80" w:after="80"/>
            </w:pPr>
            <w:r w:rsidRPr="00E02C3E">
              <w:t>…………………………………………………</w:t>
            </w:r>
          </w:p>
        </w:tc>
        <w:tc>
          <w:tcPr>
            <w:tcW w:w="1703" w:type="pct"/>
            <w:tcBorders>
              <w:top w:val="nil"/>
              <w:left w:val="single" w:sz="4" w:space="0" w:color="auto"/>
              <w:bottom w:val="single" w:sz="4" w:space="0" w:color="auto"/>
              <w:right w:val="single" w:sz="4" w:space="0" w:color="auto"/>
            </w:tcBorders>
          </w:tcPr>
          <w:p w14:paraId="7850A009" w14:textId="77777777" w:rsidR="00962D92" w:rsidRPr="00E02C3E" w:rsidRDefault="00962D92" w:rsidP="00962D92">
            <w:pPr>
              <w:spacing w:before="80" w:after="80"/>
            </w:pPr>
          </w:p>
        </w:tc>
      </w:tr>
    </w:tbl>
    <w:p w14:paraId="6C273DA7" w14:textId="77777777" w:rsidR="00962D92" w:rsidRPr="00E02C3E" w:rsidRDefault="00962D92">
      <w:pPr>
        <w:keepNext w:val="0"/>
        <w:jc w:val="left"/>
      </w:pPr>
      <w:r w:rsidRPr="00E02C3E">
        <w:br w:type="page"/>
      </w:r>
    </w:p>
    <w:p w14:paraId="38751F76" w14:textId="77777777" w:rsidR="00EF6C79" w:rsidRPr="00E02C3E" w:rsidRDefault="00EF6C79" w:rsidP="007D61ED"/>
    <w:p w14:paraId="0044CC03" w14:textId="77777777" w:rsidR="00EF6C79" w:rsidRPr="00E02C3E" w:rsidRDefault="00EF6C79" w:rsidP="00EF6C79">
      <w:pPr>
        <w:jc w:val="center"/>
        <w:rPr>
          <w:b/>
        </w:rPr>
      </w:pPr>
      <w:r w:rsidRPr="00E02C3E">
        <w:rPr>
          <w:b/>
        </w:rPr>
        <w:t>CONTRACT FORM - RENDERING OF SERVICES</w:t>
      </w:r>
    </w:p>
    <w:p w14:paraId="6A532FE8" w14:textId="77777777" w:rsidR="00EF6C79" w:rsidRPr="00E02C3E" w:rsidRDefault="00EF6C79" w:rsidP="00EF6C79"/>
    <w:p w14:paraId="1461C68E" w14:textId="77777777" w:rsidR="00EF6C79" w:rsidRPr="00E02C3E" w:rsidRDefault="00EF6C79" w:rsidP="00EF6C79">
      <w:pPr>
        <w:jc w:val="center"/>
        <w:rPr>
          <w:b/>
        </w:rPr>
      </w:pPr>
      <w:r w:rsidRPr="00E02C3E">
        <w:rPr>
          <w:b/>
        </w:rPr>
        <w:t>PART 2 (TO BE FILLED IN BY THE PURCHASER)</w:t>
      </w:r>
    </w:p>
    <w:p w14:paraId="060AED56" w14:textId="77777777" w:rsidR="00EF6C79" w:rsidRPr="00E02C3E" w:rsidRDefault="00EF6C79" w:rsidP="00EF6C79">
      <w:pPr>
        <w:jc w:val="center"/>
        <w:rPr>
          <w:b/>
        </w:rPr>
      </w:pPr>
    </w:p>
    <w:p w14:paraId="6C3FB51C" w14:textId="77777777" w:rsidR="00EF6C79" w:rsidRPr="00E02C3E" w:rsidRDefault="00EF6C79" w:rsidP="00EF6C79">
      <w:pPr>
        <w:jc w:val="center"/>
        <w:rPr>
          <w:b/>
        </w:rPr>
      </w:pPr>
    </w:p>
    <w:p w14:paraId="6313EE34" w14:textId="77777777" w:rsidR="00EF6C79" w:rsidRPr="00E02C3E" w:rsidRDefault="00EF6C79" w:rsidP="008A1F5A">
      <w:pPr>
        <w:pStyle w:val="ListParagraph"/>
        <w:numPr>
          <w:ilvl w:val="0"/>
          <w:numId w:val="9"/>
        </w:numPr>
        <w:spacing w:line="360" w:lineRule="auto"/>
      </w:pPr>
      <w:r w:rsidRPr="00E02C3E">
        <w:t>I…………………………………………………………………………………… in my capacity as……………………...……………………… accept your bid under reference number ………………dated………………………for the rendering of services indicated hereunder and/or further specified in the annexure(s).</w:t>
      </w:r>
    </w:p>
    <w:p w14:paraId="0EA624A0" w14:textId="77777777" w:rsidR="00EF6C79" w:rsidRPr="00E02C3E" w:rsidRDefault="00EF6C79" w:rsidP="00EF6C79"/>
    <w:p w14:paraId="16D7B88A" w14:textId="77777777" w:rsidR="00EF6C79" w:rsidRPr="00E02C3E" w:rsidRDefault="00EF6C79" w:rsidP="008A1F5A">
      <w:pPr>
        <w:pStyle w:val="ListParagraph"/>
        <w:numPr>
          <w:ilvl w:val="0"/>
          <w:numId w:val="9"/>
        </w:numPr>
      </w:pPr>
      <w:r w:rsidRPr="00E02C3E">
        <w:t>An official order indicating service delivery instructions is forthcoming.</w:t>
      </w:r>
    </w:p>
    <w:p w14:paraId="6CCF3243" w14:textId="77777777" w:rsidR="00EF6C79" w:rsidRPr="00E02C3E" w:rsidRDefault="00EF6C79" w:rsidP="00EF6C79"/>
    <w:p w14:paraId="63C83404" w14:textId="77777777" w:rsidR="00EF6C79" w:rsidRPr="00E02C3E" w:rsidRDefault="00EF6C79" w:rsidP="008A1F5A">
      <w:pPr>
        <w:pStyle w:val="ListParagraph"/>
        <w:numPr>
          <w:ilvl w:val="0"/>
          <w:numId w:val="9"/>
        </w:numPr>
      </w:pPr>
      <w:r w:rsidRPr="00E02C3E">
        <w:t>I undertake to make payment for the services rendered in accordance with the terms and conditions of the contract, within 30 (thirty) days after receipt of an invoice.</w:t>
      </w:r>
    </w:p>
    <w:p w14:paraId="12806B14" w14:textId="77777777" w:rsidR="00EF6C79" w:rsidRPr="00E02C3E" w:rsidRDefault="00EF6C79" w:rsidP="00EF6C79"/>
    <w:p w14:paraId="639887C6" w14:textId="77777777" w:rsidR="00EF6C79" w:rsidRPr="00E02C3E" w:rsidRDefault="00EF6C79" w:rsidP="00EF6C79"/>
    <w:tbl>
      <w:tblPr>
        <w:tblStyle w:val="TableGrid"/>
        <w:tblW w:w="5000" w:type="pct"/>
        <w:jc w:val="center"/>
        <w:tblLook w:val="04A0" w:firstRow="1" w:lastRow="0" w:firstColumn="1" w:lastColumn="0" w:noHBand="0" w:noVBand="1"/>
      </w:tblPr>
      <w:tblGrid>
        <w:gridCol w:w="1925"/>
        <w:gridCol w:w="1926"/>
        <w:gridCol w:w="1926"/>
        <w:gridCol w:w="1926"/>
        <w:gridCol w:w="1926"/>
      </w:tblGrid>
      <w:tr w:rsidR="00EF6C79" w:rsidRPr="00E02C3E" w14:paraId="259DD6FC" w14:textId="77777777" w:rsidTr="00E0054F">
        <w:trPr>
          <w:cnfStyle w:val="100000000000" w:firstRow="1" w:lastRow="0" w:firstColumn="0" w:lastColumn="0" w:oddVBand="0" w:evenVBand="0" w:oddHBand="0" w:evenHBand="0" w:firstRowFirstColumn="0" w:firstRowLastColumn="0" w:lastRowFirstColumn="0" w:lastRowLastColumn="0"/>
          <w:jc w:val="center"/>
        </w:trPr>
        <w:tc>
          <w:tcPr>
            <w:tcW w:w="1000" w:type="pct"/>
          </w:tcPr>
          <w:p w14:paraId="6D9DA8E5" w14:textId="77777777" w:rsidR="00EF6C79" w:rsidRPr="00E02C3E" w:rsidRDefault="00EF6C79" w:rsidP="00EF6C79">
            <w:pPr>
              <w:jc w:val="center"/>
              <w:rPr>
                <w:b/>
              </w:rPr>
            </w:pPr>
            <w:r w:rsidRPr="00E02C3E">
              <w:rPr>
                <w:b/>
              </w:rPr>
              <w:t>DESCRIPTION OF SERVICE</w:t>
            </w:r>
          </w:p>
          <w:p w14:paraId="54653D98" w14:textId="77777777" w:rsidR="00EF6C79" w:rsidRPr="00E02C3E" w:rsidRDefault="00EF6C79" w:rsidP="00EF6C79">
            <w:pPr>
              <w:jc w:val="center"/>
              <w:rPr>
                <w:b/>
              </w:rPr>
            </w:pPr>
          </w:p>
        </w:tc>
        <w:tc>
          <w:tcPr>
            <w:tcW w:w="1000" w:type="pct"/>
          </w:tcPr>
          <w:p w14:paraId="4AF8D958" w14:textId="77777777" w:rsidR="00692578" w:rsidRPr="00E02C3E" w:rsidRDefault="00EF6C79" w:rsidP="00EF6C79">
            <w:pPr>
              <w:jc w:val="center"/>
              <w:rPr>
                <w:b/>
              </w:rPr>
            </w:pPr>
            <w:r w:rsidRPr="00E02C3E">
              <w:rPr>
                <w:b/>
              </w:rPr>
              <w:t>PRICE</w:t>
            </w:r>
          </w:p>
          <w:p w14:paraId="47B6D8BD" w14:textId="77777777" w:rsidR="00EF6C79" w:rsidRPr="00E02C3E" w:rsidRDefault="00EF6C79" w:rsidP="00EF6C79">
            <w:pPr>
              <w:jc w:val="center"/>
              <w:rPr>
                <w:b/>
              </w:rPr>
            </w:pPr>
            <w:r w:rsidRPr="00E02C3E">
              <w:rPr>
                <w:b/>
              </w:rPr>
              <w:t xml:space="preserve"> (ALL APPLICABLE TAXES INCLUDED)</w:t>
            </w:r>
          </w:p>
          <w:p w14:paraId="4CA5A759" w14:textId="77777777" w:rsidR="00EF6C79" w:rsidRPr="00E02C3E" w:rsidRDefault="00EF6C79" w:rsidP="00EF6C79">
            <w:pPr>
              <w:jc w:val="center"/>
              <w:rPr>
                <w:b/>
              </w:rPr>
            </w:pPr>
          </w:p>
        </w:tc>
        <w:tc>
          <w:tcPr>
            <w:tcW w:w="1000" w:type="pct"/>
          </w:tcPr>
          <w:p w14:paraId="0A11CF43" w14:textId="77777777" w:rsidR="00EF6C79" w:rsidRPr="00E02C3E" w:rsidRDefault="00EF6C79" w:rsidP="00EF6C79">
            <w:pPr>
              <w:jc w:val="center"/>
              <w:rPr>
                <w:b/>
              </w:rPr>
            </w:pPr>
            <w:r w:rsidRPr="00E02C3E">
              <w:rPr>
                <w:b/>
              </w:rPr>
              <w:t>COMPLETION DATE</w:t>
            </w:r>
          </w:p>
          <w:p w14:paraId="6848ED38" w14:textId="77777777" w:rsidR="00EF6C79" w:rsidRPr="00E02C3E" w:rsidRDefault="00EF6C79" w:rsidP="00EF6C79">
            <w:pPr>
              <w:jc w:val="center"/>
              <w:rPr>
                <w:b/>
              </w:rPr>
            </w:pPr>
          </w:p>
        </w:tc>
        <w:tc>
          <w:tcPr>
            <w:tcW w:w="1000" w:type="pct"/>
          </w:tcPr>
          <w:p w14:paraId="50C159CE" w14:textId="77777777" w:rsidR="00EF6C79" w:rsidRPr="00E02C3E" w:rsidRDefault="00EF6C79" w:rsidP="00EF6C79">
            <w:pPr>
              <w:jc w:val="center"/>
              <w:rPr>
                <w:b/>
              </w:rPr>
            </w:pPr>
            <w:r w:rsidRPr="00E02C3E">
              <w:rPr>
                <w:b/>
              </w:rPr>
              <w:t>B-BBEE STATUS LEVEL OF CONTRIBUTION</w:t>
            </w:r>
          </w:p>
          <w:p w14:paraId="249F1339" w14:textId="77777777" w:rsidR="00EF6C79" w:rsidRPr="00E02C3E" w:rsidRDefault="00EF6C79" w:rsidP="00EF6C79">
            <w:pPr>
              <w:jc w:val="center"/>
              <w:rPr>
                <w:b/>
              </w:rPr>
            </w:pPr>
          </w:p>
        </w:tc>
        <w:tc>
          <w:tcPr>
            <w:tcW w:w="1000" w:type="pct"/>
          </w:tcPr>
          <w:p w14:paraId="05B12DF4" w14:textId="77777777" w:rsidR="00EF6C79" w:rsidRPr="00E02C3E" w:rsidRDefault="00EF6C79" w:rsidP="00EF6C79">
            <w:pPr>
              <w:jc w:val="center"/>
              <w:rPr>
                <w:b/>
              </w:rPr>
            </w:pPr>
            <w:r w:rsidRPr="00E02C3E">
              <w:rPr>
                <w:b/>
              </w:rPr>
              <w:t>MINIMUM THRESHOLD FOR LOCAL PRODUCTION AND CONTENT (if applicable)</w:t>
            </w:r>
          </w:p>
          <w:p w14:paraId="793C9E9D" w14:textId="77777777" w:rsidR="00EF6C79" w:rsidRPr="00E02C3E" w:rsidRDefault="00EF6C79" w:rsidP="00EF6C79">
            <w:pPr>
              <w:jc w:val="center"/>
              <w:rPr>
                <w:b/>
              </w:rPr>
            </w:pPr>
          </w:p>
        </w:tc>
      </w:tr>
      <w:tr w:rsidR="00EF6C79" w:rsidRPr="00E02C3E" w14:paraId="4B6B5B24" w14:textId="77777777" w:rsidTr="00E0054F">
        <w:trPr>
          <w:jc w:val="center"/>
        </w:trPr>
        <w:tc>
          <w:tcPr>
            <w:tcW w:w="1000" w:type="pct"/>
          </w:tcPr>
          <w:p w14:paraId="334D5565" w14:textId="77777777" w:rsidR="00EF6C79" w:rsidRPr="00E02C3E" w:rsidRDefault="00EF6C79" w:rsidP="00EF6C79">
            <w:pPr>
              <w:spacing w:before="480" w:after="480"/>
              <w:jc w:val="center"/>
            </w:pPr>
          </w:p>
        </w:tc>
        <w:tc>
          <w:tcPr>
            <w:tcW w:w="1000" w:type="pct"/>
          </w:tcPr>
          <w:p w14:paraId="38D1C0FC" w14:textId="77777777" w:rsidR="00EF6C79" w:rsidRPr="00E02C3E" w:rsidRDefault="00EF6C79" w:rsidP="00EF6C79">
            <w:pPr>
              <w:spacing w:before="480" w:after="480"/>
              <w:jc w:val="center"/>
            </w:pPr>
          </w:p>
        </w:tc>
        <w:tc>
          <w:tcPr>
            <w:tcW w:w="1000" w:type="pct"/>
          </w:tcPr>
          <w:p w14:paraId="61E54D59" w14:textId="77777777" w:rsidR="00EF6C79" w:rsidRPr="00E02C3E" w:rsidRDefault="00EF6C79" w:rsidP="00EF6C79">
            <w:pPr>
              <w:spacing w:before="480" w:after="480"/>
              <w:jc w:val="center"/>
            </w:pPr>
          </w:p>
        </w:tc>
        <w:tc>
          <w:tcPr>
            <w:tcW w:w="1000" w:type="pct"/>
          </w:tcPr>
          <w:p w14:paraId="34D54C50" w14:textId="77777777" w:rsidR="00EF6C79" w:rsidRPr="00E02C3E" w:rsidRDefault="00EF6C79" w:rsidP="00EF6C79">
            <w:pPr>
              <w:spacing w:before="480" w:after="480"/>
              <w:jc w:val="center"/>
            </w:pPr>
          </w:p>
        </w:tc>
        <w:tc>
          <w:tcPr>
            <w:tcW w:w="1000" w:type="pct"/>
          </w:tcPr>
          <w:p w14:paraId="75DD7200" w14:textId="77777777" w:rsidR="00EF6C79" w:rsidRPr="00E02C3E" w:rsidRDefault="00EF6C79" w:rsidP="00EF6C79">
            <w:pPr>
              <w:spacing w:before="480" w:after="480"/>
              <w:jc w:val="center"/>
            </w:pPr>
          </w:p>
        </w:tc>
      </w:tr>
    </w:tbl>
    <w:p w14:paraId="709458B4" w14:textId="77777777" w:rsidR="00EF6C79" w:rsidRPr="00E02C3E" w:rsidRDefault="00EF6C79" w:rsidP="00EF6C79"/>
    <w:p w14:paraId="061BEF6D" w14:textId="77777777" w:rsidR="00EF6C79" w:rsidRPr="00E02C3E" w:rsidRDefault="00EF6C79" w:rsidP="00EF6C79">
      <w:r w:rsidRPr="00E02C3E">
        <w:tab/>
      </w:r>
      <w:r w:rsidRPr="00E02C3E">
        <w:tab/>
      </w:r>
      <w:r w:rsidRPr="00E02C3E">
        <w:tab/>
      </w:r>
    </w:p>
    <w:p w14:paraId="78BCC9CA" w14:textId="77777777" w:rsidR="00EF6C79" w:rsidRPr="00E02C3E" w:rsidRDefault="00EF6C79" w:rsidP="00EF6C79"/>
    <w:p w14:paraId="7D963620" w14:textId="77777777" w:rsidR="00EF6C79" w:rsidRPr="00E02C3E" w:rsidRDefault="00EF6C79" w:rsidP="008A1F5A">
      <w:pPr>
        <w:pStyle w:val="ListParagraph"/>
        <w:numPr>
          <w:ilvl w:val="0"/>
          <w:numId w:val="9"/>
        </w:numPr>
      </w:pPr>
      <w:r w:rsidRPr="00E02C3E">
        <w:t>I confirm that I am duly authorised to sign this contract.</w:t>
      </w:r>
    </w:p>
    <w:p w14:paraId="06A771A0" w14:textId="77777777" w:rsidR="00EF6C79" w:rsidRPr="00E02C3E" w:rsidRDefault="00EF6C79" w:rsidP="00EF6C79"/>
    <w:p w14:paraId="60BEAE50" w14:textId="77777777" w:rsidR="00EF6C79" w:rsidRPr="00E02C3E" w:rsidRDefault="00EF6C79" w:rsidP="00EF6C79"/>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1937"/>
        <w:gridCol w:w="2360"/>
        <w:gridCol w:w="2042"/>
        <w:gridCol w:w="3300"/>
      </w:tblGrid>
      <w:tr w:rsidR="00984444" w:rsidRPr="00E02C3E" w14:paraId="2A54A3E9" w14:textId="77777777" w:rsidTr="003D2A8C">
        <w:tc>
          <w:tcPr>
            <w:tcW w:w="1005" w:type="pct"/>
          </w:tcPr>
          <w:p w14:paraId="0E320CD4" w14:textId="77777777" w:rsidR="00984444" w:rsidRPr="00E02C3E" w:rsidRDefault="00984444" w:rsidP="00984444">
            <w:pPr>
              <w:spacing w:before="80" w:after="80"/>
            </w:pPr>
            <w:r w:rsidRPr="00E02C3E">
              <w:t>SIGNED AT</w:t>
            </w:r>
          </w:p>
        </w:tc>
        <w:tc>
          <w:tcPr>
            <w:tcW w:w="2283" w:type="pct"/>
            <w:gridSpan w:val="2"/>
          </w:tcPr>
          <w:p w14:paraId="3122EBB8" w14:textId="77777777" w:rsidR="00984444" w:rsidRPr="00E02C3E" w:rsidRDefault="00984444" w:rsidP="00984444">
            <w:pPr>
              <w:spacing w:before="80" w:after="80"/>
            </w:pPr>
            <w:r w:rsidRPr="00E02C3E">
              <w:t>………………</w:t>
            </w:r>
            <w:r w:rsidR="00E0054F" w:rsidRPr="00E02C3E">
              <w:t>………………</w:t>
            </w:r>
            <w:r w:rsidRPr="00E02C3E">
              <w:t>………………..</w:t>
            </w:r>
          </w:p>
        </w:tc>
        <w:tc>
          <w:tcPr>
            <w:tcW w:w="1712" w:type="pct"/>
          </w:tcPr>
          <w:p w14:paraId="23B9CF5B" w14:textId="77777777" w:rsidR="00984444" w:rsidRPr="00E02C3E" w:rsidRDefault="00984444" w:rsidP="00984444">
            <w:pPr>
              <w:spacing w:before="80" w:after="80"/>
            </w:pPr>
            <w:r w:rsidRPr="00E02C3E">
              <w:t>ON ………………………………</w:t>
            </w:r>
          </w:p>
        </w:tc>
      </w:tr>
      <w:tr w:rsidR="00692578" w:rsidRPr="00E02C3E" w14:paraId="66C747F4" w14:textId="77777777" w:rsidTr="003D2A8C">
        <w:tc>
          <w:tcPr>
            <w:tcW w:w="5000" w:type="pct"/>
            <w:gridSpan w:val="4"/>
          </w:tcPr>
          <w:p w14:paraId="0C20F0EC" w14:textId="77777777" w:rsidR="00692578" w:rsidRPr="00E02C3E" w:rsidRDefault="00692578" w:rsidP="00847EF5">
            <w:pPr>
              <w:spacing w:before="80" w:after="80"/>
              <w:jc w:val="center"/>
            </w:pPr>
          </w:p>
        </w:tc>
      </w:tr>
      <w:tr w:rsidR="00984444" w:rsidRPr="00E02C3E" w14:paraId="5A88FCFE" w14:textId="77777777" w:rsidTr="003D2A8C">
        <w:tc>
          <w:tcPr>
            <w:tcW w:w="1005" w:type="pct"/>
          </w:tcPr>
          <w:p w14:paraId="06203AA7" w14:textId="77777777" w:rsidR="00984444" w:rsidRPr="00E02C3E" w:rsidRDefault="00984444" w:rsidP="00847EF5">
            <w:pPr>
              <w:spacing w:before="80" w:after="80"/>
            </w:pPr>
            <w:r w:rsidRPr="00E02C3E">
              <w:t>NAME (PRINT)</w:t>
            </w:r>
          </w:p>
        </w:tc>
        <w:tc>
          <w:tcPr>
            <w:tcW w:w="2283" w:type="pct"/>
            <w:gridSpan w:val="2"/>
            <w:tcBorders>
              <w:right w:val="single" w:sz="4" w:space="0" w:color="auto"/>
            </w:tcBorders>
          </w:tcPr>
          <w:p w14:paraId="1D76D86F" w14:textId="77777777" w:rsidR="00984444" w:rsidRPr="00E02C3E" w:rsidRDefault="00984444" w:rsidP="00847EF5">
            <w:pPr>
              <w:spacing w:before="80" w:after="80"/>
            </w:pPr>
            <w:r w:rsidRPr="00E02C3E">
              <w:t>…………………………………………………</w:t>
            </w:r>
          </w:p>
        </w:tc>
        <w:tc>
          <w:tcPr>
            <w:tcW w:w="1712" w:type="pct"/>
            <w:tcBorders>
              <w:top w:val="single" w:sz="4" w:space="0" w:color="auto"/>
              <w:left w:val="single" w:sz="4" w:space="0" w:color="auto"/>
              <w:right w:val="single" w:sz="4" w:space="0" w:color="auto"/>
            </w:tcBorders>
          </w:tcPr>
          <w:p w14:paraId="7359E3E7" w14:textId="77777777" w:rsidR="00984444" w:rsidRPr="00E02C3E" w:rsidRDefault="00984444" w:rsidP="00847EF5">
            <w:pPr>
              <w:spacing w:before="80" w:after="80"/>
              <w:jc w:val="center"/>
            </w:pPr>
            <w:r w:rsidRPr="00E02C3E">
              <w:t>WITNESSES</w:t>
            </w:r>
          </w:p>
        </w:tc>
      </w:tr>
      <w:tr w:rsidR="00984444" w:rsidRPr="00E02C3E" w14:paraId="7A1B7164" w14:textId="77777777" w:rsidTr="003D2A8C">
        <w:tc>
          <w:tcPr>
            <w:tcW w:w="1005" w:type="pct"/>
          </w:tcPr>
          <w:p w14:paraId="545E81A7" w14:textId="77777777" w:rsidR="00984444" w:rsidRPr="00E02C3E" w:rsidRDefault="00984444" w:rsidP="00847EF5">
            <w:pPr>
              <w:spacing w:before="80" w:after="80"/>
            </w:pPr>
            <w:r w:rsidRPr="00E02C3E">
              <w:t>SIGNATURE</w:t>
            </w:r>
          </w:p>
        </w:tc>
        <w:tc>
          <w:tcPr>
            <w:tcW w:w="2283" w:type="pct"/>
            <w:gridSpan w:val="2"/>
            <w:tcBorders>
              <w:right w:val="single" w:sz="4" w:space="0" w:color="auto"/>
            </w:tcBorders>
          </w:tcPr>
          <w:p w14:paraId="48A0B44A" w14:textId="77777777" w:rsidR="00984444" w:rsidRPr="00E02C3E" w:rsidRDefault="00984444" w:rsidP="00847EF5">
            <w:pPr>
              <w:spacing w:before="80" w:after="80"/>
            </w:pPr>
            <w:r w:rsidRPr="00E02C3E">
              <w:t>…………………………………………………</w:t>
            </w:r>
          </w:p>
        </w:tc>
        <w:tc>
          <w:tcPr>
            <w:tcW w:w="1712" w:type="pct"/>
            <w:tcBorders>
              <w:left w:val="single" w:sz="4" w:space="0" w:color="auto"/>
              <w:right w:val="single" w:sz="4" w:space="0" w:color="auto"/>
            </w:tcBorders>
          </w:tcPr>
          <w:p w14:paraId="583165CE" w14:textId="77777777" w:rsidR="00984444" w:rsidRPr="00E02C3E" w:rsidRDefault="00984444" w:rsidP="00847EF5">
            <w:pPr>
              <w:spacing w:before="80" w:after="80"/>
            </w:pPr>
            <w:r w:rsidRPr="00E02C3E">
              <w:t>1……………………………….</w:t>
            </w:r>
          </w:p>
        </w:tc>
      </w:tr>
      <w:tr w:rsidR="00692578" w:rsidRPr="00E02C3E" w14:paraId="2C9398BC" w14:textId="77777777" w:rsidTr="003D2A8C">
        <w:tc>
          <w:tcPr>
            <w:tcW w:w="3288" w:type="pct"/>
            <w:gridSpan w:val="3"/>
            <w:tcBorders>
              <w:right w:val="single" w:sz="4" w:space="0" w:color="auto"/>
            </w:tcBorders>
          </w:tcPr>
          <w:p w14:paraId="09D9F634" w14:textId="77777777" w:rsidR="00692578" w:rsidRPr="00E02C3E" w:rsidRDefault="00692578" w:rsidP="00847EF5">
            <w:pPr>
              <w:spacing w:before="80" w:after="80"/>
            </w:pPr>
          </w:p>
        </w:tc>
        <w:tc>
          <w:tcPr>
            <w:tcW w:w="1712" w:type="pct"/>
            <w:tcBorders>
              <w:left w:val="single" w:sz="4" w:space="0" w:color="auto"/>
              <w:right w:val="single" w:sz="4" w:space="0" w:color="auto"/>
            </w:tcBorders>
          </w:tcPr>
          <w:p w14:paraId="09C6D986" w14:textId="77777777" w:rsidR="00692578" w:rsidRPr="00E02C3E" w:rsidRDefault="00692578" w:rsidP="00847EF5">
            <w:pPr>
              <w:spacing w:before="80" w:after="80"/>
            </w:pPr>
          </w:p>
        </w:tc>
      </w:tr>
      <w:tr w:rsidR="00692578" w:rsidRPr="00E02C3E" w14:paraId="5B0111A8" w14:textId="77777777" w:rsidTr="003D2A8C">
        <w:tc>
          <w:tcPr>
            <w:tcW w:w="2229" w:type="pct"/>
            <w:gridSpan w:val="2"/>
            <w:tcBorders>
              <w:top w:val="single" w:sz="4" w:space="0" w:color="auto"/>
              <w:left w:val="single" w:sz="4" w:space="0" w:color="auto"/>
              <w:right w:val="single" w:sz="4" w:space="0" w:color="auto"/>
            </w:tcBorders>
          </w:tcPr>
          <w:p w14:paraId="355740D6" w14:textId="77777777" w:rsidR="00692578" w:rsidRPr="00E02C3E" w:rsidRDefault="00692578" w:rsidP="00692578">
            <w:pPr>
              <w:jc w:val="center"/>
            </w:pPr>
            <w:r w:rsidRPr="00E02C3E">
              <w:t>OFFICIAL STAMP</w:t>
            </w:r>
          </w:p>
        </w:tc>
        <w:tc>
          <w:tcPr>
            <w:tcW w:w="1059" w:type="pct"/>
            <w:tcBorders>
              <w:left w:val="single" w:sz="4" w:space="0" w:color="auto"/>
              <w:right w:val="single" w:sz="4" w:space="0" w:color="auto"/>
            </w:tcBorders>
          </w:tcPr>
          <w:p w14:paraId="6F5F11BA" w14:textId="77777777" w:rsidR="00692578" w:rsidRPr="00E02C3E" w:rsidRDefault="00692578" w:rsidP="00847EF5">
            <w:pPr>
              <w:spacing w:before="80" w:after="80"/>
            </w:pPr>
          </w:p>
        </w:tc>
        <w:tc>
          <w:tcPr>
            <w:tcW w:w="1712" w:type="pct"/>
            <w:tcBorders>
              <w:left w:val="single" w:sz="4" w:space="0" w:color="auto"/>
              <w:right w:val="single" w:sz="4" w:space="0" w:color="auto"/>
            </w:tcBorders>
          </w:tcPr>
          <w:p w14:paraId="2D38116B" w14:textId="77777777" w:rsidR="00692578" w:rsidRPr="00E02C3E" w:rsidRDefault="00692578" w:rsidP="00847EF5">
            <w:pPr>
              <w:spacing w:before="80" w:after="80"/>
            </w:pPr>
            <w:r w:rsidRPr="00E02C3E">
              <w:t>2……</w:t>
            </w:r>
            <w:proofErr w:type="gramStart"/>
            <w:r w:rsidRPr="00E02C3E">
              <w:t>…..</w:t>
            </w:r>
            <w:proofErr w:type="gramEnd"/>
            <w:r w:rsidRPr="00E02C3E">
              <w:t>……………………….</w:t>
            </w:r>
          </w:p>
        </w:tc>
      </w:tr>
      <w:tr w:rsidR="00692578" w:rsidRPr="00E02C3E" w14:paraId="679A3BE0" w14:textId="77777777" w:rsidTr="003D2A8C">
        <w:tc>
          <w:tcPr>
            <w:tcW w:w="2229" w:type="pct"/>
            <w:gridSpan w:val="2"/>
            <w:tcBorders>
              <w:left w:val="single" w:sz="4" w:space="0" w:color="auto"/>
              <w:right w:val="single" w:sz="4" w:space="0" w:color="auto"/>
            </w:tcBorders>
          </w:tcPr>
          <w:p w14:paraId="530F476D" w14:textId="77777777" w:rsidR="00692578" w:rsidRPr="00E02C3E" w:rsidRDefault="00692578" w:rsidP="00847EF5">
            <w:pPr>
              <w:spacing w:before="80" w:after="80"/>
            </w:pPr>
          </w:p>
        </w:tc>
        <w:tc>
          <w:tcPr>
            <w:tcW w:w="1059" w:type="pct"/>
            <w:tcBorders>
              <w:left w:val="single" w:sz="4" w:space="0" w:color="auto"/>
              <w:right w:val="single" w:sz="4" w:space="0" w:color="auto"/>
            </w:tcBorders>
          </w:tcPr>
          <w:p w14:paraId="0C3401EF" w14:textId="77777777" w:rsidR="00692578" w:rsidRPr="00E02C3E" w:rsidRDefault="00692578" w:rsidP="00847EF5">
            <w:pPr>
              <w:spacing w:before="80" w:after="80"/>
            </w:pPr>
          </w:p>
        </w:tc>
        <w:tc>
          <w:tcPr>
            <w:tcW w:w="1712" w:type="pct"/>
            <w:tcBorders>
              <w:left w:val="single" w:sz="4" w:space="0" w:color="auto"/>
              <w:right w:val="single" w:sz="4" w:space="0" w:color="auto"/>
            </w:tcBorders>
          </w:tcPr>
          <w:p w14:paraId="423ADF6D" w14:textId="77777777" w:rsidR="00692578" w:rsidRPr="00E02C3E" w:rsidRDefault="00692578" w:rsidP="00847EF5">
            <w:pPr>
              <w:spacing w:before="80" w:after="80"/>
            </w:pPr>
          </w:p>
        </w:tc>
      </w:tr>
      <w:tr w:rsidR="00692578" w:rsidRPr="00E02C3E" w14:paraId="08AC8CA2" w14:textId="77777777" w:rsidTr="003D2A8C">
        <w:tc>
          <w:tcPr>
            <w:tcW w:w="2229" w:type="pct"/>
            <w:gridSpan w:val="2"/>
            <w:tcBorders>
              <w:left w:val="single" w:sz="4" w:space="0" w:color="auto"/>
              <w:right w:val="single" w:sz="4" w:space="0" w:color="auto"/>
            </w:tcBorders>
          </w:tcPr>
          <w:p w14:paraId="22F7F411" w14:textId="77777777" w:rsidR="00692578" w:rsidRPr="00E02C3E" w:rsidRDefault="00692578" w:rsidP="00847EF5">
            <w:pPr>
              <w:spacing w:before="80" w:after="80"/>
            </w:pPr>
          </w:p>
        </w:tc>
        <w:tc>
          <w:tcPr>
            <w:tcW w:w="1059" w:type="pct"/>
            <w:tcBorders>
              <w:left w:val="single" w:sz="4" w:space="0" w:color="auto"/>
              <w:right w:val="single" w:sz="4" w:space="0" w:color="auto"/>
            </w:tcBorders>
          </w:tcPr>
          <w:p w14:paraId="1D5AF50A" w14:textId="77777777" w:rsidR="00692578" w:rsidRPr="00E02C3E" w:rsidRDefault="00692578" w:rsidP="00847EF5">
            <w:pPr>
              <w:spacing w:before="80" w:after="80"/>
            </w:pPr>
          </w:p>
        </w:tc>
        <w:tc>
          <w:tcPr>
            <w:tcW w:w="1712" w:type="pct"/>
            <w:tcBorders>
              <w:left w:val="single" w:sz="4" w:space="0" w:color="auto"/>
              <w:bottom w:val="single" w:sz="4" w:space="0" w:color="auto"/>
              <w:right w:val="single" w:sz="4" w:space="0" w:color="auto"/>
            </w:tcBorders>
          </w:tcPr>
          <w:p w14:paraId="45773156" w14:textId="77777777" w:rsidR="00692578" w:rsidRPr="00E02C3E" w:rsidRDefault="00692578" w:rsidP="00847EF5">
            <w:pPr>
              <w:spacing w:before="80" w:after="80"/>
            </w:pPr>
            <w:r w:rsidRPr="00E02C3E">
              <w:t>DATE……………………………</w:t>
            </w:r>
          </w:p>
        </w:tc>
      </w:tr>
      <w:tr w:rsidR="00692578" w:rsidRPr="00E02C3E" w14:paraId="473C1763" w14:textId="77777777" w:rsidTr="003D2A8C">
        <w:tc>
          <w:tcPr>
            <w:tcW w:w="2229" w:type="pct"/>
            <w:gridSpan w:val="2"/>
            <w:tcBorders>
              <w:left w:val="single" w:sz="4" w:space="0" w:color="auto"/>
              <w:right w:val="single" w:sz="4" w:space="0" w:color="auto"/>
            </w:tcBorders>
          </w:tcPr>
          <w:p w14:paraId="5E9BD4E7" w14:textId="77777777" w:rsidR="00692578" w:rsidRPr="00E02C3E" w:rsidRDefault="00692578" w:rsidP="00847EF5">
            <w:pPr>
              <w:spacing w:before="80" w:after="80"/>
            </w:pPr>
          </w:p>
        </w:tc>
        <w:tc>
          <w:tcPr>
            <w:tcW w:w="1059" w:type="pct"/>
            <w:tcBorders>
              <w:left w:val="single" w:sz="4" w:space="0" w:color="auto"/>
            </w:tcBorders>
          </w:tcPr>
          <w:p w14:paraId="1B4388A6" w14:textId="77777777" w:rsidR="00692578" w:rsidRPr="00E02C3E" w:rsidRDefault="00692578" w:rsidP="00847EF5">
            <w:pPr>
              <w:spacing w:before="80" w:after="80"/>
            </w:pPr>
          </w:p>
        </w:tc>
        <w:tc>
          <w:tcPr>
            <w:tcW w:w="1712" w:type="pct"/>
            <w:tcBorders>
              <w:top w:val="single" w:sz="4" w:space="0" w:color="auto"/>
            </w:tcBorders>
          </w:tcPr>
          <w:p w14:paraId="08DDFCE8" w14:textId="77777777" w:rsidR="00692578" w:rsidRPr="00E02C3E" w:rsidRDefault="00692578" w:rsidP="00847EF5">
            <w:pPr>
              <w:spacing w:before="80" w:after="80"/>
            </w:pPr>
          </w:p>
        </w:tc>
      </w:tr>
      <w:tr w:rsidR="00692578" w:rsidRPr="00E02C3E" w14:paraId="3FB2D8C2" w14:textId="77777777" w:rsidTr="003D2A8C">
        <w:tc>
          <w:tcPr>
            <w:tcW w:w="2229" w:type="pct"/>
            <w:gridSpan w:val="2"/>
            <w:tcBorders>
              <w:left w:val="single" w:sz="4" w:space="0" w:color="auto"/>
              <w:bottom w:val="single" w:sz="4" w:space="0" w:color="auto"/>
              <w:right w:val="single" w:sz="4" w:space="0" w:color="auto"/>
            </w:tcBorders>
          </w:tcPr>
          <w:p w14:paraId="675A1943" w14:textId="77777777" w:rsidR="00692578" w:rsidRPr="00E02C3E" w:rsidRDefault="00692578" w:rsidP="00847EF5">
            <w:pPr>
              <w:spacing w:before="80" w:after="80"/>
            </w:pPr>
          </w:p>
        </w:tc>
        <w:tc>
          <w:tcPr>
            <w:tcW w:w="1059" w:type="pct"/>
            <w:tcBorders>
              <w:left w:val="single" w:sz="4" w:space="0" w:color="auto"/>
            </w:tcBorders>
          </w:tcPr>
          <w:p w14:paraId="0688198D" w14:textId="77777777" w:rsidR="00692578" w:rsidRPr="00E02C3E" w:rsidRDefault="00692578" w:rsidP="00847EF5">
            <w:pPr>
              <w:spacing w:before="80" w:after="80"/>
            </w:pPr>
          </w:p>
        </w:tc>
        <w:tc>
          <w:tcPr>
            <w:tcW w:w="1712" w:type="pct"/>
          </w:tcPr>
          <w:p w14:paraId="2E48F384" w14:textId="77777777" w:rsidR="00692578" w:rsidRPr="00E02C3E" w:rsidRDefault="00692578" w:rsidP="00847EF5">
            <w:pPr>
              <w:spacing w:before="80" w:after="80"/>
            </w:pPr>
          </w:p>
        </w:tc>
      </w:tr>
    </w:tbl>
    <w:p w14:paraId="4B326118" w14:textId="77777777" w:rsidR="00692578" w:rsidRPr="00E02C3E" w:rsidRDefault="00692578">
      <w:pPr>
        <w:keepNext w:val="0"/>
        <w:jc w:val="left"/>
      </w:pPr>
      <w:r w:rsidRPr="00E02C3E">
        <w:br w:type="page"/>
      </w:r>
    </w:p>
    <w:p w14:paraId="5176C9B1" w14:textId="77777777" w:rsidR="00EF6C79" w:rsidRPr="00E02C3E" w:rsidRDefault="00EF6C79" w:rsidP="00EF6C79"/>
    <w:p w14:paraId="6498555C" w14:textId="77777777" w:rsidR="006E4FF0" w:rsidRPr="00E02C3E" w:rsidRDefault="006E4FF0" w:rsidP="005909C4">
      <w:pPr>
        <w:pStyle w:val="Normal-NUMBERED"/>
      </w:pPr>
    </w:p>
    <w:p w14:paraId="499DF4C2" w14:textId="77777777" w:rsidR="006E4FF0" w:rsidRPr="00E02C3E" w:rsidRDefault="006E4FF0" w:rsidP="006E4FF0">
      <w:pPr>
        <w:keepNext w:val="0"/>
        <w:tabs>
          <w:tab w:val="center" w:pos="590"/>
          <w:tab w:val="center" w:pos="8193"/>
        </w:tabs>
        <w:spacing w:after="61" w:line="256" w:lineRule="auto"/>
        <w:jc w:val="right"/>
        <w:rPr>
          <w:rFonts w:ascii="Calibri" w:eastAsia="Calibri" w:hAnsi="Calibri"/>
          <w:sz w:val="22"/>
          <w:szCs w:val="24"/>
          <w:lang w:val="en-ZA"/>
        </w:rPr>
      </w:pPr>
      <w:r w:rsidRPr="00E02C3E">
        <w:rPr>
          <w:rFonts w:ascii="Calibri" w:eastAsia="Calibri" w:hAnsi="Calibri"/>
          <w:b/>
          <w:sz w:val="22"/>
          <w:szCs w:val="24"/>
          <w:lang w:val="en-ZA"/>
        </w:rPr>
        <w:t xml:space="preserve">ATNS FORM D </w:t>
      </w:r>
    </w:p>
    <w:p w14:paraId="4BC392A3" w14:textId="77777777" w:rsidR="006E4FF0" w:rsidRPr="00E02C3E" w:rsidRDefault="006E4FF0" w:rsidP="006E4FF0">
      <w:pPr>
        <w:keepNext w:val="0"/>
        <w:spacing w:after="160" w:line="256" w:lineRule="auto"/>
        <w:jc w:val="left"/>
        <w:rPr>
          <w:rFonts w:ascii="Calibri" w:eastAsia="Calibri" w:hAnsi="Calibri"/>
          <w:sz w:val="22"/>
          <w:szCs w:val="22"/>
          <w:lang w:val="en-ZA"/>
        </w:rPr>
      </w:pPr>
    </w:p>
    <w:p w14:paraId="28DD6117" w14:textId="77777777" w:rsidR="006E4FF0" w:rsidRPr="00E02C3E" w:rsidRDefault="006E4FF0" w:rsidP="006E4FF0">
      <w:pPr>
        <w:keepNext w:val="0"/>
        <w:spacing w:after="160" w:line="256" w:lineRule="auto"/>
        <w:jc w:val="left"/>
        <w:rPr>
          <w:rFonts w:ascii="Calibri" w:eastAsia="Calibri" w:hAnsi="Calibri"/>
          <w:sz w:val="22"/>
          <w:szCs w:val="22"/>
          <w:lang w:val="en-ZA"/>
        </w:rPr>
      </w:pPr>
    </w:p>
    <w:p w14:paraId="4FE27C15" w14:textId="77777777" w:rsidR="006E4FF0" w:rsidRPr="00E02C3E" w:rsidRDefault="006E4FF0" w:rsidP="008A1F5A">
      <w:pPr>
        <w:keepNext w:val="0"/>
        <w:numPr>
          <w:ilvl w:val="0"/>
          <w:numId w:val="75"/>
        </w:numPr>
        <w:spacing w:before="240" w:after="240" w:line="276" w:lineRule="auto"/>
        <w:jc w:val="left"/>
        <w:outlineLvl w:val="0"/>
        <w:rPr>
          <w:rFonts w:ascii="Calibri" w:eastAsia="Calibri" w:hAnsi="Calibri" w:cs="Arial"/>
          <w:b/>
          <w:sz w:val="24"/>
          <w:szCs w:val="24"/>
          <w:lang w:val="en-ZA"/>
        </w:rPr>
      </w:pPr>
      <w:r w:rsidRPr="00E02C3E">
        <w:rPr>
          <w:rFonts w:ascii="Calibri" w:eastAsia="Calibri" w:hAnsi="Calibri" w:cs="Arial"/>
          <w:b/>
          <w:sz w:val="24"/>
          <w:szCs w:val="24"/>
          <w:lang w:val="en-ZA"/>
        </w:rPr>
        <w:t xml:space="preserve">DISCLOSURE OF GROUP/COMPANY STRUCTURE </w:t>
      </w:r>
    </w:p>
    <w:p w14:paraId="3EBF0B78" w14:textId="77777777" w:rsidR="006E4FF0" w:rsidRPr="00E02C3E" w:rsidRDefault="006E4FF0" w:rsidP="006E4FF0">
      <w:pPr>
        <w:keepNext w:val="0"/>
        <w:spacing w:line="256" w:lineRule="auto"/>
        <w:ind w:left="590"/>
        <w:jc w:val="left"/>
        <w:rPr>
          <w:rFonts w:ascii="Calibri" w:eastAsia="Calibri" w:hAnsi="Calibri"/>
          <w:sz w:val="22"/>
          <w:szCs w:val="24"/>
          <w:lang w:val="en-ZA"/>
        </w:rPr>
      </w:pPr>
      <w:r w:rsidRPr="00E02C3E">
        <w:rPr>
          <w:rFonts w:ascii="Calibri" w:eastAsia="Calibri" w:hAnsi="Calibri"/>
          <w:sz w:val="22"/>
          <w:szCs w:val="24"/>
          <w:lang w:val="en-ZA"/>
        </w:rPr>
        <w:t xml:space="preserve"> </w:t>
      </w:r>
    </w:p>
    <w:p w14:paraId="4227CC44" w14:textId="77777777" w:rsidR="006E4FF0" w:rsidRPr="00E02C3E" w:rsidRDefault="006E4FF0" w:rsidP="008A1F5A">
      <w:pPr>
        <w:keepNext w:val="0"/>
        <w:numPr>
          <w:ilvl w:val="0"/>
          <w:numId w:val="76"/>
        </w:numPr>
        <w:spacing w:after="3" w:line="252" w:lineRule="auto"/>
        <w:ind w:left="284" w:right="65" w:hanging="284"/>
        <w:jc w:val="left"/>
        <w:rPr>
          <w:rFonts w:ascii="Calibri" w:eastAsia="Calibri" w:hAnsi="Calibri"/>
          <w:sz w:val="22"/>
          <w:szCs w:val="24"/>
          <w:lang w:val="en-ZA"/>
        </w:rPr>
      </w:pPr>
      <w:r w:rsidRPr="00E02C3E">
        <w:rPr>
          <w:rFonts w:ascii="Calibri" w:eastAsia="Calibri" w:hAnsi="Calibri"/>
          <w:sz w:val="22"/>
          <w:szCs w:val="24"/>
          <w:lang w:val="en-ZA"/>
        </w:rPr>
        <w:t xml:space="preserve">In view of possible allegations of favouritism, it is required by ATNS that the bidder or his/her authorised representative declare the group structures if any and submit information of group directors / members / shareholders / trustees or subsidiary companies and positions held in the group /companies. </w:t>
      </w:r>
    </w:p>
    <w:p w14:paraId="0BD42619" w14:textId="77777777" w:rsidR="006E4FF0" w:rsidRPr="00E02C3E" w:rsidRDefault="006E4FF0" w:rsidP="006E4FF0">
      <w:pPr>
        <w:keepNext w:val="0"/>
        <w:spacing w:after="160" w:line="256" w:lineRule="auto"/>
        <w:ind w:left="142" w:right="65"/>
        <w:jc w:val="left"/>
        <w:rPr>
          <w:rFonts w:ascii="Calibri" w:eastAsia="Calibri" w:hAnsi="Calibri"/>
          <w:sz w:val="22"/>
          <w:szCs w:val="24"/>
          <w:lang w:val="en-ZA"/>
        </w:rPr>
      </w:pPr>
    </w:p>
    <w:p w14:paraId="64C634F1" w14:textId="77777777" w:rsidR="006E4FF0" w:rsidRPr="00E02C3E" w:rsidRDefault="006E4FF0" w:rsidP="008A1F5A">
      <w:pPr>
        <w:keepNext w:val="0"/>
        <w:numPr>
          <w:ilvl w:val="0"/>
          <w:numId w:val="76"/>
        </w:numPr>
        <w:spacing w:after="4" w:line="249" w:lineRule="auto"/>
        <w:ind w:left="142" w:right="65" w:hanging="284"/>
        <w:jc w:val="left"/>
        <w:rPr>
          <w:rFonts w:ascii="Calibri" w:eastAsia="Calibri" w:hAnsi="Calibri"/>
          <w:sz w:val="22"/>
          <w:szCs w:val="24"/>
          <w:lang w:val="en-ZA"/>
        </w:rPr>
      </w:pPr>
      <w:r w:rsidRPr="00E02C3E">
        <w:rPr>
          <w:rFonts w:ascii="Calibri" w:eastAsia="Calibri" w:hAnsi="Calibri"/>
          <w:sz w:val="22"/>
          <w:szCs w:val="24"/>
          <w:lang w:val="en-ZA"/>
        </w:rPr>
        <w:t xml:space="preserve"> </w:t>
      </w:r>
      <w:r w:rsidRPr="00E02C3E">
        <w:rPr>
          <w:rFonts w:ascii="Calibri" w:eastAsia="Calibri" w:hAnsi="Calibri"/>
          <w:i/>
          <w:sz w:val="22"/>
          <w:szCs w:val="24"/>
          <w:lang w:val="en-ZA"/>
        </w:rPr>
        <w:t xml:space="preserve"> </w:t>
      </w:r>
      <w:proofErr w:type="gramStart"/>
      <w:r w:rsidRPr="00E02C3E">
        <w:rPr>
          <w:rFonts w:ascii="Calibri" w:eastAsia="Calibri" w:hAnsi="Calibri"/>
          <w:b/>
          <w:sz w:val="22"/>
          <w:szCs w:val="24"/>
          <w:lang w:val="en-ZA"/>
        </w:rPr>
        <w:t>In order to</w:t>
      </w:r>
      <w:proofErr w:type="gramEnd"/>
      <w:r w:rsidRPr="00E02C3E">
        <w:rPr>
          <w:rFonts w:ascii="Calibri" w:eastAsia="Calibri" w:hAnsi="Calibri"/>
          <w:b/>
          <w:sz w:val="22"/>
          <w:szCs w:val="24"/>
          <w:lang w:val="en-ZA"/>
        </w:rPr>
        <w:t xml:space="preserve"> give effect to the above, the following questionnaire must be completed and submitted with the bid. </w:t>
      </w:r>
    </w:p>
    <w:p w14:paraId="22E9F3AB" w14:textId="77777777" w:rsidR="006E4FF0" w:rsidRPr="00E02C3E" w:rsidRDefault="006E4FF0" w:rsidP="006E4FF0">
      <w:pPr>
        <w:keepNext w:val="0"/>
        <w:spacing w:line="256" w:lineRule="auto"/>
        <w:ind w:left="590"/>
        <w:jc w:val="left"/>
        <w:rPr>
          <w:rFonts w:ascii="Calibri" w:eastAsia="Calibri" w:hAnsi="Calibri"/>
          <w:sz w:val="22"/>
          <w:szCs w:val="24"/>
          <w:lang w:val="en-ZA"/>
        </w:rPr>
      </w:pPr>
      <w:r w:rsidRPr="00E02C3E">
        <w:rPr>
          <w:rFonts w:ascii="Calibri" w:eastAsia="Calibri" w:hAnsi="Calibri"/>
          <w:sz w:val="22"/>
          <w:szCs w:val="24"/>
          <w:lang w:val="en-ZA"/>
        </w:rPr>
        <w:t xml:space="preserve"> </w:t>
      </w:r>
    </w:p>
    <w:p w14:paraId="0435B31A" w14:textId="77777777" w:rsidR="006E4FF0" w:rsidRPr="00E02C3E" w:rsidRDefault="006E4FF0" w:rsidP="006E4FF0">
      <w:pPr>
        <w:keepNext w:val="0"/>
        <w:spacing w:line="256" w:lineRule="auto"/>
        <w:ind w:left="590"/>
        <w:jc w:val="left"/>
        <w:rPr>
          <w:rFonts w:ascii="Calibri" w:eastAsia="Calibri" w:hAnsi="Calibri"/>
          <w:sz w:val="22"/>
          <w:szCs w:val="24"/>
          <w:lang w:val="en-ZA"/>
        </w:rPr>
      </w:pPr>
    </w:p>
    <w:p w14:paraId="1B24A6F8" w14:textId="77777777" w:rsidR="006E4FF0" w:rsidRPr="00E02C3E" w:rsidRDefault="006E4FF0" w:rsidP="006E4FF0">
      <w:pPr>
        <w:keepNext w:val="0"/>
        <w:spacing w:line="256" w:lineRule="auto"/>
        <w:ind w:left="590"/>
        <w:jc w:val="left"/>
        <w:rPr>
          <w:rFonts w:ascii="Calibri" w:eastAsia="Calibri" w:hAnsi="Calibri"/>
          <w:sz w:val="22"/>
          <w:szCs w:val="24"/>
          <w:lang w:val="en-ZA"/>
        </w:rPr>
      </w:pPr>
    </w:p>
    <w:p w14:paraId="6826263F" w14:textId="77777777" w:rsidR="006E4FF0" w:rsidRPr="00E02C3E" w:rsidRDefault="006E4FF0" w:rsidP="008A1F5A">
      <w:pPr>
        <w:keepNext w:val="0"/>
        <w:numPr>
          <w:ilvl w:val="1"/>
          <w:numId w:val="76"/>
        </w:numPr>
        <w:spacing w:after="3" w:line="252" w:lineRule="auto"/>
        <w:ind w:right="129" w:firstLine="142"/>
        <w:jc w:val="left"/>
        <w:rPr>
          <w:rFonts w:ascii="Calibri" w:eastAsia="Calibri" w:hAnsi="Calibri"/>
          <w:sz w:val="22"/>
          <w:szCs w:val="24"/>
          <w:lang w:val="en-ZA"/>
        </w:rPr>
      </w:pPr>
      <w:r w:rsidRPr="00E02C3E">
        <w:rPr>
          <w:rFonts w:ascii="Calibri" w:eastAsia="Calibri" w:hAnsi="Calibri"/>
          <w:sz w:val="22"/>
          <w:szCs w:val="24"/>
          <w:lang w:val="en-ZA"/>
        </w:rPr>
        <w:t>Full Name of bidder or his or her representative:  ………………………………………………………………………………………</w:t>
      </w:r>
      <w:proofErr w:type="gramStart"/>
      <w:r w:rsidRPr="00E02C3E">
        <w:rPr>
          <w:rFonts w:ascii="Calibri" w:eastAsia="Calibri" w:hAnsi="Calibri"/>
          <w:sz w:val="22"/>
          <w:szCs w:val="24"/>
          <w:lang w:val="en-ZA"/>
        </w:rPr>
        <w:t>…..</w:t>
      </w:r>
      <w:proofErr w:type="gramEnd"/>
      <w:r w:rsidRPr="00E02C3E">
        <w:rPr>
          <w:rFonts w:ascii="Calibri" w:eastAsia="Calibri" w:hAnsi="Calibri"/>
          <w:sz w:val="22"/>
          <w:szCs w:val="24"/>
          <w:lang w:val="en-ZA"/>
        </w:rPr>
        <w:t xml:space="preserve">…. </w:t>
      </w:r>
    </w:p>
    <w:p w14:paraId="1A963AE5" w14:textId="77777777" w:rsidR="006E4FF0" w:rsidRPr="00E02C3E" w:rsidRDefault="006E4FF0" w:rsidP="006E4FF0">
      <w:pPr>
        <w:keepNext w:val="0"/>
        <w:spacing w:line="256" w:lineRule="auto"/>
        <w:ind w:left="590"/>
        <w:jc w:val="left"/>
        <w:rPr>
          <w:rFonts w:ascii="Calibri" w:eastAsia="Calibri" w:hAnsi="Calibri"/>
          <w:sz w:val="22"/>
          <w:szCs w:val="24"/>
          <w:lang w:val="en-ZA"/>
        </w:rPr>
      </w:pPr>
      <w:r w:rsidRPr="00E02C3E">
        <w:rPr>
          <w:rFonts w:ascii="Calibri" w:eastAsia="Calibri" w:hAnsi="Calibri"/>
          <w:sz w:val="22"/>
          <w:szCs w:val="24"/>
          <w:lang w:val="en-ZA"/>
        </w:rPr>
        <w:t xml:space="preserve"> </w:t>
      </w:r>
    </w:p>
    <w:p w14:paraId="105E2E46" w14:textId="77777777" w:rsidR="006E4FF0" w:rsidRPr="00E02C3E" w:rsidRDefault="006E4FF0" w:rsidP="008A1F5A">
      <w:pPr>
        <w:keepNext w:val="0"/>
        <w:numPr>
          <w:ilvl w:val="1"/>
          <w:numId w:val="76"/>
        </w:numPr>
        <w:spacing w:after="3" w:line="252" w:lineRule="auto"/>
        <w:ind w:right="129" w:firstLine="142"/>
        <w:jc w:val="left"/>
        <w:rPr>
          <w:rFonts w:ascii="Calibri" w:eastAsia="Calibri" w:hAnsi="Calibri"/>
          <w:sz w:val="22"/>
          <w:szCs w:val="24"/>
          <w:lang w:val="en-ZA"/>
        </w:rPr>
      </w:pPr>
      <w:r w:rsidRPr="00E02C3E">
        <w:rPr>
          <w:rFonts w:ascii="Calibri" w:eastAsia="Calibri" w:hAnsi="Calibri"/>
          <w:sz w:val="22"/>
          <w:szCs w:val="24"/>
          <w:lang w:val="en-ZA"/>
        </w:rPr>
        <w:t>Identity Number:  ………………………………………</w:t>
      </w:r>
      <w:proofErr w:type="gramStart"/>
      <w:r w:rsidRPr="00E02C3E">
        <w:rPr>
          <w:rFonts w:ascii="Calibri" w:eastAsia="Calibri" w:hAnsi="Calibri"/>
          <w:sz w:val="22"/>
          <w:szCs w:val="24"/>
          <w:lang w:val="en-ZA"/>
        </w:rPr>
        <w:t>…..</w:t>
      </w:r>
      <w:proofErr w:type="gramEnd"/>
      <w:r w:rsidRPr="00E02C3E">
        <w:rPr>
          <w:rFonts w:ascii="Calibri" w:eastAsia="Calibri" w:hAnsi="Calibri"/>
          <w:sz w:val="22"/>
          <w:szCs w:val="24"/>
          <w:lang w:val="en-ZA"/>
        </w:rPr>
        <w:t xml:space="preserve">……………….……… </w:t>
      </w:r>
    </w:p>
    <w:p w14:paraId="0821E70F" w14:textId="77777777" w:rsidR="006E4FF0" w:rsidRPr="00E02C3E" w:rsidRDefault="006E4FF0" w:rsidP="006E4FF0">
      <w:pPr>
        <w:keepNext w:val="0"/>
        <w:spacing w:line="256" w:lineRule="auto"/>
        <w:ind w:left="590"/>
        <w:jc w:val="left"/>
        <w:rPr>
          <w:rFonts w:ascii="Calibri" w:eastAsia="Calibri" w:hAnsi="Calibri"/>
          <w:sz w:val="22"/>
          <w:szCs w:val="24"/>
          <w:lang w:val="en-ZA"/>
        </w:rPr>
      </w:pPr>
      <w:r w:rsidRPr="00E02C3E">
        <w:rPr>
          <w:rFonts w:ascii="Calibri" w:eastAsia="Calibri" w:hAnsi="Calibri"/>
          <w:sz w:val="22"/>
          <w:szCs w:val="24"/>
          <w:lang w:val="en-ZA"/>
        </w:rPr>
        <w:t xml:space="preserve"> </w:t>
      </w:r>
    </w:p>
    <w:p w14:paraId="17A9E3B2" w14:textId="77777777" w:rsidR="006E4FF0" w:rsidRPr="00E02C3E" w:rsidRDefault="006E4FF0" w:rsidP="008A1F5A">
      <w:pPr>
        <w:keepNext w:val="0"/>
        <w:numPr>
          <w:ilvl w:val="1"/>
          <w:numId w:val="76"/>
        </w:numPr>
        <w:spacing w:after="3" w:line="252" w:lineRule="auto"/>
        <w:ind w:right="129" w:firstLine="142"/>
        <w:jc w:val="left"/>
        <w:rPr>
          <w:rFonts w:ascii="Calibri" w:eastAsia="Calibri" w:hAnsi="Calibri"/>
          <w:sz w:val="22"/>
          <w:szCs w:val="24"/>
          <w:lang w:val="en-ZA"/>
        </w:rPr>
      </w:pPr>
      <w:r w:rsidRPr="00E02C3E">
        <w:rPr>
          <w:rFonts w:ascii="Calibri" w:eastAsia="Calibri" w:hAnsi="Calibri"/>
          <w:sz w:val="22"/>
          <w:szCs w:val="24"/>
          <w:lang w:val="en-ZA"/>
        </w:rPr>
        <w:t xml:space="preserve">Position occupied in the Company (director, trustee, shareholder²):  …………………………………………………………………………………... </w:t>
      </w:r>
    </w:p>
    <w:p w14:paraId="6B90F4CF" w14:textId="77777777" w:rsidR="006E4FF0" w:rsidRPr="00E02C3E" w:rsidRDefault="006E4FF0" w:rsidP="006E4FF0">
      <w:pPr>
        <w:keepNext w:val="0"/>
        <w:spacing w:line="256" w:lineRule="auto"/>
        <w:ind w:left="590"/>
        <w:jc w:val="left"/>
        <w:rPr>
          <w:rFonts w:ascii="Calibri" w:eastAsia="Calibri" w:hAnsi="Calibri"/>
          <w:sz w:val="22"/>
          <w:szCs w:val="24"/>
          <w:lang w:val="en-ZA"/>
        </w:rPr>
      </w:pPr>
      <w:r w:rsidRPr="00E02C3E">
        <w:rPr>
          <w:rFonts w:ascii="Calibri" w:eastAsia="Calibri" w:hAnsi="Calibri"/>
          <w:sz w:val="22"/>
          <w:szCs w:val="24"/>
          <w:lang w:val="en-ZA"/>
        </w:rPr>
        <w:t xml:space="preserve"> </w:t>
      </w:r>
    </w:p>
    <w:p w14:paraId="330C9E8A" w14:textId="77777777" w:rsidR="006E4FF0" w:rsidRPr="00E02C3E" w:rsidRDefault="006E4FF0" w:rsidP="008A1F5A">
      <w:pPr>
        <w:keepNext w:val="0"/>
        <w:numPr>
          <w:ilvl w:val="1"/>
          <w:numId w:val="76"/>
        </w:numPr>
        <w:spacing w:after="3" w:line="252" w:lineRule="auto"/>
        <w:ind w:right="129" w:firstLine="284"/>
        <w:jc w:val="left"/>
        <w:rPr>
          <w:rFonts w:ascii="Calibri" w:eastAsia="Calibri" w:hAnsi="Calibri"/>
          <w:sz w:val="22"/>
          <w:szCs w:val="24"/>
          <w:lang w:val="en-ZA"/>
        </w:rPr>
      </w:pPr>
      <w:r w:rsidRPr="00E02C3E">
        <w:rPr>
          <w:rFonts w:ascii="Calibri" w:eastAsia="Calibri" w:hAnsi="Calibri"/>
          <w:sz w:val="22"/>
          <w:szCs w:val="24"/>
          <w:lang w:val="en-ZA"/>
        </w:rPr>
        <w:t xml:space="preserve">Company Registration Number:  …………………………………………… </w:t>
      </w:r>
    </w:p>
    <w:p w14:paraId="062AD8FF" w14:textId="77777777" w:rsidR="006E4FF0" w:rsidRPr="00E02C3E" w:rsidRDefault="006E4FF0" w:rsidP="006E4FF0">
      <w:pPr>
        <w:keepNext w:val="0"/>
        <w:spacing w:after="160" w:line="256" w:lineRule="auto"/>
        <w:ind w:left="720"/>
        <w:contextualSpacing/>
        <w:jc w:val="left"/>
        <w:rPr>
          <w:rFonts w:ascii="Times New Roman" w:hAnsi="Times New Roman"/>
          <w:szCs w:val="24"/>
          <w:lang w:val="en-ZA" w:eastAsia="en-ZA"/>
        </w:rPr>
      </w:pPr>
    </w:p>
    <w:p w14:paraId="34D35F57" w14:textId="77777777" w:rsidR="006E4FF0" w:rsidRPr="00E02C3E" w:rsidRDefault="006E4FF0" w:rsidP="008A1F5A">
      <w:pPr>
        <w:keepNext w:val="0"/>
        <w:numPr>
          <w:ilvl w:val="1"/>
          <w:numId w:val="76"/>
        </w:numPr>
        <w:spacing w:after="3" w:line="252" w:lineRule="auto"/>
        <w:ind w:right="129" w:firstLine="284"/>
        <w:jc w:val="left"/>
        <w:rPr>
          <w:rFonts w:ascii="Calibri" w:eastAsia="Calibri" w:hAnsi="Calibri"/>
          <w:sz w:val="22"/>
          <w:szCs w:val="24"/>
          <w:lang w:val="en-ZA"/>
        </w:rPr>
      </w:pPr>
      <w:r w:rsidRPr="00E02C3E">
        <w:rPr>
          <w:rFonts w:ascii="Calibri" w:eastAsia="Calibri" w:hAnsi="Calibri"/>
          <w:sz w:val="22"/>
          <w:szCs w:val="24"/>
          <w:lang w:val="en-ZA"/>
        </w:rPr>
        <w:t xml:space="preserve">Tax Reference Number:  …………………………………………….……… </w:t>
      </w:r>
    </w:p>
    <w:p w14:paraId="2BFD68FE" w14:textId="77777777" w:rsidR="006E4FF0" w:rsidRPr="00E02C3E" w:rsidRDefault="006E4FF0" w:rsidP="006E4FF0">
      <w:pPr>
        <w:keepNext w:val="0"/>
        <w:spacing w:line="256" w:lineRule="auto"/>
        <w:ind w:left="590"/>
        <w:jc w:val="left"/>
        <w:rPr>
          <w:rFonts w:ascii="Calibri" w:eastAsia="Calibri" w:hAnsi="Calibri"/>
          <w:sz w:val="22"/>
          <w:szCs w:val="24"/>
          <w:lang w:val="en-ZA"/>
        </w:rPr>
      </w:pPr>
      <w:r w:rsidRPr="00E02C3E">
        <w:rPr>
          <w:rFonts w:ascii="Calibri" w:eastAsia="Calibri" w:hAnsi="Calibri"/>
          <w:sz w:val="22"/>
          <w:szCs w:val="24"/>
          <w:lang w:val="en-ZA"/>
        </w:rPr>
        <w:t xml:space="preserve"> </w:t>
      </w:r>
    </w:p>
    <w:p w14:paraId="33B1B0B1" w14:textId="77777777" w:rsidR="006E4FF0" w:rsidRPr="00E02C3E" w:rsidRDefault="006E4FF0" w:rsidP="008A1F5A">
      <w:pPr>
        <w:keepNext w:val="0"/>
        <w:numPr>
          <w:ilvl w:val="1"/>
          <w:numId w:val="76"/>
        </w:numPr>
        <w:spacing w:after="3" w:line="252" w:lineRule="auto"/>
        <w:ind w:right="129" w:firstLine="284"/>
        <w:jc w:val="left"/>
        <w:rPr>
          <w:rFonts w:ascii="Calibri" w:eastAsia="Calibri" w:hAnsi="Calibri"/>
          <w:sz w:val="22"/>
          <w:szCs w:val="24"/>
          <w:lang w:val="en-ZA"/>
        </w:rPr>
      </w:pPr>
      <w:r w:rsidRPr="00E02C3E">
        <w:rPr>
          <w:rFonts w:ascii="Calibri" w:eastAsia="Calibri" w:hAnsi="Calibri"/>
          <w:sz w:val="22"/>
          <w:szCs w:val="24"/>
          <w:lang w:val="en-ZA"/>
        </w:rPr>
        <w:t>VAT Registration Number:  …………………………………….……………</w:t>
      </w:r>
    </w:p>
    <w:p w14:paraId="42D436AA" w14:textId="77777777" w:rsidR="006E4FF0" w:rsidRPr="00E02C3E" w:rsidRDefault="006E4FF0" w:rsidP="006E4FF0">
      <w:pPr>
        <w:keepNext w:val="0"/>
        <w:spacing w:line="256" w:lineRule="auto"/>
        <w:ind w:left="1490"/>
        <w:jc w:val="left"/>
        <w:rPr>
          <w:rFonts w:ascii="Calibri" w:eastAsia="Calibri" w:hAnsi="Calibri"/>
          <w:sz w:val="22"/>
          <w:szCs w:val="24"/>
          <w:lang w:val="en-ZA"/>
        </w:rPr>
      </w:pPr>
      <w:r w:rsidRPr="00E02C3E">
        <w:rPr>
          <w:rFonts w:ascii="Calibri" w:eastAsia="Calibri" w:hAnsi="Calibri"/>
          <w:sz w:val="22"/>
          <w:szCs w:val="24"/>
          <w:lang w:val="en-ZA"/>
        </w:rPr>
        <w:t xml:space="preserve"> </w:t>
      </w:r>
      <w:r w:rsidRPr="00E02C3E">
        <w:rPr>
          <w:rFonts w:ascii="Calibri" w:eastAsia="Calibri" w:hAnsi="Calibri"/>
          <w:sz w:val="22"/>
          <w:szCs w:val="24"/>
          <w:lang w:val="en-ZA"/>
        </w:rPr>
        <w:tab/>
        <w:t xml:space="preserve"> </w:t>
      </w:r>
      <w:r w:rsidRPr="00E02C3E">
        <w:rPr>
          <w:rFonts w:ascii="Calibri" w:eastAsia="Calibri" w:hAnsi="Calibri"/>
          <w:sz w:val="22"/>
          <w:szCs w:val="24"/>
          <w:lang w:val="en-ZA"/>
        </w:rPr>
        <w:tab/>
        <w:t xml:space="preserve"> </w:t>
      </w:r>
    </w:p>
    <w:p w14:paraId="6241F2B8" w14:textId="77777777" w:rsidR="006E4FF0" w:rsidRPr="00E02C3E" w:rsidRDefault="006E4FF0" w:rsidP="008A1F5A">
      <w:pPr>
        <w:keepNext w:val="0"/>
        <w:numPr>
          <w:ilvl w:val="0"/>
          <w:numId w:val="76"/>
        </w:numPr>
        <w:spacing w:after="3" w:line="252" w:lineRule="auto"/>
        <w:ind w:left="426" w:right="129" w:hanging="852"/>
        <w:contextualSpacing/>
        <w:jc w:val="left"/>
        <w:rPr>
          <w:rFonts w:ascii="Times New Roman" w:hAnsi="Times New Roman"/>
          <w:b/>
          <w:bCs/>
          <w:szCs w:val="24"/>
          <w:lang w:val="en-ZA" w:eastAsia="en-ZA"/>
        </w:rPr>
      </w:pPr>
      <w:r w:rsidRPr="00E02C3E">
        <w:rPr>
          <w:rFonts w:ascii="Times New Roman" w:hAnsi="Times New Roman"/>
          <w:b/>
          <w:bCs/>
          <w:szCs w:val="24"/>
          <w:lang w:val="en-ZA" w:eastAsia="en-ZA"/>
        </w:rPr>
        <w:t xml:space="preserve">The names of all directors / trustees / shareholders / members, their individual identity numbers, tax reference numbers and, if applicable. must be indicated in paragraph 3.1 below. </w:t>
      </w:r>
    </w:p>
    <w:p w14:paraId="17096A51" w14:textId="77777777" w:rsidR="006E4FF0" w:rsidRPr="00E02C3E" w:rsidRDefault="006E4FF0" w:rsidP="006E4FF0">
      <w:pPr>
        <w:keepNext w:val="0"/>
        <w:spacing w:line="256" w:lineRule="auto"/>
        <w:ind w:left="590"/>
        <w:jc w:val="left"/>
        <w:rPr>
          <w:rFonts w:ascii="Calibri" w:eastAsia="Calibri" w:hAnsi="Calibri"/>
          <w:sz w:val="22"/>
          <w:szCs w:val="24"/>
          <w:lang w:val="en-ZA"/>
        </w:rPr>
      </w:pPr>
      <w:r w:rsidRPr="00E02C3E">
        <w:rPr>
          <w:rFonts w:ascii="Calibri" w:eastAsia="Calibri" w:hAnsi="Calibri"/>
          <w:sz w:val="22"/>
          <w:szCs w:val="24"/>
          <w:lang w:val="en-ZA"/>
        </w:rPr>
        <w:t xml:space="preserve"> </w:t>
      </w:r>
    </w:p>
    <w:p w14:paraId="5F40675C" w14:textId="77777777" w:rsidR="006E4FF0" w:rsidRPr="00E02C3E" w:rsidRDefault="006E4FF0" w:rsidP="006E4FF0">
      <w:pPr>
        <w:keepNext w:val="0"/>
        <w:spacing w:line="256" w:lineRule="auto"/>
        <w:ind w:left="590"/>
        <w:jc w:val="left"/>
        <w:rPr>
          <w:rFonts w:ascii="Calibri" w:eastAsia="Calibri" w:hAnsi="Calibri"/>
          <w:sz w:val="22"/>
          <w:szCs w:val="24"/>
          <w:lang w:val="en-ZA"/>
        </w:rPr>
      </w:pPr>
      <w:r w:rsidRPr="00E02C3E">
        <w:rPr>
          <w:rFonts w:ascii="Calibri" w:eastAsia="Courier New" w:hAnsi="Calibri"/>
          <w:sz w:val="22"/>
          <w:szCs w:val="24"/>
          <w:lang w:val="en-ZA"/>
        </w:rPr>
        <w:tab/>
        <w:t xml:space="preserve"> </w:t>
      </w:r>
    </w:p>
    <w:p w14:paraId="44CA2EA1" w14:textId="77777777" w:rsidR="006E4FF0" w:rsidRPr="00E02C3E" w:rsidRDefault="006E4FF0" w:rsidP="006E4FF0">
      <w:pPr>
        <w:keepNext w:val="0"/>
        <w:spacing w:line="256" w:lineRule="auto"/>
        <w:ind w:left="590"/>
        <w:jc w:val="left"/>
        <w:rPr>
          <w:rFonts w:ascii="Calibri" w:eastAsia="Calibri" w:hAnsi="Calibri"/>
          <w:sz w:val="22"/>
          <w:szCs w:val="24"/>
          <w:lang w:val="en-ZA"/>
        </w:rPr>
      </w:pPr>
    </w:p>
    <w:p w14:paraId="1B6BBA25" w14:textId="77777777" w:rsidR="006E4FF0" w:rsidRPr="00E02C3E" w:rsidRDefault="006E4FF0" w:rsidP="006E4FF0">
      <w:pPr>
        <w:keepNext w:val="0"/>
        <w:spacing w:line="256" w:lineRule="auto"/>
        <w:ind w:left="590"/>
        <w:jc w:val="left"/>
        <w:rPr>
          <w:rFonts w:ascii="Calibri" w:eastAsia="Calibri" w:hAnsi="Calibri"/>
          <w:sz w:val="22"/>
          <w:szCs w:val="24"/>
          <w:lang w:val="en-ZA"/>
        </w:rPr>
      </w:pPr>
    </w:p>
    <w:p w14:paraId="0ED0E740" w14:textId="77777777" w:rsidR="006E4FF0" w:rsidRPr="00E02C3E" w:rsidRDefault="006E4FF0" w:rsidP="006E4FF0">
      <w:pPr>
        <w:keepNext w:val="0"/>
        <w:spacing w:line="256" w:lineRule="auto"/>
        <w:ind w:left="590"/>
        <w:jc w:val="left"/>
        <w:rPr>
          <w:rFonts w:ascii="Calibri" w:eastAsia="Calibri" w:hAnsi="Calibri"/>
          <w:sz w:val="22"/>
          <w:szCs w:val="24"/>
          <w:lang w:val="en-ZA"/>
        </w:rPr>
      </w:pPr>
    </w:p>
    <w:p w14:paraId="7F443280" w14:textId="77777777" w:rsidR="006E4FF0" w:rsidRPr="00E02C3E" w:rsidRDefault="006E4FF0" w:rsidP="006E4FF0">
      <w:pPr>
        <w:keepNext w:val="0"/>
        <w:spacing w:line="256" w:lineRule="auto"/>
        <w:ind w:left="590"/>
        <w:jc w:val="left"/>
        <w:rPr>
          <w:rFonts w:ascii="Calibri" w:eastAsia="Calibri" w:hAnsi="Calibri"/>
          <w:sz w:val="22"/>
          <w:szCs w:val="24"/>
          <w:lang w:val="en-ZA"/>
        </w:rPr>
      </w:pPr>
    </w:p>
    <w:p w14:paraId="765257CD" w14:textId="77777777" w:rsidR="006E4FF0" w:rsidRPr="00E02C3E" w:rsidRDefault="006E4FF0" w:rsidP="006E4FF0">
      <w:pPr>
        <w:keepNext w:val="0"/>
        <w:spacing w:line="256" w:lineRule="auto"/>
        <w:ind w:left="590"/>
        <w:jc w:val="left"/>
        <w:rPr>
          <w:rFonts w:ascii="Calibri" w:eastAsia="Calibri" w:hAnsi="Calibri"/>
          <w:sz w:val="22"/>
          <w:szCs w:val="24"/>
          <w:lang w:val="en-ZA"/>
        </w:rPr>
      </w:pPr>
    </w:p>
    <w:p w14:paraId="4FFF44B0" w14:textId="77777777" w:rsidR="006E4FF0" w:rsidRPr="00E02C3E" w:rsidRDefault="006E4FF0" w:rsidP="006E4FF0">
      <w:pPr>
        <w:keepNext w:val="0"/>
        <w:spacing w:after="4" w:line="249" w:lineRule="auto"/>
        <w:ind w:left="426"/>
        <w:jc w:val="left"/>
        <w:rPr>
          <w:rFonts w:ascii="Calibri" w:eastAsia="Calibri" w:hAnsi="Calibri"/>
          <w:sz w:val="22"/>
          <w:szCs w:val="24"/>
          <w:lang w:val="en-ZA"/>
        </w:rPr>
      </w:pPr>
      <w:r w:rsidRPr="00E02C3E">
        <w:rPr>
          <w:rFonts w:ascii="Calibri" w:eastAsia="Calibri" w:hAnsi="Calibri"/>
          <w:b/>
          <w:sz w:val="22"/>
          <w:szCs w:val="24"/>
          <w:lang w:val="en-ZA"/>
        </w:rPr>
        <w:t xml:space="preserve">3.1 Full details of Group / directors / trustees / members / shareholders. </w:t>
      </w:r>
    </w:p>
    <w:p w14:paraId="0EFAFF77" w14:textId="77777777" w:rsidR="006E4FF0" w:rsidRPr="00E02C3E" w:rsidRDefault="006E4FF0" w:rsidP="006E4FF0">
      <w:pPr>
        <w:keepNext w:val="0"/>
        <w:spacing w:line="256" w:lineRule="auto"/>
        <w:ind w:left="590"/>
        <w:jc w:val="left"/>
        <w:rPr>
          <w:rFonts w:ascii="Calibri" w:eastAsia="Calibri" w:hAnsi="Calibri"/>
          <w:sz w:val="22"/>
          <w:szCs w:val="24"/>
          <w:lang w:val="en-ZA"/>
        </w:rPr>
      </w:pPr>
      <w:r w:rsidRPr="00E02C3E">
        <w:rPr>
          <w:rFonts w:ascii="Calibri" w:eastAsia="Courier New" w:hAnsi="Calibri"/>
          <w:sz w:val="22"/>
          <w:szCs w:val="24"/>
          <w:lang w:val="en-ZA"/>
        </w:rPr>
        <w:t xml:space="preserve"> </w:t>
      </w:r>
    </w:p>
    <w:tbl>
      <w:tblPr>
        <w:tblStyle w:val="TableGrid0"/>
        <w:tblW w:w="9922" w:type="dxa"/>
        <w:tblInd w:w="-5" w:type="dxa"/>
        <w:tblCellMar>
          <w:top w:w="46" w:type="dxa"/>
          <w:left w:w="108" w:type="dxa"/>
        </w:tblCellMar>
        <w:tblLook w:val="04A0" w:firstRow="1" w:lastRow="0" w:firstColumn="1" w:lastColumn="0" w:noHBand="0" w:noVBand="1"/>
      </w:tblPr>
      <w:tblGrid>
        <w:gridCol w:w="2976"/>
        <w:gridCol w:w="2552"/>
        <w:gridCol w:w="2268"/>
        <w:gridCol w:w="2126"/>
      </w:tblGrid>
      <w:tr w:rsidR="006E4FF0" w:rsidRPr="00E02C3E" w14:paraId="78D98194" w14:textId="77777777" w:rsidTr="006E4FF0">
        <w:trPr>
          <w:trHeight w:val="1104"/>
        </w:trPr>
        <w:tc>
          <w:tcPr>
            <w:tcW w:w="2976" w:type="dxa"/>
            <w:tcBorders>
              <w:top w:val="single" w:sz="4" w:space="0" w:color="000000"/>
              <w:left w:val="single" w:sz="4" w:space="0" w:color="000000"/>
              <w:bottom w:val="single" w:sz="4" w:space="0" w:color="000000"/>
              <w:right w:val="single" w:sz="4" w:space="0" w:color="000000"/>
            </w:tcBorders>
            <w:hideMark/>
          </w:tcPr>
          <w:p w14:paraId="4E271E72" w14:textId="77777777" w:rsidR="006E4FF0" w:rsidRPr="00E02C3E" w:rsidRDefault="006E4FF0" w:rsidP="006E4FF0">
            <w:pPr>
              <w:keepNext w:val="0"/>
              <w:jc w:val="left"/>
              <w:rPr>
                <w:rFonts w:ascii="Calibri" w:eastAsia="Courier New" w:hAnsi="Calibri"/>
                <w:b/>
                <w:szCs w:val="24"/>
                <w:lang w:val="en-ZA" w:eastAsia="en-ZA"/>
              </w:rPr>
            </w:pPr>
            <w:r w:rsidRPr="00E02C3E">
              <w:rPr>
                <w:rFonts w:ascii="Calibri" w:eastAsia="Courier New" w:hAnsi="Calibri"/>
                <w:b/>
                <w:szCs w:val="24"/>
                <w:lang w:val="en-ZA" w:eastAsia="en-ZA"/>
              </w:rPr>
              <w:t xml:space="preserve">Name of Group / Company / Trust </w:t>
            </w:r>
          </w:p>
        </w:tc>
        <w:tc>
          <w:tcPr>
            <w:tcW w:w="2552" w:type="dxa"/>
            <w:tcBorders>
              <w:top w:val="single" w:sz="4" w:space="0" w:color="000000"/>
              <w:left w:val="single" w:sz="4" w:space="0" w:color="000000"/>
              <w:bottom w:val="single" w:sz="4" w:space="0" w:color="000000"/>
              <w:right w:val="single" w:sz="4" w:space="0" w:color="000000"/>
            </w:tcBorders>
            <w:hideMark/>
          </w:tcPr>
          <w:p w14:paraId="4DC7C751" w14:textId="77777777" w:rsidR="006E4FF0" w:rsidRPr="00E02C3E" w:rsidRDefault="006E4FF0" w:rsidP="006E4FF0">
            <w:pPr>
              <w:keepNext w:val="0"/>
              <w:jc w:val="left"/>
              <w:rPr>
                <w:rFonts w:ascii="Calibri" w:hAnsi="Calibri"/>
                <w:szCs w:val="24"/>
                <w:lang w:val="en-ZA" w:eastAsia="en-ZA"/>
              </w:rPr>
            </w:pPr>
            <w:r w:rsidRPr="00E02C3E">
              <w:rPr>
                <w:rFonts w:ascii="Calibri" w:eastAsia="Courier New" w:hAnsi="Calibri"/>
                <w:b/>
                <w:szCs w:val="24"/>
                <w:lang w:val="en-ZA" w:eastAsia="en-ZA"/>
              </w:rPr>
              <w:t>Full Name and Surname</w:t>
            </w:r>
          </w:p>
        </w:tc>
        <w:tc>
          <w:tcPr>
            <w:tcW w:w="2268" w:type="dxa"/>
            <w:tcBorders>
              <w:top w:val="single" w:sz="4" w:space="0" w:color="000000"/>
              <w:left w:val="single" w:sz="4" w:space="0" w:color="000000"/>
              <w:bottom w:val="single" w:sz="4" w:space="0" w:color="000000"/>
              <w:right w:val="single" w:sz="4" w:space="0" w:color="000000"/>
            </w:tcBorders>
            <w:hideMark/>
          </w:tcPr>
          <w:p w14:paraId="04364858" w14:textId="77777777" w:rsidR="006E4FF0" w:rsidRPr="00E02C3E" w:rsidRDefault="006E4FF0" w:rsidP="006E4FF0">
            <w:pPr>
              <w:keepNext w:val="0"/>
              <w:jc w:val="left"/>
              <w:rPr>
                <w:rFonts w:ascii="Calibri" w:eastAsia="Calibri" w:hAnsi="Calibri"/>
                <w:szCs w:val="24"/>
                <w:lang w:val="en-ZA" w:eastAsia="en-ZA"/>
              </w:rPr>
            </w:pPr>
            <w:r w:rsidRPr="00E02C3E">
              <w:rPr>
                <w:rFonts w:ascii="Calibri" w:eastAsia="Courier New" w:hAnsi="Calibri"/>
                <w:b/>
                <w:szCs w:val="24"/>
                <w:lang w:val="en-ZA" w:eastAsia="en-ZA"/>
              </w:rPr>
              <w:t xml:space="preserve">Identity </w:t>
            </w:r>
          </w:p>
          <w:p w14:paraId="31820A3F" w14:textId="77777777" w:rsidR="006E4FF0" w:rsidRPr="00E02C3E" w:rsidRDefault="006E4FF0" w:rsidP="006E4FF0">
            <w:pPr>
              <w:keepNext w:val="0"/>
              <w:jc w:val="left"/>
              <w:rPr>
                <w:rFonts w:ascii="Calibri" w:eastAsia="Calibri" w:hAnsi="Calibri"/>
                <w:szCs w:val="24"/>
                <w:lang w:val="en-ZA" w:eastAsia="en-ZA"/>
              </w:rPr>
            </w:pPr>
            <w:r w:rsidRPr="00E02C3E">
              <w:rPr>
                <w:rFonts w:ascii="Calibri" w:eastAsia="Courier New" w:hAnsi="Calibri"/>
                <w:b/>
                <w:szCs w:val="24"/>
                <w:lang w:val="en-ZA" w:eastAsia="en-ZA"/>
              </w:rPr>
              <w:t xml:space="preserve">Number </w:t>
            </w:r>
          </w:p>
        </w:tc>
        <w:tc>
          <w:tcPr>
            <w:tcW w:w="2126" w:type="dxa"/>
            <w:tcBorders>
              <w:top w:val="single" w:sz="4" w:space="0" w:color="000000"/>
              <w:left w:val="single" w:sz="4" w:space="0" w:color="000000"/>
              <w:bottom w:val="single" w:sz="4" w:space="0" w:color="000000"/>
              <w:right w:val="single" w:sz="4" w:space="0" w:color="000000"/>
            </w:tcBorders>
            <w:hideMark/>
          </w:tcPr>
          <w:p w14:paraId="64CFE827" w14:textId="77777777" w:rsidR="006E4FF0" w:rsidRPr="00E02C3E" w:rsidRDefault="006E4FF0" w:rsidP="006E4FF0">
            <w:pPr>
              <w:keepNext w:val="0"/>
              <w:tabs>
                <w:tab w:val="right" w:pos="2340"/>
              </w:tabs>
              <w:jc w:val="left"/>
              <w:rPr>
                <w:rFonts w:ascii="Calibri" w:eastAsia="Calibri" w:hAnsi="Calibri"/>
                <w:szCs w:val="24"/>
                <w:lang w:val="en-ZA" w:eastAsia="en-ZA"/>
              </w:rPr>
            </w:pPr>
            <w:r w:rsidRPr="00E02C3E">
              <w:rPr>
                <w:rFonts w:ascii="Calibri" w:eastAsia="Courier New" w:hAnsi="Calibri"/>
                <w:b/>
                <w:szCs w:val="24"/>
                <w:lang w:val="en-ZA" w:eastAsia="en-ZA"/>
              </w:rPr>
              <w:t xml:space="preserve">Personal </w:t>
            </w:r>
            <w:r w:rsidRPr="00E02C3E">
              <w:rPr>
                <w:rFonts w:ascii="Calibri" w:eastAsia="Courier New" w:hAnsi="Calibri"/>
                <w:b/>
                <w:szCs w:val="24"/>
                <w:lang w:val="en-ZA" w:eastAsia="en-ZA"/>
              </w:rPr>
              <w:tab/>
              <w:t xml:space="preserve">Tax </w:t>
            </w:r>
          </w:p>
          <w:p w14:paraId="170A1522" w14:textId="77777777" w:rsidR="006E4FF0" w:rsidRPr="00E02C3E" w:rsidRDefault="006E4FF0" w:rsidP="006E4FF0">
            <w:pPr>
              <w:keepNext w:val="0"/>
              <w:jc w:val="left"/>
              <w:rPr>
                <w:rFonts w:ascii="Calibri" w:eastAsia="Calibri" w:hAnsi="Calibri"/>
                <w:szCs w:val="24"/>
                <w:lang w:val="en-ZA" w:eastAsia="en-ZA"/>
              </w:rPr>
            </w:pPr>
            <w:r w:rsidRPr="00E02C3E">
              <w:rPr>
                <w:rFonts w:ascii="Calibri" w:eastAsia="Courier New" w:hAnsi="Calibri"/>
                <w:b/>
                <w:szCs w:val="24"/>
                <w:lang w:val="en-ZA" w:eastAsia="en-ZA"/>
              </w:rPr>
              <w:t xml:space="preserve">Reference Number </w:t>
            </w:r>
          </w:p>
        </w:tc>
      </w:tr>
      <w:tr w:rsidR="006E4FF0" w:rsidRPr="00E02C3E" w14:paraId="109C1A8F" w14:textId="77777777" w:rsidTr="006E4FF0">
        <w:trPr>
          <w:trHeight w:val="523"/>
        </w:trPr>
        <w:tc>
          <w:tcPr>
            <w:tcW w:w="2976" w:type="dxa"/>
            <w:tcBorders>
              <w:top w:val="single" w:sz="4" w:space="0" w:color="000000"/>
              <w:left w:val="single" w:sz="4" w:space="0" w:color="000000"/>
              <w:bottom w:val="single" w:sz="4" w:space="0" w:color="000000"/>
              <w:right w:val="single" w:sz="4" w:space="0" w:color="000000"/>
            </w:tcBorders>
          </w:tcPr>
          <w:p w14:paraId="4B4D0EDD" w14:textId="77777777" w:rsidR="006E4FF0" w:rsidRPr="00E02C3E" w:rsidRDefault="006E4FF0" w:rsidP="006E4FF0">
            <w:pPr>
              <w:keepNext w:val="0"/>
              <w:jc w:val="left"/>
              <w:rPr>
                <w:rFonts w:ascii="Calibri" w:eastAsia="Courier New" w:hAnsi="Calibri"/>
                <w:szCs w:val="24"/>
                <w:lang w:val="en-ZA" w:eastAsia="en-ZA"/>
              </w:rPr>
            </w:pPr>
          </w:p>
        </w:tc>
        <w:tc>
          <w:tcPr>
            <w:tcW w:w="2552" w:type="dxa"/>
            <w:tcBorders>
              <w:top w:val="single" w:sz="4" w:space="0" w:color="000000"/>
              <w:left w:val="single" w:sz="4" w:space="0" w:color="000000"/>
              <w:bottom w:val="single" w:sz="4" w:space="0" w:color="000000"/>
              <w:right w:val="single" w:sz="4" w:space="0" w:color="000000"/>
            </w:tcBorders>
            <w:hideMark/>
          </w:tcPr>
          <w:p w14:paraId="6640171D" w14:textId="77777777" w:rsidR="006E4FF0" w:rsidRPr="00E02C3E" w:rsidRDefault="006E4FF0" w:rsidP="006E4FF0">
            <w:pPr>
              <w:keepNext w:val="0"/>
              <w:jc w:val="left"/>
              <w:rPr>
                <w:rFonts w:ascii="Calibri" w:hAnsi="Calibri"/>
                <w:szCs w:val="24"/>
                <w:lang w:val="en-ZA" w:eastAsia="en-ZA"/>
              </w:rPr>
            </w:pPr>
            <w:r w:rsidRPr="00E02C3E">
              <w:rPr>
                <w:rFonts w:ascii="Calibri" w:eastAsia="Courier New" w:hAnsi="Calibri"/>
                <w:szCs w:val="24"/>
                <w:lang w:val="en-ZA" w:eastAsia="en-ZA"/>
              </w:rPr>
              <w:t xml:space="preserve"> </w:t>
            </w:r>
          </w:p>
        </w:tc>
        <w:tc>
          <w:tcPr>
            <w:tcW w:w="2268" w:type="dxa"/>
            <w:tcBorders>
              <w:top w:val="single" w:sz="4" w:space="0" w:color="000000"/>
              <w:left w:val="single" w:sz="4" w:space="0" w:color="000000"/>
              <w:bottom w:val="single" w:sz="4" w:space="0" w:color="000000"/>
              <w:right w:val="single" w:sz="4" w:space="0" w:color="000000"/>
            </w:tcBorders>
            <w:hideMark/>
          </w:tcPr>
          <w:p w14:paraId="43C3A3C7" w14:textId="77777777" w:rsidR="006E4FF0" w:rsidRPr="00E02C3E" w:rsidRDefault="006E4FF0" w:rsidP="006E4FF0">
            <w:pPr>
              <w:keepNext w:val="0"/>
              <w:jc w:val="left"/>
              <w:rPr>
                <w:rFonts w:ascii="Calibri" w:eastAsia="Calibri" w:hAnsi="Calibri"/>
                <w:szCs w:val="24"/>
                <w:lang w:val="en-ZA" w:eastAsia="en-ZA"/>
              </w:rPr>
            </w:pPr>
            <w:r w:rsidRPr="00E02C3E">
              <w:rPr>
                <w:rFonts w:ascii="Calibri" w:eastAsia="Courier New" w:hAnsi="Calibri"/>
                <w:szCs w:val="24"/>
                <w:lang w:val="en-ZA" w:eastAsia="en-ZA"/>
              </w:rPr>
              <w:t xml:space="preserve"> </w:t>
            </w:r>
          </w:p>
        </w:tc>
        <w:tc>
          <w:tcPr>
            <w:tcW w:w="2126" w:type="dxa"/>
            <w:tcBorders>
              <w:top w:val="single" w:sz="4" w:space="0" w:color="000000"/>
              <w:left w:val="single" w:sz="4" w:space="0" w:color="000000"/>
              <w:bottom w:val="single" w:sz="4" w:space="0" w:color="000000"/>
              <w:right w:val="single" w:sz="4" w:space="0" w:color="000000"/>
            </w:tcBorders>
            <w:hideMark/>
          </w:tcPr>
          <w:p w14:paraId="436EE6E1" w14:textId="77777777" w:rsidR="006E4FF0" w:rsidRPr="00E02C3E" w:rsidRDefault="006E4FF0" w:rsidP="006E4FF0">
            <w:pPr>
              <w:keepNext w:val="0"/>
              <w:jc w:val="left"/>
              <w:rPr>
                <w:rFonts w:ascii="Calibri" w:eastAsia="Calibri" w:hAnsi="Calibri"/>
                <w:szCs w:val="24"/>
                <w:lang w:val="en-ZA" w:eastAsia="en-ZA"/>
              </w:rPr>
            </w:pPr>
            <w:r w:rsidRPr="00E02C3E">
              <w:rPr>
                <w:rFonts w:ascii="Calibri" w:eastAsia="Courier New" w:hAnsi="Calibri"/>
                <w:szCs w:val="24"/>
                <w:lang w:val="en-ZA" w:eastAsia="en-ZA"/>
              </w:rPr>
              <w:t xml:space="preserve"> </w:t>
            </w:r>
          </w:p>
        </w:tc>
      </w:tr>
      <w:tr w:rsidR="006E4FF0" w:rsidRPr="00E02C3E" w14:paraId="7CEA5E49" w14:textId="77777777" w:rsidTr="006E4FF0">
        <w:trPr>
          <w:trHeight w:val="523"/>
        </w:trPr>
        <w:tc>
          <w:tcPr>
            <w:tcW w:w="2976" w:type="dxa"/>
            <w:tcBorders>
              <w:top w:val="single" w:sz="4" w:space="0" w:color="000000"/>
              <w:left w:val="single" w:sz="4" w:space="0" w:color="000000"/>
              <w:bottom w:val="single" w:sz="4" w:space="0" w:color="000000"/>
              <w:right w:val="single" w:sz="4" w:space="0" w:color="000000"/>
            </w:tcBorders>
          </w:tcPr>
          <w:p w14:paraId="4FB3AB1A" w14:textId="77777777" w:rsidR="006E4FF0" w:rsidRPr="00E02C3E" w:rsidRDefault="006E4FF0" w:rsidP="006E4FF0">
            <w:pPr>
              <w:keepNext w:val="0"/>
              <w:jc w:val="left"/>
              <w:rPr>
                <w:rFonts w:ascii="Calibri" w:eastAsia="Courier New" w:hAnsi="Calibri"/>
                <w:szCs w:val="24"/>
                <w:lang w:val="en-ZA" w:eastAsia="en-ZA"/>
              </w:rPr>
            </w:pPr>
          </w:p>
        </w:tc>
        <w:tc>
          <w:tcPr>
            <w:tcW w:w="2552" w:type="dxa"/>
            <w:tcBorders>
              <w:top w:val="single" w:sz="4" w:space="0" w:color="000000"/>
              <w:left w:val="single" w:sz="4" w:space="0" w:color="000000"/>
              <w:bottom w:val="single" w:sz="4" w:space="0" w:color="000000"/>
              <w:right w:val="single" w:sz="4" w:space="0" w:color="000000"/>
            </w:tcBorders>
            <w:hideMark/>
          </w:tcPr>
          <w:p w14:paraId="3AB7E567" w14:textId="77777777" w:rsidR="006E4FF0" w:rsidRPr="00E02C3E" w:rsidRDefault="006E4FF0" w:rsidP="006E4FF0">
            <w:pPr>
              <w:keepNext w:val="0"/>
              <w:jc w:val="left"/>
              <w:rPr>
                <w:rFonts w:ascii="Calibri" w:hAnsi="Calibri"/>
                <w:szCs w:val="24"/>
                <w:lang w:val="en-ZA" w:eastAsia="en-ZA"/>
              </w:rPr>
            </w:pPr>
            <w:r w:rsidRPr="00E02C3E">
              <w:rPr>
                <w:rFonts w:ascii="Calibri" w:eastAsia="Courier New" w:hAnsi="Calibri"/>
                <w:szCs w:val="24"/>
                <w:lang w:val="en-ZA" w:eastAsia="en-ZA"/>
              </w:rPr>
              <w:t xml:space="preserve"> </w:t>
            </w:r>
          </w:p>
        </w:tc>
        <w:tc>
          <w:tcPr>
            <w:tcW w:w="2268" w:type="dxa"/>
            <w:tcBorders>
              <w:top w:val="single" w:sz="4" w:space="0" w:color="000000"/>
              <w:left w:val="single" w:sz="4" w:space="0" w:color="000000"/>
              <w:bottom w:val="single" w:sz="4" w:space="0" w:color="000000"/>
              <w:right w:val="single" w:sz="4" w:space="0" w:color="000000"/>
            </w:tcBorders>
            <w:hideMark/>
          </w:tcPr>
          <w:p w14:paraId="3BE87BE8" w14:textId="77777777" w:rsidR="006E4FF0" w:rsidRPr="00E02C3E" w:rsidRDefault="006E4FF0" w:rsidP="006E4FF0">
            <w:pPr>
              <w:keepNext w:val="0"/>
              <w:jc w:val="left"/>
              <w:rPr>
                <w:rFonts w:ascii="Calibri" w:eastAsia="Calibri" w:hAnsi="Calibri"/>
                <w:szCs w:val="24"/>
                <w:lang w:val="en-ZA" w:eastAsia="en-ZA"/>
              </w:rPr>
            </w:pPr>
            <w:r w:rsidRPr="00E02C3E">
              <w:rPr>
                <w:rFonts w:ascii="Calibri" w:eastAsia="Courier New" w:hAnsi="Calibri"/>
                <w:szCs w:val="24"/>
                <w:lang w:val="en-ZA" w:eastAsia="en-ZA"/>
              </w:rPr>
              <w:t xml:space="preserve"> </w:t>
            </w:r>
          </w:p>
        </w:tc>
        <w:tc>
          <w:tcPr>
            <w:tcW w:w="2126" w:type="dxa"/>
            <w:tcBorders>
              <w:top w:val="single" w:sz="4" w:space="0" w:color="000000"/>
              <w:left w:val="single" w:sz="4" w:space="0" w:color="000000"/>
              <w:bottom w:val="single" w:sz="4" w:space="0" w:color="000000"/>
              <w:right w:val="single" w:sz="4" w:space="0" w:color="000000"/>
            </w:tcBorders>
            <w:hideMark/>
          </w:tcPr>
          <w:p w14:paraId="60E644CD" w14:textId="77777777" w:rsidR="006E4FF0" w:rsidRPr="00E02C3E" w:rsidRDefault="006E4FF0" w:rsidP="006E4FF0">
            <w:pPr>
              <w:keepNext w:val="0"/>
              <w:jc w:val="left"/>
              <w:rPr>
                <w:rFonts w:ascii="Calibri" w:eastAsia="Calibri" w:hAnsi="Calibri"/>
                <w:szCs w:val="24"/>
                <w:lang w:val="en-ZA" w:eastAsia="en-ZA"/>
              </w:rPr>
            </w:pPr>
            <w:r w:rsidRPr="00E02C3E">
              <w:rPr>
                <w:rFonts w:ascii="Calibri" w:eastAsia="Courier New" w:hAnsi="Calibri"/>
                <w:szCs w:val="24"/>
                <w:lang w:val="en-ZA" w:eastAsia="en-ZA"/>
              </w:rPr>
              <w:t xml:space="preserve"> </w:t>
            </w:r>
          </w:p>
        </w:tc>
      </w:tr>
      <w:tr w:rsidR="006E4FF0" w:rsidRPr="00E02C3E" w14:paraId="2EAE0F89" w14:textId="77777777" w:rsidTr="006E4FF0">
        <w:trPr>
          <w:trHeight w:val="523"/>
        </w:trPr>
        <w:tc>
          <w:tcPr>
            <w:tcW w:w="2976" w:type="dxa"/>
            <w:tcBorders>
              <w:top w:val="single" w:sz="4" w:space="0" w:color="000000"/>
              <w:left w:val="single" w:sz="4" w:space="0" w:color="000000"/>
              <w:bottom w:val="single" w:sz="4" w:space="0" w:color="000000"/>
              <w:right w:val="single" w:sz="4" w:space="0" w:color="000000"/>
            </w:tcBorders>
          </w:tcPr>
          <w:p w14:paraId="4630135A" w14:textId="77777777" w:rsidR="006E4FF0" w:rsidRPr="00E02C3E" w:rsidRDefault="006E4FF0" w:rsidP="006E4FF0">
            <w:pPr>
              <w:keepNext w:val="0"/>
              <w:jc w:val="left"/>
              <w:rPr>
                <w:rFonts w:ascii="Calibri" w:eastAsia="Courier New" w:hAnsi="Calibri"/>
                <w:szCs w:val="24"/>
                <w:lang w:val="en-ZA" w:eastAsia="en-ZA"/>
              </w:rPr>
            </w:pPr>
          </w:p>
        </w:tc>
        <w:tc>
          <w:tcPr>
            <w:tcW w:w="2552" w:type="dxa"/>
            <w:tcBorders>
              <w:top w:val="single" w:sz="4" w:space="0" w:color="000000"/>
              <w:left w:val="single" w:sz="4" w:space="0" w:color="000000"/>
              <w:bottom w:val="single" w:sz="4" w:space="0" w:color="000000"/>
              <w:right w:val="single" w:sz="4" w:space="0" w:color="000000"/>
            </w:tcBorders>
            <w:hideMark/>
          </w:tcPr>
          <w:p w14:paraId="3D632ED9" w14:textId="77777777" w:rsidR="006E4FF0" w:rsidRPr="00E02C3E" w:rsidRDefault="006E4FF0" w:rsidP="006E4FF0">
            <w:pPr>
              <w:keepNext w:val="0"/>
              <w:jc w:val="left"/>
              <w:rPr>
                <w:rFonts w:ascii="Calibri" w:hAnsi="Calibri"/>
                <w:szCs w:val="24"/>
                <w:lang w:val="en-ZA" w:eastAsia="en-ZA"/>
              </w:rPr>
            </w:pPr>
            <w:r w:rsidRPr="00E02C3E">
              <w:rPr>
                <w:rFonts w:ascii="Calibri" w:eastAsia="Courier New" w:hAnsi="Calibri"/>
                <w:szCs w:val="24"/>
                <w:lang w:val="en-ZA" w:eastAsia="en-ZA"/>
              </w:rPr>
              <w:t xml:space="preserve"> </w:t>
            </w:r>
          </w:p>
        </w:tc>
        <w:tc>
          <w:tcPr>
            <w:tcW w:w="2268" w:type="dxa"/>
            <w:tcBorders>
              <w:top w:val="single" w:sz="4" w:space="0" w:color="000000"/>
              <w:left w:val="single" w:sz="4" w:space="0" w:color="000000"/>
              <w:bottom w:val="single" w:sz="4" w:space="0" w:color="000000"/>
              <w:right w:val="single" w:sz="4" w:space="0" w:color="000000"/>
            </w:tcBorders>
            <w:hideMark/>
          </w:tcPr>
          <w:p w14:paraId="21091BCB" w14:textId="77777777" w:rsidR="006E4FF0" w:rsidRPr="00E02C3E" w:rsidRDefault="006E4FF0" w:rsidP="006E4FF0">
            <w:pPr>
              <w:keepNext w:val="0"/>
              <w:jc w:val="left"/>
              <w:rPr>
                <w:rFonts w:ascii="Calibri" w:eastAsia="Calibri" w:hAnsi="Calibri"/>
                <w:szCs w:val="24"/>
                <w:lang w:val="en-ZA" w:eastAsia="en-ZA"/>
              </w:rPr>
            </w:pPr>
            <w:r w:rsidRPr="00E02C3E">
              <w:rPr>
                <w:rFonts w:ascii="Calibri" w:eastAsia="Courier New" w:hAnsi="Calibri"/>
                <w:szCs w:val="24"/>
                <w:lang w:val="en-ZA" w:eastAsia="en-ZA"/>
              </w:rPr>
              <w:t xml:space="preserve"> </w:t>
            </w:r>
          </w:p>
        </w:tc>
        <w:tc>
          <w:tcPr>
            <w:tcW w:w="2126" w:type="dxa"/>
            <w:tcBorders>
              <w:top w:val="single" w:sz="4" w:space="0" w:color="000000"/>
              <w:left w:val="single" w:sz="4" w:space="0" w:color="000000"/>
              <w:bottom w:val="single" w:sz="4" w:space="0" w:color="000000"/>
              <w:right w:val="single" w:sz="4" w:space="0" w:color="000000"/>
            </w:tcBorders>
            <w:hideMark/>
          </w:tcPr>
          <w:p w14:paraId="757BEFDE" w14:textId="77777777" w:rsidR="006E4FF0" w:rsidRPr="00E02C3E" w:rsidRDefault="006E4FF0" w:rsidP="006E4FF0">
            <w:pPr>
              <w:keepNext w:val="0"/>
              <w:jc w:val="left"/>
              <w:rPr>
                <w:rFonts w:ascii="Calibri" w:eastAsia="Calibri" w:hAnsi="Calibri"/>
                <w:szCs w:val="24"/>
                <w:lang w:val="en-ZA" w:eastAsia="en-ZA"/>
              </w:rPr>
            </w:pPr>
            <w:r w:rsidRPr="00E02C3E">
              <w:rPr>
                <w:rFonts w:ascii="Calibri" w:eastAsia="Courier New" w:hAnsi="Calibri"/>
                <w:szCs w:val="24"/>
                <w:lang w:val="en-ZA" w:eastAsia="en-ZA"/>
              </w:rPr>
              <w:t xml:space="preserve"> </w:t>
            </w:r>
          </w:p>
        </w:tc>
      </w:tr>
      <w:tr w:rsidR="006E4FF0" w:rsidRPr="00E02C3E" w14:paraId="19E11F36" w14:textId="77777777" w:rsidTr="006E4FF0">
        <w:trPr>
          <w:trHeight w:val="523"/>
        </w:trPr>
        <w:tc>
          <w:tcPr>
            <w:tcW w:w="2976" w:type="dxa"/>
            <w:tcBorders>
              <w:top w:val="single" w:sz="4" w:space="0" w:color="000000"/>
              <w:left w:val="single" w:sz="4" w:space="0" w:color="000000"/>
              <w:bottom w:val="single" w:sz="4" w:space="0" w:color="000000"/>
              <w:right w:val="single" w:sz="4" w:space="0" w:color="000000"/>
            </w:tcBorders>
          </w:tcPr>
          <w:p w14:paraId="6696C638" w14:textId="77777777" w:rsidR="006E4FF0" w:rsidRPr="00E02C3E" w:rsidRDefault="006E4FF0" w:rsidP="006E4FF0">
            <w:pPr>
              <w:keepNext w:val="0"/>
              <w:jc w:val="left"/>
              <w:rPr>
                <w:rFonts w:ascii="Calibri" w:eastAsia="Courier New" w:hAnsi="Calibri"/>
                <w:szCs w:val="24"/>
                <w:lang w:val="en-ZA" w:eastAsia="en-ZA"/>
              </w:rPr>
            </w:pPr>
          </w:p>
        </w:tc>
        <w:tc>
          <w:tcPr>
            <w:tcW w:w="2552" w:type="dxa"/>
            <w:tcBorders>
              <w:top w:val="single" w:sz="4" w:space="0" w:color="000000"/>
              <w:left w:val="single" w:sz="4" w:space="0" w:color="000000"/>
              <w:bottom w:val="single" w:sz="4" w:space="0" w:color="000000"/>
              <w:right w:val="single" w:sz="4" w:space="0" w:color="000000"/>
            </w:tcBorders>
            <w:hideMark/>
          </w:tcPr>
          <w:p w14:paraId="413F4F2D" w14:textId="77777777" w:rsidR="006E4FF0" w:rsidRPr="00E02C3E" w:rsidRDefault="006E4FF0" w:rsidP="006E4FF0">
            <w:pPr>
              <w:keepNext w:val="0"/>
              <w:jc w:val="left"/>
              <w:rPr>
                <w:rFonts w:ascii="Calibri" w:hAnsi="Calibri"/>
                <w:szCs w:val="24"/>
                <w:lang w:val="en-ZA" w:eastAsia="en-ZA"/>
              </w:rPr>
            </w:pPr>
            <w:r w:rsidRPr="00E02C3E">
              <w:rPr>
                <w:rFonts w:ascii="Calibri" w:eastAsia="Courier New" w:hAnsi="Calibri"/>
                <w:szCs w:val="24"/>
                <w:lang w:val="en-ZA" w:eastAsia="en-ZA"/>
              </w:rPr>
              <w:t xml:space="preserve"> </w:t>
            </w:r>
          </w:p>
        </w:tc>
        <w:tc>
          <w:tcPr>
            <w:tcW w:w="2268" w:type="dxa"/>
            <w:tcBorders>
              <w:top w:val="single" w:sz="4" w:space="0" w:color="000000"/>
              <w:left w:val="single" w:sz="4" w:space="0" w:color="000000"/>
              <w:bottom w:val="single" w:sz="4" w:space="0" w:color="000000"/>
              <w:right w:val="single" w:sz="4" w:space="0" w:color="000000"/>
            </w:tcBorders>
            <w:hideMark/>
          </w:tcPr>
          <w:p w14:paraId="34CD3C5A" w14:textId="77777777" w:rsidR="006E4FF0" w:rsidRPr="00E02C3E" w:rsidRDefault="006E4FF0" w:rsidP="006E4FF0">
            <w:pPr>
              <w:keepNext w:val="0"/>
              <w:jc w:val="left"/>
              <w:rPr>
                <w:rFonts w:ascii="Calibri" w:eastAsia="Calibri" w:hAnsi="Calibri"/>
                <w:szCs w:val="24"/>
                <w:lang w:val="en-ZA" w:eastAsia="en-ZA"/>
              </w:rPr>
            </w:pPr>
            <w:r w:rsidRPr="00E02C3E">
              <w:rPr>
                <w:rFonts w:ascii="Calibri" w:eastAsia="Courier New" w:hAnsi="Calibri"/>
                <w:szCs w:val="24"/>
                <w:lang w:val="en-ZA" w:eastAsia="en-ZA"/>
              </w:rPr>
              <w:t xml:space="preserve"> </w:t>
            </w:r>
          </w:p>
        </w:tc>
        <w:tc>
          <w:tcPr>
            <w:tcW w:w="2126" w:type="dxa"/>
            <w:tcBorders>
              <w:top w:val="single" w:sz="4" w:space="0" w:color="000000"/>
              <w:left w:val="single" w:sz="4" w:space="0" w:color="000000"/>
              <w:bottom w:val="single" w:sz="4" w:space="0" w:color="000000"/>
              <w:right w:val="single" w:sz="4" w:space="0" w:color="000000"/>
            </w:tcBorders>
            <w:hideMark/>
          </w:tcPr>
          <w:p w14:paraId="40911BB7" w14:textId="77777777" w:rsidR="006E4FF0" w:rsidRPr="00E02C3E" w:rsidRDefault="006E4FF0" w:rsidP="006E4FF0">
            <w:pPr>
              <w:keepNext w:val="0"/>
              <w:jc w:val="left"/>
              <w:rPr>
                <w:rFonts w:ascii="Calibri" w:eastAsia="Calibri" w:hAnsi="Calibri"/>
                <w:szCs w:val="24"/>
                <w:lang w:val="en-ZA" w:eastAsia="en-ZA"/>
              </w:rPr>
            </w:pPr>
            <w:r w:rsidRPr="00E02C3E">
              <w:rPr>
                <w:rFonts w:ascii="Calibri" w:eastAsia="Courier New" w:hAnsi="Calibri"/>
                <w:szCs w:val="24"/>
                <w:lang w:val="en-ZA" w:eastAsia="en-ZA"/>
              </w:rPr>
              <w:t xml:space="preserve"> </w:t>
            </w:r>
          </w:p>
        </w:tc>
      </w:tr>
      <w:tr w:rsidR="006E4FF0" w:rsidRPr="00E02C3E" w14:paraId="3121D376" w14:textId="77777777" w:rsidTr="006E4FF0">
        <w:trPr>
          <w:trHeight w:val="523"/>
        </w:trPr>
        <w:tc>
          <w:tcPr>
            <w:tcW w:w="2976" w:type="dxa"/>
            <w:tcBorders>
              <w:top w:val="single" w:sz="4" w:space="0" w:color="000000"/>
              <w:left w:val="single" w:sz="4" w:space="0" w:color="000000"/>
              <w:bottom w:val="single" w:sz="4" w:space="0" w:color="000000"/>
              <w:right w:val="single" w:sz="4" w:space="0" w:color="000000"/>
            </w:tcBorders>
          </w:tcPr>
          <w:p w14:paraId="6C772B63" w14:textId="77777777" w:rsidR="006E4FF0" w:rsidRPr="00E02C3E" w:rsidRDefault="006E4FF0" w:rsidP="006E4FF0">
            <w:pPr>
              <w:keepNext w:val="0"/>
              <w:jc w:val="left"/>
              <w:rPr>
                <w:rFonts w:ascii="Calibri" w:eastAsia="Courier New" w:hAnsi="Calibri"/>
                <w:szCs w:val="24"/>
                <w:lang w:val="en-ZA" w:eastAsia="en-ZA"/>
              </w:rPr>
            </w:pPr>
          </w:p>
        </w:tc>
        <w:tc>
          <w:tcPr>
            <w:tcW w:w="2552" w:type="dxa"/>
            <w:tcBorders>
              <w:top w:val="single" w:sz="4" w:space="0" w:color="000000"/>
              <w:left w:val="single" w:sz="4" w:space="0" w:color="000000"/>
              <w:bottom w:val="single" w:sz="4" w:space="0" w:color="000000"/>
              <w:right w:val="single" w:sz="4" w:space="0" w:color="000000"/>
            </w:tcBorders>
            <w:hideMark/>
          </w:tcPr>
          <w:p w14:paraId="32C86DD3" w14:textId="77777777" w:rsidR="006E4FF0" w:rsidRPr="00E02C3E" w:rsidRDefault="006E4FF0" w:rsidP="006E4FF0">
            <w:pPr>
              <w:keepNext w:val="0"/>
              <w:jc w:val="left"/>
              <w:rPr>
                <w:rFonts w:ascii="Calibri" w:hAnsi="Calibri"/>
                <w:szCs w:val="24"/>
                <w:lang w:val="en-ZA" w:eastAsia="en-ZA"/>
              </w:rPr>
            </w:pPr>
            <w:r w:rsidRPr="00E02C3E">
              <w:rPr>
                <w:rFonts w:ascii="Calibri" w:eastAsia="Courier New" w:hAnsi="Calibri"/>
                <w:szCs w:val="24"/>
                <w:lang w:val="en-ZA" w:eastAsia="en-ZA"/>
              </w:rPr>
              <w:t xml:space="preserve"> </w:t>
            </w:r>
          </w:p>
        </w:tc>
        <w:tc>
          <w:tcPr>
            <w:tcW w:w="2268" w:type="dxa"/>
            <w:tcBorders>
              <w:top w:val="single" w:sz="4" w:space="0" w:color="000000"/>
              <w:left w:val="single" w:sz="4" w:space="0" w:color="000000"/>
              <w:bottom w:val="single" w:sz="4" w:space="0" w:color="000000"/>
              <w:right w:val="single" w:sz="4" w:space="0" w:color="000000"/>
            </w:tcBorders>
            <w:hideMark/>
          </w:tcPr>
          <w:p w14:paraId="4E2A110B" w14:textId="77777777" w:rsidR="006E4FF0" w:rsidRPr="00E02C3E" w:rsidRDefault="006E4FF0" w:rsidP="006E4FF0">
            <w:pPr>
              <w:keepNext w:val="0"/>
              <w:jc w:val="left"/>
              <w:rPr>
                <w:rFonts w:ascii="Calibri" w:eastAsia="Calibri" w:hAnsi="Calibri"/>
                <w:szCs w:val="24"/>
                <w:lang w:val="en-ZA" w:eastAsia="en-ZA"/>
              </w:rPr>
            </w:pPr>
            <w:r w:rsidRPr="00E02C3E">
              <w:rPr>
                <w:rFonts w:ascii="Calibri" w:eastAsia="Courier New" w:hAnsi="Calibri"/>
                <w:szCs w:val="24"/>
                <w:lang w:val="en-ZA" w:eastAsia="en-ZA"/>
              </w:rPr>
              <w:t xml:space="preserve"> </w:t>
            </w:r>
          </w:p>
        </w:tc>
        <w:tc>
          <w:tcPr>
            <w:tcW w:w="2126" w:type="dxa"/>
            <w:tcBorders>
              <w:top w:val="single" w:sz="4" w:space="0" w:color="000000"/>
              <w:left w:val="single" w:sz="4" w:space="0" w:color="000000"/>
              <w:bottom w:val="single" w:sz="4" w:space="0" w:color="000000"/>
              <w:right w:val="single" w:sz="4" w:space="0" w:color="000000"/>
            </w:tcBorders>
            <w:hideMark/>
          </w:tcPr>
          <w:p w14:paraId="3EDCA139" w14:textId="77777777" w:rsidR="006E4FF0" w:rsidRPr="00E02C3E" w:rsidRDefault="006E4FF0" w:rsidP="006E4FF0">
            <w:pPr>
              <w:keepNext w:val="0"/>
              <w:jc w:val="left"/>
              <w:rPr>
                <w:rFonts w:ascii="Calibri" w:eastAsia="Calibri" w:hAnsi="Calibri"/>
                <w:szCs w:val="24"/>
                <w:lang w:val="en-ZA" w:eastAsia="en-ZA"/>
              </w:rPr>
            </w:pPr>
            <w:r w:rsidRPr="00E02C3E">
              <w:rPr>
                <w:rFonts w:ascii="Calibri" w:eastAsia="Courier New" w:hAnsi="Calibri"/>
                <w:szCs w:val="24"/>
                <w:lang w:val="en-ZA" w:eastAsia="en-ZA"/>
              </w:rPr>
              <w:t xml:space="preserve"> </w:t>
            </w:r>
          </w:p>
        </w:tc>
      </w:tr>
      <w:tr w:rsidR="006E4FF0" w:rsidRPr="00E02C3E" w14:paraId="57B4BAF7" w14:textId="77777777" w:rsidTr="006E4FF0">
        <w:trPr>
          <w:trHeight w:val="523"/>
        </w:trPr>
        <w:tc>
          <w:tcPr>
            <w:tcW w:w="2976" w:type="dxa"/>
            <w:tcBorders>
              <w:top w:val="single" w:sz="4" w:space="0" w:color="000000"/>
              <w:left w:val="single" w:sz="4" w:space="0" w:color="000000"/>
              <w:bottom w:val="single" w:sz="4" w:space="0" w:color="000000"/>
              <w:right w:val="single" w:sz="4" w:space="0" w:color="000000"/>
            </w:tcBorders>
          </w:tcPr>
          <w:p w14:paraId="79BA21D7" w14:textId="77777777" w:rsidR="006E4FF0" w:rsidRPr="00E02C3E" w:rsidRDefault="006E4FF0" w:rsidP="006E4FF0">
            <w:pPr>
              <w:keepNext w:val="0"/>
              <w:jc w:val="left"/>
              <w:rPr>
                <w:rFonts w:ascii="Calibri" w:eastAsia="Courier New" w:hAnsi="Calibri"/>
                <w:szCs w:val="24"/>
                <w:lang w:val="en-ZA" w:eastAsia="en-ZA"/>
              </w:rPr>
            </w:pPr>
          </w:p>
        </w:tc>
        <w:tc>
          <w:tcPr>
            <w:tcW w:w="2552" w:type="dxa"/>
            <w:tcBorders>
              <w:top w:val="single" w:sz="4" w:space="0" w:color="000000"/>
              <w:left w:val="single" w:sz="4" w:space="0" w:color="000000"/>
              <w:bottom w:val="single" w:sz="4" w:space="0" w:color="000000"/>
              <w:right w:val="single" w:sz="4" w:space="0" w:color="000000"/>
            </w:tcBorders>
            <w:hideMark/>
          </w:tcPr>
          <w:p w14:paraId="74B13C59" w14:textId="77777777" w:rsidR="006E4FF0" w:rsidRPr="00E02C3E" w:rsidRDefault="006E4FF0" w:rsidP="006E4FF0">
            <w:pPr>
              <w:keepNext w:val="0"/>
              <w:jc w:val="left"/>
              <w:rPr>
                <w:rFonts w:ascii="Calibri" w:hAnsi="Calibri"/>
                <w:szCs w:val="24"/>
                <w:lang w:val="en-ZA" w:eastAsia="en-ZA"/>
              </w:rPr>
            </w:pPr>
            <w:r w:rsidRPr="00E02C3E">
              <w:rPr>
                <w:rFonts w:ascii="Calibri" w:eastAsia="Courier New" w:hAnsi="Calibri"/>
                <w:szCs w:val="24"/>
                <w:lang w:val="en-ZA" w:eastAsia="en-ZA"/>
              </w:rPr>
              <w:t xml:space="preserve"> </w:t>
            </w:r>
          </w:p>
        </w:tc>
        <w:tc>
          <w:tcPr>
            <w:tcW w:w="2268" w:type="dxa"/>
            <w:tcBorders>
              <w:top w:val="single" w:sz="4" w:space="0" w:color="000000"/>
              <w:left w:val="single" w:sz="4" w:space="0" w:color="000000"/>
              <w:bottom w:val="single" w:sz="4" w:space="0" w:color="000000"/>
              <w:right w:val="single" w:sz="4" w:space="0" w:color="000000"/>
            </w:tcBorders>
            <w:hideMark/>
          </w:tcPr>
          <w:p w14:paraId="4E651D4A" w14:textId="77777777" w:rsidR="006E4FF0" w:rsidRPr="00E02C3E" w:rsidRDefault="006E4FF0" w:rsidP="006E4FF0">
            <w:pPr>
              <w:keepNext w:val="0"/>
              <w:jc w:val="left"/>
              <w:rPr>
                <w:rFonts w:ascii="Calibri" w:eastAsia="Calibri" w:hAnsi="Calibri"/>
                <w:szCs w:val="24"/>
                <w:lang w:val="en-ZA" w:eastAsia="en-ZA"/>
              </w:rPr>
            </w:pPr>
            <w:r w:rsidRPr="00E02C3E">
              <w:rPr>
                <w:rFonts w:ascii="Calibri" w:eastAsia="Courier New" w:hAnsi="Calibri"/>
                <w:szCs w:val="24"/>
                <w:lang w:val="en-ZA" w:eastAsia="en-ZA"/>
              </w:rPr>
              <w:t xml:space="preserve"> </w:t>
            </w:r>
          </w:p>
        </w:tc>
        <w:tc>
          <w:tcPr>
            <w:tcW w:w="2126" w:type="dxa"/>
            <w:tcBorders>
              <w:top w:val="single" w:sz="4" w:space="0" w:color="000000"/>
              <w:left w:val="single" w:sz="4" w:space="0" w:color="000000"/>
              <w:bottom w:val="single" w:sz="4" w:space="0" w:color="000000"/>
              <w:right w:val="single" w:sz="4" w:space="0" w:color="000000"/>
            </w:tcBorders>
            <w:hideMark/>
          </w:tcPr>
          <w:p w14:paraId="18217C92" w14:textId="77777777" w:rsidR="006E4FF0" w:rsidRPr="00E02C3E" w:rsidRDefault="006E4FF0" w:rsidP="006E4FF0">
            <w:pPr>
              <w:keepNext w:val="0"/>
              <w:jc w:val="left"/>
              <w:rPr>
                <w:rFonts w:ascii="Calibri" w:eastAsia="Calibri" w:hAnsi="Calibri"/>
                <w:szCs w:val="24"/>
                <w:lang w:val="en-ZA" w:eastAsia="en-ZA"/>
              </w:rPr>
            </w:pPr>
            <w:r w:rsidRPr="00E02C3E">
              <w:rPr>
                <w:rFonts w:ascii="Calibri" w:eastAsia="Courier New" w:hAnsi="Calibri"/>
                <w:szCs w:val="24"/>
                <w:lang w:val="en-ZA" w:eastAsia="en-ZA"/>
              </w:rPr>
              <w:t xml:space="preserve"> </w:t>
            </w:r>
          </w:p>
        </w:tc>
      </w:tr>
      <w:tr w:rsidR="006E4FF0" w:rsidRPr="00E02C3E" w14:paraId="2832A10E" w14:textId="77777777" w:rsidTr="006E4FF0">
        <w:trPr>
          <w:trHeight w:val="523"/>
        </w:trPr>
        <w:tc>
          <w:tcPr>
            <w:tcW w:w="2976" w:type="dxa"/>
            <w:tcBorders>
              <w:top w:val="single" w:sz="4" w:space="0" w:color="000000"/>
              <w:left w:val="single" w:sz="4" w:space="0" w:color="000000"/>
              <w:bottom w:val="single" w:sz="4" w:space="0" w:color="000000"/>
              <w:right w:val="single" w:sz="4" w:space="0" w:color="000000"/>
            </w:tcBorders>
          </w:tcPr>
          <w:p w14:paraId="4B756BF9" w14:textId="77777777" w:rsidR="006E4FF0" w:rsidRPr="00E02C3E" w:rsidRDefault="006E4FF0" w:rsidP="006E4FF0">
            <w:pPr>
              <w:keepNext w:val="0"/>
              <w:jc w:val="left"/>
              <w:rPr>
                <w:rFonts w:ascii="Calibri" w:eastAsia="Courier New" w:hAnsi="Calibri"/>
                <w:szCs w:val="24"/>
                <w:lang w:val="en-ZA" w:eastAsia="en-ZA"/>
              </w:rPr>
            </w:pPr>
          </w:p>
        </w:tc>
        <w:tc>
          <w:tcPr>
            <w:tcW w:w="2552" w:type="dxa"/>
            <w:tcBorders>
              <w:top w:val="single" w:sz="4" w:space="0" w:color="000000"/>
              <w:left w:val="single" w:sz="4" w:space="0" w:color="000000"/>
              <w:bottom w:val="single" w:sz="4" w:space="0" w:color="000000"/>
              <w:right w:val="single" w:sz="4" w:space="0" w:color="000000"/>
            </w:tcBorders>
            <w:hideMark/>
          </w:tcPr>
          <w:p w14:paraId="72BC0BEA" w14:textId="77777777" w:rsidR="006E4FF0" w:rsidRPr="00E02C3E" w:rsidRDefault="006E4FF0" w:rsidP="006E4FF0">
            <w:pPr>
              <w:keepNext w:val="0"/>
              <w:jc w:val="left"/>
              <w:rPr>
                <w:rFonts w:ascii="Calibri" w:hAnsi="Calibri"/>
                <w:szCs w:val="24"/>
                <w:lang w:val="en-ZA" w:eastAsia="en-ZA"/>
              </w:rPr>
            </w:pPr>
            <w:r w:rsidRPr="00E02C3E">
              <w:rPr>
                <w:rFonts w:ascii="Calibri" w:eastAsia="Courier New" w:hAnsi="Calibri"/>
                <w:szCs w:val="24"/>
                <w:lang w:val="en-ZA" w:eastAsia="en-ZA"/>
              </w:rPr>
              <w:t xml:space="preserve"> </w:t>
            </w:r>
          </w:p>
        </w:tc>
        <w:tc>
          <w:tcPr>
            <w:tcW w:w="2268" w:type="dxa"/>
            <w:tcBorders>
              <w:top w:val="single" w:sz="4" w:space="0" w:color="000000"/>
              <w:left w:val="single" w:sz="4" w:space="0" w:color="000000"/>
              <w:bottom w:val="single" w:sz="4" w:space="0" w:color="000000"/>
              <w:right w:val="single" w:sz="4" w:space="0" w:color="000000"/>
            </w:tcBorders>
            <w:hideMark/>
          </w:tcPr>
          <w:p w14:paraId="332215C2" w14:textId="77777777" w:rsidR="006E4FF0" w:rsidRPr="00E02C3E" w:rsidRDefault="006E4FF0" w:rsidP="006E4FF0">
            <w:pPr>
              <w:keepNext w:val="0"/>
              <w:jc w:val="left"/>
              <w:rPr>
                <w:rFonts w:ascii="Calibri" w:eastAsia="Calibri" w:hAnsi="Calibri"/>
                <w:szCs w:val="24"/>
                <w:lang w:val="en-ZA" w:eastAsia="en-ZA"/>
              </w:rPr>
            </w:pPr>
            <w:r w:rsidRPr="00E02C3E">
              <w:rPr>
                <w:rFonts w:ascii="Calibri" w:eastAsia="Courier New" w:hAnsi="Calibri"/>
                <w:szCs w:val="24"/>
                <w:lang w:val="en-ZA" w:eastAsia="en-ZA"/>
              </w:rPr>
              <w:t xml:space="preserve"> </w:t>
            </w:r>
          </w:p>
        </w:tc>
        <w:tc>
          <w:tcPr>
            <w:tcW w:w="2126" w:type="dxa"/>
            <w:tcBorders>
              <w:top w:val="single" w:sz="4" w:space="0" w:color="000000"/>
              <w:left w:val="single" w:sz="4" w:space="0" w:color="000000"/>
              <w:bottom w:val="single" w:sz="4" w:space="0" w:color="000000"/>
              <w:right w:val="single" w:sz="4" w:space="0" w:color="000000"/>
            </w:tcBorders>
            <w:hideMark/>
          </w:tcPr>
          <w:p w14:paraId="3DA96FCB" w14:textId="77777777" w:rsidR="006E4FF0" w:rsidRPr="00E02C3E" w:rsidRDefault="006E4FF0" w:rsidP="006E4FF0">
            <w:pPr>
              <w:keepNext w:val="0"/>
              <w:jc w:val="left"/>
              <w:rPr>
                <w:rFonts w:ascii="Calibri" w:eastAsia="Calibri" w:hAnsi="Calibri"/>
                <w:szCs w:val="24"/>
                <w:lang w:val="en-ZA" w:eastAsia="en-ZA"/>
              </w:rPr>
            </w:pPr>
            <w:r w:rsidRPr="00E02C3E">
              <w:rPr>
                <w:rFonts w:ascii="Calibri" w:eastAsia="Courier New" w:hAnsi="Calibri"/>
                <w:szCs w:val="24"/>
                <w:lang w:val="en-ZA" w:eastAsia="en-ZA"/>
              </w:rPr>
              <w:t xml:space="preserve"> </w:t>
            </w:r>
          </w:p>
        </w:tc>
      </w:tr>
      <w:tr w:rsidR="006E4FF0" w:rsidRPr="00E02C3E" w14:paraId="7D58E84C" w14:textId="77777777" w:rsidTr="006E4FF0">
        <w:trPr>
          <w:trHeight w:val="523"/>
        </w:trPr>
        <w:tc>
          <w:tcPr>
            <w:tcW w:w="2976" w:type="dxa"/>
            <w:tcBorders>
              <w:top w:val="single" w:sz="4" w:space="0" w:color="000000"/>
              <w:left w:val="single" w:sz="4" w:space="0" w:color="000000"/>
              <w:bottom w:val="single" w:sz="4" w:space="0" w:color="000000"/>
              <w:right w:val="single" w:sz="4" w:space="0" w:color="000000"/>
            </w:tcBorders>
          </w:tcPr>
          <w:p w14:paraId="3959558D" w14:textId="77777777" w:rsidR="006E4FF0" w:rsidRPr="00E02C3E" w:rsidRDefault="006E4FF0" w:rsidP="006E4FF0">
            <w:pPr>
              <w:keepNext w:val="0"/>
              <w:jc w:val="left"/>
              <w:rPr>
                <w:rFonts w:ascii="Calibri" w:eastAsia="Courier New" w:hAnsi="Calibri"/>
                <w:szCs w:val="24"/>
                <w:lang w:val="en-ZA" w:eastAsia="en-ZA"/>
              </w:rPr>
            </w:pPr>
          </w:p>
        </w:tc>
        <w:tc>
          <w:tcPr>
            <w:tcW w:w="2552" w:type="dxa"/>
            <w:tcBorders>
              <w:top w:val="single" w:sz="4" w:space="0" w:color="000000"/>
              <w:left w:val="single" w:sz="4" w:space="0" w:color="000000"/>
              <w:bottom w:val="single" w:sz="4" w:space="0" w:color="000000"/>
              <w:right w:val="single" w:sz="4" w:space="0" w:color="000000"/>
            </w:tcBorders>
            <w:hideMark/>
          </w:tcPr>
          <w:p w14:paraId="3333D64B" w14:textId="77777777" w:rsidR="006E4FF0" w:rsidRPr="00E02C3E" w:rsidRDefault="006E4FF0" w:rsidP="006E4FF0">
            <w:pPr>
              <w:keepNext w:val="0"/>
              <w:jc w:val="left"/>
              <w:rPr>
                <w:rFonts w:ascii="Calibri" w:hAnsi="Calibri"/>
                <w:szCs w:val="24"/>
                <w:lang w:val="en-ZA" w:eastAsia="en-ZA"/>
              </w:rPr>
            </w:pPr>
            <w:r w:rsidRPr="00E02C3E">
              <w:rPr>
                <w:rFonts w:ascii="Calibri" w:eastAsia="Courier New" w:hAnsi="Calibri"/>
                <w:szCs w:val="24"/>
                <w:lang w:val="en-ZA" w:eastAsia="en-ZA"/>
              </w:rPr>
              <w:t xml:space="preserve"> </w:t>
            </w:r>
          </w:p>
        </w:tc>
        <w:tc>
          <w:tcPr>
            <w:tcW w:w="2268" w:type="dxa"/>
            <w:tcBorders>
              <w:top w:val="single" w:sz="4" w:space="0" w:color="000000"/>
              <w:left w:val="single" w:sz="4" w:space="0" w:color="000000"/>
              <w:bottom w:val="single" w:sz="4" w:space="0" w:color="000000"/>
              <w:right w:val="single" w:sz="4" w:space="0" w:color="000000"/>
            </w:tcBorders>
            <w:hideMark/>
          </w:tcPr>
          <w:p w14:paraId="66B0CD71" w14:textId="77777777" w:rsidR="006E4FF0" w:rsidRPr="00E02C3E" w:rsidRDefault="006E4FF0" w:rsidP="006E4FF0">
            <w:pPr>
              <w:keepNext w:val="0"/>
              <w:jc w:val="left"/>
              <w:rPr>
                <w:rFonts w:ascii="Calibri" w:eastAsia="Calibri" w:hAnsi="Calibri"/>
                <w:szCs w:val="24"/>
                <w:lang w:val="en-ZA" w:eastAsia="en-ZA"/>
              </w:rPr>
            </w:pPr>
            <w:r w:rsidRPr="00E02C3E">
              <w:rPr>
                <w:rFonts w:ascii="Calibri" w:eastAsia="Courier New" w:hAnsi="Calibri"/>
                <w:szCs w:val="24"/>
                <w:lang w:val="en-ZA" w:eastAsia="en-ZA"/>
              </w:rPr>
              <w:t xml:space="preserve"> </w:t>
            </w:r>
          </w:p>
        </w:tc>
        <w:tc>
          <w:tcPr>
            <w:tcW w:w="2126" w:type="dxa"/>
            <w:tcBorders>
              <w:top w:val="single" w:sz="4" w:space="0" w:color="000000"/>
              <w:left w:val="single" w:sz="4" w:space="0" w:color="000000"/>
              <w:bottom w:val="single" w:sz="4" w:space="0" w:color="000000"/>
              <w:right w:val="single" w:sz="4" w:space="0" w:color="000000"/>
            </w:tcBorders>
            <w:hideMark/>
          </w:tcPr>
          <w:p w14:paraId="27C64BDB" w14:textId="77777777" w:rsidR="006E4FF0" w:rsidRPr="00E02C3E" w:rsidRDefault="006E4FF0" w:rsidP="006E4FF0">
            <w:pPr>
              <w:keepNext w:val="0"/>
              <w:jc w:val="left"/>
              <w:rPr>
                <w:rFonts w:ascii="Calibri" w:eastAsia="Calibri" w:hAnsi="Calibri"/>
                <w:szCs w:val="24"/>
                <w:lang w:val="en-ZA" w:eastAsia="en-ZA"/>
              </w:rPr>
            </w:pPr>
            <w:r w:rsidRPr="00E02C3E">
              <w:rPr>
                <w:rFonts w:ascii="Calibri" w:eastAsia="Courier New" w:hAnsi="Calibri"/>
                <w:szCs w:val="24"/>
                <w:lang w:val="en-ZA" w:eastAsia="en-ZA"/>
              </w:rPr>
              <w:t xml:space="preserve"> </w:t>
            </w:r>
          </w:p>
        </w:tc>
      </w:tr>
      <w:tr w:rsidR="006E4FF0" w:rsidRPr="00E02C3E" w14:paraId="078D2C77" w14:textId="77777777" w:rsidTr="006E4FF0">
        <w:trPr>
          <w:trHeight w:val="523"/>
        </w:trPr>
        <w:tc>
          <w:tcPr>
            <w:tcW w:w="2976" w:type="dxa"/>
            <w:tcBorders>
              <w:top w:val="single" w:sz="4" w:space="0" w:color="000000"/>
              <w:left w:val="single" w:sz="4" w:space="0" w:color="000000"/>
              <w:bottom w:val="single" w:sz="4" w:space="0" w:color="000000"/>
              <w:right w:val="single" w:sz="4" w:space="0" w:color="000000"/>
            </w:tcBorders>
          </w:tcPr>
          <w:p w14:paraId="56D4A059" w14:textId="77777777" w:rsidR="006E4FF0" w:rsidRPr="00E02C3E" w:rsidRDefault="006E4FF0" w:rsidP="006E4FF0">
            <w:pPr>
              <w:keepNext w:val="0"/>
              <w:jc w:val="left"/>
              <w:rPr>
                <w:rFonts w:ascii="Calibri" w:eastAsia="Courier New" w:hAnsi="Calibri"/>
                <w:szCs w:val="24"/>
                <w:lang w:val="en-ZA" w:eastAsia="en-ZA"/>
              </w:rPr>
            </w:pPr>
          </w:p>
        </w:tc>
        <w:tc>
          <w:tcPr>
            <w:tcW w:w="2552" w:type="dxa"/>
            <w:tcBorders>
              <w:top w:val="single" w:sz="4" w:space="0" w:color="000000"/>
              <w:left w:val="single" w:sz="4" w:space="0" w:color="000000"/>
              <w:bottom w:val="single" w:sz="4" w:space="0" w:color="000000"/>
              <w:right w:val="single" w:sz="4" w:space="0" w:color="000000"/>
            </w:tcBorders>
            <w:hideMark/>
          </w:tcPr>
          <w:p w14:paraId="3618502C" w14:textId="77777777" w:rsidR="006E4FF0" w:rsidRPr="00E02C3E" w:rsidRDefault="006E4FF0" w:rsidP="006E4FF0">
            <w:pPr>
              <w:keepNext w:val="0"/>
              <w:jc w:val="left"/>
              <w:rPr>
                <w:rFonts w:ascii="Calibri" w:hAnsi="Calibri"/>
                <w:szCs w:val="24"/>
                <w:lang w:val="en-ZA" w:eastAsia="en-ZA"/>
              </w:rPr>
            </w:pPr>
            <w:r w:rsidRPr="00E02C3E">
              <w:rPr>
                <w:rFonts w:ascii="Calibri" w:eastAsia="Courier New" w:hAnsi="Calibri"/>
                <w:szCs w:val="24"/>
                <w:lang w:val="en-ZA" w:eastAsia="en-ZA"/>
              </w:rPr>
              <w:t xml:space="preserve"> </w:t>
            </w:r>
          </w:p>
        </w:tc>
        <w:tc>
          <w:tcPr>
            <w:tcW w:w="2268" w:type="dxa"/>
            <w:tcBorders>
              <w:top w:val="single" w:sz="4" w:space="0" w:color="000000"/>
              <w:left w:val="single" w:sz="4" w:space="0" w:color="000000"/>
              <w:bottom w:val="single" w:sz="4" w:space="0" w:color="000000"/>
              <w:right w:val="single" w:sz="4" w:space="0" w:color="000000"/>
            </w:tcBorders>
            <w:hideMark/>
          </w:tcPr>
          <w:p w14:paraId="5DC879A8" w14:textId="77777777" w:rsidR="006E4FF0" w:rsidRPr="00E02C3E" w:rsidRDefault="006E4FF0" w:rsidP="006E4FF0">
            <w:pPr>
              <w:keepNext w:val="0"/>
              <w:jc w:val="left"/>
              <w:rPr>
                <w:rFonts w:ascii="Calibri" w:eastAsia="Calibri" w:hAnsi="Calibri"/>
                <w:szCs w:val="24"/>
                <w:lang w:val="en-ZA" w:eastAsia="en-ZA"/>
              </w:rPr>
            </w:pPr>
            <w:r w:rsidRPr="00E02C3E">
              <w:rPr>
                <w:rFonts w:ascii="Calibri" w:eastAsia="Courier New" w:hAnsi="Calibri"/>
                <w:szCs w:val="24"/>
                <w:lang w:val="en-ZA" w:eastAsia="en-ZA"/>
              </w:rPr>
              <w:t xml:space="preserve"> </w:t>
            </w:r>
          </w:p>
        </w:tc>
        <w:tc>
          <w:tcPr>
            <w:tcW w:w="2126" w:type="dxa"/>
            <w:tcBorders>
              <w:top w:val="single" w:sz="4" w:space="0" w:color="000000"/>
              <w:left w:val="single" w:sz="4" w:space="0" w:color="000000"/>
              <w:bottom w:val="single" w:sz="4" w:space="0" w:color="000000"/>
              <w:right w:val="single" w:sz="4" w:space="0" w:color="000000"/>
            </w:tcBorders>
            <w:hideMark/>
          </w:tcPr>
          <w:p w14:paraId="6EEFFB6B" w14:textId="77777777" w:rsidR="006E4FF0" w:rsidRPr="00E02C3E" w:rsidRDefault="006E4FF0" w:rsidP="006E4FF0">
            <w:pPr>
              <w:keepNext w:val="0"/>
              <w:jc w:val="left"/>
              <w:rPr>
                <w:rFonts w:ascii="Calibri" w:eastAsia="Calibri" w:hAnsi="Calibri"/>
                <w:szCs w:val="24"/>
                <w:lang w:val="en-ZA" w:eastAsia="en-ZA"/>
              </w:rPr>
            </w:pPr>
            <w:r w:rsidRPr="00E02C3E">
              <w:rPr>
                <w:rFonts w:ascii="Calibri" w:eastAsia="Courier New" w:hAnsi="Calibri"/>
                <w:szCs w:val="24"/>
                <w:lang w:val="en-ZA" w:eastAsia="en-ZA"/>
              </w:rPr>
              <w:t xml:space="preserve"> </w:t>
            </w:r>
          </w:p>
        </w:tc>
      </w:tr>
    </w:tbl>
    <w:p w14:paraId="4DEF769F" w14:textId="77777777" w:rsidR="006E4FF0" w:rsidRPr="00E02C3E" w:rsidRDefault="006E4FF0" w:rsidP="006E4FF0">
      <w:pPr>
        <w:keepNext w:val="0"/>
        <w:spacing w:line="256" w:lineRule="auto"/>
        <w:ind w:left="590"/>
        <w:jc w:val="left"/>
        <w:rPr>
          <w:rFonts w:ascii="Calibri" w:eastAsia="Calibri" w:hAnsi="Calibri"/>
          <w:sz w:val="22"/>
          <w:szCs w:val="24"/>
          <w:lang w:val="en-ZA"/>
        </w:rPr>
      </w:pPr>
      <w:r w:rsidRPr="00E02C3E">
        <w:rPr>
          <w:rFonts w:ascii="Calibri" w:eastAsia="Courier New" w:hAnsi="Calibri"/>
          <w:sz w:val="22"/>
          <w:szCs w:val="24"/>
          <w:lang w:val="en-ZA"/>
        </w:rPr>
        <w:t xml:space="preserve"> </w:t>
      </w:r>
      <w:r w:rsidRPr="00E02C3E">
        <w:rPr>
          <w:rFonts w:ascii="Calibri" w:eastAsia="Courier New" w:hAnsi="Calibri"/>
          <w:sz w:val="22"/>
          <w:szCs w:val="24"/>
          <w:lang w:val="en-ZA"/>
        </w:rPr>
        <w:tab/>
        <w:t xml:space="preserve"> </w:t>
      </w:r>
    </w:p>
    <w:p w14:paraId="76A67DBC" w14:textId="77777777" w:rsidR="006E4FF0" w:rsidRPr="00E02C3E" w:rsidRDefault="006E4FF0" w:rsidP="008A1F5A">
      <w:pPr>
        <w:keepNext w:val="0"/>
        <w:numPr>
          <w:ilvl w:val="0"/>
          <w:numId w:val="77"/>
        </w:numPr>
        <w:spacing w:after="4" w:line="249" w:lineRule="auto"/>
        <w:ind w:hanging="566"/>
        <w:jc w:val="left"/>
        <w:rPr>
          <w:rFonts w:ascii="Calibri" w:eastAsia="Calibri" w:hAnsi="Calibri"/>
          <w:sz w:val="22"/>
          <w:szCs w:val="24"/>
          <w:lang w:val="en-ZA"/>
        </w:rPr>
      </w:pPr>
      <w:r w:rsidRPr="00E02C3E">
        <w:rPr>
          <w:rFonts w:ascii="Calibri" w:eastAsia="Calibri" w:hAnsi="Calibri"/>
          <w:b/>
          <w:sz w:val="22"/>
          <w:szCs w:val="24"/>
          <w:lang w:val="en-ZA"/>
        </w:rPr>
        <w:t xml:space="preserve">DECLARATION </w:t>
      </w:r>
    </w:p>
    <w:p w14:paraId="6C329C8A" w14:textId="77777777" w:rsidR="006E4FF0" w:rsidRPr="00E02C3E" w:rsidRDefault="006E4FF0" w:rsidP="006E4FF0">
      <w:pPr>
        <w:keepNext w:val="0"/>
        <w:spacing w:line="256" w:lineRule="auto"/>
        <w:ind w:right="140"/>
        <w:jc w:val="center"/>
        <w:rPr>
          <w:rFonts w:ascii="Calibri" w:eastAsia="Calibri" w:hAnsi="Calibri"/>
          <w:sz w:val="22"/>
          <w:szCs w:val="24"/>
          <w:lang w:val="en-ZA"/>
        </w:rPr>
      </w:pPr>
      <w:r w:rsidRPr="00E02C3E">
        <w:rPr>
          <w:rFonts w:ascii="Calibri" w:eastAsia="Calibri" w:hAnsi="Calibri"/>
          <w:b/>
          <w:sz w:val="22"/>
          <w:szCs w:val="24"/>
          <w:lang w:val="en-ZA"/>
        </w:rPr>
        <w:t xml:space="preserve"> </w:t>
      </w:r>
    </w:p>
    <w:p w14:paraId="6CAC5516" w14:textId="77777777" w:rsidR="006E4FF0" w:rsidRPr="00E02C3E" w:rsidRDefault="006E4FF0" w:rsidP="006E4FF0">
      <w:pPr>
        <w:keepNext w:val="0"/>
        <w:spacing w:after="160" w:line="256" w:lineRule="auto"/>
        <w:ind w:left="585" w:right="129"/>
        <w:jc w:val="left"/>
        <w:rPr>
          <w:rFonts w:ascii="Calibri" w:eastAsia="Calibri" w:hAnsi="Calibri"/>
          <w:sz w:val="22"/>
          <w:szCs w:val="24"/>
          <w:lang w:val="en-ZA"/>
        </w:rPr>
      </w:pPr>
      <w:r w:rsidRPr="00E02C3E">
        <w:rPr>
          <w:rFonts w:ascii="Calibri" w:eastAsia="Calibri" w:hAnsi="Calibri"/>
          <w:sz w:val="22"/>
          <w:szCs w:val="24"/>
          <w:lang w:val="en-ZA"/>
        </w:rPr>
        <w:t xml:space="preserve">I, THE UNDERSIGNED (NAME)……………………………………………………… …… </w:t>
      </w:r>
    </w:p>
    <w:p w14:paraId="2A49300B" w14:textId="77777777" w:rsidR="006E4FF0" w:rsidRPr="00E02C3E" w:rsidRDefault="006E4FF0" w:rsidP="006E4FF0">
      <w:pPr>
        <w:keepNext w:val="0"/>
        <w:spacing w:line="256" w:lineRule="auto"/>
        <w:jc w:val="left"/>
        <w:rPr>
          <w:rFonts w:ascii="Calibri" w:eastAsia="Calibri" w:hAnsi="Calibri"/>
          <w:sz w:val="22"/>
          <w:szCs w:val="24"/>
          <w:lang w:val="en-ZA"/>
        </w:rPr>
      </w:pPr>
      <w:r w:rsidRPr="00E02C3E">
        <w:rPr>
          <w:rFonts w:ascii="Calibri" w:eastAsia="Calibri" w:hAnsi="Calibri"/>
          <w:sz w:val="22"/>
          <w:szCs w:val="24"/>
          <w:lang w:val="en-ZA"/>
        </w:rPr>
        <w:t xml:space="preserve"> </w:t>
      </w:r>
    </w:p>
    <w:p w14:paraId="54C4E3FF" w14:textId="77777777" w:rsidR="006E4FF0" w:rsidRPr="00E02C3E" w:rsidRDefault="006E4FF0" w:rsidP="006E4FF0">
      <w:pPr>
        <w:keepNext w:val="0"/>
        <w:spacing w:after="160" w:line="256" w:lineRule="auto"/>
        <w:ind w:left="585" w:right="129"/>
        <w:jc w:val="left"/>
        <w:rPr>
          <w:rFonts w:ascii="Calibri" w:eastAsia="Calibri" w:hAnsi="Calibri"/>
          <w:sz w:val="22"/>
          <w:szCs w:val="24"/>
          <w:lang w:val="en-ZA"/>
        </w:rPr>
      </w:pPr>
      <w:r w:rsidRPr="00E02C3E">
        <w:rPr>
          <w:rFonts w:ascii="Calibri" w:eastAsia="Calibri" w:hAnsi="Calibri"/>
          <w:sz w:val="22"/>
          <w:szCs w:val="24"/>
          <w:lang w:val="en-ZA"/>
        </w:rPr>
        <w:t xml:space="preserve">Declare that the information furnished in paragraphs two (2) and three (3) above is correct.  I accept that ATNS may reject the bid or act against me in terms of paragraph 23 of the General Conditions of Contract should this declaration prove to be false.   </w:t>
      </w:r>
    </w:p>
    <w:p w14:paraId="206B8ADA" w14:textId="77777777" w:rsidR="006E4FF0" w:rsidRPr="00E02C3E" w:rsidRDefault="006E4FF0" w:rsidP="006E4FF0">
      <w:pPr>
        <w:keepNext w:val="0"/>
        <w:spacing w:line="256" w:lineRule="auto"/>
        <w:ind w:left="540"/>
        <w:jc w:val="left"/>
        <w:rPr>
          <w:rFonts w:ascii="Calibri" w:eastAsia="Calibri" w:hAnsi="Calibri"/>
          <w:sz w:val="22"/>
          <w:szCs w:val="24"/>
          <w:lang w:val="en-ZA"/>
        </w:rPr>
      </w:pPr>
      <w:r w:rsidRPr="00E02C3E">
        <w:rPr>
          <w:rFonts w:ascii="Calibri" w:eastAsia="Calibri" w:hAnsi="Calibri"/>
          <w:sz w:val="22"/>
          <w:szCs w:val="24"/>
          <w:lang w:val="en-ZA"/>
        </w:rPr>
        <w:t xml:space="preserve"> </w:t>
      </w:r>
    </w:p>
    <w:p w14:paraId="58BA7F2C" w14:textId="77777777" w:rsidR="006E4FF0" w:rsidRPr="00E02C3E" w:rsidRDefault="006E4FF0" w:rsidP="006E4FF0">
      <w:pPr>
        <w:keepNext w:val="0"/>
        <w:spacing w:line="256" w:lineRule="auto"/>
        <w:ind w:left="540"/>
        <w:jc w:val="left"/>
        <w:rPr>
          <w:rFonts w:ascii="Calibri" w:eastAsia="Calibri" w:hAnsi="Calibri"/>
          <w:sz w:val="22"/>
          <w:szCs w:val="24"/>
          <w:lang w:val="en-ZA"/>
        </w:rPr>
      </w:pPr>
      <w:r w:rsidRPr="00E02C3E">
        <w:rPr>
          <w:rFonts w:ascii="Calibri" w:eastAsia="Calibri" w:hAnsi="Calibri"/>
          <w:sz w:val="22"/>
          <w:szCs w:val="24"/>
          <w:lang w:val="en-ZA"/>
        </w:rPr>
        <w:t xml:space="preserve"> </w:t>
      </w:r>
    </w:p>
    <w:tbl>
      <w:tblPr>
        <w:tblStyle w:val="TableGrid0"/>
        <w:tblW w:w="9133" w:type="dxa"/>
        <w:tblInd w:w="540" w:type="dxa"/>
        <w:tblLook w:val="04A0" w:firstRow="1" w:lastRow="0" w:firstColumn="1" w:lastColumn="0" w:noHBand="0" w:noVBand="1"/>
      </w:tblPr>
      <w:tblGrid>
        <w:gridCol w:w="3421"/>
        <w:gridCol w:w="5712"/>
      </w:tblGrid>
      <w:tr w:rsidR="006E4FF0" w:rsidRPr="00E02C3E" w14:paraId="2225DAE8" w14:textId="77777777" w:rsidTr="006E4FF0">
        <w:trPr>
          <w:trHeight w:val="279"/>
        </w:trPr>
        <w:tc>
          <w:tcPr>
            <w:tcW w:w="3421" w:type="dxa"/>
            <w:hideMark/>
          </w:tcPr>
          <w:p w14:paraId="05AD9ABF" w14:textId="77777777" w:rsidR="006E4FF0" w:rsidRPr="00E02C3E" w:rsidRDefault="006E4FF0" w:rsidP="006E4FF0">
            <w:pPr>
              <w:keepNext w:val="0"/>
              <w:jc w:val="left"/>
              <w:rPr>
                <w:rFonts w:ascii="Calibri" w:eastAsia="Calibri" w:hAnsi="Calibri"/>
                <w:szCs w:val="24"/>
                <w:lang w:val="en-ZA" w:eastAsia="en-ZA"/>
              </w:rPr>
            </w:pPr>
            <w:r w:rsidRPr="00E02C3E">
              <w:rPr>
                <w:rFonts w:ascii="Calibri" w:eastAsia="Calibri" w:hAnsi="Calibri"/>
                <w:szCs w:val="24"/>
                <w:lang w:val="en-ZA" w:eastAsia="en-ZA"/>
              </w:rPr>
              <w:t xml:space="preserve">………………………………….. </w:t>
            </w:r>
          </w:p>
        </w:tc>
        <w:tc>
          <w:tcPr>
            <w:tcW w:w="5712" w:type="dxa"/>
            <w:hideMark/>
          </w:tcPr>
          <w:p w14:paraId="70164A1B" w14:textId="77777777" w:rsidR="006E4FF0" w:rsidRPr="00E02C3E" w:rsidRDefault="006E4FF0" w:rsidP="006E4FF0">
            <w:pPr>
              <w:keepNext w:val="0"/>
              <w:tabs>
                <w:tab w:val="center" w:pos="5657"/>
              </w:tabs>
              <w:jc w:val="left"/>
              <w:rPr>
                <w:rFonts w:ascii="Calibri" w:eastAsia="Calibri" w:hAnsi="Calibri"/>
                <w:szCs w:val="24"/>
                <w:lang w:val="en-ZA" w:eastAsia="en-ZA"/>
              </w:rPr>
            </w:pPr>
            <w:r w:rsidRPr="00E02C3E">
              <w:rPr>
                <w:rFonts w:ascii="Calibri" w:eastAsia="Calibri" w:hAnsi="Calibri"/>
                <w:szCs w:val="24"/>
                <w:lang w:val="en-ZA" w:eastAsia="en-ZA"/>
              </w:rPr>
              <w:t xml:space="preserve"> ..……………………………………………  </w:t>
            </w:r>
            <w:r w:rsidRPr="00E02C3E">
              <w:rPr>
                <w:rFonts w:ascii="Calibri" w:eastAsia="Calibri" w:hAnsi="Calibri"/>
                <w:szCs w:val="24"/>
                <w:lang w:val="en-ZA" w:eastAsia="en-ZA"/>
              </w:rPr>
              <w:tab/>
              <w:t xml:space="preserve"> </w:t>
            </w:r>
          </w:p>
        </w:tc>
      </w:tr>
      <w:tr w:rsidR="006E4FF0" w:rsidRPr="00E02C3E" w14:paraId="33B84D21" w14:textId="77777777" w:rsidTr="006E4FF0">
        <w:trPr>
          <w:trHeight w:val="566"/>
        </w:trPr>
        <w:tc>
          <w:tcPr>
            <w:tcW w:w="3421" w:type="dxa"/>
            <w:hideMark/>
          </w:tcPr>
          <w:p w14:paraId="214BBBBE" w14:textId="77777777" w:rsidR="006E4FF0" w:rsidRPr="00E02C3E" w:rsidRDefault="006E4FF0" w:rsidP="006E4FF0">
            <w:pPr>
              <w:keepNext w:val="0"/>
              <w:tabs>
                <w:tab w:val="center" w:pos="963"/>
              </w:tabs>
              <w:jc w:val="left"/>
              <w:rPr>
                <w:rFonts w:ascii="Calibri" w:eastAsia="Calibri" w:hAnsi="Calibri"/>
                <w:szCs w:val="24"/>
                <w:lang w:val="en-ZA" w:eastAsia="en-ZA"/>
              </w:rPr>
            </w:pPr>
            <w:r w:rsidRPr="00E02C3E">
              <w:rPr>
                <w:rFonts w:ascii="Calibri" w:eastAsia="Calibri" w:hAnsi="Calibri"/>
                <w:szCs w:val="24"/>
                <w:lang w:val="en-ZA" w:eastAsia="en-ZA"/>
              </w:rPr>
              <w:t xml:space="preserve"> </w:t>
            </w:r>
            <w:r w:rsidRPr="00E02C3E">
              <w:rPr>
                <w:rFonts w:ascii="Calibri" w:eastAsia="Calibri" w:hAnsi="Calibri"/>
                <w:szCs w:val="24"/>
                <w:lang w:val="en-ZA" w:eastAsia="en-ZA"/>
              </w:rPr>
              <w:tab/>
              <w:t xml:space="preserve">Signature </w:t>
            </w:r>
          </w:p>
          <w:p w14:paraId="716E2A1C" w14:textId="77777777" w:rsidR="006E4FF0" w:rsidRPr="00E02C3E" w:rsidRDefault="006E4FF0" w:rsidP="006E4FF0">
            <w:pPr>
              <w:keepNext w:val="0"/>
              <w:jc w:val="left"/>
              <w:rPr>
                <w:rFonts w:ascii="Calibri" w:eastAsia="Calibri" w:hAnsi="Calibri"/>
                <w:szCs w:val="24"/>
                <w:lang w:val="en-ZA" w:eastAsia="en-ZA"/>
              </w:rPr>
            </w:pPr>
            <w:r w:rsidRPr="00E02C3E">
              <w:rPr>
                <w:rFonts w:ascii="Calibri" w:eastAsia="Calibri" w:hAnsi="Calibri"/>
                <w:szCs w:val="24"/>
                <w:lang w:val="en-ZA" w:eastAsia="en-ZA"/>
              </w:rPr>
              <w:t xml:space="preserve"> </w:t>
            </w:r>
          </w:p>
        </w:tc>
        <w:tc>
          <w:tcPr>
            <w:tcW w:w="5712" w:type="dxa"/>
            <w:hideMark/>
          </w:tcPr>
          <w:p w14:paraId="2A5255F4" w14:textId="77777777" w:rsidR="006E4FF0" w:rsidRPr="00E02C3E" w:rsidRDefault="006E4FF0" w:rsidP="006E4FF0">
            <w:pPr>
              <w:keepNext w:val="0"/>
              <w:ind w:left="359"/>
              <w:jc w:val="left"/>
              <w:rPr>
                <w:rFonts w:ascii="Calibri" w:eastAsia="Calibri" w:hAnsi="Calibri"/>
                <w:szCs w:val="24"/>
                <w:lang w:val="en-ZA" w:eastAsia="en-ZA"/>
              </w:rPr>
            </w:pPr>
            <w:r w:rsidRPr="00E02C3E">
              <w:rPr>
                <w:rFonts w:ascii="Calibri" w:eastAsia="Calibri" w:hAnsi="Calibri"/>
                <w:szCs w:val="24"/>
                <w:lang w:val="en-ZA" w:eastAsia="en-ZA"/>
              </w:rPr>
              <w:t xml:space="preserve">                          Date </w:t>
            </w:r>
          </w:p>
        </w:tc>
      </w:tr>
      <w:tr w:rsidR="006E4FF0" w:rsidRPr="00E02C3E" w14:paraId="16AEB177" w14:textId="77777777" w:rsidTr="006E4FF0">
        <w:trPr>
          <w:trHeight w:val="283"/>
        </w:trPr>
        <w:tc>
          <w:tcPr>
            <w:tcW w:w="3421" w:type="dxa"/>
            <w:hideMark/>
          </w:tcPr>
          <w:p w14:paraId="4073BC83" w14:textId="77777777" w:rsidR="006E4FF0" w:rsidRPr="00E02C3E" w:rsidRDefault="006E4FF0" w:rsidP="006E4FF0">
            <w:pPr>
              <w:keepNext w:val="0"/>
              <w:jc w:val="left"/>
              <w:rPr>
                <w:rFonts w:ascii="Calibri" w:eastAsia="Calibri" w:hAnsi="Calibri"/>
                <w:szCs w:val="24"/>
                <w:lang w:val="en-ZA" w:eastAsia="en-ZA"/>
              </w:rPr>
            </w:pPr>
            <w:r w:rsidRPr="00E02C3E">
              <w:rPr>
                <w:rFonts w:ascii="Calibri" w:eastAsia="Calibri" w:hAnsi="Calibri"/>
                <w:szCs w:val="24"/>
                <w:lang w:val="en-ZA" w:eastAsia="en-ZA"/>
              </w:rPr>
              <w:t xml:space="preserve">…………………………………. </w:t>
            </w:r>
          </w:p>
        </w:tc>
        <w:tc>
          <w:tcPr>
            <w:tcW w:w="5712" w:type="dxa"/>
            <w:hideMark/>
          </w:tcPr>
          <w:p w14:paraId="3313B90B" w14:textId="77777777" w:rsidR="006E4FF0" w:rsidRPr="00E02C3E" w:rsidRDefault="006E4FF0" w:rsidP="006E4FF0">
            <w:pPr>
              <w:keepNext w:val="0"/>
              <w:jc w:val="left"/>
              <w:rPr>
                <w:rFonts w:ascii="Calibri" w:eastAsia="Calibri" w:hAnsi="Calibri"/>
                <w:szCs w:val="24"/>
                <w:lang w:val="en-ZA" w:eastAsia="en-ZA"/>
              </w:rPr>
            </w:pPr>
            <w:r w:rsidRPr="00E02C3E">
              <w:rPr>
                <w:rFonts w:ascii="Calibri" w:eastAsia="Calibri" w:hAnsi="Calibri"/>
                <w:szCs w:val="24"/>
                <w:lang w:val="en-ZA" w:eastAsia="en-ZA"/>
              </w:rPr>
              <w:t xml:space="preserve">……………………………………………… </w:t>
            </w:r>
          </w:p>
        </w:tc>
      </w:tr>
      <w:tr w:rsidR="006E4FF0" w:rsidRPr="00E02C3E" w14:paraId="5B322FCD" w14:textId="77777777" w:rsidTr="006E4FF0">
        <w:trPr>
          <w:trHeight w:val="562"/>
        </w:trPr>
        <w:tc>
          <w:tcPr>
            <w:tcW w:w="3421" w:type="dxa"/>
            <w:hideMark/>
          </w:tcPr>
          <w:p w14:paraId="46DAED3C" w14:textId="77777777" w:rsidR="006E4FF0" w:rsidRPr="00E02C3E" w:rsidRDefault="006E4FF0" w:rsidP="006E4FF0">
            <w:pPr>
              <w:keepNext w:val="0"/>
              <w:tabs>
                <w:tab w:val="center" w:pos="891"/>
              </w:tabs>
              <w:jc w:val="left"/>
              <w:rPr>
                <w:rFonts w:ascii="Calibri" w:eastAsia="Calibri" w:hAnsi="Calibri"/>
                <w:szCs w:val="24"/>
                <w:lang w:val="en-ZA" w:eastAsia="en-ZA"/>
              </w:rPr>
            </w:pPr>
            <w:r w:rsidRPr="00E02C3E">
              <w:rPr>
                <w:rFonts w:ascii="Calibri" w:eastAsia="Calibri" w:hAnsi="Calibri"/>
                <w:szCs w:val="24"/>
                <w:lang w:val="en-ZA" w:eastAsia="en-ZA"/>
              </w:rPr>
              <w:t xml:space="preserve"> </w:t>
            </w:r>
            <w:r w:rsidRPr="00E02C3E">
              <w:rPr>
                <w:rFonts w:ascii="Calibri" w:eastAsia="Calibri" w:hAnsi="Calibri"/>
                <w:szCs w:val="24"/>
                <w:lang w:val="en-ZA" w:eastAsia="en-ZA"/>
              </w:rPr>
              <w:tab/>
              <w:t xml:space="preserve">Position  </w:t>
            </w:r>
          </w:p>
          <w:p w14:paraId="57CBE9D1" w14:textId="77777777" w:rsidR="006E4FF0" w:rsidRPr="00E02C3E" w:rsidRDefault="006E4FF0" w:rsidP="006E4FF0">
            <w:pPr>
              <w:keepNext w:val="0"/>
              <w:jc w:val="left"/>
              <w:rPr>
                <w:rFonts w:ascii="Calibri" w:eastAsia="Calibri" w:hAnsi="Calibri"/>
                <w:szCs w:val="24"/>
                <w:lang w:val="en-ZA" w:eastAsia="en-ZA"/>
              </w:rPr>
            </w:pPr>
            <w:r w:rsidRPr="00E02C3E">
              <w:rPr>
                <w:rFonts w:ascii="Calibri" w:eastAsia="Calibri" w:hAnsi="Calibri"/>
                <w:szCs w:val="24"/>
                <w:lang w:val="en-ZA" w:eastAsia="en-ZA"/>
              </w:rPr>
              <w:t xml:space="preserve"> </w:t>
            </w:r>
          </w:p>
        </w:tc>
        <w:tc>
          <w:tcPr>
            <w:tcW w:w="5712" w:type="dxa"/>
            <w:hideMark/>
          </w:tcPr>
          <w:p w14:paraId="44D5DAA8" w14:textId="77777777" w:rsidR="006E4FF0" w:rsidRPr="00E02C3E" w:rsidRDefault="006E4FF0" w:rsidP="006E4FF0">
            <w:pPr>
              <w:keepNext w:val="0"/>
              <w:ind w:left="1799"/>
              <w:jc w:val="left"/>
              <w:rPr>
                <w:rFonts w:ascii="Calibri" w:eastAsia="Calibri" w:hAnsi="Calibri"/>
                <w:szCs w:val="24"/>
                <w:lang w:val="en-ZA" w:eastAsia="en-ZA"/>
              </w:rPr>
            </w:pPr>
            <w:r w:rsidRPr="00E02C3E">
              <w:rPr>
                <w:rFonts w:ascii="Calibri" w:eastAsia="Calibri" w:hAnsi="Calibri"/>
                <w:szCs w:val="24"/>
                <w:lang w:val="en-ZA" w:eastAsia="en-ZA"/>
              </w:rPr>
              <w:t xml:space="preserve">Name of bidder </w:t>
            </w:r>
          </w:p>
        </w:tc>
      </w:tr>
    </w:tbl>
    <w:p w14:paraId="6C118EA4" w14:textId="545CBBE9" w:rsidR="006E4FF0" w:rsidRPr="00E02C3E" w:rsidRDefault="006E4FF0" w:rsidP="006E4FF0">
      <w:pPr>
        <w:keepNext w:val="0"/>
        <w:tabs>
          <w:tab w:val="left" w:pos="720"/>
        </w:tabs>
        <w:spacing w:after="120" w:line="276" w:lineRule="auto"/>
        <w:jc w:val="left"/>
        <w:outlineLvl w:val="3"/>
        <w:rPr>
          <w:rFonts w:eastAsia="Calibri" w:cs="Arial"/>
          <w:sz w:val="22"/>
          <w:szCs w:val="22"/>
          <w:lang w:val="en-AU"/>
        </w:rPr>
      </w:pPr>
      <w:r w:rsidRPr="00E02C3E">
        <w:rPr>
          <w:rFonts w:cs="Arial"/>
          <w:sz w:val="22"/>
          <w:lang w:val="en-AU"/>
        </w:rPr>
        <w:br w:type="page"/>
      </w:r>
    </w:p>
    <w:p w14:paraId="0C4B45C3" w14:textId="77777777" w:rsidR="006E4FF0" w:rsidRPr="00E02C3E" w:rsidRDefault="006E4FF0" w:rsidP="005909C4">
      <w:pPr>
        <w:pStyle w:val="Normal-NUMBERED"/>
      </w:pPr>
    </w:p>
    <w:p w14:paraId="3EBFF2C0" w14:textId="77777777" w:rsidR="006E4FF0" w:rsidRPr="00E02C3E" w:rsidRDefault="006E4FF0" w:rsidP="005909C4">
      <w:pPr>
        <w:pStyle w:val="Normal-NUMBERED"/>
      </w:pPr>
    </w:p>
    <w:p w14:paraId="64D09055" w14:textId="77777777" w:rsidR="006E4FF0" w:rsidRPr="00E02C3E" w:rsidRDefault="006E4FF0" w:rsidP="005909C4">
      <w:pPr>
        <w:pStyle w:val="Normal-NUMBERED"/>
      </w:pPr>
    </w:p>
    <w:p w14:paraId="7D7B66D4" w14:textId="77777777" w:rsidR="006E4FF0" w:rsidRPr="00E02C3E" w:rsidRDefault="006E4FF0" w:rsidP="008A1F5A">
      <w:pPr>
        <w:keepLines/>
        <w:numPr>
          <w:ilvl w:val="0"/>
          <w:numId w:val="74"/>
        </w:numPr>
        <w:shd w:val="clear" w:color="auto" w:fill="DBE5F1"/>
        <w:spacing w:line="360" w:lineRule="auto"/>
        <w:ind w:left="1134" w:hanging="774"/>
        <w:jc w:val="left"/>
        <w:outlineLvl w:val="0"/>
        <w:rPr>
          <w:rFonts w:eastAsia="Calibri" w:cs="Arial"/>
          <w:b/>
          <w:bCs/>
          <w:sz w:val="22"/>
          <w:szCs w:val="22"/>
          <w:lang w:val="en-ZA"/>
        </w:rPr>
      </w:pPr>
      <w:r w:rsidRPr="00E02C3E">
        <w:rPr>
          <w:rFonts w:eastAsia="Calibri" w:cs="Arial"/>
          <w:b/>
          <w:bCs/>
          <w:sz w:val="22"/>
          <w:szCs w:val="22"/>
          <w:lang w:val="en-ZA"/>
        </w:rPr>
        <w:t xml:space="preserve">PROTECTION OF PERSONAL INFORMATION </w:t>
      </w:r>
    </w:p>
    <w:p w14:paraId="0224E056" w14:textId="77777777" w:rsidR="006E4FF0" w:rsidRPr="00E02C3E" w:rsidRDefault="006E4FF0" w:rsidP="006E4FF0">
      <w:pPr>
        <w:autoSpaceDE w:val="0"/>
        <w:autoSpaceDN w:val="0"/>
        <w:adjustRightInd w:val="0"/>
        <w:spacing w:line="360" w:lineRule="auto"/>
        <w:ind w:left="1134" w:hanging="774"/>
        <w:rPr>
          <w:rFonts w:cs="Arial"/>
          <w:b/>
          <w:bCs/>
          <w:i/>
          <w:iCs/>
          <w:lang w:val="en-ZA" w:eastAsia="en-ZA"/>
        </w:rPr>
      </w:pPr>
    </w:p>
    <w:p w14:paraId="5BBEE688" w14:textId="77777777" w:rsidR="006E4FF0" w:rsidRPr="00E02C3E" w:rsidRDefault="006E4FF0" w:rsidP="006E4FF0">
      <w:pPr>
        <w:ind w:left="1134" w:hanging="774"/>
        <w:rPr>
          <w:rFonts w:cs="Arial"/>
          <w:lang w:val="en-ZA"/>
        </w:rPr>
      </w:pPr>
    </w:p>
    <w:p w14:paraId="459EDE74" w14:textId="77777777" w:rsidR="006E4FF0" w:rsidRPr="00E02C3E" w:rsidRDefault="006E4FF0" w:rsidP="008A1F5A">
      <w:pPr>
        <w:keepNext w:val="0"/>
        <w:widowControl w:val="0"/>
        <w:numPr>
          <w:ilvl w:val="1"/>
          <w:numId w:val="74"/>
        </w:numPr>
        <w:spacing w:line="360" w:lineRule="auto"/>
        <w:ind w:left="1134" w:hanging="774"/>
        <w:contextualSpacing/>
        <w:rPr>
          <w:rFonts w:cs="Arial"/>
          <w:sz w:val="22"/>
          <w:szCs w:val="22"/>
          <w:lang w:val="en-ZA"/>
        </w:rPr>
      </w:pPr>
      <w:r w:rsidRPr="00E02C3E">
        <w:rPr>
          <w:rFonts w:cs="Arial"/>
          <w:sz w:val="22"/>
          <w:szCs w:val="22"/>
          <w:lang w:val="en-ZA"/>
        </w:rPr>
        <w:t xml:space="preserve">The Service Provider shall ensure that its employees, </w:t>
      </w:r>
      <w:proofErr w:type="gramStart"/>
      <w:r w:rsidRPr="00E02C3E">
        <w:rPr>
          <w:rFonts w:cs="Arial"/>
          <w:sz w:val="22"/>
          <w:szCs w:val="22"/>
          <w:lang w:val="en-ZA"/>
        </w:rPr>
        <w:t>representatives</w:t>
      </w:r>
      <w:proofErr w:type="gramEnd"/>
      <w:r w:rsidRPr="00E02C3E">
        <w:rPr>
          <w:rFonts w:cs="Arial"/>
          <w:sz w:val="22"/>
          <w:szCs w:val="22"/>
          <w:lang w:val="en-ZA"/>
        </w:rPr>
        <w:t xml:space="preserve"> and officers, comply with the provisions of the Protection of Personal Information Act, 2013 (“</w:t>
      </w:r>
      <w:r w:rsidRPr="00E02C3E">
        <w:rPr>
          <w:rFonts w:cs="Arial"/>
          <w:b/>
          <w:bCs/>
          <w:sz w:val="22"/>
          <w:szCs w:val="22"/>
          <w:lang w:val="en-ZA"/>
        </w:rPr>
        <w:t>POPIA</w:t>
      </w:r>
      <w:r w:rsidRPr="00E02C3E">
        <w:rPr>
          <w:rFonts w:cs="Arial"/>
          <w:sz w:val="22"/>
          <w:szCs w:val="22"/>
          <w:lang w:val="en-ZA"/>
        </w:rPr>
        <w:t xml:space="preserve">”) and all other applicable data protection laws and, without limitation to the </w:t>
      </w:r>
      <w:proofErr w:type="spellStart"/>
      <w:r w:rsidRPr="00E02C3E">
        <w:rPr>
          <w:rFonts w:cs="Arial"/>
          <w:sz w:val="22"/>
          <w:szCs w:val="22"/>
          <w:lang w:val="en-ZA"/>
        </w:rPr>
        <w:t>aforegoing</w:t>
      </w:r>
      <w:proofErr w:type="spellEnd"/>
      <w:r w:rsidRPr="00E02C3E">
        <w:rPr>
          <w:rFonts w:cs="Arial"/>
          <w:sz w:val="22"/>
          <w:szCs w:val="22"/>
          <w:lang w:val="en-ZA"/>
        </w:rPr>
        <w:t>, shall ensure the security and confidentiality of all Personal Information processed by that Party is in accordance with POPIA and all other applicable data protection laws.</w:t>
      </w:r>
    </w:p>
    <w:p w14:paraId="7AC8D9F6" w14:textId="77777777" w:rsidR="006E4FF0" w:rsidRPr="00E02C3E" w:rsidRDefault="006E4FF0" w:rsidP="006E4FF0">
      <w:pPr>
        <w:rPr>
          <w:rFonts w:cs="Arial"/>
          <w:sz w:val="22"/>
          <w:szCs w:val="22"/>
          <w:lang w:val="en-ZA"/>
        </w:rPr>
      </w:pPr>
    </w:p>
    <w:p w14:paraId="065E99B2" w14:textId="77777777" w:rsidR="006E4FF0" w:rsidRPr="00E02C3E" w:rsidRDefault="006E4FF0" w:rsidP="008A1F5A">
      <w:pPr>
        <w:keepNext w:val="0"/>
        <w:widowControl w:val="0"/>
        <w:numPr>
          <w:ilvl w:val="1"/>
          <w:numId w:val="74"/>
        </w:numPr>
        <w:spacing w:line="360" w:lineRule="auto"/>
        <w:ind w:left="1134" w:hanging="774"/>
        <w:contextualSpacing/>
        <w:rPr>
          <w:rFonts w:cs="Arial"/>
          <w:sz w:val="22"/>
          <w:szCs w:val="22"/>
          <w:lang w:val="en-ZA"/>
        </w:rPr>
      </w:pPr>
      <w:r w:rsidRPr="00E02C3E">
        <w:rPr>
          <w:rFonts w:cs="Arial"/>
          <w:sz w:val="22"/>
          <w:szCs w:val="22"/>
          <w:lang w:val="en-ZA"/>
        </w:rPr>
        <w:t xml:space="preserve">The Service Provider must only process personal information of the Company and third parties on behalf of the Company, with the Company’s knowledge or authorisation, treat such information which comes to their knowledge as confidential and must not disclose it unless required by law or </w:t>
      </w:r>
      <w:proofErr w:type="gramStart"/>
      <w:r w:rsidRPr="00E02C3E">
        <w:rPr>
          <w:rFonts w:cs="Arial"/>
          <w:sz w:val="22"/>
          <w:szCs w:val="22"/>
          <w:lang w:val="en-ZA"/>
        </w:rPr>
        <w:t>in the course of</w:t>
      </w:r>
      <w:proofErr w:type="gramEnd"/>
      <w:r w:rsidRPr="00E02C3E">
        <w:rPr>
          <w:rFonts w:cs="Arial"/>
          <w:sz w:val="22"/>
          <w:szCs w:val="22"/>
          <w:lang w:val="en-ZA"/>
        </w:rPr>
        <w:t xml:space="preserve"> the proper performance of the Service Provider’s duties. The Service Provider must comply with the responsible party’s obligations in clause section 19 of POPIA. </w:t>
      </w:r>
    </w:p>
    <w:p w14:paraId="763B07B8" w14:textId="77777777" w:rsidR="006E4FF0" w:rsidRPr="00E02C3E" w:rsidRDefault="006E4FF0" w:rsidP="006E4FF0">
      <w:pPr>
        <w:ind w:left="1134" w:hanging="774"/>
        <w:rPr>
          <w:rFonts w:cs="Arial"/>
          <w:lang w:val="en-ZA"/>
        </w:rPr>
      </w:pPr>
    </w:p>
    <w:p w14:paraId="51A417AD" w14:textId="77777777" w:rsidR="006E4FF0" w:rsidRPr="00E02C3E" w:rsidRDefault="006E4FF0" w:rsidP="008A1F5A">
      <w:pPr>
        <w:keepNext w:val="0"/>
        <w:widowControl w:val="0"/>
        <w:numPr>
          <w:ilvl w:val="1"/>
          <w:numId w:val="74"/>
        </w:numPr>
        <w:spacing w:line="360" w:lineRule="auto"/>
        <w:ind w:left="1134" w:hanging="774"/>
        <w:contextualSpacing/>
        <w:rPr>
          <w:rFonts w:cs="Arial"/>
          <w:sz w:val="22"/>
          <w:szCs w:val="22"/>
          <w:lang w:val="en-ZA"/>
        </w:rPr>
      </w:pPr>
      <w:r w:rsidRPr="00E02C3E">
        <w:rPr>
          <w:rFonts w:cs="Arial"/>
          <w:sz w:val="22"/>
          <w:szCs w:val="22"/>
          <w:lang w:val="en-ZA"/>
        </w:rPr>
        <w:t>Where the Service Provider, its agents, subcontractors, officers, directors, shareholders, representatives, or employees has/have access to any Personal Information held by the Company for any reason in connection with this Agreement or is/are supplied with or otherwise provided with Personal Information by the Company or on behalf of the Company for any purpose, or are supplied with or otherwise provided with Personal Information relating to the Services, the Service Provider shall:</w:t>
      </w:r>
    </w:p>
    <w:p w14:paraId="1F2D2F2D" w14:textId="77777777" w:rsidR="006E4FF0" w:rsidRPr="00E02C3E" w:rsidRDefault="006E4FF0" w:rsidP="006E4FF0">
      <w:pPr>
        <w:ind w:left="1134"/>
        <w:rPr>
          <w:rFonts w:cs="Arial"/>
          <w:sz w:val="22"/>
          <w:szCs w:val="22"/>
          <w:lang w:val="en-ZA"/>
        </w:rPr>
      </w:pPr>
    </w:p>
    <w:p w14:paraId="23779755" w14:textId="77777777" w:rsidR="006E4FF0" w:rsidRPr="00E02C3E" w:rsidRDefault="006E4FF0" w:rsidP="008A1F5A">
      <w:pPr>
        <w:keepNext w:val="0"/>
        <w:widowControl w:val="0"/>
        <w:numPr>
          <w:ilvl w:val="2"/>
          <w:numId w:val="74"/>
        </w:numPr>
        <w:spacing w:line="360" w:lineRule="auto"/>
        <w:ind w:left="1418" w:hanging="851"/>
        <w:contextualSpacing/>
        <w:rPr>
          <w:rFonts w:cs="Arial"/>
          <w:sz w:val="22"/>
          <w:szCs w:val="22"/>
          <w:lang w:val="en-ZA"/>
        </w:rPr>
      </w:pPr>
      <w:r w:rsidRPr="00E02C3E">
        <w:rPr>
          <w:rFonts w:cs="Arial"/>
          <w:sz w:val="22"/>
          <w:szCs w:val="22"/>
          <w:lang w:val="en-ZA"/>
        </w:rPr>
        <w:t>process such Personal Information only for purposes of performing its/their obligations under this Agreement and shall not otherwise modify, amend or alter the contents of such Personal Information or disclose or permit the disclosure of such Personal Information to any third party, unless specifically authorised to do so by the Company or as required by law or any regulatory authority, and shall take all such steps as may be necessary to protect and safeguard such Personal Information;</w:t>
      </w:r>
    </w:p>
    <w:p w14:paraId="3DF56462" w14:textId="77777777" w:rsidR="006E4FF0" w:rsidRPr="00E02C3E" w:rsidRDefault="006E4FF0" w:rsidP="006E4FF0">
      <w:pPr>
        <w:ind w:left="1418"/>
        <w:rPr>
          <w:rFonts w:cs="Arial"/>
          <w:sz w:val="22"/>
          <w:szCs w:val="22"/>
          <w:lang w:val="en-ZA"/>
        </w:rPr>
      </w:pPr>
    </w:p>
    <w:p w14:paraId="0A18C88A" w14:textId="411E663E" w:rsidR="006E4FF0" w:rsidRPr="00E02C3E" w:rsidRDefault="006E4FF0" w:rsidP="008A1F5A">
      <w:pPr>
        <w:keepNext w:val="0"/>
        <w:widowControl w:val="0"/>
        <w:numPr>
          <w:ilvl w:val="2"/>
          <w:numId w:val="74"/>
        </w:numPr>
        <w:spacing w:line="360" w:lineRule="auto"/>
        <w:ind w:left="1418" w:hanging="851"/>
        <w:contextualSpacing/>
        <w:rPr>
          <w:rFonts w:cs="Arial"/>
          <w:sz w:val="22"/>
          <w:szCs w:val="22"/>
          <w:lang w:val="en-ZA"/>
        </w:rPr>
      </w:pPr>
      <w:r w:rsidRPr="00E02C3E">
        <w:rPr>
          <w:rFonts w:cs="Arial"/>
          <w:sz w:val="22"/>
          <w:szCs w:val="22"/>
          <w:lang w:val="en-ZA"/>
        </w:rPr>
        <w:t xml:space="preserve">without prejudice to the generality of the foregoing, ensure that appropriate, reasonable technical and organisational measures shall be taken by it/them to prevent </w:t>
      </w:r>
    </w:p>
    <w:p w14:paraId="73D20DCD" w14:textId="77777777" w:rsidR="006E4FF0" w:rsidRPr="00E02C3E" w:rsidRDefault="006E4FF0" w:rsidP="006E4FF0">
      <w:pPr>
        <w:ind w:left="1418" w:hanging="851"/>
        <w:rPr>
          <w:rFonts w:cs="Arial"/>
          <w:lang w:val="en-ZA"/>
        </w:rPr>
      </w:pPr>
    </w:p>
    <w:p w14:paraId="5C68701A" w14:textId="77777777" w:rsidR="006E4FF0" w:rsidRPr="00E02C3E" w:rsidRDefault="006E4FF0" w:rsidP="008A1F5A">
      <w:pPr>
        <w:keepNext w:val="0"/>
        <w:widowControl w:val="0"/>
        <w:numPr>
          <w:ilvl w:val="3"/>
          <w:numId w:val="74"/>
        </w:numPr>
        <w:spacing w:line="360" w:lineRule="auto"/>
        <w:ind w:left="1843" w:hanging="1134"/>
        <w:contextualSpacing/>
        <w:rPr>
          <w:rFonts w:cs="Arial"/>
          <w:sz w:val="22"/>
          <w:szCs w:val="22"/>
          <w:lang w:val="en-ZA"/>
        </w:rPr>
      </w:pPr>
      <w:r w:rsidRPr="00E02C3E">
        <w:rPr>
          <w:rFonts w:cs="Arial"/>
          <w:sz w:val="22"/>
          <w:szCs w:val="22"/>
          <w:lang w:val="en-ZA"/>
        </w:rPr>
        <w:t xml:space="preserve">the unauthorised or unlawful processing of such Personal Information; and </w:t>
      </w:r>
    </w:p>
    <w:p w14:paraId="2DA16E63" w14:textId="77777777" w:rsidR="006E4FF0" w:rsidRPr="00E02C3E" w:rsidRDefault="006E4FF0" w:rsidP="008A1F5A">
      <w:pPr>
        <w:keepNext w:val="0"/>
        <w:widowControl w:val="0"/>
        <w:numPr>
          <w:ilvl w:val="3"/>
          <w:numId w:val="74"/>
        </w:numPr>
        <w:spacing w:line="360" w:lineRule="auto"/>
        <w:ind w:left="1843" w:hanging="1134"/>
        <w:contextualSpacing/>
        <w:rPr>
          <w:rFonts w:cs="Arial"/>
          <w:sz w:val="22"/>
          <w:szCs w:val="22"/>
          <w:lang w:val="en-ZA"/>
        </w:rPr>
      </w:pPr>
      <w:r w:rsidRPr="00E02C3E">
        <w:rPr>
          <w:rFonts w:cs="Arial"/>
          <w:sz w:val="22"/>
          <w:szCs w:val="22"/>
          <w:lang w:val="en-ZA"/>
        </w:rPr>
        <w:t xml:space="preserve">the accidental loss or destruction of, or damage to, such Personal Information; and </w:t>
      </w:r>
    </w:p>
    <w:p w14:paraId="251496BF" w14:textId="77777777" w:rsidR="006E4FF0" w:rsidRPr="00E02C3E" w:rsidRDefault="006E4FF0" w:rsidP="008A1F5A">
      <w:pPr>
        <w:keepNext w:val="0"/>
        <w:widowControl w:val="0"/>
        <w:numPr>
          <w:ilvl w:val="3"/>
          <w:numId w:val="74"/>
        </w:numPr>
        <w:spacing w:line="360" w:lineRule="auto"/>
        <w:ind w:left="1843" w:hanging="1134"/>
        <w:contextualSpacing/>
        <w:rPr>
          <w:rFonts w:cs="Arial"/>
          <w:sz w:val="22"/>
          <w:szCs w:val="22"/>
          <w:lang w:val="en-ZA"/>
        </w:rPr>
      </w:pPr>
      <w:r w:rsidRPr="00E02C3E">
        <w:rPr>
          <w:rFonts w:cs="Arial"/>
          <w:sz w:val="22"/>
          <w:szCs w:val="22"/>
          <w:lang w:val="en-ZA"/>
        </w:rPr>
        <w:t xml:space="preserve">promptly notify the Company when it becomes aware of any unauthorised, </w:t>
      </w:r>
      <w:proofErr w:type="gramStart"/>
      <w:r w:rsidRPr="00E02C3E">
        <w:rPr>
          <w:rFonts w:cs="Arial"/>
          <w:sz w:val="22"/>
          <w:szCs w:val="22"/>
          <w:lang w:val="en-ZA"/>
        </w:rPr>
        <w:t>unlawful</w:t>
      </w:r>
      <w:proofErr w:type="gramEnd"/>
      <w:r w:rsidRPr="00E02C3E">
        <w:rPr>
          <w:rFonts w:cs="Arial"/>
          <w:sz w:val="22"/>
          <w:szCs w:val="22"/>
          <w:lang w:val="en-ZA"/>
        </w:rPr>
        <w:t xml:space="preserve"> or dishonest conduct or activities, or any breach of the terms of this </w:t>
      </w:r>
      <w:r w:rsidRPr="00E02C3E">
        <w:rPr>
          <w:rFonts w:cs="Arial"/>
          <w:sz w:val="22"/>
          <w:szCs w:val="22"/>
          <w:lang w:val="en-ZA"/>
        </w:rPr>
        <w:lastRenderedPageBreak/>
        <w:t>Agreement relating to Personal Information.</w:t>
      </w:r>
    </w:p>
    <w:p w14:paraId="21E7DB81" w14:textId="77777777" w:rsidR="006E4FF0" w:rsidRPr="00E02C3E" w:rsidRDefault="006E4FF0" w:rsidP="006E4FF0">
      <w:pPr>
        <w:ind w:left="1134"/>
        <w:rPr>
          <w:rFonts w:cs="Arial"/>
          <w:sz w:val="22"/>
          <w:szCs w:val="22"/>
          <w:lang w:val="en-ZA"/>
        </w:rPr>
      </w:pPr>
    </w:p>
    <w:p w14:paraId="56DCAD97" w14:textId="798493F9" w:rsidR="006E4FF0" w:rsidRPr="00084B71" w:rsidRDefault="006E4FF0" w:rsidP="008A1F5A">
      <w:pPr>
        <w:keepNext w:val="0"/>
        <w:widowControl w:val="0"/>
        <w:numPr>
          <w:ilvl w:val="1"/>
          <w:numId w:val="74"/>
        </w:numPr>
        <w:spacing w:before="120" w:after="120" w:line="360" w:lineRule="auto"/>
        <w:ind w:left="1134" w:hanging="774"/>
        <w:contextualSpacing/>
        <w:rPr>
          <w:rFonts w:cs="Arial"/>
          <w:sz w:val="22"/>
          <w:szCs w:val="22"/>
          <w:highlight w:val="cyan"/>
          <w:lang w:val="en-ZA"/>
        </w:rPr>
      </w:pPr>
      <w:r w:rsidRPr="00E02C3E">
        <w:rPr>
          <w:rFonts w:cs="Arial"/>
          <w:sz w:val="22"/>
          <w:szCs w:val="22"/>
          <w:lang w:val="en-ZA"/>
        </w:rPr>
        <w:t xml:space="preserve">The Service Provider shall be liable for all claims, demands, actions, costs, expenses (including but not limited to reasonable legal costs and disbursements), fines, losses and damages arising from or incurred by reason of any wrongful processing of any Personal Information by the Service Provider (including its agents, subcontractors, officers, </w:t>
      </w:r>
      <w:proofErr w:type="gramStart"/>
      <w:r w:rsidRPr="00E02C3E">
        <w:rPr>
          <w:rFonts w:cs="Arial"/>
          <w:sz w:val="22"/>
          <w:szCs w:val="22"/>
          <w:lang w:val="en-ZA"/>
        </w:rPr>
        <w:t>representatives</w:t>
      </w:r>
      <w:proofErr w:type="gramEnd"/>
      <w:r w:rsidRPr="00E02C3E">
        <w:rPr>
          <w:rFonts w:cs="Arial"/>
          <w:sz w:val="22"/>
          <w:szCs w:val="22"/>
          <w:lang w:val="en-ZA"/>
        </w:rPr>
        <w:t xml:space="preserve"> or employees) for any breach of its obligations or warranties in terms of clause</w:t>
      </w:r>
      <w:r w:rsidR="002832D4">
        <w:rPr>
          <w:rFonts w:cs="Arial"/>
          <w:sz w:val="22"/>
          <w:szCs w:val="22"/>
          <w:lang w:val="en-ZA"/>
        </w:rPr>
        <w:t>.</w:t>
      </w:r>
      <w:r w:rsidR="00C64D0D">
        <w:rPr>
          <w:rStyle w:val="CommentReference"/>
        </w:rPr>
        <w:t xml:space="preserve"> </w:t>
      </w:r>
    </w:p>
    <w:p w14:paraId="6AFC6FDD" w14:textId="77777777" w:rsidR="006E4FF0" w:rsidRPr="00E02C3E" w:rsidRDefault="006E4FF0" w:rsidP="006E4FF0">
      <w:pPr>
        <w:ind w:left="360"/>
        <w:rPr>
          <w:rFonts w:cs="Arial"/>
          <w:sz w:val="22"/>
          <w:szCs w:val="22"/>
          <w:lang w:val="en-ZA"/>
        </w:rPr>
      </w:pPr>
    </w:p>
    <w:p w14:paraId="715C74B5" w14:textId="77777777" w:rsidR="006E4FF0" w:rsidRPr="00E02C3E" w:rsidRDefault="006E4FF0" w:rsidP="008A1F5A">
      <w:pPr>
        <w:keepNext w:val="0"/>
        <w:widowControl w:val="0"/>
        <w:numPr>
          <w:ilvl w:val="1"/>
          <w:numId w:val="74"/>
        </w:numPr>
        <w:spacing w:line="360" w:lineRule="auto"/>
        <w:ind w:left="1134" w:hanging="774"/>
        <w:contextualSpacing/>
        <w:rPr>
          <w:rFonts w:cs="Arial"/>
          <w:sz w:val="22"/>
          <w:szCs w:val="22"/>
          <w:lang w:val="en-ZA"/>
        </w:rPr>
      </w:pPr>
      <w:r w:rsidRPr="00E02C3E">
        <w:rPr>
          <w:rFonts w:cs="Arial"/>
          <w:sz w:val="22"/>
          <w:szCs w:val="22"/>
          <w:lang w:val="en-ZA"/>
        </w:rPr>
        <w:t xml:space="preserve">Both Parties will comply with their obligations under POPIA in relation to personal information for which they are the responsible party. </w:t>
      </w:r>
    </w:p>
    <w:p w14:paraId="02F634AD" w14:textId="77777777" w:rsidR="006E4FF0" w:rsidRPr="00E02C3E" w:rsidRDefault="006E4FF0" w:rsidP="006E4FF0">
      <w:pPr>
        <w:ind w:left="1134" w:hanging="774"/>
        <w:rPr>
          <w:rFonts w:cs="Arial"/>
          <w:lang w:val="en-ZA"/>
        </w:rPr>
      </w:pPr>
    </w:p>
    <w:p w14:paraId="3A4F7A22" w14:textId="77777777" w:rsidR="006E4FF0" w:rsidRPr="00E02C3E" w:rsidRDefault="006E4FF0" w:rsidP="008A1F5A">
      <w:pPr>
        <w:keepNext w:val="0"/>
        <w:widowControl w:val="0"/>
        <w:numPr>
          <w:ilvl w:val="1"/>
          <w:numId w:val="74"/>
        </w:numPr>
        <w:spacing w:line="360" w:lineRule="auto"/>
        <w:ind w:left="1134" w:hanging="774"/>
        <w:contextualSpacing/>
        <w:rPr>
          <w:rFonts w:cs="Arial"/>
          <w:sz w:val="22"/>
          <w:szCs w:val="22"/>
          <w:lang w:val="en-ZA"/>
        </w:rPr>
      </w:pPr>
      <w:r w:rsidRPr="00E02C3E">
        <w:rPr>
          <w:rFonts w:cs="Arial"/>
          <w:sz w:val="22"/>
          <w:szCs w:val="22"/>
          <w:lang w:val="en-ZA"/>
        </w:rPr>
        <w:t xml:space="preserve">The Service Provider must notify the Company immediately where there are reasonable grounds to believe that personal information has been accessed or acquired by any unauthorised person (Data Breach) and must assist the Company, at its own cost: a) with any investigation or notice to the Regulator or data subjects that the Company may make in relation to a Data Breach; and b) in responding to any directions by the Regulator to publicise the Data Breach, including assisting the Company to make public announcements if required. </w:t>
      </w:r>
    </w:p>
    <w:p w14:paraId="16798EEB" w14:textId="77777777" w:rsidR="006E4FF0" w:rsidRPr="00E02C3E" w:rsidRDefault="006E4FF0" w:rsidP="006E4FF0">
      <w:pPr>
        <w:ind w:left="1134"/>
        <w:rPr>
          <w:rFonts w:cs="Arial"/>
          <w:sz w:val="22"/>
          <w:szCs w:val="22"/>
          <w:lang w:val="en-ZA"/>
        </w:rPr>
      </w:pPr>
    </w:p>
    <w:p w14:paraId="506C85F1" w14:textId="77777777" w:rsidR="006E4FF0" w:rsidRPr="00E02C3E" w:rsidRDefault="006E4FF0" w:rsidP="008A1F5A">
      <w:pPr>
        <w:keepNext w:val="0"/>
        <w:widowControl w:val="0"/>
        <w:numPr>
          <w:ilvl w:val="1"/>
          <w:numId w:val="74"/>
        </w:numPr>
        <w:spacing w:line="360" w:lineRule="auto"/>
        <w:ind w:left="1134" w:hanging="774"/>
        <w:contextualSpacing/>
        <w:rPr>
          <w:rFonts w:cs="Arial"/>
          <w:sz w:val="22"/>
          <w:szCs w:val="22"/>
          <w:lang w:val="en-ZA"/>
        </w:rPr>
      </w:pPr>
      <w:r w:rsidRPr="00E02C3E">
        <w:rPr>
          <w:rFonts w:cs="Arial"/>
          <w:sz w:val="22"/>
          <w:szCs w:val="22"/>
          <w:lang w:val="en-ZA"/>
        </w:rPr>
        <w:t xml:space="preserve">The Service Provider indemnifies the Company against any civil or criminal action or administrative fine or other penalty or loss </w:t>
      </w:r>
      <w:proofErr w:type="gramStart"/>
      <w:r w:rsidRPr="00E02C3E">
        <w:rPr>
          <w:rFonts w:cs="Arial"/>
          <w:sz w:val="22"/>
          <w:szCs w:val="22"/>
          <w:lang w:val="en-ZA"/>
        </w:rPr>
        <w:t>as a result of</w:t>
      </w:r>
      <w:proofErr w:type="gramEnd"/>
      <w:r w:rsidRPr="00E02C3E">
        <w:rPr>
          <w:rFonts w:cs="Arial"/>
          <w:sz w:val="22"/>
          <w:szCs w:val="22"/>
          <w:lang w:val="en-ZA"/>
        </w:rPr>
        <w:t xml:space="preserve"> the Service Provider’s breach of this clause. </w:t>
      </w:r>
    </w:p>
    <w:p w14:paraId="5E24271D" w14:textId="77777777" w:rsidR="006E4FF0" w:rsidRPr="00E02C3E" w:rsidRDefault="006E4FF0" w:rsidP="006E4FF0">
      <w:pPr>
        <w:ind w:left="1134" w:hanging="774"/>
        <w:rPr>
          <w:rFonts w:cs="Arial"/>
          <w:lang w:val="en-ZA"/>
        </w:rPr>
      </w:pPr>
    </w:p>
    <w:p w14:paraId="2BFD702F" w14:textId="77777777" w:rsidR="006E4FF0" w:rsidRPr="00E02C3E" w:rsidRDefault="006E4FF0" w:rsidP="008A1F5A">
      <w:pPr>
        <w:keepNext w:val="0"/>
        <w:numPr>
          <w:ilvl w:val="0"/>
          <w:numId w:val="73"/>
        </w:numPr>
        <w:ind w:left="1134" w:hanging="774"/>
        <w:jc w:val="left"/>
        <w:rPr>
          <w:rFonts w:cs="Arial"/>
          <w:b/>
          <w:sz w:val="22"/>
          <w:szCs w:val="22"/>
          <w:lang w:val="en-ZA"/>
        </w:rPr>
      </w:pPr>
      <w:r w:rsidRPr="00E02C3E">
        <w:rPr>
          <w:rFonts w:cs="Arial"/>
          <w:b/>
          <w:sz w:val="22"/>
          <w:szCs w:val="22"/>
          <w:lang w:val="en-ZA"/>
        </w:rPr>
        <w:t xml:space="preserve">POPIA CONSENT </w:t>
      </w:r>
    </w:p>
    <w:p w14:paraId="34C57D16" w14:textId="77777777" w:rsidR="006E4FF0" w:rsidRPr="00E02C3E" w:rsidRDefault="006E4FF0" w:rsidP="006E4FF0">
      <w:pPr>
        <w:ind w:left="1134"/>
        <w:rPr>
          <w:rFonts w:cs="Arial"/>
          <w:b/>
          <w:sz w:val="22"/>
          <w:szCs w:val="22"/>
          <w:lang w:val="en-ZA"/>
        </w:rPr>
      </w:pPr>
    </w:p>
    <w:p w14:paraId="175C8FCF" w14:textId="77777777" w:rsidR="006E4FF0" w:rsidRPr="00E02C3E" w:rsidRDefault="006E4FF0" w:rsidP="008A1F5A">
      <w:pPr>
        <w:keepNext w:val="0"/>
        <w:numPr>
          <w:ilvl w:val="1"/>
          <w:numId w:val="73"/>
        </w:numPr>
        <w:spacing w:line="360" w:lineRule="auto"/>
        <w:ind w:left="1134" w:hanging="774"/>
        <w:jc w:val="left"/>
        <w:rPr>
          <w:rFonts w:cs="Arial"/>
          <w:sz w:val="22"/>
          <w:szCs w:val="22"/>
          <w:lang w:val="en-ZA"/>
        </w:rPr>
      </w:pPr>
      <w:r w:rsidRPr="00E02C3E">
        <w:rPr>
          <w:rFonts w:cs="Arial"/>
          <w:sz w:val="22"/>
          <w:szCs w:val="22"/>
          <w:lang w:val="en-ZA"/>
        </w:rPr>
        <w:t>The Service Provider, by submitting its proposal/ quotation, consents to the use of his/her personal information contained therein and confirms that:</w:t>
      </w:r>
    </w:p>
    <w:p w14:paraId="5505B15E" w14:textId="77777777" w:rsidR="006E4FF0" w:rsidRPr="00E02C3E" w:rsidRDefault="006E4FF0" w:rsidP="006E4FF0">
      <w:pPr>
        <w:spacing w:line="360" w:lineRule="auto"/>
        <w:ind w:left="1134"/>
        <w:rPr>
          <w:rFonts w:cs="Arial"/>
          <w:sz w:val="22"/>
          <w:szCs w:val="22"/>
          <w:lang w:val="en-ZA"/>
        </w:rPr>
      </w:pPr>
    </w:p>
    <w:p w14:paraId="567253B1" w14:textId="77777777" w:rsidR="006E4FF0" w:rsidRPr="00E02C3E" w:rsidRDefault="006E4FF0" w:rsidP="008A1F5A">
      <w:pPr>
        <w:keepNext w:val="0"/>
        <w:numPr>
          <w:ilvl w:val="2"/>
          <w:numId w:val="73"/>
        </w:numPr>
        <w:spacing w:line="360" w:lineRule="auto"/>
        <w:ind w:left="1276" w:hanging="916"/>
        <w:jc w:val="left"/>
        <w:rPr>
          <w:rFonts w:cs="Arial"/>
          <w:sz w:val="22"/>
          <w:szCs w:val="22"/>
          <w:lang w:val="en-ZA"/>
        </w:rPr>
      </w:pPr>
      <w:r w:rsidRPr="00E02C3E">
        <w:rPr>
          <w:rFonts w:cs="Arial"/>
          <w:sz w:val="22"/>
          <w:szCs w:val="22"/>
          <w:lang w:val="en-ZA"/>
        </w:rPr>
        <w:t>The information is voluntarily supplied, without undue influence from any party; and</w:t>
      </w:r>
    </w:p>
    <w:p w14:paraId="7B018065" w14:textId="77777777" w:rsidR="006E4FF0" w:rsidRPr="00E02C3E" w:rsidRDefault="006E4FF0" w:rsidP="008A1F5A">
      <w:pPr>
        <w:keepNext w:val="0"/>
        <w:numPr>
          <w:ilvl w:val="2"/>
          <w:numId w:val="73"/>
        </w:numPr>
        <w:spacing w:line="360" w:lineRule="auto"/>
        <w:ind w:left="1276" w:hanging="916"/>
        <w:jc w:val="left"/>
        <w:rPr>
          <w:rFonts w:cs="Arial"/>
          <w:sz w:val="22"/>
          <w:szCs w:val="22"/>
          <w:lang w:val="en-ZA"/>
        </w:rPr>
      </w:pPr>
      <w:r w:rsidRPr="00E02C3E">
        <w:rPr>
          <w:rFonts w:cs="Arial"/>
          <w:sz w:val="22"/>
          <w:szCs w:val="22"/>
          <w:lang w:val="en-ZA"/>
        </w:rPr>
        <w:t>The information is necessary for the purposes of the engagement with ATNS.</w:t>
      </w:r>
    </w:p>
    <w:p w14:paraId="03A78D65" w14:textId="77777777" w:rsidR="006E4FF0" w:rsidRPr="00E02C3E" w:rsidRDefault="006E4FF0" w:rsidP="006E4FF0">
      <w:pPr>
        <w:spacing w:line="360" w:lineRule="auto"/>
        <w:ind w:left="1134"/>
        <w:rPr>
          <w:rFonts w:cs="Arial"/>
          <w:sz w:val="22"/>
          <w:szCs w:val="22"/>
          <w:lang w:val="en-ZA"/>
        </w:rPr>
      </w:pPr>
    </w:p>
    <w:p w14:paraId="4DE801FB" w14:textId="77777777" w:rsidR="006E4FF0" w:rsidRPr="00E02C3E" w:rsidRDefault="006E4FF0" w:rsidP="008A1F5A">
      <w:pPr>
        <w:keepNext w:val="0"/>
        <w:numPr>
          <w:ilvl w:val="1"/>
          <w:numId w:val="73"/>
        </w:numPr>
        <w:spacing w:line="360" w:lineRule="auto"/>
        <w:ind w:left="1134" w:hanging="774"/>
        <w:jc w:val="left"/>
        <w:rPr>
          <w:rFonts w:cs="Arial"/>
          <w:sz w:val="22"/>
          <w:szCs w:val="22"/>
          <w:lang w:val="en-ZA"/>
        </w:rPr>
      </w:pPr>
      <w:r w:rsidRPr="00E02C3E">
        <w:rPr>
          <w:rFonts w:cs="Arial"/>
          <w:sz w:val="22"/>
          <w:szCs w:val="22"/>
          <w:lang w:val="en-ZA"/>
        </w:rPr>
        <w:t>The tenderer acknowledges that he /she is aware of his/her right to:</w:t>
      </w:r>
    </w:p>
    <w:p w14:paraId="58A0CD0E" w14:textId="77777777" w:rsidR="006E4FF0" w:rsidRPr="00E02C3E" w:rsidRDefault="006E4FF0" w:rsidP="006E4FF0">
      <w:pPr>
        <w:spacing w:line="360" w:lineRule="auto"/>
        <w:ind w:left="1134"/>
        <w:rPr>
          <w:rFonts w:cs="Arial"/>
          <w:sz w:val="22"/>
          <w:szCs w:val="22"/>
          <w:lang w:val="en-ZA"/>
        </w:rPr>
      </w:pPr>
    </w:p>
    <w:p w14:paraId="2BE767E1" w14:textId="77777777" w:rsidR="006E4FF0" w:rsidRPr="00E02C3E" w:rsidRDefault="006E4FF0" w:rsidP="008A1F5A">
      <w:pPr>
        <w:keepNext w:val="0"/>
        <w:numPr>
          <w:ilvl w:val="2"/>
          <w:numId w:val="73"/>
        </w:numPr>
        <w:spacing w:line="360" w:lineRule="auto"/>
        <w:ind w:left="1418" w:hanging="1134"/>
        <w:jc w:val="left"/>
        <w:rPr>
          <w:rFonts w:cs="Arial"/>
          <w:sz w:val="22"/>
          <w:szCs w:val="22"/>
          <w:lang w:val="en-ZA"/>
        </w:rPr>
      </w:pPr>
      <w:r w:rsidRPr="00E02C3E">
        <w:rPr>
          <w:rFonts w:cs="Arial"/>
          <w:sz w:val="22"/>
          <w:szCs w:val="22"/>
          <w:lang w:val="en-ZA"/>
        </w:rPr>
        <w:t xml:space="preserve">Access the information at any reasonable time for the purposes of rectification </w:t>
      </w:r>
      <w:proofErr w:type="gramStart"/>
      <w:r w:rsidRPr="00E02C3E">
        <w:rPr>
          <w:rFonts w:cs="Arial"/>
          <w:sz w:val="22"/>
          <w:szCs w:val="22"/>
          <w:lang w:val="en-ZA"/>
        </w:rPr>
        <w:t>thereof;</w:t>
      </w:r>
      <w:proofErr w:type="gramEnd"/>
    </w:p>
    <w:p w14:paraId="6788FBC0" w14:textId="77777777" w:rsidR="006E4FF0" w:rsidRPr="00E02C3E" w:rsidRDefault="006E4FF0" w:rsidP="008A1F5A">
      <w:pPr>
        <w:keepNext w:val="0"/>
        <w:numPr>
          <w:ilvl w:val="2"/>
          <w:numId w:val="73"/>
        </w:numPr>
        <w:spacing w:line="360" w:lineRule="auto"/>
        <w:ind w:left="1418" w:hanging="1134"/>
        <w:jc w:val="left"/>
        <w:rPr>
          <w:rFonts w:cs="Arial"/>
          <w:sz w:val="22"/>
          <w:szCs w:val="22"/>
          <w:lang w:val="en-ZA"/>
        </w:rPr>
      </w:pPr>
      <w:r w:rsidRPr="00E02C3E">
        <w:rPr>
          <w:rFonts w:cs="Arial"/>
          <w:sz w:val="22"/>
          <w:szCs w:val="22"/>
          <w:lang w:val="en-ZA"/>
        </w:rPr>
        <w:t xml:space="preserve">Object to the processing of the </w:t>
      </w:r>
      <w:proofErr w:type="gramStart"/>
      <w:r w:rsidRPr="00E02C3E">
        <w:rPr>
          <w:rFonts w:cs="Arial"/>
          <w:sz w:val="22"/>
          <w:szCs w:val="22"/>
          <w:lang w:val="en-ZA"/>
        </w:rPr>
        <w:t>information;</w:t>
      </w:r>
      <w:proofErr w:type="gramEnd"/>
    </w:p>
    <w:p w14:paraId="0D2EECDD" w14:textId="77777777" w:rsidR="006E4FF0" w:rsidRPr="00E02C3E" w:rsidRDefault="006E4FF0" w:rsidP="006E4FF0">
      <w:pPr>
        <w:keepNext w:val="0"/>
        <w:spacing w:after="4" w:line="247" w:lineRule="auto"/>
        <w:ind w:left="585" w:right="129"/>
        <w:jc w:val="center"/>
        <w:rPr>
          <w:rFonts w:cs="Arial"/>
          <w:sz w:val="22"/>
          <w:szCs w:val="22"/>
          <w:lang w:val="en-ZA"/>
        </w:rPr>
      </w:pPr>
      <w:r w:rsidRPr="00E02C3E">
        <w:rPr>
          <w:rFonts w:cs="Arial"/>
          <w:sz w:val="22"/>
          <w:szCs w:val="22"/>
          <w:lang w:val="en-ZA"/>
        </w:rPr>
        <w:t xml:space="preserve">Lodge a </w:t>
      </w:r>
      <w:proofErr w:type="spellStart"/>
      <w:r w:rsidRPr="00E02C3E">
        <w:rPr>
          <w:rFonts w:cs="Arial"/>
          <w:sz w:val="22"/>
          <w:szCs w:val="22"/>
          <w:lang w:val="en-ZA"/>
        </w:rPr>
        <w:t>compliant</w:t>
      </w:r>
      <w:proofErr w:type="spellEnd"/>
      <w:r w:rsidRPr="00E02C3E">
        <w:rPr>
          <w:rFonts w:cs="Arial"/>
          <w:sz w:val="22"/>
          <w:szCs w:val="22"/>
          <w:lang w:val="en-ZA"/>
        </w:rPr>
        <w:t xml:space="preserve"> with the Information Regulator</w:t>
      </w:r>
    </w:p>
    <w:p w14:paraId="7D7370E0" w14:textId="77777777" w:rsidR="00F816C0" w:rsidRPr="00E02C3E" w:rsidRDefault="00F816C0" w:rsidP="006E4FF0">
      <w:pPr>
        <w:keepNext w:val="0"/>
        <w:spacing w:after="4" w:line="247" w:lineRule="auto"/>
        <w:ind w:left="585" w:right="129"/>
        <w:jc w:val="center"/>
        <w:rPr>
          <w:rFonts w:cs="Arial"/>
          <w:sz w:val="22"/>
          <w:szCs w:val="22"/>
          <w:lang w:val="en-ZA"/>
        </w:rPr>
      </w:pPr>
    </w:p>
    <w:p w14:paraId="1361344B" w14:textId="77777777" w:rsidR="00F816C0" w:rsidRPr="00E02C3E" w:rsidRDefault="00F816C0" w:rsidP="006E4FF0">
      <w:pPr>
        <w:keepNext w:val="0"/>
        <w:spacing w:after="4" w:line="247" w:lineRule="auto"/>
        <w:ind w:left="585" w:right="129"/>
        <w:jc w:val="center"/>
        <w:rPr>
          <w:b/>
          <w:bCs/>
          <w:szCs w:val="24"/>
          <w:lang w:val="en-ZA"/>
        </w:rPr>
      </w:pPr>
    </w:p>
    <w:p w14:paraId="75856122" w14:textId="678F3F12" w:rsidR="00C14B4E" w:rsidRPr="00E02C3E" w:rsidRDefault="005909C4" w:rsidP="00F816C0">
      <w:pPr>
        <w:pStyle w:val="Heading1"/>
        <w:numPr>
          <w:ilvl w:val="0"/>
          <w:numId w:val="0"/>
        </w:numPr>
        <w:ind w:left="851" w:hanging="851"/>
        <w:jc w:val="center"/>
      </w:pPr>
      <w:bookmarkStart w:id="98" w:name="_Toc487095714"/>
      <w:bookmarkStart w:id="99" w:name="_Toc57110233"/>
      <w:bookmarkStart w:id="100" w:name="_Toc98416000"/>
      <w:r w:rsidRPr="00E02C3E">
        <w:rPr>
          <w:sz w:val="32"/>
        </w:rPr>
        <w:lastRenderedPageBreak/>
        <w:t>Terms, Specifications and Technical REQUIREMENTS</w:t>
      </w:r>
      <w:r w:rsidR="00330058" w:rsidRPr="00E02C3E">
        <w:rPr>
          <w:sz w:val="32"/>
        </w:rPr>
        <w:t xml:space="preserve"> As well as Technical Returnables</w:t>
      </w:r>
      <w:bookmarkEnd w:id="98"/>
      <w:bookmarkEnd w:id="99"/>
      <w:bookmarkEnd w:id="100"/>
      <w:r w:rsidR="00C14B4E" w:rsidRPr="00E02C3E">
        <w:br w:type="page"/>
      </w:r>
    </w:p>
    <w:p w14:paraId="18EC5A21" w14:textId="77777777" w:rsidR="00321ABA" w:rsidRPr="00E02C3E" w:rsidRDefault="00B45819" w:rsidP="008A1F5A">
      <w:pPr>
        <w:pStyle w:val="Heading1"/>
        <w:numPr>
          <w:ilvl w:val="0"/>
          <w:numId w:val="71"/>
        </w:numPr>
      </w:pPr>
      <w:bookmarkStart w:id="101" w:name="_Toc487095715"/>
      <w:bookmarkStart w:id="102" w:name="_Toc57110234"/>
      <w:bookmarkStart w:id="103" w:name="_Toc98416001"/>
      <w:r w:rsidRPr="00E02C3E">
        <w:rPr>
          <w:caps w:val="0"/>
        </w:rPr>
        <w:lastRenderedPageBreak/>
        <w:t>PROPOSAL CONTRACTUAL TERMS AND CONDITIONS</w:t>
      </w:r>
      <w:bookmarkEnd w:id="101"/>
      <w:bookmarkEnd w:id="102"/>
      <w:bookmarkEnd w:id="103"/>
    </w:p>
    <w:p w14:paraId="3E4A525F" w14:textId="77777777" w:rsidR="00321ABA" w:rsidRPr="00E02C3E" w:rsidRDefault="00321ABA" w:rsidP="00AE0E07">
      <w:pPr>
        <w:pStyle w:val="Normal-NUMBERED"/>
        <w:rPr>
          <w:b/>
        </w:rPr>
      </w:pPr>
      <w:r w:rsidRPr="00E02C3E">
        <w:t>The successful Contractor will be bound by the following special contractual obligation conditions and ATNS reserves the right to negotiate these conditions or automatically disqualify a Bidder for not accepting these conditions. These conditions will form part of the signed contract with the successful Contractor. However, ATNS reserves the right to include or waive the condition in the signed contract.</w:t>
      </w:r>
    </w:p>
    <w:p w14:paraId="4446CAB2" w14:textId="77777777" w:rsidR="00321ABA" w:rsidRPr="00E02C3E" w:rsidRDefault="00321ABA" w:rsidP="00321ABA">
      <w:pPr>
        <w:keepNext w:val="0"/>
        <w:ind w:left="18"/>
        <w:jc w:val="left"/>
        <w:rPr>
          <w:rFonts w:ascii="Verdana" w:hAnsi="Verdana"/>
          <w:b/>
          <w:color w:val="1F497D"/>
        </w:rPr>
      </w:pPr>
    </w:p>
    <w:p w14:paraId="6ADAF3BD" w14:textId="77777777" w:rsidR="00F656D8" w:rsidRPr="00E02C3E" w:rsidRDefault="00F656D8" w:rsidP="008A1F5A">
      <w:pPr>
        <w:pStyle w:val="Heading2"/>
        <w:numPr>
          <w:ilvl w:val="1"/>
          <w:numId w:val="71"/>
        </w:numPr>
      </w:pPr>
      <w:bookmarkStart w:id="104" w:name="_Toc487095716"/>
      <w:bookmarkStart w:id="105" w:name="_Toc57110235"/>
      <w:bookmarkStart w:id="106" w:name="_Toc98416002"/>
      <w:r w:rsidRPr="00E02C3E">
        <w:t xml:space="preserve">Contract agreement </w:t>
      </w:r>
      <w:bookmarkEnd w:id="104"/>
      <w:r w:rsidR="00B02DE3" w:rsidRPr="00E02C3E">
        <w:t>G</w:t>
      </w:r>
      <w:r w:rsidRPr="00E02C3E">
        <w:t>cc</w:t>
      </w:r>
      <w:bookmarkEnd w:id="105"/>
      <w:bookmarkEnd w:id="106"/>
    </w:p>
    <w:tbl>
      <w:tblPr>
        <w:tblStyle w:val="TableGrid3"/>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758"/>
        <w:gridCol w:w="5079"/>
        <w:gridCol w:w="1386"/>
        <w:gridCol w:w="1386"/>
      </w:tblGrid>
      <w:tr w:rsidR="00F656D8" w:rsidRPr="00E02C3E" w14:paraId="329E460A" w14:textId="77777777" w:rsidTr="00D42E91">
        <w:trPr>
          <w:jc w:val="center"/>
        </w:trPr>
        <w:tc>
          <w:tcPr>
            <w:tcW w:w="3558" w:type="pct"/>
            <w:gridSpan w:val="2"/>
            <w:vMerge w:val="restart"/>
            <w:shd w:val="clear" w:color="auto" w:fill="auto"/>
          </w:tcPr>
          <w:p w14:paraId="6CC59B22" w14:textId="77777777" w:rsidR="008B6975" w:rsidRPr="00E02C3E" w:rsidRDefault="008B6975" w:rsidP="008B6975">
            <w:pPr>
              <w:keepNext w:val="0"/>
              <w:suppressAutoHyphens/>
              <w:ind w:left="360"/>
              <w:rPr>
                <w:spacing w:val="-2"/>
                <w:lang w:val="en-ZA"/>
              </w:rPr>
            </w:pPr>
          </w:p>
          <w:p w14:paraId="73DD62C1" w14:textId="77777777" w:rsidR="00F656D8" w:rsidRPr="00E02C3E" w:rsidRDefault="00F656D8" w:rsidP="008A1F5A">
            <w:pPr>
              <w:keepNext w:val="0"/>
              <w:numPr>
                <w:ilvl w:val="0"/>
                <w:numId w:val="40"/>
              </w:numPr>
              <w:suppressAutoHyphens/>
              <w:rPr>
                <w:spacing w:val="-2"/>
                <w:lang w:val="en-ZA"/>
              </w:rPr>
            </w:pPr>
            <w:r w:rsidRPr="00E02C3E">
              <w:rPr>
                <w:spacing w:val="-2"/>
                <w:lang w:val="en-ZA"/>
              </w:rPr>
              <w:t>This contract will be a direct contract between the Contractor and the client under the Conditions of Contract as laid down in the C</w:t>
            </w:r>
            <w:r w:rsidR="00E8364F" w:rsidRPr="00E02C3E">
              <w:rPr>
                <w:spacing w:val="-2"/>
                <w:lang w:val="en-ZA"/>
              </w:rPr>
              <w:t xml:space="preserve">onditions of Contract and the </w:t>
            </w:r>
            <w:r w:rsidR="00E8364F" w:rsidRPr="00E02C3E">
              <w:rPr>
                <w:rFonts w:cs="Arial"/>
                <w:spacing w:val="-2"/>
                <w:lang w:val="en-ZA"/>
              </w:rPr>
              <w:t>GG</w:t>
            </w:r>
            <w:r w:rsidRPr="00E02C3E">
              <w:rPr>
                <w:rFonts w:cs="Arial"/>
                <w:spacing w:val="-2"/>
                <w:lang w:val="en-ZA"/>
              </w:rPr>
              <w:t>C</w:t>
            </w:r>
            <w:r w:rsidRPr="00E02C3E">
              <w:rPr>
                <w:spacing w:val="-2"/>
                <w:lang w:val="en-ZA"/>
              </w:rPr>
              <w:t xml:space="preserve"> Contract.</w:t>
            </w:r>
          </w:p>
          <w:p w14:paraId="0F228C9D" w14:textId="77777777" w:rsidR="00F656D8" w:rsidRPr="00E02C3E" w:rsidRDefault="00F656D8" w:rsidP="00D42E91">
            <w:pPr>
              <w:keepNext w:val="0"/>
              <w:suppressAutoHyphens/>
              <w:ind w:left="360" w:hanging="360"/>
              <w:rPr>
                <w:rFonts w:cs="Arial"/>
                <w:spacing w:val="-2"/>
                <w:lang w:val="en-ZA"/>
              </w:rPr>
            </w:pPr>
          </w:p>
          <w:p w14:paraId="3B79184F" w14:textId="77777777" w:rsidR="00F656D8" w:rsidRPr="00E02C3E" w:rsidRDefault="00F656D8" w:rsidP="008A1F5A">
            <w:pPr>
              <w:keepNext w:val="0"/>
              <w:numPr>
                <w:ilvl w:val="0"/>
                <w:numId w:val="40"/>
              </w:numPr>
              <w:suppressAutoHyphens/>
              <w:rPr>
                <w:rFonts w:cs="Arial"/>
                <w:spacing w:val="-2"/>
                <w:lang w:val="en-ZA"/>
              </w:rPr>
            </w:pPr>
            <w:r w:rsidRPr="00E02C3E">
              <w:rPr>
                <w:rFonts w:cs="Arial"/>
                <w:spacing w:val="-2"/>
                <w:lang w:val="en-ZA"/>
              </w:rPr>
              <w:t>It will be the responsibility of the Contractor to purchase and fully understand th</w:t>
            </w:r>
            <w:r w:rsidR="008279D6" w:rsidRPr="00E02C3E">
              <w:rPr>
                <w:rFonts w:cs="Arial"/>
                <w:spacing w:val="-2"/>
                <w:lang w:val="en-ZA"/>
              </w:rPr>
              <w:t>e terms and conditions of the G</w:t>
            </w:r>
            <w:r w:rsidRPr="00E02C3E">
              <w:rPr>
                <w:rFonts w:cs="Arial"/>
                <w:spacing w:val="-2"/>
                <w:lang w:val="en-ZA"/>
              </w:rPr>
              <w:t>CC contract before signed.</w:t>
            </w:r>
          </w:p>
          <w:p w14:paraId="2FA66E29" w14:textId="77777777" w:rsidR="00F656D8" w:rsidRPr="00E02C3E" w:rsidRDefault="00F656D8" w:rsidP="00D42E91">
            <w:pPr>
              <w:pStyle w:val="ListParagraph"/>
              <w:numPr>
                <w:ilvl w:val="0"/>
                <w:numId w:val="0"/>
              </w:numPr>
              <w:ind w:left="360" w:hanging="360"/>
              <w:rPr>
                <w:rFonts w:cs="Arial"/>
                <w:spacing w:val="-2"/>
                <w:lang w:val="en-ZA"/>
              </w:rPr>
            </w:pPr>
          </w:p>
          <w:p w14:paraId="1EDCDE1C" w14:textId="77777777" w:rsidR="00F656D8" w:rsidRPr="00E02C3E" w:rsidRDefault="00F656D8" w:rsidP="008A1F5A">
            <w:pPr>
              <w:keepNext w:val="0"/>
              <w:numPr>
                <w:ilvl w:val="0"/>
                <w:numId w:val="40"/>
              </w:numPr>
              <w:suppressAutoHyphens/>
              <w:rPr>
                <w:rFonts w:cs="Arial"/>
              </w:rPr>
            </w:pPr>
            <w:r w:rsidRPr="00E02C3E">
              <w:rPr>
                <w:rFonts w:cs="Arial"/>
                <w:spacing w:val="-2"/>
                <w:lang w:val="en-ZA"/>
              </w:rPr>
              <w:t>The terms, conditions, and requirements as set forth in this bid contractual terms / conditions requirements will enjoy preference over any other conditions.</w:t>
            </w:r>
            <w:r w:rsidRPr="00E02C3E">
              <w:rPr>
                <w:rFonts w:cs="Arial"/>
              </w:rPr>
              <w:t xml:space="preserve"> </w:t>
            </w:r>
          </w:p>
        </w:tc>
        <w:tc>
          <w:tcPr>
            <w:tcW w:w="721" w:type="pct"/>
            <w:shd w:val="clear" w:color="auto" w:fill="auto"/>
          </w:tcPr>
          <w:p w14:paraId="1A418907" w14:textId="77777777" w:rsidR="00F656D8" w:rsidRPr="00E02C3E" w:rsidRDefault="00F656D8" w:rsidP="00D42E91">
            <w:pPr>
              <w:keepNext w:val="0"/>
              <w:jc w:val="center"/>
              <w:rPr>
                <w:rFonts w:cs="Arial"/>
                <w:b/>
              </w:rPr>
            </w:pPr>
            <w:r w:rsidRPr="00E02C3E">
              <w:rPr>
                <w:rFonts w:cs="Arial"/>
                <w:b/>
              </w:rPr>
              <w:t>Accept</w:t>
            </w:r>
          </w:p>
        </w:tc>
        <w:tc>
          <w:tcPr>
            <w:tcW w:w="721" w:type="pct"/>
            <w:shd w:val="clear" w:color="auto" w:fill="auto"/>
          </w:tcPr>
          <w:p w14:paraId="5F329580" w14:textId="77777777" w:rsidR="00F656D8" w:rsidRPr="00E02C3E" w:rsidRDefault="00F656D8" w:rsidP="00D42E91">
            <w:pPr>
              <w:keepNext w:val="0"/>
              <w:jc w:val="center"/>
              <w:rPr>
                <w:rFonts w:cs="Arial"/>
                <w:b/>
              </w:rPr>
            </w:pPr>
            <w:r w:rsidRPr="00E02C3E">
              <w:rPr>
                <w:rFonts w:cs="Arial"/>
                <w:b/>
              </w:rPr>
              <w:t>Not accept</w:t>
            </w:r>
          </w:p>
        </w:tc>
      </w:tr>
      <w:tr w:rsidR="00F656D8" w:rsidRPr="00E02C3E" w14:paraId="7F18460C" w14:textId="77777777" w:rsidTr="00D42E91">
        <w:trPr>
          <w:trHeight w:val="2348"/>
          <w:jc w:val="center"/>
        </w:trPr>
        <w:tc>
          <w:tcPr>
            <w:tcW w:w="3558" w:type="pct"/>
            <w:gridSpan w:val="2"/>
            <w:vMerge/>
            <w:shd w:val="clear" w:color="auto" w:fill="auto"/>
          </w:tcPr>
          <w:p w14:paraId="7CF1AEBE" w14:textId="77777777" w:rsidR="00F656D8" w:rsidRPr="00E02C3E" w:rsidRDefault="00F656D8" w:rsidP="00D42E91">
            <w:pPr>
              <w:keepNext w:val="0"/>
              <w:jc w:val="left"/>
              <w:rPr>
                <w:rFonts w:cs="Arial"/>
              </w:rPr>
            </w:pPr>
          </w:p>
        </w:tc>
        <w:tc>
          <w:tcPr>
            <w:tcW w:w="721" w:type="pct"/>
            <w:shd w:val="clear" w:color="auto" w:fill="auto"/>
          </w:tcPr>
          <w:p w14:paraId="5EC9A94E" w14:textId="77777777" w:rsidR="00F656D8" w:rsidRPr="00E02C3E" w:rsidRDefault="00F656D8" w:rsidP="00D42E91">
            <w:pPr>
              <w:keepNext w:val="0"/>
              <w:jc w:val="center"/>
              <w:rPr>
                <w:rFonts w:cs="Arial"/>
              </w:rPr>
            </w:pPr>
          </w:p>
        </w:tc>
        <w:tc>
          <w:tcPr>
            <w:tcW w:w="721" w:type="pct"/>
            <w:shd w:val="clear" w:color="auto" w:fill="auto"/>
          </w:tcPr>
          <w:p w14:paraId="7970FFF5" w14:textId="77777777" w:rsidR="00F656D8" w:rsidRPr="00E02C3E" w:rsidRDefault="00F656D8" w:rsidP="00D42E91">
            <w:pPr>
              <w:keepNext w:val="0"/>
              <w:jc w:val="center"/>
              <w:rPr>
                <w:rFonts w:cs="Arial"/>
              </w:rPr>
            </w:pPr>
          </w:p>
        </w:tc>
      </w:tr>
      <w:tr w:rsidR="00F656D8" w:rsidRPr="00E02C3E" w14:paraId="277BDA25" w14:textId="77777777" w:rsidTr="00D42E91">
        <w:trPr>
          <w:trHeight w:val="602"/>
          <w:jc w:val="center"/>
        </w:trPr>
        <w:tc>
          <w:tcPr>
            <w:tcW w:w="915" w:type="pct"/>
            <w:shd w:val="clear" w:color="auto" w:fill="auto"/>
          </w:tcPr>
          <w:p w14:paraId="614437DD" w14:textId="77777777" w:rsidR="00F656D8" w:rsidRPr="00E02C3E" w:rsidRDefault="00F656D8" w:rsidP="00D42E91">
            <w:pPr>
              <w:keepNext w:val="0"/>
              <w:jc w:val="left"/>
              <w:rPr>
                <w:rFonts w:cs="Arial"/>
                <w:b/>
              </w:rPr>
            </w:pPr>
            <w:r w:rsidRPr="00E02C3E">
              <w:rPr>
                <w:rFonts w:cs="Arial"/>
                <w:b/>
              </w:rPr>
              <w:t>Comment</w:t>
            </w:r>
          </w:p>
        </w:tc>
        <w:tc>
          <w:tcPr>
            <w:tcW w:w="4085" w:type="pct"/>
            <w:gridSpan w:val="3"/>
            <w:shd w:val="clear" w:color="auto" w:fill="auto"/>
          </w:tcPr>
          <w:p w14:paraId="111FFCB8" w14:textId="77777777" w:rsidR="00F656D8" w:rsidRPr="00E02C3E" w:rsidRDefault="00F656D8" w:rsidP="00D42E91">
            <w:pPr>
              <w:keepNext w:val="0"/>
              <w:jc w:val="left"/>
              <w:rPr>
                <w:rFonts w:cs="Arial"/>
              </w:rPr>
            </w:pPr>
          </w:p>
          <w:p w14:paraId="132ED3BF" w14:textId="77777777" w:rsidR="00F656D8" w:rsidRPr="00E02C3E" w:rsidRDefault="00F656D8" w:rsidP="00D42E91">
            <w:pPr>
              <w:keepNext w:val="0"/>
              <w:jc w:val="left"/>
              <w:rPr>
                <w:rFonts w:cs="Arial"/>
              </w:rPr>
            </w:pPr>
          </w:p>
          <w:p w14:paraId="067E0302" w14:textId="77777777" w:rsidR="00F656D8" w:rsidRPr="00E02C3E" w:rsidRDefault="00F656D8" w:rsidP="00D42E91">
            <w:pPr>
              <w:keepNext w:val="0"/>
              <w:jc w:val="left"/>
              <w:rPr>
                <w:rFonts w:cs="Arial"/>
              </w:rPr>
            </w:pPr>
          </w:p>
          <w:p w14:paraId="2B46152E" w14:textId="77777777" w:rsidR="00F656D8" w:rsidRPr="00E02C3E" w:rsidRDefault="00F656D8" w:rsidP="00D42E91">
            <w:pPr>
              <w:keepNext w:val="0"/>
              <w:jc w:val="left"/>
              <w:rPr>
                <w:rFonts w:cs="Arial"/>
              </w:rPr>
            </w:pPr>
          </w:p>
          <w:p w14:paraId="3AA75B0E" w14:textId="77777777" w:rsidR="00F656D8" w:rsidRPr="00E02C3E" w:rsidRDefault="00F656D8" w:rsidP="00D42E91">
            <w:pPr>
              <w:keepNext w:val="0"/>
              <w:jc w:val="left"/>
              <w:rPr>
                <w:rFonts w:cs="Arial"/>
              </w:rPr>
            </w:pPr>
          </w:p>
          <w:p w14:paraId="415CFDA7" w14:textId="77777777" w:rsidR="00F656D8" w:rsidRPr="00E02C3E" w:rsidRDefault="00F656D8" w:rsidP="00D42E91">
            <w:pPr>
              <w:keepNext w:val="0"/>
              <w:jc w:val="left"/>
              <w:rPr>
                <w:rFonts w:cs="Arial"/>
              </w:rPr>
            </w:pPr>
          </w:p>
        </w:tc>
      </w:tr>
    </w:tbl>
    <w:p w14:paraId="556C7530" w14:textId="77777777" w:rsidR="00F656D8" w:rsidRPr="00E02C3E" w:rsidRDefault="00F656D8" w:rsidP="00F656D8">
      <w:pPr>
        <w:pStyle w:val="Normal-NUMBERED"/>
      </w:pPr>
    </w:p>
    <w:p w14:paraId="3CD891AC" w14:textId="77777777" w:rsidR="00821E46" w:rsidRPr="00E02C3E" w:rsidRDefault="00821E46" w:rsidP="008A1F5A">
      <w:pPr>
        <w:pStyle w:val="Heading2"/>
        <w:numPr>
          <w:ilvl w:val="1"/>
          <w:numId w:val="71"/>
        </w:numPr>
      </w:pPr>
      <w:bookmarkStart w:id="107" w:name="_Toc487095717"/>
      <w:bookmarkStart w:id="108" w:name="_Toc57110236"/>
      <w:bookmarkStart w:id="109" w:name="_Toc98416003"/>
      <w:r w:rsidRPr="00E02C3E">
        <w:t>Turn-key solution</w:t>
      </w:r>
      <w:bookmarkEnd w:id="107"/>
      <w:bookmarkEnd w:id="108"/>
      <w:bookmarkEnd w:id="109"/>
    </w:p>
    <w:tbl>
      <w:tblPr>
        <w:tblStyle w:val="TableGrid3"/>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34"/>
        <w:gridCol w:w="4989"/>
        <w:gridCol w:w="1393"/>
        <w:gridCol w:w="1393"/>
      </w:tblGrid>
      <w:tr w:rsidR="00821E46" w:rsidRPr="00E02C3E" w14:paraId="1F2BF83C" w14:textId="77777777" w:rsidTr="00D42E91">
        <w:trPr>
          <w:jc w:val="center"/>
        </w:trPr>
        <w:tc>
          <w:tcPr>
            <w:tcW w:w="3550" w:type="pct"/>
            <w:gridSpan w:val="2"/>
            <w:vMerge w:val="restart"/>
            <w:shd w:val="clear" w:color="auto" w:fill="auto"/>
          </w:tcPr>
          <w:p w14:paraId="5B594827" w14:textId="1E7A532F" w:rsidR="00821E46" w:rsidRPr="00E02C3E" w:rsidRDefault="00821E46" w:rsidP="008A1F5A">
            <w:pPr>
              <w:keepNext w:val="0"/>
              <w:numPr>
                <w:ilvl w:val="0"/>
                <w:numId w:val="52"/>
              </w:numPr>
              <w:suppressAutoHyphens/>
              <w:rPr>
                <w:rFonts w:cs="Arial"/>
                <w:color w:val="000000"/>
                <w:lang w:val="en-US"/>
              </w:rPr>
            </w:pPr>
            <w:r w:rsidRPr="00E02C3E">
              <w:rPr>
                <w:rFonts w:cs="Arial"/>
                <w:color w:val="000000"/>
              </w:rPr>
              <w:t xml:space="preserve">The contract is a full turn-key solution. The scope of work and requirements as listed in the Bid Contracting Terms / Condition Requirements may not contain each minute detail. The Contractor under this contract will deliver a fully functional </w:t>
            </w:r>
            <w:r w:rsidR="008279D6" w:rsidRPr="00E02C3E">
              <w:rPr>
                <w:rFonts w:cs="Arial"/>
                <w:color w:val="000000"/>
              </w:rPr>
              <w:t>integrated security system</w:t>
            </w:r>
            <w:r w:rsidRPr="00E02C3E">
              <w:rPr>
                <w:rFonts w:cs="Arial"/>
                <w:color w:val="000000"/>
              </w:rPr>
              <w:t xml:space="preserve"> and all sub </w:t>
            </w:r>
            <w:r w:rsidR="008279D6" w:rsidRPr="00E02C3E">
              <w:rPr>
                <w:rFonts w:cs="Arial"/>
                <w:color w:val="000000"/>
              </w:rPr>
              <w:t>systems</w:t>
            </w:r>
            <w:r w:rsidRPr="00E02C3E">
              <w:rPr>
                <w:rFonts w:cs="Arial"/>
                <w:color w:val="000000"/>
              </w:rPr>
              <w:t xml:space="preserve"> and work required</w:t>
            </w:r>
            <w:r w:rsidR="009C5CA2" w:rsidRPr="00E02C3E">
              <w:rPr>
                <w:rFonts w:cs="Arial"/>
                <w:color w:val="000000"/>
              </w:rPr>
              <w:t xml:space="preserve"> </w:t>
            </w:r>
            <w:r w:rsidRPr="00E02C3E">
              <w:rPr>
                <w:rFonts w:cs="Arial"/>
                <w:color w:val="000000"/>
              </w:rPr>
              <w:t xml:space="preserve">to ensure a </w:t>
            </w:r>
            <w:r w:rsidR="008279D6" w:rsidRPr="00E02C3E">
              <w:rPr>
                <w:rFonts w:cs="Arial"/>
                <w:color w:val="000000"/>
              </w:rPr>
              <w:t>fully functional integrated security system</w:t>
            </w:r>
            <w:r w:rsidRPr="00E02C3E">
              <w:rPr>
                <w:rFonts w:cs="Arial"/>
                <w:color w:val="000000"/>
              </w:rPr>
              <w:t xml:space="preserve"> </w:t>
            </w:r>
            <w:r w:rsidR="00E91DB6" w:rsidRPr="00E02C3E">
              <w:rPr>
                <w:rFonts w:cs="Arial"/>
                <w:color w:val="000000"/>
              </w:rPr>
              <w:t>a</w:t>
            </w:r>
            <w:r w:rsidRPr="00E02C3E">
              <w:rPr>
                <w:rFonts w:cs="Arial"/>
                <w:color w:val="000000"/>
              </w:rPr>
              <w:t>s deemed part of the scope of work and priced as such in the costing model.</w:t>
            </w:r>
          </w:p>
        </w:tc>
        <w:tc>
          <w:tcPr>
            <w:tcW w:w="725" w:type="pct"/>
            <w:shd w:val="clear" w:color="auto" w:fill="auto"/>
          </w:tcPr>
          <w:p w14:paraId="0B31E3C0" w14:textId="77777777" w:rsidR="00821E46" w:rsidRPr="00E02C3E" w:rsidRDefault="00821E46" w:rsidP="00D42E91">
            <w:pPr>
              <w:keepNext w:val="0"/>
              <w:jc w:val="center"/>
              <w:rPr>
                <w:rFonts w:cs="Arial"/>
                <w:b/>
              </w:rPr>
            </w:pPr>
            <w:r w:rsidRPr="00E02C3E">
              <w:rPr>
                <w:rFonts w:cs="Arial"/>
                <w:b/>
              </w:rPr>
              <w:t>Accept</w:t>
            </w:r>
          </w:p>
        </w:tc>
        <w:tc>
          <w:tcPr>
            <w:tcW w:w="725" w:type="pct"/>
            <w:shd w:val="clear" w:color="auto" w:fill="auto"/>
          </w:tcPr>
          <w:p w14:paraId="13FAFF97" w14:textId="77777777" w:rsidR="00821E46" w:rsidRPr="00E02C3E" w:rsidRDefault="00821E46" w:rsidP="00D42E91">
            <w:pPr>
              <w:keepNext w:val="0"/>
              <w:jc w:val="center"/>
              <w:rPr>
                <w:rFonts w:cs="Arial"/>
                <w:b/>
              </w:rPr>
            </w:pPr>
            <w:r w:rsidRPr="00E02C3E">
              <w:rPr>
                <w:rFonts w:cs="Arial"/>
                <w:b/>
              </w:rPr>
              <w:t>Not accept</w:t>
            </w:r>
          </w:p>
        </w:tc>
      </w:tr>
      <w:tr w:rsidR="00821E46" w:rsidRPr="00E02C3E" w14:paraId="20696665" w14:textId="77777777" w:rsidTr="00D42E91">
        <w:trPr>
          <w:jc w:val="center"/>
        </w:trPr>
        <w:tc>
          <w:tcPr>
            <w:tcW w:w="3550" w:type="pct"/>
            <w:gridSpan w:val="2"/>
            <w:vMerge/>
            <w:shd w:val="clear" w:color="auto" w:fill="auto"/>
          </w:tcPr>
          <w:p w14:paraId="74DEC7FF" w14:textId="77777777" w:rsidR="00821E46" w:rsidRPr="00E02C3E" w:rsidRDefault="00821E46" w:rsidP="00D42E91">
            <w:pPr>
              <w:keepNext w:val="0"/>
              <w:jc w:val="left"/>
              <w:rPr>
                <w:rFonts w:cs="Arial"/>
              </w:rPr>
            </w:pPr>
          </w:p>
        </w:tc>
        <w:tc>
          <w:tcPr>
            <w:tcW w:w="725" w:type="pct"/>
            <w:shd w:val="clear" w:color="auto" w:fill="auto"/>
          </w:tcPr>
          <w:p w14:paraId="21AB764D" w14:textId="77777777" w:rsidR="00821E46" w:rsidRPr="00E02C3E" w:rsidRDefault="00821E46" w:rsidP="00D42E91">
            <w:pPr>
              <w:keepNext w:val="0"/>
              <w:jc w:val="center"/>
              <w:rPr>
                <w:rFonts w:cs="Arial"/>
              </w:rPr>
            </w:pPr>
          </w:p>
        </w:tc>
        <w:tc>
          <w:tcPr>
            <w:tcW w:w="725" w:type="pct"/>
            <w:shd w:val="clear" w:color="auto" w:fill="auto"/>
          </w:tcPr>
          <w:p w14:paraId="49E63AC5" w14:textId="77777777" w:rsidR="00821E46" w:rsidRPr="00E02C3E" w:rsidRDefault="00821E46" w:rsidP="00D42E91">
            <w:pPr>
              <w:keepNext w:val="0"/>
              <w:jc w:val="center"/>
              <w:rPr>
                <w:rFonts w:cs="Arial"/>
              </w:rPr>
            </w:pPr>
          </w:p>
        </w:tc>
      </w:tr>
      <w:tr w:rsidR="00821E46" w:rsidRPr="00E02C3E" w14:paraId="567BB9EB" w14:textId="77777777" w:rsidTr="00D42E91">
        <w:trPr>
          <w:trHeight w:val="530"/>
          <w:jc w:val="center"/>
        </w:trPr>
        <w:tc>
          <w:tcPr>
            <w:tcW w:w="954" w:type="pct"/>
            <w:shd w:val="clear" w:color="auto" w:fill="auto"/>
          </w:tcPr>
          <w:p w14:paraId="0689E778" w14:textId="77777777" w:rsidR="00821E46" w:rsidRPr="00E02C3E" w:rsidRDefault="00821E46" w:rsidP="00D42E91">
            <w:pPr>
              <w:keepNext w:val="0"/>
              <w:jc w:val="left"/>
              <w:rPr>
                <w:rFonts w:cs="Arial"/>
                <w:b/>
              </w:rPr>
            </w:pPr>
            <w:r w:rsidRPr="00E02C3E">
              <w:rPr>
                <w:rFonts w:cs="Arial"/>
                <w:b/>
              </w:rPr>
              <w:t>Comment</w:t>
            </w:r>
          </w:p>
        </w:tc>
        <w:tc>
          <w:tcPr>
            <w:tcW w:w="4046" w:type="pct"/>
            <w:gridSpan w:val="3"/>
            <w:shd w:val="clear" w:color="auto" w:fill="auto"/>
          </w:tcPr>
          <w:p w14:paraId="7381919A" w14:textId="77777777" w:rsidR="00821E46" w:rsidRPr="00E02C3E" w:rsidRDefault="00821E46" w:rsidP="00D42E91">
            <w:pPr>
              <w:keepNext w:val="0"/>
              <w:jc w:val="left"/>
              <w:rPr>
                <w:rFonts w:cs="Arial"/>
              </w:rPr>
            </w:pPr>
          </w:p>
          <w:p w14:paraId="4CBBA4D3" w14:textId="77777777" w:rsidR="00821E46" w:rsidRPr="00E02C3E" w:rsidRDefault="00821E46" w:rsidP="00D42E91">
            <w:pPr>
              <w:keepNext w:val="0"/>
              <w:jc w:val="left"/>
              <w:rPr>
                <w:rFonts w:cs="Arial"/>
              </w:rPr>
            </w:pPr>
          </w:p>
          <w:p w14:paraId="55AF1170" w14:textId="77777777" w:rsidR="00821E46" w:rsidRPr="00E02C3E" w:rsidRDefault="00821E46" w:rsidP="00D42E91">
            <w:pPr>
              <w:keepNext w:val="0"/>
              <w:jc w:val="left"/>
              <w:rPr>
                <w:rFonts w:cs="Arial"/>
              </w:rPr>
            </w:pPr>
          </w:p>
          <w:p w14:paraId="383CC6E9" w14:textId="77777777" w:rsidR="00821E46" w:rsidRPr="00E02C3E" w:rsidRDefault="00821E46" w:rsidP="00D42E91">
            <w:pPr>
              <w:keepNext w:val="0"/>
              <w:jc w:val="left"/>
              <w:rPr>
                <w:rFonts w:cs="Arial"/>
              </w:rPr>
            </w:pPr>
          </w:p>
          <w:p w14:paraId="0EA7AE97" w14:textId="77777777" w:rsidR="00821E46" w:rsidRPr="00E02C3E" w:rsidRDefault="00821E46" w:rsidP="00D42E91">
            <w:pPr>
              <w:keepNext w:val="0"/>
              <w:jc w:val="left"/>
              <w:rPr>
                <w:rFonts w:cs="Arial"/>
              </w:rPr>
            </w:pPr>
          </w:p>
          <w:p w14:paraId="51E19771" w14:textId="77777777" w:rsidR="00821E46" w:rsidRPr="00E02C3E" w:rsidRDefault="00821E46" w:rsidP="00D42E91">
            <w:pPr>
              <w:keepNext w:val="0"/>
              <w:jc w:val="left"/>
              <w:rPr>
                <w:rFonts w:cs="Arial"/>
              </w:rPr>
            </w:pPr>
          </w:p>
        </w:tc>
      </w:tr>
    </w:tbl>
    <w:p w14:paraId="63984D7A" w14:textId="77777777" w:rsidR="00821E46" w:rsidRPr="00E02C3E" w:rsidRDefault="00821E46" w:rsidP="00F656D8">
      <w:pPr>
        <w:pStyle w:val="Normal-NUMBERED"/>
      </w:pPr>
    </w:p>
    <w:p w14:paraId="64E12ABE" w14:textId="77777777" w:rsidR="00F656D8" w:rsidRPr="00E02C3E" w:rsidRDefault="00F656D8" w:rsidP="008A1F5A">
      <w:pPr>
        <w:pStyle w:val="Heading2"/>
        <w:numPr>
          <w:ilvl w:val="1"/>
          <w:numId w:val="71"/>
        </w:numPr>
        <w:rPr>
          <w:color w:val="1F497D"/>
        </w:rPr>
      </w:pPr>
      <w:bookmarkStart w:id="110" w:name="_Toc487095718"/>
      <w:bookmarkStart w:id="111" w:name="_Toc57110237"/>
      <w:bookmarkStart w:id="112" w:name="_Toc98416004"/>
      <w:r w:rsidRPr="00E02C3E">
        <w:t>Requirements for tendering; general</w:t>
      </w:r>
      <w:bookmarkEnd w:id="110"/>
      <w:bookmarkEnd w:id="111"/>
      <w:bookmarkEnd w:id="112"/>
    </w:p>
    <w:tbl>
      <w:tblPr>
        <w:tblStyle w:val="TableGrid3"/>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34"/>
        <w:gridCol w:w="4995"/>
        <w:gridCol w:w="1391"/>
        <w:gridCol w:w="1389"/>
      </w:tblGrid>
      <w:tr w:rsidR="00F656D8" w:rsidRPr="00E02C3E" w14:paraId="23E6CCF7" w14:textId="77777777" w:rsidTr="00D42E91">
        <w:trPr>
          <w:jc w:val="center"/>
        </w:trPr>
        <w:tc>
          <w:tcPr>
            <w:tcW w:w="3553" w:type="pct"/>
            <w:gridSpan w:val="2"/>
            <w:vMerge w:val="restart"/>
            <w:shd w:val="clear" w:color="auto" w:fill="auto"/>
          </w:tcPr>
          <w:p w14:paraId="2D31AAAB" w14:textId="77777777" w:rsidR="00F656D8" w:rsidRPr="00E02C3E" w:rsidRDefault="00F601A3" w:rsidP="008A1F5A">
            <w:pPr>
              <w:keepNext w:val="0"/>
              <w:numPr>
                <w:ilvl w:val="0"/>
                <w:numId w:val="38"/>
              </w:numPr>
              <w:spacing w:before="80" w:after="80"/>
              <w:ind w:left="405" w:hanging="405"/>
              <w:rPr>
                <w:rFonts w:cs="Arial"/>
                <w:color w:val="000000"/>
                <w:lang w:val="en-US"/>
              </w:rPr>
            </w:pPr>
            <w:r w:rsidRPr="00E02C3E">
              <w:rPr>
                <w:rFonts w:cs="Arial"/>
                <w:bCs/>
                <w:color w:val="000000"/>
                <w:lang w:val="en-US"/>
              </w:rPr>
              <w:t>A</w:t>
            </w:r>
            <w:r w:rsidR="00F656D8" w:rsidRPr="00E02C3E">
              <w:rPr>
                <w:rFonts w:cs="Arial"/>
                <w:bCs/>
                <w:color w:val="000000"/>
                <w:lang w:val="en-US"/>
              </w:rPr>
              <w:t xml:space="preserve"> method statement must be compiled in accordance with specific scope of works as specified in this document. </w:t>
            </w:r>
          </w:p>
          <w:p w14:paraId="656D2E52" w14:textId="77777777" w:rsidR="00F656D8" w:rsidRPr="00E02C3E" w:rsidRDefault="00F656D8" w:rsidP="00D42E91">
            <w:pPr>
              <w:keepNext w:val="0"/>
              <w:spacing w:before="80" w:after="80"/>
              <w:ind w:left="405" w:hanging="405"/>
              <w:rPr>
                <w:rFonts w:cs="Arial"/>
                <w:color w:val="000000"/>
                <w:lang w:val="en-US"/>
              </w:rPr>
            </w:pPr>
          </w:p>
          <w:p w14:paraId="2896F594" w14:textId="77777777" w:rsidR="00F656D8" w:rsidRPr="00E02C3E" w:rsidRDefault="00F656D8" w:rsidP="008A1F5A">
            <w:pPr>
              <w:keepNext w:val="0"/>
              <w:numPr>
                <w:ilvl w:val="0"/>
                <w:numId w:val="38"/>
              </w:numPr>
              <w:spacing w:before="80" w:after="80"/>
              <w:ind w:left="405" w:hanging="405"/>
              <w:rPr>
                <w:rFonts w:cs="Arial"/>
                <w:bCs/>
                <w:color w:val="000000"/>
                <w:lang w:val="en-US"/>
              </w:rPr>
            </w:pPr>
            <w:r w:rsidRPr="00E02C3E">
              <w:rPr>
                <w:rFonts w:cs="Arial"/>
                <w:bCs/>
                <w:color w:val="000000"/>
                <w:lang w:val="en-US"/>
              </w:rPr>
              <w:t>The Contractor will submit the required method statement for the entire scope of work, to ATNS within one month after contract signature.</w:t>
            </w:r>
          </w:p>
          <w:p w14:paraId="4257F6EC" w14:textId="77777777" w:rsidR="00F656D8" w:rsidRPr="00E02C3E" w:rsidRDefault="00F656D8" w:rsidP="00D42E91">
            <w:pPr>
              <w:pStyle w:val="ListParagraph"/>
              <w:numPr>
                <w:ilvl w:val="0"/>
                <w:numId w:val="0"/>
              </w:numPr>
              <w:ind w:left="405" w:hanging="405"/>
              <w:rPr>
                <w:rFonts w:cs="Arial"/>
                <w:bCs/>
                <w:color w:val="000000"/>
                <w:lang w:val="en-US"/>
              </w:rPr>
            </w:pPr>
          </w:p>
          <w:p w14:paraId="43A89280" w14:textId="77777777" w:rsidR="00F656D8" w:rsidRPr="00E02C3E" w:rsidRDefault="00F656D8" w:rsidP="008A1F5A">
            <w:pPr>
              <w:keepNext w:val="0"/>
              <w:numPr>
                <w:ilvl w:val="0"/>
                <w:numId w:val="38"/>
              </w:numPr>
              <w:spacing w:before="80" w:after="80"/>
              <w:ind w:left="405" w:hanging="405"/>
              <w:rPr>
                <w:rFonts w:cs="Arial"/>
                <w:bCs/>
                <w:color w:val="000000"/>
                <w:lang w:val="en-US"/>
              </w:rPr>
            </w:pPr>
            <w:r w:rsidRPr="00E02C3E">
              <w:rPr>
                <w:rFonts w:cs="Arial"/>
                <w:bCs/>
                <w:color w:val="000000"/>
                <w:lang w:val="en-US"/>
              </w:rPr>
              <w:t>These requirements shall be read in conjunction with all the information and conditions of contract as listed on the appropriate tender form.</w:t>
            </w:r>
          </w:p>
          <w:p w14:paraId="35091F61" w14:textId="77777777" w:rsidR="00F656D8" w:rsidRPr="00E02C3E" w:rsidRDefault="00F656D8" w:rsidP="00D42E91">
            <w:pPr>
              <w:pStyle w:val="ListParagraph"/>
              <w:numPr>
                <w:ilvl w:val="0"/>
                <w:numId w:val="0"/>
              </w:numPr>
              <w:ind w:left="405" w:hanging="405"/>
              <w:rPr>
                <w:rFonts w:cs="Arial"/>
                <w:bCs/>
                <w:color w:val="000000"/>
                <w:lang w:val="en-US"/>
              </w:rPr>
            </w:pPr>
          </w:p>
          <w:p w14:paraId="3A058EC6" w14:textId="77777777" w:rsidR="00F656D8" w:rsidRPr="00E02C3E" w:rsidRDefault="00F656D8" w:rsidP="008A1F5A">
            <w:pPr>
              <w:keepNext w:val="0"/>
              <w:numPr>
                <w:ilvl w:val="0"/>
                <w:numId w:val="38"/>
              </w:numPr>
              <w:spacing w:before="80" w:after="80"/>
              <w:ind w:left="405" w:hanging="405"/>
              <w:rPr>
                <w:rFonts w:cs="Arial"/>
                <w:bCs/>
                <w:color w:val="000000"/>
                <w:lang w:val="en-US"/>
              </w:rPr>
            </w:pPr>
            <w:r w:rsidRPr="00E02C3E">
              <w:rPr>
                <w:rFonts w:cs="Arial"/>
                <w:bCs/>
                <w:color w:val="000000"/>
                <w:lang w:val="en-US"/>
              </w:rPr>
              <w:t>Where conditions elsewhere in this specification are at variance with items contained in the tender form, the latter shall take preference.</w:t>
            </w:r>
          </w:p>
          <w:p w14:paraId="02432729" w14:textId="77777777" w:rsidR="00F656D8" w:rsidRPr="00E02C3E" w:rsidRDefault="00F656D8" w:rsidP="00D42E91">
            <w:pPr>
              <w:pStyle w:val="ListParagraph"/>
              <w:numPr>
                <w:ilvl w:val="0"/>
                <w:numId w:val="0"/>
              </w:numPr>
              <w:ind w:left="405" w:hanging="405"/>
              <w:rPr>
                <w:rFonts w:cs="Arial"/>
                <w:bCs/>
                <w:color w:val="000000"/>
                <w:lang w:val="en-US"/>
              </w:rPr>
            </w:pPr>
          </w:p>
          <w:p w14:paraId="65421294" w14:textId="77777777" w:rsidR="00F656D8" w:rsidRPr="00E02C3E" w:rsidRDefault="00F656D8" w:rsidP="008A1F5A">
            <w:pPr>
              <w:keepNext w:val="0"/>
              <w:numPr>
                <w:ilvl w:val="0"/>
                <w:numId w:val="38"/>
              </w:numPr>
              <w:spacing w:before="80" w:after="80"/>
              <w:ind w:left="405" w:hanging="405"/>
              <w:rPr>
                <w:rFonts w:cs="Arial"/>
                <w:bCs/>
                <w:color w:val="000000"/>
                <w:lang w:val="en-US"/>
              </w:rPr>
            </w:pPr>
            <w:r w:rsidRPr="00E02C3E">
              <w:rPr>
                <w:rFonts w:cs="Arial"/>
                <w:bCs/>
                <w:color w:val="000000"/>
                <w:lang w:val="en-US"/>
              </w:rPr>
              <w:t>The contractual terms shall be read in conjunction with the rest of the specification and document.</w:t>
            </w:r>
          </w:p>
          <w:p w14:paraId="32CFAAEF" w14:textId="77777777" w:rsidR="00F656D8" w:rsidRPr="00E02C3E" w:rsidRDefault="00F656D8" w:rsidP="00D42E91">
            <w:pPr>
              <w:pStyle w:val="ListParagraph"/>
              <w:numPr>
                <w:ilvl w:val="0"/>
                <w:numId w:val="0"/>
              </w:numPr>
              <w:ind w:left="405" w:hanging="405"/>
              <w:rPr>
                <w:rFonts w:cs="Arial"/>
                <w:bCs/>
                <w:color w:val="000000"/>
                <w:lang w:val="en-US"/>
              </w:rPr>
            </w:pPr>
          </w:p>
          <w:p w14:paraId="63DD6445" w14:textId="77777777" w:rsidR="00F656D8" w:rsidRPr="00E02C3E" w:rsidRDefault="00F656D8" w:rsidP="008A1F5A">
            <w:pPr>
              <w:keepNext w:val="0"/>
              <w:numPr>
                <w:ilvl w:val="0"/>
                <w:numId w:val="38"/>
              </w:numPr>
              <w:spacing w:before="80" w:after="80"/>
              <w:ind w:left="405" w:hanging="405"/>
              <w:rPr>
                <w:rFonts w:cs="Arial"/>
                <w:bCs/>
                <w:color w:val="000000"/>
                <w:lang w:val="en-US"/>
              </w:rPr>
            </w:pPr>
            <w:r w:rsidRPr="00E02C3E">
              <w:rPr>
                <w:rFonts w:cs="Arial"/>
                <w:bCs/>
                <w:color w:val="000000"/>
                <w:lang w:val="en-US"/>
              </w:rPr>
              <w:t>"Owner or Client" means ATNS referred to as "Company".</w:t>
            </w:r>
          </w:p>
          <w:p w14:paraId="3F5C95EA" w14:textId="77777777" w:rsidR="00F656D8" w:rsidRPr="00E02C3E" w:rsidRDefault="00F656D8" w:rsidP="00D42E91">
            <w:pPr>
              <w:pStyle w:val="ListParagraph"/>
              <w:numPr>
                <w:ilvl w:val="0"/>
                <w:numId w:val="0"/>
              </w:numPr>
              <w:ind w:left="405" w:hanging="405"/>
              <w:rPr>
                <w:rFonts w:cs="Arial"/>
                <w:bCs/>
                <w:color w:val="000000"/>
                <w:lang w:val="en-US"/>
              </w:rPr>
            </w:pPr>
          </w:p>
          <w:p w14:paraId="5DF00C98" w14:textId="77777777" w:rsidR="00F656D8" w:rsidRPr="00E02C3E" w:rsidRDefault="00F656D8" w:rsidP="008A1F5A">
            <w:pPr>
              <w:keepNext w:val="0"/>
              <w:numPr>
                <w:ilvl w:val="0"/>
                <w:numId w:val="38"/>
              </w:numPr>
              <w:spacing w:before="80" w:after="80"/>
              <w:ind w:left="405" w:hanging="405"/>
              <w:rPr>
                <w:rFonts w:cs="Arial"/>
                <w:bCs/>
                <w:color w:val="000000"/>
                <w:lang w:val="en-US"/>
              </w:rPr>
            </w:pPr>
            <w:r w:rsidRPr="00E02C3E">
              <w:rPr>
                <w:rFonts w:cs="Arial"/>
                <w:bCs/>
                <w:color w:val="000000"/>
                <w:lang w:val="en-US"/>
              </w:rPr>
              <w:t>"Local authority" means the authority having jurisdiction over the premises involved in this contract. This authority could be one or more of the following:</w:t>
            </w:r>
          </w:p>
          <w:p w14:paraId="5D201436" w14:textId="77777777" w:rsidR="00F656D8" w:rsidRPr="00E02C3E" w:rsidRDefault="00F656D8" w:rsidP="00D42E91">
            <w:pPr>
              <w:keepNext w:val="0"/>
              <w:spacing w:before="80" w:after="80"/>
              <w:ind w:left="1035" w:hanging="360"/>
              <w:rPr>
                <w:rFonts w:cs="Arial"/>
                <w:bCs/>
                <w:color w:val="000000"/>
                <w:lang w:val="en-US"/>
              </w:rPr>
            </w:pPr>
            <w:r w:rsidRPr="00E02C3E">
              <w:rPr>
                <w:rFonts w:cs="Arial"/>
                <w:bCs/>
                <w:color w:val="000000"/>
                <w:lang w:val="en-US"/>
              </w:rPr>
              <w:t>(a)</w:t>
            </w:r>
            <w:r w:rsidRPr="00E02C3E">
              <w:rPr>
                <w:rFonts w:cs="Arial"/>
                <w:bCs/>
                <w:color w:val="000000"/>
                <w:lang w:val="en-US"/>
              </w:rPr>
              <w:tab/>
              <w:t>Power Supply Authority</w:t>
            </w:r>
          </w:p>
          <w:p w14:paraId="32B43229" w14:textId="77777777" w:rsidR="00F656D8" w:rsidRPr="00E02C3E" w:rsidRDefault="00F656D8" w:rsidP="00D42E91">
            <w:pPr>
              <w:keepNext w:val="0"/>
              <w:spacing w:before="80" w:after="80"/>
              <w:ind w:left="1035" w:hanging="360"/>
              <w:rPr>
                <w:rFonts w:cs="Arial"/>
                <w:bCs/>
                <w:color w:val="000000"/>
                <w:lang w:val="en-US"/>
              </w:rPr>
            </w:pPr>
            <w:r w:rsidRPr="00E02C3E">
              <w:rPr>
                <w:rFonts w:cs="Arial"/>
                <w:bCs/>
                <w:color w:val="000000"/>
                <w:lang w:val="en-US"/>
              </w:rPr>
              <w:t>(b)</w:t>
            </w:r>
            <w:r w:rsidRPr="00E02C3E">
              <w:rPr>
                <w:rFonts w:cs="Arial"/>
                <w:bCs/>
                <w:color w:val="000000"/>
                <w:lang w:val="en-US"/>
              </w:rPr>
              <w:tab/>
              <w:t>A municipality</w:t>
            </w:r>
          </w:p>
          <w:p w14:paraId="45F520DE" w14:textId="77777777" w:rsidR="00F656D8" w:rsidRPr="00E02C3E" w:rsidRDefault="00F656D8" w:rsidP="00D42E91">
            <w:pPr>
              <w:keepNext w:val="0"/>
              <w:spacing w:before="80" w:after="80"/>
              <w:ind w:left="1035" w:hanging="360"/>
              <w:rPr>
                <w:rFonts w:cs="Arial"/>
                <w:bCs/>
                <w:color w:val="000000"/>
                <w:lang w:val="en-US"/>
              </w:rPr>
            </w:pPr>
            <w:r w:rsidRPr="00E02C3E">
              <w:rPr>
                <w:rFonts w:cs="Arial"/>
                <w:bCs/>
                <w:color w:val="000000"/>
                <w:lang w:val="en-US"/>
              </w:rPr>
              <w:t>(c)</w:t>
            </w:r>
            <w:r w:rsidRPr="00E02C3E">
              <w:rPr>
                <w:rFonts w:cs="Arial"/>
                <w:bCs/>
                <w:color w:val="000000"/>
                <w:lang w:val="en-US"/>
              </w:rPr>
              <w:tab/>
              <w:t>A Government department</w:t>
            </w:r>
          </w:p>
          <w:p w14:paraId="67FAB38C" w14:textId="77777777" w:rsidR="00F656D8" w:rsidRPr="00E02C3E" w:rsidRDefault="00F656D8" w:rsidP="00D42E91">
            <w:pPr>
              <w:keepNext w:val="0"/>
              <w:spacing w:before="80" w:after="80"/>
              <w:ind w:left="1035" w:hanging="360"/>
              <w:rPr>
                <w:rFonts w:cs="Arial"/>
                <w:bCs/>
                <w:color w:val="000000"/>
                <w:lang w:val="en-US"/>
              </w:rPr>
            </w:pPr>
            <w:r w:rsidRPr="00E02C3E">
              <w:rPr>
                <w:rFonts w:cs="Arial"/>
                <w:bCs/>
                <w:color w:val="000000"/>
                <w:lang w:val="en-US"/>
              </w:rPr>
              <w:t>(d)</w:t>
            </w:r>
            <w:r w:rsidRPr="00E02C3E">
              <w:rPr>
                <w:rFonts w:cs="Arial"/>
                <w:bCs/>
                <w:color w:val="000000"/>
                <w:lang w:val="en-US"/>
              </w:rPr>
              <w:tab/>
              <w:t>The owner</w:t>
            </w:r>
          </w:p>
          <w:p w14:paraId="17C6E5F7" w14:textId="77777777" w:rsidR="00F656D8" w:rsidRPr="00E02C3E" w:rsidRDefault="00F656D8" w:rsidP="00D42E91">
            <w:pPr>
              <w:keepNext w:val="0"/>
              <w:spacing w:before="80" w:after="80"/>
              <w:ind w:left="360"/>
              <w:rPr>
                <w:rFonts w:cs="Arial"/>
                <w:bCs/>
                <w:color w:val="000000"/>
                <w:lang w:val="en-US"/>
              </w:rPr>
            </w:pPr>
          </w:p>
          <w:p w14:paraId="447101FB" w14:textId="77777777" w:rsidR="00F656D8" w:rsidRPr="00E02C3E" w:rsidRDefault="00F656D8" w:rsidP="008A1F5A">
            <w:pPr>
              <w:keepNext w:val="0"/>
              <w:numPr>
                <w:ilvl w:val="0"/>
                <w:numId w:val="38"/>
              </w:numPr>
              <w:spacing w:before="80" w:after="80"/>
              <w:ind w:left="405" w:hanging="405"/>
              <w:rPr>
                <w:rFonts w:cs="Arial"/>
                <w:bCs/>
                <w:color w:val="000000"/>
                <w:lang w:val="en-US"/>
              </w:rPr>
            </w:pPr>
            <w:r w:rsidRPr="00E02C3E">
              <w:rPr>
                <w:rFonts w:cs="Arial"/>
                <w:bCs/>
                <w:color w:val="000000"/>
                <w:lang w:val="en-US"/>
              </w:rPr>
              <w:t>"Contractor" means and refers to the contractor appointed in terms of this contract.</w:t>
            </w:r>
          </w:p>
          <w:p w14:paraId="3E65DE70" w14:textId="77777777" w:rsidR="00F656D8" w:rsidRPr="00E02C3E" w:rsidRDefault="00F656D8" w:rsidP="00D42E91">
            <w:pPr>
              <w:keepNext w:val="0"/>
              <w:spacing w:before="80" w:after="80"/>
              <w:ind w:left="405" w:hanging="405"/>
              <w:rPr>
                <w:rFonts w:cs="Arial"/>
                <w:bCs/>
                <w:color w:val="000000"/>
                <w:lang w:val="en-US"/>
              </w:rPr>
            </w:pPr>
          </w:p>
          <w:p w14:paraId="651349E0" w14:textId="77777777" w:rsidR="00F656D8" w:rsidRPr="00E02C3E" w:rsidRDefault="00F656D8" w:rsidP="008A1F5A">
            <w:pPr>
              <w:keepNext w:val="0"/>
              <w:numPr>
                <w:ilvl w:val="0"/>
                <w:numId w:val="38"/>
              </w:numPr>
              <w:spacing w:before="80" w:after="80"/>
              <w:ind w:left="405" w:hanging="405"/>
              <w:rPr>
                <w:rFonts w:cs="Arial"/>
                <w:bCs/>
                <w:color w:val="000000"/>
                <w:lang w:val="en-US"/>
              </w:rPr>
            </w:pPr>
            <w:r w:rsidRPr="00E02C3E">
              <w:rPr>
                <w:rFonts w:cs="Arial"/>
                <w:bCs/>
                <w:color w:val="000000"/>
                <w:lang w:val="en-US"/>
              </w:rPr>
              <w:t>"Engineer" means the owner acting through the officer deputed generally or specifically to control or supervise the works, also referred to as the "representative".</w:t>
            </w:r>
          </w:p>
          <w:p w14:paraId="3005F263" w14:textId="77777777" w:rsidR="00F656D8" w:rsidRPr="00E02C3E" w:rsidRDefault="00F656D8" w:rsidP="00D42E91">
            <w:pPr>
              <w:pStyle w:val="ListParagraph"/>
              <w:numPr>
                <w:ilvl w:val="0"/>
                <w:numId w:val="0"/>
              </w:numPr>
              <w:ind w:left="405" w:hanging="405"/>
              <w:rPr>
                <w:rFonts w:cs="Arial"/>
                <w:bCs/>
                <w:color w:val="000000"/>
                <w:lang w:val="en-US"/>
              </w:rPr>
            </w:pPr>
          </w:p>
          <w:p w14:paraId="6F309BE6" w14:textId="77777777" w:rsidR="00F656D8" w:rsidRPr="00E02C3E" w:rsidRDefault="00F656D8" w:rsidP="008A1F5A">
            <w:pPr>
              <w:keepNext w:val="0"/>
              <w:numPr>
                <w:ilvl w:val="0"/>
                <w:numId w:val="38"/>
              </w:numPr>
              <w:spacing w:before="80" w:after="80"/>
              <w:ind w:left="405" w:hanging="405"/>
              <w:rPr>
                <w:rFonts w:cs="Arial"/>
                <w:bCs/>
                <w:color w:val="000000"/>
                <w:lang w:val="en-US"/>
              </w:rPr>
            </w:pPr>
            <w:r w:rsidRPr="00E02C3E">
              <w:rPr>
                <w:rFonts w:cs="Arial"/>
                <w:bCs/>
                <w:color w:val="000000"/>
                <w:lang w:val="en-US"/>
              </w:rPr>
              <w:t xml:space="preserve">It may be required from a contractor, before acceptance of its tender, to furnish proof to the satisfaction of the owner that he is </w:t>
            </w:r>
            <w:proofErr w:type="gramStart"/>
            <w:r w:rsidRPr="00E02C3E">
              <w:rPr>
                <w:rFonts w:cs="Arial"/>
                <w:bCs/>
                <w:color w:val="000000"/>
                <w:lang w:val="en-US"/>
              </w:rPr>
              <w:t>in a position</w:t>
            </w:r>
            <w:proofErr w:type="gramEnd"/>
            <w:r w:rsidRPr="00E02C3E">
              <w:rPr>
                <w:rFonts w:cs="Arial"/>
                <w:bCs/>
                <w:color w:val="000000"/>
                <w:lang w:val="en-US"/>
              </w:rPr>
              <w:t xml:space="preserve"> to secure all the materials required to complete this contract within the time provided for in the specification or the time indicated by it.</w:t>
            </w:r>
          </w:p>
          <w:p w14:paraId="36D9C1E3" w14:textId="77777777" w:rsidR="00F656D8" w:rsidRPr="00E02C3E" w:rsidRDefault="00F656D8" w:rsidP="00D42E91">
            <w:pPr>
              <w:ind w:left="405" w:hanging="405"/>
              <w:rPr>
                <w:rFonts w:cs="Arial"/>
                <w:bCs/>
                <w:color w:val="000000"/>
                <w:lang w:val="en-US"/>
              </w:rPr>
            </w:pPr>
          </w:p>
          <w:p w14:paraId="5AEFFAB4" w14:textId="77777777" w:rsidR="00F656D8" w:rsidRPr="00E02C3E" w:rsidRDefault="00F656D8" w:rsidP="008A1F5A">
            <w:pPr>
              <w:keepNext w:val="0"/>
              <w:numPr>
                <w:ilvl w:val="0"/>
                <w:numId w:val="38"/>
              </w:numPr>
              <w:spacing w:before="80" w:after="80"/>
              <w:ind w:left="405" w:hanging="405"/>
              <w:rPr>
                <w:rFonts w:cs="Arial"/>
                <w:color w:val="000000"/>
                <w:lang w:val="en-US"/>
              </w:rPr>
            </w:pPr>
            <w:r w:rsidRPr="00E02C3E">
              <w:rPr>
                <w:rFonts w:cs="Arial"/>
                <w:bCs/>
                <w:color w:val="000000"/>
                <w:lang w:val="en-US"/>
              </w:rPr>
              <w:t>Should it occur that any part or parts of the specification or drawings should not be clearly intelligible to the Contractor or that the materials or articles to be used in the execution of the works are considered to be insufficiently described, it is to be clearly understood that the engineer shall be requested in writing to make clear its requirement in writing, failing which the Contractor shall be liable to make, at its own expense, any alterations or substitutions rendered necessary through incorrect interpretation of such specification or drawings. The tenderer will be deemed to have carefully examined all the parts of this specification and drawings relevant to this project.</w:t>
            </w:r>
          </w:p>
          <w:p w14:paraId="4371B20B" w14:textId="77777777" w:rsidR="00F656D8" w:rsidRPr="00E02C3E" w:rsidRDefault="00F656D8" w:rsidP="00D42E91">
            <w:pPr>
              <w:keepNext w:val="0"/>
              <w:spacing w:before="80" w:after="80"/>
              <w:rPr>
                <w:rFonts w:cs="Arial"/>
                <w:bCs/>
                <w:color w:val="000000"/>
                <w:lang w:val="en-US"/>
              </w:rPr>
            </w:pPr>
          </w:p>
          <w:p w14:paraId="7BC823FD" w14:textId="77777777" w:rsidR="00F656D8" w:rsidRPr="00E02C3E" w:rsidRDefault="00F656D8" w:rsidP="00D42E91">
            <w:pPr>
              <w:keepNext w:val="0"/>
              <w:spacing w:before="80" w:after="80"/>
              <w:rPr>
                <w:rFonts w:cs="Arial"/>
                <w:color w:val="000000"/>
                <w:lang w:val="en-US"/>
              </w:rPr>
            </w:pPr>
          </w:p>
        </w:tc>
        <w:tc>
          <w:tcPr>
            <w:tcW w:w="724" w:type="pct"/>
            <w:shd w:val="clear" w:color="auto" w:fill="auto"/>
          </w:tcPr>
          <w:p w14:paraId="48199280" w14:textId="77777777" w:rsidR="00F656D8" w:rsidRPr="00E02C3E" w:rsidRDefault="00F656D8" w:rsidP="00D42E91">
            <w:pPr>
              <w:keepNext w:val="0"/>
              <w:jc w:val="center"/>
              <w:rPr>
                <w:rFonts w:cs="Arial"/>
                <w:b/>
              </w:rPr>
            </w:pPr>
            <w:r w:rsidRPr="00E02C3E">
              <w:rPr>
                <w:rFonts w:cs="Arial"/>
                <w:b/>
              </w:rPr>
              <w:lastRenderedPageBreak/>
              <w:t>Accept</w:t>
            </w:r>
          </w:p>
        </w:tc>
        <w:tc>
          <w:tcPr>
            <w:tcW w:w="723" w:type="pct"/>
            <w:shd w:val="clear" w:color="auto" w:fill="auto"/>
          </w:tcPr>
          <w:p w14:paraId="1816206E" w14:textId="77777777" w:rsidR="00F656D8" w:rsidRPr="00E02C3E" w:rsidRDefault="00F656D8" w:rsidP="00D42E91">
            <w:pPr>
              <w:keepNext w:val="0"/>
              <w:jc w:val="center"/>
              <w:rPr>
                <w:rFonts w:cs="Arial"/>
                <w:b/>
              </w:rPr>
            </w:pPr>
            <w:r w:rsidRPr="00E02C3E">
              <w:rPr>
                <w:rFonts w:cs="Arial"/>
                <w:b/>
              </w:rPr>
              <w:t>Not accept</w:t>
            </w:r>
          </w:p>
        </w:tc>
      </w:tr>
      <w:tr w:rsidR="00F656D8" w:rsidRPr="00E02C3E" w14:paraId="187DF5F6" w14:textId="77777777" w:rsidTr="00D42E91">
        <w:trPr>
          <w:jc w:val="center"/>
        </w:trPr>
        <w:tc>
          <w:tcPr>
            <w:tcW w:w="3553" w:type="pct"/>
            <w:gridSpan w:val="2"/>
            <w:vMerge/>
            <w:shd w:val="clear" w:color="auto" w:fill="auto"/>
          </w:tcPr>
          <w:p w14:paraId="6851F1A0" w14:textId="77777777" w:rsidR="00F656D8" w:rsidRPr="00E02C3E" w:rsidRDefault="00F656D8" w:rsidP="00D42E91">
            <w:pPr>
              <w:keepNext w:val="0"/>
              <w:jc w:val="left"/>
              <w:rPr>
                <w:rFonts w:cs="Arial"/>
              </w:rPr>
            </w:pPr>
          </w:p>
        </w:tc>
        <w:tc>
          <w:tcPr>
            <w:tcW w:w="724" w:type="pct"/>
            <w:shd w:val="clear" w:color="auto" w:fill="auto"/>
          </w:tcPr>
          <w:p w14:paraId="2AAF756C" w14:textId="77777777" w:rsidR="00F656D8" w:rsidRPr="00E02C3E" w:rsidRDefault="00F656D8" w:rsidP="00D42E91">
            <w:pPr>
              <w:keepNext w:val="0"/>
              <w:jc w:val="center"/>
              <w:rPr>
                <w:rFonts w:cs="Arial"/>
              </w:rPr>
            </w:pPr>
          </w:p>
        </w:tc>
        <w:tc>
          <w:tcPr>
            <w:tcW w:w="723" w:type="pct"/>
            <w:shd w:val="clear" w:color="auto" w:fill="auto"/>
          </w:tcPr>
          <w:p w14:paraId="28387219" w14:textId="77777777" w:rsidR="00F656D8" w:rsidRPr="00E02C3E" w:rsidRDefault="00F656D8" w:rsidP="00D42E91">
            <w:pPr>
              <w:keepNext w:val="0"/>
              <w:jc w:val="center"/>
              <w:rPr>
                <w:rFonts w:cs="Arial"/>
              </w:rPr>
            </w:pPr>
          </w:p>
        </w:tc>
      </w:tr>
      <w:tr w:rsidR="00F656D8" w:rsidRPr="00E02C3E" w14:paraId="311BB918" w14:textId="77777777" w:rsidTr="00D42E91">
        <w:trPr>
          <w:trHeight w:val="251"/>
          <w:jc w:val="center"/>
        </w:trPr>
        <w:tc>
          <w:tcPr>
            <w:tcW w:w="954" w:type="pct"/>
            <w:shd w:val="clear" w:color="auto" w:fill="auto"/>
          </w:tcPr>
          <w:p w14:paraId="33519FC8" w14:textId="77777777" w:rsidR="00F656D8" w:rsidRPr="00E02C3E" w:rsidRDefault="00F656D8" w:rsidP="00D42E91">
            <w:pPr>
              <w:keepNext w:val="0"/>
              <w:jc w:val="left"/>
              <w:rPr>
                <w:rFonts w:cs="Arial"/>
                <w:b/>
              </w:rPr>
            </w:pPr>
            <w:r w:rsidRPr="00E02C3E">
              <w:rPr>
                <w:rFonts w:cs="Arial"/>
                <w:b/>
              </w:rPr>
              <w:t>Comment</w:t>
            </w:r>
          </w:p>
        </w:tc>
        <w:tc>
          <w:tcPr>
            <w:tcW w:w="4046" w:type="pct"/>
            <w:gridSpan w:val="3"/>
            <w:shd w:val="clear" w:color="auto" w:fill="auto"/>
          </w:tcPr>
          <w:p w14:paraId="5D6B8516" w14:textId="77777777" w:rsidR="00F656D8" w:rsidRPr="00E02C3E" w:rsidRDefault="00F656D8" w:rsidP="00D42E91">
            <w:pPr>
              <w:keepNext w:val="0"/>
              <w:jc w:val="left"/>
              <w:rPr>
                <w:rFonts w:cs="Arial"/>
              </w:rPr>
            </w:pPr>
          </w:p>
          <w:p w14:paraId="00DD7723" w14:textId="77777777" w:rsidR="00F656D8" w:rsidRPr="00E02C3E" w:rsidRDefault="00F656D8" w:rsidP="00D42E91">
            <w:pPr>
              <w:keepNext w:val="0"/>
              <w:jc w:val="left"/>
              <w:rPr>
                <w:rFonts w:cs="Arial"/>
              </w:rPr>
            </w:pPr>
          </w:p>
          <w:p w14:paraId="4B301A88" w14:textId="77777777" w:rsidR="00F656D8" w:rsidRPr="00E02C3E" w:rsidRDefault="00F656D8" w:rsidP="00D42E91">
            <w:pPr>
              <w:keepNext w:val="0"/>
              <w:jc w:val="left"/>
              <w:rPr>
                <w:rFonts w:cs="Arial"/>
              </w:rPr>
            </w:pPr>
          </w:p>
          <w:p w14:paraId="0F76C2AE" w14:textId="77777777" w:rsidR="00F656D8" w:rsidRPr="00E02C3E" w:rsidRDefault="00F656D8" w:rsidP="00D42E91">
            <w:pPr>
              <w:keepNext w:val="0"/>
              <w:jc w:val="left"/>
              <w:rPr>
                <w:rFonts w:cs="Arial"/>
              </w:rPr>
            </w:pPr>
          </w:p>
          <w:p w14:paraId="5A174209" w14:textId="77777777" w:rsidR="00F656D8" w:rsidRPr="00E02C3E" w:rsidRDefault="00F656D8" w:rsidP="00D42E91">
            <w:pPr>
              <w:keepNext w:val="0"/>
              <w:jc w:val="left"/>
              <w:rPr>
                <w:rFonts w:cs="Arial"/>
              </w:rPr>
            </w:pPr>
          </w:p>
          <w:p w14:paraId="494D2F48" w14:textId="77777777" w:rsidR="00F656D8" w:rsidRPr="00E02C3E" w:rsidRDefault="00F656D8" w:rsidP="00D42E91">
            <w:pPr>
              <w:keepNext w:val="0"/>
              <w:jc w:val="left"/>
              <w:rPr>
                <w:rFonts w:cs="Arial"/>
              </w:rPr>
            </w:pPr>
          </w:p>
        </w:tc>
      </w:tr>
    </w:tbl>
    <w:p w14:paraId="0F98A2B1" w14:textId="77777777" w:rsidR="00F656D8" w:rsidRPr="00E02C3E" w:rsidRDefault="00F656D8" w:rsidP="00F656D8">
      <w:pPr>
        <w:pStyle w:val="Normal-NUMBERED"/>
      </w:pPr>
    </w:p>
    <w:p w14:paraId="6DA61306" w14:textId="77777777" w:rsidR="00F656D8" w:rsidRPr="00E02C3E" w:rsidRDefault="00F656D8" w:rsidP="008A1F5A">
      <w:pPr>
        <w:pStyle w:val="Heading2"/>
        <w:numPr>
          <w:ilvl w:val="1"/>
          <w:numId w:val="71"/>
        </w:numPr>
      </w:pPr>
      <w:r w:rsidRPr="00E02C3E">
        <w:br w:type="page"/>
      </w:r>
    </w:p>
    <w:p w14:paraId="1734CC43" w14:textId="77777777" w:rsidR="00F656D8" w:rsidRPr="00E02C3E" w:rsidRDefault="00F656D8" w:rsidP="008A1F5A">
      <w:pPr>
        <w:pStyle w:val="Heading2"/>
        <w:numPr>
          <w:ilvl w:val="1"/>
          <w:numId w:val="71"/>
        </w:numPr>
        <w:rPr>
          <w:color w:val="FF0000"/>
        </w:rPr>
      </w:pPr>
      <w:bookmarkStart w:id="113" w:name="_Toc487095719"/>
      <w:bookmarkStart w:id="114" w:name="_Toc57110238"/>
      <w:bookmarkStart w:id="115" w:name="_Toc98416005"/>
      <w:r w:rsidRPr="00E02C3E">
        <w:lastRenderedPageBreak/>
        <w:t>Conditions of tender</w:t>
      </w:r>
      <w:bookmarkEnd w:id="113"/>
      <w:bookmarkEnd w:id="114"/>
      <w:bookmarkEnd w:id="115"/>
    </w:p>
    <w:tbl>
      <w:tblPr>
        <w:tblStyle w:val="TableGrid3"/>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69"/>
        <w:gridCol w:w="4976"/>
        <w:gridCol w:w="1382"/>
        <w:gridCol w:w="1382"/>
      </w:tblGrid>
      <w:tr w:rsidR="00F656D8" w:rsidRPr="00E02C3E" w14:paraId="30C3D0FB" w14:textId="77777777" w:rsidTr="00D42E91">
        <w:trPr>
          <w:jc w:val="center"/>
        </w:trPr>
        <w:tc>
          <w:tcPr>
            <w:tcW w:w="3562" w:type="pct"/>
            <w:gridSpan w:val="2"/>
            <w:vMerge w:val="restart"/>
            <w:shd w:val="clear" w:color="auto" w:fill="auto"/>
          </w:tcPr>
          <w:p w14:paraId="5F8CDC36" w14:textId="77777777" w:rsidR="00F656D8" w:rsidRPr="00E02C3E" w:rsidRDefault="00F656D8" w:rsidP="008A1F5A">
            <w:pPr>
              <w:keepNext w:val="0"/>
              <w:numPr>
                <w:ilvl w:val="0"/>
                <w:numId w:val="39"/>
              </w:numPr>
              <w:spacing w:before="80" w:after="80"/>
              <w:ind w:left="420" w:hanging="420"/>
              <w:rPr>
                <w:rFonts w:cs="Arial"/>
                <w:bCs/>
                <w:color w:val="000000"/>
                <w:lang w:val="en-US"/>
              </w:rPr>
            </w:pPr>
            <w:r w:rsidRPr="00E02C3E">
              <w:rPr>
                <w:rFonts w:cs="Arial"/>
                <w:bCs/>
                <w:color w:val="000000"/>
                <w:lang w:val="en-US"/>
              </w:rPr>
              <w:t xml:space="preserve">The tendered price shall be for the supply, delivery, </w:t>
            </w:r>
            <w:r w:rsidR="00876E75" w:rsidRPr="00E02C3E">
              <w:rPr>
                <w:rFonts w:cs="Arial"/>
                <w:bCs/>
                <w:color w:val="000000"/>
                <w:lang w:val="en-US"/>
              </w:rPr>
              <w:t>installation, commissioning, gu</w:t>
            </w:r>
            <w:r w:rsidRPr="00E02C3E">
              <w:rPr>
                <w:rFonts w:cs="Arial"/>
                <w:bCs/>
                <w:color w:val="000000"/>
                <w:lang w:val="en-US"/>
              </w:rPr>
              <w:t>arant</w:t>
            </w:r>
            <w:r w:rsidR="008D2508" w:rsidRPr="00E02C3E">
              <w:rPr>
                <w:rFonts w:cs="Arial"/>
                <w:bCs/>
                <w:color w:val="000000"/>
                <w:lang w:val="en-US"/>
              </w:rPr>
              <w:t>ee</w:t>
            </w:r>
            <w:r w:rsidRPr="00E02C3E">
              <w:rPr>
                <w:rFonts w:cs="Arial"/>
                <w:bCs/>
                <w:color w:val="000000"/>
                <w:lang w:val="en-US"/>
              </w:rPr>
              <w:t xml:space="preserve"> </w:t>
            </w:r>
            <w:r w:rsidR="00876E75" w:rsidRPr="00E02C3E">
              <w:rPr>
                <w:rFonts w:cs="Arial"/>
                <w:bCs/>
                <w:color w:val="000000"/>
                <w:lang w:val="en-US"/>
              </w:rPr>
              <w:t xml:space="preserve">and support </w:t>
            </w:r>
            <w:r w:rsidRPr="00E02C3E">
              <w:rPr>
                <w:rFonts w:cs="Arial"/>
                <w:bCs/>
                <w:color w:val="000000"/>
                <w:lang w:val="en-US"/>
              </w:rPr>
              <w:t xml:space="preserve">of the </w:t>
            </w:r>
            <w:r w:rsidR="009F6F1B" w:rsidRPr="00E02C3E">
              <w:rPr>
                <w:rFonts w:cs="Arial"/>
                <w:bCs/>
                <w:color w:val="000000"/>
                <w:lang w:val="en-US"/>
              </w:rPr>
              <w:t>security systems</w:t>
            </w:r>
            <w:r w:rsidRPr="00E02C3E">
              <w:rPr>
                <w:rFonts w:cs="Arial"/>
                <w:bCs/>
                <w:color w:val="000000"/>
                <w:lang w:val="en-US"/>
              </w:rPr>
              <w:t xml:space="preserve"> as specified, complete in every respect.</w:t>
            </w:r>
          </w:p>
          <w:p w14:paraId="39E8F476" w14:textId="77777777" w:rsidR="00F656D8" w:rsidRPr="00E02C3E" w:rsidRDefault="00F656D8" w:rsidP="00D42E91">
            <w:pPr>
              <w:keepNext w:val="0"/>
              <w:spacing w:before="80" w:after="80"/>
              <w:ind w:left="420" w:hanging="420"/>
              <w:rPr>
                <w:rFonts w:cs="Arial"/>
                <w:bCs/>
                <w:color w:val="000000"/>
                <w:lang w:val="en-US"/>
              </w:rPr>
            </w:pPr>
            <w:r w:rsidRPr="00E02C3E">
              <w:rPr>
                <w:rFonts w:cs="Arial"/>
                <w:bCs/>
                <w:color w:val="000000"/>
                <w:lang w:val="en-US"/>
              </w:rPr>
              <w:t xml:space="preserve">  </w:t>
            </w:r>
          </w:p>
          <w:p w14:paraId="38F71B79" w14:textId="77777777" w:rsidR="00F656D8" w:rsidRPr="00E02C3E" w:rsidRDefault="00F656D8" w:rsidP="008A1F5A">
            <w:pPr>
              <w:keepNext w:val="0"/>
              <w:numPr>
                <w:ilvl w:val="0"/>
                <w:numId w:val="39"/>
              </w:numPr>
              <w:spacing w:before="80" w:after="80"/>
              <w:ind w:left="420" w:hanging="420"/>
              <w:rPr>
                <w:rFonts w:cs="Arial"/>
                <w:bCs/>
                <w:color w:val="000000"/>
                <w:lang w:val="en-US"/>
              </w:rPr>
            </w:pPr>
            <w:r w:rsidRPr="00E02C3E">
              <w:rPr>
                <w:rFonts w:cs="Arial"/>
                <w:bCs/>
                <w:color w:val="000000"/>
                <w:lang w:val="en-US"/>
              </w:rPr>
              <w:t>Tenderers shall include in the tendered price the provisional sums and prime cost items, if any, stated in the price schedule.  Also refer to the conditions of contract.</w:t>
            </w:r>
          </w:p>
          <w:p w14:paraId="7AE5CB2B" w14:textId="77777777" w:rsidR="00F656D8" w:rsidRPr="00E02C3E" w:rsidRDefault="00F656D8" w:rsidP="00D42E91">
            <w:pPr>
              <w:pStyle w:val="ListParagraph"/>
              <w:numPr>
                <w:ilvl w:val="0"/>
                <w:numId w:val="0"/>
              </w:numPr>
              <w:ind w:left="420" w:hanging="420"/>
              <w:rPr>
                <w:rFonts w:cs="Arial"/>
                <w:bCs/>
                <w:color w:val="000000"/>
                <w:lang w:val="en-US"/>
              </w:rPr>
            </w:pPr>
          </w:p>
          <w:p w14:paraId="604B2541" w14:textId="77777777" w:rsidR="00F656D8" w:rsidRPr="00E02C3E" w:rsidRDefault="00F656D8" w:rsidP="008A1F5A">
            <w:pPr>
              <w:keepNext w:val="0"/>
              <w:numPr>
                <w:ilvl w:val="0"/>
                <w:numId w:val="39"/>
              </w:numPr>
              <w:spacing w:before="80" w:after="80"/>
              <w:ind w:left="420" w:hanging="420"/>
              <w:rPr>
                <w:rFonts w:cs="Arial"/>
                <w:bCs/>
                <w:color w:val="000000"/>
                <w:lang w:val="en-US"/>
              </w:rPr>
            </w:pPr>
            <w:r w:rsidRPr="00E02C3E">
              <w:rPr>
                <w:rFonts w:cs="Arial"/>
                <w:bCs/>
                <w:color w:val="000000"/>
                <w:lang w:val="en-US"/>
              </w:rPr>
              <w:t>The tenderer hereby undertakes not to claim exemption from customs duties provided for in terms of the customs tariff in respect of any imported articles or materials to be used in the execution of this contract. Prices will therefore be regarded as including customs duties on imported goods at tariff rates except where duty free or in bond prices are specifically called for in the price schedule.</w:t>
            </w:r>
          </w:p>
          <w:p w14:paraId="3DE12A05" w14:textId="77777777" w:rsidR="006A7F8E" w:rsidRPr="00E02C3E" w:rsidRDefault="006A7F8E" w:rsidP="006A7F8E">
            <w:pPr>
              <w:pStyle w:val="ListParagraph"/>
              <w:numPr>
                <w:ilvl w:val="0"/>
                <w:numId w:val="0"/>
              </w:numPr>
              <w:ind w:left="450"/>
              <w:rPr>
                <w:rFonts w:cs="Arial"/>
                <w:bCs/>
                <w:color w:val="000000"/>
                <w:lang w:val="en-US"/>
              </w:rPr>
            </w:pPr>
          </w:p>
          <w:p w14:paraId="619280D0" w14:textId="5740B474" w:rsidR="006A7F8E" w:rsidRPr="00E02C3E" w:rsidRDefault="006A7F8E" w:rsidP="008A1F5A">
            <w:pPr>
              <w:keepNext w:val="0"/>
              <w:numPr>
                <w:ilvl w:val="0"/>
                <w:numId w:val="39"/>
              </w:numPr>
              <w:spacing w:before="80" w:after="80"/>
              <w:ind w:left="420" w:hanging="420"/>
              <w:rPr>
                <w:rFonts w:cs="Arial"/>
                <w:bCs/>
                <w:color w:val="000000"/>
                <w:lang w:val="en-US"/>
              </w:rPr>
            </w:pPr>
            <w:r w:rsidRPr="00E02C3E">
              <w:rPr>
                <w:rFonts w:cs="Arial"/>
                <w:bCs/>
                <w:color w:val="000000"/>
                <w:lang w:val="en-US"/>
              </w:rPr>
              <w:t>Refer to Volume 1B. for further Conditions of Tender</w:t>
            </w:r>
          </w:p>
        </w:tc>
        <w:tc>
          <w:tcPr>
            <w:tcW w:w="719" w:type="pct"/>
            <w:shd w:val="clear" w:color="auto" w:fill="auto"/>
          </w:tcPr>
          <w:p w14:paraId="4C64A6D2" w14:textId="77777777" w:rsidR="00F656D8" w:rsidRPr="00E02C3E" w:rsidRDefault="00F656D8" w:rsidP="00D42E91">
            <w:pPr>
              <w:keepNext w:val="0"/>
              <w:jc w:val="center"/>
              <w:rPr>
                <w:rFonts w:cs="Arial"/>
                <w:b/>
              </w:rPr>
            </w:pPr>
            <w:r w:rsidRPr="00E02C3E">
              <w:rPr>
                <w:rFonts w:cs="Arial"/>
                <w:b/>
              </w:rPr>
              <w:t>Accept</w:t>
            </w:r>
          </w:p>
        </w:tc>
        <w:tc>
          <w:tcPr>
            <w:tcW w:w="719" w:type="pct"/>
            <w:shd w:val="clear" w:color="auto" w:fill="auto"/>
          </w:tcPr>
          <w:p w14:paraId="4C609869" w14:textId="77777777" w:rsidR="00F656D8" w:rsidRPr="00E02C3E" w:rsidRDefault="00F656D8" w:rsidP="00D42E91">
            <w:pPr>
              <w:keepNext w:val="0"/>
              <w:jc w:val="center"/>
              <w:rPr>
                <w:rFonts w:cs="Arial"/>
                <w:b/>
              </w:rPr>
            </w:pPr>
            <w:r w:rsidRPr="00E02C3E">
              <w:rPr>
                <w:rFonts w:cs="Arial"/>
                <w:b/>
              </w:rPr>
              <w:t>Not accept</w:t>
            </w:r>
          </w:p>
        </w:tc>
      </w:tr>
      <w:tr w:rsidR="00F656D8" w:rsidRPr="00E02C3E" w14:paraId="1EB18432" w14:textId="77777777" w:rsidTr="00D42E91">
        <w:trPr>
          <w:jc w:val="center"/>
        </w:trPr>
        <w:tc>
          <w:tcPr>
            <w:tcW w:w="3562" w:type="pct"/>
            <w:gridSpan w:val="2"/>
            <w:vMerge/>
            <w:shd w:val="clear" w:color="auto" w:fill="auto"/>
          </w:tcPr>
          <w:p w14:paraId="6335090B" w14:textId="77777777" w:rsidR="00F656D8" w:rsidRPr="00E02C3E" w:rsidRDefault="00F656D8" w:rsidP="00D42E91">
            <w:pPr>
              <w:keepNext w:val="0"/>
              <w:jc w:val="left"/>
              <w:rPr>
                <w:rFonts w:cs="Arial"/>
              </w:rPr>
            </w:pPr>
          </w:p>
        </w:tc>
        <w:tc>
          <w:tcPr>
            <w:tcW w:w="719" w:type="pct"/>
            <w:shd w:val="clear" w:color="auto" w:fill="auto"/>
          </w:tcPr>
          <w:p w14:paraId="04A8DF5D" w14:textId="77777777" w:rsidR="00F656D8" w:rsidRPr="00E02C3E" w:rsidRDefault="00F656D8" w:rsidP="00D42E91">
            <w:pPr>
              <w:keepNext w:val="0"/>
              <w:jc w:val="center"/>
              <w:rPr>
                <w:rFonts w:cs="Arial"/>
              </w:rPr>
            </w:pPr>
          </w:p>
        </w:tc>
        <w:tc>
          <w:tcPr>
            <w:tcW w:w="719" w:type="pct"/>
            <w:shd w:val="clear" w:color="auto" w:fill="auto"/>
          </w:tcPr>
          <w:p w14:paraId="5D8DA9A2" w14:textId="77777777" w:rsidR="00F656D8" w:rsidRPr="00E02C3E" w:rsidRDefault="00F656D8" w:rsidP="00D42E91">
            <w:pPr>
              <w:keepNext w:val="0"/>
              <w:jc w:val="center"/>
              <w:rPr>
                <w:rFonts w:cs="Arial"/>
              </w:rPr>
            </w:pPr>
          </w:p>
        </w:tc>
      </w:tr>
      <w:tr w:rsidR="00F656D8" w:rsidRPr="00E02C3E" w14:paraId="06C43CCA" w14:textId="77777777" w:rsidTr="00D42E91">
        <w:trPr>
          <w:trHeight w:val="521"/>
          <w:jc w:val="center"/>
        </w:trPr>
        <w:tc>
          <w:tcPr>
            <w:tcW w:w="973" w:type="pct"/>
            <w:shd w:val="clear" w:color="auto" w:fill="auto"/>
          </w:tcPr>
          <w:p w14:paraId="1B292B90" w14:textId="77777777" w:rsidR="00F656D8" w:rsidRPr="00E02C3E" w:rsidRDefault="00F656D8" w:rsidP="00D42E91">
            <w:pPr>
              <w:keepNext w:val="0"/>
              <w:jc w:val="left"/>
              <w:rPr>
                <w:rFonts w:cs="Arial"/>
                <w:b/>
              </w:rPr>
            </w:pPr>
            <w:r w:rsidRPr="00E02C3E">
              <w:rPr>
                <w:rFonts w:cs="Arial"/>
                <w:b/>
              </w:rPr>
              <w:t>Comment</w:t>
            </w:r>
          </w:p>
        </w:tc>
        <w:tc>
          <w:tcPr>
            <w:tcW w:w="4027" w:type="pct"/>
            <w:gridSpan w:val="3"/>
            <w:shd w:val="clear" w:color="auto" w:fill="auto"/>
          </w:tcPr>
          <w:p w14:paraId="1578EC09" w14:textId="77777777" w:rsidR="00F656D8" w:rsidRPr="00E02C3E" w:rsidRDefault="00F656D8" w:rsidP="00D42E91">
            <w:pPr>
              <w:keepNext w:val="0"/>
              <w:jc w:val="left"/>
              <w:rPr>
                <w:rFonts w:cs="Arial"/>
              </w:rPr>
            </w:pPr>
          </w:p>
          <w:p w14:paraId="5B03DC00" w14:textId="77777777" w:rsidR="00F656D8" w:rsidRPr="00E02C3E" w:rsidRDefault="00F656D8" w:rsidP="00D42E91">
            <w:pPr>
              <w:keepNext w:val="0"/>
              <w:jc w:val="left"/>
              <w:rPr>
                <w:rFonts w:cs="Arial"/>
              </w:rPr>
            </w:pPr>
          </w:p>
          <w:p w14:paraId="3E1BD7D2" w14:textId="77777777" w:rsidR="00F656D8" w:rsidRPr="00E02C3E" w:rsidRDefault="00F656D8" w:rsidP="00D42E91">
            <w:pPr>
              <w:keepNext w:val="0"/>
              <w:jc w:val="left"/>
              <w:rPr>
                <w:rFonts w:cs="Arial"/>
              </w:rPr>
            </w:pPr>
          </w:p>
          <w:p w14:paraId="4D337BBD" w14:textId="77777777" w:rsidR="00F656D8" w:rsidRPr="00E02C3E" w:rsidRDefault="00F656D8" w:rsidP="00D42E91">
            <w:pPr>
              <w:keepNext w:val="0"/>
              <w:jc w:val="left"/>
              <w:rPr>
                <w:rFonts w:cs="Arial"/>
              </w:rPr>
            </w:pPr>
          </w:p>
          <w:p w14:paraId="4B1EE371" w14:textId="77777777" w:rsidR="00F656D8" w:rsidRPr="00E02C3E" w:rsidRDefault="00F656D8" w:rsidP="00D42E91">
            <w:pPr>
              <w:keepNext w:val="0"/>
              <w:jc w:val="left"/>
              <w:rPr>
                <w:rFonts w:cs="Arial"/>
              </w:rPr>
            </w:pPr>
          </w:p>
          <w:p w14:paraId="7B084176" w14:textId="77777777" w:rsidR="00F656D8" w:rsidRPr="00E02C3E" w:rsidRDefault="00F656D8" w:rsidP="00D42E91">
            <w:pPr>
              <w:keepNext w:val="0"/>
              <w:jc w:val="left"/>
              <w:rPr>
                <w:rFonts w:cs="Arial"/>
              </w:rPr>
            </w:pPr>
          </w:p>
        </w:tc>
      </w:tr>
    </w:tbl>
    <w:p w14:paraId="315CBAAB" w14:textId="77777777" w:rsidR="00F656D8" w:rsidRPr="00E02C3E" w:rsidRDefault="00F656D8" w:rsidP="008A1F5A">
      <w:pPr>
        <w:pStyle w:val="Heading2"/>
        <w:numPr>
          <w:ilvl w:val="1"/>
          <w:numId w:val="71"/>
        </w:numPr>
      </w:pPr>
      <w:r w:rsidRPr="00E02C3E">
        <w:br w:type="page"/>
      </w:r>
    </w:p>
    <w:p w14:paraId="4D720F2E" w14:textId="77777777" w:rsidR="00821E46" w:rsidRPr="00E02C3E" w:rsidRDefault="00821E46" w:rsidP="008A1F5A">
      <w:pPr>
        <w:pStyle w:val="Heading2"/>
        <w:numPr>
          <w:ilvl w:val="1"/>
          <w:numId w:val="71"/>
        </w:numPr>
        <w:rPr>
          <w:color w:val="1F497D"/>
        </w:rPr>
      </w:pPr>
      <w:bookmarkStart w:id="116" w:name="_Toc487095720"/>
      <w:bookmarkStart w:id="117" w:name="_Toc57110239"/>
      <w:bookmarkStart w:id="118" w:name="_Toc98416006"/>
      <w:r w:rsidRPr="00E02C3E">
        <w:lastRenderedPageBreak/>
        <w:t>Letter of good standing</w:t>
      </w:r>
      <w:bookmarkEnd w:id="116"/>
      <w:bookmarkEnd w:id="117"/>
      <w:bookmarkEnd w:id="118"/>
    </w:p>
    <w:tbl>
      <w:tblPr>
        <w:tblStyle w:val="TableGrid3"/>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998"/>
        <w:gridCol w:w="4857"/>
        <w:gridCol w:w="1378"/>
        <w:gridCol w:w="1376"/>
      </w:tblGrid>
      <w:tr w:rsidR="00821E46" w:rsidRPr="00E02C3E" w14:paraId="64043966" w14:textId="77777777" w:rsidTr="00D42E91">
        <w:trPr>
          <w:jc w:val="center"/>
        </w:trPr>
        <w:tc>
          <w:tcPr>
            <w:tcW w:w="6985" w:type="dxa"/>
            <w:gridSpan w:val="2"/>
            <w:vMerge w:val="restart"/>
            <w:shd w:val="clear" w:color="auto" w:fill="auto"/>
          </w:tcPr>
          <w:p w14:paraId="2BBD487B" w14:textId="77777777" w:rsidR="00821E46" w:rsidRPr="00E02C3E" w:rsidRDefault="00821E46" w:rsidP="008A1F5A">
            <w:pPr>
              <w:keepNext w:val="0"/>
              <w:numPr>
                <w:ilvl w:val="0"/>
                <w:numId w:val="41"/>
              </w:numPr>
              <w:suppressAutoHyphens/>
              <w:ind w:left="405" w:hanging="405"/>
              <w:rPr>
                <w:rFonts w:cs="Arial"/>
              </w:rPr>
            </w:pPr>
            <w:r w:rsidRPr="00E02C3E">
              <w:rPr>
                <w:rFonts w:cs="Arial"/>
              </w:rPr>
              <w:t xml:space="preserve">The Contractor shall submit a valid letter of good standing </w:t>
            </w:r>
            <w:proofErr w:type="gramStart"/>
            <w:r w:rsidRPr="00E02C3E">
              <w:rPr>
                <w:rFonts w:cs="Arial"/>
              </w:rPr>
              <w:t>with regard to</w:t>
            </w:r>
            <w:proofErr w:type="gramEnd"/>
            <w:r w:rsidRPr="00E02C3E">
              <w:rPr>
                <w:rFonts w:cs="Arial"/>
              </w:rPr>
              <w:t xml:space="preserve"> CO</w:t>
            </w:r>
            <w:r w:rsidR="008D2508" w:rsidRPr="00E02C3E">
              <w:rPr>
                <w:rFonts w:cs="Arial"/>
              </w:rPr>
              <w:t>I</w:t>
            </w:r>
            <w:r w:rsidRPr="00E02C3E">
              <w:rPr>
                <w:rFonts w:cs="Arial"/>
              </w:rPr>
              <w:t xml:space="preserve">D to ATNS, as issued by the department of labour, within one week after contract award. </w:t>
            </w:r>
          </w:p>
        </w:tc>
        <w:tc>
          <w:tcPr>
            <w:tcW w:w="1390" w:type="dxa"/>
            <w:shd w:val="clear" w:color="auto" w:fill="auto"/>
          </w:tcPr>
          <w:p w14:paraId="17925853" w14:textId="77777777" w:rsidR="00821E46" w:rsidRPr="00E02C3E" w:rsidRDefault="00821E46" w:rsidP="00D42E91">
            <w:pPr>
              <w:keepNext w:val="0"/>
              <w:jc w:val="center"/>
              <w:rPr>
                <w:rFonts w:cs="Arial"/>
                <w:b/>
              </w:rPr>
            </w:pPr>
            <w:r w:rsidRPr="00E02C3E">
              <w:rPr>
                <w:rFonts w:cs="Arial"/>
                <w:b/>
              </w:rPr>
              <w:t>Accept</w:t>
            </w:r>
          </w:p>
        </w:tc>
        <w:tc>
          <w:tcPr>
            <w:tcW w:w="1389" w:type="dxa"/>
            <w:shd w:val="clear" w:color="auto" w:fill="auto"/>
          </w:tcPr>
          <w:p w14:paraId="6453201F" w14:textId="77777777" w:rsidR="00821E46" w:rsidRPr="00E02C3E" w:rsidRDefault="00821E46" w:rsidP="00D42E91">
            <w:pPr>
              <w:keepNext w:val="0"/>
              <w:jc w:val="center"/>
              <w:rPr>
                <w:rFonts w:cs="Arial"/>
                <w:b/>
              </w:rPr>
            </w:pPr>
            <w:r w:rsidRPr="00E02C3E">
              <w:rPr>
                <w:rFonts w:cs="Arial"/>
                <w:b/>
              </w:rPr>
              <w:t>Not accept</w:t>
            </w:r>
          </w:p>
        </w:tc>
      </w:tr>
      <w:tr w:rsidR="00821E46" w:rsidRPr="00E02C3E" w14:paraId="66FC7371" w14:textId="77777777" w:rsidTr="00D42E91">
        <w:trPr>
          <w:jc w:val="center"/>
        </w:trPr>
        <w:tc>
          <w:tcPr>
            <w:tcW w:w="6985" w:type="dxa"/>
            <w:gridSpan w:val="2"/>
            <w:vMerge/>
            <w:shd w:val="clear" w:color="auto" w:fill="auto"/>
          </w:tcPr>
          <w:p w14:paraId="111AECBA" w14:textId="77777777" w:rsidR="00821E46" w:rsidRPr="00E02C3E" w:rsidRDefault="00821E46" w:rsidP="00D42E91">
            <w:pPr>
              <w:keepNext w:val="0"/>
              <w:jc w:val="left"/>
              <w:rPr>
                <w:rFonts w:cs="Arial"/>
              </w:rPr>
            </w:pPr>
          </w:p>
        </w:tc>
        <w:tc>
          <w:tcPr>
            <w:tcW w:w="1390" w:type="dxa"/>
            <w:shd w:val="clear" w:color="auto" w:fill="auto"/>
          </w:tcPr>
          <w:p w14:paraId="50F859E9" w14:textId="77777777" w:rsidR="00821E46" w:rsidRPr="00E02C3E" w:rsidRDefault="00821E46" w:rsidP="00D42E91">
            <w:pPr>
              <w:keepNext w:val="0"/>
              <w:jc w:val="center"/>
              <w:rPr>
                <w:rFonts w:cs="Arial"/>
              </w:rPr>
            </w:pPr>
          </w:p>
        </w:tc>
        <w:tc>
          <w:tcPr>
            <w:tcW w:w="1389" w:type="dxa"/>
            <w:shd w:val="clear" w:color="auto" w:fill="auto"/>
          </w:tcPr>
          <w:p w14:paraId="629E1E47" w14:textId="77777777" w:rsidR="00821E46" w:rsidRPr="00E02C3E" w:rsidRDefault="00821E46" w:rsidP="00D42E91">
            <w:pPr>
              <w:keepNext w:val="0"/>
              <w:jc w:val="center"/>
              <w:rPr>
                <w:rFonts w:cs="Arial"/>
              </w:rPr>
            </w:pPr>
          </w:p>
        </w:tc>
      </w:tr>
      <w:tr w:rsidR="00821E46" w:rsidRPr="00E02C3E" w14:paraId="06FA0D6C" w14:textId="77777777" w:rsidTr="00D42E91">
        <w:trPr>
          <w:trHeight w:val="728"/>
          <w:jc w:val="center"/>
        </w:trPr>
        <w:tc>
          <w:tcPr>
            <w:tcW w:w="2014" w:type="dxa"/>
            <w:shd w:val="clear" w:color="auto" w:fill="auto"/>
          </w:tcPr>
          <w:p w14:paraId="7DE5943B" w14:textId="77777777" w:rsidR="00821E46" w:rsidRPr="00E02C3E" w:rsidRDefault="00821E46" w:rsidP="00D42E91">
            <w:pPr>
              <w:keepNext w:val="0"/>
              <w:jc w:val="left"/>
              <w:rPr>
                <w:rFonts w:cs="Arial"/>
                <w:b/>
              </w:rPr>
            </w:pPr>
            <w:r w:rsidRPr="00E02C3E">
              <w:rPr>
                <w:rFonts w:cs="Arial"/>
                <w:b/>
              </w:rPr>
              <w:t>Comment</w:t>
            </w:r>
          </w:p>
        </w:tc>
        <w:tc>
          <w:tcPr>
            <w:tcW w:w="7750" w:type="dxa"/>
            <w:gridSpan w:val="3"/>
            <w:shd w:val="clear" w:color="auto" w:fill="auto"/>
          </w:tcPr>
          <w:p w14:paraId="6B74A7FF" w14:textId="77777777" w:rsidR="00821E46" w:rsidRPr="00E02C3E" w:rsidRDefault="00821E46" w:rsidP="00D42E91">
            <w:pPr>
              <w:keepNext w:val="0"/>
              <w:jc w:val="left"/>
              <w:rPr>
                <w:rFonts w:cs="Arial"/>
              </w:rPr>
            </w:pPr>
          </w:p>
          <w:p w14:paraId="755DD88C" w14:textId="77777777" w:rsidR="00821E46" w:rsidRPr="00E02C3E" w:rsidRDefault="00821E46" w:rsidP="00D42E91">
            <w:pPr>
              <w:keepNext w:val="0"/>
              <w:jc w:val="left"/>
              <w:rPr>
                <w:rFonts w:cs="Arial"/>
              </w:rPr>
            </w:pPr>
          </w:p>
          <w:p w14:paraId="2C4956E4" w14:textId="77777777" w:rsidR="00821E46" w:rsidRPr="00E02C3E" w:rsidRDefault="00821E46" w:rsidP="00D42E91">
            <w:pPr>
              <w:keepNext w:val="0"/>
              <w:jc w:val="left"/>
              <w:rPr>
                <w:rFonts w:cs="Arial"/>
              </w:rPr>
            </w:pPr>
          </w:p>
          <w:p w14:paraId="14972F30" w14:textId="77777777" w:rsidR="00821E46" w:rsidRPr="00E02C3E" w:rsidRDefault="00821E46" w:rsidP="00D42E91">
            <w:pPr>
              <w:keepNext w:val="0"/>
              <w:jc w:val="left"/>
              <w:rPr>
                <w:rFonts w:cs="Arial"/>
              </w:rPr>
            </w:pPr>
          </w:p>
        </w:tc>
      </w:tr>
    </w:tbl>
    <w:p w14:paraId="41E19890" w14:textId="77777777" w:rsidR="00821E46" w:rsidRPr="00E02C3E" w:rsidRDefault="00821E46" w:rsidP="00821E46">
      <w:pPr>
        <w:pStyle w:val="Normal-NUMBERED"/>
      </w:pPr>
    </w:p>
    <w:p w14:paraId="06A6AC39" w14:textId="77777777" w:rsidR="00F656D8" w:rsidRPr="00E02C3E" w:rsidRDefault="00F656D8" w:rsidP="008A1F5A">
      <w:pPr>
        <w:pStyle w:val="Heading2"/>
        <w:numPr>
          <w:ilvl w:val="1"/>
          <w:numId w:val="71"/>
        </w:numPr>
      </w:pPr>
      <w:bookmarkStart w:id="119" w:name="_Toc487095721"/>
      <w:bookmarkStart w:id="120" w:name="_Toc57110240"/>
      <w:bookmarkStart w:id="121" w:name="_Toc98416007"/>
      <w:r w:rsidRPr="00E02C3E">
        <w:t>Financials</w:t>
      </w:r>
      <w:bookmarkEnd w:id="119"/>
      <w:bookmarkEnd w:id="120"/>
      <w:bookmarkEnd w:id="121"/>
    </w:p>
    <w:tbl>
      <w:tblPr>
        <w:tblStyle w:val="TableGrid3"/>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46"/>
        <w:gridCol w:w="4981"/>
        <w:gridCol w:w="1391"/>
        <w:gridCol w:w="1391"/>
      </w:tblGrid>
      <w:tr w:rsidR="00F656D8" w:rsidRPr="00E02C3E" w14:paraId="10ECBE92" w14:textId="77777777" w:rsidTr="00D42E91">
        <w:trPr>
          <w:jc w:val="center"/>
        </w:trPr>
        <w:tc>
          <w:tcPr>
            <w:tcW w:w="3552" w:type="pct"/>
            <w:gridSpan w:val="2"/>
            <w:vMerge w:val="restart"/>
            <w:shd w:val="clear" w:color="auto" w:fill="auto"/>
          </w:tcPr>
          <w:p w14:paraId="4329CD5D" w14:textId="77777777" w:rsidR="00F656D8" w:rsidRPr="00E02C3E" w:rsidRDefault="00F656D8" w:rsidP="008A1F5A">
            <w:pPr>
              <w:keepNext w:val="0"/>
              <w:numPr>
                <w:ilvl w:val="0"/>
                <w:numId w:val="33"/>
              </w:numPr>
              <w:spacing w:before="80" w:after="80"/>
              <w:ind w:left="405" w:hanging="405"/>
              <w:rPr>
                <w:color w:val="000000"/>
                <w:lang w:val="en-US"/>
              </w:rPr>
            </w:pPr>
            <w:r w:rsidRPr="00E02C3E">
              <w:rPr>
                <w:color w:val="000000"/>
                <w:lang w:val="en-US"/>
              </w:rPr>
              <w:t>Should ATNS not be satisfied with the quality of the Preventive maintenance or Warranty Maintenance, ATNS has the right to reject the work. The Contractor shall then redo the work to ATNS’s satisfaction at its own cost. No invoices for Preventive or Warranty maintenance shall be submitted to ATNS without a QA acceptance, and Certificate of Compliance (where applicable) for the work done. No invoices shall be processed by ATNS without a QA acceptance.</w:t>
            </w:r>
          </w:p>
          <w:p w14:paraId="35B84DA4" w14:textId="77777777" w:rsidR="00F656D8" w:rsidRPr="00E02C3E" w:rsidRDefault="00F656D8" w:rsidP="00D42E91">
            <w:pPr>
              <w:keepNext w:val="0"/>
              <w:spacing w:before="80" w:after="80"/>
              <w:ind w:left="405" w:hanging="405"/>
              <w:rPr>
                <w:color w:val="000000"/>
                <w:lang w:val="en-US"/>
              </w:rPr>
            </w:pPr>
          </w:p>
          <w:p w14:paraId="7A8752C8" w14:textId="77777777" w:rsidR="00F656D8" w:rsidRPr="00E02C3E" w:rsidRDefault="00F656D8" w:rsidP="008A1F5A">
            <w:pPr>
              <w:keepNext w:val="0"/>
              <w:numPr>
                <w:ilvl w:val="0"/>
                <w:numId w:val="33"/>
              </w:numPr>
              <w:spacing w:before="80" w:after="80"/>
              <w:ind w:left="405" w:hanging="405"/>
              <w:rPr>
                <w:color w:val="000000"/>
                <w:lang w:val="en-US"/>
              </w:rPr>
            </w:pPr>
            <w:r w:rsidRPr="00E02C3E">
              <w:rPr>
                <w:color w:val="000000"/>
                <w:lang w:val="en-US"/>
              </w:rPr>
              <w:t>Invoices for Preventive Maintenance purchase orders shall be submitted within 14 calendar days after month end for work that have been completed for that month. Any invoices submitted beyond this date shall not be considered and shall be for the Contractor’s own account.</w:t>
            </w:r>
          </w:p>
        </w:tc>
        <w:tc>
          <w:tcPr>
            <w:tcW w:w="724" w:type="pct"/>
            <w:shd w:val="clear" w:color="auto" w:fill="auto"/>
          </w:tcPr>
          <w:p w14:paraId="347FCA6D" w14:textId="77777777" w:rsidR="00F656D8" w:rsidRPr="00E02C3E" w:rsidRDefault="00F656D8" w:rsidP="00D42E91">
            <w:pPr>
              <w:keepNext w:val="0"/>
              <w:jc w:val="center"/>
              <w:rPr>
                <w:rFonts w:cs="Arial"/>
                <w:b/>
              </w:rPr>
            </w:pPr>
            <w:r w:rsidRPr="00E02C3E">
              <w:rPr>
                <w:rFonts w:cs="Arial"/>
                <w:b/>
              </w:rPr>
              <w:t>Accept</w:t>
            </w:r>
          </w:p>
        </w:tc>
        <w:tc>
          <w:tcPr>
            <w:tcW w:w="724" w:type="pct"/>
            <w:shd w:val="clear" w:color="auto" w:fill="auto"/>
          </w:tcPr>
          <w:p w14:paraId="25859689" w14:textId="77777777" w:rsidR="00F656D8" w:rsidRPr="00E02C3E" w:rsidRDefault="00F656D8" w:rsidP="00D42E91">
            <w:pPr>
              <w:keepNext w:val="0"/>
              <w:jc w:val="center"/>
              <w:rPr>
                <w:rFonts w:cs="Arial"/>
                <w:b/>
              </w:rPr>
            </w:pPr>
            <w:r w:rsidRPr="00E02C3E">
              <w:rPr>
                <w:rFonts w:cs="Arial"/>
                <w:b/>
              </w:rPr>
              <w:t>Not accept</w:t>
            </w:r>
          </w:p>
        </w:tc>
      </w:tr>
      <w:tr w:rsidR="00F656D8" w:rsidRPr="00E02C3E" w14:paraId="361B9F68" w14:textId="77777777" w:rsidTr="00D42E91">
        <w:trPr>
          <w:jc w:val="center"/>
        </w:trPr>
        <w:tc>
          <w:tcPr>
            <w:tcW w:w="3552" w:type="pct"/>
            <w:gridSpan w:val="2"/>
            <w:vMerge/>
            <w:shd w:val="clear" w:color="auto" w:fill="auto"/>
          </w:tcPr>
          <w:p w14:paraId="65578E60" w14:textId="77777777" w:rsidR="00F656D8" w:rsidRPr="00E02C3E" w:rsidRDefault="00F656D8" w:rsidP="00D42E91">
            <w:pPr>
              <w:keepNext w:val="0"/>
              <w:jc w:val="left"/>
              <w:rPr>
                <w:rFonts w:cs="Arial"/>
              </w:rPr>
            </w:pPr>
          </w:p>
        </w:tc>
        <w:tc>
          <w:tcPr>
            <w:tcW w:w="724" w:type="pct"/>
            <w:shd w:val="clear" w:color="auto" w:fill="auto"/>
          </w:tcPr>
          <w:p w14:paraId="6AFDE093" w14:textId="77777777" w:rsidR="00F656D8" w:rsidRPr="00E02C3E" w:rsidRDefault="00F656D8" w:rsidP="00D42E91">
            <w:pPr>
              <w:keepNext w:val="0"/>
              <w:jc w:val="center"/>
              <w:rPr>
                <w:rFonts w:cs="Arial"/>
              </w:rPr>
            </w:pPr>
          </w:p>
        </w:tc>
        <w:tc>
          <w:tcPr>
            <w:tcW w:w="724" w:type="pct"/>
            <w:shd w:val="clear" w:color="auto" w:fill="auto"/>
          </w:tcPr>
          <w:p w14:paraId="289D503B" w14:textId="77777777" w:rsidR="00F656D8" w:rsidRPr="00E02C3E" w:rsidRDefault="00F656D8" w:rsidP="00D42E91">
            <w:pPr>
              <w:keepNext w:val="0"/>
              <w:jc w:val="center"/>
              <w:rPr>
                <w:rFonts w:cs="Arial"/>
              </w:rPr>
            </w:pPr>
          </w:p>
        </w:tc>
      </w:tr>
      <w:tr w:rsidR="00F656D8" w:rsidRPr="00E02C3E" w14:paraId="2C2E50E8" w14:textId="77777777" w:rsidTr="00D42E91">
        <w:trPr>
          <w:trHeight w:val="593"/>
          <w:jc w:val="center"/>
        </w:trPr>
        <w:tc>
          <w:tcPr>
            <w:tcW w:w="960" w:type="pct"/>
            <w:shd w:val="clear" w:color="auto" w:fill="auto"/>
          </w:tcPr>
          <w:p w14:paraId="5CBF268E" w14:textId="77777777" w:rsidR="00F656D8" w:rsidRPr="00E02C3E" w:rsidRDefault="00F656D8" w:rsidP="00D42E91">
            <w:pPr>
              <w:keepNext w:val="0"/>
              <w:jc w:val="left"/>
              <w:rPr>
                <w:rFonts w:cs="Arial"/>
                <w:b/>
              </w:rPr>
            </w:pPr>
            <w:r w:rsidRPr="00E02C3E">
              <w:rPr>
                <w:rFonts w:cs="Arial"/>
                <w:b/>
              </w:rPr>
              <w:t>Comment</w:t>
            </w:r>
          </w:p>
        </w:tc>
        <w:tc>
          <w:tcPr>
            <w:tcW w:w="4040" w:type="pct"/>
            <w:gridSpan w:val="3"/>
            <w:shd w:val="clear" w:color="auto" w:fill="auto"/>
          </w:tcPr>
          <w:p w14:paraId="2C370442" w14:textId="77777777" w:rsidR="00F656D8" w:rsidRPr="00E02C3E" w:rsidRDefault="00F656D8" w:rsidP="00D42E91">
            <w:pPr>
              <w:keepNext w:val="0"/>
              <w:jc w:val="left"/>
              <w:rPr>
                <w:rFonts w:cs="Arial"/>
              </w:rPr>
            </w:pPr>
          </w:p>
          <w:p w14:paraId="55AB1651" w14:textId="77777777" w:rsidR="00F656D8" w:rsidRPr="00E02C3E" w:rsidRDefault="00F656D8" w:rsidP="00D42E91">
            <w:pPr>
              <w:keepNext w:val="0"/>
              <w:jc w:val="left"/>
              <w:rPr>
                <w:rFonts w:cs="Arial"/>
              </w:rPr>
            </w:pPr>
          </w:p>
          <w:p w14:paraId="1F840010" w14:textId="77777777" w:rsidR="00F656D8" w:rsidRPr="00E02C3E" w:rsidRDefault="00F656D8" w:rsidP="00D42E91">
            <w:pPr>
              <w:keepNext w:val="0"/>
              <w:jc w:val="left"/>
              <w:rPr>
                <w:rFonts w:cs="Arial"/>
              </w:rPr>
            </w:pPr>
          </w:p>
          <w:p w14:paraId="2603291A" w14:textId="77777777" w:rsidR="00F656D8" w:rsidRPr="00E02C3E" w:rsidRDefault="00F656D8" w:rsidP="00D42E91">
            <w:pPr>
              <w:keepNext w:val="0"/>
              <w:jc w:val="left"/>
              <w:rPr>
                <w:rFonts w:cs="Arial"/>
              </w:rPr>
            </w:pPr>
          </w:p>
          <w:p w14:paraId="624C8244" w14:textId="77777777" w:rsidR="00F656D8" w:rsidRPr="00E02C3E" w:rsidRDefault="00F656D8" w:rsidP="00D42E91">
            <w:pPr>
              <w:keepNext w:val="0"/>
              <w:jc w:val="left"/>
              <w:rPr>
                <w:rFonts w:cs="Arial"/>
              </w:rPr>
            </w:pPr>
          </w:p>
        </w:tc>
      </w:tr>
    </w:tbl>
    <w:p w14:paraId="07E2A4D5" w14:textId="77777777" w:rsidR="00F656D8" w:rsidRPr="00E02C3E" w:rsidRDefault="00F656D8" w:rsidP="00F656D8">
      <w:pPr>
        <w:pStyle w:val="Normal-NUMBERED"/>
      </w:pPr>
    </w:p>
    <w:p w14:paraId="1CDA3CF9" w14:textId="77777777" w:rsidR="00321ABA" w:rsidRPr="00E02C3E" w:rsidRDefault="00A45ED9" w:rsidP="008A1F5A">
      <w:pPr>
        <w:pStyle w:val="Heading2"/>
        <w:numPr>
          <w:ilvl w:val="1"/>
          <w:numId w:val="71"/>
        </w:numPr>
      </w:pPr>
      <w:bookmarkStart w:id="122" w:name="_Toc487095722"/>
      <w:bookmarkStart w:id="123" w:name="_Toc57110241"/>
      <w:bookmarkStart w:id="124" w:name="_Toc98416008"/>
      <w:r w:rsidRPr="00E02C3E">
        <w:t>Subcontracting</w:t>
      </w:r>
      <w:bookmarkEnd w:id="122"/>
      <w:bookmarkEnd w:id="123"/>
      <w:bookmarkEnd w:id="124"/>
    </w:p>
    <w:tbl>
      <w:tblPr>
        <w:tblStyle w:val="TableGrid2"/>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155"/>
        <w:gridCol w:w="5546"/>
        <w:gridCol w:w="1453"/>
        <w:gridCol w:w="1455"/>
      </w:tblGrid>
      <w:tr w:rsidR="00321ABA" w:rsidRPr="00E02C3E" w14:paraId="40EE8E3B" w14:textId="77777777" w:rsidTr="00EB7102">
        <w:trPr>
          <w:jc w:val="center"/>
        </w:trPr>
        <w:tc>
          <w:tcPr>
            <w:tcW w:w="3487" w:type="pct"/>
            <w:gridSpan w:val="2"/>
            <w:vMerge w:val="restart"/>
            <w:shd w:val="clear" w:color="auto" w:fill="auto"/>
          </w:tcPr>
          <w:p w14:paraId="7B61DBC5" w14:textId="77777777" w:rsidR="00321ABA" w:rsidRPr="00E02C3E" w:rsidRDefault="00321ABA" w:rsidP="008A1F5A">
            <w:pPr>
              <w:pStyle w:val="ListParagraph"/>
              <w:keepNext w:val="0"/>
              <w:numPr>
                <w:ilvl w:val="0"/>
                <w:numId w:val="45"/>
              </w:numPr>
              <w:spacing w:before="80" w:after="80"/>
              <w:ind w:left="345" w:hanging="345"/>
              <w:rPr>
                <w:rFonts w:cs="Arial"/>
                <w:color w:val="000000"/>
                <w:lang w:val="en-US"/>
              </w:rPr>
            </w:pPr>
            <w:r w:rsidRPr="00E02C3E">
              <w:rPr>
                <w:rFonts w:cs="Arial"/>
                <w:color w:val="000000"/>
                <w:lang w:val="en-US"/>
              </w:rPr>
              <w:t xml:space="preserve">Where work is </w:t>
            </w:r>
            <w:proofErr w:type="gramStart"/>
            <w:r w:rsidRPr="00E02C3E">
              <w:rPr>
                <w:rFonts w:cs="Arial"/>
                <w:color w:val="000000"/>
                <w:lang w:val="en-US"/>
              </w:rPr>
              <w:t>sub contracted</w:t>
            </w:r>
            <w:proofErr w:type="gramEnd"/>
            <w:r w:rsidRPr="00E02C3E">
              <w:rPr>
                <w:rFonts w:cs="Arial"/>
                <w:color w:val="000000"/>
                <w:lang w:val="en-US"/>
              </w:rPr>
              <w:t xml:space="preserve"> to a specialist third party contractor, the Contractor shall supervise the work continuously to ensure acceptable quality and to ensure that no risk exist to ATNS and ensure no service interruptions to ATNS or its clients. The </w:t>
            </w:r>
            <w:r w:rsidR="00CA2344" w:rsidRPr="00E02C3E">
              <w:rPr>
                <w:rFonts w:cs="Arial"/>
                <w:color w:val="000000"/>
                <w:lang w:val="en-US"/>
              </w:rPr>
              <w:t>Main</w:t>
            </w:r>
            <w:r w:rsidRPr="00E02C3E">
              <w:rPr>
                <w:rFonts w:cs="Arial"/>
                <w:color w:val="000000"/>
                <w:lang w:val="en-US"/>
              </w:rPr>
              <w:t xml:space="preserve"> Contractor shall remain fully responsible for the sub</w:t>
            </w:r>
            <w:r w:rsidR="00CA2344" w:rsidRPr="00E02C3E">
              <w:rPr>
                <w:rFonts w:cs="Arial"/>
                <w:color w:val="000000"/>
                <w:lang w:val="en-US"/>
              </w:rPr>
              <w:t>-</w:t>
            </w:r>
            <w:r w:rsidRPr="00E02C3E">
              <w:rPr>
                <w:rFonts w:cs="Arial"/>
                <w:color w:val="000000"/>
                <w:lang w:val="en-US"/>
              </w:rPr>
              <w:t xml:space="preserve">contractor’s actions or </w:t>
            </w:r>
            <w:r w:rsidRPr="00E02C3E">
              <w:rPr>
                <w:rFonts w:cs="Arial"/>
                <w:color w:val="000000"/>
              </w:rPr>
              <w:t>omission</w:t>
            </w:r>
            <w:r w:rsidRPr="00E02C3E">
              <w:rPr>
                <w:rFonts w:cs="Arial"/>
                <w:color w:val="000000"/>
                <w:lang w:val="en-US"/>
              </w:rPr>
              <w:t xml:space="preserve"> of actions. Penalties or claims for damages caused by the sub-contractor shall be applied to the </w:t>
            </w:r>
            <w:r w:rsidR="00CA2344" w:rsidRPr="00E02C3E">
              <w:rPr>
                <w:rFonts w:cs="Arial"/>
                <w:color w:val="000000"/>
                <w:lang w:val="en-US"/>
              </w:rPr>
              <w:t>Main</w:t>
            </w:r>
            <w:r w:rsidRPr="00E02C3E">
              <w:rPr>
                <w:rFonts w:cs="Arial"/>
                <w:color w:val="000000"/>
                <w:lang w:val="en-US"/>
              </w:rPr>
              <w:t xml:space="preserve"> Contractor in full. </w:t>
            </w:r>
            <w:r w:rsidRPr="00E02C3E">
              <w:rPr>
                <w:color w:val="000000"/>
                <w:lang w:val="en-US"/>
              </w:rPr>
              <w:t>The contractor shall obtain ATNS’s permission for any subcontracting of work.</w:t>
            </w:r>
          </w:p>
          <w:p w14:paraId="7439010F" w14:textId="77777777" w:rsidR="00321ABA" w:rsidRPr="00E02C3E" w:rsidRDefault="00321ABA" w:rsidP="009B2950">
            <w:pPr>
              <w:pStyle w:val="ListParagraph"/>
              <w:keepNext w:val="0"/>
              <w:numPr>
                <w:ilvl w:val="0"/>
                <w:numId w:val="0"/>
              </w:numPr>
              <w:spacing w:before="80" w:after="80"/>
              <w:ind w:left="345" w:hanging="345"/>
              <w:rPr>
                <w:rFonts w:cs="Arial"/>
                <w:color w:val="000000"/>
                <w:lang w:val="en-US"/>
              </w:rPr>
            </w:pPr>
          </w:p>
          <w:p w14:paraId="49EA9D40" w14:textId="77777777" w:rsidR="00321ABA" w:rsidRPr="00E02C3E" w:rsidRDefault="00321ABA" w:rsidP="008A1F5A">
            <w:pPr>
              <w:pStyle w:val="ListParagraph"/>
              <w:keepNext w:val="0"/>
              <w:numPr>
                <w:ilvl w:val="0"/>
                <w:numId w:val="45"/>
              </w:numPr>
              <w:spacing w:before="80" w:after="80"/>
              <w:ind w:left="345" w:hanging="345"/>
              <w:rPr>
                <w:rFonts w:cs="Arial"/>
                <w:color w:val="000000"/>
                <w:lang w:val="en-US"/>
              </w:rPr>
            </w:pPr>
            <w:r w:rsidRPr="00E02C3E">
              <w:rPr>
                <w:rFonts w:cs="Arial"/>
                <w:color w:val="000000"/>
                <w:lang w:val="en-US"/>
              </w:rPr>
              <w:t xml:space="preserve">The Contractor may not sub-contract more than </w:t>
            </w:r>
            <w:r w:rsidRPr="00E02C3E">
              <w:rPr>
                <w:color w:val="000000"/>
                <w:lang w:val="en-US"/>
              </w:rPr>
              <w:t>25%</w:t>
            </w:r>
            <w:r w:rsidRPr="00E02C3E">
              <w:rPr>
                <w:rFonts w:cs="Arial"/>
                <w:color w:val="000000"/>
                <w:lang w:val="en-US"/>
              </w:rPr>
              <w:t xml:space="preserve"> of the value of the contract to any other enterprise that does not have an equal or higher B-BBEE status level than the Contractor concerned, unless the contract is sub-contracted to an exempted micro enterprise that has the capability and ability to execute the sub-contract.</w:t>
            </w:r>
          </w:p>
          <w:p w14:paraId="489F8361" w14:textId="77777777" w:rsidR="00321ABA" w:rsidRPr="00E02C3E" w:rsidRDefault="00321ABA" w:rsidP="009B2950">
            <w:pPr>
              <w:pStyle w:val="ListParagraph"/>
              <w:numPr>
                <w:ilvl w:val="0"/>
                <w:numId w:val="0"/>
              </w:numPr>
              <w:ind w:left="345" w:hanging="345"/>
              <w:rPr>
                <w:rFonts w:cs="Arial"/>
                <w:color w:val="000000"/>
                <w:lang w:val="en-US"/>
              </w:rPr>
            </w:pPr>
          </w:p>
          <w:p w14:paraId="2A8005FE" w14:textId="77777777" w:rsidR="00321ABA" w:rsidRPr="00E02C3E" w:rsidRDefault="00321ABA" w:rsidP="008A1F5A">
            <w:pPr>
              <w:pStyle w:val="ListParagraph"/>
              <w:keepNext w:val="0"/>
              <w:numPr>
                <w:ilvl w:val="0"/>
                <w:numId w:val="45"/>
              </w:numPr>
              <w:spacing w:before="80" w:after="80"/>
              <w:ind w:left="345" w:hanging="345"/>
              <w:rPr>
                <w:rFonts w:cs="Arial"/>
                <w:color w:val="000000"/>
                <w:lang w:val="en-US"/>
              </w:rPr>
            </w:pPr>
            <w:r w:rsidRPr="00E02C3E">
              <w:rPr>
                <w:rFonts w:cs="Arial"/>
                <w:color w:val="000000"/>
                <w:lang w:val="en-US"/>
              </w:rPr>
              <w:t>The Contractor may not sub-contract in such a manner that the local production and content of the overall value of the contract is reduced to below the stipulated minimum threshold.</w:t>
            </w:r>
          </w:p>
        </w:tc>
        <w:tc>
          <w:tcPr>
            <w:tcW w:w="756" w:type="pct"/>
            <w:shd w:val="clear" w:color="auto" w:fill="auto"/>
          </w:tcPr>
          <w:p w14:paraId="0C72AE61" w14:textId="77777777" w:rsidR="00321ABA" w:rsidRPr="00E02C3E" w:rsidRDefault="00321ABA" w:rsidP="00F817F9">
            <w:pPr>
              <w:keepNext w:val="0"/>
              <w:jc w:val="center"/>
              <w:rPr>
                <w:rFonts w:cs="Arial"/>
                <w:b/>
              </w:rPr>
            </w:pPr>
            <w:r w:rsidRPr="00E02C3E">
              <w:rPr>
                <w:rFonts w:cs="Arial"/>
                <w:b/>
              </w:rPr>
              <w:t>Accept</w:t>
            </w:r>
          </w:p>
        </w:tc>
        <w:tc>
          <w:tcPr>
            <w:tcW w:w="757" w:type="pct"/>
            <w:shd w:val="clear" w:color="auto" w:fill="auto"/>
          </w:tcPr>
          <w:p w14:paraId="26986F32" w14:textId="77777777" w:rsidR="00321ABA" w:rsidRPr="00E02C3E" w:rsidRDefault="00321ABA" w:rsidP="00F817F9">
            <w:pPr>
              <w:keepNext w:val="0"/>
              <w:jc w:val="center"/>
              <w:rPr>
                <w:rFonts w:cs="Arial"/>
                <w:b/>
              </w:rPr>
            </w:pPr>
            <w:r w:rsidRPr="00E02C3E">
              <w:rPr>
                <w:rFonts w:cs="Arial"/>
                <w:b/>
              </w:rPr>
              <w:t>Not accept</w:t>
            </w:r>
          </w:p>
        </w:tc>
      </w:tr>
      <w:tr w:rsidR="00321ABA" w:rsidRPr="00E02C3E" w14:paraId="315843D2" w14:textId="77777777" w:rsidTr="00EB7102">
        <w:trPr>
          <w:jc w:val="center"/>
        </w:trPr>
        <w:tc>
          <w:tcPr>
            <w:tcW w:w="3487" w:type="pct"/>
            <w:gridSpan w:val="2"/>
            <w:vMerge/>
            <w:shd w:val="clear" w:color="auto" w:fill="auto"/>
          </w:tcPr>
          <w:p w14:paraId="1AD348B3" w14:textId="77777777" w:rsidR="00321ABA" w:rsidRPr="00E02C3E" w:rsidRDefault="00321ABA" w:rsidP="00F817F9">
            <w:pPr>
              <w:keepNext w:val="0"/>
              <w:jc w:val="left"/>
              <w:rPr>
                <w:rFonts w:cs="Arial"/>
              </w:rPr>
            </w:pPr>
          </w:p>
        </w:tc>
        <w:tc>
          <w:tcPr>
            <w:tcW w:w="756" w:type="pct"/>
            <w:shd w:val="clear" w:color="auto" w:fill="auto"/>
          </w:tcPr>
          <w:p w14:paraId="3698B7A5" w14:textId="77777777" w:rsidR="00321ABA" w:rsidRPr="00E02C3E" w:rsidRDefault="00321ABA" w:rsidP="00F817F9">
            <w:pPr>
              <w:keepNext w:val="0"/>
              <w:jc w:val="center"/>
              <w:rPr>
                <w:rFonts w:cs="Arial"/>
              </w:rPr>
            </w:pPr>
          </w:p>
        </w:tc>
        <w:tc>
          <w:tcPr>
            <w:tcW w:w="757" w:type="pct"/>
            <w:shd w:val="clear" w:color="auto" w:fill="auto"/>
          </w:tcPr>
          <w:p w14:paraId="1BCA0CC3" w14:textId="77777777" w:rsidR="00321ABA" w:rsidRPr="00E02C3E" w:rsidRDefault="00321ABA" w:rsidP="00F817F9">
            <w:pPr>
              <w:keepNext w:val="0"/>
              <w:jc w:val="center"/>
              <w:rPr>
                <w:rFonts w:cs="Arial"/>
              </w:rPr>
            </w:pPr>
          </w:p>
        </w:tc>
      </w:tr>
      <w:tr w:rsidR="00321ABA" w:rsidRPr="00E02C3E" w14:paraId="30F7BB7F" w14:textId="77777777" w:rsidTr="00EB7102">
        <w:trPr>
          <w:trHeight w:val="548"/>
          <w:jc w:val="center"/>
        </w:trPr>
        <w:tc>
          <w:tcPr>
            <w:tcW w:w="601" w:type="pct"/>
            <w:shd w:val="clear" w:color="auto" w:fill="auto"/>
          </w:tcPr>
          <w:p w14:paraId="222EA4DC" w14:textId="77777777" w:rsidR="00321ABA" w:rsidRPr="00E02C3E" w:rsidRDefault="00321ABA" w:rsidP="00F817F9">
            <w:pPr>
              <w:keepNext w:val="0"/>
              <w:jc w:val="left"/>
              <w:rPr>
                <w:rFonts w:cs="Arial"/>
                <w:b/>
              </w:rPr>
            </w:pPr>
            <w:r w:rsidRPr="00E02C3E">
              <w:rPr>
                <w:rFonts w:cs="Arial"/>
                <w:b/>
              </w:rPr>
              <w:t>Comment</w:t>
            </w:r>
          </w:p>
        </w:tc>
        <w:tc>
          <w:tcPr>
            <w:tcW w:w="4399" w:type="pct"/>
            <w:gridSpan w:val="3"/>
            <w:shd w:val="clear" w:color="auto" w:fill="auto"/>
          </w:tcPr>
          <w:p w14:paraId="72775007" w14:textId="77777777" w:rsidR="00321ABA" w:rsidRPr="00E02C3E" w:rsidRDefault="00321ABA" w:rsidP="00F817F9">
            <w:pPr>
              <w:keepNext w:val="0"/>
              <w:jc w:val="left"/>
              <w:rPr>
                <w:rFonts w:cs="Arial"/>
              </w:rPr>
            </w:pPr>
          </w:p>
          <w:p w14:paraId="66462104" w14:textId="77777777" w:rsidR="008048C3" w:rsidRPr="00E02C3E" w:rsidRDefault="008048C3" w:rsidP="00F817F9">
            <w:pPr>
              <w:keepNext w:val="0"/>
              <w:jc w:val="left"/>
              <w:rPr>
                <w:rFonts w:cs="Arial"/>
              </w:rPr>
            </w:pPr>
          </w:p>
          <w:p w14:paraId="2B6D75B0" w14:textId="77777777" w:rsidR="003E7DD7" w:rsidRPr="00E02C3E" w:rsidRDefault="003E7DD7" w:rsidP="00F817F9">
            <w:pPr>
              <w:keepNext w:val="0"/>
              <w:jc w:val="left"/>
              <w:rPr>
                <w:rFonts w:cs="Arial"/>
              </w:rPr>
            </w:pPr>
          </w:p>
          <w:p w14:paraId="2148B59C" w14:textId="77777777" w:rsidR="008048C3" w:rsidRPr="00E02C3E" w:rsidRDefault="008048C3" w:rsidP="00F817F9">
            <w:pPr>
              <w:keepNext w:val="0"/>
              <w:jc w:val="left"/>
              <w:rPr>
                <w:rFonts w:cs="Arial"/>
              </w:rPr>
            </w:pPr>
          </w:p>
          <w:p w14:paraId="7D6BDEE3" w14:textId="77777777" w:rsidR="008048C3" w:rsidRPr="00E02C3E" w:rsidRDefault="008048C3" w:rsidP="00F817F9">
            <w:pPr>
              <w:keepNext w:val="0"/>
              <w:jc w:val="left"/>
              <w:rPr>
                <w:rFonts w:cs="Arial"/>
              </w:rPr>
            </w:pPr>
          </w:p>
          <w:p w14:paraId="2E5293AA" w14:textId="77777777" w:rsidR="008048C3" w:rsidRPr="00E02C3E" w:rsidRDefault="008048C3" w:rsidP="00F817F9">
            <w:pPr>
              <w:keepNext w:val="0"/>
              <w:jc w:val="left"/>
              <w:rPr>
                <w:rFonts w:cs="Arial"/>
              </w:rPr>
            </w:pPr>
          </w:p>
        </w:tc>
      </w:tr>
    </w:tbl>
    <w:p w14:paraId="2AE0CFB4" w14:textId="77777777" w:rsidR="00321ABA" w:rsidRPr="00E02C3E" w:rsidRDefault="00A45ED9" w:rsidP="008A1F5A">
      <w:pPr>
        <w:pStyle w:val="Heading2"/>
        <w:numPr>
          <w:ilvl w:val="1"/>
          <w:numId w:val="71"/>
        </w:numPr>
      </w:pPr>
      <w:bookmarkStart w:id="125" w:name="_Toc487095723"/>
      <w:bookmarkStart w:id="126" w:name="_Toc57110242"/>
      <w:bookmarkStart w:id="127" w:name="_Toc98416009"/>
      <w:r w:rsidRPr="00E02C3E">
        <w:lastRenderedPageBreak/>
        <w:t>Losses</w:t>
      </w:r>
      <w:bookmarkEnd w:id="125"/>
      <w:bookmarkEnd w:id="126"/>
      <w:bookmarkEnd w:id="127"/>
    </w:p>
    <w:tbl>
      <w:tblPr>
        <w:tblStyle w:val="TableGrid3"/>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753"/>
        <w:gridCol w:w="5058"/>
        <w:gridCol w:w="1399"/>
        <w:gridCol w:w="1399"/>
      </w:tblGrid>
      <w:tr w:rsidR="00321ABA" w:rsidRPr="00E02C3E" w14:paraId="0A95B99A" w14:textId="77777777" w:rsidTr="00EB7102">
        <w:trPr>
          <w:jc w:val="center"/>
        </w:trPr>
        <w:tc>
          <w:tcPr>
            <w:tcW w:w="3544" w:type="pct"/>
            <w:gridSpan w:val="2"/>
            <w:vMerge w:val="restart"/>
            <w:shd w:val="clear" w:color="auto" w:fill="auto"/>
          </w:tcPr>
          <w:p w14:paraId="0D8CFAB2" w14:textId="77777777" w:rsidR="00321ABA" w:rsidRPr="00E02C3E" w:rsidRDefault="00321ABA" w:rsidP="008A1F5A">
            <w:pPr>
              <w:keepNext w:val="0"/>
              <w:numPr>
                <w:ilvl w:val="0"/>
                <w:numId w:val="29"/>
              </w:numPr>
              <w:spacing w:before="80" w:after="80"/>
              <w:rPr>
                <w:rFonts w:cs="Arial"/>
                <w:color w:val="000000"/>
                <w:lang w:val="en-US"/>
              </w:rPr>
            </w:pPr>
            <w:r w:rsidRPr="00E02C3E">
              <w:rPr>
                <w:rFonts w:cs="Arial"/>
                <w:color w:val="000000"/>
                <w:lang w:val="en-US"/>
              </w:rPr>
              <w:t xml:space="preserve">The Contractor shall be held responsible for any losses caused to ATNS due to the </w:t>
            </w:r>
            <w:r w:rsidR="00374453" w:rsidRPr="00E02C3E">
              <w:rPr>
                <w:rFonts w:cs="Arial"/>
                <w:color w:val="000000"/>
                <w:lang w:val="en-US"/>
              </w:rPr>
              <w:t>C</w:t>
            </w:r>
            <w:r w:rsidRPr="00E02C3E">
              <w:rPr>
                <w:rFonts w:cs="Arial"/>
                <w:color w:val="000000"/>
                <w:lang w:val="en-US"/>
              </w:rPr>
              <w:t xml:space="preserve">ontractor’s or its sub contractor’s actions or absence of actions. Damages shall be recovered from outstanding money’s owed to the </w:t>
            </w:r>
            <w:r w:rsidR="00374453" w:rsidRPr="00E02C3E">
              <w:rPr>
                <w:rFonts w:cs="Arial"/>
                <w:color w:val="000000"/>
                <w:lang w:val="en-US"/>
              </w:rPr>
              <w:t>C</w:t>
            </w:r>
            <w:r w:rsidRPr="00E02C3E">
              <w:rPr>
                <w:rFonts w:cs="Arial"/>
                <w:color w:val="000000"/>
                <w:lang w:val="en-US"/>
              </w:rPr>
              <w:t xml:space="preserve">ontractor. Where outstanding moneys are not sufficient to cover the full loss experienced by ATNS, the </w:t>
            </w:r>
            <w:r w:rsidR="00374453" w:rsidRPr="00E02C3E">
              <w:rPr>
                <w:rFonts w:cs="Arial"/>
                <w:color w:val="000000"/>
                <w:lang w:val="en-US"/>
              </w:rPr>
              <w:t>C</w:t>
            </w:r>
            <w:r w:rsidRPr="00E02C3E">
              <w:rPr>
                <w:rFonts w:cs="Arial"/>
                <w:color w:val="000000"/>
                <w:lang w:val="en-US"/>
              </w:rPr>
              <w:t>ontractor shall be invoiced for the outstanding moneys.</w:t>
            </w:r>
          </w:p>
          <w:p w14:paraId="747A2B05" w14:textId="77777777" w:rsidR="00321ABA" w:rsidRPr="00E02C3E" w:rsidRDefault="00321ABA" w:rsidP="009B2950">
            <w:pPr>
              <w:keepNext w:val="0"/>
              <w:spacing w:before="80" w:after="80"/>
              <w:ind w:left="360" w:hanging="360"/>
              <w:rPr>
                <w:rFonts w:cs="Arial"/>
                <w:color w:val="000000"/>
                <w:lang w:val="en-US"/>
              </w:rPr>
            </w:pPr>
          </w:p>
          <w:p w14:paraId="0DD14D0A" w14:textId="77777777" w:rsidR="00321ABA" w:rsidRPr="00E02C3E" w:rsidRDefault="00321ABA" w:rsidP="008A1F5A">
            <w:pPr>
              <w:keepNext w:val="0"/>
              <w:numPr>
                <w:ilvl w:val="0"/>
                <w:numId w:val="29"/>
              </w:numPr>
              <w:spacing w:before="80" w:after="80"/>
              <w:rPr>
                <w:rFonts w:cs="Arial"/>
                <w:color w:val="000000"/>
                <w:lang w:val="en-US"/>
              </w:rPr>
            </w:pPr>
            <w:r w:rsidRPr="00E02C3E">
              <w:rPr>
                <w:rFonts w:cs="Arial"/>
                <w:color w:val="000000"/>
                <w:lang w:val="en-US"/>
              </w:rPr>
              <w:t xml:space="preserve">Losses to ATNS shall be determined and be assigned to the contractor where the balance of probability is more than 50% that the failure or incident was caused by </w:t>
            </w:r>
            <w:r w:rsidR="00374453" w:rsidRPr="00E02C3E">
              <w:rPr>
                <w:rFonts w:cs="Arial"/>
                <w:color w:val="000000"/>
                <w:lang w:val="en-US"/>
              </w:rPr>
              <w:t>C</w:t>
            </w:r>
            <w:r w:rsidRPr="00E02C3E">
              <w:rPr>
                <w:rFonts w:cs="Arial"/>
                <w:color w:val="000000"/>
                <w:lang w:val="en-US"/>
              </w:rPr>
              <w:t xml:space="preserve">ontractor’s actions or absence of action. </w:t>
            </w:r>
          </w:p>
          <w:p w14:paraId="3185339A" w14:textId="77777777" w:rsidR="00321ABA" w:rsidRPr="00E02C3E" w:rsidRDefault="00321ABA" w:rsidP="009B2950">
            <w:pPr>
              <w:keepNext w:val="0"/>
              <w:tabs>
                <w:tab w:val="left" w:pos="360"/>
                <w:tab w:val="left" w:pos="993"/>
                <w:tab w:val="left" w:pos="9638"/>
              </w:tabs>
              <w:autoSpaceDE w:val="0"/>
              <w:autoSpaceDN w:val="0"/>
              <w:adjustRightInd w:val="0"/>
              <w:ind w:left="360" w:right="-1" w:hanging="360"/>
              <w:rPr>
                <w:rFonts w:cs="Arial"/>
                <w:color w:val="000000"/>
                <w:lang w:val="en-US"/>
              </w:rPr>
            </w:pPr>
          </w:p>
          <w:p w14:paraId="5E1972E9" w14:textId="77777777" w:rsidR="00321ABA" w:rsidRPr="00E02C3E" w:rsidRDefault="00321ABA" w:rsidP="008A1F5A">
            <w:pPr>
              <w:keepNext w:val="0"/>
              <w:numPr>
                <w:ilvl w:val="0"/>
                <w:numId w:val="29"/>
              </w:numPr>
              <w:spacing w:before="80" w:after="80"/>
              <w:rPr>
                <w:rFonts w:cs="Arial"/>
                <w:color w:val="000000"/>
                <w:lang w:val="en-US"/>
              </w:rPr>
            </w:pPr>
            <w:r w:rsidRPr="00E02C3E">
              <w:rPr>
                <w:rFonts w:cs="Arial"/>
                <w:color w:val="000000"/>
                <w:lang w:val="en-US"/>
              </w:rPr>
              <w:t>Examples of losses caused to ATNS that shall be recovered from the Contract, could include:</w:t>
            </w:r>
          </w:p>
          <w:p w14:paraId="115A37ED" w14:textId="77777777" w:rsidR="00321ABA" w:rsidRPr="00E02C3E" w:rsidRDefault="00321ABA" w:rsidP="008A1F5A">
            <w:pPr>
              <w:keepNext w:val="0"/>
              <w:numPr>
                <w:ilvl w:val="1"/>
                <w:numId w:val="22"/>
              </w:numPr>
              <w:spacing w:before="80" w:after="80"/>
              <w:ind w:left="1026" w:hanging="567"/>
              <w:rPr>
                <w:rFonts w:cs="Arial"/>
                <w:color w:val="000000"/>
                <w:lang w:val="en-US"/>
              </w:rPr>
            </w:pPr>
            <w:r w:rsidRPr="00E02C3E">
              <w:rPr>
                <w:rFonts w:cs="Arial"/>
                <w:color w:val="000000"/>
                <w:lang w:val="en-US"/>
              </w:rPr>
              <w:t xml:space="preserve">Fire suppression system triggered by the actions of the </w:t>
            </w:r>
            <w:r w:rsidR="00374453" w:rsidRPr="00E02C3E">
              <w:rPr>
                <w:rFonts w:cs="Arial"/>
                <w:color w:val="000000"/>
                <w:lang w:val="en-US"/>
              </w:rPr>
              <w:t>C</w:t>
            </w:r>
            <w:r w:rsidRPr="00E02C3E">
              <w:rPr>
                <w:rFonts w:cs="Arial"/>
                <w:color w:val="000000"/>
                <w:lang w:val="en-US"/>
              </w:rPr>
              <w:t>ontractor and subsequent a fruitless discharge of gas is resulted.</w:t>
            </w:r>
          </w:p>
          <w:p w14:paraId="4D204C6C" w14:textId="77777777" w:rsidR="00321ABA" w:rsidRPr="00E02C3E" w:rsidRDefault="00321ABA" w:rsidP="008A1F5A">
            <w:pPr>
              <w:keepNext w:val="0"/>
              <w:numPr>
                <w:ilvl w:val="1"/>
                <w:numId w:val="22"/>
              </w:numPr>
              <w:spacing w:before="80" w:after="80"/>
              <w:ind w:left="1026" w:hanging="567"/>
              <w:rPr>
                <w:rFonts w:cs="Arial"/>
                <w:color w:val="000000"/>
                <w:lang w:val="en-US"/>
              </w:rPr>
            </w:pPr>
            <w:r w:rsidRPr="00E02C3E">
              <w:rPr>
                <w:rFonts w:cs="Arial"/>
                <w:color w:val="000000"/>
                <w:lang w:val="en-US"/>
              </w:rPr>
              <w:t xml:space="preserve">Work is being performed by the contractor inside the ATNS </w:t>
            </w:r>
            <w:r w:rsidR="00FC7CED" w:rsidRPr="00E02C3E">
              <w:rPr>
                <w:rFonts w:cs="Arial"/>
                <w:color w:val="000000"/>
                <w:lang w:val="en-US"/>
              </w:rPr>
              <w:t>equipment rooms</w:t>
            </w:r>
            <w:r w:rsidRPr="00E02C3E">
              <w:rPr>
                <w:rFonts w:cs="Arial"/>
                <w:color w:val="000000"/>
                <w:lang w:val="en-US"/>
              </w:rPr>
              <w:t xml:space="preserve"> and intentionally or unintentionally cabling </w:t>
            </w:r>
            <w:proofErr w:type="gramStart"/>
            <w:r w:rsidRPr="00E02C3E">
              <w:rPr>
                <w:rFonts w:cs="Arial"/>
                <w:color w:val="000000"/>
                <w:lang w:val="en-US"/>
              </w:rPr>
              <w:t>are</w:t>
            </w:r>
            <w:proofErr w:type="gramEnd"/>
            <w:r w:rsidRPr="00E02C3E">
              <w:rPr>
                <w:rFonts w:cs="Arial"/>
                <w:color w:val="000000"/>
                <w:lang w:val="en-US"/>
              </w:rPr>
              <w:t xml:space="preserve"> damaged which causes loss.</w:t>
            </w:r>
          </w:p>
          <w:p w14:paraId="6B20B674" w14:textId="77777777" w:rsidR="00321ABA" w:rsidRPr="00E02C3E" w:rsidRDefault="00321ABA" w:rsidP="008A1F5A">
            <w:pPr>
              <w:keepNext w:val="0"/>
              <w:numPr>
                <w:ilvl w:val="1"/>
                <w:numId w:val="22"/>
              </w:numPr>
              <w:spacing w:before="80" w:after="80"/>
              <w:ind w:left="1026" w:hanging="567"/>
              <w:rPr>
                <w:rFonts w:cs="Arial"/>
                <w:color w:val="000000"/>
                <w:lang w:val="en-US"/>
              </w:rPr>
            </w:pPr>
            <w:r w:rsidRPr="00E02C3E">
              <w:rPr>
                <w:rFonts w:cs="Arial"/>
                <w:color w:val="000000"/>
                <w:lang w:val="en-US"/>
              </w:rPr>
              <w:t>Damage to ATNS’s property during the execution of work.</w:t>
            </w:r>
          </w:p>
          <w:p w14:paraId="61047D92" w14:textId="77777777" w:rsidR="00321ABA" w:rsidRPr="00E02C3E" w:rsidRDefault="00321ABA" w:rsidP="008A1F5A">
            <w:pPr>
              <w:keepNext w:val="0"/>
              <w:numPr>
                <w:ilvl w:val="1"/>
                <w:numId w:val="22"/>
              </w:numPr>
              <w:spacing w:before="80" w:after="80"/>
              <w:ind w:left="1026" w:hanging="567"/>
              <w:rPr>
                <w:rFonts w:cs="Arial"/>
                <w:color w:val="000000"/>
                <w:lang w:val="en-US"/>
              </w:rPr>
            </w:pPr>
            <w:r w:rsidRPr="00E02C3E">
              <w:rPr>
                <w:rFonts w:cs="Arial"/>
                <w:color w:val="000000"/>
                <w:lang w:val="en-US"/>
              </w:rPr>
              <w:t xml:space="preserve">The </w:t>
            </w:r>
            <w:r w:rsidR="00374453" w:rsidRPr="00E02C3E">
              <w:rPr>
                <w:rFonts w:cs="Arial"/>
                <w:color w:val="000000"/>
                <w:lang w:val="en-US"/>
              </w:rPr>
              <w:t>C</w:t>
            </w:r>
            <w:r w:rsidRPr="00E02C3E">
              <w:rPr>
                <w:rFonts w:cs="Arial"/>
                <w:color w:val="000000"/>
                <w:lang w:val="en-US"/>
              </w:rPr>
              <w:t xml:space="preserve">ontractor shall have the required insurance cover in place within two weeks from contract commencement and of sufficient value to cover these types of incidences. ATNS shall not interact with the </w:t>
            </w:r>
            <w:r w:rsidR="00374453" w:rsidRPr="00E02C3E">
              <w:rPr>
                <w:rFonts w:cs="Arial"/>
                <w:color w:val="000000"/>
              </w:rPr>
              <w:t>C</w:t>
            </w:r>
            <w:r w:rsidRPr="00E02C3E">
              <w:rPr>
                <w:rFonts w:cs="Arial"/>
                <w:color w:val="000000"/>
              </w:rPr>
              <w:t>ontractor’s</w:t>
            </w:r>
            <w:r w:rsidRPr="00E02C3E">
              <w:rPr>
                <w:rFonts w:cs="Arial"/>
                <w:color w:val="000000"/>
                <w:lang w:val="en-US"/>
              </w:rPr>
              <w:t xml:space="preserve"> underwriter and shall deduct moneys directly as indicated above.</w:t>
            </w:r>
          </w:p>
        </w:tc>
        <w:tc>
          <w:tcPr>
            <w:tcW w:w="728" w:type="pct"/>
            <w:shd w:val="clear" w:color="auto" w:fill="auto"/>
          </w:tcPr>
          <w:p w14:paraId="04522694" w14:textId="77777777" w:rsidR="00321ABA" w:rsidRPr="00E02C3E" w:rsidRDefault="00321ABA" w:rsidP="00F817F9">
            <w:pPr>
              <w:keepNext w:val="0"/>
              <w:jc w:val="center"/>
              <w:rPr>
                <w:rFonts w:cs="Arial"/>
                <w:b/>
              </w:rPr>
            </w:pPr>
            <w:r w:rsidRPr="00E02C3E">
              <w:rPr>
                <w:rFonts w:cs="Arial"/>
                <w:b/>
              </w:rPr>
              <w:t>Accept</w:t>
            </w:r>
          </w:p>
        </w:tc>
        <w:tc>
          <w:tcPr>
            <w:tcW w:w="727" w:type="pct"/>
            <w:shd w:val="clear" w:color="auto" w:fill="auto"/>
          </w:tcPr>
          <w:p w14:paraId="5E9EBBC1" w14:textId="77777777" w:rsidR="00321ABA" w:rsidRPr="00E02C3E" w:rsidRDefault="00321ABA" w:rsidP="00F817F9">
            <w:pPr>
              <w:keepNext w:val="0"/>
              <w:jc w:val="center"/>
              <w:rPr>
                <w:rFonts w:cs="Arial"/>
                <w:b/>
              </w:rPr>
            </w:pPr>
            <w:r w:rsidRPr="00E02C3E">
              <w:rPr>
                <w:rFonts w:cs="Arial"/>
                <w:b/>
              </w:rPr>
              <w:t>Not accept</w:t>
            </w:r>
          </w:p>
        </w:tc>
      </w:tr>
      <w:tr w:rsidR="00321ABA" w:rsidRPr="00E02C3E" w14:paraId="13CF5EC8" w14:textId="77777777" w:rsidTr="00EB7102">
        <w:trPr>
          <w:jc w:val="center"/>
        </w:trPr>
        <w:tc>
          <w:tcPr>
            <w:tcW w:w="3544" w:type="pct"/>
            <w:gridSpan w:val="2"/>
            <w:vMerge/>
            <w:shd w:val="clear" w:color="auto" w:fill="auto"/>
          </w:tcPr>
          <w:p w14:paraId="2CFDFE4C" w14:textId="77777777" w:rsidR="00321ABA" w:rsidRPr="00E02C3E" w:rsidRDefault="00321ABA" w:rsidP="00F817F9">
            <w:pPr>
              <w:keepNext w:val="0"/>
              <w:jc w:val="left"/>
              <w:rPr>
                <w:rFonts w:cs="Arial"/>
              </w:rPr>
            </w:pPr>
          </w:p>
        </w:tc>
        <w:tc>
          <w:tcPr>
            <w:tcW w:w="728" w:type="pct"/>
            <w:shd w:val="clear" w:color="auto" w:fill="auto"/>
          </w:tcPr>
          <w:p w14:paraId="271169AD" w14:textId="77777777" w:rsidR="00321ABA" w:rsidRPr="00E02C3E" w:rsidRDefault="00321ABA" w:rsidP="00F817F9">
            <w:pPr>
              <w:keepNext w:val="0"/>
              <w:jc w:val="center"/>
              <w:rPr>
                <w:rFonts w:cs="Arial"/>
              </w:rPr>
            </w:pPr>
          </w:p>
        </w:tc>
        <w:tc>
          <w:tcPr>
            <w:tcW w:w="727" w:type="pct"/>
            <w:shd w:val="clear" w:color="auto" w:fill="auto"/>
          </w:tcPr>
          <w:p w14:paraId="620FD0EF" w14:textId="77777777" w:rsidR="00321ABA" w:rsidRPr="00E02C3E" w:rsidRDefault="00321ABA" w:rsidP="00F817F9">
            <w:pPr>
              <w:keepNext w:val="0"/>
              <w:jc w:val="center"/>
              <w:rPr>
                <w:rFonts w:cs="Arial"/>
              </w:rPr>
            </w:pPr>
          </w:p>
        </w:tc>
      </w:tr>
      <w:tr w:rsidR="00321ABA" w:rsidRPr="00E02C3E" w14:paraId="16E0C3E5" w14:textId="77777777" w:rsidTr="00EB7102">
        <w:trPr>
          <w:trHeight w:val="530"/>
          <w:jc w:val="center"/>
        </w:trPr>
        <w:tc>
          <w:tcPr>
            <w:tcW w:w="912" w:type="pct"/>
            <w:shd w:val="clear" w:color="auto" w:fill="auto"/>
          </w:tcPr>
          <w:p w14:paraId="1573DF19" w14:textId="77777777" w:rsidR="00321ABA" w:rsidRPr="00E02C3E" w:rsidRDefault="00321ABA" w:rsidP="00F817F9">
            <w:pPr>
              <w:keepNext w:val="0"/>
              <w:jc w:val="left"/>
              <w:rPr>
                <w:rFonts w:cs="Arial"/>
                <w:b/>
              </w:rPr>
            </w:pPr>
            <w:r w:rsidRPr="00E02C3E">
              <w:rPr>
                <w:rFonts w:cs="Arial"/>
                <w:b/>
              </w:rPr>
              <w:t>Comment</w:t>
            </w:r>
          </w:p>
        </w:tc>
        <w:tc>
          <w:tcPr>
            <w:tcW w:w="4088" w:type="pct"/>
            <w:gridSpan w:val="3"/>
            <w:shd w:val="clear" w:color="auto" w:fill="auto"/>
          </w:tcPr>
          <w:p w14:paraId="19427DA7" w14:textId="77777777" w:rsidR="00321ABA" w:rsidRPr="00E02C3E" w:rsidRDefault="00321ABA" w:rsidP="00F817F9">
            <w:pPr>
              <w:keepNext w:val="0"/>
              <w:jc w:val="left"/>
              <w:rPr>
                <w:rFonts w:cs="Arial"/>
              </w:rPr>
            </w:pPr>
          </w:p>
          <w:p w14:paraId="26DB32A8" w14:textId="77777777" w:rsidR="008048C3" w:rsidRPr="00E02C3E" w:rsidRDefault="008048C3" w:rsidP="00F817F9">
            <w:pPr>
              <w:keepNext w:val="0"/>
              <w:jc w:val="left"/>
              <w:rPr>
                <w:rFonts w:cs="Arial"/>
              </w:rPr>
            </w:pPr>
          </w:p>
          <w:p w14:paraId="42331958" w14:textId="77777777" w:rsidR="008048C3" w:rsidRPr="00E02C3E" w:rsidRDefault="008048C3" w:rsidP="00F817F9">
            <w:pPr>
              <w:keepNext w:val="0"/>
              <w:jc w:val="left"/>
              <w:rPr>
                <w:rFonts w:cs="Arial"/>
              </w:rPr>
            </w:pPr>
          </w:p>
          <w:p w14:paraId="3D60154B" w14:textId="77777777" w:rsidR="003E7DD7" w:rsidRPr="00E02C3E" w:rsidRDefault="003E7DD7" w:rsidP="00F817F9">
            <w:pPr>
              <w:keepNext w:val="0"/>
              <w:jc w:val="left"/>
              <w:rPr>
                <w:rFonts w:cs="Arial"/>
              </w:rPr>
            </w:pPr>
          </w:p>
          <w:p w14:paraId="2A1DAD4C" w14:textId="77777777" w:rsidR="008048C3" w:rsidRPr="00E02C3E" w:rsidRDefault="008048C3" w:rsidP="00F817F9">
            <w:pPr>
              <w:keepNext w:val="0"/>
              <w:jc w:val="left"/>
              <w:rPr>
                <w:rFonts w:cs="Arial"/>
              </w:rPr>
            </w:pPr>
          </w:p>
          <w:p w14:paraId="4F8E0849" w14:textId="77777777" w:rsidR="008048C3" w:rsidRPr="00E02C3E" w:rsidRDefault="008048C3" w:rsidP="00F817F9">
            <w:pPr>
              <w:keepNext w:val="0"/>
              <w:jc w:val="left"/>
              <w:rPr>
                <w:rFonts w:cs="Arial"/>
              </w:rPr>
            </w:pPr>
          </w:p>
        </w:tc>
      </w:tr>
    </w:tbl>
    <w:p w14:paraId="47C7E6D5" w14:textId="77777777" w:rsidR="00F656D8" w:rsidRPr="00E02C3E" w:rsidRDefault="00F656D8" w:rsidP="00F656D8">
      <w:pPr>
        <w:pStyle w:val="Normal-NUMBERED"/>
      </w:pPr>
    </w:p>
    <w:p w14:paraId="5AEF4D86" w14:textId="77777777" w:rsidR="00321ABA" w:rsidRPr="00E02C3E" w:rsidRDefault="00A45ED9" w:rsidP="008A1F5A">
      <w:pPr>
        <w:pStyle w:val="Heading2"/>
        <w:numPr>
          <w:ilvl w:val="1"/>
          <w:numId w:val="71"/>
        </w:numPr>
      </w:pPr>
      <w:bookmarkStart w:id="128" w:name="_Toc487095724"/>
      <w:bookmarkStart w:id="129" w:name="_Toc57110243"/>
      <w:bookmarkStart w:id="130" w:name="_Toc98416010"/>
      <w:r w:rsidRPr="00E02C3E">
        <w:t>Service level requirements, warranties, and penalties</w:t>
      </w:r>
      <w:bookmarkEnd w:id="128"/>
      <w:bookmarkEnd w:id="129"/>
      <w:bookmarkEnd w:id="130"/>
    </w:p>
    <w:tbl>
      <w:tblPr>
        <w:tblStyle w:val="TableGrid3"/>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603"/>
        <w:gridCol w:w="5181"/>
        <w:gridCol w:w="1414"/>
        <w:gridCol w:w="1411"/>
      </w:tblGrid>
      <w:tr w:rsidR="00321ABA" w:rsidRPr="00E02C3E" w14:paraId="7372D75F" w14:textId="77777777" w:rsidTr="00EB7102">
        <w:trPr>
          <w:jc w:val="center"/>
        </w:trPr>
        <w:tc>
          <w:tcPr>
            <w:tcW w:w="3530" w:type="pct"/>
            <w:gridSpan w:val="2"/>
            <w:vMerge w:val="restart"/>
            <w:shd w:val="clear" w:color="auto" w:fill="auto"/>
          </w:tcPr>
          <w:p w14:paraId="297DE6D9" w14:textId="77777777" w:rsidR="00321ABA" w:rsidRPr="00E02C3E" w:rsidRDefault="00BF6333" w:rsidP="00BF6333">
            <w:pPr>
              <w:keepNext w:val="0"/>
              <w:spacing w:before="80" w:after="80"/>
              <w:rPr>
                <w:rFonts w:cs="Arial"/>
                <w:color w:val="000000"/>
                <w:lang w:val="en-US"/>
              </w:rPr>
            </w:pPr>
            <w:r w:rsidRPr="00E02C3E">
              <w:rPr>
                <w:rFonts w:cs="Arial"/>
                <w:color w:val="000000"/>
                <w:lang w:val="en-US"/>
              </w:rPr>
              <w:t xml:space="preserve">The service level agreement will be developed and agreed </w:t>
            </w:r>
            <w:r w:rsidR="00F10A26" w:rsidRPr="00E02C3E">
              <w:rPr>
                <w:rFonts w:cs="Arial"/>
                <w:color w:val="000000"/>
                <w:lang w:val="en-US"/>
              </w:rPr>
              <w:t xml:space="preserve">between ATNS and </w:t>
            </w:r>
            <w:r w:rsidRPr="00E02C3E">
              <w:rPr>
                <w:rFonts w:cs="Arial"/>
                <w:color w:val="000000"/>
                <w:lang w:val="en-US"/>
              </w:rPr>
              <w:t>the winning Bidder.</w:t>
            </w:r>
          </w:p>
        </w:tc>
        <w:tc>
          <w:tcPr>
            <w:tcW w:w="736" w:type="pct"/>
            <w:shd w:val="clear" w:color="auto" w:fill="auto"/>
          </w:tcPr>
          <w:p w14:paraId="5E0DCC27" w14:textId="77777777" w:rsidR="00321ABA" w:rsidRPr="00E02C3E" w:rsidRDefault="00321ABA" w:rsidP="00F817F9">
            <w:pPr>
              <w:keepNext w:val="0"/>
              <w:jc w:val="center"/>
              <w:rPr>
                <w:rFonts w:cs="Arial"/>
                <w:b/>
                <w:color w:val="000000"/>
              </w:rPr>
            </w:pPr>
            <w:r w:rsidRPr="00E02C3E">
              <w:rPr>
                <w:rFonts w:cs="Arial"/>
                <w:b/>
                <w:color w:val="000000"/>
              </w:rPr>
              <w:t>Accept</w:t>
            </w:r>
          </w:p>
        </w:tc>
        <w:tc>
          <w:tcPr>
            <w:tcW w:w="735" w:type="pct"/>
            <w:shd w:val="clear" w:color="auto" w:fill="auto"/>
          </w:tcPr>
          <w:p w14:paraId="525DCC48" w14:textId="77777777" w:rsidR="00321ABA" w:rsidRPr="00E02C3E" w:rsidRDefault="00321ABA" w:rsidP="00F817F9">
            <w:pPr>
              <w:keepNext w:val="0"/>
              <w:jc w:val="center"/>
              <w:rPr>
                <w:rFonts w:cs="Arial"/>
                <w:b/>
                <w:color w:val="000000"/>
              </w:rPr>
            </w:pPr>
            <w:r w:rsidRPr="00E02C3E">
              <w:rPr>
                <w:rFonts w:cs="Arial"/>
                <w:b/>
                <w:color w:val="000000"/>
              </w:rPr>
              <w:t>Not accept</w:t>
            </w:r>
          </w:p>
        </w:tc>
      </w:tr>
      <w:tr w:rsidR="00321ABA" w:rsidRPr="00E02C3E" w14:paraId="6435F5CA" w14:textId="77777777" w:rsidTr="00EB7102">
        <w:trPr>
          <w:jc w:val="center"/>
        </w:trPr>
        <w:tc>
          <w:tcPr>
            <w:tcW w:w="3530" w:type="pct"/>
            <w:gridSpan w:val="2"/>
            <w:vMerge/>
            <w:shd w:val="clear" w:color="auto" w:fill="auto"/>
          </w:tcPr>
          <w:p w14:paraId="17BD42F6" w14:textId="77777777" w:rsidR="00321ABA" w:rsidRPr="00E02C3E" w:rsidRDefault="00321ABA" w:rsidP="00F817F9">
            <w:pPr>
              <w:keepNext w:val="0"/>
              <w:jc w:val="left"/>
              <w:rPr>
                <w:rFonts w:cs="Arial"/>
                <w:color w:val="000000"/>
              </w:rPr>
            </w:pPr>
          </w:p>
        </w:tc>
        <w:tc>
          <w:tcPr>
            <w:tcW w:w="736" w:type="pct"/>
            <w:shd w:val="clear" w:color="auto" w:fill="auto"/>
          </w:tcPr>
          <w:p w14:paraId="52BE9D20" w14:textId="77777777" w:rsidR="00321ABA" w:rsidRPr="00E02C3E" w:rsidRDefault="00321ABA" w:rsidP="00F817F9">
            <w:pPr>
              <w:keepNext w:val="0"/>
              <w:jc w:val="center"/>
              <w:rPr>
                <w:rFonts w:cs="Arial"/>
                <w:color w:val="000000"/>
              </w:rPr>
            </w:pPr>
          </w:p>
        </w:tc>
        <w:tc>
          <w:tcPr>
            <w:tcW w:w="735" w:type="pct"/>
            <w:shd w:val="clear" w:color="auto" w:fill="auto"/>
          </w:tcPr>
          <w:p w14:paraId="759EB295" w14:textId="77777777" w:rsidR="00321ABA" w:rsidRPr="00E02C3E" w:rsidRDefault="00321ABA" w:rsidP="00F817F9">
            <w:pPr>
              <w:keepNext w:val="0"/>
              <w:jc w:val="center"/>
              <w:rPr>
                <w:rFonts w:cs="Arial"/>
                <w:color w:val="000000"/>
              </w:rPr>
            </w:pPr>
          </w:p>
        </w:tc>
      </w:tr>
      <w:tr w:rsidR="00321ABA" w:rsidRPr="00E02C3E" w14:paraId="2BA9747A" w14:textId="77777777" w:rsidTr="00EB7102">
        <w:trPr>
          <w:trHeight w:val="575"/>
          <w:jc w:val="center"/>
        </w:trPr>
        <w:tc>
          <w:tcPr>
            <w:tcW w:w="834" w:type="pct"/>
            <w:shd w:val="clear" w:color="auto" w:fill="auto"/>
          </w:tcPr>
          <w:p w14:paraId="0523235F" w14:textId="77777777" w:rsidR="00321ABA" w:rsidRPr="00E02C3E" w:rsidRDefault="00321ABA" w:rsidP="00F817F9">
            <w:pPr>
              <w:keepNext w:val="0"/>
              <w:jc w:val="left"/>
              <w:rPr>
                <w:rFonts w:cs="Arial"/>
                <w:b/>
                <w:color w:val="000000"/>
              </w:rPr>
            </w:pPr>
            <w:r w:rsidRPr="00E02C3E">
              <w:rPr>
                <w:rFonts w:cs="Arial"/>
                <w:b/>
                <w:color w:val="000000"/>
              </w:rPr>
              <w:t>Comment</w:t>
            </w:r>
          </w:p>
        </w:tc>
        <w:tc>
          <w:tcPr>
            <w:tcW w:w="4166" w:type="pct"/>
            <w:gridSpan w:val="3"/>
            <w:shd w:val="clear" w:color="auto" w:fill="auto"/>
          </w:tcPr>
          <w:p w14:paraId="3010B6F3" w14:textId="77777777" w:rsidR="00321ABA" w:rsidRPr="00E02C3E" w:rsidRDefault="00321ABA" w:rsidP="00F817F9">
            <w:pPr>
              <w:keepNext w:val="0"/>
              <w:jc w:val="left"/>
              <w:rPr>
                <w:rFonts w:cs="Arial"/>
                <w:color w:val="000000"/>
              </w:rPr>
            </w:pPr>
          </w:p>
          <w:p w14:paraId="0C474E0A" w14:textId="77777777" w:rsidR="008048C3" w:rsidRPr="00E02C3E" w:rsidRDefault="008048C3" w:rsidP="00F817F9">
            <w:pPr>
              <w:keepNext w:val="0"/>
              <w:jc w:val="left"/>
              <w:rPr>
                <w:rFonts w:cs="Arial"/>
                <w:color w:val="000000"/>
              </w:rPr>
            </w:pPr>
          </w:p>
          <w:p w14:paraId="26898D3B" w14:textId="77777777" w:rsidR="008048C3" w:rsidRPr="00E02C3E" w:rsidRDefault="008048C3" w:rsidP="00F817F9">
            <w:pPr>
              <w:keepNext w:val="0"/>
              <w:jc w:val="left"/>
              <w:rPr>
                <w:rFonts w:cs="Arial"/>
                <w:color w:val="000000"/>
              </w:rPr>
            </w:pPr>
          </w:p>
          <w:p w14:paraId="05FBE1BC" w14:textId="77777777" w:rsidR="00F656D8" w:rsidRPr="00E02C3E" w:rsidRDefault="00F656D8" w:rsidP="00F817F9">
            <w:pPr>
              <w:keepNext w:val="0"/>
              <w:jc w:val="left"/>
              <w:rPr>
                <w:rFonts w:cs="Arial"/>
                <w:color w:val="000000"/>
              </w:rPr>
            </w:pPr>
          </w:p>
          <w:p w14:paraId="2B0F9FD9" w14:textId="77777777" w:rsidR="00F656D8" w:rsidRPr="00E02C3E" w:rsidRDefault="00F656D8" w:rsidP="00F817F9">
            <w:pPr>
              <w:keepNext w:val="0"/>
              <w:jc w:val="left"/>
              <w:rPr>
                <w:rFonts w:cs="Arial"/>
                <w:color w:val="000000"/>
              </w:rPr>
            </w:pPr>
          </w:p>
          <w:p w14:paraId="1174044D" w14:textId="77777777" w:rsidR="00F656D8" w:rsidRPr="00E02C3E" w:rsidRDefault="00F656D8" w:rsidP="00F817F9">
            <w:pPr>
              <w:keepNext w:val="0"/>
              <w:jc w:val="left"/>
              <w:rPr>
                <w:rFonts w:cs="Arial"/>
                <w:color w:val="000000"/>
              </w:rPr>
            </w:pPr>
          </w:p>
          <w:p w14:paraId="2AD5C7DB" w14:textId="77777777" w:rsidR="00F656D8" w:rsidRPr="00E02C3E" w:rsidRDefault="00F656D8" w:rsidP="00F817F9">
            <w:pPr>
              <w:keepNext w:val="0"/>
              <w:jc w:val="left"/>
              <w:rPr>
                <w:rFonts w:cs="Arial"/>
                <w:color w:val="000000"/>
              </w:rPr>
            </w:pPr>
          </w:p>
          <w:p w14:paraId="6660D3C7" w14:textId="77777777" w:rsidR="00F656D8" w:rsidRPr="00E02C3E" w:rsidRDefault="00F656D8" w:rsidP="00F817F9">
            <w:pPr>
              <w:keepNext w:val="0"/>
              <w:jc w:val="left"/>
              <w:rPr>
                <w:rFonts w:cs="Arial"/>
                <w:color w:val="000000"/>
              </w:rPr>
            </w:pPr>
          </w:p>
        </w:tc>
      </w:tr>
    </w:tbl>
    <w:p w14:paraId="1EE6377A" w14:textId="77777777" w:rsidR="003E7DD7" w:rsidRPr="00E02C3E" w:rsidRDefault="003E7DD7" w:rsidP="003E7DD7">
      <w:pPr>
        <w:keepNext w:val="0"/>
        <w:ind w:left="18"/>
        <w:jc w:val="left"/>
        <w:rPr>
          <w:rFonts w:ascii="Verdana" w:hAnsi="Verdana"/>
          <w:b/>
          <w:color w:val="1F497D"/>
        </w:rPr>
      </w:pPr>
    </w:p>
    <w:p w14:paraId="00EAFDEB" w14:textId="77777777" w:rsidR="00821E46" w:rsidRPr="00E02C3E" w:rsidRDefault="00821E46" w:rsidP="008A1F5A">
      <w:pPr>
        <w:pStyle w:val="Heading2"/>
        <w:numPr>
          <w:ilvl w:val="1"/>
          <w:numId w:val="71"/>
        </w:numPr>
      </w:pPr>
      <w:r w:rsidRPr="00E02C3E">
        <w:br w:type="page"/>
      </w:r>
    </w:p>
    <w:p w14:paraId="521BD57F" w14:textId="77777777" w:rsidR="009A7A05" w:rsidRPr="00E02C3E" w:rsidRDefault="009A7A05" w:rsidP="008A1F5A">
      <w:pPr>
        <w:pStyle w:val="Heading2"/>
        <w:numPr>
          <w:ilvl w:val="1"/>
          <w:numId w:val="71"/>
        </w:numPr>
      </w:pPr>
      <w:bookmarkStart w:id="131" w:name="_Toc487095725"/>
      <w:bookmarkStart w:id="132" w:name="_Toc57110244"/>
      <w:bookmarkStart w:id="133" w:name="_Toc98416011"/>
      <w:r w:rsidRPr="00E02C3E">
        <w:lastRenderedPageBreak/>
        <w:t>Preventive and warranty maintenance</w:t>
      </w:r>
      <w:bookmarkEnd w:id="131"/>
      <w:bookmarkEnd w:id="132"/>
      <w:bookmarkEnd w:id="133"/>
    </w:p>
    <w:tbl>
      <w:tblPr>
        <w:tblStyle w:val="TableGrid2"/>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155"/>
        <w:gridCol w:w="5546"/>
        <w:gridCol w:w="1453"/>
        <w:gridCol w:w="1455"/>
      </w:tblGrid>
      <w:tr w:rsidR="009A7A05" w:rsidRPr="00E02C3E" w14:paraId="02102EE9" w14:textId="77777777" w:rsidTr="009A7A05">
        <w:trPr>
          <w:jc w:val="center"/>
        </w:trPr>
        <w:tc>
          <w:tcPr>
            <w:tcW w:w="3487" w:type="pct"/>
            <w:gridSpan w:val="2"/>
            <w:vMerge w:val="restart"/>
            <w:shd w:val="clear" w:color="auto" w:fill="auto"/>
          </w:tcPr>
          <w:p w14:paraId="10DA3AAA" w14:textId="77777777" w:rsidR="009A7A05" w:rsidRPr="00E02C3E" w:rsidRDefault="009A7A05" w:rsidP="008A1F5A">
            <w:pPr>
              <w:pStyle w:val="ListParagraph"/>
              <w:keepNext w:val="0"/>
              <w:numPr>
                <w:ilvl w:val="0"/>
                <w:numId w:val="26"/>
              </w:numPr>
              <w:spacing w:before="80" w:after="80"/>
              <w:ind w:left="345" w:hanging="345"/>
              <w:rPr>
                <w:rFonts w:cs="Arial"/>
                <w:color w:val="000000"/>
                <w:lang w:val="en-US"/>
              </w:rPr>
            </w:pPr>
            <w:r w:rsidRPr="00E02C3E">
              <w:rPr>
                <w:rFonts w:cs="Arial"/>
                <w:color w:val="000000"/>
                <w:lang w:val="en-US"/>
              </w:rPr>
              <w:t>Preventive maintenance comprises of a program of activities, performed periodically, on site. This includes checks, searching for abnormalities, abnormality corrections, adjustments, tests, measurements; internal and external cleaning, surveys; as well as the analysis and replacement / repair of units, parts, modules, components, and spare parts to ensure optimal performance, efficient performance; and performance according to the Original Equipment Manufacturer’s specifications. Preventive maintenance shall be the responsibility of the contractor under this contract, as part of the warranty period. The contractor shall schedule the progress of preventive maintenance. Preventive maintenance shall only be done during an approved ATNS change control window. The contractor will submit the preventive maintenance job card and findings with the relevant monthly invoice. The preventive maintenance schedule and activities for the warranty period will be submitted to ATNS within one month after the contract signature.</w:t>
            </w:r>
            <w:r w:rsidRPr="00E02C3E">
              <w:rPr>
                <w:rFonts w:cs="Arial"/>
                <w:lang w:val="en-US"/>
              </w:rPr>
              <w:t xml:space="preserve"> The warranty period will run </w:t>
            </w:r>
            <w:r w:rsidRPr="00E02C3E">
              <w:rPr>
                <w:rFonts w:cs="Arial"/>
                <w:bCs/>
                <w:lang w:val="en-US"/>
              </w:rPr>
              <w:t xml:space="preserve">from the date of </w:t>
            </w:r>
            <w:r w:rsidR="00420B4F" w:rsidRPr="00E02C3E">
              <w:rPr>
                <w:rFonts w:cs="Arial"/>
                <w:bCs/>
                <w:lang w:val="en-US"/>
              </w:rPr>
              <w:t xml:space="preserve">Practical Completion </w:t>
            </w:r>
            <w:r w:rsidRPr="00E02C3E">
              <w:rPr>
                <w:rFonts w:cs="Arial"/>
                <w:bCs/>
                <w:lang w:val="en-US"/>
              </w:rPr>
              <w:t xml:space="preserve">of the new </w:t>
            </w:r>
            <w:r w:rsidR="00B11D26" w:rsidRPr="00E02C3E">
              <w:rPr>
                <w:rFonts w:cs="Arial"/>
                <w:bCs/>
                <w:lang w:val="en-US"/>
              </w:rPr>
              <w:t>security</w:t>
            </w:r>
            <w:r w:rsidRPr="00E02C3E">
              <w:rPr>
                <w:rFonts w:cs="Arial"/>
                <w:bCs/>
                <w:lang w:val="en-US"/>
              </w:rPr>
              <w:t xml:space="preserve"> system, for duration of </w:t>
            </w:r>
            <w:r w:rsidR="00B11D26" w:rsidRPr="00E02C3E">
              <w:rPr>
                <w:rFonts w:cs="Arial"/>
                <w:bCs/>
                <w:lang w:val="en-US"/>
              </w:rPr>
              <w:t>1</w:t>
            </w:r>
            <w:r w:rsidRPr="00E02C3E">
              <w:rPr>
                <w:rFonts w:cs="Arial"/>
                <w:bCs/>
                <w:lang w:val="en-US"/>
              </w:rPr>
              <w:t xml:space="preserve">2 months. </w:t>
            </w:r>
          </w:p>
          <w:p w14:paraId="1F093C50" w14:textId="77777777" w:rsidR="009A7A05" w:rsidRPr="00E02C3E" w:rsidRDefault="009A7A05" w:rsidP="009A7A05">
            <w:pPr>
              <w:keepNext w:val="0"/>
              <w:autoSpaceDE w:val="0"/>
              <w:autoSpaceDN w:val="0"/>
              <w:adjustRightInd w:val="0"/>
              <w:ind w:left="345" w:hanging="345"/>
              <w:rPr>
                <w:rFonts w:cs="Arial"/>
                <w:color w:val="000000"/>
                <w:lang w:val="en-US"/>
              </w:rPr>
            </w:pPr>
          </w:p>
          <w:p w14:paraId="405B9783" w14:textId="77777777" w:rsidR="009A7A05" w:rsidRPr="00E02C3E" w:rsidRDefault="009A7A05" w:rsidP="008A1F5A">
            <w:pPr>
              <w:pStyle w:val="ListParagraph"/>
              <w:keepNext w:val="0"/>
              <w:numPr>
                <w:ilvl w:val="0"/>
                <w:numId w:val="26"/>
              </w:numPr>
              <w:spacing w:before="80" w:after="80"/>
              <w:ind w:left="345" w:hanging="345"/>
              <w:rPr>
                <w:rFonts w:cs="Arial"/>
                <w:lang w:val="en-US"/>
              </w:rPr>
            </w:pPr>
            <w:r w:rsidRPr="00E02C3E">
              <w:rPr>
                <w:rFonts w:cs="Arial"/>
                <w:lang w:val="en-US"/>
              </w:rPr>
              <w:t xml:space="preserve">After completion of the </w:t>
            </w:r>
            <w:r w:rsidR="004B6B4A" w:rsidRPr="00E02C3E">
              <w:rPr>
                <w:rFonts w:cs="Arial"/>
                <w:lang w:val="en-US"/>
              </w:rPr>
              <w:t>1</w:t>
            </w:r>
            <w:r w:rsidRPr="00E02C3E">
              <w:rPr>
                <w:rFonts w:cs="Arial"/>
                <w:lang w:val="en-US"/>
              </w:rPr>
              <w:t>2</w:t>
            </w:r>
            <w:r w:rsidR="004B6B4A" w:rsidRPr="00E02C3E">
              <w:rPr>
                <w:rFonts w:cs="Arial"/>
                <w:lang w:val="en-US"/>
              </w:rPr>
              <w:t>-</w:t>
            </w:r>
            <w:r w:rsidRPr="00E02C3E">
              <w:rPr>
                <w:rFonts w:cs="Arial"/>
                <w:lang w:val="en-US"/>
              </w:rPr>
              <w:t xml:space="preserve">month warranty period the </w:t>
            </w:r>
            <w:r w:rsidR="004B6B4A" w:rsidRPr="00E02C3E">
              <w:rPr>
                <w:rFonts w:cs="Arial"/>
                <w:lang w:val="en-US"/>
              </w:rPr>
              <w:t>48-</w:t>
            </w:r>
            <w:r w:rsidRPr="00E02C3E">
              <w:rPr>
                <w:rFonts w:cs="Arial"/>
                <w:lang w:val="en-US"/>
              </w:rPr>
              <w:t xml:space="preserve">month extended preventative </w:t>
            </w:r>
            <w:r w:rsidR="004B6B4A" w:rsidRPr="00E02C3E">
              <w:rPr>
                <w:rFonts w:cs="Arial"/>
                <w:lang w:val="en-US"/>
              </w:rPr>
              <w:t>maintenance</w:t>
            </w:r>
            <w:r w:rsidRPr="00E02C3E">
              <w:rPr>
                <w:rFonts w:cs="Arial"/>
                <w:lang w:val="en-US"/>
              </w:rPr>
              <w:t xml:space="preserve"> period will commence.  The Contractor under this contract will have a team trained and certified as competent to perform the preventative maintenance activities. The Contractor under this contract will clearly indicate the responsibility of the maintenance team to ensure the warranty conditions on the equipment of the new </w:t>
            </w:r>
            <w:r w:rsidR="004B6B4A" w:rsidRPr="00E02C3E">
              <w:rPr>
                <w:rFonts w:cs="Arial"/>
                <w:lang w:val="en-US"/>
              </w:rPr>
              <w:t>security systems</w:t>
            </w:r>
            <w:r w:rsidRPr="00E02C3E">
              <w:rPr>
                <w:rFonts w:cs="Arial"/>
                <w:lang w:val="en-US"/>
              </w:rPr>
              <w:t xml:space="preserve"> remains intact.  Upon completion of the </w:t>
            </w:r>
            <w:r w:rsidR="004B6B4A" w:rsidRPr="00E02C3E">
              <w:rPr>
                <w:rFonts w:cs="Arial"/>
                <w:lang w:val="en-US"/>
              </w:rPr>
              <w:t>48-</w:t>
            </w:r>
            <w:r w:rsidRPr="00E02C3E">
              <w:rPr>
                <w:rFonts w:cs="Arial"/>
                <w:lang w:val="en-US"/>
              </w:rPr>
              <w:t>month preventative maintenance period, the contract will be reviewed by ANTS.  The renewal or cancellation of the contract will be at the discretion of ATNS.</w:t>
            </w:r>
          </w:p>
          <w:p w14:paraId="14D05D40" w14:textId="77777777" w:rsidR="009A7A05" w:rsidRPr="00E02C3E" w:rsidRDefault="009A7A05" w:rsidP="009A7A05">
            <w:pPr>
              <w:keepNext w:val="0"/>
              <w:tabs>
                <w:tab w:val="left" w:pos="5505"/>
              </w:tabs>
              <w:autoSpaceDE w:val="0"/>
              <w:autoSpaceDN w:val="0"/>
              <w:adjustRightInd w:val="0"/>
              <w:ind w:left="345" w:hanging="345"/>
              <w:rPr>
                <w:rFonts w:cs="Arial"/>
                <w:color w:val="000000"/>
              </w:rPr>
            </w:pPr>
            <w:r w:rsidRPr="00E02C3E">
              <w:rPr>
                <w:rFonts w:cs="Arial"/>
                <w:color w:val="000000"/>
              </w:rPr>
              <w:tab/>
            </w:r>
          </w:p>
          <w:p w14:paraId="18961FDE" w14:textId="77777777" w:rsidR="009A7A05" w:rsidRPr="00E02C3E" w:rsidRDefault="009A7A05" w:rsidP="008A1F5A">
            <w:pPr>
              <w:pStyle w:val="ListParagraph"/>
              <w:keepNext w:val="0"/>
              <w:numPr>
                <w:ilvl w:val="0"/>
                <w:numId w:val="26"/>
              </w:numPr>
              <w:spacing w:before="80" w:after="80"/>
              <w:ind w:left="345" w:hanging="345"/>
              <w:rPr>
                <w:rFonts w:cs="Arial"/>
                <w:color w:val="000000"/>
                <w:lang w:val="en-US"/>
              </w:rPr>
            </w:pPr>
            <w:r w:rsidRPr="00E02C3E">
              <w:rPr>
                <w:rFonts w:cs="Arial"/>
                <w:color w:val="000000"/>
                <w:lang w:val="en-US"/>
              </w:rPr>
              <w:t xml:space="preserve">Maintenance is carried out to repair, replace, </w:t>
            </w:r>
            <w:proofErr w:type="gramStart"/>
            <w:r w:rsidRPr="00E02C3E">
              <w:rPr>
                <w:rFonts w:cs="Arial"/>
                <w:color w:val="000000"/>
                <w:lang w:val="en-US"/>
              </w:rPr>
              <w:t>fix</w:t>
            </w:r>
            <w:proofErr w:type="gramEnd"/>
            <w:r w:rsidRPr="00E02C3E">
              <w:rPr>
                <w:rFonts w:cs="Arial"/>
                <w:color w:val="000000"/>
                <w:lang w:val="en-US"/>
              </w:rPr>
              <w:t xml:space="preserve"> or adjust significant equipment and defects and failures; including the required replacement of significant units, parts, modules and components that are attributable to the Contractor and within the scope of this contract. Warranty Maintenance will also be done on a priority basis to restore, repair, or replace any item or item defect that could result in </w:t>
            </w:r>
            <w:r w:rsidR="00350F4D" w:rsidRPr="00E02C3E">
              <w:rPr>
                <w:rFonts w:cs="Arial"/>
                <w:color w:val="000000"/>
                <w:lang w:val="en-US"/>
              </w:rPr>
              <w:t>the security systems’ failure</w:t>
            </w:r>
            <w:r w:rsidRPr="00E02C3E">
              <w:rPr>
                <w:rFonts w:cs="Arial"/>
                <w:bCs/>
                <w:color w:val="000000"/>
                <w:lang w:val="en-US"/>
              </w:rPr>
              <w:t>.</w:t>
            </w:r>
            <w:r w:rsidRPr="00E02C3E">
              <w:rPr>
                <w:rFonts w:cs="Arial"/>
                <w:color w:val="000000"/>
                <w:lang w:val="en-US"/>
              </w:rPr>
              <w:t xml:space="preserve"> </w:t>
            </w:r>
          </w:p>
          <w:p w14:paraId="5251434A" w14:textId="77777777" w:rsidR="009A7A05" w:rsidRPr="00E02C3E" w:rsidRDefault="009A7A05" w:rsidP="009A7A05">
            <w:pPr>
              <w:keepNext w:val="0"/>
              <w:autoSpaceDE w:val="0"/>
              <w:autoSpaceDN w:val="0"/>
              <w:adjustRightInd w:val="0"/>
              <w:ind w:left="345" w:hanging="345"/>
              <w:rPr>
                <w:rFonts w:cs="Arial"/>
                <w:color w:val="000000"/>
              </w:rPr>
            </w:pPr>
          </w:p>
          <w:p w14:paraId="128F5E34" w14:textId="77777777" w:rsidR="009A7A05" w:rsidRPr="00E02C3E" w:rsidRDefault="009A7A05" w:rsidP="008A1F5A">
            <w:pPr>
              <w:pStyle w:val="ListParagraph"/>
              <w:keepNext w:val="0"/>
              <w:numPr>
                <w:ilvl w:val="0"/>
                <w:numId w:val="26"/>
              </w:numPr>
              <w:spacing w:before="80" w:after="80"/>
              <w:ind w:left="345" w:hanging="345"/>
              <w:rPr>
                <w:rFonts w:cs="Arial"/>
                <w:color w:val="000000"/>
                <w:lang w:val="en-US"/>
              </w:rPr>
            </w:pPr>
            <w:r w:rsidRPr="00E02C3E">
              <w:rPr>
                <w:rFonts w:cs="Arial"/>
                <w:color w:val="000000"/>
                <w:lang w:val="en-US"/>
              </w:rPr>
              <w:t>During priority Maintenance, the Contractor’s objective shall always be to prevent a site failure or service failure by any means possible.</w:t>
            </w:r>
          </w:p>
          <w:p w14:paraId="211DAF15" w14:textId="77777777" w:rsidR="009A7A05" w:rsidRPr="00E02C3E" w:rsidRDefault="009A7A05" w:rsidP="009A7A05">
            <w:pPr>
              <w:keepNext w:val="0"/>
              <w:ind w:left="345" w:hanging="345"/>
              <w:rPr>
                <w:rFonts w:cs="Arial"/>
                <w:color w:val="000000"/>
              </w:rPr>
            </w:pPr>
          </w:p>
          <w:p w14:paraId="0AD28955" w14:textId="77777777" w:rsidR="009A7A05" w:rsidRPr="00E02C3E" w:rsidRDefault="009A7A05" w:rsidP="008A1F5A">
            <w:pPr>
              <w:pStyle w:val="ListParagraph"/>
              <w:keepNext w:val="0"/>
              <w:numPr>
                <w:ilvl w:val="0"/>
                <w:numId w:val="26"/>
              </w:numPr>
              <w:spacing w:before="80" w:after="80"/>
              <w:ind w:left="345" w:hanging="345"/>
              <w:rPr>
                <w:rFonts w:cs="Arial"/>
                <w:color w:val="000000"/>
                <w:lang w:val="en-US"/>
              </w:rPr>
            </w:pPr>
            <w:r w:rsidRPr="00E02C3E">
              <w:rPr>
                <w:rFonts w:cs="Arial"/>
                <w:color w:val="000000"/>
                <w:lang w:val="en-US"/>
              </w:rPr>
              <w:t xml:space="preserve">Warranty Maintenance action shall be required at any time of day or night including weekends and public holidays from the Contractor under this contract for the duration of the warranty period. The Contractor shall have a sufficient number of available staff to react on </w:t>
            </w:r>
            <w:proofErr w:type="gramStart"/>
            <w:r w:rsidRPr="00E02C3E">
              <w:rPr>
                <w:rFonts w:cs="Arial"/>
                <w:color w:val="000000"/>
                <w:lang w:val="en-US"/>
              </w:rPr>
              <w:t>a</w:t>
            </w:r>
            <w:proofErr w:type="gramEnd"/>
            <w:r w:rsidRPr="00E02C3E">
              <w:rPr>
                <w:rFonts w:cs="Arial"/>
                <w:color w:val="000000"/>
                <w:lang w:val="en-US"/>
              </w:rPr>
              <w:t xml:space="preserve"> </w:t>
            </w:r>
            <w:r w:rsidR="0081427D" w:rsidRPr="00E02C3E">
              <w:rPr>
                <w:color w:val="000000"/>
                <w:lang w:val="en-US"/>
              </w:rPr>
              <w:t>8</w:t>
            </w:r>
            <w:r w:rsidRPr="00E02C3E">
              <w:rPr>
                <w:color w:val="000000"/>
                <w:lang w:val="en-US"/>
              </w:rPr>
              <w:t>x7</w:t>
            </w:r>
            <w:r w:rsidRPr="00E02C3E">
              <w:rPr>
                <w:rFonts w:cs="Arial"/>
                <w:color w:val="000000"/>
                <w:lang w:val="en-US"/>
              </w:rPr>
              <w:t xml:space="preserve"> basis for the contract and warranty term. The Warranty maintenance response times shall meet or exceed the Service Level Agreements timelines set within this document. </w:t>
            </w:r>
          </w:p>
          <w:p w14:paraId="49EB270B" w14:textId="77777777" w:rsidR="009A7A05" w:rsidRPr="00E02C3E" w:rsidRDefault="009A7A05" w:rsidP="009A7A05">
            <w:pPr>
              <w:keepNext w:val="0"/>
              <w:autoSpaceDE w:val="0"/>
              <w:autoSpaceDN w:val="0"/>
              <w:adjustRightInd w:val="0"/>
              <w:ind w:left="345" w:hanging="345"/>
              <w:rPr>
                <w:rFonts w:cs="Arial"/>
                <w:color w:val="000000"/>
              </w:rPr>
            </w:pPr>
          </w:p>
          <w:p w14:paraId="5D45AE6E" w14:textId="77777777" w:rsidR="009A7A05" w:rsidRPr="00E02C3E" w:rsidRDefault="009A7A05" w:rsidP="008A1F5A">
            <w:pPr>
              <w:pStyle w:val="ListParagraph"/>
              <w:keepNext w:val="0"/>
              <w:numPr>
                <w:ilvl w:val="0"/>
                <w:numId w:val="26"/>
              </w:numPr>
              <w:spacing w:before="80" w:after="80"/>
              <w:ind w:left="345" w:hanging="345"/>
              <w:rPr>
                <w:rFonts w:cs="Arial"/>
                <w:color w:val="000000"/>
                <w:lang w:val="en-US"/>
              </w:rPr>
            </w:pPr>
            <w:r w:rsidRPr="00E02C3E">
              <w:rPr>
                <w:rFonts w:cs="Arial"/>
                <w:color w:val="000000"/>
                <w:lang w:val="en-US"/>
              </w:rPr>
              <w:t xml:space="preserve">The need for Warranty Maintenance can be identified by either the Contractor during a site inspection or during Preventive </w:t>
            </w:r>
            <w:proofErr w:type="gramStart"/>
            <w:r w:rsidRPr="00E02C3E">
              <w:rPr>
                <w:rFonts w:cs="Arial"/>
                <w:color w:val="000000"/>
                <w:lang w:val="en-US"/>
              </w:rPr>
              <w:t>Maintenance, or</w:t>
            </w:r>
            <w:proofErr w:type="gramEnd"/>
            <w:r w:rsidRPr="00E02C3E">
              <w:rPr>
                <w:rFonts w:cs="Arial"/>
                <w:color w:val="000000"/>
                <w:lang w:val="en-US"/>
              </w:rPr>
              <w:t xml:space="preserve"> identified by ATNS (or one of its contractors).</w:t>
            </w:r>
          </w:p>
          <w:p w14:paraId="55419F35" w14:textId="77777777" w:rsidR="009A7A05" w:rsidRPr="00E02C3E" w:rsidRDefault="009A7A05" w:rsidP="009A7A05">
            <w:pPr>
              <w:keepNext w:val="0"/>
              <w:ind w:left="345" w:hanging="345"/>
              <w:rPr>
                <w:rFonts w:cs="Arial"/>
                <w:color w:val="000000"/>
              </w:rPr>
            </w:pPr>
          </w:p>
          <w:p w14:paraId="518587A6" w14:textId="77777777" w:rsidR="009A7A05" w:rsidRPr="00E02C3E" w:rsidRDefault="009A7A05" w:rsidP="008A1F5A">
            <w:pPr>
              <w:pStyle w:val="ListParagraph"/>
              <w:keepNext w:val="0"/>
              <w:numPr>
                <w:ilvl w:val="0"/>
                <w:numId w:val="26"/>
              </w:numPr>
              <w:spacing w:before="80" w:after="80"/>
              <w:ind w:left="345" w:hanging="345"/>
              <w:rPr>
                <w:rFonts w:cs="Arial"/>
                <w:color w:val="000000"/>
                <w:lang w:val="en-US"/>
              </w:rPr>
            </w:pPr>
            <w:r w:rsidRPr="00E02C3E">
              <w:rPr>
                <w:rFonts w:cs="Arial"/>
                <w:color w:val="000000"/>
                <w:lang w:val="en-US"/>
              </w:rPr>
              <w:t xml:space="preserve">Where the Contractor identifies the need for Warranty Maintenance that does not form part of the standard Preventive Maintenance repair requirements, he shall notify in writing the designated ATNS </w:t>
            </w:r>
            <w:r w:rsidRPr="00E02C3E">
              <w:rPr>
                <w:rFonts w:cs="Arial"/>
                <w:color w:val="000000"/>
                <w:lang w:val="en-US"/>
              </w:rPr>
              <w:lastRenderedPageBreak/>
              <w:t>representative within 24 hours of such identification. ATNS shall then decide on appropriate further action. Where ATNS identifies the need for Warranty Maintenance, the process shall be the same.</w:t>
            </w:r>
          </w:p>
          <w:p w14:paraId="0AB1CB84" w14:textId="77777777" w:rsidR="009A7A05" w:rsidRPr="00E02C3E" w:rsidRDefault="009A7A05" w:rsidP="009A7A05">
            <w:pPr>
              <w:keepNext w:val="0"/>
              <w:autoSpaceDE w:val="0"/>
              <w:autoSpaceDN w:val="0"/>
              <w:adjustRightInd w:val="0"/>
              <w:ind w:left="345" w:hanging="345"/>
              <w:rPr>
                <w:rFonts w:cs="Arial"/>
                <w:color w:val="000000"/>
                <w:lang w:val="en-US"/>
              </w:rPr>
            </w:pPr>
          </w:p>
          <w:p w14:paraId="61D9431E" w14:textId="77777777" w:rsidR="009A7A05" w:rsidRPr="00E02C3E" w:rsidRDefault="009A7A05" w:rsidP="008A1F5A">
            <w:pPr>
              <w:pStyle w:val="ListParagraph"/>
              <w:keepNext w:val="0"/>
              <w:numPr>
                <w:ilvl w:val="0"/>
                <w:numId w:val="26"/>
              </w:numPr>
              <w:spacing w:before="80" w:after="80"/>
              <w:ind w:left="345" w:hanging="345"/>
              <w:rPr>
                <w:rFonts w:cs="Arial"/>
                <w:color w:val="000000"/>
                <w:lang w:val="en-US"/>
              </w:rPr>
            </w:pPr>
            <w:r w:rsidRPr="00E02C3E">
              <w:rPr>
                <w:rFonts w:cs="Arial"/>
                <w:color w:val="000000"/>
                <w:lang w:val="en-US"/>
              </w:rPr>
              <w:t xml:space="preserve">The Contractor is responsible for the preventive maintenance during the warranty contract period. The new </w:t>
            </w:r>
            <w:r w:rsidR="0081427D" w:rsidRPr="00E02C3E">
              <w:rPr>
                <w:rFonts w:cs="Arial"/>
                <w:color w:val="000000"/>
                <w:lang w:val="en-US"/>
              </w:rPr>
              <w:t>security systems’</w:t>
            </w:r>
            <w:r w:rsidRPr="00E02C3E">
              <w:rPr>
                <w:rFonts w:cs="Arial"/>
                <w:color w:val="000000"/>
                <w:lang w:val="en-US"/>
              </w:rPr>
              <w:t xml:space="preserve"> equipment is therefore deemed to be in a good state of repair and is deemed as </w:t>
            </w:r>
            <w:proofErr w:type="gramStart"/>
            <w:r w:rsidRPr="00E02C3E">
              <w:rPr>
                <w:rFonts w:cs="Arial"/>
                <w:color w:val="000000"/>
                <w:lang w:val="en-US"/>
              </w:rPr>
              <w:t>top</w:t>
            </w:r>
            <w:r w:rsidR="00796105" w:rsidRPr="00E02C3E">
              <w:rPr>
                <w:rFonts w:cs="Arial"/>
                <w:color w:val="000000"/>
                <w:lang w:val="en-US"/>
              </w:rPr>
              <w:t xml:space="preserve"> </w:t>
            </w:r>
            <w:r w:rsidRPr="00E02C3E">
              <w:rPr>
                <w:rFonts w:cs="Arial"/>
                <w:color w:val="000000"/>
                <w:lang w:val="en-US"/>
              </w:rPr>
              <w:t>quality</w:t>
            </w:r>
            <w:proofErr w:type="gramEnd"/>
            <w:r w:rsidRPr="00E02C3E">
              <w:rPr>
                <w:rFonts w:cs="Arial"/>
                <w:color w:val="000000"/>
                <w:lang w:val="en-US"/>
              </w:rPr>
              <w:t xml:space="preserve"> product</w:t>
            </w:r>
            <w:r w:rsidRPr="00E02C3E">
              <w:rPr>
                <w:rFonts w:cs="Arial"/>
                <w:lang w:val="en-US"/>
              </w:rPr>
              <w:t xml:space="preserve">s. All callout costs and warranty maintenance costs on the entire new </w:t>
            </w:r>
            <w:r w:rsidR="0081427D" w:rsidRPr="00E02C3E">
              <w:rPr>
                <w:rFonts w:cs="Arial"/>
                <w:lang w:val="en-US"/>
              </w:rPr>
              <w:t>security systems’ installations</w:t>
            </w:r>
            <w:r w:rsidRPr="00E02C3E">
              <w:rPr>
                <w:rFonts w:cs="Arial"/>
                <w:lang w:val="en-US"/>
              </w:rPr>
              <w:t xml:space="preserve"> during the warranty period will therefore be for the contractor’s own account (and deemed inclusive in the quoted prices).</w:t>
            </w:r>
          </w:p>
          <w:p w14:paraId="66F0D0A1" w14:textId="77777777" w:rsidR="009A7A05" w:rsidRPr="00E02C3E" w:rsidRDefault="009A7A05" w:rsidP="009A7A05">
            <w:pPr>
              <w:keepNext w:val="0"/>
              <w:autoSpaceDE w:val="0"/>
              <w:autoSpaceDN w:val="0"/>
              <w:adjustRightInd w:val="0"/>
              <w:ind w:left="345" w:hanging="345"/>
              <w:rPr>
                <w:rFonts w:cs="Arial"/>
                <w:color w:val="000000"/>
              </w:rPr>
            </w:pPr>
          </w:p>
          <w:p w14:paraId="3F809E8F" w14:textId="77777777" w:rsidR="009A7A05" w:rsidRPr="00E02C3E" w:rsidRDefault="009A7A05" w:rsidP="008A1F5A">
            <w:pPr>
              <w:pStyle w:val="ListParagraph"/>
              <w:keepNext w:val="0"/>
              <w:numPr>
                <w:ilvl w:val="0"/>
                <w:numId w:val="26"/>
              </w:numPr>
              <w:spacing w:before="80" w:after="80"/>
              <w:rPr>
                <w:rFonts w:cs="Arial"/>
                <w:color w:val="000000"/>
                <w:lang w:val="en-US"/>
              </w:rPr>
            </w:pPr>
            <w:r w:rsidRPr="00E02C3E">
              <w:rPr>
                <w:rFonts w:cs="Arial"/>
                <w:color w:val="000000"/>
                <w:lang w:val="en-US"/>
              </w:rPr>
              <w:t xml:space="preserve">The cost for repairs on the new </w:t>
            </w:r>
            <w:r w:rsidR="00FD4C66" w:rsidRPr="00E02C3E">
              <w:rPr>
                <w:rFonts w:cs="Arial"/>
                <w:color w:val="000000"/>
                <w:lang w:val="en-US"/>
              </w:rPr>
              <w:t xml:space="preserve">security systems’ installations </w:t>
            </w:r>
            <w:r w:rsidRPr="00E02C3E">
              <w:rPr>
                <w:rFonts w:cs="Arial"/>
                <w:color w:val="000000"/>
                <w:lang w:val="en-US"/>
              </w:rPr>
              <w:t xml:space="preserve">equipment that can be attributed to incidences not covered by the warranty period will be for ATNS’s account and will be reimbursed based on the quoted contractual unit rates. Where no unit rates exist for that item, the Contractor shall provide a cost based on the item’s (discounted) cost plus the unit rate markup. </w:t>
            </w:r>
          </w:p>
          <w:p w14:paraId="444FA745" w14:textId="77777777" w:rsidR="009A7A05" w:rsidRPr="00E02C3E" w:rsidRDefault="009A7A05" w:rsidP="009A7A05">
            <w:pPr>
              <w:keepNext w:val="0"/>
              <w:autoSpaceDE w:val="0"/>
              <w:autoSpaceDN w:val="0"/>
              <w:adjustRightInd w:val="0"/>
              <w:rPr>
                <w:rFonts w:cs="Arial"/>
                <w:color w:val="000000"/>
                <w:spacing w:val="-2"/>
              </w:rPr>
            </w:pPr>
          </w:p>
        </w:tc>
        <w:tc>
          <w:tcPr>
            <w:tcW w:w="756" w:type="pct"/>
            <w:shd w:val="clear" w:color="auto" w:fill="auto"/>
          </w:tcPr>
          <w:p w14:paraId="3ED0DB4E" w14:textId="77777777" w:rsidR="009A7A05" w:rsidRPr="00E02C3E" w:rsidRDefault="009A7A05" w:rsidP="009A7A05">
            <w:pPr>
              <w:keepNext w:val="0"/>
              <w:jc w:val="center"/>
              <w:rPr>
                <w:rFonts w:cs="Arial"/>
                <w:b/>
                <w:color w:val="000000"/>
              </w:rPr>
            </w:pPr>
            <w:r w:rsidRPr="00E02C3E">
              <w:rPr>
                <w:rFonts w:cs="Arial"/>
                <w:b/>
                <w:color w:val="000000"/>
              </w:rPr>
              <w:lastRenderedPageBreak/>
              <w:t>Accept</w:t>
            </w:r>
          </w:p>
        </w:tc>
        <w:tc>
          <w:tcPr>
            <w:tcW w:w="757" w:type="pct"/>
            <w:shd w:val="clear" w:color="auto" w:fill="auto"/>
          </w:tcPr>
          <w:p w14:paraId="6D7A25FC" w14:textId="77777777" w:rsidR="009A7A05" w:rsidRPr="00E02C3E" w:rsidRDefault="009A7A05" w:rsidP="009A7A05">
            <w:pPr>
              <w:keepNext w:val="0"/>
              <w:jc w:val="center"/>
              <w:rPr>
                <w:rFonts w:cs="Arial"/>
                <w:b/>
                <w:color w:val="000000"/>
              </w:rPr>
            </w:pPr>
            <w:r w:rsidRPr="00E02C3E">
              <w:rPr>
                <w:rFonts w:cs="Arial"/>
                <w:b/>
                <w:color w:val="000000"/>
              </w:rPr>
              <w:t>Not accept</w:t>
            </w:r>
          </w:p>
        </w:tc>
      </w:tr>
      <w:tr w:rsidR="009A7A05" w:rsidRPr="00E02C3E" w14:paraId="4E85C951" w14:textId="77777777" w:rsidTr="009A7A05">
        <w:trPr>
          <w:jc w:val="center"/>
        </w:trPr>
        <w:tc>
          <w:tcPr>
            <w:tcW w:w="3487" w:type="pct"/>
            <w:gridSpan w:val="2"/>
            <w:vMerge/>
            <w:shd w:val="clear" w:color="auto" w:fill="auto"/>
          </w:tcPr>
          <w:p w14:paraId="41E44596" w14:textId="77777777" w:rsidR="009A7A05" w:rsidRPr="00E02C3E" w:rsidRDefault="009A7A05" w:rsidP="009A7A05">
            <w:pPr>
              <w:keepNext w:val="0"/>
              <w:jc w:val="left"/>
              <w:rPr>
                <w:rFonts w:cs="Arial"/>
                <w:color w:val="000000"/>
              </w:rPr>
            </w:pPr>
          </w:p>
        </w:tc>
        <w:tc>
          <w:tcPr>
            <w:tcW w:w="756" w:type="pct"/>
            <w:shd w:val="clear" w:color="auto" w:fill="auto"/>
          </w:tcPr>
          <w:p w14:paraId="6D4E5406" w14:textId="77777777" w:rsidR="009A7A05" w:rsidRPr="00E02C3E" w:rsidRDefault="009A7A05" w:rsidP="009A7A05">
            <w:pPr>
              <w:keepNext w:val="0"/>
              <w:jc w:val="center"/>
              <w:rPr>
                <w:rFonts w:cs="Arial"/>
                <w:color w:val="000000"/>
              </w:rPr>
            </w:pPr>
          </w:p>
        </w:tc>
        <w:tc>
          <w:tcPr>
            <w:tcW w:w="757" w:type="pct"/>
            <w:shd w:val="clear" w:color="auto" w:fill="auto"/>
          </w:tcPr>
          <w:p w14:paraId="70FA546D" w14:textId="77777777" w:rsidR="009A7A05" w:rsidRPr="00E02C3E" w:rsidRDefault="009A7A05" w:rsidP="009A7A05">
            <w:pPr>
              <w:keepNext w:val="0"/>
              <w:jc w:val="center"/>
              <w:rPr>
                <w:rFonts w:cs="Arial"/>
                <w:color w:val="000000"/>
              </w:rPr>
            </w:pPr>
          </w:p>
        </w:tc>
      </w:tr>
      <w:tr w:rsidR="009A7A05" w:rsidRPr="00E02C3E" w14:paraId="05D9DFE5" w14:textId="77777777" w:rsidTr="009A7A05">
        <w:trPr>
          <w:trHeight w:val="768"/>
          <w:jc w:val="center"/>
        </w:trPr>
        <w:tc>
          <w:tcPr>
            <w:tcW w:w="601" w:type="pct"/>
            <w:shd w:val="clear" w:color="auto" w:fill="auto"/>
          </w:tcPr>
          <w:p w14:paraId="7D88FBAB" w14:textId="77777777" w:rsidR="009A7A05" w:rsidRPr="00E02C3E" w:rsidRDefault="009A7A05" w:rsidP="009A7A05">
            <w:pPr>
              <w:keepNext w:val="0"/>
              <w:jc w:val="left"/>
              <w:rPr>
                <w:rFonts w:cs="Arial"/>
                <w:b/>
                <w:color w:val="000000"/>
              </w:rPr>
            </w:pPr>
            <w:r w:rsidRPr="00E02C3E">
              <w:rPr>
                <w:rFonts w:cs="Arial"/>
                <w:b/>
                <w:color w:val="000000"/>
              </w:rPr>
              <w:t>Comment</w:t>
            </w:r>
          </w:p>
        </w:tc>
        <w:tc>
          <w:tcPr>
            <w:tcW w:w="4399" w:type="pct"/>
            <w:gridSpan w:val="3"/>
            <w:shd w:val="clear" w:color="auto" w:fill="auto"/>
          </w:tcPr>
          <w:p w14:paraId="0B2BC7C2" w14:textId="77777777" w:rsidR="009A7A05" w:rsidRPr="00E02C3E" w:rsidRDefault="009A7A05" w:rsidP="009A7A05">
            <w:pPr>
              <w:keepNext w:val="0"/>
              <w:jc w:val="left"/>
              <w:rPr>
                <w:rFonts w:cs="Arial"/>
                <w:color w:val="000000"/>
              </w:rPr>
            </w:pPr>
          </w:p>
          <w:p w14:paraId="299B220A" w14:textId="77777777" w:rsidR="009A7A05" w:rsidRPr="00E02C3E" w:rsidRDefault="009A7A05" w:rsidP="009A7A05">
            <w:pPr>
              <w:keepNext w:val="0"/>
              <w:jc w:val="left"/>
              <w:rPr>
                <w:rFonts w:cs="Arial"/>
                <w:color w:val="000000"/>
              </w:rPr>
            </w:pPr>
          </w:p>
          <w:p w14:paraId="3F7594D4" w14:textId="77777777" w:rsidR="00821E46" w:rsidRPr="00E02C3E" w:rsidRDefault="00821E46" w:rsidP="009A7A05">
            <w:pPr>
              <w:keepNext w:val="0"/>
              <w:jc w:val="left"/>
              <w:rPr>
                <w:rFonts w:cs="Arial"/>
                <w:color w:val="000000"/>
              </w:rPr>
            </w:pPr>
          </w:p>
          <w:p w14:paraId="1CDB4F87" w14:textId="77777777" w:rsidR="00821E46" w:rsidRPr="00E02C3E" w:rsidRDefault="00821E46" w:rsidP="009A7A05">
            <w:pPr>
              <w:keepNext w:val="0"/>
              <w:jc w:val="left"/>
              <w:rPr>
                <w:rFonts w:cs="Arial"/>
                <w:color w:val="000000"/>
              </w:rPr>
            </w:pPr>
          </w:p>
          <w:p w14:paraId="24869E99" w14:textId="77777777" w:rsidR="009A7A05" w:rsidRPr="00E02C3E" w:rsidRDefault="009A7A05" w:rsidP="009A7A05">
            <w:pPr>
              <w:keepNext w:val="0"/>
              <w:jc w:val="left"/>
              <w:rPr>
                <w:rFonts w:cs="Arial"/>
                <w:color w:val="000000"/>
              </w:rPr>
            </w:pPr>
          </w:p>
          <w:p w14:paraId="5B7F2208" w14:textId="77777777" w:rsidR="009A7A05" w:rsidRPr="00E02C3E" w:rsidRDefault="009A7A05" w:rsidP="009A7A05">
            <w:pPr>
              <w:keepNext w:val="0"/>
              <w:jc w:val="left"/>
              <w:rPr>
                <w:rFonts w:cs="Arial"/>
                <w:color w:val="000000"/>
              </w:rPr>
            </w:pPr>
          </w:p>
          <w:p w14:paraId="37496D91" w14:textId="77777777" w:rsidR="009A7A05" w:rsidRPr="00E02C3E" w:rsidRDefault="009A7A05" w:rsidP="009A7A05">
            <w:pPr>
              <w:keepNext w:val="0"/>
              <w:jc w:val="left"/>
              <w:rPr>
                <w:rFonts w:cs="Arial"/>
                <w:color w:val="000000"/>
              </w:rPr>
            </w:pPr>
          </w:p>
          <w:p w14:paraId="16FD134B" w14:textId="77777777" w:rsidR="009A7A05" w:rsidRPr="00E02C3E" w:rsidRDefault="009A7A05" w:rsidP="009A7A05">
            <w:pPr>
              <w:keepNext w:val="0"/>
              <w:jc w:val="left"/>
              <w:rPr>
                <w:rFonts w:cs="Arial"/>
                <w:color w:val="000000"/>
              </w:rPr>
            </w:pPr>
          </w:p>
        </w:tc>
      </w:tr>
    </w:tbl>
    <w:p w14:paraId="126EF7C9" w14:textId="77777777" w:rsidR="00321ABA" w:rsidRPr="00E02C3E" w:rsidRDefault="00321ABA" w:rsidP="00321ABA">
      <w:pPr>
        <w:keepNext w:val="0"/>
        <w:ind w:left="18"/>
        <w:jc w:val="left"/>
        <w:rPr>
          <w:rFonts w:ascii="Verdana" w:hAnsi="Verdana"/>
          <w:b/>
          <w:color w:val="1F497D"/>
        </w:rPr>
      </w:pPr>
    </w:p>
    <w:p w14:paraId="46249836" w14:textId="77777777" w:rsidR="00420B4F" w:rsidRPr="00E02C3E" w:rsidRDefault="00420B4F" w:rsidP="00321ABA">
      <w:pPr>
        <w:keepNext w:val="0"/>
        <w:ind w:left="18"/>
        <w:jc w:val="left"/>
        <w:rPr>
          <w:rFonts w:ascii="Verdana" w:hAnsi="Verdana"/>
          <w:b/>
          <w:color w:val="1F497D"/>
        </w:rPr>
      </w:pPr>
    </w:p>
    <w:p w14:paraId="04F02052" w14:textId="77777777" w:rsidR="00321ABA" w:rsidRPr="00E02C3E" w:rsidRDefault="00A45ED9" w:rsidP="008A1F5A">
      <w:pPr>
        <w:pStyle w:val="Heading2"/>
        <w:numPr>
          <w:ilvl w:val="1"/>
          <w:numId w:val="71"/>
        </w:numPr>
      </w:pPr>
      <w:bookmarkStart w:id="134" w:name="_Toc487095726"/>
      <w:bookmarkStart w:id="135" w:name="_Toc57110245"/>
      <w:bookmarkStart w:id="136" w:name="_Toc98416012"/>
      <w:r w:rsidRPr="00E02C3E">
        <w:t>Part payment</w:t>
      </w:r>
      <w:bookmarkEnd w:id="134"/>
      <w:bookmarkEnd w:id="135"/>
      <w:bookmarkEnd w:id="136"/>
    </w:p>
    <w:tbl>
      <w:tblPr>
        <w:tblStyle w:val="TableGrid3"/>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708"/>
        <w:gridCol w:w="5143"/>
        <w:gridCol w:w="1380"/>
        <w:gridCol w:w="1378"/>
      </w:tblGrid>
      <w:tr w:rsidR="00321ABA" w:rsidRPr="00E02C3E" w14:paraId="107651E4" w14:textId="77777777" w:rsidTr="00EB7102">
        <w:trPr>
          <w:jc w:val="center"/>
        </w:trPr>
        <w:tc>
          <w:tcPr>
            <w:tcW w:w="3565" w:type="pct"/>
            <w:gridSpan w:val="2"/>
            <w:vMerge w:val="restart"/>
            <w:shd w:val="clear" w:color="auto" w:fill="auto"/>
          </w:tcPr>
          <w:p w14:paraId="0B148EF5" w14:textId="77777777" w:rsidR="00321ABA" w:rsidRPr="00E02C3E" w:rsidRDefault="00321ABA" w:rsidP="008A1F5A">
            <w:pPr>
              <w:keepNext w:val="0"/>
              <w:numPr>
                <w:ilvl w:val="0"/>
                <w:numId w:val="31"/>
              </w:numPr>
              <w:spacing w:before="80" w:after="80"/>
              <w:ind w:left="420" w:hanging="420"/>
              <w:jc w:val="left"/>
              <w:rPr>
                <w:rFonts w:cs="Arial"/>
                <w:lang w:val="en-US"/>
              </w:rPr>
            </w:pPr>
            <w:r w:rsidRPr="00E02C3E">
              <w:rPr>
                <w:rFonts w:cs="Arial"/>
                <w:lang w:val="en-US"/>
              </w:rPr>
              <w:t>Payment will be made once as follow:</w:t>
            </w:r>
          </w:p>
          <w:p w14:paraId="2EBD0414" w14:textId="77777777" w:rsidR="00321ABA" w:rsidRPr="00E02C3E" w:rsidRDefault="00321ABA" w:rsidP="008A1F5A">
            <w:pPr>
              <w:keepNext w:val="0"/>
              <w:numPr>
                <w:ilvl w:val="0"/>
                <w:numId w:val="42"/>
              </w:numPr>
              <w:spacing w:before="80" w:after="80"/>
              <w:jc w:val="left"/>
              <w:rPr>
                <w:rFonts w:cs="Arial"/>
                <w:lang w:val="en-US"/>
              </w:rPr>
            </w:pPr>
            <w:r w:rsidRPr="00E02C3E">
              <w:rPr>
                <w:rFonts w:cs="Arial"/>
                <w:lang w:val="en-US"/>
              </w:rPr>
              <w:t xml:space="preserve">Monthly progress payments will be made against the progress to be </w:t>
            </w:r>
            <w:r w:rsidR="00534B6B" w:rsidRPr="00E02C3E">
              <w:rPr>
                <w:rFonts w:cs="Arial"/>
                <w:lang w:val="en-US"/>
              </w:rPr>
              <w:t>proven</w:t>
            </w:r>
            <w:r w:rsidRPr="00E02C3E">
              <w:rPr>
                <w:rFonts w:cs="Arial"/>
                <w:lang w:val="en-US"/>
              </w:rPr>
              <w:t xml:space="preserve"> by a project progress schedule.  </w:t>
            </w:r>
          </w:p>
          <w:p w14:paraId="24523A26" w14:textId="77777777" w:rsidR="00321ABA" w:rsidRPr="00E02C3E" w:rsidRDefault="00321ABA" w:rsidP="008A1F5A">
            <w:pPr>
              <w:keepNext w:val="0"/>
              <w:numPr>
                <w:ilvl w:val="0"/>
                <w:numId w:val="42"/>
              </w:numPr>
              <w:spacing w:before="80" w:after="80"/>
              <w:jc w:val="left"/>
              <w:rPr>
                <w:rFonts w:cs="Arial"/>
                <w:lang w:val="en-US"/>
              </w:rPr>
            </w:pPr>
            <w:r w:rsidRPr="00E02C3E">
              <w:rPr>
                <w:rFonts w:cs="Arial"/>
                <w:lang w:val="en-US"/>
              </w:rPr>
              <w:t>10% of the total contract value will be retained until the final system commissioning.</w:t>
            </w:r>
          </w:p>
          <w:p w14:paraId="018D9734" w14:textId="77777777" w:rsidR="00321ABA" w:rsidRPr="00E02C3E" w:rsidRDefault="00321ABA" w:rsidP="008A1F5A">
            <w:pPr>
              <w:keepNext w:val="0"/>
              <w:numPr>
                <w:ilvl w:val="0"/>
                <w:numId w:val="42"/>
              </w:numPr>
              <w:spacing w:before="80" w:after="80"/>
              <w:jc w:val="left"/>
              <w:rPr>
                <w:rFonts w:cs="Arial"/>
                <w:color w:val="FF0000"/>
                <w:lang w:val="en-US"/>
              </w:rPr>
            </w:pPr>
            <w:r w:rsidRPr="00E02C3E">
              <w:rPr>
                <w:rFonts w:cs="Arial"/>
                <w:spacing w:val="-2"/>
                <w:lang w:val="en-US"/>
              </w:rPr>
              <w:t xml:space="preserve">Monthly warranty and/or preventive maintenance will be paid </w:t>
            </w:r>
            <w:proofErr w:type="gramStart"/>
            <w:r w:rsidRPr="00E02C3E">
              <w:rPr>
                <w:rFonts w:cs="Arial"/>
                <w:spacing w:val="-2"/>
                <w:lang w:val="en-US"/>
              </w:rPr>
              <w:t>on a monthly basis</w:t>
            </w:r>
            <w:proofErr w:type="gramEnd"/>
            <w:r w:rsidRPr="00E02C3E">
              <w:rPr>
                <w:rFonts w:cs="Arial"/>
                <w:spacing w:val="-2"/>
                <w:lang w:val="en-US"/>
              </w:rPr>
              <w:t xml:space="preserve">, after </w:t>
            </w:r>
            <w:r w:rsidR="00422A62" w:rsidRPr="00E02C3E">
              <w:rPr>
                <w:rFonts w:cs="Arial"/>
                <w:spacing w:val="-2"/>
                <w:lang w:val="en-US"/>
              </w:rPr>
              <w:t>work</w:t>
            </w:r>
            <w:r w:rsidRPr="00E02C3E">
              <w:rPr>
                <w:rFonts w:cs="Arial"/>
                <w:spacing w:val="-2"/>
                <w:lang w:val="en-US"/>
              </w:rPr>
              <w:t xml:space="preserve"> </w:t>
            </w:r>
            <w:r w:rsidR="00422A62" w:rsidRPr="00E02C3E">
              <w:rPr>
                <w:rFonts w:cs="Arial"/>
                <w:spacing w:val="-2"/>
                <w:lang w:val="en-US"/>
              </w:rPr>
              <w:t xml:space="preserve">has been </w:t>
            </w:r>
            <w:r w:rsidRPr="00E02C3E">
              <w:rPr>
                <w:rFonts w:cs="Arial"/>
                <w:spacing w:val="-2"/>
                <w:lang w:val="en-US"/>
              </w:rPr>
              <w:t>completed</w:t>
            </w:r>
            <w:r w:rsidRPr="00E02C3E">
              <w:rPr>
                <w:rFonts w:cs="Arial"/>
                <w:lang w:val="en-US"/>
              </w:rPr>
              <w:t>.</w:t>
            </w:r>
          </w:p>
        </w:tc>
        <w:tc>
          <w:tcPr>
            <w:tcW w:w="718" w:type="pct"/>
            <w:shd w:val="clear" w:color="auto" w:fill="auto"/>
          </w:tcPr>
          <w:p w14:paraId="2FEE5FBD" w14:textId="77777777" w:rsidR="00321ABA" w:rsidRPr="00E02C3E" w:rsidRDefault="00321ABA" w:rsidP="00F817F9">
            <w:pPr>
              <w:keepNext w:val="0"/>
              <w:jc w:val="center"/>
              <w:rPr>
                <w:rFonts w:cs="Arial"/>
                <w:b/>
                <w:color w:val="000000"/>
              </w:rPr>
            </w:pPr>
            <w:r w:rsidRPr="00E02C3E">
              <w:rPr>
                <w:rFonts w:cs="Arial"/>
                <w:b/>
                <w:color w:val="000000"/>
              </w:rPr>
              <w:t>Accept</w:t>
            </w:r>
          </w:p>
        </w:tc>
        <w:tc>
          <w:tcPr>
            <w:tcW w:w="717" w:type="pct"/>
            <w:shd w:val="clear" w:color="auto" w:fill="auto"/>
          </w:tcPr>
          <w:p w14:paraId="66DB91D4" w14:textId="77777777" w:rsidR="00321ABA" w:rsidRPr="00E02C3E" w:rsidRDefault="00321ABA" w:rsidP="00F817F9">
            <w:pPr>
              <w:keepNext w:val="0"/>
              <w:jc w:val="center"/>
              <w:rPr>
                <w:rFonts w:cs="Arial"/>
                <w:b/>
                <w:color w:val="000000"/>
              </w:rPr>
            </w:pPr>
            <w:r w:rsidRPr="00E02C3E">
              <w:rPr>
                <w:rFonts w:cs="Arial"/>
                <w:b/>
                <w:color w:val="000000"/>
              </w:rPr>
              <w:t>Not accept</w:t>
            </w:r>
          </w:p>
        </w:tc>
      </w:tr>
      <w:tr w:rsidR="00321ABA" w:rsidRPr="00E02C3E" w14:paraId="6E3AEA97" w14:textId="77777777" w:rsidTr="00EB7102">
        <w:trPr>
          <w:jc w:val="center"/>
        </w:trPr>
        <w:tc>
          <w:tcPr>
            <w:tcW w:w="3565" w:type="pct"/>
            <w:gridSpan w:val="2"/>
            <w:vMerge/>
            <w:shd w:val="clear" w:color="auto" w:fill="auto"/>
          </w:tcPr>
          <w:p w14:paraId="263047C9" w14:textId="77777777" w:rsidR="00321ABA" w:rsidRPr="00E02C3E" w:rsidRDefault="00321ABA" w:rsidP="00F817F9">
            <w:pPr>
              <w:keepNext w:val="0"/>
              <w:jc w:val="left"/>
              <w:rPr>
                <w:rFonts w:cs="Arial"/>
                <w:color w:val="000000"/>
              </w:rPr>
            </w:pPr>
          </w:p>
        </w:tc>
        <w:tc>
          <w:tcPr>
            <w:tcW w:w="718" w:type="pct"/>
            <w:shd w:val="clear" w:color="auto" w:fill="auto"/>
          </w:tcPr>
          <w:p w14:paraId="253EA717" w14:textId="77777777" w:rsidR="00321ABA" w:rsidRPr="00E02C3E" w:rsidRDefault="00321ABA" w:rsidP="00F817F9">
            <w:pPr>
              <w:keepNext w:val="0"/>
              <w:jc w:val="center"/>
              <w:rPr>
                <w:rFonts w:cs="Arial"/>
                <w:color w:val="000000"/>
              </w:rPr>
            </w:pPr>
          </w:p>
        </w:tc>
        <w:tc>
          <w:tcPr>
            <w:tcW w:w="717" w:type="pct"/>
            <w:shd w:val="clear" w:color="auto" w:fill="auto"/>
          </w:tcPr>
          <w:p w14:paraId="6F9CD241" w14:textId="77777777" w:rsidR="00321ABA" w:rsidRPr="00E02C3E" w:rsidRDefault="00321ABA" w:rsidP="00F817F9">
            <w:pPr>
              <w:keepNext w:val="0"/>
              <w:jc w:val="center"/>
              <w:rPr>
                <w:rFonts w:cs="Arial"/>
                <w:color w:val="000000"/>
              </w:rPr>
            </w:pPr>
          </w:p>
        </w:tc>
      </w:tr>
      <w:tr w:rsidR="00321ABA" w:rsidRPr="00E02C3E" w14:paraId="2A5BFC70" w14:textId="77777777" w:rsidTr="00EB7102">
        <w:trPr>
          <w:trHeight w:val="593"/>
          <w:jc w:val="center"/>
        </w:trPr>
        <w:tc>
          <w:tcPr>
            <w:tcW w:w="889" w:type="pct"/>
            <w:shd w:val="clear" w:color="auto" w:fill="auto"/>
          </w:tcPr>
          <w:p w14:paraId="6546A11C" w14:textId="77777777" w:rsidR="00321ABA" w:rsidRPr="00E02C3E" w:rsidRDefault="00321ABA" w:rsidP="00F817F9">
            <w:pPr>
              <w:keepNext w:val="0"/>
              <w:jc w:val="left"/>
              <w:rPr>
                <w:rFonts w:cs="Arial"/>
                <w:b/>
                <w:color w:val="000000"/>
              </w:rPr>
            </w:pPr>
            <w:r w:rsidRPr="00E02C3E">
              <w:rPr>
                <w:rFonts w:cs="Arial"/>
                <w:b/>
                <w:color w:val="000000"/>
              </w:rPr>
              <w:t>Comment</w:t>
            </w:r>
          </w:p>
        </w:tc>
        <w:tc>
          <w:tcPr>
            <w:tcW w:w="4111" w:type="pct"/>
            <w:gridSpan w:val="3"/>
            <w:shd w:val="clear" w:color="auto" w:fill="auto"/>
          </w:tcPr>
          <w:p w14:paraId="619F8B8F" w14:textId="77777777" w:rsidR="00321ABA" w:rsidRPr="00E02C3E" w:rsidRDefault="00321ABA" w:rsidP="00F817F9">
            <w:pPr>
              <w:keepNext w:val="0"/>
              <w:jc w:val="left"/>
              <w:rPr>
                <w:rFonts w:cs="Arial"/>
                <w:color w:val="000000"/>
              </w:rPr>
            </w:pPr>
          </w:p>
          <w:p w14:paraId="40B9C55D" w14:textId="77777777" w:rsidR="008048C3" w:rsidRPr="00E02C3E" w:rsidRDefault="008048C3" w:rsidP="00F817F9">
            <w:pPr>
              <w:keepNext w:val="0"/>
              <w:jc w:val="left"/>
              <w:rPr>
                <w:rFonts w:cs="Arial"/>
                <w:color w:val="000000"/>
              </w:rPr>
            </w:pPr>
          </w:p>
          <w:p w14:paraId="31D56783" w14:textId="77777777" w:rsidR="008048C3" w:rsidRPr="00E02C3E" w:rsidRDefault="008048C3" w:rsidP="00F817F9">
            <w:pPr>
              <w:keepNext w:val="0"/>
              <w:jc w:val="left"/>
              <w:rPr>
                <w:rFonts w:cs="Arial"/>
                <w:color w:val="000000"/>
              </w:rPr>
            </w:pPr>
          </w:p>
          <w:p w14:paraId="62F0E78D" w14:textId="77777777" w:rsidR="00821E46" w:rsidRPr="00E02C3E" w:rsidRDefault="00821E46" w:rsidP="00F817F9">
            <w:pPr>
              <w:keepNext w:val="0"/>
              <w:jc w:val="left"/>
              <w:rPr>
                <w:rFonts w:cs="Arial"/>
                <w:color w:val="000000"/>
              </w:rPr>
            </w:pPr>
          </w:p>
          <w:p w14:paraId="4EEFF9B1" w14:textId="77777777" w:rsidR="00821E46" w:rsidRPr="00E02C3E" w:rsidRDefault="00821E46" w:rsidP="00F817F9">
            <w:pPr>
              <w:keepNext w:val="0"/>
              <w:jc w:val="left"/>
              <w:rPr>
                <w:rFonts w:cs="Arial"/>
                <w:color w:val="000000"/>
              </w:rPr>
            </w:pPr>
          </w:p>
          <w:p w14:paraId="674AE399" w14:textId="77777777" w:rsidR="003E7DD7" w:rsidRPr="00E02C3E" w:rsidRDefault="003E7DD7" w:rsidP="00F817F9">
            <w:pPr>
              <w:keepNext w:val="0"/>
              <w:jc w:val="left"/>
              <w:rPr>
                <w:rFonts w:cs="Arial"/>
                <w:color w:val="000000"/>
              </w:rPr>
            </w:pPr>
          </w:p>
          <w:p w14:paraId="3F0A5ECA" w14:textId="77777777" w:rsidR="008048C3" w:rsidRPr="00E02C3E" w:rsidRDefault="008048C3" w:rsidP="00F817F9">
            <w:pPr>
              <w:keepNext w:val="0"/>
              <w:jc w:val="left"/>
              <w:rPr>
                <w:rFonts w:cs="Arial"/>
                <w:color w:val="000000"/>
              </w:rPr>
            </w:pPr>
          </w:p>
          <w:p w14:paraId="0BE34F0A" w14:textId="77777777" w:rsidR="008048C3" w:rsidRPr="00E02C3E" w:rsidRDefault="008048C3" w:rsidP="00F817F9">
            <w:pPr>
              <w:keepNext w:val="0"/>
              <w:jc w:val="left"/>
              <w:rPr>
                <w:rFonts w:cs="Arial"/>
                <w:color w:val="000000"/>
              </w:rPr>
            </w:pPr>
          </w:p>
        </w:tc>
      </w:tr>
    </w:tbl>
    <w:p w14:paraId="25F02B4E" w14:textId="77777777" w:rsidR="00321ABA" w:rsidRPr="00E02C3E" w:rsidRDefault="00321ABA" w:rsidP="00321ABA">
      <w:pPr>
        <w:keepNext w:val="0"/>
        <w:jc w:val="left"/>
        <w:rPr>
          <w:rFonts w:ascii="Calibri" w:hAnsi="Calibri"/>
          <w:b/>
          <w:sz w:val="24"/>
          <w:szCs w:val="24"/>
        </w:rPr>
      </w:pPr>
    </w:p>
    <w:p w14:paraId="09BA2848" w14:textId="77777777" w:rsidR="00F656D8" w:rsidRPr="00E02C3E" w:rsidRDefault="00F656D8" w:rsidP="008A1F5A">
      <w:pPr>
        <w:pStyle w:val="Heading2"/>
        <w:numPr>
          <w:ilvl w:val="1"/>
          <w:numId w:val="71"/>
        </w:numPr>
      </w:pPr>
      <w:r w:rsidRPr="00E02C3E">
        <w:br w:type="page"/>
      </w:r>
    </w:p>
    <w:p w14:paraId="45A7F692" w14:textId="77777777" w:rsidR="00821E46" w:rsidRPr="00E02C3E" w:rsidRDefault="00821E46" w:rsidP="008A1F5A">
      <w:pPr>
        <w:pStyle w:val="Heading2"/>
        <w:numPr>
          <w:ilvl w:val="1"/>
          <w:numId w:val="71"/>
        </w:numPr>
      </w:pPr>
      <w:bookmarkStart w:id="137" w:name="_Toc487095727"/>
      <w:bookmarkStart w:id="138" w:name="_Toc57110246"/>
      <w:bookmarkStart w:id="139" w:name="_Toc98416013"/>
      <w:r w:rsidRPr="00E02C3E">
        <w:lastRenderedPageBreak/>
        <w:t>Performance management meetings</w:t>
      </w:r>
      <w:bookmarkEnd w:id="137"/>
      <w:bookmarkEnd w:id="138"/>
      <w:bookmarkEnd w:id="139"/>
    </w:p>
    <w:tbl>
      <w:tblPr>
        <w:tblStyle w:val="TableGrid3"/>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26"/>
        <w:gridCol w:w="4991"/>
        <w:gridCol w:w="1397"/>
        <w:gridCol w:w="1395"/>
      </w:tblGrid>
      <w:tr w:rsidR="00821E46" w:rsidRPr="00E02C3E" w14:paraId="5FAE5605" w14:textId="77777777" w:rsidTr="00D42E91">
        <w:trPr>
          <w:jc w:val="center"/>
        </w:trPr>
        <w:tc>
          <w:tcPr>
            <w:tcW w:w="3547" w:type="pct"/>
            <w:gridSpan w:val="2"/>
            <w:vMerge w:val="restart"/>
            <w:shd w:val="clear" w:color="auto" w:fill="auto"/>
          </w:tcPr>
          <w:p w14:paraId="57AB2384" w14:textId="77777777" w:rsidR="00821E46" w:rsidRPr="00E02C3E" w:rsidRDefault="00821E46" w:rsidP="008A1F5A">
            <w:pPr>
              <w:keepNext w:val="0"/>
              <w:numPr>
                <w:ilvl w:val="0"/>
                <w:numId w:val="35"/>
              </w:numPr>
              <w:spacing w:before="80" w:after="80"/>
              <w:ind w:left="390" w:hanging="390"/>
              <w:rPr>
                <w:rFonts w:cs="Arial"/>
                <w:color w:val="000000"/>
                <w:lang w:val="en-US"/>
              </w:rPr>
            </w:pPr>
            <w:r w:rsidRPr="00E02C3E">
              <w:rPr>
                <w:rFonts w:cs="Arial"/>
                <w:color w:val="000000"/>
                <w:lang w:val="en-US"/>
              </w:rPr>
              <w:t>The Contractor shall meet with ATNS once every two weeks during the warranty period, during which all reports and issues under this contract shall be discussed.</w:t>
            </w:r>
          </w:p>
          <w:p w14:paraId="5B7E6F0B" w14:textId="77777777" w:rsidR="00821E46" w:rsidRPr="00E02C3E" w:rsidRDefault="00821E46" w:rsidP="00D42E91">
            <w:pPr>
              <w:keepNext w:val="0"/>
              <w:spacing w:before="80" w:after="80"/>
              <w:ind w:left="390" w:hanging="390"/>
              <w:rPr>
                <w:rFonts w:cs="Arial"/>
                <w:color w:val="000000"/>
                <w:lang w:val="en-US"/>
              </w:rPr>
            </w:pPr>
          </w:p>
          <w:p w14:paraId="1C76EF03" w14:textId="77777777" w:rsidR="00821E46" w:rsidRPr="00E02C3E" w:rsidRDefault="00821E46" w:rsidP="008A1F5A">
            <w:pPr>
              <w:keepNext w:val="0"/>
              <w:numPr>
                <w:ilvl w:val="0"/>
                <w:numId w:val="35"/>
              </w:numPr>
              <w:spacing w:before="80" w:after="80"/>
              <w:ind w:left="390" w:hanging="390"/>
              <w:rPr>
                <w:rFonts w:cs="Arial"/>
                <w:color w:val="000000"/>
                <w:lang w:val="en-US"/>
              </w:rPr>
            </w:pPr>
            <w:r w:rsidRPr="00E02C3E">
              <w:rPr>
                <w:rFonts w:cs="Arial"/>
                <w:color w:val="000000"/>
                <w:lang w:val="en-US"/>
              </w:rPr>
              <w:t>The reports under discussion shall be released to ATNS four (4) business days in advance.</w:t>
            </w:r>
          </w:p>
        </w:tc>
        <w:tc>
          <w:tcPr>
            <w:tcW w:w="727" w:type="pct"/>
            <w:shd w:val="clear" w:color="auto" w:fill="auto"/>
          </w:tcPr>
          <w:p w14:paraId="19BBFCCA" w14:textId="77777777" w:rsidR="00821E46" w:rsidRPr="00E02C3E" w:rsidRDefault="00821E46" w:rsidP="00D42E91">
            <w:pPr>
              <w:keepNext w:val="0"/>
              <w:jc w:val="center"/>
              <w:rPr>
                <w:rFonts w:cs="Arial"/>
                <w:b/>
              </w:rPr>
            </w:pPr>
            <w:r w:rsidRPr="00E02C3E">
              <w:rPr>
                <w:rFonts w:cs="Arial"/>
                <w:b/>
              </w:rPr>
              <w:t>Accept</w:t>
            </w:r>
          </w:p>
        </w:tc>
        <w:tc>
          <w:tcPr>
            <w:tcW w:w="726" w:type="pct"/>
            <w:shd w:val="clear" w:color="auto" w:fill="auto"/>
          </w:tcPr>
          <w:p w14:paraId="5BDD9BC9" w14:textId="77777777" w:rsidR="00821E46" w:rsidRPr="00E02C3E" w:rsidRDefault="00821E46" w:rsidP="00D42E91">
            <w:pPr>
              <w:keepNext w:val="0"/>
              <w:jc w:val="center"/>
              <w:rPr>
                <w:rFonts w:ascii="Verdana" w:hAnsi="Verdana"/>
                <w:b/>
              </w:rPr>
            </w:pPr>
            <w:r w:rsidRPr="00E02C3E">
              <w:rPr>
                <w:rFonts w:ascii="Verdana" w:hAnsi="Verdana"/>
                <w:b/>
              </w:rPr>
              <w:t>Not accept</w:t>
            </w:r>
          </w:p>
        </w:tc>
      </w:tr>
      <w:tr w:rsidR="00821E46" w:rsidRPr="00E02C3E" w14:paraId="4AC57E1F" w14:textId="77777777" w:rsidTr="00D42E91">
        <w:trPr>
          <w:jc w:val="center"/>
        </w:trPr>
        <w:tc>
          <w:tcPr>
            <w:tcW w:w="3547" w:type="pct"/>
            <w:gridSpan w:val="2"/>
            <w:vMerge/>
            <w:shd w:val="clear" w:color="auto" w:fill="auto"/>
          </w:tcPr>
          <w:p w14:paraId="3E26DC27" w14:textId="77777777" w:rsidR="00821E46" w:rsidRPr="00E02C3E" w:rsidRDefault="00821E46" w:rsidP="00D42E91">
            <w:pPr>
              <w:keepNext w:val="0"/>
              <w:jc w:val="left"/>
              <w:rPr>
                <w:rFonts w:cs="Arial"/>
              </w:rPr>
            </w:pPr>
          </w:p>
        </w:tc>
        <w:tc>
          <w:tcPr>
            <w:tcW w:w="727" w:type="pct"/>
            <w:shd w:val="clear" w:color="auto" w:fill="auto"/>
          </w:tcPr>
          <w:p w14:paraId="73D891F1" w14:textId="77777777" w:rsidR="00821E46" w:rsidRPr="00E02C3E" w:rsidRDefault="00821E46" w:rsidP="00D42E91">
            <w:pPr>
              <w:keepNext w:val="0"/>
              <w:jc w:val="center"/>
              <w:rPr>
                <w:rFonts w:cs="Arial"/>
              </w:rPr>
            </w:pPr>
          </w:p>
        </w:tc>
        <w:tc>
          <w:tcPr>
            <w:tcW w:w="726" w:type="pct"/>
            <w:shd w:val="clear" w:color="auto" w:fill="auto"/>
          </w:tcPr>
          <w:p w14:paraId="5663B938" w14:textId="77777777" w:rsidR="00821E46" w:rsidRPr="00E02C3E" w:rsidRDefault="00821E46" w:rsidP="00D42E91">
            <w:pPr>
              <w:keepNext w:val="0"/>
              <w:jc w:val="center"/>
              <w:rPr>
                <w:rFonts w:ascii="Verdana" w:hAnsi="Verdana"/>
              </w:rPr>
            </w:pPr>
          </w:p>
        </w:tc>
      </w:tr>
      <w:tr w:rsidR="00821E46" w:rsidRPr="00E02C3E" w14:paraId="2EB9EB78" w14:textId="77777777" w:rsidTr="00D42E91">
        <w:trPr>
          <w:trHeight w:val="557"/>
          <w:jc w:val="center"/>
        </w:trPr>
        <w:tc>
          <w:tcPr>
            <w:tcW w:w="950" w:type="pct"/>
            <w:shd w:val="clear" w:color="auto" w:fill="auto"/>
          </w:tcPr>
          <w:p w14:paraId="158450DE" w14:textId="77777777" w:rsidR="00821E46" w:rsidRPr="00E02C3E" w:rsidRDefault="00821E46" w:rsidP="00D42E91">
            <w:pPr>
              <w:keepNext w:val="0"/>
              <w:jc w:val="left"/>
              <w:rPr>
                <w:rFonts w:cs="Arial"/>
                <w:b/>
              </w:rPr>
            </w:pPr>
            <w:r w:rsidRPr="00E02C3E">
              <w:rPr>
                <w:rFonts w:cs="Arial"/>
                <w:b/>
              </w:rPr>
              <w:t>Comment</w:t>
            </w:r>
          </w:p>
        </w:tc>
        <w:tc>
          <w:tcPr>
            <w:tcW w:w="4050" w:type="pct"/>
            <w:gridSpan w:val="3"/>
            <w:shd w:val="clear" w:color="auto" w:fill="auto"/>
          </w:tcPr>
          <w:p w14:paraId="101F13D1" w14:textId="77777777" w:rsidR="00821E46" w:rsidRPr="00E02C3E" w:rsidRDefault="00821E46" w:rsidP="00D42E91">
            <w:pPr>
              <w:keepNext w:val="0"/>
              <w:jc w:val="left"/>
              <w:rPr>
                <w:rFonts w:cs="Arial"/>
              </w:rPr>
            </w:pPr>
          </w:p>
          <w:p w14:paraId="1347F120" w14:textId="77777777" w:rsidR="00821E46" w:rsidRPr="00E02C3E" w:rsidRDefault="00821E46" w:rsidP="00D42E91">
            <w:pPr>
              <w:keepNext w:val="0"/>
              <w:jc w:val="left"/>
              <w:rPr>
                <w:rFonts w:cs="Arial"/>
              </w:rPr>
            </w:pPr>
          </w:p>
          <w:p w14:paraId="49FA14F1" w14:textId="77777777" w:rsidR="00821E46" w:rsidRPr="00E02C3E" w:rsidRDefault="00821E46" w:rsidP="00D42E91">
            <w:pPr>
              <w:keepNext w:val="0"/>
              <w:jc w:val="left"/>
              <w:rPr>
                <w:rFonts w:cs="Arial"/>
              </w:rPr>
            </w:pPr>
          </w:p>
          <w:p w14:paraId="1A0243DC" w14:textId="77777777" w:rsidR="00821E46" w:rsidRPr="00E02C3E" w:rsidRDefault="00821E46" w:rsidP="00D42E91">
            <w:pPr>
              <w:keepNext w:val="0"/>
              <w:jc w:val="left"/>
              <w:rPr>
                <w:rFonts w:cs="Arial"/>
              </w:rPr>
            </w:pPr>
          </w:p>
          <w:p w14:paraId="63F20E62" w14:textId="77777777" w:rsidR="00821E46" w:rsidRPr="00E02C3E" w:rsidRDefault="00821E46" w:rsidP="00D42E91">
            <w:pPr>
              <w:keepNext w:val="0"/>
              <w:jc w:val="left"/>
              <w:rPr>
                <w:rFonts w:cs="Arial"/>
              </w:rPr>
            </w:pPr>
          </w:p>
          <w:p w14:paraId="581EC009" w14:textId="77777777" w:rsidR="00821E46" w:rsidRPr="00E02C3E" w:rsidRDefault="00821E46" w:rsidP="00D42E91">
            <w:pPr>
              <w:keepNext w:val="0"/>
              <w:jc w:val="left"/>
              <w:rPr>
                <w:rFonts w:cs="Arial"/>
              </w:rPr>
            </w:pPr>
          </w:p>
        </w:tc>
      </w:tr>
    </w:tbl>
    <w:p w14:paraId="2D8B1809" w14:textId="77777777" w:rsidR="00821E46" w:rsidRPr="00E02C3E" w:rsidRDefault="00821E46" w:rsidP="00821E46">
      <w:pPr>
        <w:pStyle w:val="Normal-NUMBERED"/>
      </w:pPr>
    </w:p>
    <w:p w14:paraId="4C25E903" w14:textId="77777777" w:rsidR="00821E46" w:rsidRPr="00E02C3E" w:rsidRDefault="00821E46" w:rsidP="008A1F5A">
      <w:pPr>
        <w:pStyle w:val="Heading2"/>
        <w:numPr>
          <w:ilvl w:val="1"/>
          <w:numId w:val="71"/>
        </w:numPr>
        <w:rPr>
          <w:color w:val="1F497D"/>
        </w:rPr>
      </w:pPr>
      <w:bookmarkStart w:id="140" w:name="_Toc487095728"/>
      <w:bookmarkStart w:id="141" w:name="_Toc57110247"/>
      <w:bookmarkStart w:id="142" w:name="_Toc98416014"/>
      <w:r w:rsidRPr="00E02C3E">
        <w:t>Performance management reporting</w:t>
      </w:r>
      <w:bookmarkEnd w:id="140"/>
      <w:bookmarkEnd w:id="141"/>
      <w:bookmarkEnd w:id="142"/>
    </w:p>
    <w:tbl>
      <w:tblPr>
        <w:tblStyle w:val="TableGrid3"/>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715"/>
        <w:gridCol w:w="5152"/>
        <w:gridCol w:w="1372"/>
        <w:gridCol w:w="1370"/>
      </w:tblGrid>
      <w:tr w:rsidR="00821E46" w:rsidRPr="00E02C3E" w14:paraId="6D8BBB34" w14:textId="77777777" w:rsidTr="00D42E91">
        <w:trPr>
          <w:jc w:val="center"/>
        </w:trPr>
        <w:tc>
          <w:tcPr>
            <w:tcW w:w="3573" w:type="pct"/>
            <w:gridSpan w:val="2"/>
            <w:vMerge w:val="restart"/>
            <w:shd w:val="clear" w:color="auto" w:fill="auto"/>
          </w:tcPr>
          <w:p w14:paraId="6568E676" w14:textId="77777777" w:rsidR="00821E46" w:rsidRPr="00E02C3E" w:rsidRDefault="00821E46" w:rsidP="00D42E91">
            <w:pPr>
              <w:keepNext w:val="0"/>
              <w:spacing w:before="80" w:after="80"/>
              <w:rPr>
                <w:rFonts w:cs="Arial"/>
                <w:color w:val="000000"/>
                <w:lang w:val="en-US"/>
              </w:rPr>
            </w:pPr>
            <w:r w:rsidRPr="00E02C3E">
              <w:rPr>
                <w:rFonts w:cs="Arial"/>
                <w:color w:val="000000"/>
                <w:lang w:val="en-US"/>
              </w:rPr>
              <w:t>The Contractor shall provide the following monthly reports during the warranty period.</w:t>
            </w:r>
          </w:p>
          <w:p w14:paraId="045E3CEC" w14:textId="77777777" w:rsidR="00821E46" w:rsidRPr="00E02C3E" w:rsidRDefault="00821E46" w:rsidP="008A1F5A">
            <w:pPr>
              <w:keepNext w:val="0"/>
              <w:numPr>
                <w:ilvl w:val="0"/>
                <w:numId w:val="25"/>
              </w:numPr>
              <w:tabs>
                <w:tab w:val="left" w:pos="1310"/>
                <w:tab w:val="left" w:pos="1701"/>
                <w:tab w:val="left" w:pos="1985"/>
              </w:tabs>
              <w:ind w:left="1310" w:right="459" w:hanging="567"/>
              <w:jc w:val="left"/>
              <w:rPr>
                <w:rFonts w:cs="Arial"/>
                <w:color w:val="000000"/>
                <w:spacing w:val="-2"/>
                <w:lang w:val="en-ZA"/>
              </w:rPr>
            </w:pPr>
            <w:r w:rsidRPr="00E02C3E">
              <w:rPr>
                <w:rFonts w:cs="Arial"/>
                <w:color w:val="000000"/>
                <w:spacing w:val="-2"/>
                <w:lang w:val="en-ZA"/>
              </w:rPr>
              <w:t>Technical Concern list.</w:t>
            </w:r>
          </w:p>
          <w:p w14:paraId="2E53ED79" w14:textId="77777777" w:rsidR="00821E46" w:rsidRPr="00E02C3E" w:rsidRDefault="00821E46" w:rsidP="008A1F5A">
            <w:pPr>
              <w:keepNext w:val="0"/>
              <w:numPr>
                <w:ilvl w:val="0"/>
                <w:numId w:val="25"/>
              </w:numPr>
              <w:tabs>
                <w:tab w:val="left" w:pos="1310"/>
                <w:tab w:val="left" w:pos="1701"/>
                <w:tab w:val="left" w:pos="1985"/>
              </w:tabs>
              <w:ind w:left="1310" w:right="459" w:hanging="567"/>
              <w:jc w:val="left"/>
              <w:rPr>
                <w:rFonts w:cs="Arial"/>
                <w:color w:val="000000"/>
                <w:spacing w:val="-2"/>
                <w:lang w:val="en-ZA"/>
              </w:rPr>
            </w:pPr>
            <w:r w:rsidRPr="00E02C3E">
              <w:rPr>
                <w:rFonts w:cs="Arial"/>
                <w:color w:val="000000"/>
                <w:spacing w:val="-2"/>
                <w:lang w:val="en-ZA"/>
              </w:rPr>
              <w:t>List of high frequency incident / call outs.</w:t>
            </w:r>
          </w:p>
          <w:p w14:paraId="64C9F639" w14:textId="77777777" w:rsidR="00821E46" w:rsidRPr="00E02C3E" w:rsidRDefault="00821E46" w:rsidP="008A1F5A">
            <w:pPr>
              <w:keepNext w:val="0"/>
              <w:numPr>
                <w:ilvl w:val="0"/>
                <w:numId w:val="25"/>
              </w:numPr>
              <w:tabs>
                <w:tab w:val="left" w:pos="1310"/>
                <w:tab w:val="left" w:pos="1701"/>
                <w:tab w:val="left" w:pos="1985"/>
              </w:tabs>
              <w:ind w:left="1310" w:right="459" w:hanging="567"/>
              <w:jc w:val="left"/>
              <w:rPr>
                <w:rFonts w:cs="Arial"/>
                <w:color w:val="000000"/>
                <w:spacing w:val="-2"/>
                <w:lang w:val="en-ZA"/>
              </w:rPr>
            </w:pPr>
            <w:r w:rsidRPr="00E02C3E">
              <w:rPr>
                <w:rFonts w:cs="Arial"/>
                <w:color w:val="000000"/>
                <w:spacing w:val="-2"/>
                <w:lang w:val="en-ZA"/>
              </w:rPr>
              <w:t>List of RFOs and RCAs and submission dates.</w:t>
            </w:r>
          </w:p>
          <w:p w14:paraId="32F7DC8C" w14:textId="77777777" w:rsidR="00821E46" w:rsidRPr="00E02C3E" w:rsidRDefault="00821E46" w:rsidP="008A1F5A">
            <w:pPr>
              <w:keepNext w:val="0"/>
              <w:numPr>
                <w:ilvl w:val="0"/>
                <w:numId w:val="25"/>
              </w:numPr>
              <w:tabs>
                <w:tab w:val="left" w:pos="1310"/>
                <w:tab w:val="left" w:pos="1701"/>
                <w:tab w:val="left" w:pos="1985"/>
              </w:tabs>
              <w:ind w:left="1310" w:right="459" w:hanging="567"/>
              <w:jc w:val="left"/>
              <w:rPr>
                <w:rFonts w:cs="Arial"/>
                <w:color w:val="000000"/>
                <w:spacing w:val="-2"/>
                <w:lang w:val="en-ZA"/>
              </w:rPr>
            </w:pPr>
            <w:r w:rsidRPr="00E02C3E">
              <w:rPr>
                <w:rFonts w:cs="Arial"/>
                <w:color w:val="000000"/>
                <w:spacing w:val="-2"/>
                <w:lang w:val="en-ZA"/>
              </w:rPr>
              <w:t>Component / module repair report.</w:t>
            </w:r>
          </w:p>
          <w:p w14:paraId="69D4B9A7" w14:textId="77777777" w:rsidR="00821E46" w:rsidRPr="00E02C3E" w:rsidRDefault="00821E46" w:rsidP="008A1F5A">
            <w:pPr>
              <w:keepNext w:val="0"/>
              <w:numPr>
                <w:ilvl w:val="0"/>
                <w:numId w:val="25"/>
              </w:numPr>
              <w:tabs>
                <w:tab w:val="left" w:pos="1310"/>
                <w:tab w:val="left" w:pos="1701"/>
                <w:tab w:val="left" w:pos="1985"/>
              </w:tabs>
              <w:ind w:left="1310" w:right="459" w:hanging="567"/>
              <w:jc w:val="left"/>
              <w:rPr>
                <w:rFonts w:cs="Arial"/>
                <w:color w:val="000000"/>
                <w:spacing w:val="-2"/>
                <w:lang w:val="en-ZA"/>
              </w:rPr>
            </w:pPr>
            <w:r w:rsidRPr="00E02C3E">
              <w:rPr>
                <w:rFonts w:cs="Arial"/>
                <w:color w:val="000000"/>
                <w:spacing w:val="-2"/>
                <w:lang w:val="en-ZA"/>
              </w:rPr>
              <w:t>Capacity Report.</w:t>
            </w:r>
          </w:p>
          <w:p w14:paraId="20E330DC" w14:textId="77777777" w:rsidR="00821E46" w:rsidRPr="00E02C3E" w:rsidRDefault="00821E46" w:rsidP="008A1F5A">
            <w:pPr>
              <w:keepNext w:val="0"/>
              <w:numPr>
                <w:ilvl w:val="0"/>
                <w:numId w:val="25"/>
              </w:numPr>
              <w:tabs>
                <w:tab w:val="left" w:pos="1310"/>
                <w:tab w:val="left" w:pos="1701"/>
                <w:tab w:val="left" w:pos="1985"/>
              </w:tabs>
              <w:ind w:left="1310" w:right="459" w:hanging="567"/>
              <w:jc w:val="left"/>
              <w:rPr>
                <w:rFonts w:cs="Arial"/>
                <w:color w:val="000000"/>
                <w:spacing w:val="-2"/>
                <w:lang w:val="en-ZA"/>
              </w:rPr>
            </w:pPr>
            <w:r w:rsidRPr="00E02C3E">
              <w:rPr>
                <w:rFonts w:cs="Arial"/>
                <w:color w:val="000000"/>
                <w:spacing w:val="-2"/>
                <w:lang w:val="en-ZA"/>
              </w:rPr>
              <w:t xml:space="preserve">Invoices not paid by ATNS. </w:t>
            </w:r>
          </w:p>
          <w:p w14:paraId="46D61EB2" w14:textId="77777777" w:rsidR="00821E46" w:rsidRPr="00E02C3E" w:rsidRDefault="00821E46" w:rsidP="008A1F5A">
            <w:pPr>
              <w:keepNext w:val="0"/>
              <w:numPr>
                <w:ilvl w:val="0"/>
                <w:numId w:val="25"/>
              </w:numPr>
              <w:tabs>
                <w:tab w:val="left" w:pos="1310"/>
                <w:tab w:val="left" w:pos="1701"/>
                <w:tab w:val="left" w:pos="1985"/>
              </w:tabs>
              <w:ind w:left="1310" w:right="459" w:hanging="567"/>
              <w:jc w:val="left"/>
              <w:rPr>
                <w:rFonts w:cs="Arial"/>
                <w:color w:val="000000"/>
                <w:spacing w:val="-2"/>
                <w:lang w:val="en-ZA"/>
              </w:rPr>
            </w:pPr>
            <w:r w:rsidRPr="00E02C3E">
              <w:rPr>
                <w:rFonts w:cs="Arial"/>
                <w:color w:val="000000"/>
                <w:spacing w:val="-2"/>
                <w:lang w:val="en-ZA"/>
              </w:rPr>
              <w:t>Warrantee report on components repaired / replaced.</w:t>
            </w:r>
          </w:p>
          <w:p w14:paraId="1F64640A" w14:textId="77777777" w:rsidR="00821E46" w:rsidRPr="00E02C3E" w:rsidRDefault="00821E46" w:rsidP="00D502B2">
            <w:pPr>
              <w:keepNext w:val="0"/>
              <w:tabs>
                <w:tab w:val="left" w:pos="1310"/>
                <w:tab w:val="left" w:pos="1701"/>
                <w:tab w:val="left" w:pos="1985"/>
              </w:tabs>
              <w:ind w:left="1310" w:right="459"/>
              <w:jc w:val="left"/>
              <w:rPr>
                <w:rFonts w:cs="Arial"/>
                <w:color w:val="000000"/>
                <w:spacing w:val="-2"/>
                <w:lang w:val="en-ZA"/>
              </w:rPr>
            </w:pPr>
          </w:p>
        </w:tc>
        <w:tc>
          <w:tcPr>
            <w:tcW w:w="714" w:type="pct"/>
            <w:shd w:val="clear" w:color="auto" w:fill="auto"/>
          </w:tcPr>
          <w:p w14:paraId="695E9126" w14:textId="77777777" w:rsidR="00821E46" w:rsidRPr="00E02C3E" w:rsidRDefault="00821E46" w:rsidP="00D42E91">
            <w:pPr>
              <w:keepNext w:val="0"/>
              <w:jc w:val="center"/>
              <w:rPr>
                <w:rFonts w:cs="Arial"/>
                <w:b/>
              </w:rPr>
            </w:pPr>
            <w:r w:rsidRPr="00E02C3E">
              <w:rPr>
                <w:rFonts w:cs="Arial"/>
                <w:b/>
              </w:rPr>
              <w:t>Accept</w:t>
            </w:r>
          </w:p>
        </w:tc>
        <w:tc>
          <w:tcPr>
            <w:tcW w:w="713" w:type="pct"/>
            <w:shd w:val="clear" w:color="auto" w:fill="auto"/>
          </w:tcPr>
          <w:p w14:paraId="6BF33D83" w14:textId="77777777" w:rsidR="00821E46" w:rsidRPr="00E02C3E" w:rsidRDefault="00821E46" w:rsidP="00D42E91">
            <w:pPr>
              <w:keepNext w:val="0"/>
              <w:jc w:val="center"/>
              <w:rPr>
                <w:rFonts w:cs="Arial"/>
                <w:b/>
              </w:rPr>
            </w:pPr>
            <w:r w:rsidRPr="00E02C3E">
              <w:rPr>
                <w:rFonts w:cs="Arial"/>
                <w:b/>
              </w:rPr>
              <w:t>Not accept</w:t>
            </w:r>
          </w:p>
        </w:tc>
      </w:tr>
      <w:tr w:rsidR="00821E46" w:rsidRPr="00E02C3E" w14:paraId="23D048C6" w14:textId="77777777" w:rsidTr="00D42E91">
        <w:trPr>
          <w:jc w:val="center"/>
        </w:trPr>
        <w:tc>
          <w:tcPr>
            <w:tcW w:w="3573" w:type="pct"/>
            <w:gridSpan w:val="2"/>
            <w:vMerge/>
            <w:shd w:val="clear" w:color="auto" w:fill="auto"/>
          </w:tcPr>
          <w:p w14:paraId="2499BA65" w14:textId="77777777" w:rsidR="00821E46" w:rsidRPr="00E02C3E" w:rsidRDefault="00821E46" w:rsidP="00D42E91">
            <w:pPr>
              <w:keepNext w:val="0"/>
              <w:jc w:val="left"/>
              <w:rPr>
                <w:rFonts w:cs="Arial"/>
              </w:rPr>
            </w:pPr>
          </w:p>
        </w:tc>
        <w:tc>
          <w:tcPr>
            <w:tcW w:w="714" w:type="pct"/>
            <w:shd w:val="clear" w:color="auto" w:fill="auto"/>
          </w:tcPr>
          <w:p w14:paraId="38907BF3" w14:textId="77777777" w:rsidR="00821E46" w:rsidRPr="00E02C3E" w:rsidRDefault="00821E46" w:rsidP="00D42E91">
            <w:pPr>
              <w:keepNext w:val="0"/>
              <w:jc w:val="center"/>
              <w:rPr>
                <w:rFonts w:cs="Arial"/>
              </w:rPr>
            </w:pPr>
          </w:p>
        </w:tc>
        <w:tc>
          <w:tcPr>
            <w:tcW w:w="713" w:type="pct"/>
            <w:shd w:val="clear" w:color="auto" w:fill="auto"/>
          </w:tcPr>
          <w:p w14:paraId="19EFE927" w14:textId="77777777" w:rsidR="00821E46" w:rsidRPr="00E02C3E" w:rsidRDefault="00821E46" w:rsidP="00D42E91">
            <w:pPr>
              <w:keepNext w:val="0"/>
              <w:jc w:val="center"/>
              <w:rPr>
                <w:rFonts w:cs="Arial"/>
              </w:rPr>
            </w:pPr>
          </w:p>
        </w:tc>
      </w:tr>
      <w:tr w:rsidR="00821E46" w:rsidRPr="00E02C3E" w14:paraId="263D7EF8" w14:textId="77777777" w:rsidTr="00D42E91">
        <w:trPr>
          <w:trHeight w:val="557"/>
          <w:jc w:val="center"/>
        </w:trPr>
        <w:tc>
          <w:tcPr>
            <w:tcW w:w="892" w:type="pct"/>
            <w:shd w:val="clear" w:color="auto" w:fill="auto"/>
          </w:tcPr>
          <w:p w14:paraId="088491F9" w14:textId="77777777" w:rsidR="00821E46" w:rsidRPr="00E02C3E" w:rsidRDefault="00821E46" w:rsidP="00D42E91">
            <w:pPr>
              <w:keepNext w:val="0"/>
              <w:jc w:val="left"/>
              <w:rPr>
                <w:rFonts w:cs="Arial"/>
                <w:b/>
              </w:rPr>
            </w:pPr>
            <w:r w:rsidRPr="00E02C3E">
              <w:rPr>
                <w:rFonts w:cs="Arial"/>
                <w:b/>
              </w:rPr>
              <w:t>Comment</w:t>
            </w:r>
          </w:p>
        </w:tc>
        <w:tc>
          <w:tcPr>
            <w:tcW w:w="4108" w:type="pct"/>
            <w:gridSpan w:val="3"/>
            <w:shd w:val="clear" w:color="auto" w:fill="auto"/>
          </w:tcPr>
          <w:p w14:paraId="60E0C037" w14:textId="77777777" w:rsidR="00821E46" w:rsidRPr="00E02C3E" w:rsidRDefault="00821E46" w:rsidP="00D42E91">
            <w:pPr>
              <w:keepNext w:val="0"/>
              <w:jc w:val="left"/>
              <w:rPr>
                <w:rFonts w:cs="Arial"/>
              </w:rPr>
            </w:pPr>
          </w:p>
          <w:p w14:paraId="293AF81E" w14:textId="77777777" w:rsidR="00821E46" w:rsidRPr="00E02C3E" w:rsidRDefault="00821E46" w:rsidP="00D42E91">
            <w:pPr>
              <w:keepNext w:val="0"/>
              <w:jc w:val="left"/>
              <w:rPr>
                <w:rFonts w:cs="Arial"/>
              </w:rPr>
            </w:pPr>
          </w:p>
          <w:p w14:paraId="564D4D38" w14:textId="77777777" w:rsidR="00821E46" w:rsidRPr="00E02C3E" w:rsidRDefault="00821E46" w:rsidP="00D42E91">
            <w:pPr>
              <w:keepNext w:val="0"/>
              <w:jc w:val="left"/>
              <w:rPr>
                <w:rFonts w:cs="Arial"/>
              </w:rPr>
            </w:pPr>
          </w:p>
          <w:p w14:paraId="6E9851A1" w14:textId="77777777" w:rsidR="00821E46" w:rsidRPr="00E02C3E" w:rsidRDefault="00821E46" w:rsidP="00D42E91">
            <w:pPr>
              <w:keepNext w:val="0"/>
              <w:jc w:val="left"/>
              <w:rPr>
                <w:rFonts w:cs="Arial"/>
              </w:rPr>
            </w:pPr>
          </w:p>
          <w:p w14:paraId="64808A18" w14:textId="77777777" w:rsidR="00821E46" w:rsidRPr="00E02C3E" w:rsidRDefault="00821E46" w:rsidP="00D42E91">
            <w:pPr>
              <w:keepNext w:val="0"/>
              <w:jc w:val="left"/>
              <w:rPr>
                <w:rFonts w:cs="Arial"/>
              </w:rPr>
            </w:pPr>
          </w:p>
          <w:p w14:paraId="323E9742" w14:textId="77777777" w:rsidR="00821E46" w:rsidRPr="00E02C3E" w:rsidRDefault="00821E46" w:rsidP="00D42E91">
            <w:pPr>
              <w:keepNext w:val="0"/>
              <w:jc w:val="left"/>
              <w:rPr>
                <w:rFonts w:cs="Arial"/>
              </w:rPr>
            </w:pPr>
          </w:p>
        </w:tc>
      </w:tr>
    </w:tbl>
    <w:p w14:paraId="203CA838" w14:textId="77777777" w:rsidR="00821E46" w:rsidRPr="00E02C3E" w:rsidRDefault="00821E46" w:rsidP="00821E46">
      <w:pPr>
        <w:pStyle w:val="Normal-NUMBERED"/>
      </w:pPr>
    </w:p>
    <w:p w14:paraId="520E21B1" w14:textId="77777777" w:rsidR="00321ABA" w:rsidRPr="00E02C3E" w:rsidRDefault="00A45ED9" w:rsidP="008A1F5A">
      <w:pPr>
        <w:pStyle w:val="Heading2"/>
        <w:numPr>
          <w:ilvl w:val="1"/>
          <w:numId w:val="71"/>
        </w:numPr>
      </w:pPr>
      <w:bookmarkStart w:id="143" w:name="_Toc487095729"/>
      <w:bookmarkStart w:id="144" w:name="_Toc57110248"/>
      <w:bookmarkStart w:id="145" w:name="_Toc98416015"/>
      <w:r w:rsidRPr="00E02C3E">
        <w:t>Confidentiality</w:t>
      </w:r>
      <w:bookmarkEnd w:id="143"/>
      <w:bookmarkEnd w:id="144"/>
      <w:bookmarkEnd w:id="145"/>
    </w:p>
    <w:tbl>
      <w:tblPr>
        <w:tblStyle w:val="TableGrid3"/>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671"/>
        <w:gridCol w:w="5172"/>
        <w:gridCol w:w="1384"/>
        <w:gridCol w:w="1382"/>
      </w:tblGrid>
      <w:tr w:rsidR="00321ABA" w:rsidRPr="00E02C3E" w14:paraId="39BE50B4" w14:textId="77777777" w:rsidTr="00EB7102">
        <w:trPr>
          <w:jc w:val="center"/>
        </w:trPr>
        <w:tc>
          <w:tcPr>
            <w:tcW w:w="3561" w:type="pct"/>
            <w:gridSpan w:val="2"/>
            <w:vMerge w:val="restart"/>
            <w:shd w:val="clear" w:color="auto" w:fill="auto"/>
          </w:tcPr>
          <w:p w14:paraId="032F69BB" w14:textId="77777777" w:rsidR="00321ABA" w:rsidRPr="00E02C3E" w:rsidRDefault="00321ABA" w:rsidP="009B2950">
            <w:pPr>
              <w:keepNext w:val="0"/>
              <w:suppressAutoHyphens/>
              <w:rPr>
                <w:rFonts w:cs="Arial"/>
              </w:rPr>
            </w:pPr>
            <w:r w:rsidRPr="00E02C3E">
              <w:rPr>
                <w:rFonts w:cs="Arial"/>
              </w:rPr>
              <w:t xml:space="preserve">Confidential Information means any information or data, irrespective of the form or medium in which it may be stored, which is not in the public </w:t>
            </w:r>
            <w:proofErr w:type="gramStart"/>
            <w:r w:rsidRPr="00E02C3E">
              <w:rPr>
                <w:rFonts w:cs="Arial"/>
              </w:rPr>
              <w:t>domain</w:t>
            </w:r>
            <w:proofErr w:type="gramEnd"/>
            <w:r w:rsidRPr="00E02C3E">
              <w:rPr>
                <w:rFonts w:cs="Arial"/>
              </w:rPr>
              <w:t xml:space="preserve"> and which becomes available or accessible to a Party as a consequence of this Agreement, including information or data which is prohibited from disclosure by virtue of:</w:t>
            </w:r>
          </w:p>
          <w:p w14:paraId="4CF7EA06" w14:textId="77777777" w:rsidR="00321ABA" w:rsidRPr="00E02C3E" w:rsidRDefault="00321ABA" w:rsidP="008A1F5A">
            <w:pPr>
              <w:keepNext w:val="0"/>
              <w:numPr>
                <w:ilvl w:val="0"/>
                <w:numId w:val="23"/>
              </w:numPr>
              <w:ind w:left="885" w:hanging="426"/>
              <w:rPr>
                <w:rFonts w:cs="Arial"/>
              </w:rPr>
            </w:pPr>
            <w:r w:rsidRPr="00E02C3E">
              <w:rPr>
                <w:rFonts w:cs="Arial"/>
              </w:rPr>
              <w:t>the Promotion of Access to Information Act, 2000 (Act no. 2 of 2000</w:t>
            </w:r>
            <w:proofErr w:type="gramStart"/>
            <w:r w:rsidRPr="00E02C3E">
              <w:rPr>
                <w:rFonts w:cs="Arial"/>
              </w:rPr>
              <w:t>);</w:t>
            </w:r>
            <w:proofErr w:type="gramEnd"/>
          </w:p>
          <w:p w14:paraId="5DD9BFC6" w14:textId="77777777" w:rsidR="00F53B02" w:rsidRPr="00E02C3E" w:rsidRDefault="00F53B02" w:rsidP="006E3B58">
            <w:pPr>
              <w:keepNext w:val="0"/>
              <w:ind w:left="885"/>
              <w:rPr>
                <w:rFonts w:cs="Arial"/>
              </w:rPr>
            </w:pPr>
          </w:p>
          <w:p w14:paraId="059EE660" w14:textId="77777777" w:rsidR="00321ABA" w:rsidRPr="00E02C3E" w:rsidRDefault="00321ABA" w:rsidP="008A1F5A">
            <w:pPr>
              <w:keepNext w:val="0"/>
              <w:numPr>
                <w:ilvl w:val="0"/>
                <w:numId w:val="23"/>
              </w:numPr>
              <w:ind w:left="885" w:hanging="426"/>
              <w:rPr>
                <w:rFonts w:cs="Arial"/>
              </w:rPr>
            </w:pPr>
            <w:r w:rsidRPr="00E02C3E">
              <w:rPr>
                <w:rFonts w:cs="Arial"/>
              </w:rPr>
              <w:t xml:space="preserve">being clearly marked “Confidential” and which is provided by one Party to another Party in terms of this </w:t>
            </w:r>
            <w:proofErr w:type="gramStart"/>
            <w:r w:rsidRPr="00E02C3E">
              <w:rPr>
                <w:rFonts w:cs="Arial"/>
              </w:rPr>
              <w:t>Agreement;</w:t>
            </w:r>
            <w:proofErr w:type="gramEnd"/>
          </w:p>
          <w:p w14:paraId="3BF8A361" w14:textId="77777777" w:rsidR="00F53B02" w:rsidRPr="00E02C3E" w:rsidRDefault="00F53B02" w:rsidP="006E3B58">
            <w:pPr>
              <w:keepNext w:val="0"/>
              <w:ind w:left="885"/>
              <w:rPr>
                <w:rFonts w:cs="Arial"/>
              </w:rPr>
            </w:pPr>
          </w:p>
          <w:p w14:paraId="4CA0840C" w14:textId="77777777" w:rsidR="00321ABA" w:rsidRPr="00E02C3E" w:rsidRDefault="00321ABA" w:rsidP="008A1F5A">
            <w:pPr>
              <w:keepNext w:val="0"/>
              <w:numPr>
                <w:ilvl w:val="0"/>
                <w:numId w:val="23"/>
              </w:numPr>
              <w:ind w:left="885" w:hanging="426"/>
              <w:rPr>
                <w:rFonts w:cs="Arial"/>
              </w:rPr>
            </w:pPr>
            <w:r w:rsidRPr="00E02C3E">
              <w:rPr>
                <w:rFonts w:cs="Arial"/>
              </w:rPr>
              <w:t xml:space="preserve">being information or data, which one Party provides to another Party or to which a Party has access because of Services provided in terms of this Agreement and in which a Party would have a reasonable expectation of </w:t>
            </w:r>
            <w:proofErr w:type="gramStart"/>
            <w:r w:rsidRPr="00E02C3E">
              <w:rPr>
                <w:rFonts w:cs="Arial"/>
              </w:rPr>
              <w:t>confidentiality;</w:t>
            </w:r>
            <w:proofErr w:type="gramEnd"/>
          </w:p>
          <w:p w14:paraId="44F6A8F6" w14:textId="77777777" w:rsidR="00F53B02" w:rsidRPr="00E02C3E" w:rsidRDefault="00F53B02" w:rsidP="006E3B58">
            <w:pPr>
              <w:keepNext w:val="0"/>
              <w:ind w:left="885"/>
              <w:rPr>
                <w:rFonts w:cs="Arial"/>
              </w:rPr>
            </w:pPr>
          </w:p>
          <w:p w14:paraId="45BCAEB9" w14:textId="77777777" w:rsidR="00321ABA" w:rsidRPr="00E02C3E" w:rsidRDefault="00321ABA" w:rsidP="008A1F5A">
            <w:pPr>
              <w:keepNext w:val="0"/>
              <w:numPr>
                <w:ilvl w:val="0"/>
                <w:numId w:val="23"/>
              </w:numPr>
              <w:ind w:left="885" w:hanging="426"/>
              <w:rPr>
                <w:rFonts w:cs="Arial"/>
              </w:rPr>
            </w:pPr>
            <w:r w:rsidRPr="00E02C3E">
              <w:rPr>
                <w:rFonts w:cs="Arial"/>
              </w:rPr>
              <w:t xml:space="preserve">being information provided by one Party to another Party in the course of contractual or other negotiations, which could reasonably be expected to prejudice the right of the non-disclosing </w:t>
            </w:r>
            <w:proofErr w:type="gramStart"/>
            <w:r w:rsidRPr="00E02C3E">
              <w:rPr>
                <w:rFonts w:cs="Arial"/>
              </w:rPr>
              <w:t>Party;</w:t>
            </w:r>
            <w:proofErr w:type="gramEnd"/>
          </w:p>
          <w:p w14:paraId="7287C260" w14:textId="77777777" w:rsidR="00F53B02" w:rsidRPr="00E02C3E" w:rsidRDefault="00F53B02" w:rsidP="006E3B58">
            <w:pPr>
              <w:keepNext w:val="0"/>
              <w:ind w:left="885"/>
              <w:rPr>
                <w:rFonts w:cs="Arial"/>
              </w:rPr>
            </w:pPr>
          </w:p>
          <w:p w14:paraId="5D38CE8A" w14:textId="77777777" w:rsidR="00321ABA" w:rsidRPr="00E02C3E" w:rsidRDefault="00321ABA" w:rsidP="008A1F5A">
            <w:pPr>
              <w:keepNext w:val="0"/>
              <w:numPr>
                <w:ilvl w:val="0"/>
                <w:numId w:val="23"/>
              </w:numPr>
              <w:ind w:left="885" w:hanging="426"/>
              <w:rPr>
                <w:rFonts w:cs="Arial"/>
              </w:rPr>
            </w:pPr>
            <w:r w:rsidRPr="00E02C3E">
              <w:rPr>
                <w:rFonts w:cs="Arial"/>
              </w:rPr>
              <w:t xml:space="preserve">being information, the disclosure of which could reasonably be expected to endanger a life or physical security of a </w:t>
            </w:r>
            <w:proofErr w:type="gramStart"/>
            <w:r w:rsidRPr="00E02C3E">
              <w:rPr>
                <w:rFonts w:cs="Arial"/>
              </w:rPr>
              <w:t>person;</w:t>
            </w:r>
            <w:proofErr w:type="gramEnd"/>
          </w:p>
          <w:p w14:paraId="67587319" w14:textId="77777777" w:rsidR="00F53B02" w:rsidRPr="00E02C3E" w:rsidRDefault="00F53B02" w:rsidP="00F53B02">
            <w:pPr>
              <w:keepNext w:val="0"/>
              <w:ind w:left="885"/>
              <w:jc w:val="left"/>
              <w:rPr>
                <w:rFonts w:cs="Arial"/>
              </w:rPr>
            </w:pPr>
          </w:p>
          <w:p w14:paraId="474486A9" w14:textId="77777777" w:rsidR="00321ABA" w:rsidRPr="00E02C3E" w:rsidRDefault="00321ABA" w:rsidP="008A1F5A">
            <w:pPr>
              <w:keepNext w:val="0"/>
              <w:numPr>
                <w:ilvl w:val="0"/>
                <w:numId w:val="23"/>
              </w:numPr>
              <w:ind w:left="885" w:hanging="426"/>
              <w:rPr>
                <w:rFonts w:cs="Arial"/>
              </w:rPr>
            </w:pPr>
            <w:r w:rsidRPr="00E02C3E">
              <w:rPr>
                <w:rFonts w:cs="Arial"/>
              </w:rPr>
              <w:t xml:space="preserve">being technical, scientific, commercial, financial and market-related information, know-how and trade secrets of a </w:t>
            </w:r>
            <w:proofErr w:type="gramStart"/>
            <w:r w:rsidRPr="00E02C3E">
              <w:rPr>
                <w:rFonts w:cs="Arial"/>
              </w:rPr>
              <w:t>Party;</w:t>
            </w:r>
            <w:proofErr w:type="gramEnd"/>
          </w:p>
          <w:p w14:paraId="2AEECF8C" w14:textId="77777777" w:rsidR="00F53B02" w:rsidRPr="00E02C3E" w:rsidRDefault="00F53B02" w:rsidP="006E3B58">
            <w:pPr>
              <w:keepNext w:val="0"/>
              <w:ind w:left="885"/>
              <w:rPr>
                <w:rFonts w:cs="Arial"/>
              </w:rPr>
            </w:pPr>
          </w:p>
          <w:p w14:paraId="269CF2A5" w14:textId="77777777" w:rsidR="00321ABA" w:rsidRPr="00E02C3E" w:rsidRDefault="00321ABA" w:rsidP="008A1F5A">
            <w:pPr>
              <w:keepNext w:val="0"/>
              <w:numPr>
                <w:ilvl w:val="0"/>
                <w:numId w:val="23"/>
              </w:numPr>
              <w:ind w:left="885" w:hanging="426"/>
              <w:rPr>
                <w:rFonts w:cs="Arial"/>
              </w:rPr>
            </w:pPr>
            <w:r w:rsidRPr="00E02C3E">
              <w:rPr>
                <w:rFonts w:cs="Arial"/>
              </w:rPr>
              <w:t xml:space="preserve">being financial, commercial, </w:t>
            </w:r>
            <w:proofErr w:type="gramStart"/>
            <w:r w:rsidRPr="00E02C3E">
              <w:rPr>
                <w:rFonts w:cs="Arial"/>
              </w:rPr>
              <w:t>scientific</w:t>
            </w:r>
            <w:proofErr w:type="gramEnd"/>
            <w:r w:rsidRPr="00E02C3E">
              <w:rPr>
                <w:rFonts w:cs="Arial"/>
              </w:rPr>
              <w:t xml:space="preserve"> or technical information, other than trade secrets, of a Party, the disclosure of which would be likely to cause harm to the commercial or financial interests of a non-disclosing Party; and</w:t>
            </w:r>
          </w:p>
          <w:p w14:paraId="6E15740A" w14:textId="77777777" w:rsidR="00F53B02" w:rsidRPr="00E02C3E" w:rsidRDefault="00F53B02" w:rsidP="006E3B58">
            <w:pPr>
              <w:keepNext w:val="0"/>
              <w:ind w:left="885"/>
              <w:rPr>
                <w:rFonts w:cs="Arial"/>
              </w:rPr>
            </w:pPr>
          </w:p>
          <w:p w14:paraId="48118424" w14:textId="77777777" w:rsidR="00321ABA" w:rsidRPr="00E02C3E" w:rsidRDefault="00321ABA" w:rsidP="008A1F5A">
            <w:pPr>
              <w:keepNext w:val="0"/>
              <w:numPr>
                <w:ilvl w:val="0"/>
                <w:numId w:val="23"/>
              </w:numPr>
              <w:ind w:left="885" w:hanging="426"/>
              <w:rPr>
                <w:rFonts w:cs="Arial"/>
              </w:rPr>
            </w:pPr>
            <w:r w:rsidRPr="00E02C3E">
              <w:rPr>
                <w:rFonts w:cs="Arial"/>
              </w:rPr>
              <w:t>being information supplied by a Party in confidence, the disclosure of which could reasonably be expected either to put the Party at a disadvantage in contractual or other negotiations or to prejudice the Party in commercial competition; or</w:t>
            </w:r>
          </w:p>
          <w:p w14:paraId="6307311E" w14:textId="77777777" w:rsidR="00F53B02" w:rsidRPr="00E02C3E" w:rsidRDefault="00F53B02" w:rsidP="006E3B58">
            <w:pPr>
              <w:keepNext w:val="0"/>
              <w:ind w:left="885"/>
              <w:rPr>
                <w:rFonts w:cs="Arial"/>
              </w:rPr>
            </w:pPr>
          </w:p>
          <w:p w14:paraId="25F43626" w14:textId="77777777" w:rsidR="00321ABA" w:rsidRPr="00E02C3E" w:rsidRDefault="00321ABA" w:rsidP="008A1F5A">
            <w:pPr>
              <w:keepNext w:val="0"/>
              <w:numPr>
                <w:ilvl w:val="0"/>
                <w:numId w:val="23"/>
              </w:numPr>
              <w:ind w:left="885" w:hanging="426"/>
              <w:rPr>
                <w:rFonts w:cs="Arial"/>
              </w:rPr>
            </w:pPr>
            <w:r w:rsidRPr="00E02C3E">
              <w:rPr>
                <w:rFonts w:cs="Arial"/>
              </w:rPr>
              <w:t>information the disclosure of which would be likely to prejudice or impair the safety and security of a building, structure or system, including, but not limited to, a computer or communication system; a means of transport; or any other property; or a person; methods, systems, plans or procedures for the protection of an individual in accordance with a witness protection scheme; the safety of the public or any part of the public; or the security of property; information the disclosure of which could reasonably be expected to cause prejudice to the defence of the Republic; security of the Republic; or international relations of the Republic; or plans, designs, drawings, functional and technical requirements and specifications of a Party,</w:t>
            </w:r>
          </w:p>
          <w:p w14:paraId="24CE1903" w14:textId="77777777" w:rsidR="00F53B02" w:rsidRPr="00E02C3E" w:rsidRDefault="00F53B02" w:rsidP="00F53B02">
            <w:pPr>
              <w:keepNext w:val="0"/>
              <w:ind w:left="885"/>
              <w:jc w:val="left"/>
              <w:rPr>
                <w:rFonts w:cs="Arial"/>
              </w:rPr>
            </w:pPr>
          </w:p>
          <w:p w14:paraId="11A24D54" w14:textId="77777777" w:rsidR="00321ABA" w:rsidRPr="00E02C3E" w:rsidRDefault="00F53B02" w:rsidP="008C7664">
            <w:pPr>
              <w:keepNext w:val="0"/>
              <w:ind w:left="1168" w:hanging="283"/>
              <w:rPr>
                <w:rFonts w:cs="Arial"/>
              </w:rPr>
            </w:pPr>
            <w:r w:rsidRPr="00E02C3E">
              <w:rPr>
                <w:rFonts w:cs="Arial"/>
              </w:rPr>
              <w:t>a</w:t>
            </w:r>
            <w:r w:rsidR="00321ABA" w:rsidRPr="00E02C3E">
              <w:rPr>
                <w:rFonts w:cs="Arial"/>
              </w:rPr>
              <w:t>) but shall not include information which has been made automatically available, in terms of the Promotion of Access to Information Act, 2000; and information which a Party has a statutory or common law duty to disclose or in respect of which there is no reasonable expectation of privacy or confidentiality;</w:t>
            </w:r>
          </w:p>
          <w:p w14:paraId="1A7D3CB3" w14:textId="77777777" w:rsidR="00321ABA" w:rsidRPr="00E02C3E" w:rsidRDefault="00321ABA" w:rsidP="008A1F5A">
            <w:pPr>
              <w:keepNext w:val="0"/>
              <w:numPr>
                <w:ilvl w:val="0"/>
                <w:numId w:val="23"/>
              </w:numPr>
              <w:ind w:left="885" w:hanging="426"/>
              <w:rPr>
                <w:rFonts w:cs="Arial"/>
              </w:rPr>
            </w:pPr>
            <w:r w:rsidRPr="00E02C3E">
              <w:rPr>
                <w:rFonts w:cs="Arial"/>
              </w:rPr>
              <w:t>Notwithstanding the provisions of this Agreement, no Party shall be entitled to disclose Confidential Information, except where required to do so in terms of a law, without the prior written consent of any other Party having an interest in the disclosure;</w:t>
            </w:r>
          </w:p>
          <w:p w14:paraId="518E66CF" w14:textId="77777777" w:rsidR="00F656D8" w:rsidRPr="00E02C3E" w:rsidRDefault="00F656D8" w:rsidP="00F656D8">
            <w:pPr>
              <w:keepNext w:val="0"/>
              <w:jc w:val="left"/>
              <w:rPr>
                <w:rFonts w:cs="Arial"/>
              </w:rPr>
            </w:pPr>
          </w:p>
          <w:p w14:paraId="5F0AED7C" w14:textId="77777777" w:rsidR="00F656D8" w:rsidRPr="00E02C3E" w:rsidRDefault="00F656D8" w:rsidP="006E3B58">
            <w:pPr>
              <w:keepNext w:val="0"/>
              <w:rPr>
                <w:rFonts w:cs="Arial"/>
              </w:rPr>
            </w:pPr>
          </w:p>
          <w:p w14:paraId="4145A987" w14:textId="77777777" w:rsidR="00321ABA" w:rsidRPr="00E02C3E" w:rsidRDefault="00321ABA" w:rsidP="008A1F5A">
            <w:pPr>
              <w:keepNext w:val="0"/>
              <w:numPr>
                <w:ilvl w:val="0"/>
                <w:numId w:val="23"/>
              </w:numPr>
              <w:ind w:left="885" w:hanging="426"/>
              <w:rPr>
                <w:rFonts w:cs="Arial"/>
              </w:rPr>
            </w:pPr>
            <w:r w:rsidRPr="00E02C3E">
              <w:rPr>
                <w:rFonts w:cs="Arial"/>
              </w:rPr>
              <w:t>Subject to clause (j), where a Party discloses Confidential Information which materially damages or could materially damage another Party, the disclosing Party shall be required to submit all facts related to the disclosure in writing to the other Party, who shall submit information related to such actual or potential material damage to be resolved as a dispute</w:t>
            </w:r>
            <w:r w:rsidRPr="00E02C3E">
              <w:rPr>
                <w:rFonts w:cs="Arial"/>
                <w:color w:val="000000"/>
              </w:rPr>
              <w:t>;</w:t>
            </w:r>
          </w:p>
          <w:p w14:paraId="28858712" w14:textId="77777777" w:rsidR="00321ABA" w:rsidRPr="00E02C3E" w:rsidRDefault="00321ABA" w:rsidP="008A1F5A">
            <w:pPr>
              <w:keepNext w:val="0"/>
              <w:numPr>
                <w:ilvl w:val="0"/>
                <w:numId w:val="23"/>
              </w:numPr>
              <w:ind w:left="885" w:hanging="426"/>
              <w:rPr>
                <w:rFonts w:cs="Arial"/>
              </w:rPr>
            </w:pPr>
            <w:r w:rsidRPr="00E02C3E">
              <w:rPr>
                <w:rFonts w:cs="Arial"/>
              </w:rPr>
              <w:t>Parties may not, except to the extent that a Party is legally required to make a public statement, make any public statement or issue a press release which could affect another Party, without first submitting a written copy of the proposed public statement or press release to the other Party and obtaining the other Party’s prior written approval for such public statement or press release, which consent shall not unreasonably be withheld.</w:t>
            </w:r>
          </w:p>
        </w:tc>
        <w:tc>
          <w:tcPr>
            <w:tcW w:w="720" w:type="pct"/>
            <w:shd w:val="clear" w:color="auto" w:fill="auto"/>
          </w:tcPr>
          <w:p w14:paraId="259B8E04" w14:textId="77777777" w:rsidR="00321ABA" w:rsidRPr="00E02C3E" w:rsidRDefault="00321ABA" w:rsidP="00F817F9">
            <w:pPr>
              <w:keepNext w:val="0"/>
              <w:jc w:val="center"/>
              <w:rPr>
                <w:rFonts w:cs="Arial"/>
                <w:b/>
              </w:rPr>
            </w:pPr>
            <w:r w:rsidRPr="00E02C3E">
              <w:rPr>
                <w:rFonts w:cs="Arial"/>
                <w:b/>
              </w:rPr>
              <w:lastRenderedPageBreak/>
              <w:t>Accept</w:t>
            </w:r>
          </w:p>
        </w:tc>
        <w:tc>
          <w:tcPr>
            <w:tcW w:w="719" w:type="pct"/>
            <w:shd w:val="clear" w:color="auto" w:fill="auto"/>
          </w:tcPr>
          <w:p w14:paraId="5BA3E613" w14:textId="77777777" w:rsidR="00321ABA" w:rsidRPr="00E02C3E" w:rsidRDefault="00321ABA" w:rsidP="00F817F9">
            <w:pPr>
              <w:keepNext w:val="0"/>
              <w:jc w:val="center"/>
              <w:rPr>
                <w:rFonts w:cs="Arial"/>
                <w:b/>
              </w:rPr>
            </w:pPr>
            <w:r w:rsidRPr="00E02C3E">
              <w:rPr>
                <w:rFonts w:cs="Arial"/>
                <w:b/>
              </w:rPr>
              <w:t>Not accept</w:t>
            </w:r>
          </w:p>
        </w:tc>
      </w:tr>
      <w:tr w:rsidR="00321ABA" w:rsidRPr="00E02C3E" w14:paraId="1B46CD6A" w14:textId="77777777" w:rsidTr="00EB7102">
        <w:trPr>
          <w:jc w:val="center"/>
        </w:trPr>
        <w:tc>
          <w:tcPr>
            <w:tcW w:w="3561" w:type="pct"/>
            <w:gridSpan w:val="2"/>
            <w:vMerge/>
            <w:shd w:val="clear" w:color="auto" w:fill="auto"/>
          </w:tcPr>
          <w:p w14:paraId="552ACF26" w14:textId="77777777" w:rsidR="00321ABA" w:rsidRPr="00E02C3E" w:rsidRDefault="00321ABA" w:rsidP="00F817F9">
            <w:pPr>
              <w:keepNext w:val="0"/>
              <w:jc w:val="left"/>
              <w:rPr>
                <w:rFonts w:cs="Arial"/>
              </w:rPr>
            </w:pPr>
          </w:p>
        </w:tc>
        <w:tc>
          <w:tcPr>
            <w:tcW w:w="720" w:type="pct"/>
            <w:shd w:val="clear" w:color="auto" w:fill="auto"/>
          </w:tcPr>
          <w:p w14:paraId="6659C2C3" w14:textId="77777777" w:rsidR="00321ABA" w:rsidRPr="00E02C3E" w:rsidRDefault="00321ABA" w:rsidP="00F817F9">
            <w:pPr>
              <w:keepNext w:val="0"/>
              <w:jc w:val="center"/>
              <w:rPr>
                <w:rFonts w:cs="Arial"/>
              </w:rPr>
            </w:pPr>
          </w:p>
        </w:tc>
        <w:tc>
          <w:tcPr>
            <w:tcW w:w="719" w:type="pct"/>
            <w:shd w:val="clear" w:color="auto" w:fill="auto"/>
          </w:tcPr>
          <w:p w14:paraId="1C91AA81" w14:textId="77777777" w:rsidR="00321ABA" w:rsidRPr="00E02C3E" w:rsidRDefault="00321ABA" w:rsidP="00F817F9">
            <w:pPr>
              <w:keepNext w:val="0"/>
              <w:jc w:val="center"/>
              <w:rPr>
                <w:rFonts w:cs="Arial"/>
              </w:rPr>
            </w:pPr>
          </w:p>
        </w:tc>
      </w:tr>
      <w:tr w:rsidR="00321ABA" w:rsidRPr="00E02C3E" w14:paraId="18693ADA" w14:textId="77777777" w:rsidTr="00EB7102">
        <w:trPr>
          <w:trHeight w:val="548"/>
          <w:jc w:val="center"/>
        </w:trPr>
        <w:tc>
          <w:tcPr>
            <w:tcW w:w="870" w:type="pct"/>
            <w:shd w:val="clear" w:color="auto" w:fill="auto"/>
          </w:tcPr>
          <w:p w14:paraId="064317FB" w14:textId="77777777" w:rsidR="00321ABA" w:rsidRPr="00E02C3E" w:rsidRDefault="00321ABA" w:rsidP="00F817F9">
            <w:pPr>
              <w:keepNext w:val="0"/>
              <w:jc w:val="left"/>
              <w:rPr>
                <w:rFonts w:cs="Arial"/>
                <w:b/>
              </w:rPr>
            </w:pPr>
            <w:r w:rsidRPr="00E02C3E">
              <w:rPr>
                <w:rFonts w:cs="Arial"/>
                <w:b/>
              </w:rPr>
              <w:t>Comment</w:t>
            </w:r>
          </w:p>
        </w:tc>
        <w:tc>
          <w:tcPr>
            <w:tcW w:w="4130" w:type="pct"/>
            <w:gridSpan w:val="3"/>
            <w:shd w:val="clear" w:color="auto" w:fill="auto"/>
          </w:tcPr>
          <w:p w14:paraId="56FB9BB3" w14:textId="77777777" w:rsidR="00321ABA" w:rsidRPr="00E02C3E" w:rsidRDefault="00321ABA" w:rsidP="00F817F9">
            <w:pPr>
              <w:keepNext w:val="0"/>
              <w:jc w:val="left"/>
              <w:rPr>
                <w:rFonts w:cs="Arial"/>
              </w:rPr>
            </w:pPr>
          </w:p>
          <w:p w14:paraId="0D90FF9E" w14:textId="77777777" w:rsidR="008048C3" w:rsidRPr="00E02C3E" w:rsidRDefault="008048C3" w:rsidP="00F817F9">
            <w:pPr>
              <w:keepNext w:val="0"/>
              <w:jc w:val="left"/>
              <w:rPr>
                <w:rFonts w:cs="Arial"/>
              </w:rPr>
            </w:pPr>
          </w:p>
          <w:p w14:paraId="0EAAFEDB" w14:textId="77777777" w:rsidR="008048C3" w:rsidRPr="00E02C3E" w:rsidRDefault="008048C3" w:rsidP="00F817F9">
            <w:pPr>
              <w:keepNext w:val="0"/>
              <w:jc w:val="left"/>
              <w:rPr>
                <w:rFonts w:cs="Arial"/>
              </w:rPr>
            </w:pPr>
          </w:p>
          <w:p w14:paraId="50FFE2B6" w14:textId="77777777" w:rsidR="003E7DD7" w:rsidRPr="00E02C3E" w:rsidRDefault="003E7DD7" w:rsidP="00F817F9">
            <w:pPr>
              <w:keepNext w:val="0"/>
              <w:jc w:val="left"/>
              <w:rPr>
                <w:rFonts w:cs="Arial"/>
              </w:rPr>
            </w:pPr>
          </w:p>
          <w:p w14:paraId="03A94114" w14:textId="77777777" w:rsidR="008048C3" w:rsidRPr="00E02C3E" w:rsidRDefault="008048C3" w:rsidP="00F817F9">
            <w:pPr>
              <w:keepNext w:val="0"/>
              <w:jc w:val="left"/>
              <w:rPr>
                <w:rFonts w:cs="Arial"/>
              </w:rPr>
            </w:pPr>
          </w:p>
          <w:p w14:paraId="0F325165" w14:textId="77777777" w:rsidR="008048C3" w:rsidRPr="00E02C3E" w:rsidRDefault="008048C3" w:rsidP="00F817F9">
            <w:pPr>
              <w:keepNext w:val="0"/>
              <w:jc w:val="left"/>
              <w:rPr>
                <w:rFonts w:cs="Arial"/>
              </w:rPr>
            </w:pPr>
          </w:p>
        </w:tc>
      </w:tr>
    </w:tbl>
    <w:p w14:paraId="180388A7" w14:textId="77777777" w:rsidR="00321ABA" w:rsidRPr="00E02C3E" w:rsidRDefault="00321ABA" w:rsidP="00321ABA">
      <w:pPr>
        <w:keepNext w:val="0"/>
        <w:ind w:left="18"/>
        <w:jc w:val="left"/>
        <w:rPr>
          <w:rFonts w:ascii="Verdana" w:hAnsi="Verdana"/>
          <w:b/>
          <w:color w:val="1F497D"/>
        </w:rPr>
      </w:pPr>
    </w:p>
    <w:p w14:paraId="5A9E1EC5" w14:textId="77777777" w:rsidR="00F656D8" w:rsidRPr="00E02C3E" w:rsidRDefault="00F656D8" w:rsidP="00F656D8">
      <w:pPr>
        <w:pStyle w:val="Normal-NUMBERED"/>
      </w:pPr>
    </w:p>
    <w:p w14:paraId="7F0F5CEE" w14:textId="77777777" w:rsidR="00F656D8" w:rsidRPr="00E02C3E" w:rsidRDefault="00F656D8" w:rsidP="008A1F5A">
      <w:pPr>
        <w:pStyle w:val="Heading2"/>
        <w:numPr>
          <w:ilvl w:val="1"/>
          <w:numId w:val="71"/>
        </w:numPr>
      </w:pPr>
      <w:r w:rsidRPr="00E02C3E">
        <w:br w:type="page"/>
      </w:r>
    </w:p>
    <w:p w14:paraId="0B6D0FD9" w14:textId="77777777" w:rsidR="00321ABA" w:rsidRPr="00E02C3E" w:rsidRDefault="00A45ED9" w:rsidP="008A1F5A">
      <w:pPr>
        <w:pStyle w:val="Heading2"/>
        <w:numPr>
          <w:ilvl w:val="1"/>
          <w:numId w:val="71"/>
        </w:numPr>
      </w:pPr>
      <w:bookmarkStart w:id="146" w:name="_Toc487095730"/>
      <w:bookmarkStart w:id="147" w:name="_Toc57110249"/>
      <w:bookmarkStart w:id="148" w:name="_Toc98416016"/>
      <w:r w:rsidRPr="00E02C3E">
        <w:lastRenderedPageBreak/>
        <w:t>Root cause analysis and reason for outage reports</w:t>
      </w:r>
      <w:bookmarkEnd w:id="146"/>
      <w:bookmarkEnd w:id="147"/>
      <w:bookmarkEnd w:id="148"/>
    </w:p>
    <w:tbl>
      <w:tblPr>
        <w:tblStyle w:val="TableGrid3"/>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16"/>
        <w:gridCol w:w="5002"/>
        <w:gridCol w:w="1382"/>
        <w:gridCol w:w="1409"/>
      </w:tblGrid>
      <w:tr w:rsidR="00321ABA" w:rsidRPr="00E02C3E" w14:paraId="5D18AC92" w14:textId="77777777" w:rsidTr="00EB7102">
        <w:trPr>
          <w:jc w:val="center"/>
        </w:trPr>
        <w:tc>
          <w:tcPr>
            <w:tcW w:w="3548" w:type="pct"/>
            <w:gridSpan w:val="2"/>
            <w:vMerge w:val="restart"/>
            <w:shd w:val="clear" w:color="auto" w:fill="auto"/>
          </w:tcPr>
          <w:p w14:paraId="7205B532" w14:textId="77777777" w:rsidR="00321ABA" w:rsidRPr="00E02C3E" w:rsidRDefault="00321ABA" w:rsidP="008A1F5A">
            <w:pPr>
              <w:keepNext w:val="0"/>
              <w:numPr>
                <w:ilvl w:val="0"/>
                <w:numId w:val="34"/>
              </w:numPr>
              <w:spacing w:before="80" w:after="80"/>
              <w:ind w:left="405" w:hanging="405"/>
              <w:rPr>
                <w:rFonts w:cs="Arial"/>
                <w:color w:val="000000"/>
                <w:lang w:val="en-US"/>
              </w:rPr>
            </w:pPr>
            <w:r w:rsidRPr="00E02C3E">
              <w:rPr>
                <w:rFonts w:cs="Arial"/>
                <w:color w:val="000000"/>
                <w:lang w:val="en-US"/>
              </w:rPr>
              <w:t xml:space="preserve">The Reason for Outage (RFO) for </w:t>
            </w:r>
            <w:r w:rsidR="00AC0314" w:rsidRPr="00E02C3E">
              <w:rPr>
                <w:rFonts w:cs="Arial"/>
                <w:color w:val="000000"/>
                <w:lang w:val="en-US"/>
              </w:rPr>
              <w:t>security system’</w:t>
            </w:r>
            <w:r w:rsidRPr="00E02C3E">
              <w:rPr>
                <w:rFonts w:cs="Arial"/>
                <w:color w:val="000000"/>
                <w:lang w:val="en-US"/>
              </w:rPr>
              <w:t xml:space="preserve"> failures shall be issued within 12hours of the </w:t>
            </w:r>
            <w:r w:rsidR="00AC0314" w:rsidRPr="00E02C3E">
              <w:rPr>
                <w:rFonts w:cs="Arial"/>
                <w:color w:val="000000"/>
                <w:lang w:val="en-US"/>
              </w:rPr>
              <w:t>systems’</w:t>
            </w:r>
            <w:r w:rsidRPr="00E02C3E">
              <w:rPr>
                <w:rFonts w:cs="Arial"/>
                <w:color w:val="000000"/>
                <w:lang w:val="en-US"/>
              </w:rPr>
              <w:t xml:space="preserve"> failure, by the maintenance </w:t>
            </w:r>
            <w:r w:rsidR="00082D2D" w:rsidRPr="00E02C3E">
              <w:rPr>
                <w:rFonts w:cs="Arial"/>
                <w:color w:val="000000"/>
                <w:lang w:val="en-US"/>
              </w:rPr>
              <w:t>Contractor</w:t>
            </w:r>
            <w:r w:rsidRPr="00E02C3E">
              <w:rPr>
                <w:rFonts w:cs="Arial"/>
                <w:color w:val="000000"/>
                <w:lang w:val="en-US"/>
              </w:rPr>
              <w:t xml:space="preserve">. </w:t>
            </w:r>
          </w:p>
          <w:p w14:paraId="6005364C" w14:textId="77777777" w:rsidR="00321ABA" w:rsidRPr="00E02C3E" w:rsidRDefault="00321ABA" w:rsidP="009B2950">
            <w:pPr>
              <w:keepNext w:val="0"/>
              <w:spacing w:before="80" w:after="80"/>
              <w:ind w:left="405" w:hanging="405"/>
              <w:rPr>
                <w:rFonts w:cs="Arial"/>
                <w:color w:val="000000"/>
                <w:lang w:val="en-US"/>
              </w:rPr>
            </w:pPr>
          </w:p>
          <w:p w14:paraId="4300FA9E" w14:textId="77777777" w:rsidR="00321ABA" w:rsidRPr="00E02C3E" w:rsidRDefault="00321ABA" w:rsidP="008A1F5A">
            <w:pPr>
              <w:keepNext w:val="0"/>
              <w:numPr>
                <w:ilvl w:val="0"/>
                <w:numId w:val="34"/>
              </w:numPr>
              <w:spacing w:before="80" w:after="80"/>
              <w:ind w:left="405" w:hanging="405"/>
              <w:rPr>
                <w:rFonts w:cs="Arial"/>
                <w:color w:val="000000"/>
                <w:lang w:val="en-US"/>
              </w:rPr>
            </w:pPr>
            <w:r w:rsidRPr="00E02C3E">
              <w:rPr>
                <w:rFonts w:cs="Arial"/>
                <w:color w:val="000000"/>
                <w:lang w:val="en-US"/>
              </w:rPr>
              <w:t xml:space="preserve">A detailed engineering Root Cause Analysis (RCA) shall be issued within 36hours of the </w:t>
            </w:r>
            <w:r w:rsidR="00AC0314" w:rsidRPr="00E02C3E">
              <w:rPr>
                <w:rFonts w:cs="Arial"/>
                <w:color w:val="000000"/>
                <w:lang w:val="en-US"/>
              </w:rPr>
              <w:t>security system’</w:t>
            </w:r>
            <w:r w:rsidRPr="00E02C3E">
              <w:rPr>
                <w:rFonts w:cs="Arial"/>
                <w:color w:val="000000"/>
                <w:lang w:val="en-US"/>
              </w:rPr>
              <w:t xml:space="preserve"> failure. The following minimum points shall be addressed in the RCA:</w:t>
            </w:r>
          </w:p>
          <w:p w14:paraId="179B66A7" w14:textId="77777777" w:rsidR="00321ABA" w:rsidRPr="00E02C3E" w:rsidRDefault="00321ABA" w:rsidP="008A1F5A">
            <w:pPr>
              <w:keepNext w:val="0"/>
              <w:numPr>
                <w:ilvl w:val="0"/>
                <w:numId w:val="24"/>
              </w:numPr>
              <w:suppressAutoHyphens/>
              <w:ind w:left="885" w:hanging="426"/>
              <w:jc w:val="left"/>
              <w:rPr>
                <w:rFonts w:cs="Arial"/>
                <w:color w:val="000000"/>
              </w:rPr>
            </w:pPr>
            <w:r w:rsidRPr="00E02C3E">
              <w:rPr>
                <w:rFonts w:cs="Arial"/>
                <w:color w:val="000000"/>
              </w:rPr>
              <w:t>Background leading to the failure</w:t>
            </w:r>
          </w:p>
          <w:p w14:paraId="3FBDD3AF" w14:textId="77777777" w:rsidR="00C63C02" w:rsidRPr="00E02C3E" w:rsidRDefault="00321ABA" w:rsidP="008A1F5A">
            <w:pPr>
              <w:keepNext w:val="0"/>
              <w:numPr>
                <w:ilvl w:val="0"/>
                <w:numId w:val="24"/>
              </w:numPr>
              <w:suppressAutoHyphens/>
              <w:ind w:left="885" w:hanging="426"/>
              <w:jc w:val="left"/>
              <w:rPr>
                <w:rFonts w:cs="Arial"/>
                <w:color w:val="000000"/>
              </w:rPr>
            </w:pPr>
            <w:r w:rsidRPr="00E02C3E">
              <w:rPr>
                <w:rFonts w:cs="Arial"/>
                <w:color w:val="000000"/>
              </w:rPr>
              <w:t>Engineering reason for failure</w:t>
            </w:r>
          </w:p>
          <w:p w14:paraId="706EB132" w14:textId="77777777" w:rsidR="00321ABA" w:rsidRPr="00E02C3E" w:rsidRDefault="00321ABA" w:rsidP="008A1F5A">
            <w:pPr>
              <w:keepNext w:val="0"/>
              <w:numPr>
                <w:ilvl w:val="0"/>
                <w:numId w:val="24"/>
              </w:numPr>
              <w:suppressAutoHyphens/>
              <w:ind w:left="885" w:hanging="426"/>
              <w:jc w:val="left"/>
              <w:rPr>
                <w:rFonts w:cs="Arial"/>
                <w:color w:val="000000"/>
              </w:rPr>
            </w:pPr>
            <w:r w:rsidRPr="00E02C3E">
              <w:rPr>
                <w:rFonts w:cs="Arial"/>
                <w:color w:val="000000"/>
              </w:rPr>
              <w:t>If a component failure; why it hasn’t been detected and repaired during Preventive Maintenance</w:t>
            </w:r>
          </w:p>
          <w:p w14:paraId="6190B616" w14:textId="77777777" w:rsidR="00321ABA" w:rsidRPr="00E02C3E" w:rsidRDefault="00321ABA" w:rsidP="008A1F5A">
            <w:pPr>
              <w:keepNext w:val="0"/>
              <w:numPr>
                <w:ilvl w:val="0"/>
                <w:numId w:val="24"/>
              </w:numPr>
              <w:suppressAutoHyphens/>
              <w:ind w:left="885" w:hanging="426"/>
              <w:jc w:val="left"/>
              <w:rPr>
                <w:rFonts w:cs="Arial"/>
                <w:color w:val="000000"/>
              </w:rPr>
            </w:pPr>
            <w:r w:rsidRPr="00E02C3E">
              <w:rPr>
                <w:rFonts w:cs="Arial"/>
                <w:color w:val="000000"/>
              </w:rPr>
              <w:t xml:space="preserve">If </w:t>
            </w:r>
            <w:proofErr w:type="gramStart"/>
            <w:r w:rsidRPr="00E02C3E">
              <w:rPr>
                <w:rFonts w:cs="Arial"/>
                <w:color w:val="000000"/>
              </w:rPr>
              <w:t>a</w:t>
            </w:r>
            <w:proofErr w:type="gramEnd"/>
            <w:r w:rsidRPr="00E02C3E">
              <w:rPr>
                <w:rFonts w:cs="Arial"/>
                <w:color w:val="000000"/>
              </w:rPr>
              <w:t xml:space="preserve"> SLA failure; why the SLA has been breached</w:t>
            </w:r>
          </w:p>
          <w:p w14:paraId="07A64BA1" w14:textId="77777777" w:rsidR="00321ABA" w:rsidRPr="00E02C3E" w:rsidRDefault="00321ABA" w:rsidP="008A1F5A">
            <w:pPr>
              <w:keepNext w:val="0"/>
              <w:numPr>
                <w:ilvl w:val="0"/>
                <w:numId w:val="24"/>
              </w:numPr>
              <w:suppressAutoHyphens/>
              <w:ind w:left="885" w:hanging="426"/>
              <w:jc w:val="left"/>
              <w:rPr>
                <w:rFonts w:cs="Arial"/>
                <w:color w:val="000000"/>
              </w:rPr>
            </w:pPr>
            <w:r w:rsidRPr="00E02C3E">
              <w:rPr>
                <w:rFonts w:cs="Arial"/>
                <w:color w:val="000000"/>
              </w:rPr>
              <w:t xml:space="preserve">Moneys that shall be credited by the Contractor to ATNS as penalty for failure </w:t>
            </w:r>
          </w:p>
          <w:p w14:paraId="11B0069B" w14:textId="77777777" w:rsidR="00321ABA" w:rsidRPr="00E02C3E" w:rsidRDefault="00321ABA" w:rsidP="008A1F5A">
            <w:pPr>
              <w:keepNext w:val="0"/>
              <w:numPr>
                <w:ilvl w:val="0"/>
                <w:numId w:val="24"/>
              </w:numPr>
              <w:suppressAutoHyphens/>
              <w:ind w:left="885" w:hanging="426"/>
              <w:jc w:val="left"/>
              <w:rPr>
                <w:rFonts w:cs="Arial"/>
                <w:color w:val="000000"/>
              </w:rPr>
            </w:pPr>
            <w:r w:rsidRPr="00E02C3E">
              <w:rPr>
                <w:rFonts w:cs="Arial"/>
                <w:color w:val="000000"/>
              </w:rPr>
              <w:t xml:space="preserve">How similar failures shall be prevented for this site under the </w:t>
            </w:r>
            <w:r w:rsidR="00082D2D" w:rsidRPr="00E02C3E">
              <w:rPr>
                <w:rFonts w:cs="Arial"/>
                <w:color w:val="000000"/>
              </w:rPr>
              <w:t>Contractor</w:t>
            </w:r>
            <w:r w:rsidRPr="00E02C3E">
              <w:rPr>
                <w:rFonts w:cs="Arial"/>
                <w:color w:val="000000"/>
              </w:rPr>
              <w:t>’s responsibility</w:t>
            </w:r>
          </w:p>
          <w:p w14:paraId="28FA14BE" w14:textId="77777777" w:rsidR="00321ABA" w:rsidRPr="00E02C3E" w:rsidRDefault="00321ABA" w:rsidP="008A1F5A">
            <w:pPr>
              <w:keepNext w:val="0"/>
              <w:numPr>
                <w:ilvl w:val="0"/>
                <w:numId w:val="24"/>
              </w:numPr>
              <w:suppressAutoHyphens/>
              <w:ind w:left="885" w:hanging="426"/>
              <w:jc w:val="left"/>
              <w:rPr>
                <w:rFonts w:cs="Arial"/>
                <w:color w:val="000000"/>
              </w:rPr>
            </w:pPr>
            <w:r w:rsidRPr="00E02C3E">
              <w:rPr>
                <w:rFonts w:cs="Arial"/>
                <w:color w:val="000000"/>
              </w:rPr>
              <w:t>Time required for permanent repairs</w:t>
            </w:r>
          </w:p>
          <w:p w14:paraId="1CFA8BDA" w14:textId="77777777" w:rsidR="00321ABA" w:rsidRPr="00E02C3E" w:rsidRDefault="00321ABA" w:rsidP="008A1F5A">
            <w:pPr>
              <w:keepNext w:val="0"/>
              <w:numPr>
                <w:ilvl w:val="0"/>
                <w:numId w:val="24"/>
              </w:numPr>
              <w:suppressAutoHyphens/>
              <w:ind w:left="885" w:hanging="426"/>
              <w:jc w:val="left"/>
              <w:rPr>
                <w:rFonts w:cs="Arial"/>
                <w:color w:val="000000"/>
              </w:rPr>
            </w:pPr>
            <w:r w:rsidRPr="00E02C3E">
              <w:rPr>
                <w:rFonts w:cs="Arial"/>
                <w:color w:val="000000"/>
              </w:rPr>
              <w:t>How the restored system (and other similar systems) shall be tested to make sure similar failures shall not occur.</w:t>
            </w:r>
          </w:p>
          <w:p w14:paraId="52D3E0F8" w14:textId="77777777" w:rsidR="00321ABA" w:rsidRPr="00E02C3E" w:rsidRDefault="00321ABA" w:rsidP="008A1F5A">
            <w:pPr>
              <w:keepNext w:val="0"/>
              <w:numPr>
                <w:ilvl w:val="0"/>
                <w:numId w:val="24"/>
              </w:numPr>
              <w:suppressAutoHyphens/>
              <w:ind w:left="885" w:hanging="426"/>
              <w:jc w:val="left"/>
              <w:rPr>
                <w:rFonts w:cs="Arial"/>
                <w:color w:val="000000"/>
              </w:rPr>
            </w:pPr>
            <w:r w:rsidRPr="00E02C3E">
              <w:rPr>
                <w:rFonts w:cs="Arial"/>
                <w:color w:val="000000"/>
              </w:rPr>
              <w:t>How lessons learned shall be incorporated into the Preventive Maintenance, Corrective Maintenance, and Emergency Maintenance Standard Operating Procedures during the remainder of the warranty period.</w:t>
            </w:r>
          </w:p>
          <w:p w14:paraId="256A5B78" w14:textId="77777777" w:rsidR="00321ABA" w:rsidRPr="00E02C3E" w:rsidRDefault="00321ABA" w:rsidP="008A1F5A">
            <w:pPr>
              <w:keepNext w:val="0"/>
              <w:numPr>
                <w:ilvl w:val="0"/>
                <w:numId w:val="24"/>
              </w:numPr>
              <w:suppressAutoHyphens/>
              <w:ind w:left="885" w:hanging="426"/>
              <w:jc w:val="left"/>
              <w:rPr>
                <w:rFonts w:cs="Arial"/>
                <w:color w:val="000000"/>
              </w:rPr>
            </w:pPr>
            <w:r w:rsidRPr="00E02C3E">
              <w:rPr>
                <w:rFonts w:cs="Arial"/>
                <w:color w:val="000000"/>
              </w:rPr>
              <w:t>Upon ATNS’s prior approval, and nature of the component failure, the 36hour SLA may be extended by ATNS to cater for detailed analysis.</w:t>
            </w:r>
          </w:p>
          <w:p w14:paraId="7C43C81B" w14:textId="77777777" w:rsidR="00321ABA" w:rsidRPr="00E02C3E" w:rsidRDefault="00321ABA" w:rsidP="00F817F9">
            <w:pPr>
              <w:keepNext w:val="0"/>
              <w:suppressAutoHyphens/>
              <w:ind w:left="360"/>
              <w:rPr>
                <w:rFonts w:cs="Arial"/>
                <w:color w:val="000000"/>
              </w:rPr>
            </w:pPr>
          </w:p>
          <w:p w14:paraId="4F60B8E1" w14:textId="77777777" w:rsidR="00321ABA" w:rsidRPr="00E02C3E" w:rsidRDefault="00321ABA" w:rsidP="008A1F5A">
            <w:pPr>
              <w:keepNext w:val="0"/>
              <w:numPr>
                <w:ilvl w:val="0"/>
                <w:numId w:val="34"/>
              </w:numPr>
              <w:spacing w:before="80" w:after="80"/>
              <w:ind w:left="405" w:hanging="405"/>
              <w:rPr>
                <w:rFonts w:cs="Arial"/>
                <w:color w:val="000000"/>
                <w:lang w:val="en-US"/>
              </w:rPr>
            </w:pPr>
            <w:r w:rsidRPr="00E02C3E">
              <w:rPr>
                <w:rFonts w:cs="Arial"/>
                <w:color w:val="000000"/>
                <w:lang w:val="en-US"/>
              </w:rPr>
              <w:t xml:space="preserve">Technically poor and sub-standard RCAs shall not be accepted and shall be </w:t>
            </w:r>
            <w:proofErr w:type="gramStart"/>
            <w:r w:rsidRPr="00E02C3E">
              <w:rPr>
                <w:rFonts w:cs="Arial"/>
                <w:color w:val="000000"/>
                <w:lang w:val="en-US"/>
              </w:rPr>
              <w:t>referred back</w:t>
            </w:r>
            <w:proofErr w:type="gramEnd"/>
            <w:r w:rsidRPr="00E02C3E">
              <w:rPr>
                <w:rFonts w:cs="Arial"/>
                <w:color w:val="000000"/>
                <w:lang w:val="en-US"/>
              </w:rPr>
              <w:t xml:space="preserve"> to the maintenance </w:t>
            </w:r>
            <w:r w:rsidR="00082D2D" w:rsidRPr="00E02C3E">
              <w:rPr>
                <w:rFonts w:cs="Arial"/>
                <w:color w:val="000000"/>
                <w:lang w:val="en-US"/>
              </w:rPr>
              <w:t>Contractor</w:t>
            </w:r>
            <w:r w:rsidRPr="00E02C3E">
              <w:rPr>
                <w:rFonts w:cs="Arial"/>
                <w:color w:val="000000"/>
                <w:lang w:val="en-US"/>
              </w:rPr>
              <w:t>, with the 36hour SLA still intact.</w:t>
            </w:r>
          </w:p>
          <w:p w14:paraId="4CA1805B" w14:textId="77777777" w:rsidR="00321ABA" w:rsidRPr="00E02C3E" w:rsidRDefault="00321ABA" w:rsidP="009B2950">
            <w:pPr>
              <w:keepNext w:val="0"/>
              <w:spacing w:before="80" w:after="80"/>
              <w:ind w:left="405" w:hanging="405"/>
              <w:rPr>
                <w:rFonts w:cs="Arial"/>
                <w:color w:val="000000"/>
                <w:lang w:val="en-US"/>
              </w:rPr>
            </w:pPr>
          </w:p>
          <w:p w14:paraId="6AC5FD1F" w14:textId="77777777" w:rsidR="00321ABA" w:rsidRPr="00E02C3E" w:rsidRDefault="00321ABA" w:rsidP="008A1F5A">
            <w:pPr>
              <w:keepNext w:val="0"/>
              <w:numPr>
                <w:ilvl w:val="0"/>
                <w:numId w:val="34"/>
              </w:numPr>
              <w:spacing w:before="80" w:after="80"/>
              <w:ind w:left="405" w:hanging="405"/>
              <w:rPr>
                <w:rFonts w:cs="Arial"/>
                <w:color w:val="000000"/>
                <w:lang w:val="en-US"/>
              </w:rPr>
            </w:pPr>
            <w:r w:rsidRPr="00E02C3E">
              <w:rPr>
                <w:rFonts w:cs="Arial"/>
                <w:color w:val="000000"/>
                <w:lang w:val="en-US"/>
              </w:rPr>
              <w:t xml:space="preserve">Technically acceptable RCAs requiring further explanation shall be </w:t>
            </w:r>
            <w:proofErr w:type="gramStart"/>
            <w:r w:rsidRPr="00E02C3E">
              <w:rPr>
                <w:rFonts w:cs="Arial"/>
                <w:color w:val="000000"/>
                <w:lang w:val="en-US"/>
              </w:rPr>
              <w:t>referred back</w:t>
            </w:r>
            <w:proofErr w:type="gramEnd"/>
            <w:r w:rsidRPr="00E02C3E">
              <w:rPr>
                <w:rFonts w:cs="Arial"/>
                <w:color w:val="000000"/>
                <w:lang w:val="en-US"/>
              </w:rPr>
              <w:t xml:space="preserve"> to the maintenance </w:t>
            </w:r>
            <w:r w:rsidR="00082D2D" w:rsidRPr="00E02C3E">
              <w:rPr>
                <w:rFonts w:cs="Arial"/>
                <w:color w:val="000000"/>
                <w:lang w:val="en-US"/>
              </w:rPr>
              <w:t>Contractor</w:t>
            </w:r>
            <w:r w:rsidRPr="00E02C3E">
              <w:rPr>
                <w:rFonts w:cs="Arial"/>
                <w:color w:val="000000"/>
                <w:lang w:val="en-US"/>
              </w:rPr>
              <w:t>, after which another 12hour window shall be allowed for elaboration on the requested areas.</w:t>
            </w:r>
          </w:p>
        </w:tc>
        <w:tc>
          <w:tcPr>
            <w:tcW w:w="719" w:type="pct"/>
            <w:shd w:val="clear" w:color="auto" w:fill="auto"/>
          </w:tcPr>
          <w:p w14:paraId="488C74D7" w14:textId="77777777" w:rsidR="00321ABA" w:rsidRPr="00E02C3E" w:rsidRDefault="00321ABA" w:rsidP="00F817F9">
            <w:pPr>
              <w:keepNext w:val="0"/>
              <w:jc w:val="center"/>
              <w:rPr>
                <w:rFonts w:cs="Arial"/>
                <w:b/>
              </w:rPr>
            </w:pPr>
            <w:r w:rsidRPr="00E02C3E">
              <w:rPr>
                <w:rFonts w:cs="Arial"/>
                <w:b/>
              </w:rPr>
              <w:t>Accept</w:t>
            </w:r>
          </w:p>
        </w:tc>
        <w:tc>
          <w:tcPr>
            <w:tcW w:w="733" w:type="pct"/>
            <w:shd w:val="clear" w:color="auto" w:fill="auto"/>
          </w:tcPr>
          <w:p w14:paraId="4F6B2935" w14:textId="77777777" w:rsidR="00321ABA" w:rsidRPr="00E02C3E" w:rsidRDefault="00321ABA" w:rsidP="00F817F9">
            <w:pPr>
              <w:keepNext w:val="0"/>
              <w:jc w:val="center"/>
              <w:rPr>
                <w:rFonts w:cs="Arial"/>
                <w:b/>
              </w:rPr>
            </w:pPr>
            <w:r w:rsidRPr="00E02C3E">
              <w:rPr>
                <w:rFonts w:cs="Arial"/>
                <w:b/>
              </w:rPr>
              <w:t>Not accept</w:t>
            </w:r>
          </w:p>
        </w:tc>
      </w:tr>
      <w:tr w:rsidR="00321ABA" w:rsidRPr="00E02C3E" w14:paraId="27CE2FF3" w14:textId="77777777" w:rsidTr="00EB7102">
        <w:trPr>
          <w:jc w:val="center"/>
        </w:trPr>
        <w:tc>
          <w:tcPr>
            <w:tcW w:w="3548" w:type="pct"/>
            <w:gridSpan w:val="2"/>
            <w:vMerge/>
            <w:shd w:val="clear" w:color="auto" w:fill="auto"/>
          </w:tcPr>
          <w:p w14:paraId="16A14079" w14:textId="77777777" w:rsidR="00321ABA" w:rsidRPr="00E02C3E" w:rsidRDefault="00321ABA" w:rsidP="00F817F9">
            <w:pPr>
              <w:keepNext w:val="0"/>
              <w:jc w:val="left"/>
              <w:rPr>
                <w:rFonts w:cs="Arial"/>
              </w:rPr>
            </w:pPr>
          </w:p>
        </w:tc>
        <w:tc>
          <w:tcPr>
            <w:tcW w:w="719" w:type="pct"/>
            <w:shd w:val="clear" w:color="auto" w:fill="auto"/>
          </w:tcPr>
          <w:p w14:paraId="433316DB" w14:textId="77777777" w:rsidR="00321ABA" w:rsidRPr="00E02C3E" w:rsidRDefault="00321ABA" w:rsidP="00F817F9">
            <w:pPr>
              <w:keepNext w:val="0"/>
              <w:jc w:val="center"/>
              <w:rPr>
                <w:rFonts w:cs="Arial"/>
              </w:rPr>
            </w:pPr>
          </w:p>
        </w:tc>
        <w:tc>
          <w:tcPr>
            <w:tcW w:w="733" w:type="pct"/>
            <w:shd w:val="clear" w:color="auto" w:fill="auto"/>
          </w:tcPr>
          <w:p w14:paraId="1A00B28B" w14:textId="77777777" w:rsidR="00321ABA" w:rsidRPr="00E02C3E" w:rsidRDefault="00321ABA" w:rsidP="00F817F9">
            <w:pPr>
              <w:keepNext w:val="0"/>
              <w:jc w:val="center"/>
              <w:rPr>
                <w:rFonts w:cs="Arial"/>
              </w:rPr>
            </w:pPr>
          </w:p>
        </w:tc>
      </w:tr>
      <w:tr w:rsidR="00321ABA" w:rsidRPr="00E02C3E" w14:paraId="53ED7785" w14:textId="77777777" w:rsidTr="00EB7102">
        <w:trPr>
          <w:trHeight w:val="548"/>
          <w:jc w:val="center"/>
        </w:trPr>
        <w:tc>
          <w:tcPr>
            <w:tcW w:w="945" w:type="pct"/>
            <w:shd w:val="clear" w:color="auto" w:fill="auto"/>
          </w:tcPr>
          <w:p w14:paraId="2C12529F" w14:textId="77777777" w:rsidR="00321ABA" w:rsidRPr="00E02C3E" w:rsidRDefault="00321ABA" w:rsidP="00F817F9">
            <w:pPr>
              <w:keepNext w:val="0"/>
              <w:jc w:val="left"/>
              <w:rPr>
                <w:rFonts w:cs="Arial"/>
                <w:b/>
              </w:rPr>
            </w:pPr>
            <w:r w:rsidRPr="00E02C3E">
              <w:rPr>
                <w:rFonts w:cs="Arial"/>
                <w:b/>
              </w:rPr>
              <w:t>Comment</w:t>
            </w:r>
          </w:p>
        </w:tc>
        <w:tc>
          <w:tcPr>
            <w:tcW w:w="4055" w:type="pct"/>
            <w:gridSpan w:val="3"/>
            <w:shd w:val="clear" w:color="auto" w:fill="auto"/>
          </w:tcPr>
          <w:p w14:paraId="55F87354" w14:textId="77777777" w:rsidR="00321ABA" w:rsidRPr="00E02C3E" w:rsidRDefault="00321ABA" w:rsidP="00F817F9">
            <w:pPr>
              <w:keepNext w:val="0"/>
              <w:jc w:val="left"/>
              <w:rPr>
                <w:rFonts w:cs="Arial"/>
              </w:rPr>
            </w:pPr>
          </w:p>
          <w:p w14:paraId="376D47FD" w14:textId="77777777" w:rsidR="008048C3" w:rsidRPr="00E02C3E" w:rsidRDefault="008048C3" w:rsidP="00F817F9">
            <w:pPr>
              <w:keepNext w:val="0"/>
              <w:jc w:val="left"/>
              <w:rPr>
                <w:rFonts w:cs="Arial"/>
              </w:rPr>
            </w:pPr>
          </w:p>
          <w:p w14:paraId="766F9304" w14:textId="77777777" w:rsidR="003E7DD7" w:rsidRPr="00E02C3E" w:rsidRDefault="003E7DD7" w:rsidP="00F817F9">
            <w:pPr>
              <w:keepNext w:val="0"/>
              <w:jc w:val="left"/>
              <w:rPr>
                <w:rFonts w:cs="Arial"/>
              </w:rPr>
            </w:pPr>
          </w:p>
          <w:p w14:paraId="3168060D" w14:textId="77777777" w:rsidR="003E7DD7" w:rsidRPr="00E02C3E" w:rsidRDefault="003E7DD7" w:rsidP="00F817F9">
            <w:pPr>
              <w:keepNext w:val="0"/>
              <w:jc w:val="left"/>
              <w:rPr>
                <w:rFonts w:cs="Arial"/>
              </w:rPr>
            </w:pPr>
          </w:p>
          <w:p w14:paraId="7EBCF577" w14:textId="77777777" w:rsidR="008048C3" w:rsidRPr="00E02C3E" w:rsidRDefault="008048C3" w:rsidP="00F817F9">
            <w:pPr>
              <w:keepNext w:val="0"/>
              <w:jc w:val="left"/>
              <w:rPr>
                <w:rFonts w:cs="Arial"/>
              </w:rPr>
            </w:pPr>
          </w:p>
          <w:p w14:paraId="3221C0C8" w14:textId="77777777" w:rsidR="008048C3" w:rsidRPr="00E02C3E" w:rsidRDefault="008048C3" w:rsidP="00F817F9">
            <w:pPr>
              <w:keepNext w:val="0"/>
              <w:jc w:val="left"/>
              <w:rPr>
                <w:rFonts w:cs="Arial"/>
              </w:rPr>
            </w:pPr>
          </w:p>
        </w:tc>
      </w:tr>
    </w:tbl>
    <w:p w14:paraId="580F125D" w14:textId="77777777" w:rsidR="003E7DD7" w:rsidRPr="00E02C3E" w:rsidRDefault="003E7DD7" w:rsidP="003E7DD7">
      <w:pPr>
        <w:pStyle w:val="Normal-NUMBERED"/>
      </w:pPr>
    </w:p>
    <w:p w14:paraId="55406CF3" w14:textId="77777777" w:rsidR="00F656D8" w:rsidRPr="00E02C3E" w:rsidRDefault="00F656D8" w:rsidP="008A1F5A">
      <w:pPr>
        <w:pStyle w:val="Heading2"/>
        <w:numPr>
          <w:ilvl w:val="1"/>
          <w:numId w:val="71"/>
        </w:numPr>
      </w:pPr>
      <w:bookmarkStart w:id="149" w:name="_Toc487095731"/>
      <w:bookmarkStart w:id="150" w:name="_Toc57110250"/>
      <w:bookmarkStart w:id="151" w:name="_Toc98416017"/>
      <w:r w:rsidRPr="00E02C3E">
        <w:t>Method statements</w:t>
      </w:r>
      <w:bookmarkEnd w:id="149"/>
      <w:bookmarkEnd w:id="150"/>
      <w:bookmarkEnd w:id="151"/>
    </w:p>
    <w:tbl>
      <w:tblPr>
        <w:tblStyle w:val="TableGrid3"/>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34"/>
        <w:gridCol w:w="4987"/>
        <w:gridCol w:w="1395"/>
        <w:gridCol w:w="1393"/>
      </w:tblGrid>
      <w:tr w:rsidR="00F656D8" w:rsidRPr="00E02C3E" w14:paraId="3692E714" w14:textId="77777777" w:rsidTr="00D42E91">
        <w:trPr>
          <w:jc w:val="center"/>
        </w:trPr>
        <w:tc>
          <w:tcPr>
            <w:tcW w:w="3549" w:type="pct"/>
            <w:gridSpan w:val="2"/>
            <w:vMerge w:val="restart"/>
            <w:shd w:val="clear" w:color="auto" w:fill="auto"/>
          </w:tcPr>
          <w:p w14:paraId="23A08716" w14:textId="77777777" w:rsidR="00F656D8" w:rsidRPr="00E02C3E" w:rsidRDefault="00F656D8" w:rsidP="008A1F5A">
            <w:pPr>
              <w:keepNext w:val="0"/>
              <w:numPr>
                <w:ilvl w:val="0"/>
                <w:numId w:val="37"/>
              </w:numPr>
              <w:spacing w:before="80" w:after="80"/>
              <w:ind w:left="405" w:hanging="405"/>
              <w:rPr>
                <w:rFonts w:cs="Arial"/>
                <w:color w:val="000000"/>
                <w:lang w:val="en-US"/>
              </w:rPr>
            </w:pPr>
            <w:r w:rsidRPr="00E02C3E">
              <w:rPr>
                <w:rFonts w:cs="Arial"/>
                <w:bCs/>
                <w:color w:val="000000"/>
                <w:lang w:val="en-US"/>
              </w:rPr>
              <w:t xml:space="preserve">The method statement must be compiled in accordance with specific scope of works as specified in this document. </w:t>
            </w:r>
          </w:p>
          <w:p w14:paraId="606B248B" w14:textId="77777777" w:rsidR="00FB66B0" w:rsidRPr="00E02C3E" w:rsidRDefault="00FB66B0" w:rsidP="007751D8">
            <w:pPr>
              <w:keepNext w:val="0"/>
              <w:spacing w:before="80" w:after="80"/>
              <w:ind w:left="405"/>
              <w:rPr>
                <w:rFonts w:cs="Arial"/>
                <w:color w:val="000000"/>
                <w:lang w:val="en-US"/>
              </w:rPr>
            </w:pPr>
          </w:p>
          <w:p w14:paraId="0965C244" w14:textId="77777777" w:rsidR="00F656D8" w:rsidRPr="00E02C3E" w:rsidRDefault="00F656D8" w:rsidP="008A1F5A">
            <w:pPr>
              <w:keepNext w:val="0"/>
              <w:numPr>
                <w:ilvl w:val="0"/>
                <w:numId w:val="37"/>
              </w:numPr>
              <w:spacing w:before="80" w:after="80"/>
              <w:ind w:left="405" w:hanging="405"/>
              <w:rPr>
                <w:rFonts w:cs="Arial"/>
                <w:color w:val="000000"/>
                <w:lang w:val="en-US"/>
              </w:rPr>
            </w:pPr>
            <w:r w:rsidRPr="00E02C3E">
              <w:rPr>
                <w:rFonts w:cs="Arial"/>
                <w:bCs/>
                <w:color w:val="000000"/>
                <w:lang w:val="en-US"/>
              </w:rPr>
              <w:t>The Contractor will submit the required method statement for the entire scope of work, to ATNS within one month after contract signature.</w:t>
            </w:r>
          </w:p>
        </w:tc>
        <w:tc>
          <w:tcPr>
            <w:tcW w:w="726" w:type="pct"/>
            <w:shd w:val="clear" w:color="auto" w:fill="auto"/>
          </w:tcPr>
          <w:p w14:paraId="1FDA4F0C" w14:textId="77777777" w:rsidR="00F656D8" w:rsidRPr="00E02C3E" w:rsidRDefault="00F656D8" w:rsidP="00D42E91">
            <w:pPr>
              <w:keepNext w:val="0"/>
              <w:jc w:val="center"/>
              <w:rPr>
                <w:rFonts w:cs="Arial"/>
                <w:b/>
              </w:rPr>
            </w:pPr>
            <w:r w:rsidRPr="00E02C3E">
              <w:rPr>
                <w:rFonts w:cs="Arial"/>
                <w:b/>
              </w:rPr>
              <w:t>Accept</w:t>
            </w:r>
          </w:p>
        </w:tc>
        <w:tc>
          <w:tcPr>
            <w:tcW w:w="725" w:type="pct"/>
            <w:shd w:val="clear" w:color="auto" w:fill="auto"/>
          </w:tcPr>
          <w:p w14:paraId="15173682" w14:textId="77777777" w:rsidR="00F656D8" w:rsidRPr="00E02C3E" w:rsidRDefault="00F656D8" w:rsidP="00D42E91">
            <w:pPr>
              <w:keepNext w:val="0"/>
              <w:jc w:val="center"/>
              <w:rPr>
                <w:rFonts w:cs="Arial"/>
                <w:b/>
              </w:rPr>
            </w:pPr>
            <w:r w:rsidRPr="00E02C3E">
              <w:rPr>
                <w:rFonts w:cs="Arial"/>
                <w:b/>
              </w:rPr>
              <w:t>Not accept</w:t>
            </w:r>
          </w:p>
        </w:tc>
      </w:tr>
      <w:tr w:rsidR="00F656D8" w:rsidRPr="00E02C3E" w14:paraId="2C31FB8A" w14:textId="77777777" w:rsidTr="00D42E91">
        <w:trPr>
          <w:jc w:val="center"/>
        </w:trPr>
        <w:tc>
          <w:tcPr>
            <w:tcW w:w="3549" w:type="pct"/>
            <w:gridSpan w:val="2"/>
            <w:vMerge/>
            <w:shd w:val="clear" w:color="auto" w:fill="auto"/>
          </w:tcPr>
          <w:p w14:paraId="3CB7B98A" w14:textId="77777777" w:rsidR="00F656D8" w:rsidRPr="00E02C3E" w:rsidRDefault="00F656D8" w:rsidP="00D42E91">
            <w:pPr>
              <w:keepNext w:val="0"/>
              <w:jc w:val="left"/>
              <w:rPr>
                <w:rFonts w:cs="Arial"/>
              </w:rPr>
            </w:pPr>
          </w:p>
        </w:tc>
        <w:tc>
          <w:tcPr>
            <w:tcW w:w="726" w:type="pct"/>
            <w:shd w:val="clear" w:color="auto" w:fill="auto"/>
          </w:tcPr>
          <w:p w14:paraId="6F55C3B6" w14:textId="77777777" w:rsidR="00F656D8" w:rsidRPr="00E02C3E" w:rsidRDefault="00F656D8" w:rsidP="00D42E91">
            <w:pPr>
              <w:keepNext w:val="0"/>
              <w:jc w:val="center"/>
              <w:rPr>
                <w:rFonts w:cs="Arial"/>
              </w:rPr>
            </w:pPr>
          </w:p>
        </w:tc>
        <w:tc>
          <w:tcPr>
            <w:tcW w:w="725" w:type="pct"/>
            <w:shd w:val="clear" w:color="auto" w:fill="auto"/>
          </w:tcPr>
          <w:p w14:paraId="4842227D" w14:textId="77777777" w:rsidR="00F656D8" w:rsidRPr="00E02C3E" w:rsidRDefault="00F656D8" w:rsidP="00D42E91">
            <w:pPr>
              <w:keepNext w:val="0"/>
              <w:jc w:val="center"/>
              <w:rPr>
                <w:rFonts w:cs="Arial"/>
              </w:rPr>
            </w:pPr>
          </w:p>
        </w:tc>
      </w:tr>
      <w:tr w:rsidR="00F656D8" w:rsidRPr="00E02C3E" w14:paraId="58E8550B" w14:textId="77777777" w:rsidTr="00D42E91">
        <w:trPr>
          <w:trHeight w:val="503"/>
          <w:jc w:val="center"/>
        </w:trPr>
        <w:tc>
          <w:tcPr>
            <w:tcW w:w="954" w:type="pct"/>
            <w:shd w:val="clear" w:color="auto" w:fill="auto"/>
          </w:tcPr>
          <w:p w14:paraId="148BA6B7" w14:textId="77777777" w:rsidR="00F656D8" w:rsidRPr="00E02C3E" w:rsidRDefault="00F656D8" w:rsidP="00D42E91">
            <w:pPr>
              <w:keepNext w:val="0"/>
              <w:jc w:val="left"/>
              <w:rPr>
                <w:rFonts w:cs="Arial"/>
                <w:b/>
              </w:rPr>
            </w:pPr>
            <w:r w:rsidRPr="00E02C3E">
              <w:rPr>
                <w:rFonts w:cs="Arial"/>
                <w:b/>
              </w:rPr>
              <w:t>Comment</w:t>
            </w:r>
          </w:p>
        </w:tc>
        <w:tc>
          <w:tcPr>
            <w:tcW w:w="4046" w:type="pct"/>
            <w:gridSpan w:val="3"/>
            <w:shd w:val="clear" w:color="auto" w:fill="auto"/>
          </w:tcPr>
          <w:p w14:paraId="4C877C31" w14:textId="77777777" w:rsidR="00F656D8" w:rsidRPr="00E02C3E" w:rsidRDefault="00F656D8" w:rsidP="00D42E91">
            <w:pPr>
              <w:keepNext w:val="0"/>
              <w:jc w:val="left"/>
              <w:rPr>
                <w:rFonts w:cs="Arial"/>
              </w:rPr>
            </w:pPr>
          </w:p>
          <w:p w14:paraId="04B4491C" w14:textId="77777777" w:rsidR="00F656D8" w:rsidRPr="00E02C3E" w:rsidRDefault="00F656D8" w:rsidP="00D42E91">
            <w:pPr>
              <w:keepNext w:val="0"/>
              <w:jc w:val="left"/>
              <w:rPr>
                <w:rFonts w:cs="Arial"/>
              </w:rPr>
            </w:pPr>
          </w:p>
          <w:p w14:paraId="13655A77" w14:textId="77777777" w:rsidR="00F656D8" w:rsidRPr="00E02C3E" w:rsidRDefault="00F656D8" w:rsidP="00D42E91">
            <w:pPr>
              <w:keepNext w:val="0"/>
              <w:jc w:val="left"/>
              <w:rPr>
                <w:rFonts w:cs="Arial"/>
              </w:rPr>
            </w:pPr>
          </w:p>
          <w:p w14:paraId="324C4FE9" w14:textId="77777777" w:rsidR="00F656D8" w:rsidRPr="00E02C3E" w:rsidRDefault="00F656D8" w:rsidP="00D42E91">
            <w:pPr>
              <w:keepNext w:val="0"/>
              <w:jc w:val="left"/>
              <w:rPr>
                <w:rFonts w:cs="Arial"/>
              </w:rPr>
            </w:pPr>
          </w:p>
          <w:p w14:paraId="34A27ED4" w14:textId="77777777" w:rsidR="00F656D8" w:rsidRPr="00E02C3E" w:rsidRDefault="00F656D8" w:rsidP="00D42E91">
            <w:pPr>
              <w:keepNext w:val="0"/>
              <w:jc w:val="left"/>
              <w:rPr>
                <w:rFonts w:cs="Arial"/>
              </w:rPr>
            </w:pPr>
          </w:p>
        </w:tc>
      </w:tr>
    </w:tbl>
    <w:p w14:paraId="64137284" w14:textId="77777777" w:rsidR="00F656D8" w:rsidRPr="00E02C3E" w:rsidRDefault="00F656D8" w:rsidP="008A1F5A">
      <w:pPr>
        <w:pStyle w:val="Heading2"/>
        <w:numPr>
          <w:ilvl w:val="1"/>
          <w:numId w:val="71"/>
        </w:numPr>
        <w:rPr>
          <w:color w:val="1F497D"/>
        </w:rPr>
      </w:pPr>
      <w:bookmarkStart w:id="152" w:name="_Toc487095732"/>
      <w:bookmarkStart w:id="153" w:name="_Toc57110251"/>
      <w:bookmarkStart w:id="154" w:name="_Toc98416018"/>
      <w:r w:rsidRPr="00E02C3E">
        <w:lastRenderedPageBreak/>
        <w:t>Occupational health and safety</w:t>
      </w:r>
      <w:bookmarkEnd w:id="152"/>
      <w:bookmarkEnd w:id="153"/>
      <w:bookmarkEnd w:id="154"/>
    </w:p>
    <w:tbl>
      <w:tblPr>
        <w:tblStyle w:val="TableGrid3"/>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34"/>
        <w:gridCol w:w="4993"/>
        <w:gridCol w:w="1391"/>
        <w:gridCol w:w="1391"/>
      </w:tblGrid>
      <w:tr w:rsidR="00F656D8" w:rsidRPr="00E02C3E" w14:paraId="32A749DD" w14:textId="77777777" w:rsidTr="00D42E91">
        <w:trPr>
          <w:jc w:val="center"/>
        </w:trPr>
        <w:tc>
          <w:tcPr>
            <w:tcW w:w="3552" w:type="pct"/>
            <w:gridSpan w:val="2"/>
            <w:vMerge w:val="restart"/>
            <w:shd w:val="clear" w:color="auto" w:fill="auto"/>
          </w:tcPr>
          <w:p w14:paraId="591D24E4" w14:textId="77777777" w:rsidR="00F656D8" w:rsidRPr="00E02C3E" w:rsidRDefault="00F656D8" w:rsidP="008A1F5A">
            <w:pPr>
              <w:keepNext w:val="0"/>
              <w:numPr>
                <w:ilvl w:val="0"/>
                <w:numId w:val="36"/>
              </w:numPr>
              <w:spacing w:before="80" w:after="80"/>
              <w:ind w:left="405" w:hanging="405"/>
              <w:rPr>
                <w:color w:val="000000"/>
                <w:lang w:val="en-US"/>
              </w:rPr>
            </w:pPr>
            <w:r w:rsidRPr="00E02C3E">
              <w:rPr>
                <w:rFonts w:cs="Arial"/>
                <w:color w:val="000000"/>
                <w:lang w:val="en-US"/>
              </w:rPr>
              <w:t xml:space="preserve">The Contractor shall provide within one month of contract commencement its entire technical staff used on the </w:t>
            </w:r>
            <w:r w:rsidRPr="00E02C3E">
              <w:rPr>
                <w:color w:val="000000"/>
                <w:lang w:val="en-US"/>
              </w:rPr>
              <w:t>ATNS contract’s Occupational Health and Safety Training Certificates.</w:t>
            </w:r>
          </w:p>
          <w:p w14:paraId="4E1D3118" w14:textId="77777777" w:rsidR="00F656D8" w:rsidRPr="00E02C3E" w:rsidRDefault="00F656D8" w:rsidP="00D42E91">
            <w:pPr>
              <w:keepNext w:val="0"/>
              <w:spacing w:before="80" w:after="80"/>
              <w:ind w:left="405" w:hanging="405"/>
              <w:rPr>
                <w:rFonts w:cs="Arial"/>
                <w:color w:val="000000"/>
                <w:lang w:val="en-US"/>
              </w:rPr>
            </w:pPr>
          </w:p>
          <w:p w14:paraId="50F13FA2" w14:textId="77777777" w:rsidR="00F656D8" w:rsidRPr="00E02C3E" w:rsidRDefault="00F656D8" w:rsidP="008A1F5A">
            <w:pPr>
              <w:keepNext w:val="0"/>
              <w:numPr>
                <w:ilvl w:val="0"/>
                <w:numId w:val="36"/>
              </w:numPr>
              <w:spacing w:before="80" w:after="80"/>
              <w:ind w:left="405" w:hanging="405"/>
              <w:rPr>
                <w:rFonts w:cs="Arial"/>
                <w:color w:val="000000"/>
                <w:lang w:val="en-US"/>
              </w:rPr>
            </w:pPr>
            <w:r w:rsidRPr="00E02C3E">
              <w:rPr>
                <w:rFonts w:cs="Arial"/>
                <w:color w:val="000000"/>
                <w:lang w:val="en-US"/>
              </w:rPr>
              <w:t>The Contractor shall provide within one week of contract commencement the details of its occupational health and safety representative for this contract.</w:t>
            </w:r>
          </w:p>
          <w:p w14:paraId="5223027E" w14:textId="77777777" w:rsidR="00F656D8" w:rsidRPr="00E02C3E" w:rsidRDefault="00F656D8" w:rsidP="00D42E91">
            <w:pPr>
              <w:keepNext w:val="0"/>
              <w:tabs>
                <w:tab w:val="left" w:pos="1134"/>
                <w:tab w:val="left" w:pos="1701"/>
                <w:tab w:val="left" w:pos="1985"/>
              </w:tabs>
              <w:ind w:left="405" w:right="-1" w:hanging="405"/>
              <w:rPr>
                <w:rFonts w:cs="Arial"/>
                <w:color w:val="000000"/>
                <w:spacing w:val="-2"/>
                <w:lang w:val="en-ZA"/>
              </w:rPr>
            </w:pPr>
          </w:p>
          <w:p w14:paraId="2423710B" w14:textId="77777777" w:rsidR="00F656D8" w:rsidRPr="00E02C3E" w:rsidRDefault="00F656D8" w:rsidP="008A1F5A">
            <w:pPr>
              <w:keepNext w:val="0"/>
              <w:numPr>
                <w:ilvl w:val="0"/>
                <w:numId w:val="36"/>
              </w:numPr>
              <w:suppressAutoHyphens/>
              <w:ind w:left="405" w:hanging="405"/>
              <w:rPr>
                <w:rFonts w:cs="Arial"/>
                <w:color w:val="000000"/>
              </w:rPr>
            </w:pPr>
            <w:r w:rsidRPr="00E02C3E">
              <w:rPr>
                <w:rFonts w:cs="Arial"/>
                <w:color w:val="000000"/>
              </w:rPr>
              <w:t>The Contractor shall submit a Health and Safety plan to ATNS covering the full scope of work under this document for approval within three weeks after signature of the contract. Any changes and or improvements as requested by ATNS shall be resubmitted within two weeks.</w:t>
            </w:r>
          </w:p>
          <w:p w14:paraId="7EB48198" w14:textId="77777777" w:rsidR="00F656D8" w:rsidRPr="00E02C3E" w:rsidRDefault="00F656D8" w:rsidP="00D42E91">
            <w:pPr>
              <w:keepNext w:val="0"/>
              <w:suppressAutoHyphens/>
              <w:ind w:left="405" w:hanging="405"/>
              <w:rPr>
                <w:rFonts w:cs="Arial"/>
                <w:color w:val="000000"/>
              </w:rPr>
            </w:pPr>
          </w:p>
          <w:p w14:paraId="6DDC92CF" w14:textId="77777777" w:rsidR="00F656D8" w:rsidRPr="00E02C3E" w:rsidRDefault="00F656D8" w:rsidP="008A1F5A">
            <w:pPr>
              <w:keepNext w:val="0"/>
              <w:numPr>
                <w:ilvl w:val="0"/>
                <w:numId w:val="36"/>
              </w:numPr>
              <w:suppressAutoHyphens/>
              <w:ind w:left="405" w:hanging="405"/>
              <w:rPr>
                <w:rFonts w:cs="Arial"/>
                <w:color w:val="000000"/>
              </w:rPr>
            </w:pPr>
            <w:r w:rsidRPr="00E02C3E">
              <w:rPr>
                <w:rFonts w:cs="Arial"/>
                <w:color w:val="000000"/>
              </w:rPr>
              <w:t>A document and agreement as described under Section 37.2 of the Occupational Health and Safety Act shall be signed with ATNS within two weeks after signature of the contract.</w:t>
            </w:r>
          </w:p>
          <w:p w14:paraId="41F9134C" w14:textId="77777777" w:rsidR="00F656D8" w:rsidRPr="00E02C3E" w:rsidRDefault="00F656D8" w:rsidP="00D42E91">
            <w:pPr>
              <w:keepNext w:val="0"/>
              <w:ind w:left="405" w:hanging="405"/>
              <w:rPr>
                <w:rFonts w:cs="Arial"/>
                <w:color w:val="000000"/>
              </w:rPr>
            </w:pPr>
          </w:p>
          <w:p w14:paraId="0B662D71" w14:textId="77777777" w:rsidR="00F656D8" w:rsidRPr="00E02C3E" w:rsidRDefault="00F656D8" w:rsidP="008A1F5A">
            <w:pPr>
              <w:keepNext w:val="0"/>
              <w:numPr>
                <w:ilvl w:val="0"/>
                <w:numId w:val="36"/>
              </w:numPr>
              <w:suppressAutoHyphens/>
              <w:ind w:left="405" w:hanging="405"/>
              <w:rPr>
                <w:rFonts w:cs="Arial"/>
                <w:color w:val="000000"/>
              </w:rPr>
            </w:pPr>
            <w:r w:rsidRPr="00E02C3E">
              <w:rPr>
                <w:rFonts w:cs="Arial"/>
                <w:color w:val="000000"/>
              </w:rPr>
              <w:t xml:space="preserve">The safety of ATNS personnel and visitors to ATNS premises shall be placed first, </w:t>
            </w:r>
            <w:proofErr w:type="gramStart"/>
            <w:r w:rsidRPr="00E02C3E">
              <w:rPr>
                <w:rFonts w:cs="Arial"/>
                <w:color w:val="000000"/>
              </w:rPr>
              <w:t>at all times</w:t>
            </w:r>
            <w:proofErr w:type="gramEnd"/>
            <w:r w:rsidRPr="00E02C3E">
              <w:rPr>
                <w:rFonts w:cs="Arial"/>
                <w:color w:val="000000"/>
              </w:rPr>
              <w:t xml:space="preserve"> and great care shall be taken not to damage any infrastructure or equipment.</w:t>
            </w:r>
          </w:p>
          <w:p w14:paraId="69EA11EE" w14:textId="77777777" w:rsidR="005E33C6" w:rsidRPr="00E02C3E" w:rsidRDefault="005E33C6" w:rsidP="00875F6A">
            <w:pPr>
              <w:ind w:left="450" w:hanging="360"/>
              <w:rPr>
                <w:rFonts w:cs="Arial"/>
                <w:color w:val="000000"/>
              </w:rPr>
            </w:pPr>
          </w:p>
        </w:tc>
        <w:tc>
          <w:tcPr>
            <w:tcW w:w="724" w:type="pct"/>
            <w:shd w:val="clear" w:color="auto" w:fill="auto"/>
          </w:tcPr>
          <w:p w14:paraId="53BEB50C" w14:textId="77777777" w:rsidR="00F656D8" w:rsidRPr="00E02C3E" w:rsidRDefault="00F656D8" w:rsidP="00D42E91">
            <w:pPr>
              <w:keepNext w:val="0"/>
              <w:jc w:val="center"/>
              <w:rPr>
                <w:rFonts w:cs="Arial"/>
                <w:b/>
              </w:rPr>
            </w:pPr>
            <w:r w:rsidRPr="00E02C3E">
              <w:rPr>
                <w:rFonts w:cs="Arial"/>
                <w:b/>
              </w:rPr>
              <w:t>Accept</w:t>
            </w:r>
          </w:p>
        </w:tc>
        <w:tc>
          <w:tcPr>
            <w:tcW w:w="724" w:type="pct"/>
            <w:shd w:val="clear" w:color="auto" w:fill="auto"/>
          </w:tcPr>
          <w:p w14:paraId="5634622D" w14:textId="77777777" w:rsidR="00F656D8" w:rsidRPr="00E02C3E" w:rsidRDefault="00F656D8" w:rsidP="00D42E91">
            <w:pPr>
              <w:keepNext w:val="0"/>
              <w:jc w:val="center"/>
              <w:rPr>
                <w:rFonts w:cs="Arial"/>
                <w:b/>
              </w:rPr>
            </w:pPr>
            <w:r w:rsidRPr="00E02C3E">
              <w:rPr>
                <w:rFonts w:cs="Arial"/>
                <w:b/>
              </w:rPr>
              <w:t>Not accept</w:t>
            </w:r>
          </w:p>
        </w:tc>
      </w:tr>
      <w:tr w:rsidR="00F656D8" w:rsidRPr="00E02C3E" w14:paraId="4C8F707D" w14:textId="77777777" w:rsidTr="00D42E91">
        <w:trPr>
          <w:jc w:val="center"/>
        </w:trPr>
        <w:tc>
          <w:tcPr>
            <w:tcW w:w="3552" w:type="pct"/>
            <w:gridSpan w:val="2"/>
            <w:vMerge/>
            <w:shd w:val="clear" w:color="auto" w:fill="auto"/>
          </w:tcPr>
          <w:p w14:paraId="56C9843E" w14:textId="77777777" w:rsidR="00F656D8" w:rsidRPr="00E02C3E" w:rsidRDefault="00F656D8" w:rsidP="00D42E91">
            <w:pPr>
              <w:keepNext w:val="0"/>
              <w:jc w:val="left"/>
              <w:rPr>
                <w:rFonts w:cs="Arial"/>
              </w:rPr>
            </w:pPr>
          </w:p>
        </w:tc>
        <w:tc>
          <w:tcPr>
            <w:tcW w:w="724" w:type="pct"/>
            <w:shd w:val="clear" w:color="auto" w:fill="auto"/>
          </w:tcPr>
          <w:p w14:paraId="0BE31A04" w14:textId="77777777" w:rsidR="00F656D8" w:rsidRPr="00E02C3E" w:rsidRDefault="00F656D8" w:rsidP="00D42E91">
            <w:pPr>
              <w:keepNext w:val="0"/>
              <w:jc w:val="center"/>
              <w:rPr>
                <w:rFonts w:cs="Arial"/>
              </w:rPr>
            </w:pPr>
          </w:p>
        </w:tc>
        <w:tc>
          <w:tcPr>
            <w:tcW w:w="724" w:type="pct"/>
            <w:shd w:val="clear" w:color="auto" w:fill="auto"/>
          </w:tcPr>
          <w:p w14:paraId="2269B69D" w14:textId="77777777" w:rsidR="00F656D8" w:rsidRPr="00E02C3E" w:rsidRDefault="00F656D8" w:rsidP="00D42E91">
            <w:pPr>
              <w:keepNext w:val="0"/>
              <w:jc w:val="center"/>
              <w:rPr>
                <w:rFonts w:cs="Arial"/>
              </w:rPr>
            </w:pPr>
          </w:p>
        </w:tc>
      </w:tr>
      <w:tr w:rsidR="00F656D8" w:rsidRPr="00E02C3E" w14:paraId="1D8D15FD" w14:textId="77777777" w:rsidTr="00D42E91">
        <w:trPr>
          <w:trHeight w:val="629"/>
          <w:jc w:val="center"/>
        </w:trPr>
        <w:tc>
          <w:tcPr>
            <w:tcW w:w="954" w:type="pct"/>
            <w:shd w:val="clear" w:color="auto" w:fill="auto"/>
          </w:tcPr>
          <w:p w14:paraId="35DB41E1" w14:textId="77777777" w:rsidR="00F656D8" w:rsidRPr="00E02C3E" w:rsidRDefault="00F656D8" w:rsidP="00D42E91">
            <w:pPr>
              <w:keepNext w:val="0"/>
              <w:jc w:val="left"/>
              <w:rPr>
                <w:rFonts w:cs="Arial"/>
                <w:b/>
              </w:rPr>
            </w:pPr>
            <w:r w:rsidRPr="00E02C3E">
              <w:rPr>
                <w:rFonts w:cs="Arial"/>
                <w:b/>
              </w:rPr>
              <w:t>Comment</w:t>
            </w:r>
          </w:p>
        </w:tc>
        <w:tc>
          <w:tcPr>
            <w:tcW w:w="4046" w:type="pct"/>
            <w:gridSpan w:val="3"/>
          </w:tcPr>
          <w:p w14:paraId="377B1FBE" w14:textId="77777777" w:rsidR="00F656D8" w:rsidRPr="00E02C3E" w:rsidRDefault="00F656D8" w:rsidP="00D42E91">
            <w:pPr>
              <w:keepNext w:val="0"/>
              <w:jc w:val="left"/>
              <w:rPr>
                <w:rFonts w:cs="Arial"/>
              </w:rPr>
            </w:pPr>
          </w:p>
          <w:p w14:paraId="097D8F0C" w14:textId="77777777" w:rsidR="00F656D8" w:rsidRPr="00E02C3E" w:rsidRDefault="00F656D8" w:rsidP="00D42E91">
            <w:pPr>
              <w:keepNext w:val="0"/>
              <w:jc w:val="left"/>
              <w:rPr>
                <w:rFonts w:cs="Arial"/>
              </w:rPr>
            </w:pPr>
          </w:p>
          <w:p w14:paraId="30E57CBA" w14:textId="77777777" w:rsidR="00F656D8" w:rsidRPr="00E02C3E" w:rsidRDefault="00F656D8" w:rsidP="00D42E91">
            <w:pPr>
              <w:keepNext w:val="0"/>
              <w:jc w:val="left"/>
              <w:rPr>
                <w:rFonts w:cs="Arial"/>
              </w:rPr>
            </w:pPr>
          </w:p>
          <w:p w14:paraId="6EEEBC57" w14:textId="77777777" w:rsidR="00F656D8" w:rsidRPr="00E02C3E" w:rsidRDefault="00F656D8" w:rsidP="00D42E91">
            <w:pPr>
              <w:keepNext w:val="0"/>
              <w:jc w:val="left"/>
              <w:rPr>
                <w:rFonts w:cs="Arial"/>
              </w:rPr>
            </w:pPr>
          </w:p>
          <w:p w14:paraId="57BC4E77" w14:textId="77777777" w:rsidR="00F656D8" w:rsidRPr="00E02C3E" w:rsidRDefault="00F656D8" w:rsidP="00D42E91">
            <w:pPr>
              <w:keepNext w:val="0"/>
              <w:jc w:val="left"/>
              <w:rPr>
                <w:rFonts w:cs="Arial"/>
              </w:rPr>
            </w:pPr>
          </w:p>
          <w:p w14:paraId="6E1B049E" w14:textId="77777777" w:rsidR="00F656D8" w:rsidRPr="00E02C3E" w:rsidRDefault="00F656D8" w:rsidP="00D42E91">
            <w:pPr>
              <w:keepNext w:val="0"/>
              <w:jc w:val="left"/>
              <w:rPr>
                <w:rFonts w:cs="Arial"/>
              </w:rPr>
            </w:pPr>
          </w:p>
        </w:tc>
      </w:tr>
    </w:tbl>
    <w:p w14:paraId="489156AA" w14:textId="77777777" w:rsidR="00F656D8" w:rsidRPr="00E02C3E" w:rsidRDefault="00F656D8" w:rsidP="00F656D8">
      <w:pPr>
        <w:pStyle w:val="Normal-NUMBERED"/>
      </w:pPr>
    </w:p>
    <w:p w14:paraId="0AB683BD" w14:textId="77777777" w:rsidR="00F656D8" w:rsidRPr="00E02C3E" w:rsidRDefault="00F656D8" w:rsidP="008A1F5A">
      <w:pPr>
        <w:pStyle w:val="Heading2"/>
        <w:numPr>
          <w:ilvl w:val="1"/>
          <w:numId w:val="71"/>
        </w:numPr>
      </w:pPr>
      <w:bookmarkStart w:id="155" w:name="_Toc487095733"/>
      <w:bookmarkStart w:id="156" w:name="_Toc57110252"/>
      <w:bookmarkStart w:id="157" w:name="_Toc98416019"/>
      <w:r w:rsidRPr="00E02C3E">
        <w:t>Human resources</w:t>
      </w:r>
      <w:bookmarkEnd w:id="155"/>
      <w:bookmarkEnd w:id="156"/>
      <w:bookmarkEnd w:id="157"/>
    </w:p>
    <w:tbl>
      <w:tblPr>
        <w:tblStyle w:val="TableGrid3"/>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604"/>
        <w:gridCol w:w="5177"/>
        <w:gridCol w:w="1414"/>
        <w:gridCol w:w="1414"/>
      </w:tblGrid>
      <w:tr w:rsidR="00F656D8" w:rsidRPr="00E02C3E" w14:paraId="12971947" w14:textId="77777777" w:rsidTr="00D42E91">
        <w:trPr>
          <w:jc w:val="center"/>
        </w:trPr>
        <w:tc>
          <w:tcPr>
            <w:tcW w:w="3528" w:type="pct"/>
            <w:gridSpan w:val="2"/>
            <w:vMerge w:val="restart"/>
            <w:shd w:val="clear" w:color="auto" w:fill="auto"/>
          </w:tcPr>
          <w:p w14:paraId="16E8A42F" w14:textId="77777777" w:rsidR="00F656D8" w:rsidRPr="00E02C3E" w:rsidRDefault="00F656D8" w:rsidP="008A1F5A">
            <w:pPr>
              <w:pStyle w:val="ListParagraph"/>
              <w:keepNext w:val="0"/>
              <w:numPr>
                <w:ilvl w:val="0"/>
                <w:numId w:val="27"/>
              </w:numPr>
              <w:spacing w:before="80" w:after="80"/>
              <w:ind w:left="360"/>
              <w:rPr>
                <w:rFonts w:cs="Arial"/>
                <w:color w:val="000000"/>
                <w:lang w:val="en-US"/>
              </w:rPr>
            </w:pPr>
            <w:r w:rsidRPr="00E02C3E">
              <w:rPr>
                <w:rFonts w:cs="Arial"/>
                <w:color w:val="000000"/>
                <w:lang w:val="en-US"/>
              </w:rPr>
              <w:t>The Contractor shall ensure the skill sets of its staff. Personnel shall be well trained with adequate knowledge and experience, be in possession of the relevant trade certificate</w:t>
            </w:r>
            <w:r w:rsidR="00C20098" w:rsidRPr="00E02C3E">
              <w:rPr>
                <w:rFonts w:cs="Arial"/>
                <w:color w:val="000000"/>
                <w:lang w:val="en-US"/>
              </w:rPr>
              <w:t>s</w:t>
            </w:r>
            <w:r w:rsidRPr="00E02C3E">
              <w:rPr>
                <w:rFonts w:cs="Arial"/>
                <w:color w:val="000000"/>
                <w:lang w:val="en-US"/>
              </w:rPr>
              <w:t xml:space="preserve">, and equipped with all necessary tools and testing facilities to ensure correct and professional operation on all equipment and works to comply with this Scope of Work. </w:t>
            </w:r>
          </w:p>
          <w:p w14:paraId="75EF4D3A" w14:textId="77777777" w:rsidR="00F656D8" w:rsidRPr="00E02C3E" w:rsidRDefault="00F656D8" w:rsidP="00D42E91">
            <w:pPr>
              <w:keepNext w:val="0"/>
              <w:spacing w:before="80" w:after="80"/>
              <w:ind w:left="360" w:hanging="360"/>
              <w:rPr>
                <w:rFonts w:cs="Arial"/>
                <w:color w:val="000000"/>
                <w:lang w:val="en-US"/>
              </w:rPr>
            </w:pPr>
          </w:p>
          <w:p w14:paraId="7872A613" w14:textId="77777777" w:rsidR="00F656D8" w:rsidRPr="00E02C3E" w:rsidRDefault="00F656D8" w:rsidP="008A1F5A">
            <w:pPr>
              <w:pStyle w:val="ListParagraph"/>
              <w:keepNext w:val="0"/>
              <w:numPr>
                <w:ilvl w:val="0"/>
                <w:numId w:val="27"/>
              </w:numPr>
              <w:spacing w:before="80" w:after="80"/>
              <w:ind w:left="360"/>
              <w:rPr>
                <w:rFonts w:cs="Arial"/>
                <w:color w:val="000000"/>
                <w:lang w:val="en-US"/>
              </w:rPr>
            </w:pPr>
            <w:r w:rsidRPr="00E02C3E">
              <w:rPr>
                <w:rFonts w:cs="Arial"/>
                <w:color w:val="000000"/>
                <w:lang w:val="en-US"/>
              </w:rPr>
              <w:t xml:space="preserve">The Contractor shall be responsible for its </w:t>
            </w:r>
            <w:proofErr w:type="gramStart"/>
            <w:r w:rsidRPr="00E02C3E">
              <w:rPr>
                <w:rFonts w:cs="Arial"/>
                <w:color w:val="000000"/>
                <w:lang w:val="en-US"/>
              </w:rPr>
              <w:t>staff</w:t>
            </w:r>
            <w:proofErr w:type="gramEnd"/>
            <w:r w:rsidRPr="00E02C3E">
              <w:rPr>
                <w:rFonts w:cs="Arial"/>
                <w:color w:val="000000"/>
                <w:lang w:val="en-US"/>
              </w:rPr>
              <w:t xml:space="preserve"> and they shall be equipped with adequate individual safety equipment and personal protective equipment when executing the task.</w:t>
            </w:r>
          </w:p>
          <w:p w14:paraId="615A186B" w14:textId="77777777" w:rsidR="00F656D8" w:rsidRPr="00E02C3E" w:rsidRDefault="00F656D8" w:rsidP="00D42E91">
            <w:pPr>
              <w:keepNext w:val="0"/>
              <w:spacing w:before="80" w:after="80"/>
              <w:ind w:left="360"/>
              <w:rPr>
                <w:rFonts w:cs="Arial"/>
                <w:color w:val="000000"/>
                <w:spacing w:val="-2"/>
                <w:lang w:val="en-US"/>
              </w:rPr>
            </w:pPr>
          </w:p>
        </w:tc>
        <w:tc>
          <w:tcPr>
            <w:tcW w:w="736" w:type="pct"/>
            <w:shd w:val="clear" w:color="auto" w:fill="auto"/>
          </w:tcPr>
          <w:p w14:paraId="5867A1E7" w14:textId="77777777" w:rsidR="00F656D8" w:rsidRPr="00E02C3E" w:rsidRDefault="00F656D8" w:rsidP="00D42E91">
            <w:pPr>
              <w:keepNext w:val="0"/>
              <w:jc w:val="center"/>
              <w:rPr>
                <w:rFonts w:cs="Arial"/>
                <w:b/>
              </w:rPr>
            </w:pPr>
            <w:r w:rsidRPr="00E02C3E">
              <w:rPr>
                <w:rFonts w:cs="Arial"/>
                <w:b/>
              </w:rPr>
              <w:t>Accept</w:t>
            </w:r>
          </w:p>
        </w:tc>
        <w:tc>
          <w:tcPr>
            <w:tcW w:w="736" w:type="pct"/>
            <w:shd w:val="clear" w:color="auto" w:fill="auto"/>
          </w:tcPr>
          <w:p w14:paraId="1ABAFD60" w14:textId="77777777" w:rsidR="00F656D8" w:rsidRPr="00E02C3E" w:rsidRDefault="00F656D8" w:rsidP="00D42E91">
            <w:pPr>
              <w:keepNext w:val="0"/>
              <w:jc w:val="center"/>
              <w:rPr>
                <w:rFonts w:cs="Arial"/>
                <w:b/>
              </w:rPr>
            </w:pPr>
            <w:r w:rsidRPr="00E02C3E">
              <w:rPr>
                <w:rFonts w:cs="Arial"/>
                <w:b/>
              </w:rPr>
              <w:t>Not accept</w:t>
            </w:r>
          </w:p>
        </w:tc>
      </w:tr>
      <w:tr w:rsidR="00F656D8" w:rsidRPr="00E02C3E" w14:paraId="0BFB12DA" w14:textId="77777777" w:rsidTr="00D42E91">
        <w:trPr>
          <w:jc w:val="center"/>
        </w:trPr>
        <w:tc>
          <w:tcPr>
            <w:tcW w:w="3528" w:type="pct"/>
            <w:gridSpan w:val="2"/>
            <w:vMerge/>
            <w:shd w:val="clear" w:color="auto" w:fill="auto"/>
          </w:tcPr>
          <w:p w14:paraId="49B1849F" w14:textId="77777777" w:rsidR="00F656D8" w:rsidRPr="00E02C3E" w:rsidRDefault="00F656D8" w:rsidP="00D42E91">
            <w:pPr>
              <w:keepNext w:val="0"/>
              <w:jc w:val="left"/>
              <w:rPr>
                <w:rFonts w:cs="Arial"/>
              </w:rPr>
            </w:pPr>
          </w:p>
        </w:tc>
        <w:tc>
          <w:tcPr>
            <w:tcW w:w="736" w:type="pct"/>
            <w:shd w:val="clear" w:color="auto" w:fill="auto"/>
          </w:tcPr>
          <w:p w14:paraId="3A399AB5" w14:textId="77777777" w:rsidR="00F656D8" w:rsidRPr="00E02C3E" w:rsidRDefault="00F656D8" w:rsidP="00D42E91">
            <w:pPr>
              <w:keepNext w:val="0"/>
              <w:jc w:val="center"/>
              <w:rPr>
                <w:rFonts w:cs="Arial"/>
              </w:rPr>
            </w:pPr>
          </w:p>
        </w:tc>
        <w:tc>
          <w:tcPr>
            <w:tcW w:w="736" w:type="pct"/>
          </w:tcPr>
          <w:p w14:paraId="4EF0EE84" w14:textId="77777777" w:rsidR="00F656D8" w:rsidRPr="00E02C3E" w:rsidRDefault="00F656D8" w:rsidP="00D42E91">
            <w:pPr>
              <w:keepNext w:val="0"/>
              <w:jc w:val="center"/>
              <w:rPr>
                <w:rFonts w:cs="Arial"/>
              </w:rPr>
            </w:pPr>
          </w:p>
        </w:tc>
      </w:tr>
      <w:tr w:rsidR="00F656D8" w:rsidRPr="00E02C3E" w14:paraId="2418C0DF" w14:textId="77777777" w:rsidTr="00D42E91">
        <w:trPr>
          <w:trHeight w:val="622"/>
          <w:jc w:val="center"/>
        </w:trPr>
        <w:tc>
          <w:tcPr>
            <w:tcW w:w="834" w:type="pct"/>
            <w:shd w:val="clear" w:color="auto" w:fill="auto"/>
          </w:tcPr>
          <w:p w14:paraId="3A0EE0F4" w14:textId="77777777" w:rsidR="00F656D8" w:rsidRPr="00E02C3E" w:rsidRDefault="00F656D8" w:rsidP="00D42E91">
            <w:pPr>
              <w:keepNext w:val="0"/>
              <w:jc w:val="left"/>
              <w:rPr>
                <w:rFonts w:cs="Arial"/>
                <w:b/>
              </w:rPr>
            </w:pPr>
            <w:r w:rsidRPr="00E02C3E">
              <w:rPr>
                <w:rFonts w:cs="Arial"/>
                <w:b/>
              </w:rPr>
              <w:t>Comment</w:t>
            </w:r>
          </w:p>
        </w:tc>
        <w:tc>
          <w:tcPr>
            <w:tcW w:w="4166" w:type="pct"/>
            <w:gridSpan w:val="3"/>
            <w:shd w:val="clear" w:color="auto" w:fill="auto"/>
          </w:tcPr>
          <w:p w14:paraId="67D8CD7A" w14:textId="77777777" w:rsidR="00F656D8" w:rsidRPr="00E02C3E" w:rsidRDefault="00F656D8" w:rsidP="00D42E91">
            <w:pPr>
              <w:keepNext w:val="0"/>
              <w:jc w:val="left"/>
              <w:rPr>
                <w:rFonts w:cs="Arial"/>
              </w:rPr>
            </w:pPr>
          </w:p>
          <w:p w14:paraId="034F9D30" w14:textId="77777777" w:rsidR="00F656D8" w:rsidRPr="00E02C3E" w:rsidRDefault="00F656D8" w:rsidP="00D42E91">
            <w:pPr>
              <w:keepNext w:val="0"/>
              <w:jc w:val="left"/>
              <w:rPr>
                <w:rFonts w:cs="Arial"/>
              </w:rPr>
            </w:pPr>
          </w:p>
          <w:p w14:paraId="204DE214" w14:textId="77777777" w:rsidR="00F656D8" w:rsidRPr="00E02C3E" w:rsidRDefault="00F656D8" w:rsidP="00D42E91">
            <w:pPr>
              <w:keepNext w:val="0"/>
              <w:jc w:val="left"/>
              <w:rPr>
                <w:rFonts w:cs="Arial"/>
              </w:rPr>
            </w:pPr>
          </w:p>
          <w:p w14:paraId="66E6D01D" w14:textId="77777777" w:rsidR="00F656D8" w:rsidRPr="00E02C3E" w:rsidRDefault="00F656D8" w:rsidP="00D42E91">
            <w:pPr>
              <w:keepNext w:val="0"/>
              <w:jc w:val="left"/>
              <w:rPr>
                <w:rFonts w:cs="Arial"/>
              </w:rPr>
            </w:pPr>
          </w:p>
          <w:p w14:paraId="3FCAD7E1" w14:textId="77777777" w:rsidR="00F656D8" w:rsidRPr="00E02C3E" w:rsidRDefault="00F656D8" w:rsidP="00D42E91">
            <w:pPr>
              <w:keepNext w:val="0"/>
              <w:jc w:val="left"/>
              <w:rPr>
                <w:rFonts w:cs="Arial"/>
              </w:rPr>
            </w:pPr>
          </w:p>
          <w:p w14:paraId="63C8A96E" w14:textId="77777777" w:rsidR="00F656D8" w:rsidRPr="00E02C3E" w:rsidRDefault="00F656D8" w:rsidP="00D42E91">
            <w:pPr>
              <w:keepNext w:val="0"/>
              <w:jc w:val="left"/>
              <w:rPr>
                <w:rFonts w:cs="Arial"/>
              </w:rPr>
            </w:pPr>
          </w:p>
        </w:tc>
      </w:tr>
    </w:tbl>
    <w:p w14:paraId="64ABF1AB" w14:textId="77777777" w:rsidR="00F656D8" w:rsidRPr="00E02C3E" w:rsidRDefault="00F656D8" w:rsidP="00F656D8">
      <w:pPr>
        <w:keepNext w:val="0"/>
        <w:ind w:left="18"/>
        <w:jc w:val="left"/>
        <w:rPr>
          <w:rFonts w:ascii="Verdana" w:hAnsi="Verdana"/>
          <w:b/>
          <w:color w:val="1F497D"/>
        </w:rPr>
      </w:pPr>
    </w:p>
    <w:p w14:paraId="336311FA" w14:textId="77777777" w:rsidR="00821E46" w:rsidRPr="00E02C3E" w:rsidRDefault="00821E46" w:rsidP="008A1F5A">
      <w:pPr>
        <w:pStyle w:val="Heading2"/>
        <w:numPr>
          <w:ilvl w:val="1"/>
          <w:numId w:val="71"/>
        </w:numPr>
      </w:pPr>
      <w:r w:rsidRPr="00E02C3E">
        <w:br w:type="page"/>
      </w:r>
    </w:p>
    <w:p w14:paraId="7AB56A06" w14:textId="77777777" w:rsidR="00F656D8" w:rsidRPr="00E02C3E" w:rsidRDefault="00F656D8" w:rsidP="008A1F5A">
      <w:pPr>
        <w:pStyle w:val="Heading2"/>
        <w:numPr>
          <w:ilvl w:val="1"/>
          <w:numId w:val="71"/>
        </w:numPr>
      </w:pPr>
      <w:bookmarkStart w:id="158" w:name="_Toc487095734"/>
      <w:bookmarkStart w:id="159" w:name="_Toc57110253"/>
      <w:bookmarkStart w:id="160" w:name="_Toc98416020"/>
      <w:r w:rsidRPr="00E02C3E">
        <w:lastRenderedPageBreak/>
        <w:t>Atns change control</w:t>
      </w:r>
      <w:bookmarkEnd w:id="158"/>
      <w:bookmarkEnd w:id="159"/>
      <w:bookmarkEnd w:id="160"/>
    </w:p>
    <w:tbl>
      <w:tblPr>
        <w:tblStyle w:val="TableGrid3"/>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603"/>
        <w:gridCol w:w="5179"/>
        <w:gridCol w:w="1414"/>
        <w:gridCol w:w="1413"/>
      </w:tblGrid>
      <w:tr w:rsidR="00F656D8" w:rsidRPr="00E02C3E" w14:paraId="000FA97F" w14:textId="77777777" w:rsidTr="00D42E91">
        <w:trPr>
          <w:jc w:val="center"/>
        </w:trPr>
        <w:tc>
          <w:tcPr>
            <w:tcW w:w="3529" w:type="pct"/>
            <w:gridSpan w:val="2"/>
            <w:vMerge w:val="restart"/>
            <w:shd w:val="clear" w:color="auto" w:fill="auto"/>
          </w:tcPr>
          <w:p w14:paraId="1CB16FF4" w14:textId="77777777" w:rsidR="00F656D8" w:rsidRPr="00E02C3E" w:rsidRDefault="00F656D8" w:rsidP="008A1F5A">
            <w:pPr>
              <w:keepNext w:val="0"/>
              <w:numPr>
                <w:ilvl w:val="0"/>
                <w:numId w:val="28"/>
              </w:numPr>
              <w:spacing w:before="80" w:after="80"/>
              <w:rPr>
                <w:rFonts w:cs="Arial"/>
                <w:color w:val="000000"/>
                <w:lang w:val="en-US"/>
              </w:rPr>
            </w:pPr>
            <w:r w:rsidRPr="00E02C3E">
              <w:rPr>
                <w:rFonts w:cs="Arial"/>
                <w:color w:val="000000"/>
                <w:lang w:val="en-US"/>
              </w:rPr>
              <w:t>The Contractor shall not undertake any work inside a distribution board or switch off any</w:t>
            </w:r>
            <w:r w:rsidR="00C20098" w:rsidRPr="00E02C3E">
              <w:rPr>
                <w:rFonts w:cs="Arial"/>
                <w:color w:val="000000"/>
                <w:lang w:val="en-US"/>
              </w:rPr>
              <w:t xml:space="preserve"> power on a distribution board </w:t>
            </w:r>
            <w:r w:rsidRPr="00E02C3E">
              <w:rPr>
                <w:rFonts w:cs="Arial"/>
                <w:color w:val="000000"/>
                <w:lang w:val="en-US"/>
              </w:rPr>
              <w:t xml:space="preserve">without an approved ATNS change control and work authorization. </w:t>
            </w:r>
          </w:p>
          <w:p w14:paraId="5E209C36" w14:textId="77777777" w:rsidR="00F656D8" w:rsidRPr="00E02C3E" w:rsidRDefault="00F656D8" w:rsidP="00D42E91">
            <w:pPr>
              <w:keepNext w:val="0"/>
              <w:spacing w:before="80" w:after="80"/>
              <w:ind w:left="360" w:hanging="360"/>
              <w:rPr>
                <w:rFonts w:cs="Arial"/>
                <w:color w:val="000000"/>
                <w:lang w:val="en-US"/>
              </w:rPr>
            </w:pPr>
          </w:p>
          <w:p w14:paraId="2415A2C7" w14:textId="77777777" w:rsidR="00F656D8" w:rsidRPr="00E02C3E" w:rsidRDefault="00F656D8" w:rsidP="008A1F5A">
            <w:pPr>
              <w:keepNext w:val="0"/>
              <w:numPr>
                <w:ilvl w:val="0"/>
                <w:numId w:val="28"/>
              </w:numPr>
              <w:spacing w:before="80" w:after="80"/>
              <w:rPr>
                <w:rFonts w:cs="Arial"/>
                <w:color w:val="000000"/>
                <w:lang w:val="en-US"/>
              </w:rPr>
            </w:pPr>
            <w:r w:rsidRPr="00E02C3E">
              <w:rPr>
                <w:rFonts w:cs="Arial"/>
                <w:color w:val="000000"/>
                <w:lang w:val="en-US"/>
              </w:rPr>
              <w:t>Once the Contractor’s preventive maintenance plan for the contract duration has been put in place, this plan can be submitted to ATNS for approval, which will eliminate the need for constant Change Control approval for planned preventive maintenance work.</w:t>
            </w:r>
          </w:p>
          <w:p w14:paraId="6D1279FE" w14:textId="77777777" w:rsidR="00A57A4C" w:rsidRPr="00E02C3E" w:rsidRDefault="00A57A4C" w:rsidP="00B13596">
            <w:pPr>
              <w:pStyle w:val="ListParagraph"/>
              <w:numPr>
                <w:ilvl w:val="0"/>
                <w:numId w:val="0"/>
              </w:numPr>
              <w:ind w:left="450"/>
              <w:rPr>
                <w:rFonts w:cs="Arial"/>
                <w:color w:val="000000"/>
                <w:lang w:val="en-US"/>
              </w:rPr>
            </w:pPr>
          </w:p>
        </w:tc>
        <w:tc>
          <w:tcPr>
            <w:tcW w:w="736" w:type="pct"/>
            <w:shd w:val="clear" w:color="auto" w:fill="auto"/>
          </w:tcPr>
          <w:p w14:paraId="78DEECF9" w14:textId="77777777" w:rsidR="00F656D8" w:rsidRPr="00E02C3E" w:rsidRDefault="00F656D8" w:rsidP="00D42E91">
            <w:pPr>
              <w:keepNext w:val="0"/>
              <w:jc w:val="center"/>
              <w:rPr>
                <w:rFonts w:cs="Arial"/>
                <w:b/>
              </w:rPr>
            </w:pPr>
            <w:r w:rsidRPr="00E02C3E">
              <w:rPr>
                <w:rFonts w:cs="Arial"/>
                <w:b/>
              </w:rPr>
              <w:t>Accept</w:t>
            </w:r>
          </w:p>
        </w:tc>
        <w:tc>
          <w:tcPr>
            <w:tcW w:w="735" w:type="pct"/>
            <w:shd w:val="clear" w:color="auto" w:fill="auto"/>
          </w:tcPr>
          <w:p w14:paraId="1B35F549" w14:textId="77777777" w:rsidR="00F656D8" w:rsidRPr="00E02C3E" w:rsidRDefault="00F656D8" w:rsidP="00D42E91">
            <w:pPr>
              <w:keepNext w:val="0"/>
              <w:jc w:val="center"/>
              <w:rPr>
                <w:rFonts w:cs="Arial"/>
                <w:b/>
              </w:rPr>
            </w:pPr>
            <w:r w:rsidRPr="00E02C3E">
              <w:rPr>
                <w:rFonts w:cs="Arial"/>
                <w:b/>
              </w:rPr>
              <w:t>Not accept</w:t>
            </w:r>
          </w:p>
        </w:tc>
      </w:tr>
      <w:tr w:rsidR="00F656D8" w:rsidRPr="00E02C3E" w14:paraId="0F9D1E5C" w14:textId="77777777" w:rsidTr="00D42E91">
        <w:trPr>
          <w:jc w:val="center"/>
        </w:trPr>
        <w:tc>
          <w:tcPr>
            <w:tcW w:w="3529" w:type="pct"/>
            <w:gridSpan w:val="2"/>
            <w:vMerge/>
            <w:shd w:val="clear" w:color="auto" w:fill="auto"/>
          </w:tcPr>
          <w:p w14:paraId="73E6148C" w14:textId="77777777" w:rsidR="00F656D8" w:rsidRPr="00E02C3E" w:rsidRDefault="00F656D8" w:rsidP="00D42E91">
            <w:pPr>
              <w:keepNext w:val="0"/>
              <w:jc w:val="left"/>
              <w:rPr>
                <w:rFonts w:cs="Arial"/>
              </w:rPr>
            </w:pPr>
          </w:p>
        </w:tc>
        <w:tc>
          <w:tcPr>
            <w:tcW w:w="736" w:type="pct"/>
            <w:shd w:val="clear" w:color="auto" w:fill="auto"/>
          </w:tcPr>
          <w:p w14:paraId="5CAF2D87" w14:textId="77777777" w:rsidR="00F656D8" w:rsidRPr="00E02C3E" w:rsidRDefault="00F656D8" w:rsidP="00D42E91">
            <w:pPr>
              <w:keepNext w:val="0"/>
              <w:jc w:val="center"/>
              <w:rPr>
                <w:rFonts w:cs="Arial"/>
              </w:rPr>
            </w:pPr>
          </w:p>
        </w:tc>
        <w:tc>
          <w:tcPr>
            <w:tcW w:w="735" w:type="pct"/>
            <w:shd w:val="clear" w:color="auto" w:fill="auto"/>
          </w:tcPr>
          <w:p w14:paraId="47728675" w14:textId="77777777" w:rsidR="00F656D8" w:rsidRPr="00E02C3E" w:rsidRDefault="00F656D8" w:rsidP="00D42E91">
            <w:pPr>
              <w:keepNext w:val="0"/>
              <w:jc w:val="center"/>
              <w:rPr>
                <w:rFonts w:cs="Arial"/>
              </w:rPr>
            </w:pPr>
          </w:p>
        </w:tc>
      </w:tr>
      <w:tr w:rsidR="00F656D8" w:rsidRPr="00E02C3E" w14:paraId="68103659" w14:textId="77777777" w:rsidTr="00D42E91">
        <w:trPr>
          <w:trHeight w:val="485"/>
          <w:jc w:val="center"/>
        </w:trPr>
        <w:tc>
          <w:tcPr>
            <w:tcW w:w="834" w:type="pct"/>
            <w:shd w:val="clear" w:color="auto" w:fill="auto"/>
          </w:tcPr>
          <w:p w14:paraId="19A25976" w14:textId="77777777" w:rsidR="00F656D8" w:rsidRPr="00E02C3E" w:rsidRDefault="00F656D8" w:rsidP="00D42E91">
            <w:pPr>
              <w:keepNext w:val="0"/>
              <w:jc w:val="left"/>
              <w:rPr>
                <w:rFonts w:cs="Arial"/>
                <w:b/>
              </w:rPr>
            </w:pPr>
            <w:r w:rsidRPr="00E02C3E">
              <w:rPr>
                <w:rFonts w:cs="Arial"/>
                <w:b/>
              </w:rPr>
              <w:t>Comment</w:t>
            </w:r>
          </w:p>
        </w:tc>
        <w:tc>
          <w:tcPr>
            <w:tcW w:w="4166" w:type="pct"/>
            <w:gridSpan w:val="3"/>
            <w:shd w:val="clear" w:color="auto" w:fill="auto"/>
          </w:tcPr>
          <w:p w14:paraId="044EB387" w14:textId="77777777" w:rsidR="00F656D8" w:rsidRPr="00E02C3E" w:rsidRDefault="00F656D8" w:rsidP="00D42E91">
            <w:pPr>
              <w:keepNext w:val="0"/>
              <w:jc w:val="left"/>
              <w:rPr>
                <w:rFonts w:cs="Arial"/>
              </w:rPr>
            </w:pPr>
          </w:p>
          <w:p w14:paraId="5A49E33C" w14:textId="77777777" w:rsidR="00F656D8" w:rsidRPr="00E02C3E" w:rsidRDefault="00F656D8" w:rsidP="00D42E91">
            <w:pPr>
              <w:keepNext w:val="0"/>
              <w:jc w:val="left"/>
              <w:rPr>
                <w:rFonts w:cs="Arial"/>
              </w:rPr>
            </w:pPr>
          </w:p>
          <w:p w14:paraId="5F9F608B" w14:textId="77777777" w:rsidR="00F656D8" w:rsidRPr="00E02C3E" w:rsidRDefault="00F656D8" w:rsidP="00D42E91">
            <w:pPr>
              <w:keepNext w:val="0"/>
              <w:jc w:val="left"/>
              <w:rPr>
                <w:rFonts w:cs="Arial"/>
              </w:rPr>
            </w:pPr>
          </w:p>
          <w:p w14:paraId="004795FB" w14:textId="77777777" w:rsidR="00F656D8" w:rsidRPr="00E02C3E" w:rsidRDefault="00F656D8" w:rsidP="00D42E91">
            <w:pPr>
              <w:keepNext w:val="0"/>
              <w:jc w:val="left"/>
              <w:rPr>
                <w:rFonts w:cs="Arial"/>
              </w:rPr>
            </w:pPr>
          </w:p>
          <w:p w14:paraId="55517DB9" w14:textId="77777777" w:rsidR="00F656D8" w:rsidRPr="00E02C3E" w:rsidRDefault="00F656D8" w:rsidP="00D42E91">
            <w:pPr>
              <w:keepNext w:val="0"/>
              <w:jc w:val="left"/>
              <w:rPr>
                <w:rFonts w:cs="Arial"/>
              </w:rPr>
            </w:pPr>
          </w:p>
          <w:p w14:paraId="3250FD3F" w14:textId="77777777" w:rsidR="00F656D8" w:rsidRPr="00E02C3E" w:rsidRDefault="00F656D8" w:rsidP="00D42E91">
            <w:pPr>
              <w:keepNext w:val="0"/>
              <w:jc w:val="left"/>
              <w:rPr>
                <w:rFonts w:cs="Arial"/>
              </w:rPr>
            </w:pPr>
          </w:p>
        </w:tc>
      </w:tr>
    </w:tbl>
    <w:p w14:paraId="5101D3B7" w14:textId="77777777" w:rsidR="00CB46BE" w:rsidRPr="00E02C3E" w:rsidRDefault="00CB46BE" w:rsidP="00321ABA">
      <w:pPr>
        <w:keepNext w:val="0"/>
        <w:ind w:left="18"/>
        <w:jc w:val="left"/>
        <w:rPr>
          <w:rFonts w:ascii="Verdana" w:hAnsi="Verdana"/>
          <w:b/>
          <w:color w:val="1F497D"/>
        </w:rPr>
      </w:pPr>
    </w:p>
    <w:p w14:paraId="4E23F616" w14:textId="77777777" w:rsidR="00F656D8" w:rsidRPr="00E02C3E" w:rsidRDefault="00F656D8" w:rsidP="008A1F5A">
      <w:pPr>
        <w:pStyle w:val="Heading2"/>
        <w:numPr>
          <w:ilvl w:val="1"/>
          <w:numId w:val="71"/>
        </w:numPr>
      </w:pPr>
      <w:bookmarkStart w:id="161" w:name="_Toc487095735"/>
      <w:bookmarkStart w:id="162" w:name="_Toc57110254"/>
      <w:bookmarkStart w:id="163" w:name="_Toc98416021"/>
      <w:r w:rsidRPr="00E02C3E">
        <w:t>Site access</w:t>
      </w:r>
      <w:bookmarkEnd w:id="161"/>
      <w:bookmarkEnd w:id="162"/>
      <w:bookmarkEnd w:id="163"/>
    </w:p>
    <w:tbl>
      <w:tblPr>
        <w:tblStyle w:val="TableGrid3"/>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87"/>
        <w:gridCol w:w="5016"/>
        <w:gridCol w:w="1399"/>
        <w:gridCol w:w="1307"/>
      </w:tblGrid>
      <w:tr w:rsidR="00F656D8" w:rsidRPr="00E02C3E" w14:paraId="0358A99F" w14:textId="77777777" w:rsidTr="00D42E91">
        <w:trPr>
          <w:jc w:val="center"/>
        </w:trPr>
        <w:tc>
          <w:tcPr>
            <w:tcW w:w="3592" w:type="pct"/>
            <w:gridSpan w:val="2"/>
            <w:vMerge w:val="restart"/>
            <w:shd w:val="clear" w:color="auto" w:fill="auto"/>
          </w:tcPr>
          <w:p w14:paraId="54A48554" w14:textId="77777777" w:rsidR="00F656D8" w:rsidRPr="00E02C3E" w:rsidRDefault="00F656D8" w:rsidP="008A1F5A">
            <w:pPr>
              <w:keepNext w:val="0"/>
              <w:numPr>
                <w:ilvl w:val="0"/>
                <w:numId w:val="30"/>
              </w:numPr>
              <w:spacing w:before="80" w:after="80"/>
              <w:ind w:left="375" w:hanging="375"/>
              <w:rPr>
                <w:rFonts w:cs="Arial"/>
                <w:sz w:val="22"/>
                <w:szCs w:val="22"/>
                <w:lang w:val="en-US"/>
              </w:rPr>
            </w:pPr>
            <w:r w:rsidRPr="00E02C3E">
              <w:rPr>
                <w:rFonts w:cs="Arial"/>
                <w:lang w:val="en-US"/>
              </w:rPr>
              <w:t xml:space="preserve">The Contractor is to note, as per ATNS’s access policy, that itself, its staff that will work on this project, and its company will be subject to a security screening and security clearance audit. It or the staff failing the security clearance audit cannot work on this project and contract. Where the impact is such that the required services cannot be rendered to ATNS as required in this document, the contract will not be awarded or </w:t>
            </w:r>
            <w:r w:rsidR="0050092F" w:rsidRPr="00E02C3E">
              <w:rPr>
                <w:rFonts w:cs="Arial"/>
                <w:lang w:val="en-US"/>
              </w:rPr>
              <w:t xml:space="preserve">will </w:t>
            </w:r>
            <w:r w:rsidRPr="00E02C3E">
              <w:rPr>
                <w:rFonts w:cs="Arial"/>
                <w:lang w:val="en-US"/>
              </w:rPr>
              <w:t>be terminated (as the case may be).</w:t>
            </w:r>
          </w:p>
          <w:p w14:paraId="469BD177" w14:textId="77777777" w:rsidR="00F656D8" w:rsidRPr="00E02C3E" w:rsidRDefault="00F656D8" w:rsidP="00D42E91">
            <w:pPr>
              <w:keepNext w:val="0"/>
              <w:tabs>
                <w:tab w:val="left" w:pos="1134"/>
                <w:tab w:val="left" w:pos="1701"/>
                <w:tab w:val="left" w:pos="1985"/>
              </w:tabs>
              <w:ind w:left="375" w:hanging="375"/>
              <w:rPr>
                <w:rFonts w:cs="Arial"/>
                <w:color w:val="FF0000"/>
                <w:spacing w:val="-2"/>
                <w:lang w:val="en-ZA"/>
              </w:rPr>
            </w:pPr>
          </w:p>
          <w:p w14:paraId="62BF95EC" w14:textId="21AFC494" w:rsidR="00F656D8" w:rsidRPr="00E02C3E" w:rsidRDefault="00F656D8" w:rsidP="008A1F5A">
            <w:pPr>
              <w:keepNext w:val="0"/>
              <w:numPr>
                <w:ilvl w:val="0"/>
                <w:numId w:val="30"/>
              </w:numPr>
              <w:spacing w:before="80" w:after="80"/>
              <w:ind w:left="375" w:hanging="375"/>
              <w:rPr>
                <w:rFonts w:cs="Arial"/>
                <w:sz w:val="22"/>
                <w:szCs w:val="22"/>
                <w:lang w:val="en-US"/>
              </w:rPr>
            </w:pPr>
            <w:r w:rsidRPr="00E02C3E">
              <w:rPr>
                <w:rFonts w:cs="Arial"/>
                <w:lang w:val="en-US"/>
              </w:rPr>
              <w:t>The Contractor is to note, as per ATNS’s access policy, that itself and its staff that will work on this project will not be able to enter the site without a valid South African Identification Document.  Where the impact is such that the required services cannot be rendered to ATNS as required in this document, the contract will be terminated.</w:t>
            </w:r>
          </w:p>
          <w:p w14:paraId="6AE77AD0" w14:textId="77777777" w:rsidR="00F656D8" w:rsidRPr="00E02C3E" w:rsidRDefault="00F656D8" w:rsidP="00D42E91">
            <w:pPr>
              <w:keepNext w:val="0"/>
              <w:tabs>
                <w:tab w:val="left" w:pos="1134"/>
                <w:tab w:val="left" w:pos="1701"/>
                <w:tab w:val="left" w:pos="1985"/>
              </w:tabs>
              <w:ind w:left="375" w:hanging="375"/>
              <w:rPr>
                <w:rFonts w:cs="Arial"/>
                <w:color w:val="000000"/>
                <w:spacing w:val="-2"/>
                <w:lang w:val="en-ZA"/>
              </w:rPr>
            </w:pPr>
          </w:p>
          <w:p w14:paraId="4D5F75F9" w14:textId="012C7544" w:rsidR="002C16D8" w:rsidRPr="00E02C3E" w:rsidRDefault="00F656D8" w:rsidP="008A1F5A">
            <w:pPr>
              <w:keepNext w:val="0"/>
              <w:numPr>
                <w:ilvl w:val="0"/>
                <w:numId w:val="30"/>
              </w:numPr>
              <w:spacing w:before="80" w:after="80"/>
              <w:ind w:left="375" w:hanging="375"/>
              <w:rPr>
                <w:rFonts w:cs="Arial"/>
                <w:color w:val="000000"/>
                <w:sz w:val="22"/>
                <w:szCs w:val="22"/>
                <w:lang w:val="en-US"/>
              </w:rPr>
            </w:pPr>
            <w:r w:rsidRPr="00E02C3E">
              <w:rPr>
                <w:rFonts w:cs="Arial"/>
                <w:color w:val="000000"/>
                <w:lang w:val="en-US"/>
              </w:rPr>
              <w:t xml:space="preserve">The Contractor shall note that the site </w:t>
            </w:r>
            <w:r w:rsidR="0061343E" w:rsidRPr="00E02C3E">
              <w:rPr>
                <w:rFonts w:cs="Arial"/>
                <w:color w:val="000000"/>
                <w:lang w:val="en-US"/>
              </w:rPr>
              <w:t>is a</w:t>
            </w:r>
            <w:r w:rsidRPr="00E02C3E">
              <w:rPr>
                <w:rFonts w:cs="Arial"/>
                <w:color w:val="000000"/>
                <w:lang w:val="en-US"/>
              </w:rPr>
              <w:t xml:space="preserve"> high security environment. </w:t>
            </w:r>
          </w:p>
          <w:p w14:paraId="623DA766" w14:textId="77777777" w:rsidR="002C16D8" w:rsidRPr="00E02C3E" w:rsidRDefault="002C16D8" w:rsidP="00142819">
            <w:pPr>
              <w:ind w:left="450" w:hanging="360"/>
              <w:rPr>
                <w:rFonts w:cs="Arial"/>
                <w:color w:val="000000"/>
                <w:sz w:val="22"/>
                <w:szCs w:val="22"/>
                <w:lang w:val="en-US"/>
              </w:rPr>
            </w:pPr>
          </w:p>
        </w:tc>
        <w:tc>
          <w:tcPr>
            <w:tcW w:w="728" w:type="pct"/>
            <w:shd w:val="clear" w:color="auto" w:fill="auto"/>
          </w:tcPr>
          <w:p w14:paraId="724BDB01" w14:textId="77777777" w:rsidR="00F656D8" w:rsidRPr="00E02C3E" w:rsidRDefault="00F656D8" w:rsidP="00D42E91">
            <w:pPr>
              <w:keepNext w:val="0"/>
              <w:jc w:val="center"/>
              <w:rPr>
                <w:rFonts w:cs="Arial"/>
                <w:b/>
              </w:rPr>
            </w:pPr>
            <w:r w:rsidRPr="00E02C3E">
              <w:rPr>
                <w:rFonts w:cs="Arial"/>
                <w:b/>
              </w:rPr>
              <w:t>Accept</w:t>
            </w:r>
          </w:p>
        </w:tc>
        <w:tc>
          <w:tcPr>
            <w:tcW w:w="680" w:type="pct"/>
            <w:shd w:val="clear" w:color="auto" w:fill="auto"/>
          </w:tcPr>
          <w:p w14:paraId="631DA53B" w14:textId="77777777" w:rsidR="00F656D8" w:rsidRPr="00E02C3E" w:rsidRDefault="00F656D8" w:rsidP="00D42E91">
            <w:pPr>
              <w:keepNext w:val="0"/>
              <w:jc w:val="center"/>
              <w:rPr>
                <w:rFonts w:cs="Arial"/>
                <w:b/>
              </w:rPr>
            </w:pPr>
            <w:r w:rsidRPr="00E02C3E">
              <w:rPr>
                <w:rFonts w:cs="Arial"/>
                <w:b/>
              </w:rPr>
              <w:t>Not accept</w:t>
            </w:r>
          </w:p>
        </w:tc>
      </w:tr>
      <w:tr w:rsidR="00F656D8" w:rsidRPr="00E02C3E" w14:paraId="0A5045E2" w14:textId="77777777" w:rsidTr="00D42E91">
        <w:trPr>
          <w:jc w:val="center"/>
        </w:trPr>
        <w:tc>
          <w:tcPr>
            <w:tcW w:w="3592" w:type="pct"/>
            <w:gridSpan w:val="2"/>
            <w:vMerge/>
            <w:shd w:val="clear" w:color="auto" w:fill="auto"/>
          </w:tcPr>
          <w:p w14:paraId="7B6FDC6D" w14:textId="77777777" w:rsidR="00F656D8" w:rsidRPr="00E02C3E" w:rsidRDefault="00F656D8" w:rsidP="00D42E91">
            <w:pPr>
              <w:keepNext w:val="0"/>
              <w:jc w:val="left"/>
              <w:rPr>
                <w:rFonts w:cs="Arial"/>
              </w:rPr>
            </w:pPr>
          </w:p>
        </w:tc>
        <w:tc>
          <w:tcPr>
            <w:tcW w:w="728" w:type="pct"/>
            <w:shd w:val="clear" w:color="auto" w:fill="auto"/>
          </w:tcPr>
          <w:p w14:paraId="0D682D20" w14:textId="77777777" w:rsidR="00F656D8" w:rsidRPr="00E02C3E" w:rsidRDefault="00F656D8" w:rsidP="00D42E91">
            <w:pPr>
              <w:keepNext w:val="0"/>
              <w:jc w:val="center"/>
              <w:rPr>
                <w:rFonts w:cs="Arial"/>
              </w:rPr>
            </w:pPr>
          </w:p>
        </w:tc>
        <w:tc>
          <w:tcPr>
            <w:tcW w:w="680" w:type="pct"/>
          </w:tcPr>
          <w:p w14:paraId="7097CAE9" w14:textId="77777777" w:rsidR="00F656D8" w:rsidRPr="00E02C3E" w:rsidRDefault="00F656D8" w:rsidP="00D42E91">
            <w:pPr>
              <w:keepNext w:val="0"/>
              <w:jc w:val="center"/>
              <w:rPr>
                <w:rFonts w:cs="Arial"/>
              </w:rPr>
            </w:pPr>
          </w:p>
        </w:tc>
      </w:tr>
      <w:tr w:rsidR="00F656D8" w:rsidRPr="00E02C3E" w14:paraId="6638CF49" w14:textId="77777777" w:rsidTr="00D42E91">
        <w:trPr>
          <w:trHeight w:val="530"/>
          <w:jc w:val="center"/>
        </w:trPr>
        <w:tc>
          <w:tcPr>
            <w:tcW w:w="982" w:type="pct"/>
            <w:shd w:val="clear" w:color="auto" w:fill="auto"/>
          </w:tcPr>
          <w:p w14:paraId="44959EAE" w14:textId="77777777" w:rsidR="00F656D8" w:rsidRPr="00E02C3E" w:rsidRDefault="00F656D8" w:rsidP="00D42E91">
            <w:pPr>
              <w:keepNext w:val="0"/>
              <w:jc w:val="left"/>
              <w:rPr>
                <w:rFonts w:cs="Arial"/>
                <w:b/>
              </w:rPr>
            </w:pPr>
            <w:r w:rsidRPr="00E02C3E">
              <w:rPr>
                <w:rFonts w:cs="Arial"/>
                <w:b/>
              </w:rPr>
              <w:t>Comment</w:t>
            </w:r>
          </w:p>
        </w:tc>
        <w:tc>
          <w:tcPr>
            <w:tcW w:w="4018" w:type="pct"/>
            <w:gridSpan w:val="3"/>
            <w:shd w:val="clear" w:color="auto" w:fill="auto"/>
          </w:tcPr>
          <w:p w14:paraId="3AF5602A" w14:textId="77777777" w:rsidR="00F656D8" w:rsidRPr="00E02C3E" w:rsidRDefault="00F656D8" w:rsidP="00D42E91">
            <w:pPr>
              <w:keepNext w:val="0"/>
              <w:jc w:val="left"/>
              <w:rPr>
                <w:rFonts w:cs="Arial"/>
              </w:rPr>
            </w:pPr>
          </w:p>
          <w:p w14:paraId="7276F4C2" w14:textId="77777777" w:rsidR="00F656D8" w:rsidRPr="00E02C3E" w:rsidRDefault="00F656D8" w:rsidP="00D42E91">
            <w:pPr>
              <w:keepNext w:val="0"/>
              <w:jc w:val="left"/>
              <w:rPr>
                <w:rFonts w:cs="Arial"/>
              </w:rPr>
            </w:pPr>
          </w:p>
          <w:p w14:paraId="5898BDF2" w14:textId="77777777" w:rsidR="00F656D8" w:rsidRPr="00E02C3E" w:rsidRDefault="00F656D8" w:rsidP="00D42E91">
            <w:pPr>
              <w:keepNext w:val="0"/>
              <w:jc w:val="left"/>
              <w:rPr>
                <w:rFonts w:cs="Arial"/>
              </w:rPr>
            </w:pPr>
          </w:p>
          <w:p w14:paraId="76BBD656" w14:textId="77777777" w:rsidR="00F656D8" w:rsidRPr="00E02C3E" w:rsidRDefault="00F656D8" w:rsidP="00D42E91">
            <w:pPr>
              <w:keepNext w:val="0"/>
              <w:jc w:val="left"/>
              <w:rPr>
                <w:rFonts w:cs="Arial"/>
              </w:rPr>
            </w:pPr>
          </w:p>
          <w:p w14:paraId="1F1A90E3" w14:textId="77777777" w:rsidR="00F656D8" w:rsidRPr="00E02C3E" w:rsidRDefault="00F656D8" w:rsidP="00D42E91">
            <w:pPr>
              <w:keepNext w:val="0"/>
              <w:jc w:val="left"/>
              <w:rPr>
                <w:rFonts w:cs="Arial"/>
              </w:rPr>
            </w:pPr>
          </w:p>
          <w:p w14:paraId="593520D1" w14:textId="77777777" w:rsidR="00F656D8" w:rsidRPr="00E02C3E" w:rsidRDefault="00F656D8" w:rsidP="00D42E91">
            <w:pPr>
              <w:keepNext w:val="0"/>
              <w:jc w:val="left"/>
              <w:rPr>
                <w:rFonts w:cs="Arial"/>
              </w:rPr>
            </w:pPr>
          </w:p>
        </w:tc>
      </w:tr>
    </w:tbl>
    <w:p w14:paraId="2C7509CC" w14:textId="77777777" w:rsidR="008B6494" w:rsidRPr="00E02C3E" w:rsidRDefault="008B6494" w:rsidP="00321ABA">
      <w:pPr>
        <w:keepNext w:val="0"/>
        <w:tabs>
          <w:tab w:val="left" w:pos="6255"/>
        </w:tabs>
        <w:jc w:val="left"/>
        <w:rPr>
          <w:rFonts w:ascii="Calibri" w:hAnsi="Calibri"/>
          <w:b/>
          <w:sz w:val="24"/>
          <w:szCs w:val="24"/>
        </w:rPr>
      </w:pPr>
    </w:p>
    <w:p w14:paraId="2105AEA1" w14:textId="77777777" w:rsidR="00821E46" w:rsidRPr="00E02C3E" w:rsidRDefault="00821E46" w:rsidP="00821E46">
      <w:pPr>
        <w:pStyle w:val="Normal-NUMBERED"/>
        <w:ind w:left="0"/>
      </w:pPr>
    </w:p>
    <w:p w14:paraId="72090FF5" w14:textId="77777777" w:rsidR="00821E46" w:rsidRPr="00E02C3E" w:rsidRDefault="00821E46" w:rsidP="008A1F5A">
      <w:pPr>
        <w:pStyle w:val="Heading2"/>
        <w:numPr>
          <w:ilvl w:val="1"/>
          <w:numId w:val="71"/>
        </w:numPr>
      </w:pPr>
      <w:r w:rsidRPr="00E02C3E">
        <w:br w:type="page"/>
      </w:r>
    </w:p>
    <w:p w14:paraId="60B6100E" w14:textId="77777777" w:rsidR="008048C3" w:rsidRPr="00E02C3E" w:rsidRDefault="008048C3" w:rsidP="008A1F5A">
      <w:pPr>
        <w:pStyle w:val="Heading2"/>
        <w:numPr>
          <w:ilvl w:val="1"/>
          <w:numId w:val="71"/>
        </w:numPr>
      </w:pPr>
      <w:bookmarkStart w:id="164" w:name="_Toc57110255"/>
      <w:bookmarkStart w:id="165" w:name="_Toc98416022"/>
      <w:r w:rsidRPr="00E02C3E">
        <w:lastRenderedPageBreak/>
        <w:t>As built pack</w:t>
      </w:r>
      <w:bookmarkEnd w:id="164"/>
      <w:bookmarkEnd w:id="165"/>
    </w:p>
    <w:tbl>
      <w:tblPr>
        <w:tblStyle w:val="TableGrid3"/>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87"/>
        <w:gridCol w:w="5339"/>
        <w:gridCol w:w="1432"/>
        <w:gridCol w:w="1351"/>
      </w:tblGrid>
      <w:tr w:rsidR="008048C3" w:rsidRPr="00E02C3E" w14:paraId="0E2FC03C" w14:textId="77777777" w:rsidTr="00330058">
        <w:trPr>
          <w:jc w:val="center"/>
        </w:trPr>
        <w:tc>
          <w:tcPr>
            <w:tcW w:w="3552" w:type="pct"/>
            <w:gridSpan w:val="2"/>
            <w:vMerge w:val="restart"/>
            <w:shd w:val="clear" w:color="auto" w:fill="auto"/>
          </w:tcPr>
          <w:p w14:paraId="4392D236" w14:textId="645FF719" w:rsidR="008048C3" w:rsidRPr="00E02C3E" w:rsidRDefault="008048C3" w:rsidP="008A1F5A">
            <w:pPr>
              <w:keepNext w:val="0"/>
              <w:numPr>
                <w:ilvl w:val="0"/>
                <w:numId w:val="32"/>
              </w:numPr>
              <w:spacing w:before="80" w:after="80"/>
              <w:ind w:left="420" w:hanging="420"/>
              <w:rPr>
                <w:rFonts w:cs="Arial"/>
                <w:color w:val="000000"/>
                <w:lang w:val="en-US"/>
              </w:rPr>
            </w:pPr>
            <w:r w:rsidRPr="00E02C3E">
              <w:rPr>
                <w:rFonts w:cs="Arial"/>
                <w:color w:val="4B4B4B"/>
                <w:sz w:val="22"/>
                <w:szCs w:val="22"/>
                <w:lang w:val="en-US"/>
              </w:rPr>
              <w:br w:type="page"/>
            </w:r>
            <w:r w:rsidRPr="00E02C3E">
              <w:rPr>
                <w:rFonts w:cs="Arial"/>
                <w:color w:val="000000"/>
                <w:lang w:val="en-US"/>
              </w:rPr>
              <w:t xml:space="preserve">The Contractor shall provide a complete As-Built pack for the new </w:t>
            </w:r>
            <w:r w:rsidR="002E6FC0" w:rsidRPr="00E02C3E">
              <w:rPr>
                <w:rFonts w:cs="Arial"/>
                <w:color w:val="000000"/>
                <w:lang w:val="en-US"/>
              </w:rPr>
              <w:t>security systems</w:t>
            </w:r>
            <w:r w:rsidRPr="00E02C3E">
              <w:rPr>
                <w:rFonts w:cs="Arial"/>
                <w:color w:val="000000"/>
                <w:lang w:val="en-US"/>
              </w:rPr>
              <w:t xml:space="preserve"> installation</w:t>
            </w:r>
            <w:r w:rsidR="002E6FC0" w:rsidRPr="00E02C3E">
              <w:rPr>
                <w:rFonts w:cs="Arial"/>
                <w:color w:val="000000"/>
                <w:lang w:val="en-US"/>
              </w:rPr>
              <w:t xml:space="preserve"> </w:t>
            </w:r>
            <w:r w:rsidR="00BC7292" w:rsidRPr="00E02C3E">
              <w:rPr>
                <w:rFonts w:cs="Arial"/>
                <w:color w:val="000000"/>
                <w:lang w:val="en-US"/>
              </w:rPr>
              <w:t>of the</w:t>
            </w:r>
            <w:r w:rsidR="002E6FC0" w:rsidRPr="00E02C3E">
              <w:rPr>
                <w:rFonts w:cs="Arial"/>
                <w:color w:val="000000"/>
                <w:lang w:val="en-US"/>
              </w:rPr>
              <w:t xml:space="preserve"> site</w:t>
            </w:r>
            <w:r w:rsidRPr="00E02C3E">
              <w:rPr>
                <w:rFonts w:cs="Arial"/>
                <w:color w:val="000000"/>
                <w:lang w:val="en-US"/>
              </w:rPr>
              <w:t xml:space="preserve">. </w:t>
            </w:r>
          </w:p>
          <w:p w14:paraId="72973562" w14:textId="77777777" w:rsidR="008048C3" w:rsidRPr="00E02C3E" w:rsidRDefault="008048C3" w:rsidP="00330058">
            <w:pPr>
              <w:keepNext w:val="0"/>
              <w:ind w:left="420" w:hanging="420"/>
              <w:rPr>
                <w:rFonts w:cs="Arial"/>
                <w:color w:val="000000"/>
              </w:rPr>
            </w:pPr>
          </w:p>
          <w:p w14:paraId="2DE7F3A7" w14:textId="77777777" w:rsidR="008048C3" w:rsidRPr="00E02C3E" w:rsidRDefault="008048C3" w:rsidP="008A1F5A">
            <w:pPr>
              <w:keepNext w:val="0"/>
              <w:numPr>
                <w:ilvl w:val="0"/>
                <w:numId w:val="32"/>
              </w:numPr>
              <w:spacing w:before="80" w:after="80"/>
              <w:ind w:left="420" w:hanging="420"/>
              <w:rPr>
                <w:rFonts w:cs="Arial"/>
                <w:color w:val="000000"/>
                <w:lang w:val="en-US"/>
              </w:rPr>
            </w:pPr>
            <w:r w:rsidRPr="00E02C3E">
              <w:rPr>
                <w:rFonts w:cs="Arial"/>
                <w:color w:val="000000"/>
                <w:lang w:val="en-US"/>
              </w:rPr>
              <w:t>The As Built pack shall conform to the following:</w:t>
            </w:r>
          </w:p>
          <w:p w14:paraId="367B1BAB" w14:textId="77777777" w:rsidR="008048C3" w:rsidRPr="00E02C3E" w:rsidRDefault="008048C3" w:rsidP="008A1F5A">
            <w:pPr>
              <w:keepNext w:val="0"/>
              <w:numPr>
                <w:ilvl w:val="0"/>
                <w:numId w:val="43"/>
              </w:numPr>
              <w:spacing w:before="80" w:after="80"/>
              <w:rPr>
                <w:rFonts w:cs="Arial"/>
                <w:color w:val="000000"/>
                <w:spacing w:val="-2"/>
                <w:lang w:val="en-US"/>
              </w:rPr>
            </w:pPr>
            <w:r w:rsidRPr="00E02C3E">
              <w:rPr>
                <w:rFonts w:cs="Arial"/>
                <w:color w:val="000000"/>
                <w:spacing w:val="-2"/>
                <w:lang w:val="en-US"/>
              </w:rPr>
              <w:t>The As-Built pack hard copy information shall be contained within a file, of which each page shall be in a plastic pocket, to ensure longevity of the documentation.</w:t>
            </w:r>
          </w:p>
          <w:p w14:paraId="2BE14C55" w14:textId="77777777" w:rsidR="008048C3" w:rsidRPr="00E02C3E" w:rsidRDefault="008048C3" w:rsidP="008A1F5A">
            <w:pPr>
              <w:keepNext w:val="0"/>
              <w:numPr>
                <w:ilvl w:val="0"/>
                <w:numId w:val="43"/>
              </w:numPr>
              <w:spacing w:before="80" w:after="80"/>
              <w:rPr>
                <w:rFonts w:cs="Arial"/>
                <w:color w:val="000000"/>
                <w:spacing w:val="-2"/>
                <w:lang w:val="en-US"/>
              </w:rPr>
            </w:pPr>
            <w:r w:rsidRPr="00E02C3E">
              <w:rPr>
                <w:rFonts w:cs="Arial"/>
                <w:color w:val="000000"/>
                <w:spacing w:val="-2"/>
                <w:lang w:val="en-US"/>
              </w:rPr>
              <w:t xml:space="preserve">Three complete files (1 original and 2 copies) shall be provided for the </w:t>
            </w:r>
            <w:r w:rsidRPr="00E02C3E">
              <w:rPr>
                <w:rFonts w:cs="Arial"/>
                <w:color w:val="000000"/>
                <w:lang w:val="en-US"/>
              </w:rPr>
              <w:t xml:space="preserve">new </w:t>
            </w:r>
            <w:r w:rsidRPr="00E02C3E">
              <w:rPr>
                <w:rFonts w:cs="Arial"/>
                <w:color w:val="000000"/>
                <w:spacing w:val="-2"/>
                <w:lang w:val="en-US"/>
              </w:rPr>
              <w:t xml:space="preserve">installation. </w:t>
            </w:r>
          </w:p>
          <w:p w14:paraId="7D3A3137" w14:textId="77777777" w:rsidR="008048C3" w:rsidRPr="00E02C3E" w:rsidRDefault="008048C3" w:rsidP="008A1F5A">
            <w:pPr>
              <w:keepNext w:val="0"/>
              <w:numPr>
                <w:ilvl w:val="0"/>
                <w:numId w:val="43"/>
              </w:numPr>
              <w:spacing w:before="80" w:after="80"/>
              <w:rPr>
                <w:rFonts w:cs="Arial"/>
                <w:color w:val="000000"/>
                <w:spacing w:val="-2"/>
                <w:lang w:val="en-US"/>
              </w:rPr>
            </w:pPr>
            <w:r w:rsidRPr="00E02C3E">
              <w:rPr>
                <w:rFonts w:cs="Arial"/>
                <w:color w:val="000000"/>
                <w:spacing w:val="-2"/>
                <w:lang w:val="en-US"/>
              </w:rPr>
              <w:t xml:space="preserve">The files shall be clearly marked with a printed front page indicating the Site name and the relevant </w:t>
            </w:r>
            <w:r w:rsidR="008F22D4" w:rsidRPr="00E02C3E">
              <w:rPr>
                <w:rFonts w:cs="Arial"/>
                <w:color w:val="000000"/>
                <w:spacing w:val="-2"/>
                <w:lang w:val="en-US"/>
              </w:rPr>
              <w:t>security systems</w:t>
            </w:r>
            <w:r w:rsidRPr="00E02C3E">
              <w:rPr>
                <w:rFonts w:cs="Arial"/>
                <w:color w:val="000000"/>
                <w:spacing w:val="-2"/>
                <w:lang w:val="en-US"/>
              </w:rPr>
              <w:t>.</w:t>
            </w:r>
          </w:p>
          <w:p w14:paraId="3C7F111A" w14:textId="4AAB3A20" w:rsidR="008048C3" w:rsidRPr="00E02C3E" w:rsidRDefault="008048C3" w:rsidP="008A1F5A">
            <w:pPr>
              <w:keepNext w:val="0"/>
              <w:numPr>
                <w:ilvl w:val="0"/>
                <w:numId w:val="43"/>
              </w:numPr>
              <w:spacing w:before="80" w:after="80"/>
              <w:rPr>
                <w:rFonts w:cs="Arial"/>
                <w:color w:val="000000"/>
                <w:lang w:val="en-US"/>
              </w:rPr>
            </w:pPr>
            <w:r w:rsidRPr="00E02C3E">
              <w:rPr>
                <w:rFonts w:cs="Arial"/>
                <w:color w:val="000000"/>
                <w:spacing w:val="-2"/>
                <w:lang w:val="en-US"/>
              </w:rPr>
              <w:t xml:space="preserve">An electronic copy shall be made of the entire </w:t>
            </w:r>
            <w:r w:rsidR="00BC7292" w:rsidRPr="00E02C3E">
              <w:rPr>
                <w:rFonts w:cs="Arial"/>
                <w:color w:val="000000"/>
                <w:spacing w:val="-2"/>
                <w:lang w:val="en-US"/>
              </w:rPr>
              <w:t>pack and</w:t>
            </w:r>
            <w:r w:rsidRPr="00E02C3E">
              <w:rPr>
                <w:rFonts w:cs="Arial"/>
                <w:color w:val="000000"/>
                <w:spacing w:val="-2"/>
                <w:lang w:val="en-US"/>
              </w:rPr>
              <w:t xml:space="preserve"> be stored</w:t>
            </w:r>
            <w:r w:rsidRPr="00E02C3E">
              <w:rPr>
                <w:rFonts w:cs="Arial"/>
                <w:color w:val="000000"/>
                <w:lang w:val="en-US"/>
              </w:rPr>
              <w:t xml:space="preserve"> on one USB storage device</w:t>
            </w:r>
            <w:r w:rsidR="006156B4" w:rsidRPr="00E02C3E">
              <w:rPr>
                <w:rFonts w:cs="Arial"/>
                <w:color w:val="000000"/>
                <w:lang w:val="en-US"/>
              </w:rPr>
              <w:t xml:space="preserve"> which </w:t>
            </w:r>
            <w:r w:rsidRPr="00E02C3E">
              <w:rPr>
                <w:rFonts w:cs="Arial"/>
                <w:color w:val="000000"/>
                <w:lang w:val="en-US"/>
              </w:rPr>
              <w:t>shall be issued</w:t>
            </w:r>
            <w:r w:rsidR="006156B4" w:rsidRPr="00E02C3E">
              <w:rPr>
                <w:rFonts w:cs="Arial"/>
                <w:color w:val="000000"/>
                <w:lang w:val="en-US"/>
              </w:rPr>
              <w:t xml:space="preserve"> to ATNS</w:t>
            </w:r>
            <w:r w:rsidRPr="00E02C3E">
              <w:rPr>
                <w:rFonts w:cs="Arial"/>
                <w:color w:val="000000"/>
                <w:lang w:val="en-US"/>
              </w:rPr>
              <w:t xml:space="preserve">.  </w:t>
            </w:r>
          </w:p>
          <w:p w14:paraId="71BFF1AD" w14:textId="77777777" w:rsidR="008048C3" w:rsidRPr="00E02C3E" w:rsidRDefault="008048C3" w:rsidP="008C7664">
            <w:pPr>
              <w:keepNext w:val="0"/>
              <w:rPr>
                <w:rFonts w:cs="Arial"/>
                <w:color w:val="000000"/>
              </w:rPr>
            </w:pPr>
          </w:p>
          <w:p w14:paraId="6BA774E1" w14:textId="77777777" w:rsidR="008048C3" w:rsidRPr="00E02C3E" w:rsidRDefault="008048C3" w:rsidP="008A1F5A">
            <w:pPr>
              <w:keepNext w:val="0"/>
              <w:numPr>
                <w:ilvl w:val="0"/>
                <w:numId w:val="32"/>
              </w:numPr>
              <w:spacing w:before="80" w:after="80"/>
              <w:ind w:left="420" w:hanging="420"/>
              <w:rPr>
                <w:rFonts w:cs="Arial"/>
                <w:color w:val="000000"/>
                <w:lang w:val="en-US"/>
              </w:rPr>
            </w:pPr>
            <w:r w:rsidRPr="00E02C3E">
              <w:rPr>
                <w:rFonts w:cs="Arial"/>
                <w:color w:val="000000"/>
                <w:lang w:val="en-US"/>
              </w:rPr>
              <w:t>The As-Built pack shall contain the following information:</w:t>
            </w:r>
          </w:p>
          <w:p w14:paraId="123BBF79" w14:textId="77777777" w:rsidR="008048C3" w:rsidRPr="00E02C3E" w:rsidRDefault="008048C3" w:rsidP="008A1F5A">
            <w:pPr>
              <w:keepNext w:val="0"/>
              <w:numPr>
                <w:ilvl w:val="0"/>
                <w:numId w:val="44"/>
              </w:numPr>
              <w:spacing w:before="80" w:after="80"/>
              <w:rPr>
                <w:rFonts w:cs="Arial"/>
                <w:color w:val="000000"/>
                <w:spacing w:val="-2"/>
                <w:lang w:val="en-US"/>
              </w:rPr>
            </w:pPr>
            <w:r w:rsidRPr="00E02C3E">
              <w:rPr>
                <w:rFonts w:cs="Arial"/>
                <w:color w:val="000000"/>
                <w:spacing w:val="-2"/>
                <w:lang w:val="en-US"/>
              </w:rPr>
              <w:t xml:space="preserve">The monthly service and inspection job cards, during the warranty period. </w:t>
            </w:r>
          </w:p>
          <w:p w14:paraId="192D2F72" w14:textId="77777777" w:rsidR="008048C3" w:rsidRPr="00E02C3E" w:rsidRDefault="008048C3" w:rsidP="008A1F5A">
            <w:pPr>
              <w:keepNext w:val="0"/>
              <w:numPr>
                <w:ilvl w:val="0"/>
                <w:numId w:val="44"/>
              </w:numPr>
              <w:spacing w:before="80" w:after="80"/>
              <w:rPr>
                <w:rFonts w:cs="Arial"/>
                <w:color w:val="000000"/>
                <w:spacing w:val="-2"/>
                <w:lang w:val="en-US"/>
              </w:rPr>
            </w:pPr>
            <w:r w:rsidRPr="00E02C3E">
              <w:rPr>
                <w:rFonts w:cs="Arial"/>
                <w:color w:val="000000"/>
                <w:spacing w:val="-2"/>
                <w:lang w:val="en-US"/>
              </w:rPr>
              <w:t>Any corrective maintenance job cards or component replacement job cards, during the warranty period.</w:t>
            </w:r>
          </w:p>
          <w:p w14:paraId="7581DB83" w14:textId="77777777" w:rsidR="008048C3" w:rsidRPr="00E02C3E" w:rsidRDefault="008048C3" w:rsidP="008A1F5A">
            <w:pPr>
              <w:keepNext w:val="0"/>
              <w:numPr>
                <w:ilvl w:val="0"/>
                <w:numId w:val="44"/>
              </w:numPr>
              <w:spacing w:before="80" w:after="80"/>
              <w:rPr>
                <w:rFonts w:cs="Arial"/>
                <w:color w:val="000000"/>
                <w:spacing w:val="-2"/>
                <w:lang w:val="en-US"/>
              </w:rPr>
            </w:pPr>
            <w:r w:rsidRPr="00E02C3E">
              <w:rPr>
                <w:rFonts w:cs="Arial"/>
                <w:color w:val="000000"/>
                <w:spacing w:val="-2"/>
                <w:lang w:val="en-US"/>
              </w:rPr>
              <w:t xml:space="preserve">A copy of the Certificate of Compliance for the electrical work performed in relation to the </w:t>
            </w:r>
            <w:r w:rsidRPr="00E02C3E">
              <w:rPr>
                <w:rFonts w:cs="Arial"/>
                <w:color w:val="000000"/>
                <w:lang w:val="en-US"/>
              </w:rPr>
              <w:t>newly installed equipment</w:t>
            </w:r>
            <w:r w:rsidRPr="00E02C3E">
              <w:rPr>
                <w:rFonts w:cs="Arial"/>
                <w:color w:val="000000"/>
                <w:spacing w:val="-2"/>
                <w:lang w:val="en-US"/>
              </w:rPr>
              <w:t>.</w:t>
            </w:r>
          </w:p>
          <w:p w14:paraId="11CF2C26" w14:textId="77777777" w:rsidR="008048C3" w:rsidRPr="00E02C3E" w:rsidRDefault="008048C3" w:rsidP="008A1F5A">
            <w:pPr>
              <w:keepNext w:val="0"/>
              <w:numPr>
                <w:ilvl w:val="0"/>
                <w:numId w:val="44"/>
              </w:numPr>
              <w:spacing w:before="80" w:after="80"/>
              <w:jc w:val="left"/>
              <w:rPr>
                <w:rFonts w:cs="Arial"/>
                <w:color w:val="000000"/>
                <w:spacing w:val="-2"/>
                <w:lang w:val="en-US"/>
              </w:rPr>
            </w:pPr>
            <w:r w:rsidRPr="00E02C3E">
              <w:rPr>
                <w:rFonts w:cs="Arial"/>
                <w:color w:val="000000"/>
                <w:spacing w:val="-2"/>
                <w:lang w:val="en-US"/>
              </w:rPr>
              <w:t>Certificate of the warranty period (start and end dates</w:t>
            </w:r>
            <w:proofErr w:type="gramStart"/>
            <w:r w:rsidRPr="00E02C3E">
              <w:rPr>
                <w:rFonts w:cs="Arial"/>
                <w:color w:val="000000"/>
                <w:spacing w:val="-2"/>
                <w:lang w:val="en-US"/>
              </w:rPr>
              <w:t>), and</w:t>
            </w:r>
            <w:proofErr w:type="gramEnd"/>
            <w:r w:rsidRPr="00E02C3E">
              <w:rPr>
                <w:rFonts w:cs="Arial"/>
                <w:color w:val="000000"/>
                <w:spacing w:val="-2"/>
                <w:lang w:val="en-US"/>
              </w:rPr>
              <w:t xml:space="preserve"> contact details of the call center or technician on standby. An escalation cell phone number of the company Executive shall also be indicated.</w:t>
            </w:r>
          </w:p>
          <w:p w14:paraId="53DD7583" w14:textId="77777777" w:rsidR="008048C3" w:rsidRPr="00E02C3E" w:rsidRDefault="008048C3" w:rsidP="008A1F5A">
            <w:pPr>
              <w:keepNext w:val="0"/>
              <w:numPr>
                <w:ilvl w:val="0"/>
                <w:numId w:val="44"/>
              </w:numPr>
              <w:spacing w:before="80" w:after="80"/>
              <w:jc w:val="left"/>
              <w:rPr>
                <w:rFonts w:cs="Arial"/>
                <w:color w:val="000000"/>
                <w:spacing w:val="-2"/>
                <w:lang w:val="en-US"/>
              </w:rPr>
            </w:pPr>
            <w:r w:rsidRPr="00E02C3E">
              <w:rPr>
                <w:rFonts w:cs="Arial"/>
                <w:color w:val="000000"/>
                <w:spacing w:val="-2"/>
                <w:lang w:val="en-US"/>
              </w:rPr>
              <w:t xml:space="preserve">The complete set of </w:t>
            </w:r>
            <w:proofErr w:type="gramStart"/>
            <w:r w:rsidRPr="00E02C3E">
              <w:rPr>
                <w:rFonts w:cs="Arial"/>
                <w:color w:val="000000"/>
                <w:spacing w:val="-2"/>
                <w:lang w:val="en-US"/>
              </w:rPr>
              <w:t>CAD</w:t>
            </w:r>
            <w:proofErr w:type="gramEnd"/>
            <w:r w:rsidRPr="00E02C3E">
              <w:rPr>
                <w:rFonts w:cs="Arial"/>
                <w:color w:val="000000"/>
                <w:spacing w:val="-2"/>
                <w:lang w:val="en-US"/>
              </w:rPr>
              <w:t xml:space="preserve"> generated paper drawings and detail specification as well as electronic copies</w:t>
            </w:r>
            <w:r w:rsidR="00F667E3" w:rsidRPr="00E02C3E">
              <w:rPr>
                <w:rFonts w:cs="Arial"/>
                <w:color w:val="000000"/>
                <w:spacing w:val="-2"/>
                <w:lang w:val="en-US"/>
              </w:rPr>
              <w:t xml:space="preserve"> (drawings)</w:t>
            </w:r>
            <w:r w:rsidRPr="00E02C3E">
              <w:rPr>
                <w:rFonts w:cs="Arial"/>
                <w:color w:val="000000"/>
                <w:spacing w:val="-2"/>
                <w:lang w:val="en-US"/>
              </w:rPr>
              <w:t xml:space="preserve"> of the works as actually carried out. </w:t>
            </w:r>
          </w:p>
          <w:p w14:paraId="71F1F5E8" w14:textId="77777777" w:rsidR="008048C3" w:rsidRPr="00E02C3E" w:rsidRDefault="008048C3" w:rsidP="008A1F5A">
            <w:pPr>
              <w:keepNext w:val="0"/>
              <w:numPr>
                <w:ilvl w:val="0"/>
                <w:numId w:val="44"/>
              </w:numPr>
              <w:spacing w:before="80" w:after="80"/>
              <w:rPr>
                <w:rFonts w:cs="Arial"/>
                <w:color w:val="000000"/>
                <w:spacing w:val="-2"/>
                <w:lang w:val="en-US"/>
              </w:rPr>
            </w:pPr>
            <w:r w:rsidRPr="00E02C3E">
              <w:rPr>
                <w:rFonts w:cs="Arial"/>
                <w:color w:val="000000"/>
                <w:spacing w:val="-2"/>
                <w:lang w:val="en-US"/>
              </w:rPr>
              <w:t xml:space="preserve">The installation manual for each of the new </w:t>
            </w:r>
            <w:r w:rsidR="00496924" w:rsidRPr="00E02C3E">
              <w:rPr>
                <w:rFonts w:cs="Arial"/>
                <w:color w:val="000000"/>
                <w:spacing w:val="-2"/>
                <w:lang w:val="en-US"/>
              </w:rPr>
              <w:t>security systems i</w:t>
            </w:r>
            <w:r w:rsidRPr="00E02C3E">
              <w:rPr>
                <w:rFonts w:cs="Arial"/>
                <w:color w:val="000000"/>
                <w:spacing w:val="-2"/>
                <w:lang w:val="en-US"/>
              </w:rPr>
              <w:t>tems</w:t>
            </w:r>
          </w:p>
          <w:p w14:paraId="6A73C4E2" w14:textId="77777777" w:rsidR="008048C3" w:rsidRPr="00E02C3E" w:rsidRDefault="008048C3" w:rsidP="008A1F5A">
            <w:pPr>
              <w:keepNext w:val="0"/>
              <w:numPr>
                <w:ilvl w:val="0"/>
                <w:numId w:val="44"/>
              </w:numPr>
              <w:spacing w:before="80" w:after="80"/>
              <w:rPr>
                <w:rFonts w:cs="Arial"/>
                <w:color w:val="000000"/>
                <w:spacing w:val="-2"/>
                <w:lang w:val="en-US"/>
              </w:rPr>
            </w:pPr>
            <w:r w:rsidRPr="00E02C3E">
              <w:rPr>
                <w:rFonts w:cs="Arial"/>
                <w:color w:val="000000"/>
                <w:spacing w:val="-2"/>
                <w:lang w:val="en-US"/>
              </w:rPr>
              <w:t xml:space="preserve">The operational manual for each of the new </w:t>
            </w:r>
            <w:r w:rsidR="00496924" w:rsidRPr="00E02C3E">
              <w:rPr>
                <w:rFonts w:cs="Arial"/>
                <w:color w:val="000000"/>
                <w:spacing w:val="-2"/>
                <w:lang w:val="en-US"/>
              </w:rPr>
              <w:t>security systems i</w:t>
            </w:r>
            <w:r w:rsidRPr="00E02C3E">
              <w:rPr>
                <w:rFonts w:cs="Arial"/>
                <w:color w:val="000000"/>
                <w:spacing w:val="-2"/>
                <w:lang w:val="en-US"/>
              </w:rPr>
              <w:t xml:space="preserve">tems </w:t>
            </w:r>
          </w:p>
          <w:p w14:paraId="7654F8D3" w14:textId="77777777" w:rsidR="008048C3" w:rsidRPr="00E02C3E" w:rsidRDefault="008048C3" w:rsidP="008A1F5A">
            <w:pPr>
              <w:keepNext w:val="0"/>
              <w:numPr>
                <w:ilvl w:val="0"/>
                <w:numId w:val="44"/>
              </w:numPr>
              <w:spacing w:before="80" w:after="80"/>
              <w:rPr>
                <w:rFonts w:cs="Arial"/>
                <w:color w:val="000000"/>
                <w:spacing w:val="-2"/>
                <w:lang w:val="en-US"/>
              </w:rPr>
            </w:pPr>
            <w:r w:rsidRPr="00E02C3E">
              <w:rPr>
                <w:rFonts w:cs="Arial"/>
                <w:color w:val="000000"/>
                <w:spacing w:val="-2"/>
                <w:lang w:val="en-US"/>
              </w:rPr>
              <w:t xml:space="preserve">The maintenance manual for each of the new </w:t>
            </w:r>
            <w:r w:rsidR="00496924" w:rsidRPr="00E02C3E">
              <w:rPr>
                <w:rFonts w:cs="Arial"/>
                <w:color w:val="000000"/>
                <w:spacing w:val="-2"/>
                <w:lang w:val="en-US"/>
              </w:rPr>
              <w:t>security systems i</w:t>
            </w:r>
            <w:r w:rsidRPr="00E02C3E">
              <w:rPr>
                <w:rFonts w:cs="Arial"/>
                <w:color w:val="000000"/>
                <w:spacing w:val="-2"/>
                <w:lang w:val="en-US"/>
              </w:rPr>
              <w:t>tems</w:t>
            </w:r>
          </w:p>
          <w:p w14:paraId="34DAB7FB" w14:textId="77777777" w:rsidR="008048C3" w:rsidRPr="00E02C3E" w:rsidRDefault="008048C3" w:rsidP="008A1F5A">
            <w:pPr>
              <w:keepNext w:val="0"/>
              <w:numPr>
                <w:ilvl w:val="0"/>
                <w:numId w:val="44"/>
              </w:numPr>
              <w:spacing w:before="80" w:after="80"/>
              <w:rPr>
                <w:rFonts w:cs="Arial"/>
                <w:color w:val="000000"/>
                <w:spacing w:val="-2"/>
                <w:lang w:val="en-US"/>
              </w:rPr>
            </w:pPr>
            <w:r w:rsidRPr="00E02C3E">
              <w:rPr>
                <w:rFonts w:cs="Arial"/>
                <w:color w:val="000000"/>
                <w:spacing w:val="-2"/>
                <w:lang w:val="en-US"/>
              </w:rPr>
              <w:t>The full critical spares schedule (with part numbers).</w:t>
            </w:r>
          </w:p>
          <w:p w14:paraId="45D0DF71" w14:textId="77777777" w:rsidR="008048C3" w:rsidRPr="00E02C3E" w:rsidRDefault="008048C3" w:rsidP="008A1F5A">
            <w:pPr>
              <w:keepNext w:val="0"/>
              <w:numPr>
                <w:ilvl w:val="0"/>
                <w:numId w:val="44"/>
              </w:numPr>
              <w:spacing w:before="80" w:after="80"/>
              <w:rPr>
                <w:rFonts w:cs="Arial"/>
                <w:color w:val="000000"/>
                <w:spacing w:val="-2"/>
                <w:lang w:val="en-US"/>
              </w:rPr>
            </w:pPr>
            <w:r w:rsidRPr="00E02C3E">
              <w:rPr>
                <w:rFonts w:cs="Arial"/>
                <w:color w:val="000000"/>
                <w:spacing w:val="-2"/>
                <w:lang w:val="en-US"/>
              </w:rPr>
              <w:t xml:space="preserve">The electrical wiring diagram for the system as well as all DB boards.  </w:t>
            </w:r>
          </w:p>
          <w:p w14:paraId="7918C1EC" w14:textId="77777777" w:rsidR="008048C3" w:rsidRPr="00E02C3E" w:rsidRDefault="008048C3" w:rsidP="006E3B58">
            <w:pPr>
              <w:keepNext w:val="0"/>
              <w:rPr>
                <w:rFonts w:cs="Arial"/>
                <w:color w:val="000000"/>
              </w:rPr>
            </w:pPr>
          </w:p>
          <w:p w14:paraId="45D46CB3" w14:textId="77777777" w:rsidR="008048C3" w:rsidRPr="00E02C3E" w:rsidRDefault="008048C3" w:rsidP="008A1F5A">
            <w:pPr>
              <w:pStyle w:val="ListParagraph"/>
              <w:keepNext w:val="0"/>
              <w:numPr>
                <w:ilvl w:val="0"/>
                <w:numId w:val="32"/>
              </w:numPr>
              <w:spacing w:before="80" w:after="80"/>
              <w:ind w:left="420" w:hanging="420"/>
              <w:rPr>
                <w:rFonts w:cs="Arial"/>
                <w:color w:val="000000"/>
                <w:sz w:val="22"/>
                <w:szCs w:val="22"/>
                <w:lang w:val="en-US"/>
              </w:rPr>
            </w:pPr>
            <w:r w:rsidRPr="00E02C3E">
              <w:rPr>
                <w:rFonts w:cs="Arial"/>
                <w:color w:val="000000"/>
                <w:lang w:val="en-US"/>
              </w:rPr>
              <w:t xml:space="preserve">The </w:t>
            </w:r>
            <w:r w:rsidR="005347C2" w:rsidRPr="00E02C3E">
              <w:rPr>
                <w:rFonts w:cs="Arial"/>
                <w:color w:val="000000"/>
                <w:lang w:val="en-US"/>
              </w:rPr>
              <w:t>Bidder</w:t>
            </w:r>
            <w:r w:rsidRPr="00E02C3E">
              <w:rPr>
                <w:rFonts w:cs="Arial"/>
                <w:color w:val="000000"/>
                <w:lang w:val="en-US"/>
              </w:rPr>
              <w:t xml:space="preserve"> must at the end of the contract hand over to ATNS the complete maintenance history data set. This will include a complete inventory of all assets and associated service history of all inventory items, engineering drawings and changes thereto, and the condition of each inventory item with regards to its life cycle stage.</w:t>
            </w:r>
          </w:p>
          <w:p w14:paraId="015AF383" w14:textId="77777777" w:rsidR="00496924" w:rsidRPr="00E02C3E" w:rsidRDefault="00496924" w:rsidP="00496924">
            <w:pPr>
              <w:pStyle w:val="ListParagraph"/>
              <w:keepNext w:val="0"/>
              <w:numPr>
                <w:ilvl w:val="0"/>
                <w:numId w:val="0"/>
              </w:numPr>
              <w:spacing w:before="80" w:after="80"/>
              <w:ind w:left="420"/>
              <w:rPr>
                <w:rFonts w:cs="Arial"/>
                <w:color w:val="000000"/>
                <w:sz w:val="22"/>
                <w:szCs w:val="22"/>
                <w:lang w:val="en-US"/>
              </w:rPr>
            </w:pPr>
          </w:p>
        </w:tc>
        <w:tc>
          <w:tcPr>
            <w:tcW w:w="745" w:type="pct"/>
            <w:shd w:val="clear" w:color="auto" w:fill="auto"/>
          </w:tcPr>
          <w:p w14:paraId="193C8BF5" w14:textId="77777777" w:rsidR="008048C3" w:rsidRPr="00E02C3E" w:rsidRDefault="008048C3" w:rsidP="00330058">
            <w:pPr>
              <w:keepNext w:val="0"/>
              <w:jc w:val="center"/>
              <w:rPr>
                <w:rFonts w:cs="Arial"/>
                <w:b/>
              </w:rPr>
            </w:pPr>
            <w:r w:rsidRPr="00E02C3E">
              <w:rPr>
                <w:rFonts w:cs="Arial"/>
                <w:b/>
              </w:rPr>
              <w:t>Accept</w:t>
            </w:r>
          </w:p>
        </w:tc>
        <w:tc>
          <w:tcPr>
            <w:tcW w:w="703" w:type="pct"/>
            <w:shd w:val="clear" w:color="auto" w:fill="auto"/>
          </w:tcPr>
          <w:p w14:paraId="42D205A7" w14:textId="77777777" w:rsidR="008048C3" w:rsidRPr="00E02C3E" w:rsidRDefault="008048C3" w:rsidP="00330058">
            <w:pPr>
              <w:keepNext w:val="0"/>
              <w:jc w:val="center"/>
              <w:rPr>
                <w:rFonts w:cs="Arial"/>
                <w:b/>
              </w:rPr>
            </w:pPr>
            <w:r w:rsidRPr="00E02C3E">
              <w:rPr>
                <w:rFonts w:cs="Arial"/>
                <w:b/>
              </w:rPr>
              <w:t>Not accept</w:t>
            </w:r>
          </w:p>
        </w:tc>
      </w:tr>
      <w:tr w:rsidR="008048C3" w:rsidRPr="00E02C3E" w14:paraId="5BBEAFBC" w14:textId="77777777" w:rsidTr="00D747A4">
        <w:trPr>
          <w:jc w:val="center"/>
        </w:trPr>
        <w:tc>
          <w:tcPr>
            <w:tcW w:w="3552" w:type="pct"/>
            <w:gridSpan w:val="2"/>
            <w:vMerge/>
            <w:shd w:val="clear" w:color="auto" w:fill="auto"/>
          </w:tcPr>
          <w:p w14:paraId="58EE7072" w14:textId="77777777" w:rsidR="008048C3" w:rsidRPr="00E02C3E" w:rsidRDefault="008048C3" w:rsidP="00330058">
            <w:pPr>
              <w:keepNext w:val="0"/>
              <w:jc w:val="left"/>
              <w:rPr>
                <w:rFonts w:cs="Arial"/>
              </w:rPr>
            </w:pPr>
          </w:p>
        </w:tc>
        <w:tc>
          <w:tcPr>
            <w:tcW w:w="745" w:type="pct"/>
            <w:shd w:val="clear" w:color="auto" w:fill="auto"/>
          </w:tcPr>
          <w:p w14:paraId="4E5CBD86" w14:textId="77777777" w:rsidR="008048C3" w:rsidRPr="00E02C3E" w:rsidRDefault="008048C3" w:rsidP="00330058">
            <w:pPr>
              <w:keepNext w:val="0"/>
              <w:jc w:val="center"/>
              <w:rPr>
                <w:rFonts w:cs="Arial"/>
              </w:rPr>
            </w:pPr>
          </w:p>
        </w:tc>
        <w:tc>
          <w:tcPr>
            <w:tcW w:w="703" w:type="pct"/>
            <w:shd w:val="clear" w:color="auto" w:fill="auto"/>
          </w:tcPr>
          <w:p w14:paraId="56DF9E09" w14:textId="77777777" w:rsidR="008048C3" w:rsidRPr="00E02C3E" w:rsidRDefault="008048C3" w:rsidP="00330058">
            <w:pPr>
              <w:keepNext w:val="0"/>
              <w:jc w:val="center"/>
              <w:rPr>
                <w:rFonts w:ascii="Verdana" w:hAnsi="Verdana"/>
              </w:rPr>
            </w:pPr>
          </w:p>
        </w:tc>
      </w:tr>
      <w:tr w:rsidR="008048C3" w:rsidRPr="00E02C3E" w14:paraId="5EF9C4EB" w14:textId="77777777" w:rsidTr="00D747A4">
        <w:trPr>
          <w:trHeight w:val="512"/>
          <w:jc w:val="center"/>
        </w:trPr>
        <w:tc>
          <w:tcPr>
            <w:tcW w:w="774" w:type="pct"/>
            <w:shd w:val="clear" w:color="auto" w:fill="auto"/>
          </w:tcPr>
          <w:p w14:paraId="3D68B1CA" w14:textId="77777777" w:rsidR="008048C3" w:rsidRPr="00E02C3E" w:rsidRDefault="008048C3" w:rsidP="00330058">
            <w:pPr>
              <w:keepNext w:val="0"/>
              <w:jc w:val="left"/>
              <w:rPr>
                <w:rFonts w:cs="Arial"/>
                <w:b/>
              </w:rPr>
            </w:pPr>
            <w:r w:rsidRPr="00E02C3E">
              <w:rPr>
                <w:rFonts w:cs="Arial"/>
                <w:b/>
              </w:rPr>
              <w:t>Comment</w:t>
            </w:r>
          </w:p>
        </w:tc>
        <w:tc>
          <w:tcPr>
            <w:tcW w:w="4226" w:type="pct"/>
            <w:gridSpan w:val="3"/>
            <w:shd w:val="clear" w:color="auto" w:fill="auto"/>
          </w:tcPr>
          <w:p w14:paraId="74795AD6" w14:textId="77777777" w:rsidR="008048C3" w:rsidRPr="00E02C3E" w:rsidRDefault="008048C3" w:rsidP="008048C3">
            <w:pPr>
              <w:keepNext w:val="0"/>
              <w:jc w:val="left"/>
              <w:rPr>
                <w:rFonts w:ascii="Verdana" w:hAnsi="Verdana"/>
              </w:rPr>
            </w:pPr>
          </w:p>
          <w:p w14:paraId="6E9EB661" w14:textId="77777777" w:rsidR="008048C3" w:rsidRPr="00E02C3E" w:rsidRDefault="008048C3" w:rsidP="008048C3">
            <w:pPr>
              <w:keepNext w:val="0"/>
              <w:jc w:val="left"/>
              <w:rPr>
                <w:rFonts w:ascii="Verdana" w:hAnsi="Verdana"/>
              </w:rPr>
            </w:pPr>
          </w:p>
          <w:p w14:paraId="59C7A424" w14:textId="77777777" w:rsidR="003E7DD7" w:rsidRPr="00E02C3E" w:rsidRDefault="003E7DD7" w:rsidP="008048C3">
            <w:pPr>
              <w:keepNext w:val="0"/>
              <w:jc w:val="left"/>
              <w:rPr>
                <w:rFonts w:ascii="Verdana" w:hAnsi="Verdana"/>
              </w:rPr>
            </w:pPr>
          </w:p>
          <w:p w14:paraId="5AF0F17D" w14:textId="77777777" w:rsidR="008048C3" w:rsidRPr="00E02C3E" w:rsidRDefault="008048C3" w:rsidP="008048C3">
            <w:pPr>
              <w:keepNext w:val="0"/>
              <w:jc w:val="left"/>
              <w:rPr>
                <w:rFonts w:ascii="Verdana" w:hAnsi="Verdana"/>
              </w:rPr>
            </w:pPr>
          </w:p>
          <w:p w14:paraId="686D1E47" w14:textId="77777777" w:rsidR="008048C3" w:rsidRPr="00E02C3E" w:rsidRDefault="008048C3" w:rsidP="008048C3">
            <w:pPr>
              <w:keepNext w:val="0"/>
              <w:jc w:val="left"/>
              <w:rPr>
                <w:rFonts w:ascii="Verdana" w:hAnsi="Verdana"/>
              </w:rPr>
            </w:pPr>
          </w:p>
          <w:p w14:paraId="3D2F69C7" w14:textId="77777777" w:rsidR="008048C3" w:rsidRPr="00E02C3E" w:rsidRDefault="008048C3" w:rsidP="008048C3">
            <w:pPr>
              <w:keepNext w:val="0"/>
              <w:jc w:val="left"/>
              <w:rPr>
                <w:rFonts w:ascii="Verdana" w:hAnsi="Verdana"/>
              </w:rPr>
            </w:pPr>
          </w:p>
        </w:tc>
      </w:tr>
    </w:tbl>
    <w:p w14:paraId="2F044C1B" w14:textId="77777777" w:rsidR="003E7DD7" w:rsidRPr="00E02C3E" w:rsidRDefault="003E7DD7" w:rsidP="008A1F5A">
      <w:pPr>
        <w:pStyle w:val="Heading1"/>
        <w:numPr>
          <w:ilvl w:val="0"/>
          <w:numId w:val="71"/>
        </w:numPr>
        <w:sectPr w:rsidR="003E7DD7" w:rsidRPr="00E02C3E" w:rsidSect="00C14B4E">
          <w:headerReference w:type="default" r:id="rId25"/>
          <w:pgSz w:w="11907" w:h="16839" w:code="9"/>
          <w:pgMar w:top="1134" w:right="1134" w:bottom="1134" w:left="1134" w:header="680" w:footer="227" w:gutter="0"/>
          <w:cols w:space="720"/>
          <w:docGrid w:linePitch="360"/>
        </w:sectPr>
      </w:pPr>
    </w:p>
    <w:p w14:paraId="52E86E64" w14:textId="77777777" w:rsidR="00CE26DE" w:rsidRPr="00E02C3E" w:rsidRDefault="00B45819" w:rsidP="008A1F5A">
      <w:pPr>
        <w:pStyle w:val="Heading1"/>
        <w:numPr>
          <w:ilvl w:val="0"/>
          <w:numId w:val="71"/>
        </w:numPr>
      </w:pPr>
      <w:bookmarkStart w:id="166" w:name="_Toc487095738"/>
      <w:bookmarkStart w:id="167" w:name="_Toc98416023"/>
      <w:r w:rsidRPr="00E02C3E">
        <w:rPr>
          <w:caps w:val="0"/>
        </w:rPr>
        <w:lastRenderedPageBreak/>
        <w:t>PROPOSAL TECHNICAL SPECIFICATIONS AND REQUIREMENTS</w:t>
      </w:r>
      <w:bookmarkEnd w:id="166"/>
      <w:bookmarkEnd w:id="167"/>
    </w:p>
    <w:p w14:paraId="39DFD037" w14:textId="77777777" w:rsidR="00517C53" w:rsidRPr="00E02C3E" w:rsidRDefault="00517C53" w:rsidP="008B6494">
      <w:pPr>
        <w:keepNext w:val="0"/>
        <w:jc w:val="left"/>
        <w:rPr>
          <w:rFonts w:ascii="Verdana" w:hAnsi="Verdana"/>
          <w:b/>
        </w:rPr>
      </w:pPr>
    </w:p>
    <w:p w14:paraId="5A43984F" w14:textId="77777777" w:rsidR="00BD7C81" w:rsidRPr="00E02C3E" w:rsidRDefault="00BD7C81" w:rsidP="008A1F5A">
      <w:pPr>
        <w:pStyle w:val="Heading2"/>
        <w:numPr>
          <w:ilvl w:val="1"/>
          <w:numId w:val="71"/>
        </w:numPr>
      </w:pPr>
      <w:bookmarkStart w:id="168" w:name="_Toc487095739"/>
      <w:bookmarkStart w:id="169" w:name="_Toc98416024"/>
      <w:r w:rsidRPr="00E02C3E">
        <w:t>GENERAL SPECIFICATIONS</w:t>
      </w:r>
      <w:bookmarkEnd w:id="168"/>
      <w:bookmarkEnd w:id="169"/>
    </w:p>
    <w:p w14:paraId="6E36EFBB" w14:textId="77777777" w:rsidR="00077AD6" w:rsidRPr="00E02C3E" w:rsidRDefault="00077AD6" w:rsidP="00BD7C81">
      <w:pPr>
        <w:pStyle w:val="Normal-NUMBERED"/>
        <w:rPr>
          <w:spacing w:val="-2"/>
          <w:lang w:val="en-ZA"/>
        </w:rPr>
      </w:pPr>
    </w:p>
    <w:p w14:paraId="4C97BB64" w14:textId="77777777" w:rsidR="00BD7C81" w:rsidRPr="00E02C3E" w:rsidRDefault="00BD7C81" w:rsidP="00BD7C81">
      <w:pPr>
        <w:pStyle w:val="Normal-NUMBERED"/>
        <w:rPr>
          <w:spacing w:val="-2"/>
          <w:lang w:val="en-ZA"/>
        </w:rPr>
      </w:pPr>
      <w:r w:rsidRPr="00E02C3E">
        <w:rPr>
          <w:spacing w:val="-2"/>
          <w:lang w:val="en-ZA"/>
        </w:rPr>
        <w:t>This section of the Technical Specification covers the detail</w:t>
      </w:r>
      <w:r w:rsidR="002747D8" w:rsidRPr="00E02C3E">
        <w:rPr>
          <w:spacing w:val="-2"/>
          <w:lang w:val="en-ZA"/>
        </w:rPr>
        <w:t>ed</w:t>
      </w:r>
      <w:r w:rsidRPr="00E02C3E">
        <w:rPr>
          <w:spacing w:val="-2"/>
          <w:lang w:val="en-ZA"/>
        </w:rPr>
        <w:t xml:space="preserve"> technical requirements relating to materials, installation, testing, commissioning and Guarant</w:t>
      </w:r>
      <w:r w:rsidR="008048C3" w:rsidRPr="00E02C3E">
        <w:rPr>
          <w:spacing w:val="-2"/>
          <w:lang w:val="en-ZA"/>
        </w:rPr>
        <w:t>ee</w:t>
      </w:r>
      <w:r w:rsidRPr="00E02C3E">
        <w:rPr>
          <w:spacing w:val="-2"/>
          <w:lang w:val="en-ZA"/>
        </w:rPr>
        <w:t xml:space="preserve"> of the </w:t>
      </w:r>
      <w:r w:rsidR="00077AD6" w:rsidRPr="00E02C3E">
        <w:rPr>
          <w:spacing w:val="-2"/>
          <w:lang w:val="en-ZA"/>
        </w:rPr>
        <w:t xml:space="preserve">security systems </w:t>
      </w:r>
      <w:r w:rsidRPr="00E02C3E">
        <w:rPr>
          <w:spacing w:val="-2"/>
          <w:lang w:val="en-ZA"/>
        </w:rPr>
        <w:t xml:space="preserve">at ATNS </w:t>
      </w:r>
      <w:r w:rsidR="00077AD6" w:rsidRPr="00E02C3E">
        <w:rPr>
          <w:spacing w:val="-2"/>
          <w:lang w:val="en-ZA"/>
        </w:rPr>
        <w:t>remotes sites</w:t>
      </w:r>
      <w:r w:rsidRPr="00E02C3E">
        <w:rPr>
          <w:spacing w:val="-2"/>
          <w:lang w:val="en-ZA"/>
        </w:rPr>
        <w:t>.  The specification shall be read in conjunction with the rest of this contract in its entirety.</w:t>
      </w:r>
    </w:p>
    <w:p w14:paraId="73FCB8E0" w14:textId="77777777" w:rsidR="00BD7C81" w:rsidRPr="00E02C3E" w:rsidRDefault="00BD7C81" w:rsidP="00BD7C81">
      <w:pPr>
        <w:pStyle w:val="Normal-NUMBERED"/>
      </w:pPr>
    </w:p>
    <w:p w14:paraId="414D6981" w14:textId="77777777" w:rsidR="00BD7C81" w:rsidRPr="00E02C3E" w:rsidRDefault="00BD7C81" w:rsidP="008A1F5A">
      <w:pPr>
        <w:pStyle w:val="Heading2"/>
        <w:numPr>
          <w:ilvl w:val="1"/>
          <w:numId w:val="71"/>
        </w:numPr>
      </w:pPr>
      <w:bookmarkStart w:id="170" w:name="_Toc487095740"/>
      <w:bookmarkStart w:id="171" w:name="_Toc98416025"/>
      <w:r w:rsidRPr="00E02C3E">
        <w:t>SCOPE OF WORKS</w:t>
      </w:r>
      <w:bookmarkEnd w:id="170"/>
      <w:bookmarkEnd w:id="171"/>
    </w:p>
    <w:p w14:paraId="51D544B7" w14:textId="77777777" w:rsidR="00BD7C81" w:rsidRPr="00E02C3E" w:rsidRDefault="00BD7C81" w:rsidP="00BD7C81">
      <w:pPr>
        <w:pStyle w:val="Normal-NUMBERED"/>
      </w:pPr>
      <w:r w:rsidRPr="00E02C3E">
        <w:t>The Scope of works for this RFP is detailed in the following documents:</w:t>
      </w:r>
    </w:p>
    <w:p w14:paraId="7DBA0BED" w14:textId="77777777" w:rsidR="00BD7C81" w:rsidRPr="00E02C3E" w:rsidRDefault="00BD7C81" w:rsidP="00BD7C81">
      <w:pPr>
        <w:pStyle w:val="Normal-NUMBERED"/>
      </w:pPr>
    </w:p>
    <w:p w14:paraId="65686F11" w14:textId="77777777" w:rsidR="00570856" w:rsidRPr="00E02C3E" w:rsidRDefault="00570856" w:rsidP="008A1F5A">
      <w:pPr>
        <w:pStyle w:val="ListParagraph"/>
        <w:numPr>
          <w:ilvl w:val="0"/>
          <w:numId w:val="46"/>
        </w:numPr>
        <w:rPr>
          <w:rFonts w:cs="Arial"/>
          <w:b/>
          <w:spacing w:val="3"/>
        </w:rPr>
      </w:pPr>
      <w:r w:rsidRPr="00E02C3E">
        <w:rPr>
          <w:rFonts w:cs="Arial"/>
          <w:b/>
          <w:spacing w:val="3"/>
        </w:rPr>
        <w:t>Annexure A:</w:t>
      </w:r>
      <w:r w:rsidRPr="00E02C3E">
        <w:rPr>
          <w:rFonts w:cs="Arial"/>
          <w:b/>
          <w:spacing w:val="3"/>
        </w:rPr>
        <w:tab/>
        <w:t xml:space="preserve"> Scope Document</w:t>
      </w:r>
    </w:p>
    <w:p w14:paraId="7279D5A2" w14:textId="77777777" w:rsidR="00570856" w:rsidRPr="00E02C3E" w:rsidRDefault="00570856" w:rsidP="008A1F5A">
      <w:pPr>
        <w:pStyle w:val="ListParagraph"/>
        <w:numPr>
          <w:ilvl w:val="0"/>
          <w:numId w:val="46"/>
        </w:numPr>
        <w:rPr>
          <w:rFonts w:cs="Arial"/>
          <w:b/>
          <w:spacing w:val="3"/>
        </w:rPr>
      </w:pPr>
      <w:r w:rsidRPr="00E02C3E">
        <w:rPr>
          <w:rFonts w:cs="Arial"/>
          <w:b/>
          <w:spacing w:val="3"/>
        </w:rPr>
        <w:t xml:space="preserve">Annexure </w:t>
      </w:r>
      <w:r w:rsidR="00EF6207" w:rsidRPr="00E02C3E">
        <w:rPr>
          <w:rFonts w:cs="Arial"/>
          <w:b/>
          <w:spacing w:val="3"/>
        </w:rPr>
        <w:t>B</w:t>
      </w:r>
      <w:r w:rsidRPr="00E02C3E">
        <w:rPr>
          <w:rFonts w:cs="Arial"/>
          <w:b/>
          <w:spacing w:val="3"/>
        </w:rPr>
        <w:t>: Specifications for Integrated Security Systems</w:t>
      </w:r>
    </w:p>
    <w:p w14:paraId="4705AEB9" w14:textId="77777777" w:rsidR="00570856" w:rsidRPr="00E02C3E" w:rsidRDefault="00570856" w:rsidP="008A1F5A">
      <w:pPr>
        <w:pStyle w:val="ListParagraph"/>
        <w:numPr>
          <w:ilvl w:val="0"/>
          <w:numId w:val="46"/>
        </w:numPr>
        <w:rPr>
          <w:rFonts w:cs="Arial"/>
          <w:b/>
          <w:spacing w:val="3"/>
        </w:rPr>
      </w:pPr>
      <w:r w:rsidRPr="00E02C3E">
        <w:rPr>
          <w:rFonts w:cs="Arial"/>
          <w:b/>
          <w:spacing w:val="3"/>
        </w:rPr>
        <w:tab/>
        <w:t xml:space="preserve">Annexure </w:t>
      </w:r>
      <w:r w:rsidR="00EF6207" w:rsidRPr="00E02C3E">
        <w:rPr>
          <w:rFonts w:cs="Arial"/>
          <w:b/>
          <w:spacing w:val="3"/>
        </w:rPr>
        <w:t>C</w:t>
      </w:r>
      <w:r w:rsidRPr="00E02C3E">
        <w:rPr>
          <w:rFonts w:cs="Arial"/>
          <w:b/>
          <w:spacing w:val="3"/>
        </w:rPr>
        <w:t>: Project Installation Specifications</w:t>
      </w:r>
    </w:p>
    <w:p w14:paraId="400CC740" w14:textId="77777777" w:rsidR="00570856" w:rsidRPr="00E02C3E" w:rsidRDefault="00570856" w:rsidP="008A1F5A">
      <w:pPr>
        <w:pStyle w:val="ListParagraph"/>
        <w:numPr>
          <w:ilvl w:val="0"/>
          <w:numId w:val="46"/>
        </w:numPr>
        <w:rPr>
          <w:rFonts w:cs="Arial"/>
          <w:b/>
          <w:spacing w:val="3"/>
        </w:rPr>
      </w:pPr>
      <w:r w:rsidRPr="00E02C3E">
        <w:rPr>
          <w:rFonts w:cs="Arial"/>
          <w:b/>
          <w:spacing w:val="3"/>
        </w:rPr>
        <w:t xml:space="preserve">Annexure </w:t>
      </w:r>
      <w:r w:rsidR="00EF6207" w:rsidRPr="00E02C3E">
        <w:rPr>
          <w:rFonts w:cs="Arial"/>
          <w:b/>
          <w:spacing w:val="3"/>
        </w:rPr>
        <w:t>D</w:t>
      </w:r>
      <w:r w:rsidRPr="00E02C3E">
        <w:rPr>
          <w:rFonts w:cs="Arial"/>
          <w:b/>
          <w:spacing w:val="3"/>
        </w:rPr>
        <w:t>:</w:t>
      </w:r>
      <w:r w:rsidRPr="00E02C3E">
        <w:rPr>
          <w:rFonts w:cs="Arial"/>
          <w:b/>
          <w:spacing w:val="3"/>
        </w:rPr>
        <w:tab/>
      </w:r>
      <w:r w:rsidRPr="00E02C3E">
        <w:rPr>
          <w:rFonts w:cs="Arial"/>
          <w:b/>
          <w:spacing w:val="3"/>
        </w:rPr>
        <w:tab/>
        <w:t xml:space="preserve"> Bills of Quantities</w:t>
      </w:r>
    </w:p>
    <w:p w14:paraId="4544A623" w14:textId="77777777" w:rsidR="00570856" w:rsidRPr="00E02C3E" w:rsidRDefault="00570856" w:rsidP="008A1F5A">
      <w:pPr>
        <w:pStyle w:val="ListParagraph"/>
        <w:numPr>
          <w:ilvl w:val="0"/>
          <w:numId w:val="46"/>
        </w:numPr>
        <w:rPr>
          <w:rFonts w:cs="Arial"/>
          <w:b/>
          <w:spacing w:val="3"/>
        </w:rPr>
      </w:pPr>
      <w:r w:rsidRPr="00E02C3E">
        <w:rPr>
          <w:rFonts w:cs="Arial"/>
          <w:b/>
          <w:spacing w:val="3"/>
        </w:rPr>
        <w:t xml:space="preserve">Annexure </w:t>
      </w:r>
      <w:r w:rsidR="00EF6207" w:rsidRPr="00E02C3E">
        <w:rPr>
          <w:rFonts w:cs="Arial"/>
          <w:b/>
          <w:spacing w:val="3"/>
        </w:rPr>
        <w:t>E</w:t>
      </w:r>
      <w:r w:rsidRPr="00E02C3E">
        <w:rPr>
          <w:rFonts w:cs="Arial"/>
          <w:b/>
          <w:spacing w:val="3"/>
        </w:rPr>
        <w:t>: Tender Drawings</w:t>
      </w:r>
    </w:p>
    <w:p w14:paraId="75A655EB" w14:textId="02FEF4A6" w:rsidR="00EF6207" w:rsidRPr="00E02C3E" w:rsidRDefault="00EF6207" w:rsidP="008A1F5A">
      <w:pPr>
        <w:pStyle w:val="ListParagraph"/>
        <w:numPr>
          <w:ilvl w:val="0"/>
          <w:numId w:val="46"/>
        </w:numPr>
        <w:rPr>
          <w:rFonts w:cs="Arial"/>
          <w:b/>
          <w:spacing w:val="3"/>
        </w:rPr>
      </w:pPr>
      <w:r w:rsidRPr="00E02C3E">
        <w:rPr>
          <w:rFonts w:cs="Arial"/>
          <w:b/>
          <w:spacing w:val="3"/>
        </w:rPr>
        <w:t xml:space="preserve">Annexure </w:t>
      </w:r>
      <w:r w:rsidR="002C227C" w:rsidRPr="00E02C3E">
        <w:rPr>
          <w:rFonts w:cs="Arial"/>
          <w:b/>
          <w:spacing w:val="3"/>
        </w:rPr>
        <w:t>F</w:t>
      </w:r>
      <w:r w:rsidRPr="00E02C3E">
        <w:rPr>
          <w:rFonts w:cs="Arial"/>
          <w:b/>
          <w:spacing w:val="3"/>
        </w:rPr>
        <w:t>: Equipment to be supplied</w:t>
      </w:r>
    </w:p>
    <w:p w14:paraId="093B03F9" w14:textId="77777777" w:rsidR="00570856" w:rsidRPr="00E02C3E" w:rsidRDefault="00570856" w:rsidP="00717936">
      <w:pPr>
        <w:rPr>
          <w:b/>
          <w:spacing w:val="3"/>
        </w:rPr>
      </w:pPr>
    </w:p>
    <w:p w14:paraId="381414A4" w14:textId="77777777" w:rsidR="00570856" w:rsidRPr="00E02C3E" w:rsidRDefault="00570856" w:rsidP="00570856">
      <w:pPr>
        <w:pStyle w:val="Normal-NUMBERED"/>
      </w:pPr>
      <w:r w:rsidRPr="00E02C3E">
        <w:t>ATNS requires the services of a suitably experienced specialist Contractor to decommission the redundant security system at the above-mentioned sites, replace the existing systems and commission the new systems as per designs and specifications to meet the requirements of ATNS’ remote sites. The successful bidder shall ensure that a high quality, fit-for-purpose solution is installed to meet the designed requirements as indicated within this document and all other relevant documents</w:t>
      </w:r>
    </w:p>
    <w:p w14:paraId="75689F5B" w14:textId="77777777" w:rsidR="00570856" w:rsidRPr="00E02C3E" w:rsidRDefault="00570856" w:rsidP="00717936"/>
    <w:p w14:paraId="49B666B6" w14:textId="77777777" w:rsidR="00AE0E07" w:rsidRPr="00E02C3E" w:rsidRDefault="00AE0E07" w:rsidP="008B6494">
      <w:pPr>
        <w:keepNext w:val="0"/>
        <w:jc w:val="left"/>
        <w:rPr>
          <w:b/>
        </w:rPr>
      </w:pPr>
      <w:r w:rsidRPr="00E02C3E">
        <w:rPr>
          <w:b/>
        </w:rPr>
        <w:t>The Technical Proposal for this project is broken down into the following documents</w:t>
      </w:r>
    </w:p>
    <w:p w14:paraId="758F294F" w14:textId="77777777" w:rsidR="00AE0E07" w:rsidRPr="00E02C3E" w:rsidRDefault="00AE0E07" w:rsidP="008B6494">
      <w:pPr>
        <w:keepNext w:val="0"/>
        <w:jc w:val="left"/>
        <w:rPr>
          <w:b/>
        </w:rPr>
      </w:pPr>
    </w:p>
    <w:p w14:paraId="1030A9B2" w14:textId="77777777" w:rsidR="00AE0E07" w:rsidRPr="00E02C3E" w:rsidRDefault="00AE0E07" w:rsidP="006E3B58">
      <w:pPr>
        <w:keepNext w:val="0"/>
        <w:rPr>
          <w:b/>
        </w:rPr>
      </w:pPr>
      <w:r w:rsidRPr="00E02C3E">
        <w:rPr>
          <w:b/>
        </w:rPr>
        <w:t xml:space="preserve">The contractor is to confirm here </w:t>
      </w:r>
      <w:proofErr w:type="gramStart"/>
      <w:r w:rsidRPr="00E02C3E">
        <w:rPr>
          <w:b/>
        </w:rPr>
        <w:t>whether or not</w:t>
      </w:r>
      <w:proofErr w:type="gramEnd"/>
      <w:r w:rsidRPr="00E02C3E">
        <w:rPr>
          <w:b/>
        </w:rPr>
        <w:t xml:space="preserve"> they have fully read and accepted the term</w:t>
      </w:r>
      <w:r w:rsidR="00BD7C81" w:rsidRPr="00E02C3E">
        <w:rPr>
          <w:b/>
        </w:rPr>
        <w:t>s</w:t>
      </w:r>
      <w:r w:rsidRPr="00E02C3E">
        <w:rPr>
          <w:b/>
        </w:rPr>
        <w:t xml:space="preserve">, conditions, design </w:t>
      </w:r>
      <w:r w:rsidR="00BD7C81" w:rsidRPr="00E02C3E">
        <w:rPr>
          <w:b/>
        </w:rPr>
        <w:t xml:space="preserve">ideals </w:t>
      </w:r>
      <w:r w:rsidRPr="00E02C3E">
        <w:rPr>
          <w:b/>
        </w:rPr>
        <w:t>and all other information as contained in these documents</w:t>
      </w:r>
      <w:r w:rsidR="00BD7C81" w:rsidRPr="00E02C3E">
        <w:rPr>
          <w:b/>
        </w:rPr>
        <w:t>.</w:t>
      </w:r>
    </w:p>
    <w:p w14:paraId="35EADE04" w14:textId="77777777" w:rsidR="00AE0E07" w:rsidRPr="00E02C3E" w:rsidRDefault="00AE0E07" w:rsidP="008B6494">
      <w:pPr>
        <w:keepNext w:val="0"/>
        <w:jc w:val="left"/>
        <w:rPr>
          <w:rFonts w:ascii="Verdana" w:hAnsi="Verdana"/>
          <w:b/>
        </w:rPr>
      </w:pPr>
    </w:p>
    <w:p w14:paraId="0E541CD1" w14:textId="77777777" w:rsidR="00AE0E07" w:rsidRPr="00E02C3E" w:rsidRDefault="00AE0E07" w:rsidP="008A1F5A">
      <w:pPr>
        <w:pStyle w:val="Heading2"/>
        <w:numPr>
          <w:ilvl w:val="1"/>
          <w:numId w:val="71"/>
        </w:numPr>
      </w:pPr>
      <w:bookmarkStart w:id="172" w:name="_Toc98416026"/>
      <w:r w:rsidRPr="00E02C3E">
        <w:t>A</w:t>
      </w:r>
      <w:r w:rsidR="00B509A0" w:rsidRPr="00E02C3E">
        <w:t xml:space="preserve">NNEXURE </w:t>
      </w:r>
      <w:bookmarkStart w:id="173" w:name="_Toc487095741"/>
      <w:r w:rsidR="00B509A0" w:rsidRPr="00E02C3E">
        <w:t xml:space="preserve">A: </w:t>
      </w:r>
      <w:r w:rsidRPr="00E02C3E">
        <w:t>Scope Document</w:t>
      </w:r>
      <w:bookmarkEnd w:id="172"/>
      <w:bookmarkEnd w:id="173"/>
    </w:p>
    <w:tbl>
      <w:tblPr>
        <w:tblStyle w:val="TableGrid3"/>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690"/>
        <w:gridCol w:w="5145"/>
        <w:gridCol w:w="1388"/>
        <w:gridCol w:w="1386"/>
      </w:tblGrid>
      <w:tr w:rsidR="00AE0E07" w:rsidRPr="00E02C3E" w14:paraId="3791AC46" w14:textId="77777777" w:rsidTr="00BD7C81">
        <w:trPr>
          <w:trHeight w:val="340"/>
          <w:jc w:val="center"/>
        </w:trPr>
        <w:tc>
          <w:tcPr>
            <w:tcW w:w="3557" w:type="pct"/>
            <w:gridSpan w:val="2"/>
            <w:vMerge w:val="restart"/>
            <w:shd w:val="clear" w:color="auto" w:fill="auto"/>
            <w:vAlign w:val="center"/>
          </w:tcPr>
          <w:p w14:paraId="4BE23DD7" w14:textId="77777777" w:rsidR="00AE0E07" w:rsidRPr="00E02C3E" w:rsidRDefault="00AE0E07" w:rsidP="006E3B58">
            <w:pPr>
              <w:keepNext w:val="0"/>
              <w:suppressAutoHyphens/>
              <w:rPr>
                <w:rFonts w:cs="Arial"/>
                <w:color w:val="000000"/>
              </w:rPr>
            </w:pPr>
            <w:r w:rsidRPr="00E02C3E">
              <w:rPr>
                <w:rFonts w:cs="Arial"/>
                <w:lang w:val="en-US"/>
              </w:rPr>
              <w:t xml:space="preserve">The Bidder </w:t>
            </w:r>
            <w:r w:rsidR="006A5325" w:rsidRPr="00E02C3E">
              <w:rPr>
                <w:rFonts w:cs="Arial"/>
                <w:lang w:val="en-US"/>
              </w:rPr>
              <w:t xml:space="preserve">Confirms they have </w:t>
            </w:r>
            <w:r w:rsidRPr="00E02C3E">
              <w:rPr>
                <w:rFonts w:cs="Arial"/>
                <w:lang w:val="en-US"/>
              </w:rPr>
              <w:t xml:space="preserve">read the </w:t>
            </w:r>
            <w:proofErr w:type="gramStart"/>
            <w:r w:rsidR="006A5325" w:rsidRPr="00E02C3E">
              <w:rPr>
                <w:rFonts w:cs="Arial"/>
                <w:lang w:val="en-US"/>
              </w:rPr>
              <w:t>above mentioned</w:t>
            </w:r>
            <w:proofErr w:type="gramEnd"/>
            <w:r w:rsidR="006A5325" w:rsidRPr="00E02C3E">
              <w:rPr>
                <w:rFonts w:cs="Arial"/>
                <w:lang w:val="en-US"/>
              </w:rPr>
              <w:t xml:space="preserve"> </w:t>
            </w:r>
            <w:r w:rsidRPr="00E02C3E">
              <w:rPr>
                <w:rFonts w:cs="Arial"/>
                <w:lang w:val="en-US"/>
              </w:rPr>
              <w:t xml:space="preserve">attached document and confirms that they </w:t>
            </w:r>
            <w:r w:rsidR="006A5325" w:rsidRPr="00E02C3E">
              <w:rPr>
                <w:rFonts w:cs="Arial"/>
                <w:lang w:val="en-US"/>
              </w:rPr>
              <w:t xml:space="preserve">understand and </w:t>
            </w:r>
            <w:r w:rsidRPr="00E02C3E">
              <w:rPr>
                <w:rFonts w:cs="Arial"/>
                <w:lang w:val="en-US"/>
              </w:rPr>
              <w:t>accept all information contained therein</w:t>
            </w:r>
          </w:p>
        </w:tc>
        <w:tc>
          <w:tcPr>
            <w:tcW w:w="722" w:type="pct"/>
            <w:shd w:val="clear" w:color="auto" w:fill="auto"/>
          </w:tcPr>
          <w:p w14:paraId="416B389F" w14:textId="77777777" w:rsidR="00AE0E07" w:rsidRPr="00E02C3E" w:rsidRDefault="00AE0E07" w:rsidP="00AE0E07">
            <w:pPr>
              <w:keepNext w:val="0"/>
              <w:jc w:val="center"/>
              <w:rPr>
                <w:rFonts w:cs="Arial"/>
                <w:b/>
              </w:rPr>
            </w:pPr>
            <w:r w:rsidRPr="00E02C3E">
              <w:rPr>
                <w:rFonts w:cs="Arial"/>
                <w:b/>
              </w:rPr>
              <w:t>Accept</w:t>
            </w:r>
          </w:p>
        </w:tc>
        <w:tc>
          <w:tcPr>
            <w:tcW w:w="721" w:type="pct"/>
            <w:shd w:val="clear" w:color="auto" w:fill="auto"/>
          </w:tcPr>
          <w:p w14:paraId="49680B98" w14:textId="77777777" w:rsidR="00AE0E07" w:rsidRPr="00E02C3E" w:rsidRDefault="00AE0E07" w:rsidP="00AE0E07">
            <w:pPr>
              <w:keepNext w:val="0"/>
              <w:jc w:val="center"/>
              <w:rPr>
                <w:rFonts w:cs="Arial"/>
                <w:b/>
              </w:rPr>
            </w:pPr>
            <w:r w:rsidRPr="00E02C3E">
              <w:rPr>
                <w:rFonts w:cs="Arial"/>
                <w:b/>
              </w:rPr>
              <w:t>Not accept</w:t>
            </w:r>
          </w:p>
        </w:tc>
      </w:tr>
      <w:tr w:rsidR="00AE0E07" w:rsidRPr="00E02C3E" w14:paraId="3F672517" w14:textId="77777777" w:rsidTr="00BD7C81">
        <w:trPr>
          <w:trHeight w:val="737"/>
          <w:jc w:val="center"/>
        </w:trPr>
        <w:tc>
          <w:tcPr>
            <w:tcW w:w="3557" w:type="pct"/>
            <w:gridSpan w:val="2"/>
            <w:vMerge/>
            <w:shd w:val="clear" w:color="auto" w:fill="auto"/>
          </w:tcPr>
          <w:p w14:paraId="6A8ABC0A" w14:textId="77777777" w:rsidR="00AE0E07" w:rsidRPr="00E02C3E" w:rsidRDefault="00AE0E07" w:rsidP="00AE0E07">
            <w:pPr>
              <w:keepNext w:val="0"/>
              <w:jc w:val="left"/>
              <w:rPr>
                <w:rFonts w:cs="Arial"/>
              </w:rPr>
            </w:pPr>
          </w:p>
        </w:tc>
        <w:tc>
          <w:tcPr>
            <w:tcW w:w="722" w:type="pct"/>
            <w:shd w:val="clear" w:color="auto" w:fill="auto"/>
          </w:tcPr>
          <w:p w14:paraId="675CB7D4" w14:textId="77777777" w:rsidR="00AE0E07" w:rsidRPr="00E02C3E" w:rsidRDefault="00AE0E07" w:rsidP="00AE0E07">
            <w:pPr>
              <w:keepNext w:val="0"/>
              <w:jc w:val="center"/>
              <w:rPr>
                <w:rFonts w:cs="Arial"/>
              </w:rPr>
            </w:pPr>
          </w:p>
        </w:tc>
        <w:tc>
          <w:tcPr>
            <w:tcW w:w="721" w:type="pct"/>
            <w:shd w:val="clear" w:color="auto" w:fill="auto"/>
          </w:tcPr>
          <w:p w14:paraId="6B0524F1" w14:textId="77777777" w:rsidR="00AE0E07" w:rsidRPr="00E02C3E" w:rsidRDefault="00AE0E07" w:rsidP="00AE0E07">
            <w:pPr>
              <w:keepNext w:val="0"/>
              <w:jc w:val="center"/>
              <w:rPr>
                <w:rFonts w:cs="Arial"/>
              </w:rPr>
            </w:pPr>
          </w:p>
        </w:tc>
      </w:tr>
      <w:tr w:rsidR="00AE0E07" w:rsidRPr="00E02C3E" w14:paraId="01E0AC11" w14:textId="77777777" w:rsidTr="00AE0E07">
        <w:trPr>
          <w:trHeight w:val="665"/>
          <w:jc w:val="center"/>
        </w:trPr>
        <w:tc>
          <w:tcPr>
            <w:tcW w:w="880" w:type="pct"/>
            <w:shd w:val="clear" w:color="auto" w:fill="auto"/>
          </w:tcPr>
          <w:p w14:paraId="7306C0CA" w14:textId="77777777" w:rsidR="00AE0E07" w:rsidRPr="00E02C3E" w:rsidRDefault="00AE0E07" w:rsidP="00AE0E07">
            <w:pPr>
              <w:keepNext w:val="0"/>
              <w:jc w:val="left"/>
              <w:rPr>
                <w:rFonts w:cs="Arial"/>
                <w:b/>
              </w:rPr>
            </w:pPr>
            <w:r w:rsidRPr="00E02C3E">
              <w:rPr>
                <w:rFonts w:cs="Arial"/>
                <w:b/>
              </w:rPr>
              <w:t>Comment</w:t>
            </w:r>
          </w:p>
        </w:tc>
        <w:tc>
          <w:tcPr>
            <w:tcW w:w="4120" w:type="pct"/>
            <w:gridSpan w:val="3"/>
            <w:shd w:val="clear" w:color="auto" w:fill="auto"/>
          </w:tcPr>
          <w:p w14:paraId="651EF2A0" w14:textId="77777777" w:rsidR="00AE0E07" w:rsidRPr="00E02C3E" w:rsidRDefault="00AE0E07" w:rsidP="00AE0E07">
            <w:pPr>
              <w:keepNext w:val="0"/>
              <w:jc w:val="left"/>
              <w:rPr>
                <w:rFonts w:cs="Arial"/>
              </w:rPr>
            </w:pPr>
          </w:p>
          <w:p w14:paraId="6F4EDE08" w14:textId="77777777" w:rsidR="00AE0E07" w:rsidRPr="00E02C3E" w:rsidRDefault="00AE0E07" w:rsidP="00AE0E07">
            <w:pPr>
              <w:keepNext w:val="0"/>
              <w:jc w:val="left"/>
              <w:rPr>
                <w:rFonts w:cs="Arial"/>
              </w:rPr>
            </w:pPr>
          </w:p>
          <w:p w14:paraId="3FA8C70D" w14:textId="77777777" w:rsidR="00AE0E07" w:rsidRPr="00E02C3E" w:rsidRDefault="00AE0E07" w:rsidP="00AE0E07">
            <w:pPr>
              <w:keepNext w:val="0"/>
              <w:jc w:val="left"/>
              <w:rPr>
                <w:rFonts w:cs="Arial"/>
              </w:rPr>
            </w:pPr>
          </w:p>
          <w:p w14:paraId="48E91829" w14:textId="77777777" w:rsidR="00AE0E07" w:rsidRPr="00E02C3E" w:rsidRDefault="00AE0E07" w:rsidP="00AE0E07">
            <w:pPr>
              <w:keepNext w:val="0"/>
              <w:jc w:val="left"/>
              <w:rPr>
                <w:rFonts w:cs="Arial"/>
              </w:rPr>
            </w:pPr>
          </w:p>
          <w:p w14:paraId="3150BFF3" w14:textId="77777777" w:rsidR="00AE0E07" w:rsidRPr="00E02C3E" w:rsidRDefault="00AE0E07" w:rsidP="00AE0E07">
            <w:pPr>
              <w:keepNext w:val="0"/>
              <w:jc w:val="left"/>
              <w:rPr>
                <w:rFonts w:cs="Arial"/>
              </w:rPr>
            </w:pPr>
          </w:p>
        </w:tc>
      </w:tr>
    </w:tbl>
    <w:p w14:paraId="2335B309" w14:textId="77777777" w:rsidR="00AE0E07" w:rsidRPr="00E02C3E" w:rsidRDefault="00AE0E07" w:rsidP="0006522D">
      <w:pPr>
        <w:pStyle w:val="Normal-NUMBERED"/>
      </w:pPr>
    </w:p>
    <w:p w14:paraId="5E223637" w14:textId="77777777" w:rsidR="003E7DD7" w:rsidRPr="00E02C3E" w:rsidRDefault="003E7DD7" w:rsidP="008A1F5A">
      <w:pPr>
        <w:pStyle w:val="Heading2"/>
        <w:numPr>
          <w:ilvl w:val="1"/>
          <w:numId w:val="71"/>
        </w:numPr>
      </w:pPr>
      <w:r w:rsidRPr="00E02C3E">
        <w:br w:type="page"/>
      </w:r>
    </w:p>
    <w:p w14:paraId="6186B392" w14:textId="77777777" w:rsidR="002D496D" w:rsidRPr="00E02C3E" w:rsidRDefault="00FC3093" w:rsidP="008A1F5A">
      <w:pPr>
        <w:pStyle w:val="Heading2"/>
        <w:numPr>
          <w:ilvl w:val="1"/>
          <w:numId w:val="71"/>
        </w:numPr>
      </w:pPr>
      <w:bookmarkStart w:id="174" w:name="_Toc98416027"/>
      <w:r w:rsidRPr="00E02C3E">
        <w:lastRenderedPageBreak/>
        <w:t>ANNEXURE B:</w:t>
      </w:r>
      <w:r w:rsidRPr="00E02C3E">
        <w:tab/>
      </w:r>
      <w:r w:rsidRPr="00E02C3E">
        <w:tab/>
      </w:r>
      <w:r w:rsidRPr="00E02C3E">
        <w:tab/>
      </w:r>
      <w:r w:rsidRPr="00E02C3E">
        <w:tab/>
        <w:t xml:space="preserve"> Specifications for Integrated Security Systems</w:t>
      </w:r>
      <w:bookmarkEnd w:id="174"/>
    </w:p>
    <w:tbl>
      <w:tblPr>
        <w:tblStyle w:val="TableGrid3"/>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690"/>
        <w:gridCol w:w="5145"/>
        <w:gridCol w:w="1388"/>
        <w:gridCol w:w="1386"/>
      </w:tblGrid>
      <w:tr w:rsidR="003E7DD7" w:rsidRPr="00E02C3E" w14:paraId="7EDD0012" w14:textId="77777777" w:rsidTr="00330058">
        <w:trPr>
          <w:trHeight w:val="340"/>
          <w:jc w:val="center"/>
        </w:trPr>
        <w:tc>
          <w:tcPr>
            <w:tcW w:w="3557" w:type="pct"/>
            <w:gridSpan w:val="2"/>
            <w:vMerge w:val="restart"/>
            <w:shd w:val="clear" w:color="auto" w:fill="auto"/>
            <w:vAlign w:val="center"/>
          </w:tcPr>
          <w:p w14:paraId="07A3CED8" w14:textId="77777777" w:rsidR="003E7DD7" w:rsidRPr="00E02C3E" w:rsidRDefault="003E7DD7" w:rsidP="006E3B58">
            <w:pPr>
              <w:keepNext w:val="0"/>
              <w:suppressAutoHyphens/>
              <w:rPr>
                <w:rFonts w:cs="Arial"/>
                <w:color w:val="000000"/>
              </w:rPr>
            </w:pPr>
            <w:r w:rsidRPr="00E02C3E">
              <w:rPr>
                <w:rFonts w:cs="Arial"/>
                <w:lang w:val="en-US"/>
              </w:rPr>
              <w:t xml:space="preserve">The Bidder Confirms they have read the </w:t>
            </w:r>
            <w:proofErr w:type="gramStart"/>
            <w:r w:rsidRPr="00E02C3E">
              <w:rPr>
                <w:rFonts w:cs="Arial"/>
                <w:lang w:val="en-US"/>
              </w:rPr>
              <w:t>above mentioned</w:t>
            </w:r>
            <w:proofErr w:type="gramEnd"/>
            <w:r w:rsidRPr="00E02C3E">
              <w:rPr>
                <w:rFonts w:cs="Arial"/>
                <w:lang w:val="en-US"/>
              </w:rPr>
              <w:t xml:space="preserve"> attached document and confirms that they understand and accept all information contained therein</w:t>
            </w:r>
          </w:p>
        </w:tc>
        <w:tc>
          <w:tcPr>
            <w:tcW w:w="722" w:type="pct"/>
            <w:shd w:val="clear" w:color="auto" w:fill="auto"/>
          </w:tcPr>
          <w:p w14:paraId="3242F00A" w14:textId="77777777" w:rsidR="003E7DD7" w:rsidRPr="00E02C3E" w:rsidRDefault="003E7DD7" w:rsidP="00330058">
            <w:pPr>
              <w:keepNext w:val="0"/>
              <w:jc w:val="center"/>
              <w:rPr>
                <w:rFonts w:cs="Arial"/>
                <w:b/>
              </w:rPr>
            </w:pPr>
            <w:r w:rsidRPr="00E02C3E">
              <w:rPr>
                <w:rFonts w:cs="Arial"/>
                <w:b/>
              </w:rPr>
              <w:t>Accept</w:t>
            </w:r>
          </w:p>
        </w:tc>
        <w:tc>
          <w:tcPr>
            <w:tcW w:w="721" w:type="pct"/>
            <w:shd w:val="clear" w:color="auto" w:fill="auto"/>
          </w:tcPr>
          <w:p w14:paraId="4CFF729E" w14:textId="77777777" w:rsidR="003E7DD7" w:rsidRPr="00E02C3E" w:rsidRDefault="003E7DD7" w:rsidP="00330058">
            <w:pPr>
              <w:keepNext w:val="0"/>
              <w:jc w:val="center"/>
              <w:rPr>
                <w:rFonts w:cs="Arial"/>
                <w:b/>
              </w:rPr>
            </w:pPr>
            <w:r w:rsidRPr="00E02C3E">
              <w:rPr>
                <w:rFonts w:cs="Arial"/>
                <w:b/>
              </w:rPr>
              <w:t>Not accept</w:t>
            </w:r>
          </w:p>
        </w:tc>
      </w:tr>
      <w:tr w:rsidR="003E7DD7" w:rsidRPr="00E02C3E" w14:paraId="364E3F6E" w14:textId="77777777" w:rsidTr="00330058">
        <w:trPr>
          <w:trHeight w:val="737"/>
          <w:jc w:val="center"/>
        </w:trPr>
        <w:tc>
          <w:tcPr>
            <w:tcW w:w="3557" w:type="pct"/>
            <w:gridSpan w:val="2"/>
            <w:vMerge/>
            <w:shd w:val="clear" w:color="auto" w:fill="auto"/>
          </w:tcPr>
          <w:p w14:paraId="7F58A939" w14:textId="77777777" w:rsidR="003E7DD7" w:rsidRPr="00E02C3E" w:rsidRDefault="003E7DD7" w:rsidP="00330058">
            <w:pPr>
              <w:keepNext w:val="0"/>
              <w:jc w:val="left"/>
              <w:rPr>
                <w:rFonts w:cs="Arial"/>
              </w:rPr>
            </w:pPr>
          </w:p>
        </w:tc>
        <w:tc>
          <w:tcPr>
            <w:tcW w:w="722" w:type="pct"/>
            <w:shd w:val="clear" w:color="auto" w:fill="auto"/>
          </w:tcPr>
          <w:p w14:paraId="0760E520" w14:textId="77777777" w:rsidR="003E7DD7" w:rsidRPr="00E02C3E" w:rsidRDefault="003E7DD7" w:rsidP="00330058">
            <w:pPr>
              <w:keepNext w:val="0"/>
              <w:jc w:val="center"/>
              <w:rPr>
                <w:rFonts w:cs="Arial"/>
              </w:rPr>
            </w:pPr>
          </w:p>
        </w:tc>
        <w:tc>
          <w:tcPr>
            <w:tcW w:w="721" w:type="pct"/>
            <w:shd w:val="clear" w:color="auto" w:fill="auto"/>
          </w:tcPr>
          <w:p w14:paraId="2B42A204" w14:textId="77777777" w:rsidR="003E7DD7" w:rsidRPr="00E02C3E" w:rsidRDefault="003E7DD7" w:rsidP="00330058">
            <w:pPr>
              <w:keepNext w:val="0"/>
              <w:jc w:val="center"/>
              <w:rPr>
                <w:rFonts w:cs="Arial"/>
              </w:rPr>
            </w:pPr>
          </w:p>
        </w:tc>
      </w:tr>
      <w:tr w:rsidR="003E7DD7" w:rsidRPr="00E02C3E" w14:paraId="6262B2C8" w14:textId="77777777" w:rsidTr="00330058">
        <w:trPr>
          <w:trHeight w:val="665"/>
          <w:jc w:val="center"/>
        </w:trPr>
        <w:tc>
          <w:tcPr>
            <w:tcW w:w="880" w:type="pct"/>
            <w:shd w:val="clear" w:color="auto" w:fill="auto"/>
          </w:tcPr>
          <w:p w14:paraId="72E43FD7" w14:textId="77777777" w:rsidR="003E7DD7" w:rsidRPr="00E02C3E" w:rsidRDefault="003E7DD7" w:rsidP="00330058">
            <w:pPr>
              <w:keepNext w:val="0"/>
              <w:jc w:val="left"/>
              <w:rPr>
                <w:rFonts w:cs="Arial"/>
                <w:b/>
              </w:rPr>
            </w:pPr>
            <w:r w:rsidRPr="00E02C3E">
              <w:rPr>
                <w:rFonts w:cs="Arial"/>
                <w:b/>
              </w:rPr>
              <w:t>Comment</w:t>
            </w:r>
          </w:p>
        </w:tc>
        <w:tc>
          <w:tcPr>
            <w:tcW w:w="4120" w:type="pct"/>
            <w:gridSpan w:val="3"/>
            <w:shd w:val="clear" w:color="auto" w:fill="auto"/>
          </w:tcPr>
          <w:p w14:paraId="397215FD" w14:textId="77777777" w:rsidR="003E7DD7" w:rsidRPr="00E02C3E" w:rsidRDefault="003E7DD7" w:rsidP="00330058">
            <w:pPr>
              <w:keepNext w:val="0"/>
              <w:jc w:val="left"/>
              <w:rPr>
                <w:rFonts w:cs="Arial"/>
              </w:rPr>
            </w:pPr>
          </w:p>
          <w:p w14:paraId="68C2608D" w14:textId="77777777" w:rsidR="003E7DD7" w:rsidRPr="00E02C3E" w:rsidRDefault="003E7DD7" w:rsidP="00330058">
            <w:pPr>
              <w:keepNext w:val="0"/>
              <w:jc w:val="left"/>
              <w:rPr>
                <w:rFonts w:cs="Arial"/>
              </w:rPr>
            </w:pPr>
          </w:p>
          <w:p w14:paraId="03FEF2AB" w14:textId="77777777" w:rsidR="003E7DD7" w:rsidRPr="00E02C3E" w:rsidRDefault="003E7DD7" w:rsidP="00330058">
            <w:pPr>
              <w:keepNext w:val="0"/>
              <w:jc w:val="left"/>
              <w:rPr>
                <w:rFonts w:cs="Arial"/>
              </w:rPr>
            </w:pPr>
          </w:p>
          <w:p w14:paraId="66B03DBF" w14:textId="77777777" w:rsidR="003E7DD7" w:rsidRPr="00E02C3E" w:rsidRDefault="003E7DD7" w:rsidP="00330058">
            <w:pPr>
              <w:keepNext w:val="0"/>
              <w:jc w:val="left"/>
              <w:rPr>
                <w:rFonts w:cs="Arial"/>
              </w:rPr>
            </w:pPr>
          </w:p>
          <w:p w14:paraId="123DA800" w14:textId="77777777" w:rsidR="003E7DD7" w:rsidRPr="00E02C3E" w:rsidRDefault="003E7DD7" w:rsidP="00330058">
            <w:pPr>
              <w:keepNext w:val="0"/>
              <w:jc w:val="left"/>
              <w:rPr>
                <w:rFonts w:cs="Arial"/>
              </w:rPr>
            </w:pPr>
          </w:p>
        </w:tc>
      </w:tr>
    </w:tbl>
    <w:p w14:paraId="7F7197FE" w14:textId="77777777" w:rsidR="00BD7C81" w:rsidRPr="00E02C3E" w:rsidRDefault="00BD7C81" w:rsidP="0006522D">
      <w:pPr>
        <w:pStyle w:val="Normal-NUMBERED"/>
      </w:pPr>
    </w:p>
    <w:p w14:paraId="43E0D659" w14:textId="77777777" w:rsidR="00BD7C81" w:rsidRPr="00E02C3E" w:rsidRDefault="009279C3" w:rsidP="008A1F5A">
      <w:pPr>
        <w:pStyle w:val="Heading2"/>
        <w:numPr>
          <w:ilvl w:val="1"/>
          <w:numId w:val="71"/>
        </w:numPr>
      </w:pPr>
      <w:bookmarkStart w:id="175" w:name="_Toc487095743"/>
      <w:bookmarkStart w:id="176" w:name="_Toc98416028"/>
      <w:r w:rsidRPr="00E02C3E">
        <w:t xml:space="preserve">ANNEXURE C </w:t>
      </w:r>
      <w:r w:rsidR="00BD7C81" w:rsidRPr="00E02C3E">
        <w:t xml:space="preserve">– </w:t>
      </w:r>
      <w:r w:rsidRPr="00E02C3E">
        <w:t xml:space="preserve">Project </w:t>
      </w:r>
      <w:bookmarkEnd w:id="175"/>
      <w:r w:rsidRPr="00E02C3E">
        <w:t>Installation Specifications</w:t>
      </w:r>
      <w:bookmarkEnd w:id="176"/>
    </w:p>
    <w:tbl>
      <w:tblPr>
        <w:tblStyle w:val="TableGrid3"/>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690"/>
        <w:gridCol w:w="5145"/>
        <w:gridCol w:w="1388"/>
        <w:gridCol w:w="1386"/>
      </w:tblGrid>
      <w:tr w:rsidR="003E7DD7" w:rsidRPr="00E02C3E" w14:paraId="5C11B572" w14:textId="77777777" w:rsidTr="00330058">
        <w:trPr>
          <w:trHeight w:val="340"/>
          <w:jc w:val="center"/>
        </w:trPr>
        <w:tc>
          <w:tcPr>
            <w:tcW w:w="3557" w:type="pct"/>
            <w:gridSpan w:val="2"/>
            <w:vMerge w:val="restart"/>
            <w:shd w:val="clear" w:color="auto" w:fill="auto"/>
            <w:vAlign w:val="center"/>
          </w:tcPr>
          <w:p w14:paraId="238BDD8A" w14:textId="77777777" w:rsidR="003E7DD7" w:rsidRPr="00E02C3E" w:rsidRDefault="003E7DD7" w:rsidP="006E3B58">
            <w:pPr>
              <w:keepNext w:val="0"/>
              <w:suppressAutoHyphens/>
              <w:rPr>
                <w:rFonts w:cs="Arial"/>
                <w:color w:val="000000"/>
              </w:rPr>
            </w:pPr>
            <w:r w:rsidRPr="00E02C3E">
              <w:rPr>
                <w:rFonts w:cs="Arial"/>
                <w:lang w:val="en-US"/>
              </w:rPr>
              <w:t xml:space="preserve">The Bidder Confirms they have read the </w:t>
            </w:r>
            <w:proofErr w:type="gramStart"/>
            <w:r w:rsidRPr="00E02C3E">
              <w:rPr>
                <w:rFonts w:cs="Arial"/>
                <w:lang w:val="en-US"/>
              </w:rPr>
              <w:t>above mentioned</w:t>
            </w:r>
            <w:proofErr w:type="gramEnd"/>
            <w:r w:rsidRPr="00E02C3E">
              <w:rPr>
                <w:rFonts w:cs="Arial"/>
                <w:lang w:val="en-US"/>
              </w:rPr>
              <w:t xml:space="preserve"> attached document and confirms that they understand and accept all information contained therein</w:t>
            </w:r>
          </w:p>
        </w:tc>
        <w:tc>
          <w:tcPr>
            <w:tcW w:w="722" w:type="pct"/>
            <w:shd w:val="clear" w:color="auto" w:fill="auto"/>
          </w:tcPr>
          <w:p w14:paraId="47BEBC5E" w14:textId="77777777" w:rsidR="003E7DD7" w:rsidRPr="00E02C3E" w:rsidRDefault="003E7DD7" w:rsidP="00330058">
            <w:pPr>
              <w:keepNext w:val="0"/>
              <w:jc w:val="center"/>
              <w:rPr>
                <w:rFonts w:cs="Arial"/>
                <w:b/>
              </w:rPr>
            </w:pPr>
            <w:r w:rsidRPr="00E02C3E">
              <w:rPr>
                <w:rFonts w:cs="Arial"/>
                <w:b/>
              </w:rPr>
              <w:t>Accept</w:t>
            </w:r>
          </w:p>
        </w:tc>
        <w:tc>
          <w:tcPr>
            <w:tcW w:w="721" w:type="pct"/>
            <w:shd w:val="clear" w:color="auto" w:fill="auto"/>
          </w:tcPr>
          <w:p w14:paraId="7B4D35B1" w14:textId="77777777" w:rsidR="003E7DD7" w:rsidRPr="00E02C3E" w:rsidRDefault="003E7DD7" w:rsidP="00330058">
            <w:pPr>
              <w:keepNext w:val="0"/>
              <w:jc w:val="center"/>
              <w:rPr>
                <w:rFonts w:cs="Arial"/>
                <w:b/>
              </w:rPr>
            </w:pPr>
            <w:r w:rsidRPr="00E02C3E">
              <w:rPr>
                <w:rFonts w:cs="Arial"/>
                <w:b/>
              </w:rPr>
              <w:t>Not accept</w:t>
            </w:r>
          </w:p>
        </w:tc>
      </w:tr>
      <w:tr w:rsidR="003E7DD7" w:rsidRPr="00E02C3E" w14:paraId="03EAF67F" w14:textId="77777777" w:rsidTr="00330058">
        <w:trPr>
          <w:trHeight w:val="737"/>
          <w:jc w:val="center"/>
        </w:trPr>
        <w:tc>
          <w:tcPr>
            <w:tcW w:w="3557" w:type="pct"/>
            <w:gridSpan w:val="2"/>
            <w:vMerge/>
            <w:shd w:val="clear" w:color="auto" w:fill="auto"/>
          </w:tcPr>
          <w:p w14:paraId="2E6AB0DB" w14:textId="77777777" w:rsidR="003E7DD7" w:rsidRPr="00E02C3E" w:rsidRDefault="003E7DD7" w:rsidP="00330058">
            <w:pPr>
              <w:keepNext w:val="0"/>
              <w:jc w:val="left"/>
              <w:rPr>
                <w:rFonts w:cs="Arial"/>
              </w:rPr>
            </w:pPr>
          </w:p>
        </w:tc>
        <w:tc>
          <w:tcPr>
            <w:tcW w:w="722" w:type="pct"/>
            <w:shd w:val="clear" w:color="auto" w:fill="auto"/>
          </w:tcPr>
          <w:p w14:paraId="4E0F7E40" w14:textId="77777777" w:rsidR="003E7DD7" w:rsidRPr="00E02C3E" w:rsidRDefault="003E7DD7" w:rsidP="00330058">
            <w:pPr>
              <w:keepNext w:val="0"/>
              <w:jc w:val="center"/>
              <w:rPr>
                <w:rFonts w:cs="Arial"/>
              </w:rPr>
            </w:pPr>
          </w:p>
        </w:tc>
        <w:tc>
          <w:tcPr>
            <w:tcW w:w="721" w:type="pct"/>
            <w:shd w:val="clear" w:color="auto" w:fill="auto"/>
          </w:tcPr>
          <w:p w14:paraId="436B3C09" w14:textId="77777777" w:rsidR="003E7DD7" w:rsidRPr="00E02C3E" w:rsidRDefault="003E7DD7" w:rsidP="00330058">
            <w:pPr>
              <w:keepNext w:val="0"/>
              <w:jc w:val="center"/>
              <w:rPr>
                <w:rFonts w:cs="Arial"/>
              </w:rPr>
            </w:pPr>
          </w:p>
        </w:tc>
      </w:tr>
      <w:tr w:rsidR="003E7DD7" w:rsidRPr="00E02C3E" w14:paraId="02E8F06C" w14:textId="77777777" w:rsidTr="00330058">
        <w:trPr>
          <w:trHeight w:val="665"/>
          <w:jc w:val="center"/>
        </w:trPr>
        <w:tc>
          <w:tcPr>
            <w:tcW w:w="880" w:type="pct"/>
            <w:shd w:val="clear" w:color="auto" w:fill="auto"/>
          </w:tcPr>
          <w:p w14:paraId="67FF15B7" w14:textId="77777777" w:rsidR="003E7DD7" w:rsidRPr="00E02C3E" w:rsidRDefault="003E7DD7" w:rsidP="00330058">
            <w:pPr>
              <w:keepNext w:val="0"/>
              <w:jc w:val="left"/>
              <w:rPr>
                <w:rFonts w:cs="Arial"/>
                <w:b/>
              </w:rPr>
            </w:pPr>
            <w:r w:rsidRPr="00E02C3E">
              <w:rPr>
                <w:rFonts w:cs="Arial"/>
                <w:b/>
              </w:rPr>
              <w:t>Comment</w:t>
            </w:r>
          </w:p>
        </w:tc>
        <w:tc>
          <w:tcPr>
            <w:tcW w:w="4120" w:type="pct"/>
            <w:gridSpan w:val="3"/>
            <w:shd w:val="clear" w:color="auto" w:fill="auto"/>
          </w:tcPr>
          <w:p w14:paraId="3FF0F46F" w14:textId="77777777" w:rsidR="003E7DD7" w:rsidRPr="00E02C3E" w:rsidRDefault="003E7DD7" w:rsidP="00330058">
            <w:pPr>
              <w:keepNext w:val="0"/>
              <w:jc w:val="left"/>
              <w:rPr>
                <w:rFonts w:cs="Arial"/>
              </w:rPr>
            </w:pPr>
          </w:p>
          <w:p w14:paraId="19DE0FD5" w14:textId="77777777" w:rsidR="003E7DD7" w:rsidRPr="00E02C3E" w:rsidRDefault="003E7DD7" w:rsidP="00330058">
            <w:pPr>
              <w:keepNext w:val="0"/>
              <w:jc w:val="left"/>
              <w:rPr>
                <w:rFonts w:cs="Arial"/>
              </w:rPr>
            </w:pPr>
          </w:p>
          <w:p w14:paraId="7712191F" w14:textId="77777777" w:rsidR="003E7DD7" w:rsidRPr="00E02C3E" w:rsidRDefault="003E7DD7" w:rsidP="00330058">
            <w:pPr>
              <w:keepNext w:val="0"/>
              <w:jc w:val="left"/>
              <w:rPr>
                <w:rFonts w:cs="Arial"/>
              </w:rPr>
            </w:pPr>
          </w:p>
          <w:p w14:paraId="0C5AA3B0" w14:textId="77777777" w:rsidR="003E7DD7" w:rsidRPr="00E02C3E" w:rsidRDefault="003E7DD7" w:rsidP="00330058">
            <w:pPr>
              <w:keepNext w:val="0"/>
              <w:jc w:val="left"/>
              <w:rPr>
                <w:rFonts w:cs="Arial"/>
              </w:rPr>
            </w:pPr>
          </w:p>
          <w:p w14:paraId="0C46604C" w14:textId="77777777" w:rsidR="003E7DD7" w:rsidRPr="00E02C3E" w:rsidRDefault="003E7DD7" w:rsidP="00330058">
            <w:pPr>
              <w:keepNext w:val="0"/>
              <w:jc w:val="left"/>
              <w:rPr>
                <w:rFonts w:cs="Arial"/>
              </w:rPr>
            </w:pPr>
          </w:p>
        </w:tc>
      </w:tr>
    </w:tbl>
    <w:p w14:paraId="3D5C042D" w14:textId="77777777" w:rsidR="00BD7C81" w:rsidRPr="00E02C3E" w:rsidRDefault="00BD7C81" w:rsidP="0006522D">
      <w:pPr>
        <w:pStyle w:val="Normal-NUMBERED"/>
      </w:pPr>
    </w:p>
    <w:p w14:paraId="0E18FAE2" w14:textId="77777777" w:rsidR="0006522D" w:rsidRPr="00E02C3E" w:rsidRDefault="009279C3" w:rsidP="008A1F5A">
      <w:pPr>
        <w:pStyle w:val="Heading2"/>
        <w:numPr>
          <w:ilvl w:val="1"/>
          <w:numId w:val="71"/>
        </w:numPr>
      </w:pPr>
      <w:bookmarkStart w:id="177" w:name="_Hlk498077115"/>
      <w:bookmarkStart w:id="178" w:name="_Toc98416029"/>
      <w:r w:rsidRPr="00E02C3E">
        <w:t>ANNEXURE D</w:t>
      </w:r>
      <w:bookmarkEnd w:id="177"/>
      <w:r w:rsidRPr="00E02C3E">
        <w:t xml:space="preserve"> </w:t>
      </w:r>
      <w:r w:rsidR="0006522D" w:rsidRPr="00E02C3E">
        <w:t xml:space="preserve">– </w:t>
      </w:r>
      <w:r w:rsidR="00744345" w:rsidRPr="00E02C3E">
        <w:t>Bills of Quantities</w:t>
      </w:r>
      <w:bookmarkEnd w:id="178"/>
    </w:p>
    <w:tbl>
      <w:tblPr>
        <w:tblStyle w:val="TableGrid3"/>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690"/>
        <w:gridCol w:w="5145"/>
        <w:gridCol w:w="1388"/>
        <w:gridCol w:w="1386"/>
      </w:tblGrid>
      <w:tr w:rsidR="003E7DD7" w:rsidRPr="00E02C3E" w14:paraId="4E1349D7" w14:textId="77777777" w:rsidTr="00330058">
        <w:trPr>
          <w:trHeight w:val="340"/>
          <w:jc w:val="center"/>
        </w:trPr>
        <w:tc>
          <w:tcPr>
            <w:tcW w:w="3557" w:type="pct"/>
            <w:gridSpan w:val="2"/>
            <w:vMerge w:val="restart"/>
            <w:shd w:val="clear" w:color="auto" w:fill="auto"/>
            <w:vAlign w:val="center"/>
          </w:tcPr>
          <w:p w14:paraId="6F5D73FC" w14:textId="77777777" w:rsidR="003E7DD7" w:rsidRPr="00E02C3E" w:rsidRDefault="003E7DD7" w:rsidP="006E3B58">
            <w:pPr>
              <w:keepNext w:val="0"/>
              <w:suppressAutoHyphens/>
              <w:rPr>
                <w:rFonts w:cs="Arial"/>
                <w:color w:val="000000"/>
              </w:rPr>
            </w:pPr>
            <w:r w:rsidRPr="00E02C3E">
              <w:rPr>
                <w:rFonts w:cs="Arial"/>
                <w:lang w:val="en-US"/>
              </w:rPr>
              <w:t xml:space="preserve">The Bidder Confirms they have read the </w:t>
            </w:r>
            <w:proofErr w:type="gramStart"/>
            <w:r w:rsidRPr="00E02C3E">
              <w:rPr>
                <w:rFonts w:cs="Arial"/>
                <w:lang w:val="en-US"/>
              </w:rPr>
              <w:t>above mentioned</w:t>
            </w:r>
            <w:proofErr w:type="gramEnd"/>
            <w:r w:rsidRPr="00E02C3E">
              <w:rPr>
                <w:rFonts w:cs="Arial"/>
                <w:lang w:val="en-US"/>
              </w:rPr>
              <w:t xml:space="preserve"> attached document</w:t>
            </w:r>
            <w:r w:rsidR="00722CBA" w:rsidRPr="00E02C3E">
              <w:rPr>
                <w:rFonts w:cs="Arial"/>
                <w:lang w:val="en-US"/>
              </w:rPr>
              <w:t>s</w:t>
            </w:r>
            <w:r w:rsidRPr="00E02C3E">
              <w:rPr>
                <w:rFonts w:cs="Arial"/>
                <w:lang w:val="en-US"/>
              </w:rPr>
              <w:t xml:space="preserve"> and confirms that they understand and accept all information contained therein</w:t>
            </w:r>
          </w:p>
        </w:tc>
        <w:tc>
          <w:tcPr>
            <w:tcW w:w="722" w:type="pct"/>
            <w:shd w:val="clear" w:color="auto" w:fill="auto"/>
          </w:tcPr>
          <w:p w14:paraId="6F377A1D" w14:textId="77777777" w:rsidR="003E7DD7" w:rsidRPr="00E02C3E" w:rsidRDefault="003E7DD7" w:rsidP="00330058">
            <w:pPr>
              <w:keepNext w:val="0"/>
              <w:jc w:val="center"/>
              <w:rPr>
                <w:rFonts w:cs="Arial"/>
                <w:b/>
              </w:rPr>
            </w:pPr>
            <w:r w:rsidRPr="00E02C3E">
              <w:rPr>
                <w:rFonts w:cs="Arial"/>
                <w:b/>
              </w:rPr>
              <w:t>Accept</w:t>
            </w:r>
          </w:p>
        </w:tc>
        <w:tc>
          <w:tcPr>
            <w:tcW w:w="721" w:type="pct"/>
            <w:shd w:val="clear" w:color="auto" w:fill="auto"/>
          </w:tcPr>
          <w:p w14:paraId="3E549635" w14:textId="77777777" w:rsidR="003E7DD7" w:rsidRPr="00E02C3E" w:rsidRDefault="003E7DD7" w:rsidP="00330058">
            <w:pPr>
              <w:keepNext w:val="0"/>
              <w:jc w:val="center"/>
              <w:rPr>
                <w:rFonts w:cs="Arial"/>
                <w:b/>
              </w:rPr>
            </w:pPr>
            <w:r w:rsidRPr="00E02C3E">
              <w:rPr>
                <w:rFonts w:cs="Arial"/>
                <w:b/>
              </w:rPr>
              <w:t>Not accept</w:t>
            </w:r>
          </w:p>
        </w:tc>
      </w:tr>
      <w:tr w:rsidR="003E7DD7" w:rsidRPr="00E02C3E" w14:paraId="51C40CFB" w14:textId="77777777" w:rsidTr="00330058">
        <w:trPr>
          <w:trHeight w:val="737"/>
          <w:jc w:val="center"/>
        </w:trPr>
        <w:tc>
          <w:tcPr>
            <w:tcW w:w="3557" w:type="pct"/>
            <w:gridSpan w:val="2"/>
            <w:vMerge/>
            <w:shd w:val="clear" w:color="auto" w:fill="auto"/>
          </w:tcPr>
          <w:p w14:paraId="5504AE19" w14:textId="77777777" w:rsidR="003E7DD7" w:rsidRPr="00E02C3E" w:rsidRDefault="003E7DD7" w:rsidP="00330058">
            <w:pPr>
              <w:keepNext w:val="0"/>
              <w:jc w:val="left"/>
              <w:rPr>
                <w:rFonts w:cs="Arial"/>
              </w:rPr>
            </w:pPr>
          </w:p>
        </w:tc>
        <w:tc>
          <w:tcPr>
            <w:tcW w:w="722" w:type="pct"/>
            <w:shd w:val="clear" w:color="auto" w:fill="auto"/>
          </w:tcPr>
          <w:p w14:paraId="2F97CBA0" w14:textId="77777777" w:rsidR="003E7DD7" w:rsidRPr="00E02C3E" w:rsidRDefault="003E7DD7" w:rsidP="00330058">
            <w:pPr>
              <w:keepNext w:val="0"/>
              <w:jc w:val="center"/>
              <w:rPr>
                <w:rFonts w:cs="Arial"/>
              </w:rPr>
            </w:pPr>
          </w:p>
        </w:tc>
        <w:tc>
          <w:tcPr>
            <w:tcW w:w="721" w:type="pct"/>
            <w:shd w:val="clear" w:color="auto" w:fill="auto"/>
          </w:tcPr>
          <w:p w14:paraId="6D6B8B18" w14:textId="77777777" w:rsidR="003E7DD7" w:rsidRPr="00E02C3E" w:rsidRDefault="003E7DD7" w:rsidP="00330058">
            <w:pPr>
              <w:keepNext w:val="0"/>
              <w:jc w:val="center"/>
              <w:rPr>
                <w:rFonts w:cs="Arial"/>
              </w:rPr>
            </w:pPr>
          </w:p>
        </w:tc>
      </w:tr>
      <w:tr w:rsidR="003E7DD7" w:rsidRPr="00E02C3E" w14:paraId="5D18ED14" w14:textId="77777777" w:rsidTr="00330058">
        <w:trPr>
          <w:trHeight w:val="665"/>
          <w:jc w:val="center"/>
        </w:trPr>
        <w:tc>
          <w:tcPr>
            <w:tcW w:w="880" w:type="pct"/>
            <w:shd w:val="clear" w:color="auto" w:fill="auto"/>
          </w:tcPr>
          <w:p w14:paraId="6932DD5C" w14:textId="77777777" w:rsidR="003E7DD7" w:rsidRPr="00E02C3E" w:rsidRDefault="003E7DD7" w:rsidP="00330058">
            <w:pPr>
              <w:keepNext w:val="0"/>
              <w:jc w:val="left"/>
              <w:rPr>
                <w:rFonts w:cs="Arial"/>
                <w:b/>
              </w:rPr>
            </w:pPr>
            <w:r w:rsidRPr="00E02C3E">
              <w:rPr>
                <w:rFonts w:cs="Arial"/>
                <w:b/>
              </w:rPr>
              <w:t>Comment</w:t>
            </w:r>
          </w:p>
        </w:tc>
        <w:tc>
          <w:tcPr>
            <w:tcW w:w="4120" w:type="pct"/>
            <w:gridSpan w:val="3"/>
            <w:shd w:val="clear" w:color="auto" w:fill="auto"/>
          </w:tcPr>
          <w:p w14:paraId="5F630D01" w14:textId="77777777" w:rsidR="003E7DD7" w:rsidRPr="00E02C3E" w:rsidRDefault="003E7DD7" w:rsidP="00330058">
            <w:pPr>
              <w:keepNext w:val="0"/>
              <w:jc w:val="left"/>
              <w:rPr>
                <w:rFonts w:cs="Arial"/>
              </w:rPr>
            </w:pPr>
          </w:p>
          <w:p w14:paraId="75F6BF7E" w14:textId="77777777" w:rsidR="003E7DD7" w:rsidRPr="00E02C3E" w:rsidRDefault="003E7DD7" w:rsidP="00330058">
            <w:pPr>
              <w:keepNext w:val="0"/>
              <w:jc w:val="left"/>
              <w:rPr>
                <w:rFonts w:cs="Arial"/>
              </w:rPr>
            </w:pPr>
          </w:p>
          <w:p w14:paraId="161D46B4" w14:textId="77777777" w:rsidR="003E7DD7" w:rsidRPr="00E02C3E" w:rsidRDefault="003E7DD7" w:rsidP="00330058">
            <w:pPr>
              <w:keepNext w:val="0"/>
              <w:jc w:val="left"/>
              <w:rPr>
                <w:rFonts w:cs="Arial"/>
              </w:rPr>
            </w:pPr>
          </w:p>
          <w:p w14:paraId="7C2E19AA" w14:textId="77777777" w:rsidR="003E7DD7" w:rsidRPr="00E02C3E" w:rsidRDefault="003E7DD7" w:rsidP="00330058">
            <w:pPr>
              <w:keepNext w:val="0"/>
              <w:jc w:val="left"/>
              <w:rPr>
                <w:rFonts w:cs="Arial"/>
              </w:rPr>
            </w:pPr>
          </w:p>
          <w:p w14:paraId="0F9B8A65" w14:textId="77777777" w:rsidR="003E7DD7" w:rsidRPr="00E02C3E" w:rsidRDefault="003E7DD7" w:rsidP="00330058">
            <w:pPr>
              <w:keepNext w:val="0"/>
              <w:jc w:val="left"/>
              <w:rPr>
                <w:rFonts w:cs="Arial"/>
              </w:rPr>
            </w:pPr>
          </w:p>
        </w:tc>
      </w:tr>
    </w:tbl>
    <w:p w14:paraId="204BEE6F" w14:textId="77777777" w:rsidR="0006522D" w:rsidRPr="00E02C3E" w:rsidRDefault="0006522D" w:rsidP="0006522D">
      <w:pPr>
        <w:pStyle w:val="Normal-NUMBERED"/>
      </w:pPr>
    </w:p>
    <w:p w14:paraId="1C06EDD2" w14:textId="77777777" w:rsidR="00534A17" w:rsidRPr="00E02C3E" w:rsidRDefault="00534A17" w:rsidP="008A1F5A">
      <w:pPr>
        <w:pStyle w:val="Heading2"/>
        <w:numPr>
          <w:ilvl w:val="1"/>
          <w:numId w:val="71"/>
        </w:numPr>
      </w:pPr>
      <w:bookmarkStart w:id="179" w:name="_Toc98416030"/>
      <w:r w:rsidRPr="00E02C3E">
        <w:t>ANNEXURE E – Tender Drawings</w:t>
      </w:r>
      <w:bookmarkEnd w:id="179"/>
    </w:p>
    <w:tbl>
      <w:tblPr>
        <w:tblStyle w:val="TableGrid3"/>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688"/>
        <w:gridCol w:w="5147"/>
        <w:gridCol w:w="1388"/>
        <w:gridCol w:w="1386"/>
      </w:tblGrid>
      <w:tr w:rsidR="00534A17" w:rsidRPr="00E02C3E" w14:paraId="173E1DBD" w14:textId="77777777" w:rsidTr="00520F3E">
        <w:trPr>
          <w:trHeight w:val="340"/>
          <w:jc w:val="center"/>
        </w:trPr>
        <w:tc>
          <w:tcPr>
            <w:tcW w:w="3557" w:type="pct"/>
            <w:gridSpan w:val="2"/>
            <w:vMerge w:val="restart"/>
            <w:shd w:val="clear" w:color="auto" w:fill="auto"/>
            <w:vAlign w:val="center"/>
          </w:tcPr>
          <w:p w14:paraId="50DE4E6E" w14:textId="77777777" w:rsidR="00534A17" w:rsidRPr="00E02C3E" w:rsidRDefault="00534A17" w:rsidP="006E3B58">
            <w:pPr>
              <w:keepNext w:val="0"/>
              <w:suppressAutoHyphens/>
              <w:rPr>
                <w:rFonts w:cs="Arial"/>
                <w:color w:val="000000"/>
              </w:rPr>
            </w:pPr>
            <w:r w:rsidRPr="00E02C3E">
              <w:rPr>
                <w:rFonts w:cs="Arial"/>
                <w:lang w:val="en-US"/>
              </w:rPr>
              <w:t xml:space="preserve">The Bidder Confirms they have read the </w:t>
            </w:r>
            <w:proofErr w:type="gramStart"/>
            <w:r w:rsidRPr="00E02C3E">
              <w:rPr>
                <w:rFonts w:cs="Arial"/>
                <w:lang w:val="en-US"/>
              </w:rPr>
              <w:t>above mentioned</w:t>
            </w:r>
            <w:proofErr w:type="gramEnd"/>
            <w:r w:rsidRPr="00E02C3E">
              <w:rPr>
                <w:rFonts w:cs="Arial"/>
                <w:lang w:val="en-US"/>
              </w:rPr>
              <w:t xml:space="preserve"> attached documents and confirms that they understand and accept all information contained therein</w:t>
            </w:r>
          </w:p>
        </w:tc>
        <w:tc>
          <w:tcPr>
            <w:tcW w:w="722" w:type="pct"/>
            <w:shd w:val="clear" w:color="auto" w:fill="auto"/>
          </w:tcPr>
          <w:p w14:paraId="7B73B430" w14:textId="77777777" w:rsidR="00534A17" w:rsidRPr="00E02C3E" w:rsidRDefault="00534A17" w:rsidP="00520F3E">
            <w:pPr>
              <w:keepNext w:val="0"/>
              <w:jc w:val="center"/>
              <w:rPr>
                <w:rFonts w:cs="Arial"/>
                <w:b/>
              </w:rPr>
            </w:pPr>
            <w:r w:rsidRPr="00E02C3E">
              <w:rPr>
                <w:rFonts w:cs="Arial"/>
                <w:b/>
              </w:rPr>
              <w:t>Accept</w:t>
            </w:r>
          </w:p>
        </w:tc>
        <w:tc>
          <w:tcPr>
            <w:tcW w:w="721" w:type="pct"/>
            <w:shd w:val="clear" w:color="auto" w:fill="auto"/>
          </w:tcPr>
          <w:p w14:paraId="20D49AAA" w14:textId="77777777" w:rsidR="00534A17" w:rsidRPr="00E02C3E" w:rsidRDefault="00534A17" w:rsidP="00520F3E">
            <w:pPr>
              <w:keepNext w:val="0"/>
              <w:jc w:val="center"/>
              <w:rPr>
                <w:rFonts w:cs="Arial"/>
                <w:b/>
              </w:rPr>
            </w:pPr>
            <w:r w:rsidRPr="00E02C3E">
              <w:rPr>
                <w:rFonts w:cs="Arial"/>
                <w:b/>
              </w:rPr>
              <w:t>Not accept</w:t>
            </w:r>
          </w:p>
        </w:tc>
      </w:tr>
      <w:tr w:rsidR="00534A17" w:rsidRPr="00E02C3E" w14:paraId="398C1F4E" w14:textId="77777777" w:rsidTr="00520F3E">
        <w:trPr>
          <w:trHeight w:val="737"/>
          <w:jc w:val="center"/>
        </w:trPr>
        <w:tc>
          <w:tcPr>
            <w:tcW w:w="3557" w:type="pct"/>
            <w:gridSpan w:val="2"/>
            <w:vMerge/>
            <w:shd w:val="clear" w:color="auto" w:fill="auto"/>
          </w:tcPr>
          <w:p w14:paraId="4507950E" w14:textId="77777777" w:rsidR="00534A17" w:rsidRPr="00E02C3E" w:rsidRDefault="00534A17" w:rsidP="00520F3E">
            <w:pPr>
              <w:keepNext w:val="0"/>
              <w:jc w:val="left"/>
              <w:rPr>
                <w:rFonts w:cs="Arial"/>
              </w:rPr>
            </w:pPr>
          </w:p>
        </w:tc>
        <w:tc>
          <w:tcPr>
            <w:tcW w:w="722" w:type="pct"/>
            <w:shd w:val="clear" w:color="auto" w:fill="auto"/>
          </w:tcPr>
          <w:p w14:paraId="4EEE192B" w14:textId="77777777" w:rsidR="00534A17" w:rsidRPr="00E02C3E" w:rsidRDefault="00534A17" w:rsidP="00520F3E">
            <w:pPr>
              <w:keepNext w:val="0"/>
              <w:jc w:val="center"/>
              <w:rPr>
                <w:rFonts w:cs="Arial"/>
              </w:rPr>
            </w:pPr>
          </w:p>
        </w:tc>
        <w:tc>
          <w:tcPr>
            <w:tcW w:w="721" w:type="pct"/>
            <w:shd w:val="clear" w:color="auto" w:fill="auto"/>
          </w:tcPr>
          <w:p w14:paraId="1F4873B8" w14:textId="77777777" w:rsidR="00534A17" w:rsidRPr="00E02C3E" w:rsidRDefault="00534A17" w:rsidP="00520F3E">
            <w:pPr>
              <w:keepNext w:val="0"/>
              <w:jc w:val="center"/>
              <w:rPr>
                <w:rFonts w:cs="Arial"/>
              </w:rPr>
            </w:pPr>
          </w:p>
        </w:tc>
      </w:tr>
      <w:tr w:rsidR="00534A17" w:rsidRPr="00E02C3E" w14:paraId="743BB0AD" w14:textId="77777777" w:rsidTr="00520F3E">
        <w:trPr>
          <w:trHeight w:val="665"/>
          <w:jc w:val="center"/>
        </w:trPr>
        <w:tc>
          <w:tcPr>
            <w:tcW w:w="879" w:type="pct"/>
            <w:shd w:val="clear" w:color="auto" w:fill="auto"/>
          </w:tcPr>
          <w:p w14:paraId="4F99B56C" w14:textId="77777777" w:rsidR="00534A17" w:rsidRPr="00E02C3E" w:rsidRDefault="00534A17" w:rsidP="00520F3E">
            <w:pPr>
              <w:keepNext w:val="0"/>
              <w:jc w:val="left"/>
              <w:rPr>
                <w:rFonts w:cs="Arial"/>
                <w:b/>
              </w:rPr>
            </w:pPr>
            <w:r w:rsidRPr="00E02C3E">
              <w:rPr>
                <w:rFonts w:cs="Arial"/>
                <w:b/>
              </w:rPr>
              <w:t>Comment</w:t>
            </w:r>
          </w:p>
        </w:tc>
        <w:tc>
          <w:tcPr>
            <w:tcW w:w="4121" w:type="pct"/>
            <w:gridSpan w:val="3"/>
            <w:shd w:val="clear" w:color="auto" w:fill="auto"/>
          </w:tcPr>
          <w:p w14:paraId="56D1D204" w14:textId="77777777" w:rsidR="00534A17" w:rsidRPr="00E02C3E" w:rsidRDefault="00534A17" w:rsidP="00520F3E">
            <w:pPr>
              <w:keepNext w:val="0"/>
              <w:jc w:val="left"/>
              <w:rPr>
                <w:rFonts w:cs="Arial"/>
              </w:rPr>
            </w:pPr>
          </w:p>
          <w:p w14:paraId="4A72BEDE" w14:textId="77777777" w:rsidR="00534A17" w:rsidRPr="00E02C3E" w:rsidRDefault="00534A17" w:rsidP="00520F3E">
            <w:pPr>
              <w:keepNext w:val="0"/>
              <w:jc w:val="left"/>
              <w:rPr>
                <w:rFonts w:cs="Arial"/>
              </w:rPr>
            </w:pPr>
          </w:p>
          <w:p w14:paraId="2F111534" w14:textId="77777777" w:rsidR="00534A17" w:rsidRPr="00E02C3E" w:rsidRDefault="00534A17" w:rsidP="00520F3E">
            <w:pPr>
              <w:keepNext w:val="0"/>
              <w:jc w:val="left"/>
              <w:rPr>
                <w:rFonts w:cs="Arial"/>
              </w:rPr>
            </w:pPr>
          </w:p>
          <w:p w14:paraId="3D673B77" w14:textId="77777777" w:rsidR="00534A17" w:rsidRPr="00E02C3E" w:rsidRDefault="00534A17" w:rsidP="00520F3E">
            <w:pPr>
              <w:keepNext w:val="0"/>
              <w:jc w:val="left"/>
              <w:rPr>
                <w:rFonts w:cs="Arial"/>
              </w:rPr>
            </w:pPr>
          </w:p>
          <w:p w14:paraId="3C611A53" w14:textId="77777777" w:rsidR="00534A17" w:rsidRPr="00E02C3E" w:rsidRDefault="00534A17" w:rsidP="00520F3E">
            <w:pPr>
              <w:keepNext w:val="0"/>
              <w:jc w:val="left"/>
              <w:rPr>
                <w:rFonts w:cs="Arial"/>
              </w:rPr>
            </w:pPr>
          </w:p>
        </w:tc>
      </w:tr>
    </w:tbl>
    <w:p w14:paraId="30F5C47A" w14:textId="77777777" w:rsidR="00534A17" w:rsidRPr="00E02C3E" w:rsidRDefault="00534A17" w:rsidP="0006522D">
      <w:pPr>
        <w:pStyle w:val="Normal-NUMBERED"/>
      </w:pPr>
    </w:p>
    <w:p w14:paraId="37FFB504" w14:textId="5E55B3A3" w:rsidR="00744345" w:rsidRPr="00E02C3E" w:rsidRDefault="009279C3" w:rsidP="008A1F5A">
      <w:pPr>
        <w:pStyle w:val="Heading2"/>
        <w:numPr>
          <w:ilvl w:val="1"/>
          <w:numId w:val="71"/>
        </w:numPr>
      </w:pPr>
      <w:bookmarkStart w:id="180" w:name="_Toc98416031"/>
      <w:r w:rsidRPr="00E02C3E">
        <w:t xml:space="preserve">ANNEXURE </w:t>
      </w:r>
      <w:r w:rsidR="006A7F8E" w:rsidRPr="00E02C3E">
        <w:t>F</w:t>
      </w:r>
      <w:r w:rsidRPr="00E02C3E">
        <w:t xml:space="preserve"> </w:t>
      </w:r>
      <w:r w:rsidR="0006522D" w:rsidRPr="00E02C3E">
        <w:t xml:space="preserve">– </w:t>
      </w:r>
      <w:r w:rsidR="00534A17" w:rsidRPr="00E02C3E">
        <w:t>EQUIPMENT TO BE SUPPLIED</w:t>
      </w:r>
      <w:bookmarkEnd w:id="180"/>
    </w:p>
    <w:tbl>
      <w:tblPr>
        <w:tblStyle w:val="TableGrid3"/>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688"/>
        <w:gridCol w:w="5147"/>
        <w:gridCol w:w="1388"/>
        <w:gridCol w:w="1386"/>
      </w:tblGrid>
      <w:tr w:rsidR="003E7DD7" w:rsidRPr="00E02C3E" w14:paraId="78698E85" w14:textId="77777777" w:rsidTr="00330058">
        <w:trPr>
          <w:trHeight w:val="340"/>
          <w:jc w:val="center"/>
        </w:trPr>
        <w:tc>
          <w:tcPr>
            <w:tcW w:w="3557" w:type="pct"/>
            <w:gridSpan w:val="2"/>
            <w:vMerge w:val="restart"/>
            <w:shd w:val="clear" w:color="auto" w:fill="auto"/>
            <w:vAlign w:val="center"/>
          </w:tcPr>
          <w:p w14:paraId="67D03065" w14:textId="77777777" w:rsidR="003E7DD7" w:rsidRPr="00E02C3E" w:rsidRDefault="003E7DD7" w:rsidP="006E3B58">
            <w:pPr>
              <w:keepNext w:val="0"/>
              <w:suppressAutoHyphens/>
              <w:rPr>
                <w:rFonts w:cs="Arial"/>
                <w:color w:val="000000"/>
              </w:rPr>
            </w:pPr>
            <w:r w:rsidRPr="00E02C3E">
              <w:rPr>
                <w:rFonts w:cs="Arial"/>
                <w:lang w:val="en-US"/>
              </w:rPr>
              <w:t xml:space="preserve">The Bidder Confirms they have read the </w:t>
            </w:r>
            <w:proofErr w:type="gramStart"/>
            <w:r w:rsidRPr="00E02C3E">
              <w:rPr>
                <w:rFonts w:cs="Arial"/>
                <w:lang w:val="en-US"/>
              </w:rPr>
              <w:t>above mentioned</w:t>
            </w:r>
            <w:proofErr w:type="gramEnd"/>
            <w:r w:rsidRPr="00E02C3E">
              <w:rPr>
                <w:rFonts w:cs="Arial"/>
                <w:lang w:val="en-US"/>
              </w:rPr>
              <w:t xml:space="preserve"> attached document</w:t>
            </w:r>
            <w:r w:rsidR="00722CBA" w:rsidRPr="00E02C3E">
              <w:rPr>
                <w:rFonts w:cs="Arial"/>
                <w:lang w:val="en-US"/>
              </w:rPr>
              <w:t>s</w:t>
            </w:r>
            <w:r w:rsidRPr="00E02C3E">
              <w:rPr>
                <w:rFonts w:cs="Arial"/>
                <w:lang w:val="en-US"/>
              </w:rPr>
              <w:t xml:space="preserve"> and confirms that they understand and accept all information contained therein</w:t>
            </w:r>
          </w:p>
        </w:tc>
        <w:tc>
          <w:tcPr>
            <w:tcW w:w="722" w:type="pct"/>
            <w:shd w:val="clear" w:color="auto" w:fill="auto"/>
          </w:tcPr>
          <w:p w14:paraId="38DD79A5" w14:textId="77777777" w:rsidR="003E7DD7" w:rsidRPr="00E02C3E" w:rsidRDefault="003E7DD7" w:rsidP="00330058">
            <w:pPr>
              <w:keepNext w:val="0"/>
              <w:jc w:val="center"/>
              <w:rPr>
                <w:rFonts w:cs="Arial"/>
                <w:b/>
              </w:rPr>
            </w:pPr>
            <w:r w:rsidRPr="00E02C3E">
              <w:rPr>
                <w:rFonts w:cs="Arial"/>
                <w:b/>
              </w:rPr>
              <w:t>Accept</w:t>
            </w:r>
          </w:p>
        </w:tc>
        <w:tc>
          <w:tcPr>
            <w:tcW w:w="721" w:type="pct"/>
            <w:shd w:val="clear" w:color="auto" w:fill="auto"/>
          </w:tcPr>
          <w:p w14:paraId="23907873" w14:textId="77777777" w:rsidR="003E7DD7" w:rsidRPr="00E02C3E" w:rsidRDefault="003E7DD7" w:rsidP="00330058">
            <w:pPr>
              <w:keepNext w:val="0"/>
              <w:jc w:val="center"/>
              <w:rPr>
                <w:rFonts w:cs="Arial"/>
                <w:b/>
              </w:rPr>
            </w:pPr>
            <w:r w:rsidRPr="00E02C3E">
              <w:rPr>
                <w:rFonts w:cs="Arial"/>
                <w:b/>
              </w:rPr>
              <w:t>Not accept</w:t>
            </w:r>
          </w:p>
        </w:tc>
      </w:tr>
      <w:tr w:rsidR="003E7DD7" w:rsidRPr="00E02C3E" w14:paraId="75BEE672" w14:textId="77777777" w:rsidTr="00330058">
        <w:trPr>
          <w:trHeight w:val="737"/>
          <w:jc w:val="center"/>
        </w:trPr>
        <w:tc>
          <w:tcPr>
            <w:tcW w:w="3557" w:type="pct"/>
            <w:gridSpan w:val="2"/>
            <w:vMerge/>
            <w:shd w:val="clear" w:color="auto" w:fill="auto"/>
          </w:tcPr>
          <w:p w14:paraId="048D6DBF" w14:textId="77777777" w:rsidR="003E7DD7" w:rsidRPr="00E02C3E" w:rsidRDefault="003E7DD7" w:rsidP="00330058">
            <w:pPr>
              <w:keepNext w:val="0"/>
              <w:jc w:val="left"/>
              <w:rPr>
                <w:rFonts w:cs="Arial"/>
              </w:rPr>
            </w:pPr>
          </w:p>
        </w:tc>
        <w:tc>
          <w:tcPr>
            <w:tcW w:w="722" w:type="pct"/>
            <w:shd w:val="clear" w:color="auto" w:fill="auto"/>
          </w:tcPr>
          <w:p w14:paraId="40B7DB61" w14:textId="77777777" w:rsidR="003E7DD7" w:rsidRPr="00E02C3E" w:rsidRDefault="003E7DD7" w:rsidP="00330058">
            <w:pPr>
              <w:keepNext w:val="0"/>
              <w:jc w:val="center"/>
              <w:rPr>
                <w:rFonts w:cs="Arial"/>
              </w:rPr>
            </w:pPr>
          </w:p>
        </w:tc>
        <w:tc>
          <w:tcPr>
            <w:tcW w:w="721" w:type="pct"/>
            <w:shd w:val="clear" w:color="auto" w:fill="auto"/>
          </w:tcPr>
          <w:p w14:paraId="6867EB68" w14:textId="77777777" w:rsidR="003E7DD7" w:rsidRPr="00E02C3E" w:rsidRDefault="003E7DD7" w:rsidP="00330058">
            <w:pPr>
              <w:keepNext w:val="0"/>
              <w:jc w:val="center"/>
              <w:rPr>
                <w:rFonts w:cs="Arial"/>
              </w:rPr>
            </w:pPr>
          </w:p>
        </w:tc>
      </w:tr>
      <w:tr w:rsidR="003E7DD7" w:rsidRPr="00E02C3E" w14:paraId="6852FEFE" w14:textId="77777777" w:rsidTr="00A079B7">
        <w:trPr>
          <w:trHeight w:val="665"/>
          <w:jc w:val="center"/>
        </w:trPr>
        <w:tc>
          <w:tcPr>
            <w:tcW w:w="879" w:type="pct"/>
            <w:shd w:val="clear" w:color="auto" w:fill="auto"/>
          </w:tcPr>
          <w:p w14:paraId="379B924F" w14:textId="77777777" w:rsidR="003E7DD7" w:rsidRPr="00E02C3E" w:rsidRDefault="003E7DD7" w:rsidP="00330058">
            <w:pPr>
              <w:keepNext w:val="0"/>
              <w:jc w:val="left"/>
              <w:rPr>
                <w:rFonts w:cs="Arial"/>
                <w:b/>
              </w:rPr>
            </w:pPr>
            <w:r w:rsidRPr="00E02C3E">
              <w:rPr>
                <w:rFonts w:cs="Arial"/>
                <w:b/>
              </w:rPr>
              <w:t>Comment</w:t>
            </w:r>
          </w:p>
        </w:tc>
        <w:tc>
          <w:tcPr>
            <w:tcW w:w="4121" w:type="pct"/>
            <w:gridSpan w:val="3"/>
            <w:shd w:val="clear" w:color="auto" w:fill="auto"/>
          </w:tcPr>
          <w:p w14:paraId="6648B3F1" w14:textId="77777777" w:rsidR="003E7DD7" w:rsidRPr="00E02C3E" w:rsidRDefault="003E7DD7" w:rsidP="00330058">
            <w:pPr>
              <w:keepNext w:val="0"/>
              <w:jc w:val="left"/>
              <w:rPr>
                <w:rFonts w:cs="Arial"/>
              </w:rPr>
            </w:pPr>
          </w:p>
          <w:p w14:paraId="0E2C1D30" w14:textId="77777777" w:rsidR="003E7DD7" w:rsidRPr="00E02C3E" w:rsidRDefault="003E7DD7" w:rsidP="00330058">
            <w:pPr>
              <w:keepNext w:val="0"/>
              <w:jc w:val="left"/>
              <w:rPr>
                <w:rFonts w:cs="Arial"/>
              </w:rPr>
            </w:pPr>
          </w:p>
          <w:p w14:paraId="4D687ED9" w14:textId="77777777" w:rsidR="003E7DD7" w:rsidRPr="00E02C3E" w:rsidRDefault="003E7DD7" w:rsidP="00330058">
            <w:pPr>
              <w:keepNext w:val="0"/>
              <w:jc w:val="left"/>
              <w:rPr>
                <w:rFonts w:cs="Arial"/>
              </w:rPr>
            </w:pPr>
          </w:p>
          <w:p w14:paraId="3CD71E74" w14:textId="77777777" w:rsidR="003E7DD7" w:rsidRPr="00E02C3E" w:rsidRDefault="003E7DD7" w:rsidP="00330058">
            <w:pPr>
              <w:keepNext w:val="0"/>
              <w:jc w:val="left"/>
              <w:rPr>
                <w:rFonts w:cs="Arial"/>
              </w:rPr>
            </w:pPr>
          </w:p>
          <w:p w14:paraId="23B816E4" w14:textId="77777777" w:rsidR="003E7DD7" w:rsidRPr="00E02C3E" w:rsidRDefault="003E7DD7" w:rsidP="00330058">
            <w:pPr>
              <w:keepNext w:val="0"/>
              <w:jc w:val="left"/>
              <w:rPr>
                <w:rFonts w:cs="Arial"/>
              </w:rPr>
            </w:pPr>
          </w:p>
        </w:tc>
      </w:tr>
    </w:tbl>
    <w:p w14:paraId="530D5221" w14:textId="77777777" w:rsidR="00AF566B" w:rsidRPr="00E02C3E" w:rsidRDefault="00AF566B" w:rsidP="00A079B7">
      <w:pPr>
        <w:pStyle w:val="Heading2"/>
        <w:numPr>
          <w:ilvl w:val="0"/>
          <w:numId w:val="0"/>
        </w:numPr>
        <w:ind w:left="1031"/>
      </w:pPr>
    </w:p>
    <w:p w14:paraId="41149F7E" w14:textId="77777777" w:rsidR="0006522D" w:rsidRPr="00E02C3E" w:rsidRDefault="00A3019C" w:rsidP="008A1F5A">
      <w:pPr>
        <w:pStyle w:val="Heading2"/>
        <w:numPr>
          <w:ilvl w:val="1"/>
          <w:numId w:val="71"/>
        </w:numPr>
      </w:pPr>
      <w:bookmarkStart w:id="181" w:name="_Toc487095746"/>
      <w:bookmarkStart w:id="182" w:name="_Toc98416032"/>
      <w:r w:rsidRPr="00E02C3E">
        <w:t>A</w:t>
      </w:r>
      <w:r w:rsidR="003E7DD7" w:rsidRPr="00E02C3E">
        <w:t>ll</w:t>
      </w:r>
      <w:r w:rsidRPr="00E02C3E">
        <w:t xml:space="preserve"> </w:t>
      </w:r>
      <w:r w:rsidR="0006522D" w:rsidRPr="00E02C3E">
        <w:t xml:space="preserve">Drawings </w:t>
      </w:r>
      <w:r w:rsidRPr="00E02C3E">
        <w:t>as mentioned in the issue sheet</w:t>
      </w:r>
      <w:r w:rsidR="008048C3" w:rsidRPr="00E02C3E">
        <w:t xml:space="preserve"> and below</w:t>
      </w:r>
      <w:r w:rsidR="003E7DD7" w:rsidRPr="00E02C3E">
        <w:t xml:space="preserve"> and Attached to this RFP</w:t>
      </w:r>
      <w:bookmarkEnd w:id="181"/>
      <w:bookmarkEnd w:id="182"/>
    </w:p>
    <w:p w14:paraId="4F378701" w14:textId="77777777" w:rsidR="00AF566B" w:rsidRPr="00E02C3E" w:rsidRDefault="00AF566B" w:rsidP="00AF566B"/>
    <w:tbl>
      <w:tblPr>
        <w:tblStyle w:val="TableGrid"/>
        <w:tblW w:w="5000" w:type="pct"/>
        <w:tblLook w:val="0480" w:firstRow="0" w:lastRow="0" w:firstColumn="1" w:lastColumn="0" w:noHBand="0" w:noVBand="1"/>
      </w:tblPr>
      <w:tblGrid>
        <w:gridCol w:w="2548"/>
        <w:gridCol w:w="7081"/>
      </w:tblGrid>
      <w:tr w:rsidR="008048C3" w:rsidRPr="00E02C3E" w14:paraId="47D232E6" w14:textId="77777777" w:rsidTr="008048C3">
        <w:trPr>
          <w:trHeight w:val="255"/>
        </w:trPr>
        <w:tc>
          <w:tcPr>
            <w:tcW w:w="5000" w:type="pct"/>
            <w:gridSpan w:val="2"/>
            <w:noWrap/>
            <w:hideMark/>
          </w:tcPr>
          <w:p w14:paraId="2043103A" w14:textId="77777777" w:rsidR="008048C3" w:rsidRPr="00E02C3E" w:rsidRDefault="00B50C02" w:rsidP="00330058">
            <w:pPr>
              <w:rPr>
                <w:b/>
                <w:lang w:val="en-ZA"/>
              </w:rPr>
            </w:pPr>
            <w:r w:rsidRPr="00E02C3E">
              <w:rPr>
                <w:rFonts w:cs="Arial"/>
                <w:b/>
                <w:bCs/>
                <w:szCs w:val="16"/>
                <w:lang w:val="en-ZA" w:eastAsia="en-ZA"/>
              </w:rPr>
              <w:t>DELMAS</w:t>
            </w:r>
            <w:r w:rsidR="00A054DE" w:rsidRPr="00E02C3E">
              <w:rPr>
                <w:rFonts w:cs="Arial"/>
                <w:b/>
                <w:bCs/>
                <w:szCs w:val="16"/>
                <w:lang w:val="en-ZA" w:eastAsia="en-ZA"/>
              </w:rPr>
              <w:t xml:space="preserve"> HF TRANSMITTER</w:t>
            </w:r>
          </w:p>
        </w:tc>
      </w:tr>
      <w:tr w:rsidR="008048C3" w:rsidRPr="00E02C3E" w14:paraId="0D2ABDE1" w14:textId="77777777" w:rsidTr="00B50C02">
        <w:trPr>
          <w:trHeight w:val="255"/>
        </w:trPr>
        <w:tc>
          <w:tcPr>
            <w:tcW w:w="1323" w:type="pct"/>
            <w:noWrap/>
          </w:tcPr>
          <w:p w14:paraId="65F77360" w14:textId="77777777" w:rsidR="008048C3" w:rsidRPr="00E02C3E" w:rsidRDefault="008048C3" w:rsidP="00330058">
            <w:pPr>
              <w:jc w:val="center"/>
              <w:rPr>
                <w:rFonts w:cs="Arial"/>
                <w:szCs w:val="16"/>
                <w:lang w:val="en-ZA" w:eastAsia="en-ZA"/>
              </w:rPr>
            </w:pPr>
          </w:p>
        </w:tc>
        <w:tc>
          <w:tcPr>
            <w:tcW w:w="3677" w:type="pct"/>
            <w:noWrap/>
          </w:tcPr>
          <w:p w14:paraId="61121133" w14:textId="77777777" w:rsidR="008048C3" w:rsidRPr="00E02C3E" w:rsidRDefault="008048C3" w:rsidP="00330058">
            <w:pPr>
              <w:rPr>
                <w:rFonts w:cs="Arial"/>
                <w:szCs w:val="16"/>
                <w:lang w:val="en-ZA" w:eastAsia="en-ZA"/>
              </w:rPr>
            </w:pPr>
          </w:p>
        </w:tc>
      </w:tr>
      <w:tr w:rsidR="008048C3" w:rsidRPr="00E02C3E" w14:paraId="42FF6685" w14:textId="77777777" w:rsidTr="00B50C02">
        <w:trPr>
          <w:trHeight w:val="255"/>
        </w:trPr>
        <w:tc>
          <w:tcPr>
            <w:tcW w:w="1323" w:type="pct"/>
            <w:noWrap/>
          </w:tcPr>
          <w:p w14:paraId="3BC306E1" w14:textId="77777777" w:rsidR="008048C3" w:rsidRPr="00E02C3E" w:rsidRDefault="008048C3" w:rsidP="00330058">
            <w:pPr>
              <w:jc w:val="center"/>
              <w:rPr>
                <w:rFonts w:cs="Arial"/>
                <w:szCs w:val="16"/>
                <w:lang w:val="en-ZA" w:eastAsia="en-ZA"/>
              </w:rPr>
            </w:pPr>
          </w:p>
        </w:tc>
        <w:tc>
          <w:tcPr>
            <w:tcW w:w="3677" w:type="pct"/>
            <w:noWrap/>
          </w:tcPr>
          <w:p w14:paraId="43EBAAAC" w14:textId="77777777" w:rsidR="008048C3" w:rsidRPr="00E02C3E" w:rsidRDefault="008048C3" w:rsidP="00330058">
            <w:pPr>
              <w:rPr>
                <w:rFonts w:cs="Arial"/>
                <w:szCs w:val="16"/>
                <w:lang w:val="en-ZA" w:eastAsia="en-ZA"/>
              </w:rPr>
            </w:pPr>
          </w:p>
        </w:tc>
      </w:tr>
    </w:tbl>
    <w:p w14:paraId="0B85FE78" w14:textId="77777777" w:rsidR="008048C3" w:rsidRPr="00E02C3E" w:rsidRDefault="008048C3" w:rsidP="006A5325">
      <w:pPr>
        <w:pStyle w:val="Normal-NUMBERED"/>
      </w:pPr>
    </w:p>
    <w:p w14:paraId="2E7FF765" w14:textId="77777777" w:rsidR="002D496D" w:rsidRPr="00E02C3E" w:rsidRDefault="002D496D" w:rsidP="0006522D">
      <w:pPr>
        <w:pStyle w:val="Normal-NUMBERED"/>
      </w:pPr>
    </w:p>
    <w:tbl>
      <w:tblPr>
        <w:tblStyle w:val="TableGrid3"/>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690"/>
        <w:gridCol w:w="5145"/>
        <w:gridCol w:w="1388"/>
        <w:gridCol w:w="1386"/>
      </w:tblGrid>
      <w:tr w:rsidR="003E7DD7" w:rsidRPr="00E02C3E" w14:paraId="3B1FB4D5" w14:textId="77777777" w:rsidTr="00330058">
        <w:trPr>
          <w:trHeight w:val="340"/>
          <w:jc w:val="center"/>
        </w:trPr>
        <w:tc>
          <w:tcPr>
            <w:tcW w:w="3557" w:type="pct"/>
            <w:gridSpan w:val="2"/>
            <w:vMerge w:val="restart"/>
            <w:shd w:val="clear" w:color="auto" w:fill="auto"/>
            <w:vAlign w:val="center"/>
          </w:tcPr>
          <w:p w14:paraId="7E42A133" w14:textId="77777777" w:rsidR="003E7DD7" w:rsidRPr="00E02C3E" w:rsidRDefault="003E7DD7" w:rsidP="006E3B58">
            <w:pPr>
              <w:keepNext w:val="0"/>
              <w:suppressAutoHyphens/>
              <w:rPr>
                <w:rFonts w:cs="Arial"/>
                <w:color w:val="000000"/>
              </w:rPr>
            </w:pPr>
            <w:r w:rsidRPr="00E02C3E">
              <w:rPr>
                <w:rFonts w:cs="Arial"/>
                <w:lang w:val="en-US"/>
              </w:rPr>
              <w:t xml:space="preserve">The Bidder Confirms they have read the </w:t>
            </w:r>
            <w:proofErr w:type="gramStart"/>
            <w:r w:rsidRPr="00E02C3E">
              <w:rPr>
                <w:rFonts w:cs="Arial"/>
                <w:lang w:val="en-US"/>
              </w:rPr>
              <w:t>above mentioned</w:t>
            </w:r>
            <w:proofErr w:type="gramEnd"/>
            <w:r w:rsidRPr="00E02C3E">
              <w:rPr>
                <w:rFonts w:cs="Arial"/>
                <w:lang w:val="en-US"/>
              </w:rPr>
              <w:t xml:space="preserve"> attached drawings and confirms that they understand and accept all information contained therein</w:t>
            </w:r>
          </w:p>
        </w:tc>
        <w:tc>
          <w:tcPr>
            <w:tcW w:w="722" w:type="pct"/>
            <w:shd w:val="clear" w:color="auto" w:fill="auto"/>
          </w:tcPr>
          <w:p w14:paraId="5D2F149E" w14:textId="77777777" w:rsidR="003E7DD7" w:rsidRPr="00E02C3E" w:rsidRDefault="003E7DD7" w:rsidP="00330058">
            <w:pPr>
              <w:keepNext w:val="0"/>
              <w:jc w:val="center"/>
              <w:rPr>
                <w:rFonts w:cs="Arial"/>
                <w:b/>
              </w:rPr>
            </w:pPr>
            <w:r w:rsidRPr="00E02C3E">
              <w:rPr>
                <w:rFonts w:cs="Arial"/>
                <w:b/>
              </w:rPr>
              <w:t>Accept</w:t>
            </w:r>
          </w:p>
        </w:tc>
        <w:tc>
          <w:tcPr>
            <w:tcW w:w="721" w:type="pct"/>
            <w:shd w:val="clear" w:color="auto" w:fill="auto"/>
          </w:tcPr>
          <w:p w14:paraId="7236CB3C" w14:textId="77777777" w:rsidR="003E7DD7" w:rsidRPr="00E02C3E" w:rsidRDefault="003E7DD7" w:rsidP="00330058">
            <w:pPr>
              <w:keepNext w:val="0"/>
              <w:jc w:val="center"/>
              <w:rPr>
                <w:rFonts w:cs="Arial"/>
                <w:b/>
              </w:rPr>
            </w:pPr>
            <w:r w:rsidRPr="00E02C3E">
              <w:rPr>
                <w:rFonts w:cs="Arial"/>
                <w:b/>
              </w:rPr>
              <w:t>Not accept</w:t>
            </w:r>
          </w:p>
        </w:tc>
      </w:tr>
      <w:tr w:rsidR="003E7DD7" w:rsidRPr="00E02C3E" w14:paraId="7E6588E1" w14:textId="77777777" w:rsidTr="00330058">
        <w:trPr>
          <w:trHeight w:val="737"/>
          <w:jc w:val="center"/>
        </w:trPr>
        <w:tc>
          <w:tcPr>
            <w:tcW w:w="3557" w:type="pct"/>
            <w:gridSpan w:val="2"/>
            <w:vMerge/>
            <w:shd w:val="clear" w:color="auto" w:fill="auto"/>
          </w:tcPr>
          <w:p w14:paraId="4A6928EB" w14:textId="77777777" w:rsidR="003E7DD7" w:rsidRPr="00E02C3E" w:rsidRDefault="003E7DD7" w:rsidP="00330058">
            <w:pPr>
              <w:keepNext w:val="0"/>
              <w:jc w:val="left"/>
              <w:rPr>
                <w:rFonts w:cs="Arial"/>
              </w:rPr>
            </w:pPr>
          </w:p>
        </w:tc>
        <w:tc>
          <w:tcPr>
            <w:tcW w:w="722" w:type="pct"/>
            <w:shd w:val="clear" w:color="auto" w:fill="auto"/>
          </w:tcPr>
          <w:p w14:paraId="3F539B89" w14:textId="77777777" w:rsidR="003E7DD7" w:rsidRPr="00E02C3E" w:rsidRDefault="003E7DD7" w:rsidP="00330058">
            <w:pPr>
              <w:keepNext w:val="0"/>
              <w:jc w:val="center"/>
              <w:rPr>
                <w:rFonts w:cs="Arial"/>
              </w:rPr>
            </w:pPr>
          </w:p>
        </w:tc>
        <w:tc>
          <w:tcPr>
            <w:tcW w:w="721" w:type="pct"/>
            <w:shd w:val="clear" w:color="auto" w:fill="auto"/>
          </w:tcPr>
          <w:p w14:paraId="05829A49" w14:textId="77777777" w:rsidR="003E7DD7" w:rsidRPr="00E02C3E" w:rsidRDefault="003E7DD7" w:rsidP="00330058">
            <w:pPr>
              <w:keepNext w:val="0"/>
              <w:jc w:val="center"/>
              <w:rPr>
                <w:rFonts w:cs="Arial"/>
              </w:rPr>
            </w:pPr>
          </w:p>
        </w:tc>
      </w:tr>
      <w:tr w:rsidR="003E7DD7" w:rsidRPr="00E02C3E" w14:paraId="4F04A394" w14:textId="77777777" w:rsidTr="00330058">
        <w:trPr>
          <w:trHeight w:val="665"/>
          <w:jc w:val="center"/>
        </w:trPr>
        <w:tc>
          <w:tcPr>
            <w:tcW w:w="880" w:type="pct"/>
            <w:shd w:val="clear" w:color="auto" w:fill="auto"/>
          </w:tcPr>
          <w:p w14:paraId="18411FF1" w14:textId="77777777" w:rsidR="003E7DD7" w:rsidRPr="00E02C3E" w:rsidRDefault="003E7DD7" w:rsidP="00330058">
            <w:pPr>
              <w:keepNext w:val="0"/>
              <w:jc w:val="left"/>
              <w:rPr>
                <w:rFonts w:cs="Arial"/>
                <w:b/>
              </w:rPr>
            </w:pPr>
            <w:r w:rsidRPr="00E02C3E">
              <w:rPr>
                <w:rFonts w:cs="Arial"/>
                <w:b/>
              </w:rPr>
              <w:t>Comment</w:t>
            </w:r>
          </w:p>
        </w:tc>
        <w:tc>
          <w:tcPr>
            <w:tcW w:w="4120" w:type="pct"/>
            <w:gridSpan w:val="3"/>
            <w:shd w:val="clear" w:color="auto" w:fill="auto"/>
          </w:tcPr>
          <w:p w14:paraId="1573324D" w14:textId="77777777" w:rsidR="003E7DD7" w:rsidRPr="00E02C3E" w:rsidRDefault="003E7DD7" w:rsidP="00330058">
            <w:pPr>
              <w:keepNext w:val="0"/>
              <w:jc w:val="left"/>
              <w:rPr>
                <w:rFonts w:cs="Arial"/>
              </w:rPr>
            </w:pPr>
          </w:p>
          <w:p w14:paraId="7F5D6DF7" w14:textId="77777777" w:rsidR="003E7DD7" w:rsidRPr="00E02C3E" w:rsidRDefault="003E7DD7" w:rsidP="00330058">
            <w:pPr>
              <w:keepNext w:val="0"/>
              <w:jc w:val="left"/>
              <w:rPr>
                <w:rFonts w:cs="Arial"/>
              </w:rPr>
            </w:pPr>
          </w:p>
          <w:p w14:paraId="3E508D33" w14:textId="77777777" w:rsidR="003E7DD7" w:rsidRPr="00E02C3E" w:rsidRDefault="003E7DD7" w:rsidP="00330058">
            <w:pPr>
              <w:keepNext w:val="0"/>
              <w:jc w:val="left"/>
              <w:rPr>
                <w:rFonts w:cs="Arial"/>
              </w:rPr>
            </w:pPr>
          </w:p>
          <w:p w14:paraId="3345A9BB" w14:textId="77777777" w:rsidR="003E7DD7" w:rsidRPr="00E02C3E" w:rsidRDefault="003E7DD7" w:rsidP="00330058">
            <w:pPr>
              <w:keepNext w:val="0"/>
              <w:jc w:val="left"/>
              <w:rPr>
                <w:rFonts w:cs="Arial"/>
              </w:rPr>
            </w:pPr>
          </w:p>
          <w:p w14:paraId="128D3A5C" w14:textId="77777777" w:rsidR="003E7DD7" w:rsidRPr="00E02C3E" w:rsidRDefault="003E7DD7" w:rsidP="00330058">
            <w:pPr>
              <w:keepNext w:val="0"/>
              <w:jc w:val="left"/>
              <w:rPr>
                <w:rFonts w:cs="Arial"/>
              </w:rPr>
            </w:pPr>
          </w:p>
        </w:tc>
      </w:tr>
    </w:tbl>
    <w:p w14:paraId="0EC02E10" w14:textId="77777777" w:rsidR="001269A9" w:rsidRPr="00E02C3E" w:rsidRDefault="001269A9" w:rsidP="0006522D">
      <w:pPr>
        <w:pStyle w:val="Normal-NUMBERED"/>
        <w:rPr>
          <w:b/>
        </w:rPr>
      </w:pPr>
    </w:p>
    <w:p w14:paraId="7C942552" w14:textId="77777777" w:rsidR="00C41D2D" w:rsidRPr="00E02C3E" w:rsidRDefault="00C41D2D" w:rsidP="00DE3B14">
      <w:pPr>
        <w:pStyle w:val="Normal-NUMBERED"/>
        <w:ind w:left="0"/>
      </w:pPr>
    </w:p>
    <w:p w14:paraId="5A68C6AE" w14:textId="77777777" w:rsidR="00333A95" w:rsidRPr="00E02C3E" w:rsidRDefault="004F0D21" w:rsidP="00C05B5A">
      <w:pPr>
        <w:pStyle w:val="Heading3"/>
      </w:pPr>
      <w:bookmarkStart w:id="183" w:name="_Toc98416033"/>
      <w:bookmarkStart w:id="184" w:name="_Hlk498079464"/>
      <w:r w:rsidRPr="00E02C3E">
        <w:t>CCTV SYSTEM</w:t>
      </w:r>
      <w:bookmarkEnd w:id="183"/>
    </w:p>
    <w:tbl>
      <w:tblPr>
        <w:tblStyle w:val="TableGrid"/>
        <w:tblW w:w="9900" w:type="dxa"/>
        <w:tblInd w:w="108" w:type="dxa"/>
        <w:tblBorders>
          <w:top w:val="single" w:sz="12" w:space="0" w:color="auto"/>
          <w:left w:val="single" w:sz="12" w:space="0" w:color="auto"/>
          <w:bottom w:val="single" w:sz="12" w:space="0" w:color="auto"/>
          <w:right w:val="single" w:sz="12" w:space="0" w:color="auto"/>
        </w:tblBorders>
        <w:tblLook w:val="0480" w:firstRow="0" w:lastRow="0" w:firstColumn="1" w:lastColumn="0" w:noHBand="0" w:noVBand="1"/>
      </w:tblPr>
      <w:tblGrid>
        <w:gridCol w:w="6553"/>
        <w:gridCol w:w="1746"/>
        <w:gridCol w:w="1601"/>
      </w:tblGrid>
      <w:tr w:rsidR="00333A95" w:rsidRPr="00E02C3E" w14:paraId="57124F53" w14:textId="77777777" w:rsidTr="00F53B02">
        <w:tc>
          <w:tcPr>
            <w:tcW w:w="6553" w:type="dxa"/>
            <w:vMerge w:val="restart"/>
          </w:tcPr>
          <w:p w14:paraId="009ADFD9" w14:textId="77777777" w:rsidR="00333A95" w:rsidRPr="00E02C3E" w:rsidRDefault="00333A95" w:rsidP="00F53B02">
            <w:pPr>
              <w:tabs>
                <w:tab w:val="left" w:pos="2471"/>
                <w:tab w:val="left" w:pos="4570"/>
                <w:tab w:val="left" w:pos="6282"/>
              </w:tabs>
              <w:ind w:right="35"/>
              <w:jc w:val="left"/>
              <w:rPr>
                <w:rFonts w:cs="Arial"/>
              </w:rPr>
            </w:pPr>
            <w:r w:rsidRPr="00E02C3E">
              <w:rPr>
                <w:rFonts w:cs="Arial"/>
              </w:rPr>
              <w:t xml:space="preserve">Confirm that the </w:t>
            </w:r>
            <w:r w:rsidR="004F0D21" w:rsidRPr="00E02C3E">
              <w:rPr>
                <w:rFonts w:cs="Arial"/>
              </w:rPr>
              <w:t>CCTV system</w:t>
            </w:r>
            <w:r w:rsidRPr="00E02C3E">
              <w:rPr>
                <w:rFonts w:cs="Arial"/>
              </w:rPr>
              <w:t xml:space="preserve"> that will be provided will comply with the requirements:</w:t>
            </w:r>
          </w:p>
          <w:p w14:paraId="508A4B1E" w14:textId="77777777" w:rsidR="00420B4F" w:rsidRPr="00E02C3E" w:rsidRDefault="00420B4F" w:rsidP="00F53B02">
            <w:pPr>
              <w:tabs>
                <w:tab w:val="left" w:pos="2471"/>
                <w:tab w:val="left" w:pos="4570"/>
                <w:tab w:val="left" w:pos="6282"/>
              </w:tabs>
              <w:ind w:right="35"/>
              <w:jc w:val="left"/>
              <w:rPr>
                <w:rFonts w:cs="Arial"/>
              </w:rPr>
            </w:pPr>
          </w:p>
          <w:p w14:paraId="64709C15" w14:textId="77777777" w:rsidR="00333A95" w:rsidRPr="00E02C3E" w:rsidRDefault="00333A95" w:rsidP="00A80F5D">
            <w:pPr>
              <w:tabs>
                <w:tab w:val="left" w:pos="6282"/>
              </w:tabs>
              <w:ind w:right="35"/>
              <w:rPr>
                <w:rFonts w:cs="Arial"/>
              </w:rPr>
            </w:pPr>
          </w:p>
        </w:tc>
        <w:tc>
          <w:tcPr>
            <w:tcW w:w="1746" w:type="dxa"/>
            <w:shd w:val="clear" w:color="auto" w:fill="auto"/>
          </w:tcPr>
          <w:p w14:paraId="4F20C34B" w14:textId="77777777" w:rsidR="00333A95" w:rsidRPr="00E02C3E" w:rsidRDefault="00333A95" w:rsidP="00F53B02">
            <w:pPr>
              <w:pStyle w:val="ListParagraph"/>
              <w:numPr>
                <w:ilvl w:val="0"/>
                <w:numId w:val="0"/>
              </w:numPr>
              <w:jc w:val="center"/>
              <w:rPr>
                <w:rFonts w:cs="Arial"/>
                <w:b/>
              </w:rPr>
            </w:pPr>
            <w:r w:rsidRPr="00E02C3E">
              <w:rPr>
                <w:rFonts w:cs="Arial"/>
                <w:b/>
              </w:rPr>
              <w:t>Comply</w:t>
            </w:r>
          </w:p>
        </w:tc>
        <w:tc>
          <w:tcPr>
            <w:tcW w:w="1601" w:type="dxa"/>
            <w:shd w:val="clear" w:color="auto" w:fill="auto"/>
          </w:tcPr>
          <w:p w14:paraId="36F10324" w14:textId="77777777" w:rsidR="00333A95" w:rsidRPr="00E02C3E" w:rsidRDefault="00333A95" w:rsidP="00F53B02">
            <w:pPr>
              <w:pStyle w:val="ListParagraph"/>
              <w:numPr>
                <w:ilvl w:val="0"/>
                <w:numId w:val="0"/>
              </w:numPr>
              <w:jc w:val="center"/>
              <w:rPr>
                <w:rFonts w:cs="Arial"/>
                <w:b/>
              </w:rPr>
            </w:pPr>
            <w:r w:rsidRPr="00E02C3E">
              <w:rPr>
                <w:rFonts w:cs="Arial"/>
                <w:b/>
              </w:rPr>
              <w:t>Not comply</w:t>
            </w:r>
          </w:p>
        </w:tc>
      </w:tr>
      <w:tr w:rsidR="00333A95" w:rsidRPr="00E02C3E" w14:paraId="0A76D7F5" w14:textId="77777777" w:rsidTr="00F53B02">
        <w:tc>
          <w:tcPr>
            <w:tcW w:w="6553" w:type="dxa"/>
            <w:vMerge/>
          </w:tcPr>
          <w:p w14:paraId="7479F56C" w14:textId="77777777" w:rsidR="00333A95" w:rsidRPr="00E02C3E" w:rsidRDefault="00333A95" w:rsidP="00F53B02">
            <w:pPr>
              <w:pStyle w:val="ListParagraph"/>
              <w:ind w:left="0"/>
              <w:rPr>
                <w:rFonts w:cs="Arial"/>
              </w:rPr>
            </w:pPr>
          </w:p>
        </w:tc>
        <w:tc>
          <w:tcPr>
            <w:tcW w:w="1746" w:type="dxa"/>
          </w:tcPr>
          <w:p w14:paraId="05C91B03" w14:textId="77777777" w:rsidR="00333A95" w:rsidRPr="00E02C3E" w:rsidRDefault="00333A95" w:rsidP="00F53B02">
            <w:pPr>
              <w:pStyle w:val="ListParagraph"/>
              <w:numPr>
                <w:ilvl w:val="0"/>
                <w:numId w:val="0"/>
              </w:numPr>
              <w:rPr>
                <w:rFonts w:cs="Arial"/>
              </w:rPr>
            </w:pPr>
          </w:p>
        </w:tc>
        <w:tc>
          <w:tcPr>
            <w:tcW w:w="1601" w:type="dxa"/>
          </w:tcPr>
          <w:p w14:paraId="0F1DEF6D" w14:textId="77777777" w:rsidR="00333A95" w:rsidRPr="00E02C3E" w:rsidRDefault="00333A95" w:rsidP="00F53B02">
            <w:pPr>
              <w:pStyle w:val="ListParagraph"/>
              <w:numPr>
                <w:ilvl w:val="0"/>
                <w:numId w:val="0"/>
              </w:numPr>
              <w:rPr>
                <w:rFonts w:cs="Arial"/>
              </w:rPr>
            </w:pPr>
          </w:p>
        </w:tc>
      </w:tr>
      <w:bookmarkEnd w:id="184"/>
    </w:tbl>
    <w:p w14:paraId="0C477DB1" w14:textId="77777777" w:rsidR="00333A95" w:rsidRPr="00E02C3E" w:rsidRDefault="00333A95" w:rsidP="00C41D2D">
      <w:pPr>
        <w:pStyle w:val="Normal-NUMBERED"/>
      </w:pPr>
    </w:p>
    <w:p w14:paraId="2DAD9ECF" w14:textId="77777777" w:rsidR="004F0D21" w:rsidRPr="00E02C3E" w:rsidRDefault="004F0D21" w:rsidP="00C05B5A">
      <w:pPr>
        <w:pStyle w:val="Heading3"/>
      </w:pPr>
      <w:bookmarkStart w:id="185" w:name="_Toc98416034"/>
      <w:r w:rsidRPr="00E02C3E">
        <w:t>ACCESS CONTROL SYSTEM</w:t>
      </w:r>
      <w:bookmarkEnd w:id="185"/>
    </w:p>
    <w:tbl>
      <w:tblPr>
        <w:tblStyle w:val="TableGrid"/>
        <w:tblW w:w="9900" w:type="dxa"/>
        <w:tblInd w:w="108" w:type="dxa"/>
        <w:tblBorders>
          <w:top w:val="single" w:sz="12" w:space="0" w:color="auto"/>
          <w:left w:val="single" w:sz="12" w:space="0" w:color="auto"/>
          <w:bottom w:val="single" w:sz="12" w:space="0" w:color="auto"/>
          <w:right w:val="single" w:sz="12" w:space="0" w:color="auto"/>
        </w:tblBorders>
        <w:tblLook w:val="0480" w:firstRow="0" w:lastRow="0" w:firstColumn="1" w:lastColumn="0" w:noHBand="0" w:noVBand="1"/>
      </w:tblPr>
      <w:tblGrid>
        <w:gridCol w:w="6553"/>
        <w:gridCol w:w="1746"/>
        <w:gridCol w:w="1601"/>
      </w:tblGrid>
      <w:tr w:rsidR="0084491E" w:rsidRPr="00E02C3E" w14:paraId="6020D57E" w14:textId="77777777" w:rsidTr="00520F3E">
        <w:tc>
          <w:tcPr>
            <w:tcW w:w="6553" w:type="dxa"/>
            <w:vMerge w:val="restart"/>
          </w:tcPr>
          <w:p w14:paraId="78B224D1" w14:textId="77777777" w:rsidR="0084491E" w:rsidRPr="00E02C3E" w:rsidRDefault="0084491E" w:rsidP="00520F3E">
            <w:pPr>
              <w:tabs>
                <w:tab w:val="left" w:pos="2471"/>
                <w:tab w:val="left" w:pos="4570"/>
                <w:tab w:val="left" w:pos="6282"/>
              </w:tabs>
              <w:ind w:right="35"/>
              <w:jc w:val="left"/>
              <w:rPr>
                <w:rFonts w:cs="Arial"/>
              </w:rPr>
            </w:pPr>
            <w:r w:rsidRPr="00E02C3E">
              <w:rPr>
                <w:rFonts w:cs="Arial"/>
              </w:rPr>
              <w:t>Confirm that the Access control system that will be provided will comply with the requirements:</w:t>
            </w:r>
          </w:p>
          <w:p w14:paraId="653B59EA" w14:textId="77777777" w:rsidR="0084491E" w:rsidRPr="00E02C3E" w:rsidRDefault="0084491E" w:rsidP="00520F3E">
            <w:pPr>
              <w:tabs>
                <w:tab w:val="left" w:pos="2471"/>
                <w:tab w:val="left" w:pos="4570"/>
                <w:tab w:val="left" w:pos="6282"/>
              </w:tabs>
              <w:ind w:right="35"/>
              <w:jc w:val="left"/>
              <w:rPr>
                <w:rFonts w:cs="Arial"/>
              </w:rPr>
            </w:pPr>
          </w:p>
          <w:p w14:paraId="30F546BE" w14:textId="77777777" w:rsidR="0084491E" w:rsidRPr="00E02C3E" w:rsidRDefault="0084491E" w:rsidP="00B678CA">
            <w:pPr>
              <w:tabs>
                <w:tab w:val="left" w:pos="6282"/>
              </w:tabs>
              <w:ind w:right="35"/>
            </w:pPr>
          </w:p>
        </w:tc>
        <w:tc>
          <w:tcPr>
            <w:tcW w:w="1746" w:type="dxa"/>
            <w:shd w:val="clear" w:color="auto" w:fill="auto"/>
          </w:tcPr>
          <w:p w14:paraId="4CA7AD9B" w14:textId="77777777" w:rsidR="0084491E" w:rsidRPr="00E02C3E" w:rsidRDefault="0084491E" w:rsidP="00B678CA">
            <w:pPr>
              <w:pStyle w:val="ListParagraph"/>
              <w:numPr>
                <w:ilvl w:val="0"/>
                <w:numId w:val="0"/>
              </w:numPr>
              <w:jc w:val="center"/>
              <w:rPr>
                <w:b/>
              </w:rPr>
            </w:pPr>
            <w:r w:rsidRPr="00E02C3E">
              <w:rPr>
                <w:rFonts w:cs="Arial"/>
                <w:b/>
              </w:rPr>
              <w:t>Comply</w:t>
            </w:r>
          </w:p>
        </w:tc>
        <w:tc>
          <w:tcPr>
            <w:tcW w:w="1601" w:type="dxa"/>
            <w:shd w:val="clear" w:color="auto" w:fill="auto"/>
          </w:tcPr>
          <w:p w14:paraId="57BBF131" w14:textId="77777777" w:rsidR="0084491E" w:rsidRPr="00E02C3E" w:rsidRDefault="0084491E" w:rsidP="00B678CA">
            <w:pPr>
              <w:pStyle w:val="ListParagraph"/>
              <w:numPr>
                <w:ilvl w:val="0"/>
                <w:numId w:val="0"/>
              </w:numPr>
              <w:jc w:val="center"/>
              <w:rPr>
                <w:b/>
              </w:rPr>
            </w:pPr>
            <w:r w:rsidRPr="00E02C3E">
              <w:rPr>
                <w:rFonts w:cs="Arial"/>
                <w:b/>
              </w:rPr>
              <w:t>Not comply</w:t>
            </w:r>
          </w:p>
        </w:tc>
      </w:tr>
      <w:tr w:rsidR="0084491E" w:rsidRPr="00E02C3E" w14:paraId="33E48622" w14:textId="77777777" w:rsidTr="00520F3E">
        <w:tc>
          <w:tcPr>
            <w:tcW w:w="6553" w:type="dxa"/>
            <w:vMerge/>
          </w:tcPr>
          <w:p w14:paraId="66AB23CE" w14:textId="77777777" w:rsidR="0084491E" w:rsidRPr="00E02C3E" w:rsidRDefault="0084491E" w:rsidP="0084491E">
            <w:pPr>
              <w:pStyle w:val="ListParagraph"/>
              <w:numPr>
                <w:ilvl w:val="0"/>
                <w:numId w:val="0"/>
              </w:numPr>
              <w:rPr>
                <w:rFonts w:cs="Arial"/>
              </w:rPr>
            </w:pPr>
          </w:p>
        </w:tc>
        <w:tc>
          <w:tcPr>
            <w:tcW w:w="1746" w:type="dxa"/>
          </w:tcPr>
          <w:p w14:paraId="4E89784B" w14:textId="77777777" w:rsidR="0084491E" w:rsidRPr="00E02C3E" w:rsidRDefault="0084491E" w:rsidP="00520F3E">
            <w:pPr>
              <w:pStyle w:val="ListParagraph"/>
              <w:numPr>
                <w:ilvl w:val="0"/>
                <w:numId w:val="0"/>
              </w:numPr>
              <w:rPr>
                <w:rFonts w:cs="Arial"/>
              </w:rPr>
            </w:pPr>
          </w:p>
        </w:tc>
        <w:tc>
          <w:tcPr>
            <w:tcW w:w="1601" w:type="dxa"/>
          </w:tcPr>
          <w:p w14:paraId="0AD8A2A7" w14:textId="77777777" w:rsidR="0084491E" w:rsidRPr="00E02C3E" w:rsidRDefault="0084491E" w:rsidP="00520F3E">
            <w:pPr>
              <w:pStyle w:val="ListParagraph"/>
              <w:numPr>
                <w:ilvl w:val="0"/>
                <w:numId w:val="0"/>
              </w:numPr>
              <w:rPr>
                <w:rFonts w:cs="Arial"/>
              </w:rPr>
            </w:pPr>
          </w:p>
        </w:tc>
      </w:tr>
    </w:tbl>
    <w:p w14:paraId="60FA994C" w14:textId="77777777" w:rsidR="00C41D2D" w:rsidRPr="00E02C3E" w:rsidRDefault="00C41D2D" w:rsidP="00C41D2D">
      <w:pPr>
        <w:pStyle w:val="Normal-NUMBERED"/>
      </w:pPr>
    </w:p>
    <w:p w14:paraId="0E9DDBF5" w14:textId="77777777" w:rsidR="00C61D21" w:rsidRPr="00E02C3E" w:rsidRDefault="00C61D21" w:rsidP="00C05B5A">
      <w:pPr>
        <w:pStyle w:val="Heading3"/>
      </w:pPr>
      <w:bookmarkStart w:id="186" w:name="_Toc98416035"/>
      <w:r w:rsidRPr="00E02C3E">
        <w:t>PERIMETER INTRUSION DETECTION SYSTEM</w:t>
      </w:r>
      <w:bookmarkEnd w:id="186"/>
    </w:p>
    <w:tbl>
      <w:tblPr>
        <w:tblStyle w:val="TableGrid"/>
        <w:tblW w:w="9900" w:type="dxa"/>
        <w:tblInd w:w="108" w:type="dxa"/>
        <w:tblBorders>
          <w:top w:val="single" w:sz="12" w:space="0" w:color="auto"/>
          <w:left w:val="single" w:sz="12" w:space="0" w:color="auto"/>
          <w:bottom w:val="single" w:sz="12" w:space="0" w:color="auto"/>
          <w:right w:val="single" w:sz="12" w:space="0" w:color="auto"/>
        </w:tblBorders>
        <w:tblLook w:val="0480" w:firstRow="0" w:lastRow="0" w:firstColumn="1" w:lastColumn="0" w:noHBand="0" w:noVBand="1"/>
      </w:tblPr>
      <w:tblGrid>
        <w:gridCol w:w="6553"/>
        <w:gridCol w:w="1746"/>
        <w:gridCol w:w="1601"/>
      </w:tblGrid>
      <w:tr w:rsidR="00443F79" w:rsidRPr="00E02C3E" w14:paraId="07972E2A" w14:textId="77777777" w:rsidTr="00520F3E">
        <w:tc>
          <w:tcPr>
            <w:tcW w:w="6553" w:type="dxa"/>
            <w:vMerge w:val="restart"/>
          </w:tcPr>
          <w:p w14:paraId="590C02EB" w14:textId="77777777" w:rsidR="00C61D21" w:rsidRPr="00E02C3E" w:rsidRDefault="00C61D21" w:rsidP="00520F3E">
            <w:pPr>
              <w:tabs>
                <w:tab w:val="left" w:pos="2471"/>
                <w:tab w:val="left" w:pos="4570"/>
                <w:tab w:val="left" w:pos="6282"/>
              </w:tabs>
              <w:ind w:right="35"/>
              <w:jc w:val="left"/>
              <w:rPr>
                <w:rFonts w:cs="Arial"/>
              </w:rPr>
            </w:pPr>
            <w:r w:rsidRPr="00E02C3E">
              <w:rPr>
                <w:rFonts w:cs="Arial"/>
              </w:rPr>
              <w:t>Confirm that the Perimeter intruder detection system that will be provided will comply with the requirements:</w:t>
            </w:r>
          </w:p>
          <w:p w14:paraId="3CD8E510" w14:textId="77777777" w:rsidR="00C61D21" w:rsidRPr="00E02C3E" w:rsidRDefault="00C61D21" w:rsidP="00520F3E">
            <w:pPr>
              <w:tabs>
                <w:tab w:val="left" w:pos="2471"/>
                <w:tab w:val="left" w:pos="4570"/>
                <w:tab w:val="left" w:pos="6282"/>
              </w:tabs>
              <w:ind w:right="35"/>
              <w:jc w:val="left"/>
              <w:rPr>
                <w:rFonts w:cs="Arial"/>
              </w:rPr>
            </w:pPr>
          </w:p>
          <w:p w14:paraId="67D85BAB" w14:textId="77777777" w:rsidR="00C61D21" w:rsidRPr="00E02C3E" w:rsidRDefault="00C61D21" w:rsidP="007A0FD4">
            <w:pPr>
              <w:tabs>
                <w:tab w:val="left" w:pos="6282"/>
              </w:tabs>
              <w:ind w:right="35"/>
            </w:pPr>
          </w:p>
        </w:tc>
        <w:tc>
          <w:tcPr>
            <w:tcW w:w="1746" w:type="dxa"/>
            <w:shd w:val="clear" w:color="auto" w:fill="auto"/>
          </w:tcPr>
          <w:p w14:paraId="7241AC8C" w14:textId="77777777" w:rsidR="00C61D21" w:rsidRPr="00E02C3E" w:rsidRDefault="00C61D21" w:rsidP="007A0FD4">
            <w:pPr>
              <w:pStyle w:val="ListParagraph"/>
              <w:numPr>
                <w:ilvl w:val="0"/>
                <w:numId w:val="0"/>
              </w:numPr>
              <w:jc w:val="center"/>
              <w:rPr>
                <w:b/>
              </w:rPr>
            </w:pPr>
            <w:r w:rsidRPr="00E02C3E">
              <w:rPr>
                <w:rFonts w:cs="Arial"/>
                <w:b/>
              </w:rPr>
              <w:t>Comply</w:t>
            </w:r>
          </w:p>
        </w:tc>
        <w:tc>
          <w:tcPr>
            <w:tcW w:w="1601" w:type="dxa"/>
            <w:shd w:val="clear" w:color="auto" w:fill="auto"/>
          </w:tcPr>
          <w:p w14:paraId="5C85799C" w14:textId="77777777" w:rsidR="00C61D21" w:rsidRPr="00E02C3E" w:rsidRDefault="00C61D21" w:rsidP="007A0FD4">
            <w:pPr>
              <w:pStyle w:val="ListParagraph"/>
              <w:numPr>
                <w:ilvl w:val="0"/>
                <w:numId w:val="0"/>
              </w:numPr>
              <w:jc w:val="center"/>
              <w:rPr>
                <w:b/>
              </w:rPr>
            </w:pPr>
            <w:r w:rsidRPr="00E02C3E">
              <w:rPr>
                <w:rFonts w:cs="Arial"/>
                <w:b/>
              </w:rPr>
              <w:t>Not comply</w:t>
            </w:r>
          </w:p>
        </w:tc>
      </w:tr>
      <w:tr w:rsidR="007A0FD4" w:rsidRPr="00E02C3E" w14:paraId="2970A902" w14:textId="77777777" w:rsidTr="007A0FD4">
        <w:tc>
          <w:tcPr>
            <w:tcW w:w="6553" w:type="dxa"/>
            <w:vMerge/>
            <w:shd w:val="clear" w:color="auto" w:fill="auto"/>
          </w:tcPr>
          <w:p w14:paraId="4DD2C897" w14:textId="77777777" w:rsidR="007A0FD4" w:rsidRPr="00E02C3E" w:rsidRDefault="007A0FD4" w:rsidP="007A0FD4">
            <w:pPr>
              <w:pStyle w:val="ListParagraph"/>
              <w:ind w:left="0"/>
            </w:pPr>
          </w:p>
        </w:tc>
        <w:tc>
          <w:tcPr>
            <w:tcW w:w="1746" w:type="dxa"/>
          </w:tcPr>
          <w:p w14:paraId="2A661FB3" w14:textId="77777777" w:rsidR="007A0FD4" w:rsidRPr="00E02C3E" w:rsidRDefault="007A0FD4" w:rsidP="007A0FD4">
            <w:pPr>
              <w:pStyle w:val="ListParagraph"/>
              <w:numPr>
                <w:ilvl w:val="0"/>
                <w:numId w:val="0"/>
              </w:numPr>
            </w:pPr>
          </w:p>
        </w:tc>
        <w:tc>
          <w:tcPr>
            <w:tcW w:w="1601" w:type="dxa"/>
          </w:tcPr>
          <w:p w14:paraId="2ADADD83" w14:textId="77777777" w:rsidR="007A0FD4" w:rsidRPr="00E02C3E" w:rsidRDefault="007A0FD4" w:rsidP="007A0FD4">
            <w:pPr>
              <w:pStyle w:val="ListParagraph"/>
              <w:numPr>
                <w:ilvl w:val="0"/>
                <w:numId w:val="0"/>
              </w:numPr>
            </w:pPr>
          </w:p>
        </w:tc>
      </w:tr>
    </w:tbl>
    <w:p w14:paraId="621070F7" w14:textId="77777777" w:rsidR="00C41D2D" w:rsidRPr="00E02C3E" w:rsidRDefault="00C41D2D" w:rsidP="00C41D2D">
      <w:pPr>
        <w:pStyle w:val="Normal-NUMBERED"/>
      </w:pPr>
    </w:p>
    <w:p w14:paraId="2BCA9943" w14:textId="77777777" w:rsidR="00664EE2" w:rsidRPr="00E02C3E" w:rsidRDefault="00664EE2" w:rsidP="00C05B5A">
      <w:pPr>
        <w:pStyle w:val="Heading3"/>
      </w:pPr>
      <w:bookmarkStart w:id="187" w:name="_Toc98416036"/>
      <w:r w:rsidRPr="00E02C3E">
        <w:t>PERIMETER FENCE SYSTEM</w:t>
      </w:r>
      <w:bookmarkEnd w:id="187"/>
    </w:p>
    <w:tbl>
      <w:tblPr>
        <w:tblStyle w:val="TableGrid"/>
        <w:tblW w:w="9781" w:type="dxa"/>
        <w:tblInd w:w="108" w:type="dxa"/>
        <w:tblBorders>
          <w:top w:val="single" w:sz="12" w:space="0" w:color="auto"/>
          <w:left w:val="single" w:sz="12" w:space="0" w:color="auto"/>
          <w:bottom w:val="single" w:sz="12" w:space="0" w:color="auto"/>
          <w:right w:val="single" w:sz="12" w:space="0" w:color="auto"/>
        </w:tblBorders>
        <w:tblLook w:val="0480" w:firstRow="0" w:lastRow="0" w:firstColumn="1" w:lastColumn="0" w:noHBand="0" w:noVBand="1"/>
      </w:tblPr>
      <w:tblGrid>
        <w:gridCol w:w="6462"/>
        <w:gridCol w:w="1731"/>
        <w:gridCol w:w="1588"/>
      </w:tblGrid>
      <w:tr w:rsidR="00443F79" w:rsidRPr="00E02C3E" w14:paraId="6B237378" w14:textId="77777777" w:rsidTr="00520F3E">
        <w:tc>
          <w:tcPr>
            <w:tcW w:w="6553" w:type="dxa"/>
            <w:vMerge w:val="restart"/>
          </w:tcPr>
          <w:p w14:paraId="1666578A" w14:textId="77777777" w:rsidR="00664EE2" w:rsidRPr="00E02C3E" w:rsidRDefault="00664EE2" w:rsidP="00520F3E">
            <w:pPr>
              <w:tabs>
                <w:tab w:val="left" w:pos="2471"/>
                <w:tab w:val="left" w:pos="4570"/>
                <w:tab w:val="left" w:pos="6282"/>
              </w:tabs>
              <w:ind w:right="35"/>
              <w:jc w:val="left"/>
              <w:rPr>
                <w:rFonts w:cs="Arial"/>
              </w:rPr>
            </w:pPr>
            <w:r w:rsidRPr="00E02C3E">
              <w:rPr>
                <w:rFonts w:cs="Arial"/>
              </w:rPr>
              <w:t>Confirm that the Perimeter fence system that will be provided will comply with the requirements:</w:t>
            </w:r>
          </w:p>
          <w:p w14:paraId="6F390573" w14:textId="77777777" w:rsidR="00664EE2" w:rsidRPr="00E02C3E" w:rsidRDefault="00664EE2" w:rsidP="00520F3E">
            <w:pPr>
              <w:tabs>
                <w:tab w:val="left" w:pos="2471"/>
                <w:tab w:val="left" w:pos="4570"/>
                <w:tab w:val="left" w:pos="6282"/>
              </w:tabs>
              <w:ind w:right="35"/>
              <w:jc w:val="left"/>
              <w:rPr>
                <w:rFonts w:cs="Arial"/>
              </w:rPr>
            </w:pPr>
          </w:p>
          <w:p w14:paraId="7992EF14" w14:textId="77777777" w:rsidR="00664EE2" w:rsidRPr="00E02C3E" w:rsidRDefault="00664EE2" w:rsidP="00CF17E2">
            <w:pPr>
              <w:tabs>
                <w:tab w:val="left" w:pos="6282"/>
              </w:tabs>
              <w:ind w:right="35"/>
            </w:pPr>
          </w:p>
        </w:tc>
        <w:tc>
          <w:tcPr>
            <w:tcW w:w="1746" w:type="dxa"/>
            <w:shd w:val="clear" w:color="auto" w:fill="auto"/>
          </w:tcPr>
          <w:p w14:paraId="14EADE76" w14:textId="77777777" w:rsidR="00664EE2" w:rsidRPr="00E02C3E" w:rsidRDefault="00664EE2" w:rsidP="00CF17E2">
            <w:pPr>
              <w:pStyle w:val="ListParagraph"/>
              <w:numPr>
                <w:ilvl w:val="0"/>
                <w:numId w:val="0"/>
              </w:numPr>
              <w:jc w:val="center"/>
              <w:rPr>
                <w:b/>
              </w:rPr>
            </w:pPr>
            <w:r w:rsidRPr="00E02C3E">
              <w:rPr>
                <w:rFonts w:cs="Arial"/>
                <w:b/>
              </w:rPr>
              <w:t>Comply</w:t>
            </w:r>
          </w:p>
        </w:tc>
        <w:tc>
          <w:tcPr>
            <w:tcW w:w="1601" w:type="dxa"/>
            <w:shd w:val="clear" w:color="auto" w:fill="auto"/>
          </w:tcPr>
          <w:p w14:paraId="116502A7" w14:textId="77777777" w:rsidR="00664EE2" w:rsidRPr="00E02C3E" w:rsidRDefault="00664EE2" w:rsidP="00CF17E2">
            <w:pPr>
              <w:pStyle w:val="ListParagraph"/>
              <w:numPr>
                <w:ilvl w:val="0"/>
                <w:numId w:val="0"/>
              </w:numPr>
              <w:jc w:val="center"/>
              <w:rPr>
                <w:b/>
              </w:rPr>
            </w:pPr>
            <w:r w:rsidRPr="00E02C3E">
              <w:rPr>
                <w:rFonts w:cs="Arial"/>
                <w:b/>
              </w:rPr>
              <w:t>Not comply</w:t>
            </w:r>
          </w:p>
        </w:tc>
      </w:tr>
      <w:tr w:rsidR="00664EE2" w:rsidRPr="00E02C3E" w14:paraId="1DBFDB7A" w14:textId="77777777" w:rsidTr="00520F3E">
        <w:tc>
          <w:tcPr>
            <w:tcW w:w="6553" w:type="dxa"/>
            <w:vMerge/>
          </w:tcPr>
          <w:p w14:paraId="4A11A247" w14:textId="77777777" w:rsidR="00664EE2" w:rsidRPr="00E02C3E" w:rsidRDefault="00664EE2" w:rsidP="00520F3E">
            <w:pPr>
              <w:pStyle w:val="ListParagraph"/>
              <w:ind w:left="0"/>
              <w:rPr>
                <w:rFonts w:cs="Arial"/>
              </w:rPr>
            </w:pPr>
          </w:p>
        </w:tc>
        <w:tc>
          <w:tcPr>
            <w:tcW w:w="1746" w:type="dxa"/>
          </w:tcPr>
          <w:p w14:paraId="218B55FC" w14:textId="77777777" w:rsidR="00664EE2" w:rsidRPr="00E02C3E" w:rsidRDefault="00664EE2" w:rsidP="00520F3E">
            <w:pPr>
              <w:pStyle w:val="ListParagraph"/>
              <w:numPr>
                <w:ilvl w:val="0"/>
                <w:numId w:val="0"/>
              </w:numPr>
              <w:rPr>
                <w:rFonts w:cs="Arial"/>
              </w:rPr>
            </w:pPr>
          </w:p>
        </w:tc>
        <w:tc>
          <w:tcPr>
            <w:tcW w:w="1601" w:type="dxa"/>
          </w:tcPr>
          <w:p w14:paraId="796E765E" w14:textId="77777777" w:rsidR="00664EE2" w:rsidRPr="00E02C3E" w:rsidRDefault="00664EE2" w:rsidP="00520F3E">
            <w:pPr>
              <w:pStyle w:val="ListParagraph"/>
              <w:numPr>
                <w:ilvl w:val="0"/>
                <w:numId w:val="0"/>
              </w:numPr>
              <w:rPr>
                <w:rFonts w:cs="Arial"/>
              </w:rPr>
            </w:pPr>
          </w:p>
        </w:tc>
      </w:tr>
    </w:tbl>
    <w:p w14:paraId="64539D60" w14:textId="77777777" w:rsidR="00E00A61" w:rsidRPr="00E02C3E" w:rsidRDefault="00E00A61" w:rsidP="00CF17E2">
      <w:pPr>
        <w:pStyle w:val="Normal-NUMBERED"/>
      </w:pPr>
    </w:p>
    <w:p w14:paraId="76C965B5" w14:textId="77777777" w:rsidR="00E00A61" w:rsidRPr="00E02C3E" w:rsidRDefault="00E00A61" w:rsidP="00C05B5A">
      <w:pPr>
        <w:pStyle w:val="Heading3"/>
      </w:pPr>
      <w:bookmarkStart w:id="188" w:name="_Toc98416037"/>
      <w:r w:rsidRPr="00E02C3E">
        <w:t>INTERCOM SYSTEM</w:t>
      </w:r>
      <w:bookmarkEnd w:id="188"/>
    </w:p>
    <w:tbl>
      <w:tblPr>
        <w:tblStyle w:val="TableGrid"/>
        <w:tblW w:w="9900" w:type="dxa"/>
        <w:tblInd w:w="108" w:type="dxa"/>
        <w:tblBorders>
          <w:top w:val="single" w:sz="12" w:space="0" w:color="auto"/>
          <w:left w:val="single" w:sz="12" w:space="0" w:color="auto"/>
          <w:bottom w:val="single" w:sz="12" w:space="0" w:color="auto"/>
          <w:right w:val="single" w:sz="12" w:space="0" w:color="auto"/>
        </w:tblBorders>
        <w:tblLook w:val="0480" w:firstRow="0" w:lastRow="0" w:firstColumn="1" w:lastColumn="0" w:noHBand="0" w:noVBand="1"/>
      </w:tblPr>
      <w:tblGrid>
        <w:gridCol w:w="6553"/>
        <w:gridCol w:w="1746"/>
        <w:gridCol w:w="1601"/>
      </w:tblGrid>
      <w:tr w:rsidR="00E00A61" w:rsidRPr="00E02C3E" w14:paraId="2C72C050" w14:textId="77777777" w:rsidTr="00520F3E">
        <w:tc>
          <w:tcPr>
            <w:tcW w:w="6553" w:type="dxa"/>
            <w:vMerge w:val="restart"/>
          </w:tcPr>
          <w:p w14:paraId="274FB7EF" w14:textId="77777777" w:rsidR="00E00A61" w:rsidRPr="00E02C3E" w:rsidRDefault="00E00A61" w:rsidP="00520F3E">
            <w:pPr>
              <w:tabs>
                <w:tab w:val="left" w:pos="2471"/>
                <w:tab w:val="left" w:pos="4570"/>
                <w:tab w:val="left" w:pos="6282"/>
              </w:tabs>
              <w:ind w:right="35"/>
              <w:jc w:val="left"/>
              <w:rPr>
                <w:rFonts w:cs="Arial"/>
              </w:rPr>
            </w:pPr>
            <w:r w:rsidRPr="00E02C3E">
              <w:rPr>
                <w:rFonts w:cs="Arial"/>
              </w:rPr>
              <w:t>Confirm that the Intercom system that will be provided will comply with the requirements:</w:t>
            </w:r>
          </w:p>
          <w:p w14:paraId="385003F2" w14:textId="77777777" w:rsidR="00E00A61" w:rsidRPr="00E02C3E" w:rsidRDefault="00E00A61" w:rsidP="00520F3E">
            <w:pPr>
              <w:tabs>
                <w:tab w:val="left" w:pos="2471"/>
                <w:tab w:val="left" w:pos="4570"/>
                <w:tab w:val="left" w:pos="6282"/>
              </w:tabs>
              <w:ind w:right="35"/>
              <w:jc w:val="left"/>
              <w:rPr>
                <w:rFonts w:cs="Arial"/>
              </w:rPr>
            </w:pPr>
          </w:p>
          <w:p w14:paraId="70B436A0" w14:textId="77777777" w:rsidR="00E00A61" w:rsidRPr="00E02C3E" w:rsidRDefault="00E00A61" w:rsidP="00520F3E">
            <w:pPr>
              <w:tabs>
                <w:tab w:val="left" w:pos="6282"/>
              </w:tabs>
              <w:ind w:right="35"/>
              <w:rPr>
                <w:rFonts w:cs="Arial"/>
              </w:rPr>
            </w:pPr>
          </w:p>
        </w:tc>
        <w:tc>
          <w:tcPr>
            <w:tcW w:w="1746" w:type="dxa"/>
            <w:shd w:val="clear" w:color="auto" w:fill="auto"/>
          </w:tcPr>
          <w:p w14:paraId="4CA07E8D" w14:textId="77777777" w:rsidR="00E00A61" w:rsidRPr="00E02C3E" w:rsidRDefault="00E00A61" w:rsidP="00520F3E">
            <w:pPr>
              <w:pStyle w:val="ListParagraph"/>
              <w:numPr>
                <w:ilvl w:val="0"/>
                <w:numId w:val="0"/>
              </w:numPr>
              <w:jc w:val="center"/>
              <w:rPr>
                <w:rFonts w:cs="Arial"/>
                <w:b/>
              </w:rPr>
            </w:pPr>
            <w:r w:rsidRPr="00E02C3E">
              <w:rPr>
                <w:rFonts w:cs="Arial"/>
                <w:b/>
              </w:rPr>
              <w:t>Comply</w:t>
            </w:r>
          </w:p>
        </w:tc>
        <w:tc>
          <w:tcPr>
            <w:tcW w:w="1601" w:type="dxa"/>
            <w:shd w:val="clear" w:color="auto" w:fill="auto"/>
          </w:tcPr>
          <w:p w14:paraId="4423CCC0" w14:textId="77777777" w:rsidR="00E00A61" w:rsidRPr="00E02C3E" w:rsidRDefault="00E00A61" w:rsidP="00520F3E">
            <w:pPr>
              <w:pStyle w:val="ListParagraph"/>
              <w:numPr>
                <w:ilvl w:val="0"/>
                <w:numId w:val="0"/>
              </w:numPr>
              <w:jc w:val="center"/>
              <w:rPr>
                <w:rFonts w:cs="Arial"/>
                <w:b/>
              </w:rPr>
            </w:pPr>
            <w:r w:rsidRPr="00E02C3E">
              <w:rPr>
                <w:rFonts w:cs="Arial"/>
                <w:b/>
              </w:rPr>
              <w:t>Not comply</w:t>
            </w:r>
          </w:p>
        </w:tc>
      </w:tr>
      <w:tr w:rsidR="00E00A61" w:rsidRPr="00E02C3E" w14:paraId="1B6E364D" w14:textId="77777777" w:rsidTr="00520F3E">
        <w:tc>
          <w:tcPr>
            <w:tcW w:w="6553" w:type="dxa"/>
            <w:vMerge/>
          </w:tcPr>
          <w:p w14:paraId="49487961" w14:textId="77777777" w:rsidR="00E00A61" w:rsidRPr="00E02C3E" w:rsidRDefault="00E00A61" w:rsidP="00520F3E">
            <w:pPr>
              <w:pStyle w:val="ListParagraph"/>
              <w:ind w:left="0"/>
              <w:rPr>
                <w:rFonts w:cs="Arial"/>
              </w:rPr>
            </w:pPr>
          </w:p>
        </w:tc>
        <w:tc>
          <w:tcPr>
            <w:tcW w:w="1746" w:type="dxa"/>
          </w:tcPr>
          <w:p w14:paraId="7C65608A" w14:textId="77777777" w:rsidR="00E00A61" w:rsidRPr="00E02C3E" w:rsidRDefault="00E00A61" w:rsidP="00520F3E">
            <w:pPr>
              <w:pStyle w:val="ListParagraph"/>
              <w:numPr>
                <w:ilvl w:val="0"/>
                <w:numId w:val="0"/>
              </w:numPr>
              <w:rPr>
                <w:rFonts w:cs="Arial"/>
              </w:rPr>
            </w:pPr>
          </w:p>
        </w:tc>
        <w:tc>
          <w:tcPr>
            <w:tcW w:w="1601" w:type="dxa"/>
          </w:tcPr>
          <w:p w14:paraId="58359A53" w14:textId="77777777" w:rsidR="00E00A61" w:rsidRPr="00E02C3E" w:rsidRDefault="00E00A61" w:rsidP="00520F3E">
            <w:pPr>
              <w:pStyle w:val="ListParagraph"/>
              <w:numPr>
                <w:ilvl w:val="0"/>
                <w:numId w:val="0"/>
              </w:numPr>
              <w:rPr>
                <w:rFonts w:cs="Arial"/>
              </w:rPr>
            </w:pPr>
          </w:p>
        </w:tc>
      </w:tr>
    </w:tbl>
    <w:p w14:paraId="6E25DAC6" w14:textId="1375F03E" w:rsidR="00C41D2D" w:rsidRPr="00E02C3E" w:rsidRDefault="00C41D2D" w:rsidP="00C05B5A">
      <w:pPr>
        <w:pStyle w:val="Heading3"/>
        <w:numPr>
          <w:ilvl w:val="0"/>
          <w:numId w:val="0"/>
        </w:numPr>
      </w:pPr>
    </w:p>
    <w:p w14:paraId="3D46BD9D" w14:textId="6E449679" w:rsidR="00E00A61" w:rsidRPr="00E02C3E" w:rsidRDefault="00E00A61" w:rsidP="00C05B5A">
      <w:pPr>
        <w:pStyle w:val="Heading3"/>
      </w:pPr>
      <w:bookmarkStart w:id="189" w:name="_Toc98416038"/>
      <w:r w:rsidRPr="00E02C3E">
        <w:t>ALARM SYSTEM</w:t>
      </w:r>
      <w:bookmarkEnd w:id="189"/>
    </w:p>
    <w:tbl>
      <w:tblPr>
        <w:tblStyle w:val="TableGrid"/>
        <w:tblW w:w="9900" w:type="dxa"/>
        <w:tblInd w:w="108" w:type="dxa"/>
        <w:tblBorders>
          <w:top w:val="single" w:sz="12" w:space="0" w:color="auto"/>
          <w:left w:val="single" w:sz="12" w:space="0" w:color="auto"/>
          <w:bottom w:val="single" w:sz="12" w:space="0" w:color="auto"/>
          <w:right w:val="single" w:sz="12" w:space="0" w:color="auto"/>
        </w:tblBorders>
        <w:tblLook w:val="0480" w:firstRow="0" w:lastRow="0" w:firstColumn="1" w:lastColumn="0" w:noHBand="0" w:noVBand="1"/>
      </w:tblPr>
      <w:tblGrid>
        <w:gridCol w:w="6553"/>
        <w:gridCol w:w="1746"/>
        <w:gridCol w:w="1601"/>
      </w:tblGrid>
      <w:tr w:rsidR="00E00A61" w:rsidRPr="00E02C3E" w14:paraId="5B229941" w14:textId="77777777" w:rsidTr="00520F3E">
        <w:tc>
          <w:tcPr>
            <w:tcW w:w="6553" w:type="dxa"/>
            <w:vMerge w:val="restart"/>
          </w:tcPr>
          <w:p w14:paraId="5DE50839" w14:textId="77777777" w:rsidR="00E00A61" w:rsidRPr="00E02C3E" w:rsidRDefault="00E00A61" w:rsidP="00520F3E">
            <w:pPr>
              <w:tabs>
                <w:tab w:val="left" w:pos="2471"/>
                <w:tab w:val="left" w:pos="4570"/>
                <w:tab w:val="left" w:pos="6282"/>
              </w:tabs>
              <w:ind w:right="35"/>
              <w:jc w:val="left"/>
              <w:rPr>
                <w:rFonts w:cs="Arial"/>
              </w:rPr>
            </w:pPr>
            <w:r w:rsidRPr="00E02C3E">
              <w:rPr>
                <w:rFonts w:cs="Arial"/>
              </w:rPr>
              <w:t>Confirm that the Alarm system that will be provided will comply with the requirements:</w:t>
            </w:r>
          </w:p>
          <w:p w14:paraId="36796AE5" w14:textId="77777777" w:rsidR="00E00A61" w:rsidRPr="00E02C3E" w:rsidRDefault="00E00A61" w:rsidP="00520F3E">
            <w:pPr>
              <w:tabs>
                <w:tab w:val="left" w:pos="2471"/>
                <w:tab w:val="left" w:pos="4570"/>
                <w:tab w:val="left" w:pos="6282"/>
              </w:tabs>
              <w:ind w:right="35"/>
              <w:jc w:val="left"/>
              <w:rPr>
                <w:rFonts w:cs="Arial"/>
              </w:rPr>
            </w:pPr>
          </w:p>
          <w:p w14:paraId="6B069427" w14:textId="77777777" w:rsidR="00E00A61" w:rsidRPr="00E02C3E" w:rsidRDefault="00E00A61" w:rsidP="00520F3E">
            <w:pPr>
              <w:tabs>
                <w:tab w:val="left" w:pos="6282"/>
              </w:tabs>
              <w:ind w:right="35"/>
              <w:rPr>
                <w:rFonts w:cs="Arial"/>
              </w:rPr>
            </w:pPr>
          </w:p>
        </w:tc>
        <w:tc>
          <w:tcPr>
            <w:tcW w:w="1746" w:type="dxa"/>
            <w:shd w:val="clear" w:color="auto" w:fill="auto"/>
          </w:tcPr>
          <w:p w14:paraId="766E8883" w14:textId="77777777" w:rsidR="00E00A61" w:rsidRPr="00E02C3E" w:rsidRDefault="00E00A61" w:rsidP="00520F3E">
            <w:pPr>
              <w:pStyle w:val="ListParagraph"/>
              <w:numPr>
                <w:ilvl w:val="0"/>
                <w:numId w:val="0"/>
              </w:numPr>
              <w:jc w:val="center"/>
              <w:rPr>
                <w:rFonts w:cs="Arial"/>
                <w:b/>
              </w:rPr>
            </w:pPr>
            <w:r w:rsidRPr="00E02C3E">
              <w:rPr>
                <w:rFonts w:cs="Arial"/>
                <w:b/>
              </w:rPr>
              <w:t>Comply</w:t>
            </w:r>
          </w:p>
        </w:tc>
        <w:tc>
          <w:tcPr>
            <w:tcW w:w="1601" w:type="dxa"/>
            <w:shd w:val="clear" w:color="auto" w:fill="auto"/>
          </w:tcPr>
          <w:p w14:paraId="0977FC9C" w14:textId="77777777" w:rsidR="00E00A61" w:rsidRPr="00E02C3E" w:rsidRDefault="00E00A61" w:rsidP="00520F3E">
            <w:pPr>
              <w:pStyle w:val="ListParagraph"/>
              <w:numPr>
                <w:ilvl w:val="0"/>
                <w:numId w:val="0"/>
              </w:numPr>
              <w:jc w:val="center"/>
              <w:rPr>
                <w:rFonts w:cs="Arial"/>
                <w:b/>
              </w:rPr>
            </w:pPr>
            <w:r w:rsidRPr="00E02C3E">
              <w:rPr>
                <w:rFonts w:cs="Arial"/>
                <w:b/>
              </w:rPr>
              <w:t>Not comply</w:t>
            </w:r>
          </w:p>
        </w:tc>
      </w:tr>
      <w:tr w:rsidR="00E00A61" w:rsidRPr="00E02C3E" w14:paraId="3BFAF1C6" w14:textId="77777777" w:rsidTr="00520F3E">
        <w:tc>
          <w:tcPr>
            <w:tcW w:w="6553" w:type="dxa"/>
            <w:vMerge/>
          </w:tcPr>
          <w:p w14:paraId="595E2F60" w14:textId="77777777" w:rsidR="00E00A61" w:rsidRPr="00E02C3E" w:rsidRDefault="00E00A61" w:rsidP="00520F3E">
            <w:pPr>
              <w:pStyle w:val="ListParagraph"/>
              <w:ind w:left="0"/>
              <w:rPr>
                <w:rFonts w:cs="Arial"/>
              </w:rPr>
            </w:pPr>
          </w:p>
        </w:tc>
        <w:tc>
          <w:tcPr>
            <w:tcW w:w="1746" w:type="dxa"/>
          </w:tcPr>
          <w:p w14:paraId="0D4C4AC6" w14:textId="77777777" w:rsidR="00E00A61" w:rsidRPr="00E02C3E" w:rsidRDefault="00E00A61" w:rsidP="00520F3E">
            <w:pPr>
              <w:pStyle w:val="ListParagraph"/>
              <w:numPr>
                <w:ilvl w:val="0"/>
                <w:numId w:val="0"/>
              </w:numPr>
              <w:rPr>
                <w:rFonts w:cs="Arial"/>
              </w:rPr>
            </w:pPr>
          </w:p>
        </w:tc>
        <w:tc>
          <w:tcPr>
            <w:tcW w:w="1601" w:type="dxa"/>
          </w:tcPr>
          <w:p w14:paraId="42DD39B0" w14:textId="77777777" w:rsidR="00E00A61" w:rsidRPr="00E02C3E" w:rsidRDefault="00E00A61" w:rsidP="00520F3E">
            <w:pPr>
              <w:pStyle w:val="ListParagraph"/>
              <w:numPr>
                <w:ilvl w:val="0"/>
                <w:numId w:val="0"/>
              </w:numPr>
              <w:rPr>
                <w:rFonts w:cs="Arial"/>
              </w:rPr>
            </w:pPr>
          </w:p>
        </w:tc>
      </w:tr>
    </w:tbl>
    <w:p w14:paraId="251A14CB" w14:textId="77777777" w:rsidR="00C41D2D" w:rsidRPr="00E02C3E" w:rsidRDefault="00C41D2D" w:rsidP="002E10A9">
      <w:pPr>
        <w:pStyle w:val="Normal-NUMBERED"/>
      </w:pPr>
    </w:p>
    <w:p w14:paraId="613D996F" w14:textId="77777777" w:rsidR="00C14B4E" w:rsidRPr="00E02C3E" w:rsidRDefault="00C14B4E" w:rsidP="0091089A">
      <w:pPr>
        <w:rPr>
          <w:lang w:val="en-ZA"/>
        </w:rPr>
        <w:sectPr w:rsidR="00C14B4E" w:rsidRPr="00E02C3E" w:rsidSect="00AF791C">
          <w:pgSz w:w="11907" w:h="16839" w:code="9"/>
          <w:pgMar w:top="1134" w:right="1134" w:bottom="1134" w:left="1134" w:header="680" w:footer="227" w:gutter="0"/>
          <w:cols w:space="720"/>
          <w:docGrid w:linePitch="360"/>
        </w:sectPr>
      </w:pPr>
    </w:p>
    <w:p w14:paraId="13341164" w14:textId="77777777" w:rsidR="00DB68E4" w:rsidRPr="00E02C3E" w:rsidRDefault="00A03BCF" w:rsidP="00DB68E4">
      <w:pPr>
        <w:pStyle w:val="Normal-NUMBERED"/>
      </w:pPr>
      <w:r w:rsidRPr="00E02C3E">
        <w:lastRenderedPageBreak/>
        <w:t xml:space="preserve"> </w:t>
      </w:r>
    </w:p>
    <w:p w14:paraId="4F8BE98B" w14:textId="77777777" w:rsidR="00D22C23" w:rsidRPr="00E02C3E" w:rsidRDefault="00D22C23" w:rsidP="00DB68E4">
      <w:pPr>
        <w:pStyle w:val="Normal-NUMBERED"/>
      </w:pPr>
    </w:p>
    <w:p w14:paraId="458B4686" w14:textId="77777777" w:rsidR="002C09BB" w:rsidRPr="00E02C3E" w:rsidRDefault="002C09BB" w:rsidP="00DB68E4">
      <w:pPr>
        <w:pStyle w:val="Normal-NUMBERED"/>
      </w:pPr>
    </w:p>
    <w:p w14:paraId="0B1D5208" w14:textId="77777777" w:rsidR="00DB68E4" w:rsidRPr="00E02C3E" w:rsidRDefault="00DB68E4" w:rsidP="00DB68E4">
      <w:pPr>
        <w:pStyle w:val="Normal-NUMBERED"/>
      </w:pPr>
    </w:p>
    <w:p w14:paraId="7EE0BE17" w14:textId="45812047" w:rsidR="00DB68E4" w:rsidRPr="00E02C3E" w:rsidRDefault="00DB68E4" w:rsidP="00DB68E4">
      <w:pPr>
        <w:pStyle w:val="Heading1"/>
        <w:numPr>
          <w:ilvl w:val="0"/>
          <w:numId w:val="0"/>
        </w:numPr>
        <w:ind w:left="851" w:hanging="851"/>
        <w:jc w:val="center"/>
        <w:rPr>
          <w:sz w:val="32"/>
        </w:rPr>
      </w:pPr>
      <w:bookmarkStart w:id="190" w:name="_Toc487095761"/>
      <w:bookmarkStart w:id="191" w:name="_Toc98416039"/>
      <w:r w:rsidRPr="00E02C3E">
        <w:rPr>
          <w:sz w:val="32"/>
        </w:rPr>
        <w:t>PRICING and BOQ</w:t>
      </w:r>
      <w:bookmarkEnd w:id="190"/>
      <w:r w:rsidR="00012F47" w:rsidRPr="00E02C3E">
        <w:rPr>
          <w:sz w:val="32"/>
        </w:rPr>
        <w:t xml:space="preserve"> (ANNEXURE D)</w:t>
      </w:r>
      <w:bookmarkEnd w:id="191"/>
    </w:p>
    <w:p w14:paraId="0EE9799C" w14:textId="77777777" w:rsidR="00DB68E4" w:rsidRPr="00E02C3E" w:rsidRDefault="00DB68E4" w:rsidP="00DB68E4">
      <w:pPr>
        <w:pStyle w:val="Normal-NUMBERED"/>
      </w:pPr>
    </w:p>
    <w:p w14:paraId="2DEB15E3" w14:textId="77777777" w:rsidR="00DB68E4" w:rsidRPr="00E02C3E" w:rsidRDefault="00DB68E4" w:rsidP="00DB68E4">
      <w:pPr>
        <w:pStyle w:val="Normal-NUMBERED"/>
      </w:pPr>
      <w:r w:rsidRPr="00E02C3E">
        <w:br w:type="page"/>
      </w:r>
    </w:p>
    <w:p w14:paraId="2EB3727E" w14:textId="77777777" w:rsidR="001A2974" w:rsidRPr="00E02C3E" w:rsidRDefault="00B45819" w:rsidP="008A1F5A">
      <w:pPr>
        <w:pStyle w:val="Heading1"/>
        <w:numPr>
          <w:ilvl w:val="0"/>
          <w:numId w:val="71"/>
        </w:numPr>
      </w:pPr>
      <w:bookmarkStart w:id="192" w:name="_Toc487095762"/>
      <w:bookmarkStart w:id="193" w:name="_Toc98416040"/>
      <w:r w:rsidRPr="00E02C3E">
        <w:rPr>
          <w:caps w:val="0"/>
        </w:rPr>
        <w:lastRenderedPageBreak/>
        <w:t>PROPOSAL PRICE EVALUATION</w:t>
      </w:r>
      <w:bookmarkEnd w:id="192"/>
      <w:bookmarkEnd w:id="193"/>
    </w:p>
    <w:p w14:paraId="353C1B20" w14:textId="77777777" w:rsidR="0012017E" w:rsidRPr="00E02C3E" w:rsidRDefault="0012017E" w:rsidP="00B25B75">
      <w:pPr>
        <w:pStyle w:val="ListParagraph"/>
        <w:numPr>
          <w:ilvl w:val="0"/>
          <w:numId w:val="0"/>
        </w:numPr>
        <w:ind w:left="18"/>
        <w:rPr>
          <w:rFonts w:ascii="Verdana" w:hAnsi="Verdana"/>
          <w:b/>
        </w:rPr>
      </w:pPr>
    </w:p>
    <w:p w14:paraId="5DE95BD0" w14:textId="77777777" w:rsidR="0012017E" w:rsidRPr="00E02C3E" w:rsidRDefault="00A45ED9" w:rsidP="008A1F5A">
      <w:pPr>
        <w:pStyle w:val="Heading2"/>
        <w:numPr>
          <w:ilvl w:val="1"/>
          <w:numId w:val="71"/>
        </w:numPr>
      </w:pPr>
      <w:bookmarkStart w:id="194" w:name="_Toc487095763"/>
      <w:bookmarkStart w:id="195" w:name="_Toc98416041"/>
      <w:r w:rsidRPr="00E02C3E">
        <w:t>Price points scoring system</w:t>
      </w:r>
      <w:bookmarkEnd w:id="194"/>
      <w:bookmarkEnd w:id="195"/>
    </w:p>
    <w:p w14:paraId="5C741573" w14:textId="2A947973" w:rsidR="00162880" w:rsidRPr="00E02C3E" w:rsidRDefault="000B47D4" w:rsidP="00C66B58">
      <w:pPr>
        <w:ind w:left="1" w:firstLine="1"/>
        <w:rPr>
          <w:rFonts w:cs="Arial"/>
        </w:rPr>
      </w:pPr>
      <w:r w:rsidRPr="00E02C3E">
        <w:rPr>
          <w:rFonts w:cs="Arial"/>
        </w:rPr>
        <w:t>The 8</w:t>
      </w:r>
      <w:r w:rsidR="00162880" w:rsidRPr="00E02C3E">
        <w:rPr>
          <w:rFonts w:cs="Arial"/>
        </w:rPr>
        <w:t>0/</w:t>
      </w:r>
      <w:r w:rsidRPr="00E02C3E">
        <w:rPr>
          <w:rFonts w:cs="Arial"/>
        </w:rPr>
        <w:t>2</w:t>
      </w:r>
      <w:r w:rsidR="00162880" w:rsidRPr="00E02C3E">
        <w:rPr>
          <w:rFonts w:cs="Arial"/>
        </w:rPr>
        <w:t xml:space="preserve">0 </w:t>
      </w:r>
      <w:r w:rsidR="00012F47" w:rsidRPr="00E02C3E">
        <w:rPr>
          <w:rFonts w:cs="Arial"/>
        </w:rPr>
        <w:t xml:space="preserve">or 90/10 </w:t>
      </w:r>
      <w:r w:rsidR="00162880" w:rsidRPr="00E02C3E">
        <w:rPr>
          <w:rFonts w:cs="Arial"/>
        </w:rPr>
        <w:t xml:space="preserve">Preference Point System shall be applicable in accordance with the </w:t>
      </w:r>
      <w:r w:rsidRPr="00E02C3E">
        <w:rPr>
          <w:rFonts w:cs="Arial"/>
        </w:rPr>
        <w:t>Preferential Procurement Policy Framework Act, 2000:  Preferential Procurement Regulations, 20</w:t>
      </w:r>
      <w:r w:rsidR="008A1F5A">
        <w:rPr>
          <w:rFonts w:cs="Arial"/>
        </w:rPr>
        <w:t>22</w:t>
      </w:r>
    </w:p>
    <w:p w14:paraId="6C67C347" w14:textId="77777777" w:rsidR="0012017E" w:rsidRPr="00E02C3E" w:rsidRDefault="0012017E" w:rsidP="00014072">
      <w:pPr>
        <w:rPr>
          <w:rFonts w:cs="Arial"/>
          <w:b/>
        </w:rPr>
      </w:pPr>
    </w:p>
    <w:p w14:paraId="63BB6736" w14:textId="77777777" w:rsidR="0012017E" w:rsidRPr="00E02C3E" w:rsidRDefault="00A45ED9" w:rsidP="008A1F5A">
      <w:pPr>
        <w:pStyle w:val="Heading2"/>
        <w:numPr>
          <w:ilvl w:val="1"/>
          <w:numId w:val="71"/>
        </w:numPr>
      </w:pPr>
      <w:bookmarkStart w:id="196" w:name="_Toc487095764"/>
      <w:bookmarkStart w:id="197" w:name="_Toc98416042"/>
      <w:r w:rsidRPr="00E02C3E">
        <w:t>General price criteria conditions</w:t>
      </w:r>
      <w:bookmarkEnd w:id="196"/>
      <w:bookmarkEnd w:id="197"/>
    </w:p>
    <w:p w14:paraId="27737C87" w14:textId="77777777" w:rsidR="0012017E" w:rsidRPr="00E02C3E" w:rsidRDefault="0012017E" w:rsidP="00014072">
      <w:pPr>
        <w:rPr>
          <w:rFonts w:cs="Arial"/>
        </w:rPr>
      </w:pPr>
      <w:r w:rsidRPr="00E02C3E">
        <w:rPr>
          <w:rFonts w:cs="Arial"/>
        </w:rPr>
        <w:t xml:space="preserve">Bidder will be bound by the following general price criteria conditions and </w:t>
      </w:r>
      <w:r w:rsidR="00014072" w:rsidRPr="00E02C3E">
        <w:rPr>
          <w:rFonts w:cs="Arial"/>
        </w:rPr>
        <w:t>ATNS</w:t>
      </w:r>
      <w:r w:rsidRPr="00E02C3E">
        <w:rPr>
          <w:rFonts w:cs="Arial"/>
        </w:rPr>
        <w:t xml:space="preserve"> reserves the right to negotiate the conditions or automatically disqualify the Bidder for not accepting these conditions. These conditions will </w:t>
      </w:r>
      <w:r w:rsidRPr="00E02C3E">
        <w:rPr>
          <w:rFonts w:cs="Arial"/>
        </w:rPr>
        <w:lastRenderedPageBreak/>
        <w:t xml:space="preserve">form part of the signed contract/contractual obligation for the Bidder. However, </w:t>
      </w:r>
      <w:r w:rsidR="00014072" w:rsidRPr="00E02C3E">
        <w:rPr>
          <w:rFonts w:cs="Arial"/>
        </w:rPr>
        <w:t>ATNS</w:t>
      </w:r>
      <w:r w:rsidRPr="00E02C3E">
        <w:rPr>
          <w:rFonts w:cs="Arial"/>
        </w:rPr>
        <w:t xml:space="preserve"> reserve the right to include or waive the condition in the signed contract.</w:t>
      </w:r>
    </w:p>
    <w:p w14:paraId="147D0ED4" w14:textId="77777777" w:rsidR="00014072" w:rsidRPr="00E02C3E" w:rsidRDefault="00014072" w:rsidP="00014072">
      <w:pPr>
        <w:rPr>
          <w:rFonts w:cs="Arial"/>
        </w:rPr>
      </w:pPr>
    </w:p>
    <w:p w14:paraId="1CAE8EF2" w14:textId="77777777" w:rsidR="0012017E" w:rsidRPr="00E02C3E" w:rsidRDefault="0012017E" w:rsidP="0012017E">
      <w:pPr>
        <w:rPr>
          <w:rFonts w:ascii="Verdana" w:hAnsi="Verdana"/>
        </w:rPr>
      </w:pPr>
    </w:p>
    <w:tbl>
      <w:tblPr>
        <w:tblStyle w:val="TableGrid"/>
        <w:tblW w:w="0" w:type="auto"/>
        <w:jc w:val="center"/>
        <w:tblBorders>
          <w:top w:val="single" w:sz="12" w:space="0" w:color="auto"/>
          <w:left w:val="single" w:sz="12" w:space="0" w:color="auto"/>
          <w:bottom w:val="single" w:sz="12" w:space="0" w:color="auto"/>
          <w:right w:val="single" w:sz="12" w:space="0" w:color="auto"/>
        </w:tblBorders>
        <w:tblLook w:val="0480" w:firstRow="0" w:lastRow="0" w:firstColumn="1" w:lastColumn="0" w:noHBand="0" w:noVBand="1"/>
      </w:tblPr>
      <w:tblGrid>
        <w:gridCol w:w="510"/>
        <w:gridCol w:w="772"/>
        <w:gridCol w:w="4989"/>
        <w:gridCol w:w="1385"/>
        <w:gridCol w:w="1382"/>
      </w:tblGrid>
      <w:tr w:rsidR="0012017E" w:rsidRPr="00E02C3E" w14:paraId="13EA62FC" w14:textId="77777777" w:rsidTr="00A45ED9">
        <w:trPr>
          <w:jc w:val="center"/>
        </w:trPr>
        <w:tc>
          <w:tcPr>
            <w:tcW w:w="510" w:type="dxa"/>
            <w:vMerge w:val="restart"/>
            <w:shd w:val="clear" w:color="auto" w:fill="auto"/>
          </w:tcPr>
          <w:p w14:paraId="6FAE88AB" w14:textId="77777777" w:rsidR="0012017E" w:rsidRPr="00E02C3E" w:rsidRDefault="0012017E" w:rsidP="000F4C6C">
            <w:pPr>
              <w:ind w:left="90"/>
              <w:rPr>
                <w:rFonts w:cs="Arial"/>
                <w:b/>
              </w:rPr>
            </w:pPr>
            <w:r w:rsidRPr="00E02C3E">
              <w:rPr>
                <w:rFonts w:cs="Arial"/>
                <w:b/>
              </w:rPr>
              <w:t>1.</w:t>
            </w:r>
          </w:p>
        </w:tc>
        <w:tc>
          <w:tcPr>
            <w:tcW w:w="5761" w:type="dxa"/>
            <w:gridSpan w:val="2"/>
            <w:vMerge w:val="restart"/>
          </w:tcPr>
          <w:p w14:paraId="15BDEF27" w14:textId="77777777" w:rsidR="0012017E" w:rsidRPr="00E02C3E" w:rsidRDefault="00671AFB" w:rsidP="00457FB9">
            <w:pPr>
              <w:ind w:left="90"/>
              <w:rPr>
                <w:rFonts w:cs="Arial"/>
              </w:rPr>
            </w:pPr>
            <w:r w:rsidRPr="00E02C3E">
              <w:rPr>
                <w:rFonts w:cs="Arial"/>
              </w:rPr>
              <w:t xml:space="preserve">All prices must be </w:t>
            </w:r>
            <w:r w:rsidR="00457FB9" w:rsidRPr="00E02C3E">
              <w:rPr>
                <w:rFonts w:cs="Arial"/>
              </w:rPr>
              <w:t>inclusive</w:t>
            </w:r>
            <w:r w:rsidRPr="00E02C3E">
              <w:rPr>
                <w:rFonts w:cs="Arial"/>
              </w:rPr>
              <w:t xml:space="preserve"> of VAT </w:t>
            </w:r>
            <w:r w:rsidR="0012017E" w:rsidRPr="00E02C3E">
              <w:rPr>
                <w:rFonts w:cs="Arial"/>
              </w:rPr>
              <w:t>and must be quoted in South African Rand (ZAR).</w:t>
            </w:r>
          </w:p>
        </w:tc>
        <w:tc>
          <w:tcPr>
            <w:tcW w:w="1385" w:type="dxa"/>
            <w:shd w:val="clear" w:color="auto" w:fill="auto"/>
          </w:tcPr>
          <w:p w14:paraId="328C555B" w14:textId="77777777" w:rsidR="0012017E" w:rsidRPr="00E02C3E" w:rsidRDefault="0012017E" w:rsidP="000F4C6C">
            <w:pPr>
              <w:ind w:left="90"/>
              <w:jc w:val="center"/>
              <w:rPr>
                <w:rFonts w:cs="Arial"/>
                <w:b/>
              </w:rPr>
            </w:pPr>
            <w:r w:rsidRPr="00E02C3E">
              <w:rPr>
                <w:rFonts w:cs="Arial"/>
                <w:b/>
              </w:rPr>
              <w:t>Accept</w:t>
            </w:r>
          </w:p>
        </w:tc>
        <w:tc>
          <w:tcPr>
            <w:tcW w:w="1382" w:type="dxa"/>
            <w:shd w:val="clear" w:color="auto" w:fill="auto"/>
          </w:tcPr>
          <w:p w14:paraId="4CB341A6" w14:textId="77777777" w:rsidR="0012017E" w:rsidRPr="00E02C3E" w:rsidRDefault="0012017E" w:rsidP="000F4C6C">
            <w:pPr>
              <w:ind w:left="90"/>
              <w:jc w:val="center"/>
              <w:rPr>
                <w:rFonts w:cs="Arial"/>
                <w:b/>
              </w:rPr>
            </w:pPr>
            <w:r w:rsidRPr="00E02C3E">
              <w:rPr>
                <w:rFonts w:cs="Arial"/>
                <w:b/>
              </w:rPr>
              <w:t>Not accept</w:t>
            </w:r>
          </w:p>
        </w:tc>
      </w:tr>
      <w:tr w:rsidR="0012017E" w:rsidRPr="00E02C3E" w14:paraId="3491197A" w14:textId="77777777" w:rsidTr="00A45ED9">
        <w:trPr>
          <w:trHeight w:val="674"/>
          <w:jc w:val="center"/>
        </w:trPr>
        <w:tc>
          <w:tcPr>
            <w:tcW w:w="510" w:type="dxa"/>
            <w:vMerge/>
            <w:shd w:val="clear" w:color="auto" w:fill="auto"/>
          </w:tcPr>
          <w:p w14:paraId="21E423AF" w14:textId="77777777" w:rsidR="0012017E" w:rsidRPr="00E02C3E" w:rsidRDefault="0012017E" w:rsidP="00207FAE">
            <w:pPr>
              <w:pStyle w:val="ListParagraph"/>
              <w:ind w:left="0"/>
              <w:rPr>
                <w:rFonts w:cs="Arial"/>
              </w:rPr>
            </w:pPr>
          </w:p>
        </w:tc>
        <w:tc>
          <w:tcPr>
            <w:tcW w:w="5761" w:type="dxa"/>
            <w:gridSpan w:val="2"/>
            <w:vMerge/>
          </w:tcPr>
          <w:p w14:paraId="4839A4A6" w14:textId="77777777" w:rsidR="0012017E" w:rsidRPr="00E02C3E" w:rsidRDefault="0012017E" w:rsidP="00207FAE">
            <w:pPr>
              <w:pStyle w:val="ListParagraph"/>
              <w:ind w:left="0"/>
              <w:rPr>
                <w:rFonts w:cs="Arial"/>
              </w:rPr>
            </w:pPr>
          </w:p>
        </w:tc>
        <w:tc>
          <w:tcPr>
            <w:tcW w:w="1385" w:type="dxa"/>
          </w:tcPr>
          <w:p w14:paraId="666E575C" w14:textId="77777777" w:rsidR="0012017E" w:rsidRPr="00E02C3E" w:rsidRDefault="0012017E" w:rsidP="000F4C6C">
            <w:pPr>
              <w:ind w:left="90"/>
              <w:jc w:val="center"/>
              <w:rPr>
                <w:rFonts w:cs="Arial"/>
              </w:rPr>
            </w:pPr>
          </w:p>
        </w:tc>
        <w:tc>
          <w:tcPr>
            <w:tcW w:w="1382" w:type="dxa"/>
          </w:tcPr>
          <w:p w14:paraId="321A4335" w14:textId="77777777" w:rsidR="0012017E" w:rsidRPr="00E02C3E" w:rsidRDefault="0012017E" w:rsidP="000F4C6C">
            <w:pPr>
              <w:ind w:left="90"/>
              <w:jc w:val="center"/>
              <w:rPr>
                <w:rFonts w:cs="Arial"/>
              </w:rPr>
            </w:pPr>
          </w:p>
        </w:tc>
      </w:tr>
      <w:tr w:rsidR="0012017E" w:rsidRPr="00E02C3E" w14:paraId="5B2216FB" w14:textId="77777777" w:rsidTr="00A45ED9">
        <w:trPr>
          <w:trHeight w:val="431"/>
          <w:jc w:val="center"/>
        </w:trPr>
        <w:tc>
          <w:tcPr>
            <w:tcW w:w="1282" w:type="dxa"/>
            <w:gridSpan w:val="2"/>
            <w:shd w:val="clear" w:color="auto" w:fill="auto"/>
          </w:tcPr>
          <w:p w14:paraId="3D8B3343" w14:textId="77777777" w:rsidR="0012017E" w:rsidRPr="00E02C3E" w:rsidRDefault="0012017E" w:rsidP="000F4C6C">
            <w:pPr>
              <w:ind w:left="90"/>
              <w:rPr>
                <w:rFonts w:cs="Arial"/>
                <w:b/>
              </w:rPr>
            </w:pPr>
            <w:r w:rsidRPr="00E02C3E">
              <w:rPr>
                <w:rFonts w:cs="Arial"/>
                <w:b/>
              </w:rPr>
              <w:t>Comment</w:t>
            </w:r>
          </w:p>
        </w:tc>
        <w:tc>
          <w:tcPr>
            <w:tcW w:w="7756" w:type="dxa"/>
            <w:gridSpan w:val="3"/>
          </w:tcPr>
          <w:p w14:paraId="203A784B" w14:textId="77777777" w:rsidR="0012017E" w:rsidRPr="00E02C3E" w:rsidRDefault="0012017E" w:rsidP="000F4C6C">
            <w:pPr>
              <w:ind w:left="90"/>
              <w:rPr>
                <w:rFonts w:cs="Arial"/>
              </w:rPr>
            </w:pPr>
          </w:p>
          <w:p w14:paraId="7E259EBF" w14:textId="77777777" w:rsidR="00DB68E4" w:rsidRPr="00E02C3E" w:rsidRDefault="00DB68E4" w:rsidP="000F4C6C">
            <w:pPr>
              <w:ind w:left="90"/>
              <w:rPr>
                <w:rFonts w:cs="Arial"/>
              </w:rPr>
            </w:pPr>
          </w:p>
          <w:p w14:paraId="04480CDC" w14:textId="77777777" w:rsidR="00DB68E4" w:rsidRPr="00E02C3E" w:rsidRDefault="00DB68E4" w:rsidP="000F4C6C">
            <w:pPr>
              <w:ind w:left="90"/>
              <w:rPr>
                <w:rFonts w:cs="Arial"/>
              </w:rPr>
            </w:pPr>
          </w:p>
        </w:tc>
      </w:tr>
    </w:tbl>
    <w:p w14:paraId="45D88AD4" w14:textId="77777777" w:rsidR="00014072" w:rsidRPr="00E02C3E" w:rsidRDefault="00014072" w:rsidP="0012017E">
      <w:pPr>
        <w:rPr>
          <w:rFonts w:cs="Arial"/>
        </w:rPr>
      </w:pPr>
    </w:p>
    <w:tbl>
      <w:tblPr>
        <w:tblStyle w:val="TableGrid"/>
        <w:tblW w:w="0" w:type="auto"/>
        <w:jc w:val="center"/>
        <w:tblBorders>
          <w:top w:val="single" w:sz="12" w:space="0" w:color="auto"/>
          <w:left w:val="single" w:sz="12" w:space="0" w:color="auto"/>
          <w:bottom w:val="single" w:sz="12" w:space="0" w:color="auto"/>
          <w:right w:val="single" w:sz="12" w:space="0" w:color="auto"/>
        </w:tblBorders>
        <w:tblLook w:val="0480" w:firstRow="0" w:lastRow="0" w:firstColumn="1" w:lastColumn="0" w:noHBand="0" w:noVBand="1"/>
      </w:tblPr>
      <w:tblGrid>
        <w:gridCol w:w="510"/>
        <w:gridCol w:w="768"/>
        <w:gridCol w:w="4992"/>
        <w:gridCol w:w="1392"/>
        <w:gridCol w:w="1377"/>
      </w:tblGrid>
      <w:tr w:rsidR="0012017E" w:rsidRPr="00E02C3E" w14:paraId="5902C155" w14:textId="77777777" w:rsidTr="00A45ED9">
        <w:trPr>
          <w:jc w:val="center"/>
        </w:trPr>
        <w:tc>
          <w:tcPr>
            <w:tcW w:w="510" w:type="dxa"/>
            <w:vMerge w:val="restart"/>
            <w:shd w:val="clear" w:color="auto" w:fill="auto"/>
          </w:tcPr>
          <w:p w14:paraId="1F52B338" w14:textId="77777777" w:rsidR="0012017E" w:rsidRPr="00E02C3E" w:rsidRDefault="0012017E" w:rsidP="000F4C6C">
            <w:pPr>
              <w:ind w:left="90"/>
              <w:rPr>
                <w:rFonts w:cs="Arial"/>
                <w:b/>
              </w:rPr>
            </w:pPr>
            <w:r w:rsidRPr="00E02C3E">
              <w:rPr>
                <w:rFonts w:cs="Arial"/>
                <w:b/>
              </w:rPr>
              <w:t>2.</w:t>
            </w:r>
          </w:p>
        </w:tc>
        <w:tc>
          <w:tcPr>
            <w:tcW w:w="5760" w:type="dxa"/>
            <w:gridSpan w:val="2"/>
            <w:vMerge w:val="restart"/>
          </w:tcPr>
          <w:p w14:paraId="42B23AC5" w14:textId="77777777" w:rsidR="0012017E" w:rsidRPr="00E02C3E" w:rsidRDefault="0012017E" w:rsidP="000F4C6C">
            <w:pPr>
              <w:ind w:left="90"/>
              <w:rPr>
                <w:rFonts w:cs="Arial"/>
              </w:rPr>
            </w:pPr>
            <w:r w:rsidRPr="00E02C3E">
              <w:rPr>
                <w:rFonts w:cs="Arial"/>
              </w:rPr>
              <w:t>Bidder is required to provide a copy of previous financial year audited financial statement. At least the Statement of Financial Position, Statement of Financial Performance</w:t>
            </w:r>
            <w:r w:rsidRPr="00E02C3E">
              <w:rPr>
                <w:rFonts w:cs="Arial"/>
                <w:b/>
                <w:color w:val="0000FF"/>
              </w:rPr>
              <w:t xml:space="preserve"> </w:t>
            </w:r>
            <w:r w:rsidRPr="00E02C3E">
              <w:rPr>
                <w:rFonts w:cs="Arial"/>
              </w:rPr>
              <w:t>must be provided.</w:t>
            </w:r>
          </w:p>
        </w:tc>
        <w:tc>
          <w:tcPr>
            <w:tcW w:w="1392" w:type="dxa"/>
            <w:shd w:val="clear" w:color="auto" w:fill="auto"/>
          </w:tcPr>
          <w:p w14:paraId="4A855FB9" w14:textId="77777777" w:rsidR="0012017E" w:rsidRPr="00E02C3E" w:rsidRDefault="0012017E" w:rsidP="000F4C6C">
            <w:pPr>
              <w:ind w:left="90"/>
              <w:jc w:val="center"/>
              <w:rPr>
                <w:rFonts w:cs="Arial"/>
                <w:b/>
              </w:rPr>
            </w:pPr>
            <w:r w:rsidRPr="00E02C3E">
              <w:rPr>
                <w:rFonts w:cs="Arial"/>
                <w:b/>
              </w:rPr>
              <w:t>Accept</w:t>
            </w:r>
          </w:p>
        </w:tc>
        <w:tc>
          <w:tcPr>
            <w:tcW w:w="1377" w:type="dxa"/>
            <w:shd w:val="clear" w:color="auto" w:fill="auto"/>
          </w:tcPr>
          <w:p w14:paraId="79B612F9" w14:textId="77777777" w:rsidR="0012017E" w:rsidRPr="00E02C3E" w:rsidRDefault="0012017E" w:rsidP="000F4C6C">
            <w:pPr>
              <w:ind w:left="90"/>
              <w:jc w:val="center"/>
              <w:rPr>
                <w:rFonts w:cs="Arial"/>
                <w:b/>
              </w:rPr>
            </w:pPr>
            <w:r w:rsidRPr="00E02C3E">
              <w:rPr>
                <w:rFonts w:cs="Arial"/>
                <w:b/>
              </w:rPr>
              <w:t>Not accept</w:t>
            </w:r>
          </w:p>
        </w:tc>
      </w:tr>
      <w:tr w:rsidR="0012017E" w:rsidRPr="00E02C3E" w14:paraId="550F0074" w14:textId="77777777" w:rsidTr="00A45ED9">
        <w:trPr>
          <w:jc w:val="center"/>
        </w:trPr>
        <w:tc>
          <w:tcPr>
            <w:tcW w:w="510" w:type="dxa"/>
            <w:vMerge/>
            <w:shd w:val="clear" w:color="auto" w:fill="auto"/>
          </w:tcPr>
          <w:p w14:paraId="59BFC2DA" w14:textId="77777777" w:rsidR="0012017E" w:rsidRPr="00E02C3E" w:rsidRDefault="0012017E" w:rsidP="00207FAE">
            <w:pPr>
              <w:pStyle w:val="ListParagraph"/>
              <w:ind w:left="0"/>
              <w:rPr>
                <w:rFonts w:cs="Arial"/>
              </w:rPr>
            </w:pPr>
          </w:p>
        </w:tc>
        <w:tc>
          <w:tcPr>
            <w:tcW w:w="5760" w:type="dxa"/>
            <w:gridSpan w:val="2"/>
            <w:vMerge/>
          </w:tcPr>
          <w:p w14:paraId="2CA31165" w14:textId="77777777" w:rsidR="0012017E" w:rsidRPr="00E02C3E" w:rsidRDefault="0012017E" w:rsidP="00207FAE">
            <w:pPr>
              <w:pStyle w:val="ListParagraph"/>
              <w:ind w:left="0"/>
              <w:rPr>
                <w:rFonts w:cs="Arial"/>
              </w:rPr>
            </w:pPr>
          </w:p>
        </w:tc>
        <w:tc>
          <w:tcPr>
            <w:tcW w:w="1392" w:type="dxa"/>
          </w:tcPr>
          <w:p w14:paraId="06DF0E43" w14:textId="77777777" w:rsidR="0012017E" w:rsidRPr="00E02C3E" w:rsidRDefault="0012017E" w:rsidP="000F4C6C">
            <w:pPr>
              <w:ind w:left="90"/>
              <w:jc w:val="center"/>
              <w:rPr>
                <w:rFonts w:cs="Arial"/>
              </w:rPr>
            </w:pPr>
          </w:p>
        </w:tc>
        <w:tc>
          <w:tcPr>
            <w:tcW w:w="1377" w:type="dxa"/>
          </w:tcPr>
          <w:p w14:paraId="3632C727" w14:textId="77777777" w:rsidR="0012017E" w:rsidRPr="00E02C3E" w:rsidRDefault="0012017E" w:rsidP="000F4C6C">
            <w:pPr>
              <w:ind w:left="90"/>
              <w:jc w:val="center"/>
              <w:rPr>
                <w:rFonts w:cs="Arial"/>
              </w:rPr>
            </w:pPr>
          </w:p>
        </w:tc>
      </w:tr>
      <w:tr w:rsidR="0012017E" w:rsidRPr="00E02C3E" w14:paraId="19C5ADA1" w14:textId="77777777" w:rsidTr="00A45ED9">
        <w:trPr>
          <w:trHeight w:val="413"/>
          <w:jc w:val="center"/>
        </w:trPr>
        <w:tc>
          <w:tcPr>
            <w:tcW w:w="1278" w:type="dxa"/>
            <w:gridSpan w:val="2"/>
            <w:shd w:val="clear" w:color="auto" w:fill="auto"/>
          </w:tcPr>
          <w:p w14:paraId="3B914173" w14:textId="77777777" w:rsidR="0012017E" w:rsidRPr="00E02C3E" w:rsidRDefault="0012017E" w:rsidP="000F4C6C">
            <w:pPr>
              <w:ind w:left="90"/>
              <w:rPr>
                <w:rFonts w:cs="Arial"/>
                <w:b/>
              </w:rPr>
            </w:pPr>
            <w:r w:rsidRPr="00E02C3E">
              <w:rPr>
                <w:rFonts w:cs="Arial"/>
                <w:b/>
              </w:rPr>
              <w:t>Comment</w:t>
            </w:r>
          </w:p>
        </w:tc>
        <w:tc>
          <w:tcPr>
            <w:tcW w:w="7761" w:type="dxa"/>
            <w:gridSpan w:val="3"/>
          </w:tcPr>
          <w:p w14:paraId="4E88B46A" w14:textId="77777777" w:rsidR="0012017E" w:rsidRPr="00E02C3E" w:rsidRDefault="0012017E" w:rsidP="000F4C6C">
            <w:pPr>
              <w:ind w:left="90"/>
              <w:rPr>
                <w:rFonts w:cs="Arial"/>
              </w:rPr>
            </w:pPr>
          </w:p>
          <w:p w14:paraId="6D7E25F7" w14:textId="77777777" w:rsidR="00DB68E4" w:rsidRPr="00E02C3E" w:rsidRDefault="00DB68E4" w:rsidP="000F4C6C">
            <w:pPr>
              <w:ind w:left="90"/>
              <w:rPr>
                <w:rFonts w:cs="Arial"/>
              </w:rPr>
            </w:pPr>
          </w:p>
          <w:p w14:paraId="1B835E4F" w14:textId="77777777" w:rsidR="00DB68E4" w:rsidRPr="00E02C3E" w:rsidRDefault="00DB68E4" w:rsidP="000F4C6C">
            <w:pPr>
              <w:ind w:left="90"/>
              <w:rPr>
                <w:rFonts w:cs="Arial"/>
              </w:rPr>
            </w:pPr>
          </w:p>
        </w:tc>
      </w:tr>
    </w:tbl>
    <w:p w14:paraId="4FA2C46A" w14:textId="77777777" w:rsidR="0012017E" w:rsidRPr="00E02C3E" w:rsidRDefault="0012017E" w:rsidP="0012017E">
      <w:pPr>
        <w:rPr>
          <w:rFonts w:cs="Arial"/>
        </w:rPr>
      </w:pPr>
    </w:p>
    <w:tbl>
      <w:tblPr>
        <w:tblStyle w:val="TableGrid"/>
        <w:tblW w:w="0" w:type="auto"/>
        <w:jc w:val="center"/>
        <w:tblBorders>
          <w:top w:val="single" w:sz="12" w:space="0" w:color="auto"/>
          <w:left w:val="single" w:sz="12" w:space="0" w:color="auto"/>
          <w:bottom w:val="single" w:sz="12" w:space="0" w:color="auto"/>
          <w:right w:val="single" w:sz="12" w:space="0" w:color="auto"/>
        </w:tblBorders>
        <w:tblLook w:val="0480" w:firstRow="0" w:lastRow="0" w:firstColumn="1" w:lastColumn="0" w:noHBand="0" w:noVBand="1"/>
      </w:tblPr>
      <w:tblGrid>
        <w:gridCol w:w="510"/>
        <w:gridCol w:w="719"/>
        <w:gridCol w:w="5041"/>
        <w:gridCol w:w="1385"/>
        <w:gridCol w:w="1383"/>
      </w:tblGrid>
      <w:tr w:rsidR="0012017E" w:rsidRPr="00E02C3E" w14:paraId="59E54763" w14:textId="77777777" w:rsidTr="00A45ED9">
        <w:trPr>
          <w:jc w:val="center"/>
        </w:trPr>
        <w:tc>
          <w:tcPr>
            <w:tcW w:w="510" w:type="dxa"/>
            <w:vMerge w:val="restart"/>
            <w:shd w:val="clear" w:color="auto" w:fill="auto"/>
          </w:tcPr>
          <w:p w14:paraId="325608ED" w14:textId="77777777" w:rsidR="0012017E" w:rsidRPr="00E02C3E" w:rsidRDefault="0012017E" w:rsidP="000F4C6C">
            <w:pPr>
              <w:ind w:left="90"/>
              <w:rPr>
                <w:rFonts w:cs="Arial"/>
                <w:b/>
              </w:rPr>
            </w:pPr>
            <w:r w:rsidRPr="00E02C3E">
              <w:rPr>
                <w:rFonts w:cs="Arial"/>
                <w:b/>
              </w:rPr>
              <w:t>3.</w:t>
            </w:r>
          </w:p>
        </w:tc>
        <w:tc>
          <w:tcPr>
            <w:tcW w:w="5760" w:type="dxa"/>
            <w:gridSpan w:val="2"/>
            <w:vMerge w:val="restart"/>
          </w:tcPr>
          <w:p w14:paraId="29A12D96" w14:textId="77777777" w:rsidR="0012017E" w:rsidRPr="00E02C3E" w:rsidRDefault="0012017E" w:rsidP="000F4C6C">
            <w:pPr>
              <w:ind w:left="90"/>
              <w:rPr>
                <w:rFonts w:cs="Arial"/>
              </w:rPr>
            </w:pPr>
            <w:r w:rsidRPr="00E02C3E">
              <w:rPr>
                <w:rFonts w:cs="Arial"/>
              </w:rPr>
              <w:t>All prices quoted are the total price for the entire scope of required services and deliverables to be provided by the Bidder.</w:t>
            </w:r>
          </w:p>
        </w:tc>
        <w:tc>
          <w:tcPr>
            <w:tcW w:w="1385" w:type="dxa"/>
            <w:shd w:val="clear" w:color="auto" w:fill="auto"/>
          </w:tcPr>
          <w:p w14:paraId="275EA3E4" w14:textId="77777777" w:rsidR="0012017E" w:rsidRPr="00E02C3E" w:rsidRDefault="0012017E" w:rsidP="000F4C6C">
            <w:pPr>
              <w:ind w:left="90"/>
              <w:jc w:val="center"/>
              <w:rPr>
                <w:rFonts w:cs="Arial"/>
                <w:b/>
              </w:rPr>
            </w:pPr>
            <w:r w:rsidRPr="00E02C3E">
              <w:rPr>
                <w:rFonts w:cs="Arial"/>
                <w:b/>
              </w:rPr>
              <w:t>Accept</w:t>
            </w:r>
          </w:p>
        </w:tc>
        <w:tc>
          <w:tcPr>
            <w:tcW w:w="1383" w:type="dxa"/>
            <w:shd w:val="clear" w:color="auto" w:fill="auto"/>
          </w:tcPr>
          <w:p w14:paraId="74C237D8" w14:textId="77777777" w:rsidR="0012017E" w:rsidRPr="00E02C3E" w:rsidRDefault="0012017E" w:rsidP="000F4C6C">
            <w:pPr>
              <w:ind w:left="90"/>
              <w:jc w:val="center"/>
              <w:rPr>
                <w:rFonts w:cs="Arial"/>
                <w:b/>
              </w:rPr>
            </w:pPr>
            <w:r w:rsidRPr="00E02C3E">
              <w:rPr>
                <w:rFonts w:cs="Arial"/>
                <w:b/>
              </w:rPr>
              <w:t>Not accept</w:t>
            </w:r>
          </w:p>
        </w:tc>
      </w:tr>
      <w:tr w:rsidR="0012017E" w:rsidRPr="00E02C3E" w14:paraId="289B5B70" w14:textId="77777777" w:rsidTr="00A45ED9">
        <w:trPr>
          <w:trHeight w:val="593"/>
          <w:jc w:val="center"/>
        </w:trPr>
        <w:tc>
          <w:tcPr>
            <w:tcW w:w="510" w:type="dxa"/>
            <w:vMerge/>
            <w:shd w:val="clear" w:color="auto" w:fill="auto"/>
          </w:tcPr>
          <w:p w14:paraId="4BF08CC9" w14:textId="77777777" w:rsidR="0012017E" w:rsidRPr="00E02C3E" w:rsidRDefault="0012017E" w:rsidP="00207FAE">
            <w:pPr>
              <w:pStyle w:val="ListParagraph"/>
              <w:ind w:left="0"/>
              <w:rPr>
                <w:rFonts w:cs="Arial"/>
              </w:rPr>
            </w:pPr>
          </w:p>
        </w:tc>
        <w:tc>
          <w:tcPr>
            <w:tcW w:w="5760" w:type="dxa"/>
            <w:gridSpan w:val="2"/>
            <w:vMerge/>
          </w:tcPr>
          <w:p w14:paraId="6655E378" w14:textId="77777777" w:rsidR="0012017E" w:rsidRPr="00E02C3E" w:rsidRDefault="0012017E" w:rsidP="00207FAE">
            <w:pPr>
              <w:pStyle w:val="ListParagraph"/>
              <w:ind w:left="0"/>
              <w:rPr>
                <w:rFonts w:cs="Arial"/>
              </w:rPr>
            </w:pPr>
          </w:p>
        </w:tc>
        <w:tc>
          <w:tcPr>
            <w:tcW w:w="1385" w:type="dxa"/>
          </w:tcPr>
          <w:p w14:paraId="08045461" w14:textId="77777777" w:rsidR="0012017E" w:rsidRPr="00E02C3E" w:rsidRDefault="0012017E" w:rsidP="000F4C6C">
            <w:pPr>
              <w:ind w:left="90"/>
              <w:jc w:val="center"/>
              <w:rPr>
                <w:rFonts w:cs="Arial"/>
              </w:rPr>
            </w:pPr>
          </w:p>
        </w:tc>
        <w:tc>
          <w:tcPr>
            <w:tcW w:w="1383" w:type="dxa"/>
          </w:tcPr>
          <w:p w14:paraId="2925C24A" w14:textId="77777777" w:rsidR="0012017E" w:rsidRPr="00E02C3E" w:rsidRDefault="0012017E" w:rsidP="000F4C6C">
            <w:pPr>
              <w:ind w:left="90"/>
              <w:jc w:val="center"/>
              <w:rPr>
                <w:rFonts w:cs="Arial"/>
              </w:rPr>
            </w:pPr>
          </w:p>
        </w:tc>
      </w:tr>
      <w:tr w:rsidR="0012017E" w:rsidRPr="00E02C3E" w14:paraId="5724B740" w14:textId="77777777" w:rsidTr="00A45ED9">
        <w:trPr>
          <w:trHeight w:val="404"/>
          <w:jc w:val="center"/>
        </w:trPr>
        <w:tc>
          <w:tcPr>
            <w:tcW w:w="1229" w:type="dxa"/>
            <w:gridSpan w:val="2"/>
            <w:shd w:val="clear" w:color="auto" w:fill="auto"/>
          </w:tcPr>
          <w:p w14:paraId="6B0FA742" w14:textId="77777777" w:rsidR="0012017E" w:rsidRPr="00E02C3E" w:rsidRDefault="0012017E" w:rsidP="000F4C6C">
            <w:pPr>
              <w:ind w:left="90"/>
              <w:rPr>
                <w:rFonts w:cs="Arial"/>
                <w:b/>
              </w:rPr>
            </w:pPr>
            <w:r w:rsidRPr="00E02C3E">
              <w:rPr>
                <w:rFonts w:cs="Arial"/>
                <w:b/>
              </w:rPr>
              <w:t>Comment</w:t>
            </w:r>
          </w:p>
        </w:tc>
        <w:tc>
          <w:tcPr>
            <w:tcW w:w="7809" w:type="dxa"/>
            <w:gridSpan w:val="3"/>
          </w:tcPr>
          <w:p w14:paraId="52908B6F" w14:textId="77777777" w:rsidR="0012017E" w:rsidRPr="00E02C3E" w:rsidRDefault="0012017E" w:rsidP="000F4C6C">
            <w:pPr>
              <w:ind w:left="90"/>
              <w:rPr>
                <w:rFonts w:cs="Arial"/>
              </w:rPr>
            </w:pPr>
          </w:p>
          <w:p w14:paraId="0E41EFED" w14:textId="77777777" w:rsidR="00DB68E4" w:rsidRPr="00E02C3E" w:rsidRDefault="00DB68E4" w:rsidP="000F4C6C">
            <w:pPr>
              <w:ind w:left="90"/>
              <w:rPr>
                <w:rFonts w:cs="Arial"/>
              </w:rPr>
            </w:pPr>
          </w:p>
          <w:p w14:paraId="129E1F55" w14:textId="77777777" w:rsidR="00DB68E4" w:rsidRPr="00E02C3E" w:rsidRDefault="00DB68E4" w:rsidP="000F4C6C">
            <w:pPr>
              <w:ind w:left="90"/>
              <w:rPr>
                <w:rFonts w:cs="Arial"/>
              </w:rPr>
            </w:pPr>
          </w:p>
        </w:tc>
      </w:tr>
    </w:tbl>
    <w:p w14:paraId="3696F502" w14:textId="77777777" w:rsidR="00014072" w:rsidRPr="00E02C3E" w:rsidRDefault="00014072" w:rsidP="0012017E">
      <w:pPr>
        <w:rPr>
          <w:rFonts w:cs="Arial"/>
        </w:rPr>
      </w:pPr>
    </w:p>
    <w:tbl>
      <w:tblPr>
        <w:tblStyle w:val="TableGrid"/>
        <w:tblW w:w="0" w:type="auto"/>
        <w:jc w:val="center"/>
        <w:tblBorders>
          <w:top w:val="single" w:sz="12" w:space="0" w:color="auto"/>
          <w:left w:val="single" w:sz="12" w:space="0" w:color="auto"/>
          <w:bottom w:val="single" w:sz="12" w:space="0" w:color="auto"/>
          <w:right w:val="single" w:sz="12" w:space="0" w:color="auto"/>
        </w:tblBorders>
        <w:tblLook w:val="0480" w:firstRow="0" w:lastRow="0" w:firstColumn="1" w:lastColumn="0" w:noHBand="0" w:noVBand="1"/>
      </w:tblPr>
      <w:tblGrid>
        <w:gridCol w:w="510"/>
        <w:gridCol w:w="777"/>
        <w:gridCol w:w="4988"/>
        <w:gridCol w:w="1383"/>
        <w:gridCol w:w="1380"/>
      </w:tblGrid>
      <w:tr w:rsidR="0012017E" w:rsidRPr="00E02C3E" w14:paraId="32A3640A" w14:textId="77777777" w:rsidTr="00A45ED9">
        <w:trPr>
          <w:jc w:val="center"/>
        </w:trPr>
        <w:tc>
          <w:tcPr>
            <w:tcW w:w="510" w:type="dxa"/>
            <w:vMerge w:val="restart"/>
            <w:shd w:val="clear" w:color="auto" w:fill="auto"/>
          </w:tcPr>
          <w:p w14:paraId="584210A3" w14:textId="77777777" w:rsidR="0012017E" w:rsidRPr="00E02C3E" w:rsidRDefault="0012017E" w:rsidP="000F4C6C">
            <w:pPr>
              <w:ind w:left="90"/>
              <w:rPr>
                <w:rFonts w:cs="Arial"/>
                <w:b/>
              </w:rPr>
            </w:pPr>
            <w:r w:rsidRPr="00E02C3E">
              <w:rPr>
                <w:rFonts w:cs="Arial"/>
                <w:b/>
              </w:rPr>
              <w:t>4.</w:t>
            </w:r>
          </w:p>
        </w:tc>
        <w:tc>
          <w:tcPr>
            <w:tcW w:w="5765" w:type="dxa"/>
            <w:gridSpan w:val="2"/>
            <w:vMerge w:val="restart"/>
          </w:tcPr>
          <w:p w14:paraId="79851EEB" w14:textId="77777777" w:rsidR="0012017E" w:rsidRPr="00E02C3E" w:rsidRDefault="0012017E" w:rsidP="000F4C6C">
            <w:pPr>
              <w:ind w:left="90"/>
              <w:rPr>
                <w:rFonts w:cs="Arial"/>
              </w:rPr>
            </w:pPr>
            <w:r w:rsidRPr="00E02C3E">
              <w:rPr>
                <w:rFonts w:cs="Arial"/>
              </w:rPr>
              <w:t>The cost of delivery, labour, S&amp;T, overtime, etc. must be included in this bid.</w:t>
            </w:r>
          </w:p>
        </w:tc>
        <w:tc>
          <w:tcPr>
            <w:tcW w:w="1383" w:type="dxa"/>
            <w:shd w:val="clear" w:color="auto" w:fill="auto"/>
          </w:tcPr>
          <w:p w14:paraId="0300182F" w14:textId="77777777" w:rsidR="0012017E" w:rsidRPr="00E02C3E" w:rsidRDefault="0012017E" w:rsidP="000F4C6C">
            <w:pPr>
              <w:ind w:left="90"/>
              <w:jc w:val="center"/>
              <w:rPr>
                <w:rFonts w:cs="Arial"/>
                <w:b/>
              </w:rPr>
            </w:pPr>
            <w:r w:rsidRPr="00E02C3E">
              <w:rPr>
                <w:rFonts w:cs="Arial"/>
                <w:b/>
              </w:rPr>
              <w:t>Accept</w:t>
            </w:r>
          </w:p>
        </w:tc>
        <w:tc>
          <w:tcPr>
            <w:tcW w:w="1380" w:type="dxa"/>
            <w:shd w:val="clear" w:color="auto" w:fill="auto"/>
          </w:tcPr>
          <w:p w14:paraId="35AC6B76" w14:textId="77777777" w:rsidR="0012017E" w:rsidRPr="00E02C3E" w:rsidRDefault="0012017E" w:rsidP="000F4C6C">
            <w:pPr>
              <w:ind w:left="90"/>
              <w:jc w:val="center"/>
              <w:rPr>
                <w:rFonts w:cs="Arial"/>
                <w:b/>
              </w:rPr>
            </w:pPr>
            <w:r w:rsidRPr="00E02C3E">
              <w:rPr>
                <w:rFonts w:cs="Arial"/>
                <w:b/>
              </w:rPr>
              <w:t>Not accept</w:t>
            </w:r>
          </w:p>
        </w:tc>
      </w:tr>
      <w:tr w:rsidR="0012017E" w:rsidRPr="00E02C3E" w14:paraId="48215B70" w14:textId="77777777" w:rsidTr="00A45ED9">
        <w:trPr>
          <w:trHeight w:val="539"/>
          <w:jc w:val="center"/>
        </w:trPr>
        <w:tc>
          <w:tcPr>
            <w:tcW w:w="510" w:type="dxa"/>
            <w:vMerge/>
            <w:shd w:val="clear" w:color="auto" w:fill="auto"/>
          </w:tcPr>
          <w:p w14:paraId="414199C4" w14:textId="77777777" w:rsidR="0012017E" w:rsidRPr="00E02C3E" w:rsidRDefault="0012017E" w:rsidP="00207FAE">
            <w:pPr>
              <w:pStyle w:val="ListParagraph"/>
              <w:ind w:left="0"/>
              <w:rPr>
                <w:rFonts w:cs="Arial"/>
              </w:rPr>
            </w:pPr>
          </w:p>
        </w:tc>
        <w:tc>
          <w:tcPr>
            <w:tcW w:w="5765" w:type="dxa"/>
            <w:gridSpan w:val="2"/>
            <w:vMerge/>
          </w:tcPr>
          <w:p w14:paraId="0CB4CEA5" w14:textId="77777777" w:rsidR="0012017E" w:rsidRPr="00E02C3E" w:rsidRDefault="0012017E" w:rsidP="00207FAE">
            <w:pPr>
              <w:pStyle w:val="ListParagraph"/>
              <w:ind w:left="0"/>
              <w:rPr>
                <w:rFonts w:cs="Arial"/>
              </w:rPr>
            </w:pPr>
          </w:p>
        </w:tc>
        <w:tc>
          <w:tcPr>
            <w:tcW w:w="1383" w:type="dxa"/>
          </w:tcPr>
          <w:p w14:paraId="0F684CA3" w14:textId="77777777" w:rsidR="0012017E" w:rsidRPr="00E02C3E" w:rsidRDefault="0012017E" w:rsidP="000F4C6C">
            <w:pPr>
              <w:ind w:left="90"/>
              <w:jc w:val="center"/>
              <w:rPr>
                <w:rFonts w:cs="Arial"/>
              </w:rPr>
            </w:pPr>
          </w:p>
        </w:tc>
        <w:tc>
          <w:tcPr>
            <w:tcW w:w="1380" w:type="dxa"/>
          </w:tcPr>
          <w:p w14:paraId="2F50C1A3" w14:textId="77777777" w:rsidR="0012017E" w:rsidRPr="00E02C3E" w:rsidRDefault="0012017E" w:rsidP="000F4C6C">
            <w:pPr>
              <w:ind w:left="90"/>
              <w:jc w:val="center"/>
              <w:rPr>
                <w:rFonts w:cs="Arial"/>
              </w:rPr>
            </w:pPr>
          </w:p>
        </w:tc>
      </w:tr>
      <w:tr w:rsidR="0012017E" w:rsidRPr="00E02C3E" w14:paraId="3353E6CE" w14:textId="77777777" w:rsidTr="00A45ED9">
        <w:trPr>
          <w:trHeight w:val="395"/>
          <w:jc w:val="center"/>
        </w:trPr>
        <w:tc>
          <w:tcPr>
            <w:tcW w:w="1287" w:type="dxa"/>
            <w:gridSpan w:val="2"/>
            <w:shd w:val="clear" w:color="auto" w:fill="auto"/>
          </w:tcPr>
          <w:p w14:paraId="42BDADA1" w14:textId="77777777" w:rsidR="0012017E" w:rsidRPr="00E02C3E" w:rsidRDefault="0012017E" w:rsidP="000F4C6C">
            <w:pPr>
              <w:ind w:left="90"/>
              <w:rPr>
                <w:rFonts w:cs="Arial"/>
                <w:b/>
              </w:rPr>
            </w:pPr>
            <w:r w:rsidRPr="00E02C3E">
              <w:rPr>
                <w:rFonts w:cs="Arial"/>
                <w:b/>
              </w:rPr>
              <w:t>Comment</w:t>
            </w:r>
          </w:p>
        </w:tc>
        <w:tc>
          <w:tcPr>
            <w:tcW w:w="7751" w:type="dxa"/>
            <w:gridSpan w:val="3"/>
          </w:tcPr>
          <w:p w14:paraId="01BAE072" w14:textId="77777777" w:rsidR="0012017E" w:rsidRPr="00E02C3E" w:rsidRDefault="0012017E" w:rsidP="000F4C6C">
            <w:pPr>
              <w:ind w:left="90"/>
              <w:rPr>
                <w:rFonts w:cs="Arial"/>
              </w:rPr>
            </w:pPr>
          </w:p>
          <w:p w14:paraId="7941188D" w14:textId="77777777" w:rsidR="00DB68E4" w:rsidRPr="00E02C3E" w:rsidRDefault="00DB68E4" w:rsidP="000F4C6C">
            <w:pPr>
              <w:ind w:left="90"/>
              <w:rPr>
                <w:rFonts w:cs="Arial"/>
              </w:rPr>
            </w:pPr>
          </w:p>
          <w:p w14:paraId="5157E0B2" w14:textId="77777777" w:rsidR="00DB68E4" w:rsidRPr="00E02C3E" w:rsidRDefault="00DB68E4" w:rsidP="000F4C6C">
            <w:pPr>
              <w:ind w:left="90"/>
              <w:rPr>
                <w:rFonts w:cs="Arial"/>
              </w:rPr>
            </w:pPr>
          </w:p>
        </w:tc>
      </w:tr>
    </w:tbl>
    <w:p w14:paraId="34CA3405" w14:textId="77777777" w:rsidR="0012017E" w:rsidRPr="00E02C3E" w:rsidRDefault="0012017E" w:rsidP="0012017E">
      <w:pPr>
        <w:rPr>
          <w:rFonts w:cs="Arial"/>
        </w:rPr>
      </w:pPr>
    </w:p>
    <w:tbl>
      <w:tblPr>
        <w:tblStyle w:val="TableGrid"/>
        <w:tblW w:w="0" w:type="auto"/>
        <w:jc w:val="center"/>
        <w:tblBorders>
          <w:top w:val="single" w:sz="12" w:space="0" w:color="auto"/>
          <w:left w:val="single" w:sz="12" w:space="0" w:color="auto"/>
          <w:bottom w:val="single" w:sz="12" w:space="0" w:color="auto"/>
          <w:right w:val="single" w:sz="12" w:space="0" w:color="auto"/>
        </w:tblBorders>
        <w:tblLook w:val="0480" w:firstRow="0" w:lastRow="0" w:firstColumn="1" w:lastColumn="0" w:noHBand="0" w:noVBand="1"/>
      </w:tblPr>
      <w:tblGrid>
        <w:gridCol w:w="510"/>
        <w:gridCol w:w="719"/>
        <w:gridCol w:w="5039"/>
        <w:gridCol w:w="1386"/>
        <w:gridCol w:w="1384"/>
      </w:tblGrid>
      <w:tr w:rsidR="0012017E" w:rsidRPr="00E02C3E" w14:paraId="53A83B55" w14:textId="77777777" w:rsidTr="00A45ED9">
        <w:trPr>
          <w:jc w:val="center"/>
        </w:trPr>
        <w:tc>
          <w:tcPr>
            <w:tcW w:w="510" w:type="dxa"/>
            <w:vMerge w:val="restart"/>
            <w:shd w:val="clear" w:color="auto" w:fill="auto"/>
          </w:tcPr>
          <w:p w14:paraId="4C3A6CB9" w14:textId="77777777" w:rsidR="0012017E" w:rsidRPr="00E02C3E" w:rsidRDefault="0012017E" w:rsidP="000F4C6C">
            <w:pPr>
              <w:ind w:left="90"/>
              <w:rPr>
                <w:rFonts w:cs="Arial"/>
                <w:b/>
              </w:rPr>
            </w:pPr>
            <w:r w:rsidRPr="00E02C3E">
              <w:rPr>
                <w:rFonts w:cs="Arial"/>
                <w:b/>
              </w:rPr>
              <w:t>5.</w:t>
            </w:r>
          </w:p>
        </w:tc>
        <w:tc>
          <w:tcPr>
            <w:tcW w:w="5758" w:type="dxa"/>
            <w:gridSpan w:val="2"/>
            <w:vMerge w:val="restart"/>
          </w:tcPr>
          <w:p w14:paraId="7869C4ED" w14:textId="77777777" w:rsidR="0012017E" w:rsidRPr="00E02C3E" w:rsidRDefault="0012017E" w:rsidP="000F4C6C">
            <w:pPr>
              <w:ind w:left="90"/>
              <w:rPr>
                <w:rFonts w:cs="Arial"/>
              </w:rPr>
            </w:pPr>
            <w:r w:rsidRPr="00E02C3E">
              <w:rPr>
                <w:rFonts w:cs="Arial"/>
              </w:rPr>
              <w:t>All additional costs must be clearly specified.</w:t>
            </w:r>
          </w:p>
        </w:tc>
        <w:tc>
          <w:tcPr>
            <w:tcW w:w="1386" w:type="dxa"/>
            <w:shd w:val="clear" w:color="auto" w:fill="auto"/>
          </w:tcPr>
          <w:p w14:paraId="0CB4C27E" w14:textId="77777777" w:rsidR="0012017E" w:rsidRPr="00E02C3E" w:rsidRDefault="0012017E" w:rsidP="000F4C6C">
            <w:pPr>
              <w:ind w:left="90"/>
              <w:jc w:val="center"/>
              <w:rPr>
                <w:rFonts w:cs="Arial"/>
                <w:b/>
              </w:rPr>
            </w:pPr>
            <w:r w:rsidRPr="00E02C3E">
              <w:rPr>
                <w:rFonts w:cs="Arial"/>
                <w:b/>
              </w:rPr>
              <w:t>Accept</w:t>
            </w:r>
          </w:p>
        </w:tc>
        <w:tc>
          <w:tcPr>
            <w:tcW w:w="1384" w:type="dxa"/>
            <w:shd w:val="clear" w:color="auto" w:fill="auto"/>
          </w:tcPr>
          <w:p w14:paraId="0D962222" w14:textId="77777777" w:rsidR="0012017E" w:rsidRPr="00E02C3E" w:rsidRDefault="0012017E" w:rsidP="000F4C6C">
            <w:pPr>
              <w:ind w:left="90"/>
              <w:jc w:val="center"/>
              <w:rPr>
                <w:rFonts w:cs="Arial"/>
                <w:b/>
              </w:rPr>
            </w:pPr>
            <w:r w:rsidRPr="00E02C3E">
              <w:rPr>
                <w:rFonts w:cs="Arial"/>
                <w:b/>
              </w:rPr>
              <w:t>Not accept</w:t>
            </w:r>
          </w:p>
        </w:tc>
      </w:tr>
      <w:tr w:rsidR="0012017E" w:rsidRPr="00E02C3E" w14:paraId="008BAC6C" w14:textId="77777777" w:rsidTr="00A45ED9">
        <w:trPr>
          <w:trHeight w:val="530"/>
          <w:jc w:val="center"/>
        </w:trPr>
        <w:tc>
          <w:tcPr>
            <w:tcW w:w="510" w:type="dxa"/>
            <w:vMerge/>
            <w:shd w:val="clear" w:color="auto" w:fill="auto"/>
          </w:tcPr>
          <w:p w14:paraId="77F90291" w14:textId="77777777" w:rsidR="0012017E" w:rsidRPr="00E02C3E" w:rsidRDefault="0012017E" w:rsidP="00207FAE">
            <w:pPr>
              <w:pStyle w:val="ListParagraph"/>
              <w:ind w:left="0"/>
              <w:rPr>
                <w:rFonts w:cs="Arial"/>
              </w:rPr>
            </w:pPr>
          </w:p>
        </w:tc>
        <w:tc>
          <w:tcPr>
            <w:tcW w:w="5758" w:type="dxa"/>
            <w:gridSpan w:val="2"/>
            <w:vMerge/>
          </w:tcPr>
          <w:p w14:paraId="26E47AF3" w14:textId="77777777" w:rsidR="0012017E" w:rsidRPr="00E02C3E" w:rsidRDefault="0012017E" w:rsidP="00207FAE">
            <w:pPr>
              <w:pStyle w:val="ListParagraph"/>
              <w:ind w:left="0"/>
              <w:rPr>
                <w:rFonts w:cs="Arial"/>
              </w:rPr>
            </w:pPr>
          </w:p>
        </w:tc>
        <w:tc>
          <w:tcPr>
            <w:tcW w:w="1386" w:type="dxa"/>
          </w:tcPr>
          <w:p w14:paraId="264D82F0" w14:textId="77777777" w:rsidR="0012017E" w:rsidRPr="00E02C3E" w:rsidRDefault="0012017E" w:rsidP="00352415">
            <w:pPr>
              <w:ind w:left="90"/>
              <w:jc w:val="center"/>
              <w:rPr>
                <w:rFonts w:cs="Arial"/>
              </w:rPr>
            </w:pPr>
          </w:p>
        </w:tc>
        <w:tc>
          <w:tcPr>
            <w:tcW w:w="1384" w:type="dxa"/>
          </w:tcPr>
          <w:p w14:paraId="06A4EFAE" w14:textId="77777777" w:rsidR="0012017E" w:rsidRPr="00E02C3E" w:rsidRDefault="0012017E" w:rsidP="00352415">
            <w:pPr>
              <w:ind w:left="90"/>
              <w:jc w:val="center"/>
              <w:rPr>
                <w:rFonts w:cs="Arial"/>
              </w:rPr>
            </w:pPr>
          </w:p>
        </w:tc>
      </w:tr>
      <w:tr w:rsidR="0012017E" w:rsidRPr="00E02C3E" w14:paraId="5C2C51C5" w14:textId="77777777" w:rsidTr="00A45ED9">
        <w:trPr>
          <w:trHeight w:val="359"/>
          <w:jc w:val="center"/>
        </w:trPr>
        <w:tc>
          <w:tcPr>
            <w:tcW w:w="1229" w:type="dxa"/>
            <w:gridSpan w:val="2"/>
            <w:tcBorders>
              <w:top w:val="single" w:sz="4" w:space="0" w:color="auto"/>
              <w:bottom w:val="single" w:sz="12" w:space="0" w:color="auto"/>
            </w:tcBorders>
            <w:shd w:val="clear" w:color="auto" w:fill="auto"/>
          </w:tcPr>
          <w:p w14:paraId="09626648" w14:textId="77777777" w:rsidR="0012017E" w:rsidRPr="00E02C3E" w:rsidRDefault="0012017E" w:rsidP="00352415">
            <w:pPr>
              <w:ind w:left="90"/>
              <w:rPr>
                <w:rFonts w:cs="Arial"/>
                <w:b/>
              </w:rPr>
            </w:pPr>
            <w:r w:rsidRPr="00E02C3E">
              <w:rPr>
                <w:rFonts w:cs="Arial"/>
                <w:b/>
              </w:rPr>
              <w:t>Comment</w:t>
            </w:r>
          </w:p>
        </w:tc>
        <w:tc>
          <w:tcPr>
            <w:tcW w:w="7809" w:type="dxa"/>
            <w:gridSpan w:val="3"/>
          </w:tcPr>
          <w:p w14:paraId="1EFA90BB" w14:textId="77777777" w:rsidR="0012017E" w:rsidRPr="00E02C3E" w:rsidRDefault="0012017E" w:rsidP="00352415">
            <w:pPr>
              <w:ind w:left="90"/>
              <w:rPr>
                <w:rFonts w:cs="Arial"/>
              </w:rPr>
            </w:pPr>
          </w:p>
          <w:p w14:paraId="0D8F1A3C" w14:textId="77777777" w:rsidR="00DB68E4" w:rsidRPr="00E02C3E" w:rsidRDefault="00DB68E4" w:rsidP="00352415">
            <w:pPr>
              <w:ind w:left="90"/>
              <w:rPr>
                <w:rFonts w:cs="Arial"/>
              </w:rPr>
            </w:pPr>
          </w:p>
          <w:p w14:paraId="45EE25C8" w14:textId="77777777" w:rsidR="00DB68E4" w:rsidRPr="00E02C3E" w:rsidRDefault="00DB68E4" w:rsidP="00352415">
            <w:pPr>
              <w:ind w:left="90"/>
              <w:rPr>
                <w:rFonts w:cs="Arial"/>
              </w:rPr>
            </w:pPr>
          </w:p>
        </w:tc>
      </w:tr>
    </w:tbl>
    <w:p w14:paraId="2B49C823" w14:textId="77777777" w:rsidR="0012017E" w:rsidRPr="00E02C3E" w:rsidRDefault="0012017E" w:rsidP="00DB68E4">
      <w:pPr>
        <w:pStyle w:val="Normal-NUMBERED"/>
      </w:pPr>
    </w:p>
    <w:p w14:paraId="488FAAD3" w14:textId="77777777" w:rsidR="0012017E" w:rsidRPr="00E02C3E" w:rsidRDefault="00A45ED9" w:rsidP="008A1F5A">
      <w:pPr>
        <w:pStyle w:val="Heading2"/>
        <w:numPr>
          <w:ilvl w:val="1"/>
          <w:numId w:val="71"/>
        </w:numPr>
      </w:pPr>
      <w:bookmarkStart w:id="198" w:name="_Toc487095765"/>
      <w:bookmarkStart w:id="199" w:name="_Toc98416043"/>
      <w:r w:rsidRPr="00E02C3E">
        <w:t>Preamble - bill of quantities</w:t>
      </w:r>
      <w:bookmarkEnd w:id="198"/>
      <w:bookmarkEnd w:id="199"/>
      <w:r w:rsidRPr="00E02C3E">
        <w:t xml:space="preserve"> </w:t>
      </w:r>
    </w:p>
    <w:p w14:paraId="4A993EC3" w14:textId="77777777" w:rsidR="0012017E" w:rsidRPr="00E02C3E" w:rsidRDefault="0012017E" w:rsidP="001C5CFB">
      <w:pPr>
        <w:rPr>
          <w:rFonts w:cs="Arial"/>
          <w:b/>
        </w:rPr>
      </w:pPr>
    </w:p>
    <w:p w14:paraId="74099E12" w14:textId="77777777" w:rsidR="0012017E" w:rsidRPr="00E02C3E" w:rsidRDefault="0012017E" w:rsidP="008A1F5A">
      <w:pPr>
        <w:pStyle w:val="ListParagraph"/>
        <w:keepNext w:val="0"/>
        <w:numPr>
          <w:ilvl w:val="3"/>
          <w:numId w:val="19"/>
        </w:numPr>
        <w:tabs>
          <w:tab w:val="clear" w:pos="3600"/>
        </w:tabs>
        <w:suppressAutoHyphens/>
        <w:spacing w:after="240"/>
        <w:ind w:left="720" w:right="142"/>
        <w:rPr>
          <w:rFonts w:cs="Arial"/>
        </w:rPr>
      </w:pPr>
      <w:r w:rsidRPr="00E02C3E">
        <w:rPr>
          <w:rFonts w:cs="Arial"/>
        </w:rPr>
        <w:t xml:space="preserve">The bill of quantities shall be read in conjunction with the General Conditions of Contract together with the Specifications, Special </w:t>
      </w:r>
      <w:proofErr w:type="gramStart"/>
      <w:r w:rsidRPr="00E02C3E">
        <w:rPr>
          <w:rFonts w:cs="Arial"/>
        </w:rPr>
        <w:t>Provisions</w:t>
      </w:r>
      <w:proofErr w:type="gramEnd"/>
      <w:r w:rsidRPr="00E02C3E">
        <w:rPr>
          <w:rFonts w:cs="Arial"/>
        </w:rPr>
        <w:t xml:space="preserve"> and the Drawings for a full description of each item.  The general requirements and descriptions of the Works and equipment given in the Specification are not repeated in the bill of quantities.</w:t>
      </w:r>
    </w:p>
    <w:p w14:paraId="30021393" w14:textId="77777777" w:rsidR="0012017E" w:rsidRPr="00E02C3E" w:rsidRDefault="0012017E" w:rsidP="008A1F5A">
      <w:pPr>
        <w:pStyle w:val="ListParagraph"/>
        <w:keepNext w:val="0"/>
        <w:numPr>
          <w:ilvl w:val="3"/>
          <w:numId w:val="19"/>
        </w:numPr>
        <w:tabs>
          <w:tab w:val="clear" w:pos="3600"/>
        </w:tabs>
        <w:suppressAutoHyphens/>
        <w:spacing w:after="240"/>
        <w:ind w:left="720" w:right="142"/>
        <w:rPr>
          <w:rFonts w:cs="Arial"/>
        </w:rPr>
      </w:pPr>
      <w:r w:rsidRPr="00E02C3E">
        <w:rPr>
          <w:rFonts w:cs="Arial"/>
        </w:rPr>
        <w:t xml:space="preserve">Each item shall be priced and extended to the “Total” column by the Tenderer.  If the Tenderer omits to price any item in the bill of </w:t>
      </w:r>
      <w:proofErr w:type="gramStart"/>
      <w:r w:rsidRPr="00E02C3E">
        <w:rPr>
          <w:rFonts w:cs="Arial"/>
        </w:rPr>
        <w:t>quantities</w:t>
      </w:r>
      <w:proofErr w:type="gramEnd"/>
      <w:r w:rsidRPr="00E02C3E">
        <w:rPr>
          <w:rFonts w:cs="Arial"/>
        </w:rPr>
        <w:t xml:space="preserve"> then the cost of the work of each item shall be considered as included in the prices given for the other items.</w:t>
      </w:r>
    </w:p>
    <w:p w14:paraId="5AB5ABC4" w14:textId="77777777" w:rsidR="0012017E" w:rsidRPr="00E02C3E" w:rsidRDefault="0012017E" w:rsidP="008A1F5A">
      <w:pPr>
        <w:pStyle w:val="ListParagraph"/>
        <w:keepNext w:val="0"/>
        <w:numPr>
          <w:ilvl w:val="3"/>
          <w:numId w:val="19"/>
        </w:numPr>
        <w:tabs>
          <w:tab w:val="clear" w:pos="3600"/>
        </w:tabs>
        <w:suppressAutoHyphens/>
        <w:spacing w:after="240"/>
        <w:ind w:left="720" w:right="142"/>
        <w:rPr>
          <w:rFonts w:cs="Arial"/>
        </w:rPr>
      </w:pPr>
      <w:r w:rsidRPr="00E02C3E">
        <w:rPr>
          <w:rFonts w:cs="Arial"/>
        </w:rPr>
        <w:lastRenderedPageBreak/>
        <w:t>The quantities of work and material set forth in the bill of quantities are estimates only and are not to be considered as limiting nor as extending the amount of work to be done and material to be supplied by the Contractor.  The Contractor shall ascertain the correct quantities before ordering.  Items will only be paid for insofar as they have been supplied and installed.  Excessive quantities or wastage shall not be paid for.</w:t>
      </w:r>
    </w:p>
    <w:p w14:paraId="068B7558" w14:textId="77777777" w:rsidR="0012017E" w:rsidRPr="00E02C3E" w:rsidRDefault="0012017E" w:rsidP="008A1F5A">
      <w:pPr>
        <w:pStyle w:val="ListParagraph"/>
        <w:keepNext w:val="0"/>
        <w:numPr>
          <w:ilvl w:val="3"/>
          <w:numId w:val="19"/>
        </w:numPr>
        <w:tabs>
          <w:tab w:val="clear" w:pos="3600"/>
        </w:tabs>
        <w:suppressAutoHyphens/>
        <w:spacing w:after="240"/>
        <w:ind w:left="720" w:right="142"/>
        <w:rPr>
          <w:rFonts w:cs="Arial"/>
        </w:rPr>
      </w:pPr>
      <w:r w:rsidRPr="00E02C3E">
        <w:rPr>
          <w:rFonts w:cs="Arial"/>
        </w:rPr>
        <w:t>The price quoted against each item of this bill of quantities shall cover the full inclusive cost of the completed work to which it refers, as described in the Conditions of Contract and Specification and as shown on the Drawings and shall allow for transporting, loading, storage, supervision commissioning, wastage, profit etc.</w:t>
      </w:r>
    </w:p>
    <w:p w14:paraId="2F215D1A" w14:textId="77777777" w:rsidR="0012017E" w:rsidRPr="00E02C3E" w:rsidRDefault="0012017E" w:rsidP="008A1F5A">
      <w:pPr>
        <w:pStyle w:val="ListParagraph"/>
        <w:keepNext w:val="0"/>
        <w:numPr>
          <w:ilvl w:val="3"/>
          <w:numId w:val="19"/>
        </w:numPr>
        <w:tabs>
          <w:tab w:val="clear" w:pos="3600"/>
        </w:tabs>
        <w:suppressAutoHyphens/>
        <w:spacing w:after="240"/>
        <w:ind w:left="720" w:right="142"/>
        <w:rPr>
          <w:rFonts w:cs="Arial"/>
        </w:rPr>
      </w:pPr>
      <w:r w:rsidRPr="00E02C3E">
        <w:rPr>
          <w:rFonts w:cs="Arial"/>
        </w:rPr>
        <w:t>No alterations, erasure or addition is to be made in the text of the Document.  Any alteration, erasure or addition made will not be recognised and the original working of the Document will be adhered to.</w:t>
      </w:r>
    </w:p>
    <w:p w14:paraId="2DFD87C3" w14:textId="77777777" w:rsidR="0012017E" w:rsidRPr="00E02C3E" w:rsidRDefault="0012017E" w:rsidP="008A1F5A">
      <w:pPr>
        <w:pStyle w:val="ListParagraph"/>
        <w:keepNext w:val="0"/>
        <w:numPr>
          <w:ilvl w:val="3"/>
          <w:numId w:val="19"/>
        </w:numPr>
        <w:tabs>
          <w:tab w:val="clear" w:pos="3600"/>
        </w:tabs>
        <w:suppressAutoHyphens/>
        <w:spacing w:after="240"/>
        <w:ind w:left="720" w:right="142"/>
        <w:rPr>
          <w:rFonts w:cs="Arial"/>
        </w:rPr>
      </w:pPr>
      <w:r w:rsidRPr="00E02C3E">
        <w:rPr>
          <w:rFonts w:cs="Arial"/>
        </w:rPr>
        <w:t>Tenderers shall clarify any doubt about the meaning of any wording in the bill of quantities before the Tender closing date.</w:t>
      </w:r>
    </w:p>
    <w:p w14:paraId="724E0B18" w14:textId="77777777" w:rsidR="0012017E" w:rsidRPr="00E02C3E" w:rsidRDefault="0012017E" w:rsidP="008A1F5A">
      <w:pPr>
        <w:pStyle w:val="ListParagraph"/>
        <w:keepNext w:val="0"/>
        <w:numPr>
          <w:ilvl w:val="3"/>
          <w:numId w:val="19"/>
        </w:numPr>
        <w:tabs>
          <w:tab w:val="clear" w:pos="3600"/>
        </w:tabs>
        <w:suppressAutoHyphens/>
        <w:spacing w:after="240"/>
        <w:ind w:left="720" w:right="142"/>
        <w:rPr>
          <w:rFonts w:cs="Arial"/>
        </w:rPr>
      </w:pPr>
      <w:r w:rsidRPr="00E02C3E">
        <w:rPr>
          <w:rFonts w:cs="Arial"/>
        </w:rPr>
        <w:t xml:space="preserve">All existing equipment that becomes redundant over the course of the contract remains the property of </w:t>
      </w:r>
      <w:r w:rsidR="0041640C" w:rsidRPr="00E02C3E">
        <w:rPr>
          <w:rFonts w:cs="Arial"/>
        </w:rPr>
        <w:t xml:space="preserve">ATNS </w:t>
      </w:r>
      <w:r w:rsidRPr="00E02C3E">
        <w:rPr>
          <w:rFonts w:cs="Arial"/>
        </w:rPr>
        <w:t>unless otherwise indicated.</w:t>
      </w:r>
    </w:p>
    <w:p w14:paraId="370C8DF5" w14:textId="77777777" w:rsidR="00543BE7" w:rsidRPr="00E02C3E" w:rsidRDefault="0012017E" w:rsidP="008A1F5A">
      <w:pPr>
        <w:pStyle w:val="ListParagraph"/>
        <w:keepNext w:val="0"/>
        <w:numPr>
          <w:ilvl w:val="3"/>
          <w:numId w:val="19"/>
        </w:numPr>
        <w:tabs>
          <w:tab w:val="clear" w:pos="3600"/>
        </w:tabs>
        <w:suppressAutoHyphens/>
        <w:spacing w:after="240"/>
        <w:ind w:left="720" w:right="142"/>
        <w:jc w:val="left"/>
        <w:rPr>
          <w:rFonts w:cs="Arial"/>
        </w:rPr>
      </w:pPr>
      <w:r w:rsidRPr="00E02C3E">
        <w:rPr>
          <w:rFonts w:cs="Arial"/>
        </w:rPr>
        <w:t xml:space="preserve">Tenderers shall check their extension calculations and additions for arithmetical errors as </w:t>
      </w:r>
      <w:r w:rsidRPr="00E02C3E">
        <w:rPr>
          <w:rFonts w:cs="Arial"/>
          <w:u w:val="single"/>
        </w:rPr>
        <w:t>the total Tender price, as submitted, will remain fixed</w:t>
      </w:r>
    </w:p>
    <w:p w14:paraId="77AEBBC1" w14:textId="77777777" w:rsidR="006A5325" w:rsidRPr="00E02C3E" w:rsidRDefault="006A5325" w:rsidP="006A5325">
      <w:pPr>
        <w:keepNext w:val="0"/>
        <w:suppressAutoHyphens/>
        <w:spacing w:after="240"/>
        <w:ind w:right="142"/>
        <w:jc w:val="left"/>
        <w:rPr>
          <w:rFonts w:cs="Arial"/>
        </w:rPr>
      </w:pPr>
    </w:p>
    <w:p w14:paraId="0565CD75" w14:textId="77777777" w:rsidR="006A5325" w:rsidRPr="00E02C3E" w:rsidRDefault="006A5325" w:rsidP="008A1F5A">
      <w:pPr>
        <w:pStyle w:val="Heading2"/>
        <w:numPr>
          <w:ilvl w:val="1"/>
          <w:numId w:val="71"/>
        </w:numPr>
      </w:pPr>
      <w:bookmarkStart w:id="200" w:name="_Toc487095766"/>
      <w:bookmarkStart w:id="201" w:name="_Toc98416044"/>
      <w:r w:rsidRPr="00E02C3E">
        <w:t>Bid exchange rate conditions</w:t>
      </w:r>
      <w:bookmarkEnd w:id="200"/>
      <w:bookmarkEnd w:id="201"/>
    </w:p>
    <w:p w14:paraId="2D87BC2D" w14:textId="77777777" w:rsidR="006A5325" w:rsidRPr="00E02C3E" w:rsidRDefault="006A5325" w:rsidP="006A5325">
      <w:pPr>
        <w:spacing w:line="276" w:lineRule="auto"/>
        <w:rPr>
          <w:rFonts w:cs="Arial"/>
        </w:rPr>
      </w:pPr>
      <w:r w:rsidRPr="00E02C3E">
        <w:rPr>
          <w:rFonts w:cs="Arial"/>
        </w:rPr>
        <w:t>The bidders are required to use the exchange rate provided below to enable ATNS to compare the prices provided by using the same exchange rate:</w:t>
      </w:r>
    </w:p>
    <w:p w14:paraId="4B4AC671" w14:textId="77777777" w:rsidR="006A5325" w:rsidRPr="00E02C3E" w:rsidRDefault="006A5325" w:rsidP="006A5325">
      <w:pPr>
        <w:spacing w:line="276" w:lineRule="auto"/>
        <w:rPr>
          <w:rFonts w:cs="Arial"/>
        </w:rPr>
      </w:pPr>
    </w:p>
    <w:tbl>
      <w:tblPr>
        <w:tblStyle w:val="TableGrid"/>
        <w:tblW w:w="9072" w:type="dxa"/>
        <w:jc w:val="center"/>
        <w:tblLook w:val="04A0" w:firstRow="1" w:lastRow="0" w:firstColumn="1" w:lastColumn="0" w:noHBand="0" w:noVBand="1"/>
      </w:tblPr>
      <w:tblGrid>
        <w:gridCol w:w="2977"/>
        <w:gridCol w:w="6095"/>
      </w:tblGrid>
      <w:tr w:rsidR="006A5325" w:rsidRPr="00E02C3E" w14:paraId="0720D00B" w14:textId="77777777" w:rsidTr="00C41E15">
        <w:trPr>
          <w:cnfStyle w:val="100000000000" w:firstRow="1" w:lastRow="0" w:firstColumn="0" w:lastColumn="0" w:oddVBand="0" w:evenVBand="0" w:oddHBand="0" w:evenHBand="0" w:firstRowFirstColumn="0" w:firstRowLastColumn="0" w:lastRowFirstColumn="0" w:lastRowLastColumn="0"/>
          <w:jc w:val="center"/>
        </w:trPr>
        <w:tc>
          <w:tcPr>
            <w:tcW w:w="2977" w:type="dxa"/>
            <w:shd w:val="clear" w:color="auto" w:fill="auto"/>
          </w:tcPr>
          <w:p w14:paraId="0EABAA74" w14:textId="77777777" w:rsidR="006A5325" w:rsidRPr="00E02C3E" w:rsidRDefault="006A5325" w:rsidP="00C41E15">
            <w:pPr>
              <w:rPr>
                <w:rFonts w:cs="Arial"/>
                <w:b/>
              </w:rPr>
            </w:pPr>
            <w:r w:rsidRPr="00E02C3E">
              <w:rPr>
                <w:rFonts w:cs="Arial"/>
                <w:b/>
              </w:rPr>
              <w:t>Foreign currency</w:t>
            </w:r>
          </w:p>
        </w:tc>
        <w:tc>
          <w:tcPr>
            <w:tcW w:w="6095" w:type="dxa"/>
            <w:shd w:val="clear" w:color="auto" w:fill="auto"/>
          </w:tcPr>
          <w:p w14:paraId="6AB6EFF7" w14:textId="77777777" w:rsidR="006A5325" w:rsidRPr="00E02C3E" w:rsidRDefault="006A5325" w:rsidP="00C41E15">
            <w:pPr>
              <w:rPr>
                <w:rFonts w:cs="Arial"/>
                <w:b/>
              </w:rPr>
            </w:pPr>
            <w:r w:rsidRPr="00E02C3E">
              <w:rPr>
                <w:rFonts w:cs="Arial"/>
                <w:b/>
              </w:rPr>
              <w:t xml:space="preserve">South African Rand (ZAR) exchange rate </w:t>
            </w:r>
          </w:p>
        </w:tc>
      </w:tr>
      <w:tr w:rsidR="006A5325" w:rsidRPr="00E02C3E" w14:paraId="4D4C539D" w14:textId="77777777" w:rsidTr="00C41E15">
        <w:trPr>
          <w:jc w:val="center"/>
        </w:trPr>
        <w:tc>
          <w:tcPr>
            <w:tcW w:w="2977" w:type="dxa"/>
            <w:shd w:val="clear" w:color="auto" w:fill="auto"/>
          </w:tcPr>
          <w:p w14:paraId="10D9EC66" w14:textId="77777777" w:rsidR="006A5325" w:rsidRPr="00E02C3E" w:rsidRDefault="006A5325" w:rsidP="00C41E15">
            <w:pPr>
              <w:rPr>
                <w:rFonts w:cs="Arial"/>
              </w:rPr>
            </w:pPr>
            <w:r w:rsidRPr="00E02C3E">
              <w:rPr>
                <w:rFonts w:cs="Arial"/>
              </w:rPr>
              <w:t>1 US Dollar</w:t>
            </w:r>
          </w:p>
        </w:tc>
        <w:tc>
          <w:tcPr>
            <w:tcW w:w="6095" w:type="dxa"/>
          </w:tcPr>
          <w:p w14:paraId="134EB397" w14:textId="77777777" w:rsidR="006A5325" w:rsidRPr="00E02C3E" w:rsidRDefault="006A5325" w:rsidP="00C41E15">
            <w:pPr>
              <w:rPr>
                <w:rFonts w:cs="Arial"/>
              </w:rPr>
            </w:pPr>
          </w:p>
        </w:tc>
      </w:tr>
      <w:tr w:rsidR="006A5325" w:rsidRPr="00E02C3E" w14:paraId="6F60275F" w14:textId="77777777" w:rsidTr="00C41E15">
        <w:trPr>
          <w:jc w:val="center"/>
        </w:trPr>
        <w:tc>
          <w:tcPr>
            <w:tcW w:w="2977" w:type="dxa"/>
            <w:shd w:val="clear" w:color="auto" w:fill="auto"/>
          </w:tcPr>
          <w:p w14:paraId="04308AE0" w14:textId="77777777" w:rsidR="006A5325" w:rsidRPr="00E02C3E" w:rsidRDefault="006A5325" w:rsidP="00C41E15">
            <w:pPr>
              <w:rPr>
                <w:rFonts w:cs="Arial"/>
              </w:rPr>
            </w:pPr>
            <w:r w:rsidRPr="00E02C3E">
              <w:rPr>
                <w:rFonts w:cs="Arial"/>
              </w:rPr>
              <w:t>1 Euro</w:t>
            </w:r>
          </w:p>
        </w:tc>
        <w:tc>
          <w:tcPr>
            <w:tcW w:w="6095" w:type="dxa"/>
          </w:tcPr>
          <w:p w14:paraId="554C68DF" w14:textId="77777777" w:rsidR="006A5325" w:rsidRPr="00E02C3E" w:rsidRDefault="006A5325" w:rsidP="00C41E15">
            <w:pPr>
              <w:rPr>
                <w:rFonts w:cs="Arial"/>
              </w:rPr>
            </w:pPr>
          </w:p>
        </w:tc>
      </w:tr>
      <w:tr w:rsidR="006A5325" w:rsidRPr="00E02C3E" w14:paraId="6C4CB3A3" w14:textId="77777777" w:rsidTr="00C41E15">
        <w:trPr>
          <w:jc w:val="center"/>
        </w:trPr>
        <w:tc>
          <w:tcPr>
            <w:tcW w:w="2977" w:type="dxa"/>
            <w:shd w:val="clear" w:color="auto" w:fill="auto"/>
          </w:tcPr>
          <w:p w14:paraId="56D36B16" w14:textId="77777777" w:rsidR="006A5325" w:rsidRPr="00E02C3E" w:rsidRDefault="006A5325" w:rsidP="00C41E15">
            <w:pPr>
              <w:rPr>
                <w:rFonts w:cs="Arial"/>
              </w:rPr>
            </w:pPr>
            <w:r w:rsidRPr="00E02C3E">
              <w:rPr>
                <w:rFonts w:cs="Arial"/>
              </w:rPr>
              <w:t>1 Pound</w:t>
            </w:r>
          </w:p>
        </w:tc>
        <w:tc>
          <w:tcPr>
            <w:tcW w:w="6095" w:type="dxa"/>
          </w:tcPr>
          <w:p w14:paraId="07C00356" w14:textId="77777777" w:rsidR="006A5325" w:rsidRPr="00E02C3E" w:rsidRDefault="006A5325" w:rsidP="00C41E15">
            <w:pPr>
              <w:rPr>
                <w:rFonts w:cs="Arial"/>
              </w:rPr>
            </w:pPr>
          </w:p>
        </w:tc>
      </w:tr>
    </w:tbl>
    <w:p w14:paraId="5594534C" w14:textId="77777777" w:rsidR="006A5325" w:rsidRPr="00E02C3E" w:rsidRDefault="006A5325" w:rsidP="006A5325">
      <w:pPr>
        <w:pStyle w:val="NoSpacing"/>
      </w:pPr>
    </w:p>
    <w:p w14:paraId="364C77C8" w14:textId="77777777" w:rsidR="005E4EDC" w:rsidRPr="00E02C3E" w:rsidRDefault="005E4EDC" w:rsidP="008A1F5A">
      <w:pPr>
        <w:pStyle w:val="Heading2"/>
        <w:numPr>
          <w:ilvl w:val="1"/>
          <w:numId w:val="71"/>
        </w:numPr>
      </w:pPr>
      <w:bookmarkStart w:id="202" w:name="_Toc487095767"/>
      <w:bookmarkStart w:id="203" w:name="_Toc98416045"/>
      <w:r w:rsidRPr="00E02C3E">
        <w:t>BOQ</w:t>
      </w:r>
      <w:bookmarkEnd w:id="202"/>
      <w:bookmarkEnd w:id="203"/>
    </w:p>
    <w:p w14:paraId="2E9C0016" w14:textId="77777777" w:rsidR="005E4EDC" w:rsidRPr="00E02C3E" w:rsidRDefault="005E4EDC" w:rsidP="005E4EDC">
      <w:r w:rsidRPr="00E02C3E">
        <w:t xml:space="preserve">The BOQ can be found in document </w:t>
      </w:r>
      <w:r w:rsidR="004D6761" w:rsidRPr="00E02C3E">
        <w:tab/>
      </w:r>
      <w:r w:rsidR="004D6761" w:rsidRPr="00E02C3E">
        <w:rPr>
          <w:b/>
        </w:rPr>
        <w:t>Annexure D:</w:t>
      </w:r>
      <w:r w:rsidR="004D6761" w:rsidRPr="00E02C3E">
        <w:rPr>
          <w:b/>
        </w:rPr>
        <w:tab/>
      </w:r>
      <w:r w:rsidR="004D6761" w:rsidRPr="00E02C3E">
        <w:rPr>
          <w:b/>
        </w:rPr>
        <w:tab/>
        <w:t xml:space="preserve"> Bills of Quantities</w:t>
      </w:r>
    </w:p>
    <w:p w14:paraId="31BC09F6" w14:textId="77777777" w:rsidR="005E4EDC" w:rsidRPr="00E02C3E" w:rsidRDefault="005E4EDC" w:rsidP="005E4EDC"/>
    <w:p w14:paraId="15D6DE2A" w14:textId="77777777" w:rsidR="0012017E" w:rsidRPr="00E02C3E" w:rsidRDefault="00A45ED9" w:rsidP="008A1F5A">
      <w:pPr>
        <w:pStyle w:val="Heading2"/>
        <w:numPr>
          <w:ilvl w:val="1"/>
          <w:numId w:val="71"/>
        </w:numPr>
      </w:pPr>
      <w:bookmarkStart w:id="204" w:name="_Toc487095768"/>
      <w:bookmarkStart w:id="205" w:name="_Toc98416046"/>
      <w:r w:rsidRPr="00E02C3E">
        <w:t>Additional pricing information</w:t>
      </w:r>
      <w:bookmarkEnd w:id="204"/>
      <w:bookmarkEnd w:id="205"/>
      <w:r w:rsidRPr="00E02C3E">
        <w:t xml:space="preserve"> </w:t>
      </w:r>
    </w:p>
    <w:p w14:paraId="6F15A2C8" w14:textId="77777777" w:rsidR="0012017E" w:rsidRPr="00E02C3E" w:rsidRDefault="0012017E" w:rsidP="0012017E">
      <w:pPr>
        <w:rPr>
          <w:rFonts w:cs="Arial"/>
        </w:rPr>
      </w:pPr>
      <w:r w:rsidRPr="00E02C3E">
        <w:rPr>
          <w:rFonts w:cs="Arial"/>
        </w:rPr>
        <w:t>Prices quoted will be binding during the term of the contract.</w:t>
      </w:r>
    </w:p>
    <w:p w14:paraId="2C12D555" w14:textId="77777777" w:rsidR="0012017E" w:rsidRPr="00E02C3E" w:rsidRDefault="0012017E" w:rsidP="0012017E">
      <w:pPr>
        <w:rPr>
          <w:rFonts w:cs="Arial"/>
        </w:rPr>
      </w:pPr>
      <w:r w:rsidRPr="00E02C3E">
        <w:rPr>
          <w:rFonts w:cs="Arial"/>
        </w:rPr>
        <w:t>Rates will be used for items not covered in the scope of work, or Corrective</w:t>
      </w:r>
      <w:r w:rsidR="00123594" w:rsidRPr="00E02C3E">
        <w:rPr>
          <w:rFonts w:cs="Arial"/>
        </w:rPr>
        <w:t xml:space="preserve"> and extended preventative</w:t>
      </w:r>
      <w:r w:rsidRPr="00E02C3E">
        <w:rPr>
          <w:rFonts w:cs="Arial"/>
        </w:rPr>
        <w:t xml:space="preserve"> maintenance that does not form part of the Warranty conditions.</w:t>
      </w:r>
      <w:r w:rsidR="00123594" w:rsidRPr="00E02C3E">
        <w:rPr>
          <w:rFonts w:cs="Arial"/>
        </w:rPr>
        <w:t xml:space="preserve">  Rates will remain fixed for the 60</w:t>
      </w:r>
      <w:r w:rsidR="000A0F24" w:rsidRPr="00E02C3E">
        <w:rPr>
          <w:rFonts w:cs="Arial"/>
        </w:rPr>
        <w:t>-</w:t>
      </w:r>
      <w:r w:rsidR="00123594" w:rsidRPr="00E02C3E">
        <w:rPr>
          <w:rFonts w:cs="Arial"/>
        </w:rPr>
        <w:t>month duration of the contract maintenance contract.</w:t>
      </w:r>
    </w:p>
    <w:p w14:paraId="698EEF53" w14:textId="77777777" w:rsidR="0012017E" w:rsidRPr="00E02C3E" w:rsidRDefault="0012017E" w:rsidP="0012017E">
      <w:pPr>
        <w:rPr>
          <w:rFonts w:cs="Arial"/>
          <w:b/>
        </w:rPr>
      </w:pPr>
    </w:p>
    <w:p w14:paraId="2B802E00" w14:textId="77777777" w:rsidR="0012017E" w:rsidRPr="00E02C3E" w:rsidRDefault="0012017E" w:rsidP="0012017E">
      <w:pPr>
        <w:rPr>
          <w:rFonts w:cs="Arial"/>
          <w:b/>
        </w:rPr>
      </w:pPr>
    </w:p>
    <w:p w14:paraId="6F719096" w14:textId="77777777" w:rsidR="0012017E" w:rsidRPr="00E02C3E" w:rsidRDefault="0012017E" w:rsidP="0012017E">
      <w:pPr>
        <w:rPr>
          <w:rFonts w:ascii="Verdana" w:hAnsi="Verdana"/>
          <w:b/>
        </w:rPr>
      </w:pPr>
    </w:p>
    <w:p w14:paraId="72C4BB7B" w14:textId="77777777" w:rsidR="004F568C" w:rsidRPr="00E02C3E" w:rsidRDefault="004F568C" w:rsidP="0012017E">
      <w:pPr>
        <w:rPr>
          <w:rFonts w:ascii="Verdana" w:hAnsi="Verdana"/>
          <w:b/>
        </w:rPr>
      </w:pPr>
    </w:p>
    <w:p w14:paraId="00595A98" w14:textId="77777777" w:rsidR="004F568C" w:rsidRPr="00E02C3E" w:rsidRDefault="004F568C" w:rsidP="0012017E">
      <w:pPr>
        <w:rPr>
          <w:rFonts w:ascii="Verdana" w:hAnsi="Verdana"/>
          <w:b/>
        </w:rPr>
      </w:pPr>
    </w:p>
    <w:p w14:paraId="7EF524E6" w14:textId="77777777" w:rsidR="007352B5" w:rsidRPr="00E02C3E" w:rsidRDefault="007352B5" w:rsidP="0012017E">
      <w:pPr>
        <w:rPr>
          <w:rFonts w:ascii="Verdana" w:hAnsi="Verdana"/>
          <w:b/>
        </w:rPr>
        <w:sectPr w:rsidR="007352B5" w:rsidRPr="00E02C3E" w:rsidSect="00AF791C">
          <w:headerReference w:type="default" r:id="rId26"/>
          <w:pgSz w:w="11907" w:h="16839" w:code="9"/>
          <w:pgMar w:top="1134" w:right="1134" w:bottom="1134" w:left="1134" w:header="680" w:footer="227" w:gutter="0"/>
          <w:cols w:space="720"/>
          <w:docGrid w:linePitch="360"/>
        </w:sectPr>
      </w:pPr>
    </w:p>
    <w:p w14:paraId="1D9587CA" w14:textId="77777777" w:rsidR="002C09BB" w:rsidRPr="00E02C3E" w:rsidRDefault="002C09BB" w:rsidP="003419CE">
      <w:pPr>
        <w:pStyle w:val="NoSpacing"/>
        <w:jc w:val="center"/>
      </w:pPr>
    </w:p>
    <w:p w14:paraId="0C871864" w14:textId="77777777" w:rsidR="002C09BB" w:rsidRPr="00E02C3E" w:rsidRDefault="002C09BB" w:rsidP="003419CE">
      <w:pPr>
        <w:pStyle w:val="NoSpacing"/>
        <w:jc w:val="center"/>
      </w:pPr>
    </w:p>
    <w:p w14:paraId="35BF7D29" w14:textId="77777777" w:rsidR="002C09BB" w:rsidRPr="00E02C3E" w:rsidRDefault="002C09BB" w:rsidP="003419CE">
      <w:pPr>
        <w:pStyle w:val="NoSpacing"/>
        <w:jc w:val="center"/>
      </w:pPr>
    </w:p>
    <w:p w14:paraId="15D60675" w14:textId="652CBEC3" w:rsidR="002C09BB" w:rsidRPr="00E02C3E" w:rsidRDefault="002C09BB" w:rsidP="00012F47">
      <w:pPr>
        <w:pStyle w:val="Heading1"/>
        <w:numPr>
          <w:ilvl w:val="0"/>
          <w:numId w:val="0"/>
        </w:numPr>
        <w:ind w:left="851" w:hanging="851"/>
        <w:jc w:val="center"/>
      </w:pPr>
      <w:bookmarkStart w:id="206" w:name="_Toc487095769"/>
      <w:bookmarkStart w:id="207" w:name="_Toc98416047"/>
      <w:r w:rsidRPr="00E02C3E">
        <w:t>ANNEXURE A</w:t>
      </w:r>
      <w:r w:rsidR="001D560B" w:rsidRPr="00E02C3E">
        <w:t>:</w:t>
      </w:r>
      <w:r w:rsidR="001D560B" w:rsidRPr="00E02C3E">
        <w:tab/>
      </w:r>
      <w:r w:rsidR="001D560B" w:rsidRPr="00E02C3E">
        <w:tab/>
      </w:r>
      <w:r w:rsidR="001D560B" w:rsidRPr="00E02C3E">
        <w:tab/>
      </w:r>
      <w:r w:rsidR="001D560B" w:rsidRPr="00E02C3E">
        <w:tab/>
      </w:r>
      <w:r w:rsidRPr="00E02C3E">
        <w:t xml:space="preserve"> Scope Document</w:t>
      </w:r>
      <w:bookmarkEnd w:id="206"/>
      <w:bookmarkEnd w:id="207"/>
    </w:p>
    <w:p w14:paraId="4EC27C69" w14:textId="77777777" w:rsidR="003419CE" w:rsidRPr="00E02C3E" w:rsidRDefault="003419CE" w:rsidP="003419CE">
      <w:pPr>
        <w:pStyle w:val="NoSpacing"/>
        <w:jc w:val="center"/>
      </w:pPr>
    </w:p>
    <w:p w14:paraId="25A6D30E" w14:textId="1A17134B" w:rsidR="003419CE" w:rsidRPr="00E02C3E" w:rsidRDefault="003419CE" w:rsidP="00012F47">
      <w:pPr>
        <w:pStyle w:val="Heading1"/>
        <w:numPr>
          <w:ilvl w:val="0"/>
          <w:numId w:val="0"/>
        </w:numPr>
        <w:ind w:left="851" w:hanging="851"/>
        <w:jc w:val="center"/>
      </w:pPr>
      <w:bookmarkStart w:id="208" w:name="_Toc487095770"/>
      <w:bookmarkStart w:id="209" w:name="_Toc98416048"/>
      <w:r w:rsidRPr="00E02C3E">
        <w:t xml:space="preserve">ANNEXURE </w:t>
      </w:r>
      <w:r w:rsidR="001D560B" w:rsidRPr="00E02C3E">
        <w:t>B</w:t>
      </w:r>
      <w:bookmarkEnd w:id="208"/>
      <w:r w:rsidR="001D560B" w:rsidRPr="00E02C3E">
        <w:t>:</w:t>
      </w:r>
      <w:r w:rsidR="00717A6B" w:rsidRPr="00E02C3E">
        <w:t xml:space="preserve"> </w:t>
      </w:r>
      <w:r w:rsidRPr="00E02C3E">
        <w:tab/>
      </w:r>
      <w:r w:rsidR="001D560B" w:rsidRPr="00E02C3E">
        <w:t>Specifications for Integrated Security Systems</w:t>
      </w:r>
      <w:bookmarkEnd w:id="209"/>
    </w:p>
    <w:p w14:paraId="0BFB7763" w14:textId="77777777" w:rsidR="003419CE" w:rsidRPr="00E02C3E" w:rsidRDefault="003419CE" w:rsidP="003419CE">
      <w:pPr>
        <w:pStyle w:val="NoSpacing"/>
        <w:jc w:val="center"/>
      </w:pPr>
    </w:p>
    <w:p w14:paraId="630AB15C" w14:textId="362BFD03" w:rsidR="003419CE" w:rsidRPr="00E02C3E" w:rsidRDefault="003419CE" w:rsidP="00012F47">
      <w:pPr>
        <w:pStyle w:val="Heading1"/>
        <w:numPr>
          <w:ilvl w:val="0"/>
          <w:numId w:val="0"/>
        </w:numPr>
        <w:ind w:left="851" w:hanging="851"/>
        <w:jc w:val="center"/>
      </w:pPr>
      <w:bookmarkStart w:id="210" w:name="_Toc487095771"/>
      <w:bookmarkStart w:id="211" w:name="_Toc98416049"/>
      <w:r w:rsidRPr="00E02C3E">
        <w:t xml:space="preserve">ANNEXURE </w:t>
      </w:r>
      <w:r w:rsidR="001D560B" w:rsidRPr="00E02C3E">
        <w:t>C:</w:t>
      </w:r>
      <w:r w:rsidR="001D560B" w:rsidRPr="00E02C3E">
        <w:tab/>
      </w:r>
      <w:r w:rsidRPr="00E02C3E">
        <w:t xml:space="preserve">    </w:t>
      </w:r>
      <w:r w:rsidRPr="00E02C3E">
        <w:tab/>
      </w:r>
      <w:r w:rsidRPr="00E02C3E">
        <w:tab/>
      </w:r>
      <w:r w:rsidR="001D560B" w:rsidRPr="00E02C3E">
        <w:t xml:space="preserve">Project </w:t>
      </w:r>
      <w:bookmarkEnd w:id="210"/>
      <w:r w:rsidR="001D560B" w:rsidRPr="00E02C3E">
        <w:t>Installation Specifications</w:t>
      </w:r>
      <w:bookmarkEnd w:id="211"/>
    </w:p>
    <w:p w14:paraId="2C42F7C1" w14:textId="77777777" w:rsidR="001D560B" w:rsidRPr="00E02C3E" w:rsidRDefault="001D560B" w:rsidP="002D4E0D">
      <w:pPr>
        <w:pStyle w:val="Heading1"/>
        <w:numPr>
          <w:ilvl w:val="0"/>
          <w:numId w:val="0"/>
        </w:numPr>
        <w:ind w:left="851" w:hanging="851"/>
        <w:jc w:val="center"/>
      </w:pPr>
    </w:p>
    <w:p w14:paraId="2643058C" w14:textId="65681A24" w:rsidR="003419CE" w:rsidRPr="00E02C3E" w:rsidRDefault="003419CE" w:rsidP="00012F47">
      <w:pPr>
        <w:pStyle w:val="Heading1"/>
        <w:numPr>
          <w:ilvl w:val="0"/>
          <w:numId w:val="0"/>
        </w:numPr>
        <w:ind w:left="851" w:hanging="851"/>
        <w:jc w:val="center"/>
        <w:rPr>
          <w:rFonts w:ascii="Verdana" w:hAnsi="Verdana"/>
          <w:b w:val="0"/>
        </w:rPr>
      </w:pPr>
      <w:bookmarkStart w:id="212" w:name="_Toc487095772"/>
      <w:bookmarkStart w:id="213" w:name="_Toc98416050"/>
      <w:r w:rsidRPr="00E02C3E">
        <w:t xml:space="preserve">ANNEXURE </w:t>
      </w:r>
      <w:r w:rsidR="00722CBA" w:rsidRPr="00E02C3E">
        <w:t>D</w:t>
      </w:r>
      <w:bookmarkEnd w:id="212"/>
      <w:r w:rsidR="00722CBA" w:rsidRPr="00E02C3E">
        <w:t>:</w:t>
      </w:r>
      <w:r w:rsidR="00722CBA" w:rsidRPr="00E02C3E">
        <w:tab/>
      </w:r>
      <w:r w:rsidRPr="00E02C3E">
        <w:t xml:space="preserve">    </w:t>
      </w:r>
      <w:r w:rsidRPr="00E02C3E">
        <w:tab/>
      </w:r>
      <w:r w:rsidRPr="00E02C3E">
        <w:tab/>
      </w:r>
      <w:r w:rsidRPr="00E02C3E">
        <w:tab/>
      </w:r>
      <w:r w:rsidR="00722CBA" w:rsidRPr="00E02C3E">
        <w:t>Bills of Quantities</w:t>
      </w:r>
      <w:bookmarkEnd w:id="213"/>
    </w:p>
    <w:p w14:paraId="7438992F" w14:textId="77777777" w:rsidR="00881BFE" w:rsidRPr="00E02C3E" w:rsidRDefault="00881BFE" w:rsidP="006A22E8">
      <w:pPr>
        <w:rPr>
          <w:rFonts w:ascii="Verdana" w:hAnsi="Verdana"/>
          <w:b/>
        </w:rPr>
      </w:pPr>
    </w:p>
    <w:p w14:paraId="0213244E" w14:textId="732257A7" w:rsidR="002C7AF0" w:rsidRPr="00E02C3E" w:rsidRDefault="003419CE" w:rsidP="00012F47">
      <w:pPr>
        <w:pStyle w:val="Heading1"/>
        <w:numPr>
          <w:ilvl w:val="0"/>
          <w:numId w:val="0"/>
        </w:numPr>
        <w:ind w:left="851" w:hanging="851"/>
        <w:jc w:val="center"/>
        <w:rPr>
          <w:b w:val="0"/>
          <w:sz w:val="32"/>
        </w:rPr>
      </w:pPr>
      <w:bookmarkStart w:id="214" w:name="_Toc487095773"/>
      <w:bookmarkStart w:id="215" w:name="_Toc98416051"/>
      <w:r w:rsidRPr="00E02C3E">
        <w:t xml:space="preserve">ANNEXURE </w:t>
      </w:r>
      <w:r w:rsidR="001D560B" w:rsidRPr="00E02C3E">
        <w:t>E</w:t>
      </w:r>
      <w:bookmarkEnd w:id="214"/>
      <w:r w:rsidR="00722CBA" w:rsidRPr="00E02C3E">
        <w:t>:</w:t>
      </w:r>
      <w:r w:rsidR="00722CBA" w:rsidRPr="00E02C3E">
        <w:tab/>
      </w:r>
      <w:r w:rsidRPr="00E02C3E">
        <w:t xml:space="preserve">    </w:t>
      </w:r>
      <w:r w:rsidR="00722CBA" w:rsidRPr="00E02C3E">
        <w:t>Tender Drawings</w:t>
      </w:r>
      <w:bookmarkEnd w:id="215"/>
    </w:p>
    <w:p w14:paraId="336476D7" w14:textId="77777777" w:rsidR="002C7AF0" w:rsidRPr="00E02C3E" w:rsidRDefault="002C7AF0" w:rsidP="00115EC4">
      <w:pPr>
        <w:jc w:val="center"/>
        <w:rPr>
          <w:b/>
          <w:sz w:val="32"/>
        </w:rPr>
      </w:pPr>
    </w:p>
    <w:p w14:paraId="302FD9EB" w14:textId="240800C2" w:rsidR="002C7AF0" w:rsidRPr="004150F0" w:rsidRDefault="002C7AF0" w:rsidP="004150F0">
      <w:pPr>
        <w:pStyle w:val="Heading1"/>
        <w:numPr>
          <w:ilvl w:val="0"/>
          <w:numId w:val="0"/>
        </w:numPr>
        <w:ind w:left="851" w:hanging="851"/>
        <w:jc w:val="center"/>
        <w:rPr>
          <w:b w:val="0"/>
          <w:sz w:val="32"/>
        </w:rPr>
      </w:pPr>
      <w:bookmarkStart w:id="216" w:name="_Toc98416052"/>
      <w:r w:rsidRPr="00E02C3E">
        <w:t xml:space="preserve">ANNEXURE </w:t>
      </w:r>
      <w:r w:rsidR="009D6AF9" w:rsidRPr="00E02C3E">
        <w:t>F</w:t>
      </w:r>
      <w:r w:rsidRPr="00E02C3E">
        <w:t>:</w:t>
      </w:r>
      <w:r w:rsidRPr="00E02C3E">
        <w:tab/>
        <w:t xml:space="preserve">    EQUIPMENT TO BE SUPPLIED</w:t>
      </w:r>
      <w:bookmarkEnd w:id="216"/>
    </w:p>
    <w:sectPr w:rsidR="002C7AF0" w:rsidRPr="004150F0" w:rsidSect="00AF791C">
      <w:headerReference w:type="default" r:id="rId27"/>
      <w:footerReference w:type="default" r:id="rId28"/>
      <w:pgSz w:w="11907" w:h="16839" w:code="9"/>
      <w:pgMar w:top="1134" w:right="1134" w:bottom="1134" w:left="1134" w:header="680" w:footer="22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D449FC" w14:textId="77777777" w:rsidR="002967D5" w:rsidRDefault="002967D5">
      <w:r>
        <w:separator/>
      </w:r>
    </w:p>
  </w:endnote>
  <w:endnote w:type="continuationSeparator" w:id="0">
    <w:p w14:paraId="77D83EBB" w14:textId="77777777" w:rsidR="002967D5" w:rsidRDefault="002967D5">
      <w:r>
        <w:continuationSeparator/>
      </w:r>
    </w:p>
  </w:endnote>
  <w:endnote w:type="continuationNotice" w:id="1">
    <w:p w14:paraId="1154C1EA" w14:textId="77777777" w:rsidR="002967D5" w:rsidRDefault="002967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old">
    <w:altName w:val="Arial"/>
    <w:panose1 w:val="020B0704020202020204"/>
    <w:charset w:val="00"/>
    <w:family w:val="swiss"/>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Univers">
    <w:charset w:val="00"/>
    <w:family w:val="swiss"/>
    <w:pitch w:val="variable"/>
    <w:sig w:usb0="80000287" w:usb1="00000000" w:usb2="00000000" w:usb3="00000000" w:csb0="0000000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Look w:val="0000" w:firstRow="0" w:lastRow="0" w:firstColumn="0" w:lastColumn="0" w:noHBand="0" w:noVBand="0"/>
    </w:tblPr>
    <w:tblGrid>
      <w:gridCol w:w="4442"/>
      <w:gridCol w:w="2263"/>
      <w:gridCol w:w="2934"/>
    </w:tblGrid>
    <w:tr w:rsidR="008D15EE" w:rsidRPr="008F3D37" w14:paraId="400E6908" w14:textId="77777777" w:rsidTr="00330058">
      <w:trPr>
        <w:trHeight w:val="562"/>
        <w:jc w:val="center"/>
      </w:trPr>
      <w:tc>
        <w:tcPr>
          <w:tcW w:w="2304" w:type="pct"/>
          <w:vAlign w:val="center"/>
        </w:tcPr>
        <w:p w14:paraId="36C7E59D" w14:textId="58F68064" w:rsidR="008D15EE" w:rsidRPr="005C38F4" w:rsidRDefault="008D15EE" w:rsidP="00330058">
          <w:pPr>
            <w:pStyle w:val="Footer"/>
            <w:tabs>
              <w:tab w:val="clear" w:pos="4153"/>
              <w:tab w:val="clear" w:pos="8306"/>
            </w:tabs>
            <w:rPr>
              <w:rFonts w:cs="Arial"/>
              <w:b/>
              <w:sz w:val="16"/>
              <w:szCs w:val="16"/>
            </w:rPr>
          </w:pPr>
          <w:r w:rsidRPr="00277605">
            <w:rPr>
              <w:b/>
              <w:sz w:val="16"/>
              <w:szCs w:val="16"/>
            </w:rPr>
            <w:t>A</w:t>
          </w:r>
          <w:r w:rsidR="00F05A08" w:rsidRPr="00277605">
            <w:rPr>
              <w:b/>
              <w:sz w:val="16"/>
              <w:szCs w:val="16"/>
            </w:rPr>
            <w:t>TNS/</w:t>
          </w:r>
          <w:r w:rsidR="00652A10" w:rsidRPr="00277605">
            <w:rPr>
              <w:b/>
              <w:sz w:val="16"/>
              <w:szCs w:val="16"/>
            </w:rPr>
            <w:t>0</w:t>
          </w:r>
          <w:r w:rsidR="00277605" w:rsidRPr="00277605">
            <w:rPr>
              <w:b/>
              <w:sz w:val="16"/>
              <w:szCs w:val="16"/>
            </w:rPr>
            <w:t>70</w:t>
          </w:r>
          <w:r w:rsidR="00F05A08" w:rsidRPr="00277605">
            <w:rPr>
              <w:b/>
              <w:sz w:val="16"/>
              <w:szCs w:val="16"/>
            </w:rPr>
            <w:t>/2</w:t>
          </w:r>
          <w:r w:rsidR="00652A10" w:rsidRPr="00277605">
            <w:rPr>
              <w:b/>
              <w:sz w:val="16"/>
              <w:szCs w:val="16"/>
            </w:rPr>
            <w:t>022/23 DELMASSECURITY</w:t>
          </w:r>
        </w:p>
      </w:tc>
      <w:tc>
        <w:tcPr>
          <w:tcW w:w="1174" w:type="pct"/>
          <w:vAlign w:val="center"/>
        </w:tcPr>
        <w:p w14:paraId="2DC07853" w14:textId="41D6D0A9" w:rsidR="008D15EE" w:rsidRPr="00297F68" w:rsidRDefault="008D15EE" w:rsidP="00330058">
          <w:pPr>
            <w:pStyle w:val="Footer"/>
            <w:tabs>
              <w:tab w:val="clear" w:pos="4153"/>
              <w:tab w:val="clear" w:pos="8306"/>
            </w:tabs>
            <w:jc w:val="center"/>
            <w:rPr>
              <w:b/>
              <w:bCs/>
            </w:rPr>
          </w:pPr>
          <w:r w:rsidRPr="00297F68">
            <w:rPr>
              <w:b/>
              <w:bCs/>
            </w:rPr>
            <w:t xml:space="preserve">Page </w:t>
          </w:r>
          <w:r>
            <w:rPr>
              <w:b/>
              <w:bCs/>
            </w:rPr>
            <w:fldChar w:fldCharType="begin"/>
          </w:r>
          <w:r>
            <w:rPr>
              <w:b/>
              <w:bCs/>
            </w:rPr>
            <w:instrText xml:space="preserve"> PAGE  \* Arabic </w:instrText>
          </w:r>
          <w:r>
            <w:rPr>
              <w:b/>
              <w:bCs/>
            </w:rPr>
            <w:fldChar w:fldCharType="separate"/>
          </w:r>
          <w:r w:rsidR="00D5140D">
            <w:rPr>
              <w:b/>
              <w:bCs/>
              <w:noProof/>
            </w:rPr>
            <w:t>93</w:t>
          </w:r>
          <w:r>
            <w:rPr>
              <w:b/>
              <w:bCs/>
            </w:rPr>
            <w:fldChar w:fldCharType="end"/>
          </w:r>
        </w:p>
      </w:tc>
      <w:tc>
        <w:tcPr>
          <w:tcW w:w="1522" w:type="pct"/>
          <w:vAlign w:val="center"/>
        </w:tcPr>
        <w:p w14:paraId="4BD4DC26" w14:textId="3CD1B3EE" w:rsidR="008D15EE" w:rsidRPr="008F3D37" w:rsidRDefault="00277605" w:rsidP="00526A51">
          <w:pPr>
            <w:pStyle w:val="Footer"/>
            <w:tabs>
              <w:tab w:val="clear" w:pos="4153"/>
              <w:tab w:val="clear" w:pos="8306"/>
            </w:tabs>
            <w:jc w:val="center"/>
            <w:rPr>
              <w:b/>
              <w:bCs/>
              <w:sz w:val="18"/>
              <w:szCs w:val="18"/>
            </w:rPr>
          </w:pPr>
          <w:r>
            <w:rPr>
              <w:b/>
              <w:bCs/>
              <w:sz w:val="18"/>
              <w:szCs w:val="18"/>
            </w:rPr>
            <w:t>March</w:t>
          </w:r>
          <w:r w:rsidR="00D5140D">
            <w:rPr>
              <w:b/>
              <w:bCs/>
              <w:sz w:val="18"/>
              <w:szCs w:val="18"/>
            </w:rPr>
            <w:t xml:space="preserve"> </w:t>
          </w:r>
          <w:r w:rsidR="008D15EE">
            <w:rPr>
              <w:b/>
              <w:bCs/>
              <w:sz w:val="18"/>
              <w:szCs w:val="18"/>
            </w:rPr>
            <w:t>202</w:t>
          </w:r>
          <w:r w:rsidR="00652A10">
            <w:rPr>
              <w:b/>
              <w:bCs/>
              <w:sz w:val="18"/>
              <w:szCs w:val="18"/>
            </w:rPr>
            <w:t>2</w:t>
          </w:r>
        </w:p>
      </w:tc>
    </w:tr>
  </w:tbl>
  <w:p w14:paraId="03E03FD6" w14:textId="77777777" w:rsidR="008D15EE" w:rsidRPr="008A782C" w:rsidRDefault="008D15EE" w:rsidP="007A5245">
    <w:pPr>
      <w:pStyle w:val="Normal-NUMBERED"/>
      <w:ind w:left="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Look w:val="0000" w:firstRow="0" w:lastRow="0" w:firstColumn="0" w:lastColumn="0" w:noHBand="0" w:noVBand="0"/>
    </w:tblPr>
    <w:tblGrid>
      <w:gridCol w:w="4442"/>
      <w:gridCol w:w="2263"/>
      <w:gridCol w:w="2934"/>
    </w:tblGrid>
    <w:tr w:rsidR="008D15EE" w:rsidRPr="008F3D37" w14:paraId="5EF79A82" w14:textId="77777777" w:rsidTr="00330058">
      <w:trPr>
        <w:trHeight w:val="562"/>
        <w:jc w:val="center"/>
      </w:trPr>
      <w:tc>
        <w:tcPr>
          <w:tcW w:w="2304" w:type="pct"/>
          <w:vAlign w:val="center"/>
        </w:tcPr>
        <w:p w14:paraId="5BDEEE00" w14:textId="470980DA" w:rsidR="008D15EE" w:rsidRPr="002F3213" w:rsidRDefault="0098730F" w:rsidP="00330058">
          <w:pPr>
            <w:pStyle w:val="Footer"/>
            <w:tabs>
              <w:tab w:val="clear" w:pos="4153"/>
              <w:tab w:val="clear" w:pos="8306"/>
            </w:tabs>
            <w:rPr>
              <w:rFonts w:cs="Arial"/>
            </w:rPr>
          </w:pPr>
          <w:r w:rsidRPr="008824A5">
            <w:rPr>
              <w:b/>
            </w:rPr>
            <w:t>A</w:t>
          </w:r>
          <w:r>
            <w:rPr>
              <w:b/>
            </w:rPr>
            <w:t>TNS/DELMASSECURITY/11</w:t>
          </w:r>
          <w:r w:rsidRPr="008824A5">
            <w:rPr>
              <w:b/>
            </w:rPr>
            <w:t>/20</w:t>
          </w:r>
          <w:r>
            <w:rPr>
              <w:b/>
            </w:rPr>
            <w:t>20</w:t>
          </w:r>
        </w:p>
      </w:tc>
      <w:tc>
        <w:tcPr>
          <w:tcW w:w="1174" w:type="pct"/>
          <w:vAlign w:val="center"/>
        </w:tcPr>
        <w:p w14:paraId="125D6951" w14:textId="44FA1F93" w:rsidR="008D15EE" w:rsidRPr="00297F68" w:rsidRDefault="008D15EE" w:rsidP="00330058">
          <w:pPr>
            <w:pStyle w:val="Footer"/>
            <w:tabs>
              <w:tab w:val="clear" w:pos="4153"/>
              <w:tab w:val="clear" w:pos="8306"/>
            </w:tabs>
            <w:jc w:val="center"/>
            <w:rPr>
              <w:b/>
              <w:bCs/>
            </w:rPr>
          </w:pPr>
          <w:r w:rsidRPr="00297F68">
            <w:rPr>
              <w:b/>
              <w:bCs/>
            </w:rPr>
            <w:t xml:space="preserve">Page </w:t>
          </w:r>
          <w:r>
            <w:rPr>
              <w:b/>
              <w:bCs/>
            </w:rPr>
            <w:fldChar w:fldCharType="begin"/>
          </w:r>
          <w:r>
            <w:rPr>
              <w:b/>
              <w:bCs/>
            </w:rPr>
            <w:instrText xml:space="preserve"> PAGE  \* Arabic </w:instrText>
          </w:r>
          <w:r>
            <w:rPr>
              <w:b/>
              <w:bCs/>
            </w:rPr>
            <w:fldChar w:fldCharType="separate"/>
          </w:r>
          <w:r w:rsidR="00D5140D">
            <w:rPr>
              <w:b/>
              <w:bCs/>
              <w:noProof/>
            </w:rPr>
            <w:t>48</w:t>
          </w:r>
          <w:r>
            <w:rPr>
              <w:b/>
              <w:bCs/>
            </w:rPr>
            <w:fldChar w:fldCharType="end"/>
          </w:r>
        </w:p>
      </w:tc>
      <w:tc>
        <w:tcPr>
          <w:tcW w:w="1522" w:type="pct"/>
          <w:vAlign w:val="center"/>
        </w:tcPr>
        <w:p w14:paraId="249E10CF" w14:textId="08F00173" w:rsidR="008D15EE" w:rsidRPr="008F3D37" w:rsidRDefault="0098730F" w:rsidP="00330058">
          <w:pPr>
            <w:pStyle w:val="Footer"/>
            <w:tabs>
              <w:tab w:val="clear" w:pos="4153"/>
              <w:tab w:val="clear" w:pos="8306"/>
            </w:tabs>
            <w:jc w:val="right"/>
            <w:rPr>
              <w:b/>
              <w:bCs/>
              <w:sz w:val="18"/>
              <w:szCs w:val="18"/>
            </w:rPr>
          </w:pPr>
          <w:r>
            <w:rPr>
              <w:b/>
              <w:bCs/>
              <w:sz w:val="18"/>
              <w:szCs w:val="18"/>
            </w:rPr>
            <w:t>October</w:t>
          </w:r>
        </w:p>
      </w:tc>
    </w:tr>
  </w:tbl>
  <w:p w14:paraId="5BEF47BD" w14:textId="77777777" w:rsidR="008D15EE" w:rsidRPr="008A782C" w:rsidRDefault="008D15EE" w:rsidP="007A5245">
    <w:pPr>
      <w:pStyle w:val="Normal-NUMBERED"/>
      <w:ind w:left="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2B575" w14:textId="77777777" w:rsidR="008D15EE" w:rsidRPr="008A782C" w:rsidRDefault="008D15EE" w:rsidP="00207FAE">
    <w:pPr>
      <w:pStyle w:val="Footer"/>
      <w:tabs>
        <w:tab w:val="center" w:pos="4820"/>
        <w:tab w:val="right" w:pos="9639"/>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C9A51D" w14:textId="77777777" w:rsidR="002967D5" w:rsidRDefault="002967D5">
      <w:r>
        <w:separator/>
      </w:r>
    </w:p>
  </w:footnote>
  <w:footnote w:type="continuationSeparator" w:id="0">
    <w:p w14:paraId="58C7EFA1" w14:textId="77777777" w:rsidR="002967D5" w:rsidRDefault="002967D5">
      <w:r>
        <w:continuationSeparator/>
      </w:r>
    </w:p>
  </w:footnote>
  <w:footnote w:type="continuationNotice" w:id="1">
    <w:p w14:paraId="15D583E8" w14:textId="77777777" w:rsidR="002967D5" w:rsidRDefault="002967D5"/>
  </w:footnote>
  <w:footnote w:id="2">
    <w:p w14:paraId="0F52FEFF" w14:textId="77777777" w:rsidR="00E72FBC" w:rsidRDefault="00E72FBC" w:rsidP="00E72FBC">
      <w:pPr>
        <w:pStyle w:val="FootnoteText"/>
      </w:pPr>
      <w:r>
        <w:rPr>
          <w:rStyle w:val="FootnoteReference"/>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14:paraId="7E0D4709" w14:textId="77777777" w:rsidR="00E72FBC" w:rsidRDefault="00E72FBC" w:rsidP="00E72FBC">
      <w:pPr>
        <w:pStyle w:val="FootnoteText"/>
      </w:pPr>
    </w:p>
    <w:p w14:paraId="5E6B32A2" w14:textId="77777777" w:rsidR="00E72FBC" w:rsidRDefault="00E72FBC" w:rsidP="00E72FBC">
      <w:pPr>
        <w:pStyle w:val="FootnoteText"/>
      </w:pPr>
    </w:p>
  </w:footnote>
  <w:footnote w:id="3">
    <w:p w14:paraId="51824F2F" w14:textId="77777777" w:rsidR="00E72FBC" w:rsidRPr="00612AD4" w:rsidRDefault="00E72FBC" w:rsidP="00E72FBC">
      <w:pPr>
        <w:pStyle w:val="FootnoteText"/>
      </w:pPr>
      <w:r>
        <w:rPr>
          <w:rStyle w:val="FootnoteReference"/>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C6249" w14:textId="778BA6D6" w:rsidR="008D15EE" w:rsidRPr="00C14B4E" w:rsidRDefault="008D15EE" w:rsidP="00AF791C">
    <w:pPr>
      <w:pStyle w:val="Header"/>
      <w:jc w:val="center"/>
      <w:rPr>
        <w:b/>
        <w:lang w:val="en-Z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CBCE6" w14:textId="5B6FCA87" w:rsidR="008D15EE" w:rsidRPr="00AF791C" w:rsidRDefault="008D15EE" w:rsidP="00AF791C">
    <w:pPr>
      <w:pStyle w:val="Header"/>
      <w:jc w:val="center"/>
      <w:rPr>
        <w:b/>
        <w:lang w:val="en-Z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E8A4B" w14:textId="6B3B1335" w:rsidR="008D15EE" w:rsidRPr="00C14B4E" w:rsidRDefault="008D15EE" w:rsidP="00C14B4E">
    <w:pPr>
      <w:pStyle w:val="Header"/>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9E24C" w14:textId="60D5F020" w:rsidR="008D15EE" w:rsidRPr="00C14B4E" w:rsidRDefault="008D15EE" w:rsidP="00C14B4E">
    <w:pPr>
      <w:pStyle w:val="Header"/>
      <w:jc w:val="cent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2B4DD" w14:textId="77777777" w:rsidR="008D15EE" w:rsidRPr="00C14B4E" w:rsidRDefault="008D15EE" w:rsidP="00C14B4E">
    <w:pPr>
      <w:pStyle w:val="Header"/>
      <w:jc w:val="center"/>
    </w:pPr>
    <w:r>
      <w:rPr>
        <w:b/>
        <w:lang w:val="en-ZA"/>
      </w:rPr>
      <w:t>ANNEXURES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E64E016A"/>
    <w:lvl w:ilvl="0">
      <w:start w:val="1"/>
      <w:numFmt w:val="decimal"/>
      <w:lvlText w:val="%1."/>
      <w:lvlJc w:val="left"/>
      <w:pPr>
        <w:tabs>
          <w:tab w:val="num" w:pos="851"/>
        </w:tabs>
        <w:ind w:left="851" w:hanging="851"/>
      </w:pPr>
      <w:rPr>
        <w:rFonts w:ascii="Arial" w:hAnsi="Arial" w:hint="default"/>
        <w:b/>
        <w:i w:val="0"/>
        <w:sz w:val="20"/>
      </w:rPr>
    </w:lvl>
    <w:lvl w:ilvl="1">
      <w:start w:val="1"/>
      <w:numFmt w:val="decimal"/>
      <w:lvlText w:val="%1.%2"/>
      <w:lvlJc w:val="left"/>
      <w:pPr>
        <w:tabs>
          <w:tab w:val="num" w:pos="851"/>
        </w:tabs>
        <w:ind w:left="851" w:hanging="851"/>
      </w:pPr>
      <w:rPr>
        <w:rFonts w:ascii="Arial" w:hAnsi="Arial" w:hint="default"/>
        <w:b/>
        <w:i w:val="0"/>
        <w:sz w:val="20"/>
      </w:rPr>
    </w:lvl>
    <w:lvl w:ilvl="2">
      <w:start w:val="1"/>
      <w:numFmt w:val="decimal"/>
      <w:lvlText w:val="%1.%2.%3"/>
      <w:lvlJc w:val="left"/>
      <w:pPr>
        <w:tabs>
          <w:tab w:val="num" w:pos="0"/>
        </w:tabs>
        <w:ind w:left="0" w:firstLine="0"/>
      </w:pPr>
      <w:rPr>
        <w:rFonts w:ascii="Arial" w:hAnsi="Arial" w:hint="default"/>
        <w:b/>
        <w:i w:val="0"/>
        <w:sz w:val="20"/>
      </w:rPr>
    </w:lvl>
    <w:lvl w:ilvl="3">
      <w:start w:val="1"/>
      <w:numFmt w:val="decimal"/>
      <w:lvlText w:val="%1.%2.%3.%4"/>
      <w:lvlJc w:val="left"/>
      <w:pPr>
        <w:tabs>
          <w:tab w:val="num" w:pos="0"/>
        </w:tabs>
        <w:ind w:left="0" w:firstLine="0"/>
      </w:pPr>
      <w:rPr>
        <w:rFonts w:ascii="Arial" w:hAnsi="Arial" w:hint="default"/>
        <w:b/>
        <w:i w:val="0"/>
        <w:sz w:val="20"/>
      </w:r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pStyle w:val="Heading8"/>
      <w:lvlText w:val="%1.%2.%3.%4.%5.%6.%7.%8"/>
      <w:lvlJc w:val="left"/>
      <w:pPr>
        <w:tabs>
          <w:tab w:val="num" w:pos="0"/>
        </w:tabs>
        <w:ind w:left="0" w:firstLine="0"/>
      </w:pPr>
    </w:lvl>
    <w:lvl w:ilvl="8">
      <w:start w:val="1"/>
      <w:numFmt w:val="decimal"/>
      <w:pStyle w:val="Heading9"/>
      <w:lvlText w:val="%1.%2.%3.%4.%5.%6.%7.%8.%9"/>
      <w:lvlJc w:val="left"/>
      <w:pPr>
        <w:tabs>
          <w:tab w:val="num" w:pos="0"/>
        </w:tabs>
        <w:ind w:left="0" w:firstLine="0"/>
      </w:pPr>
    </w:lvl>
  </w:abstractNum>
  <w:abstractNum w:abstractNumId="1" w15:restartNumberingAfterBreak="0">
    <w:nsid w:val="009F7AB2"/>
    <w:multiLevelType w:val="multilevel"/>
    <w:tmpl w:val="ED486D3C"/>
    <w:lvl w:ilvl="0">
      <w:start w:val="1"/>
      <w:numFmt w:val="none"/>
      <w:pStyle w:val="Heading1"/>
      <w:lvlText w:val="3.5"/>
      <w:lvlJc w:val="left"/>
      <w:pPr>
        <w:tabs>
          <w:tab w:val="num" w:pos="851"/>
        </w:tabs>
        <w:ind w:left="851" w:hanging="851"/>
      </w:pPr>
      <w:rPr>
        <w:rFonts w:ascii="Arial Bold" w:hAnsi="Arial Bold" w:hint="default"/>
        <w:b/>
        <w:i w:val="0"/>
        <w:sz w:val="24"/>
      </w:rPr>
    </w:lvl>
    <w:lvl w:ilvl="1">
      <w:start w:val="1"/>
      <w:numFmt w:val="decimal"/>
      <w:pStyle w:val="Heading2"/>
      <w:lvlText w:val="%13.5.1"/>
      <w:lvlJc w:val="left"/>
      <w:pPr>
        <w:tabs>
          <w:tab w:val="num" w:pos="1031"/>
        </w:tabs>
        <w:ind w:left="1031" w:hanging="851"/>
      </w:pPr>
      <w:rPr>
        <w:rFonts w:ascii="Arial Bold" w:hAnsi="Arial Bold" w:hint="default"/>
        <w:b/>
        <w:i w:val="0"/>
        <w:caps w:val="0"/>
        <w:strike w:val="0"/>
        <w:dstrike w:val="0"/>
        <w:vanish w:val="0"/>
        <w:color w:val="000000"/>
        <w:sz w:val="22"/>
        <w:vertAlign w:val="baseline"/>
      </w:rPr>
    </w:lvl>
    <w:lvl w:ilvl="2">
      <w:start w:val="1"/>
      <w:numFmt w:val="none"/>
      <w:lvlText w:val="8"/>
      <w:lvlJc w:val="left"/>
      <w:pPr>
        <w:tabs>
          <w:tab w:val="num" w:pos="851"/>
        </w:tabs>
        <w:ind w:left="851" w:hanging="851"/>
      </w:pPr>
      <w:rPr>
        <w:rFonts w:ascii="Arial" w:hAnsi="Arial" w:cs="Arial" w:hint="default"/>
        <w:b/>
        <w:i w:val="0"/>
        <w:sz w:val="22"/>
      </w:rPr>
    </w:lvl>
    <w:lvl w:ilvl="3">
      <w:start w:val="1"/>
      <w:numFmt w:val="none"/>
      <w:pStyle w:val="Heading4"/>
      <w:lvlText w:val="8.1.2"/>
      <w:lvlJc w:val="left"/>
      <w:pPr>
        <w:tabs>
          <w:tab w:val="num" w:pos="1418"/>
        </w:tabs>
        <w:ind w:left="1418" w:hanging="851"/>
      </w:pPr>
      <w:rPr>
        <w:rFonts w:ascii="Arial" w:hAnsi="Arial" w:cs="Arial" w:hint="default"/>
        <w:b/>
        <w:i w:val="0"/>
        <w:sz w:val="22"/>
      </w:rPr>
    </w:lvl>
    <w:lvl w:ilvl="4">
      <w:start w:val="1"/>
      <w:numFmt w:val="decimal"/>
      <w:lvlText w:val="%1.%2.%3.%4.%5."/>
      <w:lvlJc w:val="left"/>
      <w:pPr>
        <w:tabs>
          <w:tab w:val="num" w:pos="0"/>
        </w:tabs>
        <w:ind w:left="3600" w:hanging="720"/>
      </w:pPr>
      <w:rPr>
        <w:rFonts w:hint="default"/>
      </w:rPr>
    </w:lvl>
    <w:lvl w:ilvl="5">
      <w:start w:val="1"/>
      <w:numFmt w:val="decimal"/>
      <w:lvlText w:val="%1.%2.%3.%4.%5.%6."/>
      <w:lvlJc w:val="left"/>
      <w:pPr>
        <w:tabs>
          <w:tab w:val="num" w:pos="0"/>
        </w:tabs>
        <w:ind w:left="4320" w:hanging="720"/>
      </w:pPr>
      <w:rPr>
        <w:rFonts w:hint="default"/>
      </w:rPr>
    </w:lvl>
    <w:lvl w:ilvl="6">
      <w:start w:val="1"/>
      <w:numFmt w:val="decimal"/>
      <w:lvlText w:val="%1.%2.%3.%4.%5.%6.%7."/>
      <w:lvlJc w:val="left"/>
      <w:pPr>
        <w:tabs>
          <w:tab w:val="num" w:pos="0"/>
        </w:tabs>
        <w:ind w:left="5040" w:hanging="720"/>
      </w:pPr>
      <w:rPr>
        <w:rFonts w:hint="default"/>
      </w:rPr>
    </w:lvl>
    <w:lvl w:ilvl="7">
      <w:start w:val="1"/>
      <w:numFmt w:val="decimal"/>
      <w:lvlText w:val="%1.%2.%3.%4.%5.%6.%7.%8."/>
      <w:lvlJc w:val="left"/>
      <w:pPr>
        <w:tabs>
          <w:tab w:val="num" w:pos="0"/>
        </w:tabs>
        <w:ind w:left="5760" w:hanging="720"/>
      </w:pPr>
      <w:rPr>
        <w:rFonts w:hint="default"/>
      </w:rPr>
    </w:lvl>
    <w:lvl w:ilvl="8">
      <w:start w:val="1"/>
      <w:numFmt w:val="decimal"/>
      <w:lvlText w:val="%1.%2.%3.%4.%5.%6.%7.%8.%9."/>
      <w:lvlJc w:val="left"/>
      <w:pPr>
        <w:tabs>
          <w:tab w:val="num" w:pos="0"/>
        </w:tabs>
        <w:ind w:left="6480" w:hanging="720"/>
      </w:pPr>
      <w:rPr>
        <w:rFonts w:hint="default"/>
      </w:rPr>
    </w:lvl>
  </w:abstractNum>
  <w:abstractNum w:abstractNumId="2" w15:restartNumberingAfterBreak="0">
    <w:nsid w:val="00CB1E2B"/>
    <w:multiLevelType w:val="multilevel"/>
    <w:tmpl w:val="6FCC4DD4"/>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b w:val="0"/>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3" w15:restartNumberingAfterBreak="0">
    <w:nsid w:val="04F54ECD"/>
    <w:multiLevelType w:val="hybridMultilevel"/>
    <w:tmpl w:val="BF628F72"/>
    <w:lvl w:ilvl="0" w:tplc="04090001">
      <w:start w:val="1"/>
      <w:numFmt w:val="bullet"/>
      <w:lvlText w:val=""/>
      <w:lvlJc w:val="left"/>
      <w:pPr>
        <w:ind w:left="1778" w:hanging="360"/>
      </w:pPr>
      <w:rPr>
        <w:rFonts w:ascii="Symbol" w:hAnsi="Symbol" w:hint="default"/>
      </w:rPr>
    </w:lvl>
    <w:lvl w:ilvl="1" w:tplc="04090003" w:tentative="1">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abstractNum w:abstractNumId="4"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 w15:restartNumberingAfterBreak="0">
    <w:nsid w:val="058575D6"/>
    <w:multiLevelType w:val="multilevel"/>
    <w:tmpl w:val="A87E7AAE"/>
    <w:lvl w:ilvl="0">
      <w:start w:val="6"/>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0732368A"/>
    <w:multiLevelType w:val="hybridMultilevel"/>
    <w:tmpl w:val="397EF7C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0BB27074"/>
    <w:multiLevelType w:val="multilevel"/>
    <w:tmpl w:val="4CDE4D12"/>
    <w:lvl w:ilvl="0">
      <w:start w:val="1"/>
      <w:numFmt w:val="decimal"/>
      <w:lvlText w:val="6.2.%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0CC8026A"/>
    <w:multiLevelType w:val="multilevel"/>
    <w:tmpl w:val="9E883766"/>
    <w:lvl w:ilvl="0">
      <w:start w:val="5"/>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10" w15:restartNumberingAfterBreak="0">
    <w:nsid w:val="0FA31DA9"/>
    <w:multiLevelType w:val="hybridMultilevel"/>
    <w:tmpl w:val="9C888E6A"/>
    <w:lvl w:ilvl="0" w:tplc="5B5428FC">
      <w:start w:val="1"/>
      <w:numFmt w:val="decimal"/>
      <w:lvlText w:val="3.8.%1"/>
      <w:lvlJc w:val="left"/>
      <w:pPr>
        <w:ind w:left="851" w:hanging="851"/>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01C3DC6"/>
    <w:multiLevelType w:val="multilevel"/>
    <w:tmpl w:val="3342DE48"/>
    <w:lvl w:ilvl="0">
      <w:start w:val="1"/>
      <w:numFmt w:val="decimal"/>
      <w:lvlText w:val="%1."/>
      <w:lvlJc w:val="left"/>
      <w:pPr>
        <w:ind w:left="851" w:hanging="851"/>
      </w:pPr>
      <w:rPr>
        <w:rFonts w:hint="default"/>
      </w:rPr>
    </w:lvl>
    <w:lvl w:ilvl="1">
      <w:start w:val="1"/>
      <w:numFmt w:val="decimal"/>
      <w:isLgl/>
      <w:lvlText w:val="%1.%2"/>
      <w:lvlJc w:val="left"/>
      <w:pPr>
        <w:ind w:left="851" w:hanging="851"/>
      </w:pPr>
      <w:rPr>
        <w:rFonts w:hint="default"/>
      </w:rPr>
    </w:lvl>
    <w:lvl w:ilvl="2">
      <w:start w:val="1"/>
      <w:numFmt w:val="decimal"/>
      <w:isLgl/>
      <w:lvlText w:val="%1.%2.%3"/>
      <w:lvlJc w:val="left"/>
      <w:pPr>
        <w:ind w:left="851" w:hanging="851"/>
      </w:pPr>
      <w:rPr>
        <w:rFonts w:hint="default"/>
      </w:rPr>
    </w:lvl>
    <w:lvl w:ilvl="3">
      <w:start w:val="1"/>
      <w:numFmt w:val="decimal"/>
      <w:isLgl/>
      <w:lvlText w:val="%1.%2.%3.%4"/>
      <w:lvlJc w:val="left"/>
      <w:pPr>
        <w:ind w:left="851" w:hanging="851"/>
      </w:pPr>
      <w:rPr>
        <w:rFonts w:hint="default"/>
      </w:rPr>
    </w:lvl>
    <w:lvl w:ilvl="4">
      <w:start w:val="1"/>
      <w:numFmt w:val="decimal"/>
      <w:isLgl/>
      <w:lvlText w:val="%1.%2.%3.%4.%5"/>
      <w:lvlJc w:val="left"/>
      <w:pPr>
        <w:ind w:left="851" w:hanging="851"/>
      </w:pPr>
      <w:rPr>
        <w:rFonts w:hint="default"/>
      </w:rPr>
    </w:lvl>
    <w:lvl w:ilvl="5">
      <w:start w:val="1"/>
      <w:numFmt w:val="decimal"/>
      <w:isLgl/>
      <w:lvlText w:val="%1.%2.%3.%4.%5.%6"/>
      <w:lvlJc w:val="left"/>
      <w:pPr>
        <w:ind w:left="851" w:hanging="851"/>
      </w:pPr>
      <w:rPr>
        <w:rFonts w:hint="default"/>
      </w:rPr>
    </w:lvl>
    <w:lvl w:ilvl="6">
      <w:start w:val="1"/>
      <w:numFmt w:val="decimal"/>
      <w:isLgl/>
      <w:lvlText w:val="%1.%2.%3.%4.%5.%6.%7"/>
      <w:lvlJc w:val="left"/>
      <w:pPr>
        <w:ind w:left="851" w:hanging="851"/>
      </w:pPr>
      <w:rPr>
        <w:rFonts w:hint="default"/>
      </w:rPr>
    </w:lvl>
    <w:lvl w:ilvl="7">
      <w:start w:val="1"/>
      <w:numFmt w:val="decimal"/>
      <w:isLgl/>
      <w:lvlText w:val="%1.%2.%3.%4.%5.%6.%7.%8"/>
      <w:lvlJc w:val="left"/>
      <w:pPr>
        <w:ind w:left="851" w:hanging="851"/>
      </w:pPr>
      <w:rPr>
        <w:rFonts w:hint="default"/>
      </w:rPr>
    </w:lvl>
    <w:lvl w:ilvl="8">
      <w:start w:val="1"/>
      <w:numFmt w:val="decimal"/>
      <w:isLgl/>
      <w:lvlText w:val="%1.%2.%3.%4.%5.%6.%7.%8.%9"/>
      <w:lvlJc w:val="left"/>
      <w:pPr>
        <w:ind w:left="851" w:hanging="851"/>
      </w:pPr>
      <w:rPr>
        <w:rFonts w:hint="default"/>
      </w:rPr>
    </w:lvl>
  </w:abstractNum>
  <w:abstractNum w:abstractNumId="12" w15:restartNumberingAfterBreak="0">
    <w:nsid w:val="107F12AD"/>
    <w:multiLevelType w:val="hybridMultilevel"/>
    <w:tmpl w:val="461C0304"/>
    <w:lvl w:ilvl="0" w:tplc="1C090019">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2E1074E"/>
    <w:multiLevelType w:val="multilevel"/>
    <w:tmpl w:val="1BC4A9AE"/>
    <w:lvl w:ilvl="0">
      <w:start w:val="1"/>
      <w:numFmt w:val="decimal"/>
      <w:lvlText w:val="%1"/>
      <w:lvlJc w:val="left"/>
      <w:pPr>
        <w:ind w:left="720" w:hanging="360"/>
      </w:pPr>
      <w:rPr>
        <w:rFonts w:hint="default"/>
      </w:rPr>
    </w:lvl>
    <w:lvl w:ilvl="1">
      <w:start w:val="1"/>
      <w:numFmt w:val="decimal"/>
      <w:isLgl/>
      <w:lvlText w:val="%1.%2"/>
      <w:lvlJc w:val="left"/>
      <w:pPr>
        <w:ind w:left="1140" w:hanging="360"/>
      </w:pPr>
      <w:rPr>
        <w:rFonts w:hint="default"/>
      </w:rPr>
    </w:lvl>
    <w:lvl w:ilvl="2">
      <w:start w:val="1"/>
      <w:numFmt w:val="decimal"/>
      <w:isLgl/>
      <w:lvlText w:val="%1.%2.%3"/>
      <w:lvlJc w:val="left"/>
      <w:pPr>
        <w:ind w:left="1920" w:hanging="720"/>
      </w:pPr>
      <w:rPr>
        <w:rFonts w:hint="default"/>
      </w:rPr>
    </w:lvl>
    <w:lvl w:ilvl="3">
      <w:start w:val="1"/>
      <w:numFmt w:val="decimal"/>
      <w:isLgl/>
      <w:lvlText w:val="%1.%2.%3.%4"/>
      <w:lvlJc w:val="left"/>
      <w:pPr>
        <w:ind w:left="2340" w:hanging="720"/>
      </w:pPr>
      <w:rPr>
        <w:rFonts w:hint="default"/>
      </w:rPr>
    </w:lvl>
    <w:lvl w:ilvl="4">
      <w:start w:val="1"/>
      <w:numFmt w:val="decimal"/>
      <w:isLgl/>
      <w:lvlText w:val="%1.%2.%3.%4.%5"/>
      <w:lvlJc w:val="left"/>
      <w:pPr>
        <w:ind w:left="3120" w:hanging="1080"/>
      </w:pPr>
      <w:rPr>
        <w:rFonts w:hint="default"/>
      </w:rPr>
    </w:lvl>
    <w:lvl w:ilvl="5">
      <w:start w:val="1"/>
      <w:numFmt w:val="decimal"/>
      <w:isLgl/>
      <w:lvlText w:val="%1.%2.%3.%4.%5.%6"/>
      <w:lvlJc w:val="left"/>
      <w:pPr>
        <w:ind w:left="354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740" w:hanging="1440"/>
      </w:pPr>
      <w:rPr>
        <w:rFonts w:hint="default"/>
      </w:rPr>
    </w:lvl>
    <w:lvl w:ilvl="8">
      <w:start w:val="1"/>
      <w:numFmt w:val="decimal"/>
      <w:isLgl/>
      <w:lvlText w:val="%1.%2.%3.%4.%5.%6.%7.%8.%9"/>
      <w:lvlJc w:val="left"/>
      <w:pPr>
        <w:ind w:left="5520" w:hanging="1800"/>
      </w:pPr>
      <w:rPr>
        <w:rFonts w:hint="default"/>
      </w:rPr>
    </w:lvl>
  </w:abstractNum>
  <w:abstractNum w:abstractNumId="14" w15:restartNumberingAfterBreak="0">
    <w:nsid w:val="170F59F6"/>
    <w:multiLevelType w:val="hybridMultilevel"/>
    <w:tmpl w:val="1DAA48C8"/>
    <w:lvl w:ilvl="0" w:tplc="183400A8">
      <w:start w:val="1"/>
      <w:numFmt w:val="lowerLetter"/>
      <w:lvlText w:val="%1."/>
      <w:lvlJc w:val="left"/>
      <w:pPr>
        <w:ind w:left="108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AC35EAE"/>
    <w:multiLevelType w:val="multilevel"/>
    <w:tmpl w:val="870097E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15:restartNumberingAfterBreak="0">
    <w:nsid w:val="1BCD4283"/>
    <w:multiLevelType w:val="hybridMultilevel"/>
    <w:tmpl w:val="3F6EC78C"/>
    <w:lvl w:ilvl="0" w:tplc="4B32387C">
      <w:start w:val="1"/>
      <w:numFmt w:val="decimal"/>
      <w:lvlText w:val="3.4.1.%1"/>
      <w:lvlJc w:val="left"/>
      <w:pPr>
        <w:ind w:left="720" w:hanging="360"/>
      </w:pPr>
      <w:rPr>
        <w:rFonts w:ascii="Arial" w:hAnsi="Arial" w:hint="default"/>
        <w:b w:val="0"/>
        <w:i w:val="0"/>
        <w:sz w:val="2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15:restartNumberingAfterBreak="0">
    <w:nsid w:val="1C900858"/>
    <w:multiLevelType w:val="multilevel"/>
    <w:tmpl w:val="40D6D60E"/>
    <w:lvl w:ilvl="0">
      <w:start w:val="8"/>
      <w:numFmt w:val="decimal"/>
      <w:lvlText w:val="%1"/>
      <w:lvlJc w:val="left"/>
      <w:pPr>
        <w:ind w:left="730" w:hanging="730"/>
      </w:pPr>
      <w:rPr>
        <w:rFonts w:hint="default"/>
      </w:rPr>
    </w:lvl>
    <w:lvl w:ilvl="1">
      <w:start w:val="1"/>
      <w:numFmt w:val="decimal"/>
      <w:pStyle w:val="Heading3"/>
      <w:lvlText w:val="%1.%2"/>
      <w:lvlJc w:val="left"/>
      <w:pPr>
        <w:ind w:left="730" w:hanging="730"/>
      </w:pPr>
      <w:rPr>
        <w:rFonts w:hint="default"/>
      </w:rPr>
    </w:lvl>
    <w:lvl w:ilvl="2">
      <w:start w:val="2"/>
      <w:numFmt w:val="decimal"/>
      <w:lvlText w:val="%1.%2.%3"/>
      <w:lvlJc w:val="left"/>
      <w:pPr>
        <w:ind w:left="730" w:hanging="730"/>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9" w15:restartNumberingAfterBreak="0">
    <w:nsid w:val="1DD64C39"/>
    <w:multiLevelType w:val="hybridMultilevel"/>
    <w:tmpl w:val="F0BCE9E2"/>
    <w:lvl w:ilvl="0" w:tplc="1C090011">
      <w:start w:val="1"/>
      <w:numFmt w:val="decimal"/>
      <w:lvlText w:val="%1)"/>
      <w:lvlJc w:val="left"/>
      <w:pPr>
        <w:ind w:left="360" w:hanging="360"/>
      </w:pPr>
      <w:rPr>
        <w:rFonts w:hint="default"/>
        <w:color w:val="000000" w:themeColor="text1"/>
        <w:sz w:val="20"/>
        <w:szCs w:val="20"/>
      </w:rPr>
    </w:lvl>
    <w:lvl w:ilvl="1" w:tplc="D26C2112">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20A755CE"/>
    <w:multiLevelType w:val="hybridMultilevel"/>
    <w:tmpl w:val="23EA200A"/>
    <w:lvl w:ilvl="0" w:tplc="E6E68AD2">
      <w:start w:val="1"/>
      <w:numFmt w:val="bullet"/>
      <w:lvlText w:val=""/>
      <w:lvlJc w:val="left"/>
      <w:pPr>
        <w:tabs>
          <w:tab w:val="num" w:pos="1440"/>
        </w:tabs>
        <w:ind w:left="1440" w:hanging="360"/>
      </w:pPr>
      <w:rPr>
        <w:rFonts w:ascii="Symbol" w:hAnsi="Symbol" w:hint="default"/>
        <w:sz w:val="18"/>
        <w:szCs w:val="18"/>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1C090001">
      <w:start w:val="1"/>
      <w:numFmt w:val="bullet"/>
      <w:lvlText w:val=""/>
      <w:lvlJc w:val="left"/>
      <w:pPr>
        <w:tabs>
          <w:tab w:val="num" w:pos="3600"/>
        </w:tabs>
        <w:ind w:left="3600" w:hanging="360"/>
      </w:pPr>
      <w:rPr>
        <w:rFonts w:ascii="Symbol" w:hAnsi="Symbol" w:hint="default"/>
      </w:r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21"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22" w15:restartNumberingAfterBreak="0">
    <w:nsid w:val="21BE284C"/>
    <w:multiLevelType w:val="hybridMultilevel"/>
    <w:tmpl w:val="F0BCE9E2"/>
    <w:lvl w:ilvl="0" w:tplc="1C090011">
      <w:start w:val="1"/>
      <w:numFmt w:val="decimal"/>
      <w:lvlText w:val="%1)"/>
      <w:lvlJc w:val="left"/>
      <w:pPr>
        <w:ind w:left="360" w:hanging="360"/>
      </w:pPr>
      <w:rPr>
        <w:rFonts w:hint="default"/>
        <w:color w:val="000000" w:themeColor="text1"/>
        <w:sz w:val="20"/>
        <w:szCs w:val="20"/>
      </w:rPr>
    </w:lvl>
    <w:lvl w:ilvl="1" w:tplc="D26C2112">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21C66630"/>
    <w:multiLevelType w:val="multilevel"/>
    <w:tmpl w:val="E9B8BD20"/>
    <w:lvl w:ilvl="0">
      <w:start w:val="1"/>
      <w:numFmt w:val="none"/>
      <w:lvlText w:val="6."/>
      <w:lvlJc w:val="left"/>
      <w:pPr>
        <w:ind w:left="360" w:hanging="360"/>
      </w:pPr>
      <w:rPr>
        <w:rFonts w:hint="default"/>
      </w:rPr>
    </w:lvl>
    <w:lvl w:ilvl="1">
      <w:start w:val="1"/>
      <w:numFmt w:val="none"/>
      <w:lvlText w:val="6.2"/>
      <w:lvlJc w:val="left"/>
      <w:pPr>
        <w:ind w:left="502" w:hanging="360"/>
      </w:pPr>
      <w:rPr>
        <w:rFonts w:hint="default"/>
        <w:b/>
        <w:bCs/>
      </w:rPr>
    </w:lvl>
    <w:lvl w:ilvl="2">
      <w:start w:val="1"/>
      <w:numFmt w:val="decimal"/>
      <w:lvlText w:val="%1.%2.%3."/>
      <w:lvlJc w:val="left"/>
      <w:pPr>
        <w:ind w:left="720" w:hanging="720"/>
      </w:pPr>
      <w:rPr>
        <w:rFonts w:hint="default"/>
      </w:rPr>
    </w:lvl>
    <w:lvl w:ilvl="3">
      <w:start w:val="1"/>
      <w:numFmt w:val="none"/>
      <w:lvlText w:val="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23E411F9"/>
    <w:multiLevelType w:val="hybridMultilevel"/>
    <w:tmpl w:val="DD4429A0"/>
    <w:lvl w:ilvl="0" w:tplc="04090015">
      <w:start w:val="1"/>
      <w:numFmt w:val="upperLetter"/>
      <w:lvlText w:val="%1."/>
      <w:lvlJc w:val="left"/>
      <w:pPr>
        <w:ind w:left="360" w:hanging="360"/>
      </w:pPr>
      <w:rPr>
        <w:color w:val="000000" w:themeColor="text1"/>
        <w:sz w:val="20"/>
        <w:szCs w:val="20"/>
      </w:rPr>
    </w:lvl>
    <w:lvl w:ilvl="1" w:tplc="D26C2112">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241336C5"/>
    <w:multiLevelType w:val="hybridMultilevel"/>
    <w:tmpl w:val="AD3A1E7A"/>
    <w:lvl w:ilvl="0" w:tplc="C1E038EA">
      <w:start w:val="1"/>
      <w:numFmt w:val="lowerRoman"/>
      <w:lvlText w:val="%1."/>
      <w:lvlJc w:val="left"/>
      <w:pPr>
        <w:ind w:left="1572" w:hanging="360"/>
      </w:pPr>
      <w:rPr>
        <w:rFonts w:hint="default"/>
      </w:rPr>
    </w:lvl>
    <w:lvl w:ilvl="1" w:tplc="1C090019" w:tentative="1">
      <w:start w:val="1"/>
      <w:numFmt w:val="lowerLetter"/>
      <w:lvlText w:val="%2."/>
      <w:lvlJc w:val="left"/>
      <w:pPr>
        <w:ind w:left="2292" w:hanging="360"/>
      </w:pPr>
    </w:lvl>
    <w:lvl w:ilvl="2" w:tplc="1C09001B" w:tentative="1">
      <w:start w:val="1"/>
      <w:numFmt w:val="lowerRoman"/>
      <w:lvlText w:val="%3."/>
      <w:lvlJc w:val="right"/>
      <w:pPr>
        <w:ind w:left="3012" w:hanging="180"/>
      </w:pPr>
    </w:lvl>
    <w:lvl w:ilvl="3" w:tplc="1C09000F" w:tentative="1">
      <w:start w:val="1"/>
      <w:numFmt w:val="decimal"/>
      <w:lvlText w:val="%4."/>
      <w:lvlJc w:val="left"/>
      <w:pPr>
        <w:ind w:left="3732" w:hanging="360"/>
      </w:pPr>
    </w:lvl>
    <w:lvl w:ilvl="4" w:tplc="1C090019" w:tentative="1">
      <w:start w:val="1"/>
      <w:numFmt w:val="lowerLetter"/>
      <w:lvlText w:val="%5."/>
      <w:lvlJc w:val="left"/>
      <w:pPr>
        <w:ind w:left="4452" w:hanging="360"/>
      </w:pPr>
    </w:lvl>
    <w:lvl w:ilvl="5" w:tplc="1C09001B" w:tentative="1">
      <w:start w:val="1"/>
      <w:numFmt w:val="lowerRoman"/>
      <w:lvlText w:val="%6."/>
      <w:lvlJc w:val="right"/>
      <w:pPr>
        <w:ind w:left="5172" w:hanging="180"/>
      </w:pPr>
    </w:lvl>
    <w:lvl w:ilvl="6" w:tplc="1C09000F" w:tentative="1">
      <w:start w:val="1"/>
      <w:numFmt w:val="decimal"/>
      <w:lvlText w:val="%7."/>
      <w:lvlJc w:val="left"/>
      <w:pPr>
        <w:ind w:left="5892" w:hanging="360"/>
      </w:pPr>
    </w:lvl>
    <w:lvl w:ilvl="7" w:tplc="1C090019" w:tentative="1">
      <w:start w:val="1"/>
      <w:numFmt w:val="lowerLetter"/>
      <w:lvlText w:val="%8."/>
      <w:lvlJc w:val="left"/>
      <w:pPr>
        <w:ind w:left="6612" w:hanging="360"/>
      </w:pPr>
    </w:lvl>
    <w:lvl w:ilvl="8" w:tplc="1C09001B" w:tentative="1">
      <w:start w:val="1"/>
      <w:numFmt w:val="lowerRoman"/>
      <w:lvlText w:val="%9."/>
      <w:lvlJc w:val="right"/>
      <w:pPr>
        <w:ind w:left="7332" w:hanging="180"/>
      </w:pPr>
    </w:lvl>
  </w:abstractNum>
  <w:abstractNum w:abstractNumId="26" w15:restartNumberingAfterBreak="0">
    <w:nsid w:val="247C6C75"/>
    <w:multiLevelType w:val="hybridMultilevel"/>
    <w:tmpl w:val="20362F1E"/>
    <w:lvl w:ilvl="0" w:tplc="C1E038EA">
      <w:start w:val="1"/>
      <w:numFmt w:val="lowerRoman"/>
      <w:lvlText w:val="%1."/>
      <w:lvlJc w:val="left"/>
      <w:pPr>
        <w:ind w:left="1571" w:hanging="360"/>
      </w:pPr>
      <w:rPr>
        <w:rFonts w:hint="default"/>
      </w:rPr>
    </w:lvl>
    <w:lvl w:ilvl="1" w:tplc="1C090019" w:tentative="1">
      <w:start w:val="1"/>
      <w:numFmt w:val="lowerLetter"/>
      <w:lvlText w:val="%2."/>
      <w:lvlJc w:val="left"/>
      <w:pPr>
        <w:ind w:left="2291" w:hanging="360"/>
      </w:pPr>
    </w:lvl>
    <w:lvl w:ilvl="2" w:tplc="1C09001B" w:tentative="1">
      <w:start w:val="1"/>
      <w:numFmt w:val="lowerRoman"/>
      <w:lvlText w:val="%3."/>
      <w:lvlJc w:val="right"/>
      <w:pPr>
        <w:ind w:left="3011" w:hanging="180"/>
      </w:pPr>
    </w:lvl>
    <w:lvl w:ilvl="3" w:tplc="1C09000F" w:tentative="1">
      <w:start w:val="1"/>
      <w:numFmt w:val="decimal"/>
      <w:lvlText w:val="%4."/>
      <w:lvlJc w:val="left"/>
      <w:pPr>
        <w:ind w:left="3731" w:hanging="360"/>
      </w:pPr>
    </w:lvl>
    <w:lvl w:ilvl="4" w:tplc="1C090019" w:tentative="1">
      <w:start w:val="1"/>
      <w:numFmt w:val="lowerLetter"/>
      <w:lvlText w:val="%5."/>
      <w:lvlJc w:val="left"/>
      <w:pPr>
        <w:ind w:left="4451" w:hanging="360"/>
      </w:pPr>
    </w:lvl>
    <w:lvl w:ilvl="5" w:tplc="1C09001B" w:tentative="1">
      <w:start w:val="1"/>
      <w:numFmt w:val="lowerRoman"/>
      <w:lvlText w:val="%6."/>
      <w:lvlJc w:val="right"/>
      <w:pPr>
        <w:ind w:left="5171" w:hanging="180"/>
      </w:pPr>
    </w:lvl>
    <w:lvl w:ilvl="6" w:tplc="1C09000F" w:tentative="1">
      <w:start w:val="1"/>
      <w:numFmt w:val="decimal"/>
      <w:lvlText w:val="%7."/>
      <w:lvlJc w:val="left"/>
      <w:pPr>
        <w:ind w:left="5891" w:hanging="360"/>
      </w:pPr>
    </w:lvl>
    <w:lvl w:ilvl="7" w:tplc="1C090019" w:tentative="1">
      <w:start w:val="1"/>
      <w:numFmt w:val="lowerLetter"/>
      <w:lvlText w:val="%8."/>
      <w:lvlJc w:val="left"/>
      <w:pPr>
        <w:ind w:left="6611" w:hanging="360"/>
      </w:pPr>
    </w:lvl>
    <w:lvl w:ilvl="8" w:tplc="1C09001B" w:tentative="1">
      <w:start w:val="1"/>
      <w:numFmt w:val="lowerRoman"/>
      <w:lvlText w:val="%9."/>
      <w:lvlJc w:val="right"/>
      <w:pPr>
        <w:ind w:left="7331" w:hanging="180"/>
      </w:pPr>
    </w:lvl>
  </w:abstractNum>
  <w:abstractNum w:abstractNumId="27" w15:restartNumberingAfterBreak="0">
    <w:nsid w:val="269969EF"/>
    <w:multiLevelType w:val="hybridMultilevel"/>
    <w:tmpl w:val="1BE223CA"/>
    <w:lvl w:ilvl="0" w:tplc="1C090011">
      <w:start w:val="1"/>
      <w:numFmt w:val="decimal"/>
      <w:lvlText w:val="%1)"/>
      <w:lvlJc w:val="left"/>
      <w:pPr>
        <w:ind w:left="360" w:hanging="360"/>
      </w:pPr>
      <w:rPr>
        <w:rFonts w:hint="default"/>
        <w:color w:val="000000" w:themeColor="text1"/>
        <w:sz w:val="20"/>
        <w:szCs w:val="20"/>
      </w:rPr>
    </w:lvl>
    <w:lvl w:ilvl="1" w:tplc="D26C2112">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27162D4D"/>
    <w:multiLevelType w:val="hybridMultilevel"/>
    <w:tmpl w:val="3C92163C"/>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29"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30" w15:restartNumberingAfterBreak="0">
    <w:nsid w:val="28602F7F"/>
    <w:multiLevelType w:val="singleLevel"/>
    <w:tmpl w:val="9A96FAB4"/>
    <w:lvl w:ilvl="0">
      <w:start w:val="1"/>
      <w:numFmt w:val="lowerRoman"/>
      <w:pStyle w:val="BodyTextIndent2"/>
      <w:lvlText w:val="%1."/>
      <w:lvlJc w:val="right"/>
      <w:pPr>
        <w:tabs>
          <w:tab w:val="num" w:pos="624"/>
        </w:tabs>
        <w:ind w:left="624" w:hanging="284"/>
      </w:pPr>
      <w:rPr>
        <w:b w:val="0"/>
        <w:i w:val="0"/>
      </w:rPr>
    </w:lvl>
  </w:abstractNum>
  <w:abstractNum w:abstractNumId="31" w15:restartNumberingAfterBreak="0">
    <w:nsid w:val="28EA5179"/>
    <w:multiLevelType w:val="hybridMultilevel"/>
    <w:tmpl w:val="451EDC1C"/>
    <w:lvl w:ilvl="0" w:tplc="1C090001">
      <w:start w:val="1"/>
      <w:numFmt w:val="bullet"/>
      <w:lvlText w:val=""/>
      <w:lvlJc w:val="left"/>
      <w:pPr>
        <w:ind w:left="1571" w:hanging="360"/>
      </w:pPr>
      <w:rPr>
        <w:rFonts w:ascii="Symbol" w:hAnsi="Symbol" w:hint="default"/>
      </w:rPr>
    </w:lvl>
    <w:lvl w:ilvl="1" w:tplc="1C090003">
      <w:start w:val="1"/>
      <w:numFmt w:val="bullet"/>
      <w:lvlText w:val="o"/>
      <w:lvlJc w:val="left"/>
      <w:pPr>
        <w:ind w:left="2291" w:hanging="360"/>
      </w:pPr>
      <w:rPr>
        <w:rFonts w:ascii="Courier New" w:hAnsi="Courier New" w:cs="Courier New" w:hint="default"/>
      </w:rPr>
    </w:lvl>
    <w:lvl w:ilvl="2" w:tplc="1C090005" w:tentative="1">
      <w:start w:val="1"/>
      <w:numFmt w:val="bullet"/>
      <w:lvlText w:val=""/>
      <w:lvlJc w:val="left"/>
      <w:pPr>
        <w:ind w:left="3011" w:hanging="360"/>
      </w:pPr>
      <w:rPr>
        <w:rFonts w:ascii="Wingdings" w:hAnsi="Wingdings" w:hint="default"/>
      </w:rPr>
    </w:lvl>
    <w:lvl w:ilvl="3" w:tplc="1C090001" w:tentative="1">
      <w:start w:val="1"/>
      <w:numFmt w:val="bullet"/>
      <w:lvlText w:val=""/>
      <w:lvlJc w:val="left"/>
      <w:pPr>
        <w:ind w:left="3731" w:hanging="360"/>
      </w:pPr>
      <w:rPr>
        <w:rFonts w:ascii="Symbol" w:hAnsi="Symbol" w:hint="default"/>
      </w:rPr>
    </w:lvl>
    <w:lvl w:ilvl="4" w:tplc="1C090003" w:tentative="1">
      <w:start w:val="1"/>
      <w:numFmt w:val="bullet"/>
      <w:lvlText w:val="o"/>
      <w:lvlJc w:val="left"/>
      <w:pPr>
        <w:ind w:left="4451" w:hanging="360"/>
      </w:pPr>
      <w:rPr>
        <w:rFonts w:ascii="Courier New" w:hAnsi="Courier New" w:cs="Courier New" w:hint="default"/>
      </w:rPr>
    </w:lvl>
    <w:lvl w:ilvl="5" w:tplc="1C090005" w:tentative="1">
      <w:start w:val="1"/>
      <w:numFmt w:val="bullet"/>
      <w:lvlText w:val=""/>
      <w:lvlJc w:val="left"/>
      <w:pPr>
        <w:ind w:left="5171" w:hanging="360"/>
      </w:pPr>
      <w:rPr>
        <w:rFonts w:ascii="Wingdings" w:hAnsi="Wingdings" w:hint="default"/>
      </w:rPr>
    </w:lvl>
    <w:lvl w:ilvl="6" w:tplc="1C090001" w:tentative="1">
      <w:start w:val="1"/>
      <w:numFmt w:val="bullet"/>
      <w:lvlText w:val=""/>
      <w:lvlJc w:val="left"/>
      <w:pPr>
        <w:ind w:left="5891" w:hanging="360"/>
      </w:pPr>
      <w:rPr>
        <w:rFonts w:ascii="Symbol" w:hAnsi="Symbol" w:hint="default"/>
      </w:rPr>
    </w:lvl>
    <w:lvl w:ilvl="7" w:tplc="1C090003" w:tentative="1">
      <w:start w:val="1"/>
      <w:numFmt w:val="bullet"/>
      <w:lvlText w:val="o"/>
      <w:lvlJc w:val="left"/>
      <w:pPr>
        <w:ind w:left="6611" w:hanging="360"/>
      </w:pPr>
      <w:rPr>
        <w:rFonts w:ascii="Courier New" w:hAnsi="Courier New" w:cs="Courier New" w:hint="default"/>
      </w:rPr>
    </w:lvl>
    <w:lvl w:ilvl="8" w:tplc="1C090005" w:tentative="1">
      <w:start w:val="1"/>
      <w:numFmt w:val="bullet"/>
      <w:lvlText w:val=""/>
      <w:lvlJc w:val="left"/>
      <w:pPr>
        <w:ind w:left="7331" w:hanging="360"/>
      </w:pPr>
      <w:rPr>
        <w:rFonts w:ascii="Wingdings" w:hAnsi="Wingdings" w:hint="default"/>
      </w:rPr>
    </w:lvl>
  </w:abstractNum>
  <w:abstractNum w:abstractNumId="32" w15:restartNumberingAfterBreak="0">
    <w:nsid w:val="29E87625"/>
    <w:multiLevelType w:val="multilevel"/>
    <w:tmpl w:val="A9A47C96"/>
    <w:lvl w:ilvl="0">
      <w:start w:val="1"/>
      <w:numFmt w:val="decimal"/>
      <w:pStyle w:val="Style2"/>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3" w15:restartNumberingAfterBreak="0">
    <w:nsid w:val="2B9C3B51"/>
    <w:multiLevelType w:val="multilevel"/>
    <w:tmpl w:val="0409001D"/>
    <w:styleLink w:val="Bullet-ChapterText"/>
    <w:lvl w:ilvl="0">
      <w:start w:val="1"/>
      <w:numFmt w:val="bullet"/>
      <w:lvlText w:val=""/>
      <w:lvlJc w:val="left"/>
      <w:pPr>
        <w:tabs>
          <w:tab w:val="num" w:pos="360"/>
        </w:tabs>
        <w:ind w:left="360" w:hanging="360"/>
      </w:pPr>
      <w:rPr>
        <w:rFonts w:ascii="Wingdings" w:hAnsi="Wingdings" w:hint="default"/>
        <w:color w:val="F56E23"/>
        <w:sz w:val="22"/>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35" w15:restartNumberingAfterBreak="0">
    <w:nsid w:val="2DF26BBB"/>
    <w:multiLevelType w:val="multilevel"/>
    <w:tmpl w:val="624ECE26"/>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36" w15:restartNumberingAfterBreak="0">
    <w:nsid w:val="32AC375F"/>
    <w:multiLevelType w:val="multilevel"/>
    <w:tmpl w:val="E7F2F1E2"/>
    <w:lvl w:ilvl="0">
      <w:start w:val="3"/>
      <w:numFmt w:val="decimal"/>
      <w:lvlText w:val="%1"/>
      <w:lvlJc w:val="left"/>
      <w:pPr>
        <w:ind w:left="360" w:hanging="360"/>
      </w:pPr>
      <w:rPr>
        <w:rFonts w:hint="default"/>
      </w:rPr>
    </w:lvl>
    <w:lvl w:ilvl="1">
      <w:start w:val="6"/>
      <w:numFmt w:val="decimal"/>
      <w:lvlText w:val="%1.%2"/>
      <w:lvlJc w:val="left"/>
      <w:pPr>
        <w:ind w:left="644" w:hanging="360"/>
      </w:pPr>
      <w:rPr>
        <w:rFonts w:hint="default"/>
        <w:b w:val="0"/>
        <w:bCs w:val="0"/>
        <w:i w:val="0"/>
        <w:iCs w:val="0"/>
      </w:rPr>
    </w:lvl>
    <w:lvl w:ilvl="2">
      <w:start w:val="1"/>
      <w:numFmt w:val="decimal"/>
      <w:lvlText w:val="%1.%2.%3"/>
      <w:lvlJc w:val="left"/>
      <w:pPr>
        <w:ind w:left="1724"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5314" w:hanging="1800"/>
      </w:pPr>
      <w:rPr>
        <w:rFonts w:hint="default"/>
      </w:rPr>
    </w:lvl>
    <w:lvl w:ilvl="8">
      <w:start w:val="1"/>
      <w:numFmt w:val="decimal"/>
      <w:lvlText w:val="%1.%2.%3.%4.%5.%6.%7.%8.%9"/>
      <w:lvlJc w:val="left"/>
      <w:pPr>
        <w:ind w:left="5816" w:hanging="1800"/>
      </w:pPr>
      <w:rPr>
        <w:rFonts w:hint="default"/>
      </w:rPr>
    </w:lvl>
  </w:abstractNum>
  <w:abstractNum w:abstractNumId="37" w15:restartNumberingAfterBreak="0">
    <w:nsid w:val="350C55FE"/>
    <w:multiLevelType w:val="hybridMultilevel"/>
    <w:tmpl w:val="1DAA48C8"/>
    <w:lvl w:ilvl="0" w:tplc="183400A8">
      <w:start w:val="1"/>
      <w:numFmt w:val="lowerLetter"/>
      <w:lvlText w:val="%1."/>
      <w:lvlJc w:val="left"/>
      <w:pPr>
        <w:ind w:left="108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7B254F3"/>
    <w:multiLevelType w:val="hybridMultilevel"/>
    <w:tmpl w:val="17682F56"/>
    <w:lvl w:ilvl="0" w:tplc="435EFA3A">
      <w:start w:val="1"/>
      <w:numFmt w:val="decimal"/>
      <w:lvlText w:val="5.1.%1"/>
      <w:lvlJc w:val="left"/>
      <w:pPr>
        <w:ind w:left="851" w:hanging="851"/>
      </w:pPr>
      <w:rPr>
        <w:rFonts w:ascii="Arial" w:hAnsi="Arial" w:hint="default"/>
        <w:b w:val="0"/>
        <w:i w:val="0"/>
        <w:sz w:val="20"/>
      </w:rPr>
    </w:lvl>
    <w:lvl w:ilvl="1" w:tplc="4CFE1A1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A4D5E29"/>
    <w:multiLevelType w:val="multilevel"/>
    <w:tmpl w:val="8360636E"/>
    <w:lvl w:ilvl="0">
      <w:start w:val="1"/>
      <w:numFmt w:val="lowerLetter"/>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3C431EDA"/>
    <w:multiLevelType w:val="hybridMultilevel"/>
    <w:tmpl w:val="4C605FA6"/>
    <w:lvl w:ilvl="0" w:tplc="366AF456">
      <w:start w:val="1"/>
      <w:numFmt w:val="decimal"/>
      <w:lvlText w:val="3.10.%1"/>
      <w:lvlJc w:val="left"/>
      <w:pPr>
        <w:ind w:left="851" w:hanging="851"/>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D1E6C0B"/>
    <w:multiLevelType w:val="multilevel"/>
    <w:tmpl w:val="0409001D"/>
    <w:styleLink w:val="Bullet-sectiontext"/>
    <w:lvl w:ilvl="0">
      <w:start w:val="1"/>
      <w:numFmt w:val="bullet"/>
      <w:lvlText w:val=""/>
      <w:lvlJc w:val="left"/>
      <w:pPr>
        <w:tabs>
          <w:tab w:val="num" w:pos="360"/>
        </w:tabs>
        <w:ind w:left="360" w:hanging="360"/>
      </w:pPr>
      <w:rPr>
        <w:rFonts w:ascii="Wingdings" w:hAnsi="Wingdings" w:hint="default"/>
        <w:color w:val="F56E23"/>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2" w15:restartNumberingAfterBreak="0">
    <w:nsid w:val="3D5D6A20"/>
    <w:multiLevelType w:val="multilevel"/>
    <w:tmpl w:val="5BE26574"/>
    <w:lvl w:ilvl="0">
      <w:start w:val="8"/>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3F1C4D01"/>
    <w:multiLevelType w:val="hybridMultilevel"/>
    <w:tmpl w:val="E5E049E4"/>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4" w15:restartNumberingAfterBreak="0">
    <w:nsid w:val="3F8F0F15"/>
    <w:multiLevelType w:val="multilevel"/>
    <w:tmpl w:val="8FBCB00E"/>
    <w:lvl w:ilvl="0">
      <w:start w:val="1"/>
      <w:numFmt w:val="upperLetter"/>
      <w:pStyle w:val="AnnexH1"/>
      <w:lvlText w:val="Annex %1 :"/>
      <w:lvlJc w:val="left"/>
      <w:pPr>
        <w:tabs>
          <w:tab w:val="num" w:pos="1931"/>
        </w:tabs>
        <w:ind w:left="1702" w:hanging="851"/>
      </w:pPr>
      <w:rPr>
        <w:rFonts w:ascii="Arial" w:hAnsi="Arial" w:cs="Arial" w:hint="default"/>
        <w:b/>
        <w:bCs/>
        <w:i w:val="0"/>
        <w:iCs w:val="0"/>
        <w:caps w:val="0"/>
        <w:smallCaps w:val="0"/>
        <w:strike w:val="0"/>
        <w:dstrike w:val="0"/>
        <w:color w:val="000080"/>
        <w:spacing w:val="0"/>
        <w:w w:val="100"/>
        <w:kern w:val="28"/>
        <w:position w:val="0"/>
        <w:sz w:val="32"/>
        <w:szCs w:val="32"/>
        <w:u w:val="none"/>
        <w:effect w:val="none"/>
        <w:bdr w:val="none" w:sz="0" w:space="0" w:color="auto"/>
        <w:shd w:val="clear" w:color="auto" w:fill="auto"/>
        <w:em w:val="none"/>
      </w:rPr>
    </w:lvl>
    <w:lvl w:ilvl="1">
      <w:start w:val="1"/>
      <w:numFmt w:val="decimal"/>
      <w:pStyle w:val="AnnexH2"/>
      <w:lvlText w:val="%2%1/30"/>
      <w:lvlJc w:val="left"/>
      <w:pPr>
        <w:tabs>
          <w:tab w:val="num" w:pos="859"/>
        </w:tabs>
        <w:ind w:left="859" w:hanging="851"/>
      </w:pPr>
      <w:rPr>
        <w:rFonts w:hint="default"/>
      </w:rPr>
    </w:lvl>
    <w:lvl w:ilvl="2">
      <w:start w:val="1"/>
      <w:numFmt w:val="decimal"/>
      <w:pStyle w:val="AnnexH3"/>
      <w:lvlText w:val="%1.22.%3."/>
      <w:lvlJc w:val="left"/>
      <w:pPr>
        <w:tabs>
          <w:tab w:val="num" w:pos="908"/>
        </w:tabs>
        <w:ind w:left="908" w:hanging="720"/>
      </w:pPr>
      <w:rPr>
        <w:rFonts w:hint="default"/>
        <w:b w:val="0"/>
      </w:rPr>
    </w:lvl>
    <w:lvl w:ilvl="3">
      <w:start w:val="1"/>
      <w:numFmt w:val="decimal"/>
      <w:pStyle w:val="AnnexH4"/>
      <w:lvlText w:val="%1.%2.%3.%4"/>
      <w:lvlJc w:val="left"/>
      <w:pPr>
        <w:tabs>
          <w:tab w:val="num" w:pos="872"/>
        </w:tabs>
        <w:ind w:left="872" w:hanging="864"/>
      </w:pPr>
      <w:rPr>
        <w:rFonts w:hint="default"/>
      </w:rPr>
    </w:lvl>
    <w:lvl w:ilvl="4">
      <w:start w:val="1"/>
      <w:numFmt w:val="decimal"/>
      <w:pStyle w:val="AnnexH5"/>
      <w:lvlText w:val="%1.23.%5"/>
      <w:lvlJc w:val="left"/>
      <w:pPr>
        <w:tabs>
          <w:tab w:val="num" w:pos="1250"/>
        </w:tabs>
        <w:ind w:left="1250" w:hanging="1242"/>
      </w:pPr>
      <w:rPr>
        <w:rFonts w:hint="default"/>
      </w:rPr>
    </w:lvl>
    <w:lvl w:ilvl="5">
      <w:start w:val="1"/>
      <w:numFmt w:val="decimal"/>
      <w:lvlText w:val="%1.%2.%3.%4.%5.%6"/>
      <w:lvlJc w:val="left"/>
      <w:pPr>
        <w:tabs>
          <w:tab w:val="num" w:pos="2528"/>
        </w:tabs>
        <w:ind w:left="1160" w:hanging="1152"/>
      </w:pPr>
      <w:rPr>
        <w:rFonts w:hint="default"/>
      </w:rPr>
    </w:lvl>
    <w:lvl w:ilvl="6">
      <w:start w:val="1"/>
      <w:numFmt w:val="decimal"/>
      <w:lvlText w:val="%1.%2.%3.%4.%5.%6.%7"/>
      <w:lvlJc w:val="left"/>
      <w:pPr>
        <w:tabs>
          <w:tab w:val="num" w:pos="1304"/>
        </w:tabs>
        <w:ind w:left="1304" w:hanging="1296"/>
      </w:pPr>
      <w:rPr>
        <w:rFonts w:hint="default"/>
      </w:rPr>
    </w:lvl>
    <w:lvl w:ilvl="7">
      <w:start w:val="1"/>
      <w:numFmt w:val="decimal"/>
      <w:lvlText w:val="%1.%2.%3.%4.%5.%6.%7.%8"/>
      <w:lvlJc w:val="left"/>
      <w:pPr>
        <w:tabs>
          <w:tab w:val="num" w:pos="1448"/>
        </w:tabs>
        <w:ind w:left="1448" w:hanging="1440"/>
      </w:pPr>
      <w:rPr>
        <w:rFonts w:hint="default"/>
      </w:rPr>
    </w:lvl>
    <w:lvl w:ilvl="8">
      <w:start w:val="1"/>
      <w:numFmt w:val="decimal"/>
      <w:lvlText w:val="%1.%2.%3.%4.%5.%6.%7.%8.%9"/>
      <w:lvlJc w:val="left"/>
      <w:pPr>
        <w:tabs>
          <w:tab w:val="num" w:pos="1592"/>
        </w:tabs>
        <w:ind w:left="1592" w:hanging="1584"/>
      </w:pPr>
      <w:rPr>
        <w:rFonts w:hint="default"/>
      </w:rPr>
    </w:lvl>
  </w:abstractNum>
  <w:abstractNum w:abstractNumId="45"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6" w15:restartNumberingAfterBreak="0">
    <w:nsid w:val="43071C47"/>
    <w:multiLevelType w:val="hybridMultilevel"/>
    <w:tmpl w:val="7168115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3350D96"/>
    <w:multiLevelType w:val="multilevel"/>
    <w:tmpl w:val="691016A0"/>
    <w:lvl w:ilvl="0">
      <w:start w:val="1"/>
      <w:numFmt w:val="decimal"/>
      <w:lvlText w:val="3.2.%1"/>
      <w:lvlJc w:val="left"/>
      <w:pPr>
        <w:ind w:left="851" w:hanging="851"/>
      </w:pPr>
      <w:rPr>
        <w:rFonts w:ascii="Arial" w:hAnsi="Arial" w:hint="default"/>
        <w:b w:val="0"/>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8" w15:restartNumberingAfterBreak="0">
    <w:nsid w:val="43A131C7"/>
    <w:multiLevelType w:val="hybridMultilevel"/>
    <w:tmpl w:val="1BE223CA"/>
    <w:lvl w:ilvl="0" w:tplc="1C090011">
      <w:start w:val="1"/>
      <w:numFmt w:val="decimal"/>
      <w:lvlText w:val="%1)"/>
      <w:lvlJc w:val="left"/>
      <w:pPr>
        <w:ind w:left="360" w:hanging="360"/>
      </w:pPr>
      <w:rPr>
        <w:rFonts w:hint="default"/>
        <w:color w:val="000000" w:themeColor="text1"/>
        <w:sz w:val="20"/>
        <w:szCs w:val="20"/>
      </w:rPr>
    </w:lvl>
    <w:lvl w:ilvl="1" w:tplc="D26C2112">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9" w15:restartNumberingAfterBreak="0">
    <w:nsid w:val="457726AF"/>
    <w:multiLevelType w:val="hybridMultilevel"/>
    <w:tmpl w:val="F0BCE9E2"/>
    <w:lvl w:ilvl="0" w:tplc="1C090011">
      <w:start w:val="1"/>
      <w:numFmt w:val="decimal"/>
      <w:lvlText w:val="%1)"/>
      <w:lvlJc w:val="left"/>
      <w:pPr>
        <w:ind w:left="360" w:hanging="360"/>
      </w:pPr>
      <w:rPr>
        <w:rFonts w:hint="default"/>
        <w:color w:val="000000" w:themeColor="text1"/>
        <w:sz w:val="20"/>
        <w:szCs w:val="20"/>
      </w:rPr>
    </w:lvl>
    <w:lvl w:ilvl="1" w:tplc="D26C2112">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0" w15:restartNumberingAfterBreak="0">
    <w:nsid w:val="46457FBE"/>
    <w:multiLevelType w:val="hybridMultilevel"/>
    <w:tmpl w:val="1DAA48C8"/>
    <w:lvl w:ilvl="0" w:tplc="183400A8">
      <w:start w:val="1"/>
      <w:numFmt w:val="lowerLetter"/>
      <w:lvlText w:val="%1."/>
      <w:lvlJc w:val="left"/>
      <w:pPr>
        <w:ind w:left="108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6C52C6B"/>
    <w:multiLevelType w:val="multilevel"/>
    <w:tmpl w:val="4B40491E"/>
    <w:styleLink w:val="Style1"/>
    <w:lvl w:ilvl="0">
      <w:start w:val="1"/>
      <w:numFmt w:val="decimal"/>
      <w:lvlText w:val="%1."/>
      <w:lvlJc w:val="left"/>
      <w:pPr>
        <w:tabs>
          <w:tab w:val="num" w:pos="567"/>
        </w:tabs>
        <w:ind w:left="0" w:firstLine="0"/>
      </w:pPr>
      <w:rPr>
        <w:rFonts w:asciiTheme="minorHAnsi" w:hAnsiTheme="minorHAnsi" w:hint="default"/>
        <w:sz w:val="24"/>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2" w15:restartNumberingAfterBreak="0">
    <w:nsid w:val="47D458E5"/>
    <w:multiLevelType w:val="hybridMultilevel"/>
    <w:tmpl w:val="F0BCE9E2"/>
    <w:lvl w:ilvl="0" w:tplc="1C090011">
      <w:start w:val="1"/>
      <w:numFmt w:val="decimal"/>
      <w:lvlText w:val="%1)"/>
      <w:lvlJc w:val="left"/>
      <w:pPr>
        <w:ind w:left="360" w:hanging="360"/>
      </w:pPr>
      <w:rPr>
        <w:rFonts w:hint="default"/>
        <w:color w:val="000000" w:themeColor="text1"/>
        <w:sz w:val="20"/>
        <w:szCs w:val="20"/>
      </w:rPr>
    </w:lvl>
    <w:lvl w:ilvl="1" w:tplc="D26C2112">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3" w15:restartNumberingAfterBreak="0">
    <w:nsid w:val="4C094564"/>
    <w:multiLevelType w:val="hybridMultilevel"/>
    <w:tmpl w:val="F0BCE9E2"/>
    <w:lvl w:ilvl="0" w:tplc="1C090011">
      <w:start w:val="1"/>
      <w:numFmt w:val="decimal"/>
      <w:lvlText w:val="%1)"/>
      <w:lvlJc w:val="left"/>
      <w:pPr>
        <w:ind w:left="360" w:hanging="360"/>
      </w:pPr>
      <w:rPr>
        <w:rFonts w:hint="default"/>
        <w:color w:val="000000" w:themeColor="text1"/>
        <w:sz w:val="20"/>
        <w:szCs w:val="20"/>
      </w:rPr>
    </w:lvl>
    <w:lvl w:ilvl="1" w:tplc="D26C2112">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4" w15:restartNumberingAfterBreak="0">
    <w:nsid w:val="4F1342ED"/>
    <w:multiLevelType w:val="hybridMultilevel"/>
    <w:tmpl w:val="F0BCE9E2"/>
    <w:lvl w:ilvl="0" w:tplc="1C090011">
      <w:start w:val="1"/>
      <w:numFmt w:val="decimal"/>
      <w:lvlText w:val="%1)"/>
      <w:lvlJc w:val="left"/>
      <w:pPr>
        <w:ind w:left="360" w:hanging="360"/>
      </w:pPr>
      <w:rPr>
        <w:rFonts w:hint="default"/>
        <w:color w:val="000000" w:themeColor="text1"/>
        <w:sz w:val="20"/>
        <w:szCs w:val="20"/>
      </w:rPr>
    </w:lvl>
    <w:lvl w:ilvl="1" w:tplc="D26C2112">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5" w15:restartNumberingAfterBreak="0">
    <w:nsid w:val="4F616F29"/>
    <w:multiLevelType w:val="multilevel"/>
    <w:tmpl w:val="86BC839C"/>
    <w:lvl w:ilvl="0">
      <w:start w:val="1"/>
      <w:numFmt w:val="decimal"/>
      <w:lvlText w:val="%1."/>
      <w:lvlJc w:val="left"/>
      <w:pPr>
        <w:ind w:left="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start w:val="1"/>
      <w:numFmt w:val="decimal"/>
      <w:lvlText w:val="%1.%2"/>
      <w:lvlJc w:val="left"/>
      <w:pPr>
        <w:ind w:left="142"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start w:val="1"/>
      <w:numFmt w:val="decimal"/>
      <w:lvlText w:val="%1.%2.%3"/>
      <w:lvlJc w:val="left"/>
      <w:pPr>
        <w:ind w:left="1277"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start w:val="1"/>
      <w:numFmt w:val="decimal"/>
      <w:lvlText w:val="%1.%2.%3.%4"/>
      <w:lvlJc w:val="left"/>
      <w:pPr>
        <w:ind w:left="346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start w:val="1"/>
      <w:numFmt w:val="lowerLetter"/>
      <w:lvlText w:val="%5"/>
      <w:lvlJc w:val="left"/>
      <w:pPr>
        <w:ind w:left="10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start w:val="1"/>
      <w:numFmt w:val="lowerRoman"/>
      <w:lvlText w:val="%6"/>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start w:val="1"/>
      <w:numFmt w:val="decimal"/>
      <w:lvlText w:val="%7"/>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start w:val="1"/>
      <w:numFmt w:val="lowerLetter"/>
      <w:lvlText w:val="%8"/>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start w:val="1"/>
      <w:numFmt w:val="lowerRoman"/>
      <w:lvlText w:val="%9"/>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56" w15:restartNumberingAfterBreak="0">
    <w:nsid w:val="52747B45"/>
    <w:multiLevelType w:val="hybridMultilevel"/>
    <w:tmpl w:val="B3345C88"/>
    <w:lvl w:ilvl="0" w:tplc="C5D40A90">
      <w:start w:val="1"/>
      <w:numFmt w:val="decimal"/>
      <w:lvlText w:val="3.4.%1"/>
      <w:lvlJc w:val="left"/>
      <w:pPr>
        <w:ind w:left="851" w:hanging="851"/>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534F3376"/>
    <w:multiLevelType w:val="multilevel"/>
    <w:tmpl w:val="3342DE48"/>
    <w:lvl w:ilvl="0">
      <w:start w:val="1"/>
      <w:numFmt w:val="decimal"/>
      <w:lvlText w:val="%1."/>
      <w:lvlJc w:val="left"/>
      <w:pPr>
        <w:ind w:left="851" w:hanging="851"/>
      </w:pPr>
      <w:rPr>
        <w:rFonts w:hint="default"/>
      </w:rPr>
    </w:lvl>
    <w:lvl w:ilvl="1">
      <w:start w:val="1"/>
      <w:numFmt w:val="decimal"/>
      <w:isLgl/>
      <w:lvlText w:val="%1.%2"/>
      <w:lvlJc w:val="left"/>
      <w:pPr>
        <w:ind w:left="851" w:hanging="851"/>
      </w:pPr>
      <w:rPr>
        <w:rFonts w:hint="default"/>
      </w:rPr>
    </w:lvl>
    <w:lvl w:ilvl="2">
      <w:start w:val="1"/>
      <w:numFmt w:val="decimal"/>
      <w:isLgl/>
      <w:lvlText w:val="%1.%2.%3"/>
      <w:lvlJc w:val="left"/>
      <w:pPr>
        <w:ind w:left="851" w:hanging="851"/>
      </w:pPr>
      <w:rPr>
        <w:rFonts w:hint="default"/>
      </w:rPr>
    </w:lvl>
    <w:lvl w:ilvl="3">
      <w:start w:val="1"/>
      <w:numFmt w:val="decimal"/>
      <w:isLgl/>
      <w:lvlText w:val="%1.%2.%3.%4"/>
      <w:lvlJc w:val="left"/>
      <w:pPr>
        <w:ind w:left="851" w:hanging="851"/>
      </w:pPr>
      <w:rPr>
        <w:rFonts w:hint="default"/>
      </w:rPr>
    </w:lvl>
    <w:lvl w:ilvl="4">
      <w:start w:val="1"/>
      <w:numFmt w:val="decimal"/>
      <w:isLgl/>
      <w:lvlText w:val="%1.%2.%3.%4.%5"/>
      <w:lvlJc w:val="left"/>
      <w:pPr>
        <w:ind w:left="851" w:hanging="851"/>
      </w:pPr>
      <w:rPr>
        <w:rFonts w:hint="default"/>
      </w:rPr>
    </w:lvl>
    <w:lvl w:ilvl="5">
      <w:start w:val="1"/>
      <w:numFmt w:val="decimal"/>
      <w:isLgl/>
      <w:lvlText w:val="%1.%2.%3.%4.%5.%6"/>
      <w:lvlJc w:val="left"/>
      <w:pPr>
        <w:ind w:left="851" w:hanging="851"/>
      </w:pPr>
      <w:rPr>
        <w:rFonts w:hint="default"/>
      </w:rPr>
    </w:lvl>
    <w:lvl w:ilvl="6">
      <w:start w:val="1"/>
      <w:numFmt w:val="decimal"/>
      <w:isLgl/>
      <w:lvlText w:val="%1.%2.%3.%4.%5.%6.%7"/>
      <w:lvlJc w:val="left"/>
      <w:pPr>
        <w:ind w:left="851" w:hanging="851"/>
      </w:pPr>
      <w:rPr>
        <w:rFonts w:hint="default"/>
      </w:rPr>
    </w:lvl>
    <w:lvl w:ilvl="7">
      <w:start w:val="1"/>
      <w:numFmt w:val="decimal"/>
      <w:isLgl/>
      <w:lvlText w:val="%1.%2.%3.%4.%5.%6.%7.%8"/>
      <w:lvlJc w:val="left"/>
      <w:pPr>
        <w:ind w:left="851" w:hanging="851"/>
      </w:pPr>
      <w:rPr>
        <w:rFonts w:hint="default"/>
      </w:rPr>
    </w:lvl>
    <w:lvl w:ilvl="8">
      <w:start w:val="1"/>
      <w:numFmt w:val="decimal"/>
      <w:isLgl/>
      <w:lvlText w:val="%1.%2.%3.%4.%5.%6.%7.%8.%9"/>
      <w:lvlJc w:val="left"/>
      <w:pPr>
        <w:ind w:left="851" w:hanging="851"/>
      </w:pPr>
      <w:rPr>
        <w:rFonts w:hint="default"/>
      </w:rPr>
    </w:lvl>
  </w:abstractNum>
  <w:abstractNum w:abstractNumId="58" w15:restartNumberingAfterBreak="0">
    <w:nsid w:val="54B03B14"/>
    <w:multiLevelType w:val="hybridMultilevel"/>
    <w:tmpl w:val="C7520E66"/>
    <w:styleLink w:val="Bullet-ChapterText1"/>
    <w:lvl w:ilvl="0" w:tplc="E162E668">
      <w:start w:val="1"/>
      <w:numFmt w:val="decimal"/>
      <w:pStyle w:val="ListParagraph"/>
      <w:lvlText w:val="6.2.%1"/>
      <w:lvlJc w:val="left"/>
      <w:pPr>
        <w:ind w:left="450" w:hanging="360"/>
      </w:pPr>
      <w:rPr>
        <w:rFonts w:ascii="Arial" w:hAnsi="Arial" w:hint="default"/>
        <w:b w:val="0"/>
        <w:i w:val="0"/>
        <w:sz w:val="20"/>
      </w:rPr>
    </w:lvl>
    <w:lvl w:ilvl="1" w:tplc="1C090019" w:tentative="1">
      <w:start w:val="1"/>
      <w:numFmt w:val="lowerLetter"/>
      <w:lvlText w:val="%2."/>
      <w:lvlJc w:val="left"/>
      <w:pPr>
        <w:ind w:left="1530" w:hanging="360"/>
      </w:pPr>
    </w:lvl>
    <w:lvl w:ilvl="2" w:tplc="1C09001B" w:tentative="1">
      <w:start w:val="1"/>
      <w:numFmt w:val="lowerRoman"/>
      <w:lvlText w:val="%3."/>
      <w:lvlJc w:val="right"/>
      <w:pPr>
        <w:ind w:left="2250" w:hanging="180"/>
      </w:pPr>
    </w:lvl>
    <w:lvl w:ilvl="3" w:tplc="1C09000F" w:tentative="1">
      <w:start w:val="1"/>
      <w:numFmt w:val="decimal"/>
      <w:lvlText w:val="%4."/>
      <w:lvlJc w:val="left"/>
      <w:pPr>
        <w:ind w:left="2970" w:hanging="360"/>
      </w:pPr>
    </w:lvl>
    <w:lvl w:ilvl="4" w:tplc="1C090019" w:tentative="1">
      <w:start w:val="1"/>
      <w:numFmt w:val="lowerLetter"/>
      <w:lvlText w:val="%5."/>
      <w:lvlJc w:val="left"/>
      <w:pPr>
        <w:ind w:left="3690" w:hanging="360"/>
      </w:pPr>
    </w:lvl>
    <w:lvl w:ilvl="5" w:tplc="1C09001B" w:tentative="1">
      <w:start w:val="1"/>
      <w:numFmt w:val="lowerRoman"/>
      <w:lvlText w:val="%6."/>
      <w:lvlJc w:val="right"/>
      <w:pPr>
        <w:ind w:left="4410" w:hanging="180"/>
      </w:pPr>
    </w:lvl>
    <w:lvl w:ilvl="6" w:tplc="1C09000F" w:tentative="1">
      <w:start w:val="1"/>
      <w:numFmt w:val="decimal"/>
      <w:lvlText w:val="%7."/>
      <w:lvlJc w:val="left"/>
      <w:pPr>
        <w:ind w:left="5130" w:hanging="360"/>
      </w:pPr>
    </w:lvl>
    <w:lvl w:ilvl="7" w:tplc="1C090019" w:tentative="1">
      <w:start w:val="1"/>
      <w:numFmt w:val="lowerLetter"/>
      <w:lvlText w:val="%8."/>
      <w:lvlJc w:val="left"/>
      <w:pPr>
        <w:ind w:left="5850" w:hanging="360"/>
      </w:pPr>
    </w:lvl>
    <w:lvl w:ilvl="8" w:tplc="1C09001B" w:tentative="1">
      <w:start w:val="1"/>
      <w:numFmt w:val="lowerRoman"/>
      <w:lvlText w:val="%9."/>
      <w:lvlJc w:val="right"/>
      <w:pPr>
        <w:ind w:left="6570" w:hanging="180"/>
      </w:pPr>
    </w:lvl>
  </w:abstractNum>
  <w:abstractNum w:abstractNumId="59" w15:restartNumberingAfterBreak="0">
    <w:nsid w:val="552F29CF"/>
    <w:multiLevelType w:val="hybridMultilevel"/>
    <w:tmpl w:val="6E4E00AC"/>
    <w:lvl w:ilvl="0" w:tplc="AA68C2BE">
      <w:start w:val="1"/>
      <w:numFmt w:val="decimal"/>
      <w:lvlText w:val="3.5.%1"/>
      <w:lvlJc w:val="left"/>
      <w:pPr>
        <w:ind w:left="851" w:hanging="851"/>
      </w:pPr>
      <w:rPr>
        <w:rFonts w:ascii="Arial" w:hAnsi="Arial" w:hint="default"/>
        <w:b w:val="0"/>
        <w:i w:val="0"/>
        <w:sz w:val="20"/>
      </w:rPr>
    </w:lvl>
    <w:lvl w:ilvl="1" w:tplc="8A624B7C" w:tentative="1">
      <w:start w:val="1"/>
      <w:numFmt w:val="lowerLetter"/>
      <w:lvlText w:val="%2."/>
      <w:lvlJc w:val="left"/>
      <w:pPr>
        <w:ind w:left="1440" w:hanging="360"/>
      </w:pPr>
    </w:lvl>
    <w:lvl w:ilvl="2" w:tplc="29E6C588" w:tentative="1">
      <w:start w:val="1"/>
      <w:numFmt w:val="lowerRoman"/>
      <w:lvlText w:val="%3."/>
      <w:lvlJc w:val="right"/>
      <w:pPr>
        <w:ind w:left="2160" w:hanging="180"/>
      </w:pPr>
    </w:lvl>
    <w:lvl w:ilvl="3" w:tplc="809A2612" w:tentative="1">
      <w:start w:val="1"/>
      <w:numFmt w:val="decimal"/>
      <w:lvlText w:val="%4."/>
      <w:lvlJc w:val="left"/>
      <w:pPr>
        <w:ind w:left="2880" w:hanging="360"/>
      </w:pPr>
    </w:lvl>
    <w:lvl w:ilvl="4" w:tplc="0A9C4A0A" w:tentative="1">
      <w:start w:val="1"/>
      <w:numFmt w:val="lowerLetter"/>
      <w:lvlText w:val="%5."/>
      <w:lvlJc w:val="left"/>
      <w:pPr>
        <w:ind w:left="3600" w:hanging="360"/>
      </w:pPr>
    </w:lvl>
    <w:lvl w:ilvl="5" w:tplc="D9122C5E" w:tentative="1">
      <w:start w:val="1"/>
      <w:numFmt w:val="lowerRoman"/>
      <w:lvlText w:val="%6."/>
      <w:lvlJc w:val="right"/>
      <w:pPr>
        <w:ind w:left="4320" w:hanging="180"/>
      </w:pPr>
    </w:lvl>
    <w:lvl w:ilvl="6" w:tplc="94D2B448" w:tentative="1">
      <w:start w:val="1"/>
      <w:numFmt w:val="decimal"/>
      <w:lvlText w:val="%7."/>
      <w:lvlJc w:val="left"/>
      <w:pPr>
        <w:ind w:left="5040" w:hanging="360"/>
      </w:pPr>
    </w:lvl>
    <w:lvl w:ilvl="7" w:tplc="E2DEFBF0" w:tentative="1">
      <w:start w:val="1"/>
      <w:numFmt w:val="lowerLetter"/>
      <w:lvlText w:val="%8."/>
      <w:lvlJc w:val="left"/>
      <w:pPr>
        <w:ind w:left="5760" w:hanging="360"/>
      </w:pPr>
    </w:lvl>
    <w:lvl w:ilvl="8" w:tplc="D41253FC" w:tentative="1">
      <w:start w:val="1"/>
      <w:numFmt w:val="lowerRoman"/>
      <w:lvlText w:val="%9."/>
      <w:lvlJc w:val="right"/>
      <w:pPr>
        <w:ind w:left="6480" w:hanging="180"/>
      </w:pPr>
    </w:lvl>
  </w:abstractNum>
  <w:abstractNum w:abstractNumId="60" w15:restartNumberingAfterBreak="0">
    <w:nsid w:val="576D3FA3"/>
    <w:multiLevelType w:val="multilevel"/>
    <w:tmpl w:val="DE88CA28"/>
    <w:lvl w:ilvl="0">
      <w:start w:val="1"/>
      <w:numFmt w:val="decimal"/>
      <w:lvlText w:val="%1."/>
      <w:lvlJc w:val="left"/>
      <w:pPr>
        <w:ind w:left="720" w:hanging="360"/>
      </w:pPr>
      <w:rPr>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1" w15:restartNumberingAfterBreak="0">
    <w:nsid w:val="5D9447EA"/>
    <w:multiLevelType w:val="hybridMultilevel"/>
    <w:tmpl w:val="F0BCE9E2"/>
    <w:lvl w:ilvl="0" w:tplc="1C090011">
      <w:start w:val="1"/>
      <w:numFmt w:val="decimal"/>
      <w:lvlText w:val="%1)"/>
      <w:lvlJc w:val="left"/>
      <w:pPr>
        <w:ind w:left="360" w:hanging="360"/>
      </w:pPr>
      <w:rPr>
        <w:rFonts w:hint="default"/>
        <w:color w:val="000000" w:themeColor="text1"/>
        <w:sz w:val="20"/>
        <w:szCs w:val="20"/>
      </w:rPr>
    </w:lvl>
    <w:lvl w:ilvl="1" w:tplc="D26C2112">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2" w15:restartNumberingAfterBreak="0">
    <w:nsid w:val="5F4B06C6"/>
    <w:multiLevelType w:val="multilevel"/>
    <w:tmpl w:val="31ECBA4A"/>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3" w15:restartNumberingAfterBreak="0">
    <w:nsid w:val="601C5BDA"/>
    <w:multiLevelType w:val="hybridMultilevel"/>
    <w:tmpl w:val="14066C62"/>
    <w:lvl w:ilvl="0" w:tplc="6298BAB4">
      <w:start w:val="3"/>
      <w:numFmt w:val="decimal"/>
      <w:lvlText w:val="%1"/>
      <w:lvlJc w:val="left"/>
      <w:pPr>
        <w:ind w:left="575" w:firstLine="0"/>
      </w:pPr>
      <w:rPr>
        <w:rFonts w:ascii="Arial" w:eastAsia="Arial" w:hAnsi="Arial" w:cs="Arial"/>
        <w:b/>
        <w:bCs/>
        <w:i w:val="0"/>
        <w:strike w:val="0"/>
        <w:dstrike w:val="0"/>
        <w:color w:val="000000"/>
        <w:sz w:val="24"/>
        <w:szCs w:val="24"/>
        <w:u w:val="none" w:color="000000"/>
        <w:effect w:val="none"/>
        <w:bdr w:val="none" w:sz="0" w:space="0" w:color="auto" w:frame="1"/>
        <w:vertAlign w:val="baseline"/>
      </w:rPr>
    </w:lvl>
    <w:lvl w:ilvl="1" w:tplc="43E4CCC4">
      <w:start w:val="1"/>
      <w:numFmt w:val="lowerLetter"/>
      <w:lvlText w:val="%2"/>
      <w:lvlJc w:val="left"/>
      <w:pPr>
        <w:ind w:left="1080" w:firstLine="0"/>
      </w:pPr>
      <w:rPr>
        <w:rFonts w:ascii="Arial" w:eastAsia="Arial" w:hAnsi="Arial" w:cs="Arial"/>
        <w:b/>
        <w:bCs/>
        <w:i w:val="0"/>
        <w:strike w:val="0"/>
        <w:dstrike w:val="0"/>
        <w:color w:val="000000"/>
        <w:sz w:val="24"/>
        <w:szCs w:val="24"/>
        <w:u w:val="none" w:color="000000"/>
        <w:effect w:val="none"/>
        <w:bdr w:val="none" w:sz="0" w:space="0" w:color="auto" w:frame="1"/>
        <w:vertAlign w:val="baseline"/>
      </w:rPr>
    </w:lvl>
    <w:lvl w:ilvl="2" w:tplc="1584C5B8">
      <w:start w:val="1"/>
      <w:numFmt w:val="lowerRoman"/>
      <w:lvlText w:val="%3"/>
      <w:lvlJc w:val="left"/>
      <w:pPr>
        <w:ind w:left="1800" w:firstLine="0"/>
      </w:pPr>
      <w:rPr>
        <w:rFonts w:ascii="Arial" w:eastAsia="Arial" w:hAnsi="Arial" w:cs="Arial"/>
        <w:b/>
        <w:bCs/>
        <w:i w:val="0"/>
        <w:strike w:val="0"/>
        <w:dstrike w:val="0"/>
        <w:color w:val="000000"/>
        <w:sz w:val="24"/>
        <w:szCs w:val="24"/>
        <w:u w:val="none" w:color="000000"/>
        <w:effect w:val="none"/>
        <w:bdr w:val="none" w:sz="0" w:space="0" w:color="auto" w:frame="1"/>
        <w:vertAlign w:val="baseline"/>
      </w:rPr>
    </w:lvl>
    <w:lvl w:ilvl="3" w:tplc="9F120A28">
      <w:start w:val="1"/>
      <w:numFmt w:val="decimal"/>
      <w:lvlText w:val="%4"/>
      <w:lvlJc w:val="left"/>
      <w:pPr>
        <w:ind w:left="2520" w:firstLine="0"/>
      </w:pPr>
      <w:rPr>
        <w:rFonts w:ascii="Arial" w:eastAsia="Arial" w:hAnsi="Arial" w:cs="Arial"/>
        <w:b/>
        <w:bCs/>
        <w:i w:val="0"/>
        <w:strike w:val="0"/>
        <w:dstrike w:val="0"/>
        <w:color w:val="000000"/>
        <w:sz w:val="24"/>
        <w:szCs w:val="24"/>
        <w:u w:val="none" w:color="000000"/>
        <w:effect w:val="none"/>
        <w:bdr w:val="none" w:sz="0" w:space="0" w:color="auto" w:frame="1"/>
        <w:vertAlign w:val="baseline"/>
      </w:rPr>
    </w:lvl>
    <w:lvl w:ilvl="4" w:tplc="E09C50B0">
      <w:start w:val="1"/>
      <w:numFmt w:val="lowerLetter"/>
      <w:lvlText w:val="%5"/>
      <w:lvlJc w:val="left"/>
      <w:pPr>
        <w:ind w:left="3240" w:firstLine="0"/>
      </w:pPr>
      <w:rPr>
        <w:rFonts w:ascii="Arial" w:eastAsia="Arial" w:hAnsi="Arial" w:cs="Arial"/>
        <w:b/>
        <w:bCs/>
        <w:i w:val="0"/>
        <w:strike w:val="0"/>
        <w:dstrike w:val="0"/>
        <w:color w:val="000000"/>
        <w:sz w:val="24"/>
        <w:szCs w:val="24"/>
        <w:u w:val="none" w:color="000000"/>
        <w:effect w:val="none"/>
        <w:bdr w:val="none" w:sz="0" w:space="0" w:color="auto" w:frame="1"/>
        <w:vertAlign w:val="baseline"/>
      </w:rPr>
    </w:lvl>
    <w:lvl w:ilvl="5" w:tplc="CBF27E7C">
      <w:start w:val="1"/>
      <w:numFmt w:val="lowerRoman"/>
      <w:lvlText w:val="%6"/>
      <w:lvlJc w:val="left"/>
      <w:pPr>
        <w:ind w:left="3960" w:firstLine="0"/>
      </w:pPr>
      <w:rPr>
        <w:rFonts w:ascii="Arial" w:eastAsia="Arial" w:hAnsi="Arial" w:cs="Arial"/>
        <w:b/>
        <w:bCs/>
        <w:i w:val="0"/>
        <w:strike w:val="0"/>
        <w:dstrike w:val="0"/>
        <w:color w:val="000000"/>
        <w:sz w:val="24"/>
        <w:szCs w:val="24"/>
        <w:u w:val="none" w:color="000000"/>
        <w:effect w:val="none"/>
        <w:bdr w:val="none" w:sz="0" w:space="0" w:color="auto" w:frame="1"/>
        <w:vertAlign w:val="baseline"/>
      </w:rPr>
    </w:lvl>
    <w:lvl w:ilvl="6" w:tplc="DF7408A2">
      <w:start w:val="1"/>
      <w:numFmt w:val="decimal"/>
      <w:lvlText w:val="%7"/>
      <w:lvlJc w:val="left"/>
      <w:pPr>
        <w:ind w:left="4680" w:firstLine="0"/>
      </w:pPr>
      <w:rPr>
        <w:rFonts w:ascii="Arial" w:eastAsia="Arial" w:hAnsi="Arial" w:cs="Arial"/>
        <w:b/>
        <w:bCs/>
        <w:i w:val="0"/>
        <w:strike w:val="0"/>
        <w:dstrike w:val="0"/>
        <w:color w:val="000000"/>
        <w:sz w:val="24"/>
        <w:szCs w:val="24"/>
        <w:u w:val="none" w:color="000000"/>
        <w:effect w:val="none"/>
        <w:bdr w:val="none" w:sz="0" w:space="0" w:color="auto" w:frame="1"/>
        <w:vertAlign w:val="baseline"/>
      </w:rPr>
    </w:lvl>
    <w:lvl w:ilvl="7" w:tplc="9E906E34">
      <w:start w:val="1"/>
      <w:numFmt w:val="lowerLetter"/>
      <w:lvlText w:val="%8"/>
      <w:lvlJc w:val="left"/>
      <w:pPr>
        <w:ind w:left="5400" w:firstLine="0"/>
      </w:pPr>
      <w:rPr>
        <w:rFonts w:ascii="Arial" w:eastAsia="Arial" w:hAnsi="Arial" w:cs="Arial"/>
        <w:b/>
        <w:bCs/>
        <w:i w:val="0"/>
        <w:strike w:val="0"/>
        <w:dstrike w:val="0"/>
        <w:color w:val="000000"/>
        <w:sz w:val="24"/>
        <w:szCs w:val="24"/>
        <w:u w:val="none" w:color="000000"/>
        <w:effect w:val="none"/>
        <w:bdr w:val="none" w:sz="0" w:space="0" w:color="auto" w:frame="1"/>
        <w:vertAlign w:val="baseline"/>
      </w:rPr>
    </w:lvl>
    <w:lvl w:ilvl="8" w:tplc="2F4032D8">
      <w:start w:val="1"/>
      <w:numFmt w:val="lowerRoman"/>
      <w:lvlText w:val="%9"/>
      <w:lvlJc w:val="left"/>
      <w:pPr>
        <w:ind w:left="6120" w:firstLine="0"/>
      </w:pPr>
      <w:rPr>
        <w:rFonts w:ascii="Arial" w:eastAsia="Arial" w:hAnsi="Arial" w:cs="Arial"/>
        <w:b/>
        <w:bCs/>
        <w:i w:val="0"/>
        <w:strike w:val="0"/>
        <w:dstrike w:val="0"/>
        <w:color w:val="000000"/>
        <w:sz w:val="24"/>
        <w:szCs w:val="24"/>
        <w:u w:val="none" w:color="000000"/>
        <w:effect w:val="none"/>
        <w:bdr w:val="none" w:sz="0" w:space="0" w:color="auto" w:frame="1"/>
        <w:vertAlign w:val="baseline"/>
      </w:rPr>
    </w:lvl>
  </w:abstractNum>
  <w:abstractNum w:abstractNumId="64" w15:restartNumberingAfterBreak="0">
    <w:nsid w:val="60881B0E"/>
    <w:multiLevelType w:val="hybridMultilevel"/>
    <w:tmpl w:val="FCA25638"/>
    <w:styleLink w:val="Bullet-sectiontext1"/>
    <w:lvl w:ilvl="0" w:tplc="24C4BD5E">
      <w:start w:val="1"/>
      <w:numFmt w:val="bullet"/>
      <w:lvlText w:val=""/>
      <w:lvlJc w:val="left"/>
      <w:pPr>
        <w:ind w:left="721" w:hanging="360"/>
      </w:pPr>
      <w:rPr>
        <w:rFonts w:ascii="Symbol" w:hAnsi="Symbol" w:hint="default"/>
      </w:rPr>
    </w:lvl>
    <w:lvl w:ilvl="1" w:tplc="1C090019">
      <w:start w:val="1"/>
      <w:numFmt w:val="bullet"/>
      <w:lvlText w:val="o"/>
      <w:lvlJc w:val="left"/>
      <w:pPr>
        <w:ind w:left="1441" w:hanging="360"/>
      </w:pPr>
      <w:rPr>
        <w:rFonts w:ascii="Courier New" w:hAnsi="Courier New" w:cs="Courier New" w:hint="default"/>
      </w:rPr>
    </w:lvl>
    <w:lvl w:ilvl="2" w:tplc="1C09001B" w:tentative="1">
      <w:start w:val="1"/>
      <w:numFmt w:val="bullet"/>
      <w:lvlText w:val=""/>
      <w:lvlJc w:val="left"/>
      <w:pPr>
        <w:ind w:left="2161" w:hanging="360"/>
      </w:pPr>
      <w:rPr>
        <w:rFonts w:ascii="Wingdings" w:hAnsi="Wingdings" w:hint="default"/>
      </w:rPr>
    </w:lvl>
    <w:lvl w:ilvl="3" w:tplc="1C09000F" w:tentative="1">
      <w:start w:val="1"/>
      <w:numFmt w:val="bullet"/>
      <w:lvlText w:val=""/>
      <w:lvlJc w:val="left"/>
      <w:pPr>
        <w:ind w:left="2881" w:hanging="360"/>
      </w:pPr>
      <w:rPr>
        <w:rFonts w:ascii="Symbol" w:hAnsi="Symbol" w:hint="default"/>
      </w:rPr>
    </w:lvl>
    <w:lvl w:ilvl="4" w:tplc="1C090019" w:tentative="1">
      <w:start w:val="1"/>
      <w:numFmt w:val="bullet"/>
      <w:lvlText w:val="o"/>
      <w:lvlJc w:val="left"/>
      <w:pPr>
        <w:ind w:left="3601" w:hanging="360"/>
      </w:pPr>
      <w:rPr>
        <w:rFonts w:ascii="Courier New" w:hAnsi="Courier New" w:cs="Courier New" w:hint="default"/>
      </w:rPr>
    </w:lvl>
    <w:lvl w:ilvl="5" w:tplc="1C09001B" w:tentative="1">
      <w:start w:val="1"/>
      <w:numFmt w:val="bullet"/>
      <w:lvlText w:val=""/>
      <w:lvlJc w:val="left"/>
      <w:pPr>
        <w:ind w:left="4321" w:hanging="360"/>
      </w:pPr>
      <w:rPr>
        <w:rFonts w:ascii="Wingdings" w:hAnsi="Wingdings" w:hint="default"/>
      </w:rPr>
    </w:lvl>
    <w:lvl w:ilvl="6" w:tplc="1C09000F" w:tentative="1">
      <w:start w:val="1"/>
      <w:numFmt w:val="bullet"/>
      <w:lvlText w:val=""/>
      <w:lvlJc w:val="left"/>
      <w:pPr>
        <w:ind w:left="5041" w:hanging="360"/>
      </w:pPr>
      <w:rPr>
        <w:rFonts w:ascii="Symbol" w:hAnsi="Symbol" w:hint="default"/>
      </w:rPr>
    </w:lvl>
    <w:lvl w:ilvl="7" w:tplc="1C090019" w:tentative="1">
      <w:start w:val="1"/>
      <w:numFmt w:val="bullet"/>
      <w:lvlText w:val="o"/>
      <w:lvlJc w:val="left"/>
      <w:pPr>
        <w:ind w:left="5761" w:hanging="360"/>
      </w:pPr>
      <w:rPr>
        <w:rFonts w:ascii="Courier New" w:hAnsi="Courier New" w:cs="Courier New" w:hint="default"/>
      </w:rPr>
    </w:lvl>
    <w:lvl w:ilvl="8" w:tplc="1C09001B" w:tentative="1">
      <w:start w:val="1"/>
      <w:numFmt w:val="bullet"/>
      <w:lvlText w:val=""/>
      <w:lvlJc w:val="left"/>
      <w:pPr>
        <w:ind w:left="6481" w:hanging="360"/>
      </w:pPr>
      <w:rPr>
        <w:rFonts w:ascii="Wingdings" w:hAnsi="Wingdings" w:hint="default"/>
      </w:rPr>
    </w:lvl>
  </w:abstractNum>
  <w:abstractNum w:abstractNumId="65" w15:restartNumberingAfterBreak="0">
    <w:nsid w:val="61C33D2C"/>
    <w:multiLevelType w:val="hybridMultilevel"/>
    <w:tmpl w:val="DB84E5F4"/>
    <w:lvl w:ilvl="0" w:tplc="1C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63092EF6"/>
    <w:multiLevelType w:val="hybridMultilevel"/>
    <w:tmpl w:val="97DAED46"/>
    <w:lvl w:ilvl="0" w:tplc="0F1AC254">
      <w:start w:val="1"/>
      <w:numFmt w:val="decimal"/>
      <w:lvlText w:val="3.7.%1"/>
      <w:lvlJc w:val="left"/>
      <w:pPr>
        <w:ind w:left="851" w:hanging="851"/>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63C07FA0"/>
    <w:multiLevelType w:val="hybridMultilevel"/>
    <w:tmpl w:val="4F4226EC"/>
    <w:lvl w:ilvl="0" w:tplc="44389456">
      <w:numFmt w:val="bullet"/>
      <w:lvlText w:val="•"/>
      <w:lvlJc w:val="left"/>
      <w:pPr>
        <w:ind w:left="1211" w:hanging="360"/>
      </w:pPr>
      <w:rPr>
        <w:rFonts w:ascii="Arial" w:eastAsia="Times New Roman" w:hAnsi="Arial" w:cs="Arial"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68" w15:restartNumberingAfterBreak="0">
    <w:nsid w:val="656476DF"/>
    <w:multiLevelType w:val="multilevel"/>
    <w:tmpl w:val="95B4C9B8"/>
    <w:lvl w:ilvl="0">
      <w:start w:val="1"/>
      <w:numFmt w:val="decimal"/>
      <w:lvlText w:val="%1."/>
      <w:lvlJc w:val="left"/>
      <w:pPr>
        <w:ind w:left="851" w:hanging="851"/>
      </w:pPr>
      <w:rPr>
        <w:rFonts w:ascii="Arial" w:hAnsi="Arial" w:hint="default"/>
        <w:b w:val="0"/>
        <w:i w:val="0"/>
        <w:caps w:val="0"/>
        <w:strike w:val="0"/>
        <w:dstrike w:val="0"/>
        <w:vanish w:val="0"/>
        <w:sz w:val="20"/>
        <w:vertAlign w:val="baseline"/>
      </w:rPr>
    </w:lvl>
    <w:lvl w:ilvl="1">
      <w:start w:val="1"/>
      <w:numFmt w:val="decimal"/>
      <w:lvlText w:val="%1.%2."/>
      <w:lvlJc w:val="left"/>
      <w:pPr>
        <w:ind w:left="851" w:hanging="851"/>
      </w:pPr>
      <w:rPr>
        <w:rFonts w:ascii="Arial" w:hAnsi="Arial" w:hint="default"/>
        <w:b w:val="0"/>
        <w:i w:val="0"/>
        <w:caps w:val="0"/>
        <w:strike w:val="0"/>
        <w:dstrike w:val="0"/>
        <w:vanish w:val="0"/>
        <w:sz w:val="20"/>
        <w:vertAlign w:val="baseline"/>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69" w15:restartNumberingAfterBreak="0">
    <w:nsid w:val="65913B30"/>
    <w:multiLevelType w:val="hybridMultilevel"/>
    <w:tmpl w:val="1BE223CA"/>
    <w:lvl w:ilvl="0" w:tplc="1C090011">
      <w:start w:val="1"/>
      <w:numFmt w:val="decimal"/>
      <w:lvlText w:val="%1)"/>
      <w:lvlJc w:val="left"/>
      <w:pPr>
        <w:ind w:left="360" w:hanging="360"/>
      </w:pPr>
      <w:rPr>
        <w:rFonts w:hint="default"/>
        <w:color w:val="000000" w:themeColor="text1"/>
        <w:sz w:val="20"/>
        <w:szCs w:val="20"/>
      </w:rPr>
    </w:lvl>
    <w:lvl w:ilvl="1" w:tplc="D26C2112">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0" w15:restartNumberingAfterBreak="0">
    <w:nsid w:val="66593380"/>
    <w:multiLevelType w:val="multilevel"/>
    <w:tmpl w:val="155CDA1A"/>
    <w:lvl w:ilvl="0">
      <w:start w:val="1"/>
      <w:numFmt w:val="decimal"/>
      <w:lvlText w:val="%1."/>
      <w:lvlJc w:val="left"/>
      <w:pPr>
        <w:ind w:left="720" w:hanging="360"/>
      </w:pPr>
      <w:rPr>
        <w:rFonts w:hint="default"/>
      </w:rPr>
    </w:lvl>
    <w:lvl w:ilvl="1">
      <w:start w:val="1"/>
      <w:numFmt w:val="decimal"/>
      <w:isLgl/>
      <w:lvlText w:val="%1.%2"/>
      <w:lvlJc w:val="left"/>
      <w:pPr>
        <w:ind w:left="1070" w:hanging="71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1" w15:restartNumberingAfterBreak="0">
    <w:nsid w:val="6B950AC1"/>
    <w:multiLevelType w:val="hybridMultilevel"/>
    <w:tmpl w:val="F0BCE9E2"/>
    <w:lvl w:ilvl="0" w:tplc="1C090011">
      <w:start w:val="1"/>
      <w:numFmt w:val="decimal"/>
      <w:lvlText w:val="%1)"/>
      <w:lvlJc w:val="left"/>
      <w:pPr>
        <w:ind w:left="360" w:hanging="360"/>
      </w:pPr>
      <w:rPr>
        <w:rFonts w:hint="default"/>
        <w:color w:val="000000" w:themeColor="text1"/>
        <w:sz w:val="20"/>
        <w:szCs w:val="20"/>
      </w:rPr>
    </w:lvl>
    <w:lvl w:ilvl="1" w:tplc="D26C2112">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2" w15:restartNumberingAfterBreak="0">
    <w:nsid w:val="6CAB3C70"/>
    <w:multiLevelType w:val="multilevel"/>
    <w:tmpl w:val="8DE02E22"/>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3"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74" w15:restartNumberingAfterBreak="0">
    <w:nsid w:val="6E840008"/>
    <w:multiLevelType w:val="hybridMultilevel"/>
    <w:tmpl w:val="08D2E064"/>
    <w:lvl w:ilvl="0" w:tplc="1C090017">
      <w:start w:val="1"/>
      <w:numFmt w:val="lowerLetter"/>
      <w:lvlText w:val="%1)"/>
      <w:lvlJc w:val="left"/>
      <w:pPr>
        <w:ind w:left="1440" w:hanging="360"/>
      </w:pPr>
      <w:rPr>
        <w:rFonts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75" w15:restartNumberingAfterBreak="0">
    <w:nsid w:val="6EFE5B81"/>
    <w:multiLevelType w:val="hybridMultilevel"/>
    <w:tmpl w:val="69263152"/>
    <w:lvl w:ilvl="0" w:tplc="967484DE">
      <w:start w:val="1"/>
      <w:numFmt w:val="decimal"/>
      <w:lvlText w:val="3.9.%1"/>
      <w:lvlJc w:val="left"/>
      <w:pPr>
        <w:ind w:left="851" w:hanging="851"/>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727E0D60"/>
    <w:multiLevelType w:val="hybridMultilevel"/>
    <w:tmpl w:val="B70609E4"/>
    <w:lvl w:ilvl="0" w:tplc="1C090001">
      <w:start w:val="1"/>
      <w:numFmt w:val="bullet"/>
      <w:lvlText w:val=""/>
      <w:lvlJc w:val="left"/>
      <w:pPr>
        <w:ind w:left="1571" w:hanging="360"/>
      </w:pPr>
      <w:rPr>
        <w:rFonts w:ascii="Symbol" w:hAnsi="Symbol" w:hint="default"/>
      </w:rPr>
    </w:lvl>
    <w:lvl w:ilvl="1" w:tplc="1C090003" w:tentative="1">
      <w:start w:val="1"/>
      <w:numFmt w:val="bullet"/>
      <w:lvlText w:val="o"/>
      <w:lvlJc w:val="left"/>
      <w:pPr>
        <w:ind w:left="2291" w:hanging="360"/>
      </w:pPr>
      <w:rPr>
        <w:rFonts w:ascii="Courier New" w:hAnsi="Courier New" w:cs="Courier New" w:hint="default"/>
      </w:rPr>
    </w:lvl>
    <w:lvl w:ilvl="2" w:tplc="1C090005" w:tentative="1">
      <w:start w:val="1"/>
      <w:numFmt w:val="bullet"/>
      <w:lvlText w:val=""/>
      <w:lvlJc w:val="left"/>
      <w:pPr>
        <w:ind w:left="3011" w:hanging="360"/>
      </w:pPr>
      <w:rPr>
        <w:rFonts w:ascii="Wingdings" w:hAnsi="Wingdings" w:hint="default"/>
      </w:rPr>
    </w:lvl>
    <w:lvl w:ilvl="3" w:tplc="1C090001" w:tentative="1">
      <w:start w:val="1"/>
      <w:numFmt w:val="bullet"/>
      <w:lvlText w:val=""/>
      <w:lvlJc w:val="left"/>
      <w:pPr>
        <w:ind w:left="3731" w:hanging="360"/>
      </w:pPr>
      <w:rPr>
        <w:rFonts w:ascii="Symbol" w:hAnsi="Symbol" w:hint="default"/>
      </w:rPr>
    </w:lvl>
    <w:lvl w:ilvl="4" w:tplc="1C090003" w:tentative="1">
      <w:start w:val="1"/>
      <w:numFmt w:val="bullet"/>
      <w:lvlText w:val="o"/>
      <w:lvlJc w:val="left"/>
      <w:pPr>
        <w:ind w:left="4451" w:hanging="360"/>
      </w:pPr>
      <w:rPr>
        <w:rFonts w:ascii="Courier New" w:hAnsi="Courier New" w:cs="Courier New" w:hint="default"/>
      </w:rPr>
    </w:lvl>
    <w:lvl w:ilvl="5" w:tplc="1C090005" w:tentative="1">
      <w:start w:val="1"/>
      <w:numFmt w:val="bullet"/>
      <w:lvlText w:val=""/>
      <w:lvlJc w:val="left"/>
      <w:pPr>
        <w:ind w:left="5171" w:hanging="360"/>
      </w:pPr>
      <w:rPr>
        <w:rFonts w:ascii="Wingdings" w:hAnsi="Wingdings" w:hint="default"/>
      </w:rPr>
    </w:lvl>
    <w:lvl w:ilvl="6" w:tplc="1C090001" w:tentative="1">
      <w:start w:val="1"/>
      <w:numFmt w:val="bullet"/>
      <w:lvlText w:val=""/>
      <w:lvlJc w:val="left"/>
      <w:pPr>
        <w:ind w:left="5891" w:hanging="360"/>
      </w:pPr>
      <w:rPr>
        <w:rFonts w:ascii="Symbol" w:hAnsi="Symbol" w:hint="default"/>
      </w:rPr>
    </w:lvl>
    <w:lvl w:ilvl="7" w:tplc="1C090003" w:tentative="1">
      <w:start w:val="1"/>
      <w:numFmt w:val="bullet"/>
      <w:lvlText w:val="o"/>
      <w:lvlJc w:val="left"/>
      <w:pPr>
        <w:ind w:left="6611" w:hanging="360"/>
      </w:pPr>
      <w:rPr>
        <w:rFonts w:ascii="Courier New" w:hAnsi="Courier New" w:cs="Courier New" w:hint="default"/>
      </w:rPr>
    </w:lvl>
    <w:lvl w:ilvl="8" w:tplc="1C090005" w:tentative="1">
      <w:start w:val="1"/>
      <w:numFmt w:val="bullet"/>
      <w:lvlText w:val=""/>
      <w:lvlJc w:val="left"/>
      <w:pPr>
        <w:ind w:left="7331" w:hanging="360"/>
      </w:pPr>
      <w:rPr>
        <w:rFonts w:ascii="Wingdings" w:hAnsi="Wingdings" w:hint="default"/>
      </w:rPr>
    </w:lvl>
  </w:abstractNum>
  <w:abstractNum w:abstractNumId="77" w15:restartNumberingAfterBreak="0">
    <w:nsid w:val="73584355"/>
    <w:multiLevelType w:val="hybridMultilevel"/>
    <w:tmpl w:val="F0BCE9E2"/>
    <w:lvl w:ilvl="0" w:tplc="1C090011">
      <w:start w:val="1"/>
      <w:numFmt w:val="decimal"/>
      <w:lvlText w:val="%1)"/>
      <w:lvlJc w:val="left"/>
      <w:pPr>
        <w:ind w:left="360" w:hanging="360"/>
      </w:pPr>
      <w:rPr>
        <w:rFonts w:hint="default"/>
        <w:color w:val="000000" w:themeColor="text1"/>
        <w:sz w:val="20"/>
        <w:szCs w:val="20"/>
      </w:rPr>
    </w:lvl>
    <w:lvl w:ilvl="1" w:tplc="D26C2112">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8" w15:restartNumberingAfterBreak="0">
    <w:nsid w:val="73747B22"/>
    <w:multiLevelType w:val="multilevel"/>
    <w:tmpl w:val="16E25A84"/>
    <w:lvl w:ilvl="0">
      <w:start w:val="1"/>
      <w:numFmt w:val="decimal"/>
      <w:lvlText w:val="6.1.%1"/>
      <w:lvlJc w:val="left"/>
      <w:pPr>
        <w:ind w:left="851" w:hanging="851"/>
      </w:pPr>
      <w:rPr>
        <w:rFonts w:ascii="Arial" w:hAnsi="Arial" w:hint="default"/>
        <w:b w:val="0"/>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9" w15:restartNumberingAfterBreak="0">
    <w:nsid w:val="739C7CE2"/>
    <w:multiLevelType w:val="hybridMultilevel"/>
    <w:tmpl w:val="F0BCE9E2"/>
    <w:lvl w:ilvl="0" w:tplc="1C090011">
      <w:start w:val="1"/>
      <w:numFmt w:val="decimal"/>
      <w:lvlText w:val="%1)"/>
      <w:lvlJc w:val="left"/>
      <w:pPr>
        <w:ind w:left="360" w:hanging="360"/>
      </w:pPr>
      <w:rPr>
        <w:rFonts w:hint="default"/>
        <w:color w:val="000000" w:themeColor="text1"/>
        <w:sz w:val="20"/>
        <w:szCs w:val="20"/>
      </w:rPr>
    </w:lvl>
    <w:lvl w:ilvl="1" w:tplc="D26C2112">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0" w15:restartNumberingAfterBreak="0">
    <w:nsid w:val="751C0F1D"/>
    <w:multiLevelType w:val="hybridMultilevel"/>
    <w:tmpl w:val="319818B2"/>
    <w:lvl w:ilvl="0" w:tplc="1C090011">
      <w:start w:val="1"/>
      <w:numFmt w:val="decimal"/>
      <w:lvlText w:val="%1)"/>
      <w:lvlJc w:val="left"/>
      <w:pPr>
        <w:ind w:left="720" w:hanging="360"/>
      </w:pPr>
      <w:rPr>
        <w:rFont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1" w15:restartNumberingAfterBreak="0">
    <w:nsid w:val="779F6A9A"/>
    <w:multiLevelType w:val="hybridMultilevel"/>
    <w:tmpl w:val="DDBC217C"/>
    <w:lvl w:ilvl="0" w:tplc="07C21004">
      <w:start w:val="1"/>
      <w:numFmt w:val="decimal"/>
      <w:lvlText w:val="4.1.%1"/>
      <w:lvlJc w:val="left"/>
      <w:pPr>
        <w:ind w:left="851" w:hanging="851"/>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77EE255E"/>
    <w:multiLevelType w:val="hybridMultilevel"/>
    <w:tmpl w:val="8F868784"/>
    <w:lvl w:ilvl="0" w:tplc="1C090011">
      <w:start w:val="1"/>
      <w:numFmt w:val="decimal"/>
      <w:lvlText w:val="%1)"/>
      <w:lvlJc w:val="left"/>
      <w:pPr>
        <w:ind w:left="360" w:hanging="360"/>
      </w:pPr>
      <w:rPr>
        <w:rFonts w:hint="default"/>
        <w:color w:val="000000" w:themeColor="text1"/>
        <w:sz w:val="20"/>
        <w:szCs w:val="20"/>
      </w:rPr>
    </w:lvl>
    <w:lvl w:ilvl="1" w:tplc="D26C2112">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3" w15:restartNumberingAfterBreak="0">
    <w:nsid w:val="782213FF"/>
    <w:multiLevelType w:val="hybridMultilevel"/>
    <w:tmpl w:val="F0BCE9E2"/>
    <w:lvl w:ilvl="0" w:tplc="1C090011">
      <w:start w:val="1"/>
      <w:numFmt w:val="decimal"/>
      <w:lvlText w:val="%1)"/>
      <w:lvlJc w:val="left"/>
      <w:pPr>
        <w:ind w:left="360" w:hanging="360"/>
      </w:pPr>
      <w:rPr>
        <w:rFonts w:hint="default"/>
        <w:color w:val="000000" w:themeColor="text1"/>
        <w:sz w:val="20"/>
        <w:szCs w:val="20"/>
      </w:rPr>
    </w:lvl>
    <w:lvl w:ilvl="1" w:tplc="D26C2112">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4" w15:restartNumberingAfterBreak="0">
    <w:nsid w:val="7ACE0A53"/>
    <w:multiLevelType w:val="multilevel"/>
    <w:tmpl w:val="99CA53D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7AED35B3"/>
    <w:multiLevelType w:val="hybridMultilevel"/>
    <w:tmpl w:val="970636AA"/>
    <w:lvl w:ilvl="0" w:tplc="1C090019">
      <w:start w:val="1"/>
      <w:numFmt w:val="lowerLetter"/>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6" w15:restartNumberingAfterBreak="0">
    <w:nsid w:val="7C132E59"/>
    <w:multiLevelType w:val="hybridMultilevel"/>
    <w:tmpl w:val="E6DE81A8"/>
    <w:lvl w:ilvl="0" w:tplc="1C090019">
      <w:start w:val="1"/>
      <w:numFmt w:val="lowerLetter"/>
      <w:lvlText w:val="%1."/>
      <w:lvlJc w:val="left"/>
      <w:pPr>
        <w:ind w:left="1077" w:hanging="72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87" w15:restartNumberingAfterBreak="0">
    <w:nsid w:val="7C4C4CCF"/>
    <w:multiLevelType w:val="multilevel"/>
    <w:tmpl w:val="CE88AE1E"/>
    <w:styleLink w:val="Style11"/>
    <w:lvl w:ilvl="0">
      <w:start w:val="1"/>
      <w:numFmt w:val="lowerLetter"/>
      <w:pStyle w:val="IndentNos"/>
      <w:lvlText w:val="%1."/>
      <w:lvlJc w:val="left"/>
      <w:pPr>
        <w:tabs>
          <w:tab w:val="num" w:pos="425"/>
        </w:tabs>
        <w:ind w:left="425" w:hanging="425"/>
      </w:pPr>
    </w:lvl>
    <w:lvl w:ilvl="1">
      <w:start w:val="1"/>
      <w:numFmt w:val="lowerRoman"/>
      <w:lvlText w:val="%2."/>
      <w:lvlJc w:val="left"/>
      <w:pPr>
        <w:tabs>
          <w:tab w:val="num" w:pos="850"/>
        </w:tabs>
        <w:ind w:left="850" w:hanging="425"/>
      </w:pPr>
    </w:lvl>
    <w:lvl w:ilvl="2">
      <w:start w:val="1"/>
      <w:numFmt w:val="bullet"/>
      <w:lvlText w:val=""/>
      <w:lvlJc w:val="left"/>
      <w:pPr>
        <w:tabs>
          <w:tab w:val="num" w:pos="1208"/>
        </w:tabs>
        <w:ind w:left="1134" w:hanging="284"/>
      </w:pPr>
      <w:rPr>
        <w:rFonts w:ascii="Symbol" w:hAnsi="Symbol" w:hint="default"/>
      </w:rPr>
    </w:lvl>
    <w:lvl w:ilvl="3">
      <w:start w:val="1"/>
      <w:numFmt w:val="lowerLetter"/>
      <w:lvlText w:val="%4)"/>
      <w:lvlJc w:val="left"/>
      <w:pPr>
        <w:tabs>
          <w:tab w:val="num" w:pos="2517"/>
        </w:tabs>
        <w:ind w:left="2160"/>
      </w:pPr>
    </w:lvl>
    <w:lvl w:ilvl="4">
      <w:start w:val="1"/>
      <w:numFmt w:val="decimal"/>
      <w:lvlText w:val="(%5)"/>
      <w:lvlJc w:val="left"/>
      <w:pPr>
        <w:tabs>
          <w:tab w:val="num" w:pos="3237"/>
        </w:tabs>
        <w:ind w:left="2880"/>
      </w:pPr>
    </w:lvl>
    <w:lvl w:ilvl="5">
      <w:start w:val="1"/>
      <w:numFmt w:val="lowerLetter"/>
      <w:lvlText w:val="(%6)"/>
      <w:lvlJc w:val="left"/>
      <w:pPr>
        <w:tabs>
          <w:tab w:val="num" w:pos="3957"/>
        </w:tabs>
        <w:ind w:left="3600"/>
      </w:pPr>
    </w:lvl>
    <w:lvl w:ilvl="6">
      <w:start w:val="1"/>
      <w:numFmt w:val="lowerRoman"/>
      <w:lvlText w:val="(%7)"/>
      <w:lvlJc w:val="left"/>
      <w:pPr>
        <w:tabs>
          <w:tab w:val="num" w:pos="4677"/>
        </w:tabs>
        <w:ind w:left="4320"/>
      </w:pPr>
    </w:lvl>
    <w:lvl w:ilvl="7">
      <w:start w:val="1"/>
      <w:numFmt w:val="lowerLetter"/>
      <w:lvlText w:val="(%8)"/>
      <w:lvlJc w:val="left"/>
      <w:pPr>
        <w:tabs>
          <w:tab w:val="num" w:pos="5397"/>
        </w:tabs>
        <w:ind w:left="5040"/>
      </w:pPr>
    </w:lvl>
    <w:lvl w:ilvl="8">
      <w:start w:val="1"/>
      <w:numFmt w:val="lowerRoman"/>
      <w:lvlText w:val="(%9)"/>
      <w:lvlJc w:val="left"/>
      <w:pPr>
        <w:tabs>
          <w:tab w:val="num" w:pos="6117"/>
        </w:tabs>
        <w:ind w:left="5760"/>
      </w:pPr>
    </w:lvl>
  </w:abstractNum>
  <w:abstractNum w:abstractNumId="88" w15:restartNumberingAfterBreak="0">
    <w:nsid w:val="7D295D11"/>
    <w:multiLevelType w:val="hybridMultilevel"/>
    <w:tmpl w:val="E53E0298"/>
    <w:lvl w:ilvl="0" w:tplc="1C090001">
      <w:start w:val="1"/>
      <w:numFmt w:val="bullet"/>
      <w:lvlText w:val=""/>
      <w:lvlJc w:val="left"/>
      <w:pPr>
        <w:ind w:left="1571" w:hanging="360"/>
      </w:pPr>
      <w:rPr>
        <w:rFonts w:ascii="Symbol" w:hAnsi="Symbol" w:hint="default"/>
      </w:rPr>
    </w:lvl>
    <w:lvl w:ilvl="1" w:tplc="1C090003">
      <w:start w:val="1"/>
      <w:numFmt w:val="bullet"/>
      <w:lvlText w:val="o"/>
      <w:lvlJc w:val="left"/>
      <w:pPr>
        <w:ind w:left="2291" w:hanging="360"/>
      </w:pPr>
      <w:rPr>
        <w:rFonts w:ascii="Courier New" w:hAnsi="Courier New" w:cs="Courier New" w:hint="default"/>
      </w:rPr>
    </w:lvl>
    <w:lvl w:ilvl="2" w:tplc="1C090005">
      <w:start w:val="1"/>
      <w:numFmt w:val="bullet"/>
      <w:lvlText w:val=""/>
      <w:lvlJc w:val="left"/>
      <w:pPr>
        <w:ind w:left="3011" w:hanging="360"/>
      </w:pPr>
      <w:rPr>
        <w:rFonts w:ascii="Wingdings" w:hAnsi="Wingdings" w:hint="default"/>
      </w:rPr>
    </w:lvl>
    <w:lvl w:ilvl="3" w:tplc="FEDA8772">
      <w:start w:val="1"/>
      <w:numFmt w:val="bullet"/>
      <w:lvlText w:val="-"/>
      <w:lvlJc w:val="left"/>
      <w:pPr>
        <w:ind w:left="3731" w:hanging="360"/>
      </w:pPr>
      <w:rPr>
        <w:rFonts w:ascii="Arial" w:eastAsia="MS Mincho" w:hAnsi="Arial" w:cs="Arial" w:hint="default"/>
      </w:rPr>
    </w:lvl>
    <w:lvl w:ilvl="4" w:tplc="1C090003" w:tentative="1">
      <w:start w:val="1"/>
      <w:numFmt w:val="bullet"/>
      <w:lvlText w:val="o"/>
      <w:lvlJc w:val="left"/>
      <w:pPr>
        <w:ind w:left="4451" w:hanging="360"/>
      </w:pPr>
      <w:rPr>
        <w:rFonts w:ascii="Courier New" w:hAnsi="Courier New" w:cs="Courier New" w:hint="default"/>
      </w:rPr>
    </w:lvl>
    <w:lvl w:ilvl="5" w:tplc="1C090005" w:tentative="1">
      <w:start w:val="1"/>
      <w:numFmt w:val="bullet"/>
      <w:lvlText w:val=""/>
      <w:lvlJc w:val="left"/>
      <w:pPr>
        <w:ind w:left="5171" w:hanging="360"/>
      </w:pPr>
      <w:rPr>
        <w:rFonts w:ascii="Wingdings" w:hAnsi="Wingdings" w:hint="default"/>
      </w:rPr>
    </w:lvl>
    <w:lvl w:ilvl="6" w:tplc="1C090001" w:tentative="1">
      <w:start w:val="1"/>
      <w:numFmt w:val="bullet"/>
      <w:lvlText w:val=""/>
      <w:lvlJc w:val="left"/>
      <w:pPr>
        <w:ind w:left="5891" w:hanging="360"/>
      </w:pPr>
      <w:rPr>
        <w:rFonts w:ascii="Symbol" w:hAnsi="Symbol" w:hint="default"/>
      </w:rPr>
    </w:lvl>
    <w:lvl w:ilvl="7" w:tplc="1C090003" w:tentative="1">
      <w:start w:val="1"/>
      <w:numFmt w:val="bullet"/>
      <w:lvlText w:val="o"/>
      <w:lvlJc w:val="left"/>
      <w:pPr>
        <w:ind w:left="6611" w:hanging="360"/>
      </w:pPr>
      <w:rPr>
        <w:rFonts w:ascii="Courier New" w:hAnsi="Courier New" w:cs="Courier New" w:hint="default"/>
      </w:rPr>
    </w:lvl>
    <w:lvl w:ilvl="8" w:tplc="1C090005" w:tentative="1">
      <w:start w:val="1"/>
      <w:numFmt w:val="bullet"/>
      <w:lvlText w:val=""/>
      <w:lvlJc w:val="left"/>
      <w:pPr>
        <w:ind w:left="7331" w:hanging="360"/>
      </w:pPr>
      <w:rPr>
        <w:rFonts w:ascii="Wingdings" w:hAnsi="Wingdings" w:hint="default"/>
      </w:rPr>
    </w:lvl>
  </w:abstractNum>
  <w:abstractNum w:abstractNumId="89" w15:restartNumberingAfterBreak="0">
    <w:nsid w:val="7DAC0FF7"/>
    <w:multiLevelType w:val="hybridMultilevel"/>
    <w:tmpl w:val="FF5E4D0E"/>
    <w:lvl w:ilvl="0" w:tplc="1C090011">
      <w:start w:val="1"/>
      <w:numFmt w:val="decimal"/>
      <w:lvlText w:val="%1)"/>
      <w:lvlJc w:val="left"/>
      <w:pPr>
        <w:ind w:left="720" w:hanging="360"/>
      </w:pPr>
      <w:rPr>
        <w:rFont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16cid:durableId="503475344">
    <w:abstractNumId w:val="1"/>
  </w:num>
  <w:num w:numId="2" w16cid:durableId="1852179519">
    <w:abstractNumId w:val="87"/>
  </w:num>
  <w:num w:numId="3" w16cid:durableId="251202393">
    <w:abstractNumId w:val="0"/>
  </w:num>
  <w:num w:numId="4" w16cid:durableId="715591353">
    <w:abstractNumId w:val="32"/>
  </w:num>
  <w:num w:numId="5" w16cid:durableId="944313007">
    <w:abstractNumId w:val="58"/>
  </w:num>
  <w:num w:numId="6" w16cid:durableId="445124600">
    <w:abstractNumId w:val="64"/>
  </w:num>
  <w:num w:numId="7" w16cid:durableId="209654172">
    <w:abstractNumId w:val="57"/>
  </w:num>
  <w:num w:numId="8" w16cid:durableId="255746600">
    <w:abstractNumId w:val="68"/>
  </w:num>
  <w:num w:numId="9" w16cid:durableId="1458065439">
    <w:abstractNumId w:val="11"/>
  </w:num>
  <w:num w:numId="10" w16cid:durableId="1862665267">
    <w:abstractNumId w:val="67"/>
  </w:num>
  <w:num w:numId="11" w16cid:durableId="1034110518">
    <w:abstractNumId w:val="3"/>
  </w:num>
  <w:num w:numId="12" w16cid:durableId="1677538857">
    <w:abstractNumId w:val="6"/>
  </w:num>
  <w:num w:numId="13" w16cid:durableId="1282952725">
    <w:abstractNumId w:val="74"/>
  </w:num>
  <w:num w:numId="14" w16cid:durableId="835263132">
    <w:abstractNumId w:val="51"/>
  </w:num>
  <w:num w:numId="15" w16cid:durableId="1021392609">
    <w:abstractNumId w:val="33"/>
  </w:num>
  <w:num w:numId="16" w16cid:durableId="807016813">
    <w:abstractNumId w:val="41"/>
  </w:num>
  <w:num w:numId="17" w16cid:durableId="621887485">
    <w:abstractNumId w:val="30"/>
  </w:num>
  <w:num w:numId="18" w16cid:durableId="1251548946">
    <w:abstractNumId w:val="44"/>
  </w:num>
  <w:num w:numId="19" w16cid:durableId="1933270643">
    <w:abstractNumId w:val="20"/>
  </w:num>
  <w:num w:numId="20" w16cid:durableId="800463417">
    <w:abstractNumId w:val="28"/>
  </w:num>
  <w:num w:numId="21" w16cid:durableId="1231038229">
    <w:abstractNumId w:val="65"/>
  </w:num>
  <w:num w:numId="22" w16cid:durableId="1603610296">
    <w:abstractNumId w:val="24"/>
  </w:num>
  <w:num w:numId="23" w16cid:durableId="1091660591">
    <w:abstractNumId w:val="85"/>
  </w:num>
  <w:num w:numId="24" w16cid:durableId="386414828">
    <w:abstractNumId w:val="12"/>
  </w:num>
  <w:num w:numId="25" w16cid:durableId="22095904">
    <w:abstractNumId w:val="86"/>
  </w:num>
  <w:num w:numId="26" w16cid:durableId="2138791638">
    <w:abstractNumId w:val="80"/>
  </w:num>
  <w:num w:numId="27" w16cid:durableId="433015949">
    <w:abstractNumId w:val="89"/>
  </w:num>
  <w:num w:numId="28" w16cid:durableId="927344428">
    <w:abstractNumId w:val="27"/>
  </w:num>
  <w:num w:numId="29" w16cid:durableId="1736969962">
    <w:abstractNumId w:val="69"/>
  </w:num>
  <w:num w:numId="30" w16cid:durableId="1859007632">
    <w:abstractNumId w:val="48"/>
  </w:num>
  <w:num w:numId="31" w16cid:durableId="2144350446">
    <w:abstractNumId w:val="82"/>
  </w:num>
  <w:num w:numId="32" w16cid:durableId="1536387423">
    <w:abstractNumId w:val="49"/>
  </w:num>
  <w:num w:numId="33" w16cid:durableId="1012681721">
    <w:abstractNumId w:val="54"/>
  </w:num>
  <w:num w:numId="34" w16cid:durableId="740106603">
    <w:abstractNumId w:val="71"/>
  </w:num>
  <w:num w:numId="35" w16cid:durableId="1145270657">
    <w:abstractNumId w:val="77"/>
  </w:num>
  <w:num w:numId="36" w16cid:durableId="2113475243">
    <w:abstractNumId w:val="19"/>
  </w:num>
  <w:num w:numId="37" w16cid:durableId="698504433">
    <w:abstractNumId w:val="61"/>
  </w:num>
  <w:num w:numId="38" w16cid:durableId="1591769526">
    <w:abstractNumId w:val="79"/>
  </w:num>
  <w:num w:numId="39" w16cid:durableId="1343359315">
    <w:abstractNumId w:val="22"/>
  </w:num>
  <w:num w:numId="40" w16cid:durableId="1589196306">
    <w:abstractNumId w:val="53"/>
  </w:num>
  <w:num w:numId="41" w16cid:durableId="444544278">
    <w:abstractNumId w:val="83"/>
  </w:num>
  <w:num w:numId="42" w16cid:durableId="2082367586">
    <w:abstractNumId w:val="37"/>
  </w:num>
  <w:num w:numId="43" w16cid:durableId="430514533">
    <w:abstractNumId w:val="50"/>
  </w:num>
  <w:num w:numId="44" w16cid:durableId="1179539263">
    <w:abstractNumId w:val="14"/>
  </w:num>
  <w:num w:numId="45" w16cid:durableId="616647227">
    <w:abstractNumId w:val="46"/>
  </w:num>
  <w:num w:numId="46" w16cid:durableId="538320530">
    <w:abstractNumId w:val="43"/>
  </w:num>
  <w:num w:numId="47" w16cid:durableId="778136901">
    <w:abstractNumId w:val="31"/>
  </w:num>
  <w:num w:numId="48" w16cid:durableId="985013870">
    <w:abstractNumId w:val="88"/>
  </w:num>
  <w:num w:numId="49" w16cid:durableId="1990279299">
    <w:abstractNumId w:val="25"/>
  </w:num>
  <w:num w:numId="50" w16cid:durableId="1603103113">
    <w:abstractNumId w:val="76"/>
  </w:num>
  <w:num w:numId="51" w16cid:durableId="48462174">
    <w:abstractNumId w:val="26"/>
  </w:num>
  <w:num w:numId="52" w16cid:durableId="2101564753">
    <w:abstractNumId w:val="52"/>
  </w:num>
  <w:num w:numId="53" w16cid:durableId="756511874">
    <w:abstractNumId w:val="60"/>
  </w:num>
  <w:num w:numId="54" w16cid:durableId="1410542083">
    <w:abstractNumId w:val="16"/>
  </w:num>
  <w:num w:numId="55" w16cid:durableId="92171358">
    <w:abstractNumId w:val="59"/>
  </w:num>
  <w:num w:numId="56" w16cid:durableId="1355612591">
    <w:abstractNumId w:val="47"/>
  </w:num>
  <w:num w:numId="57" w16cid:durableId="1657954458">
    <w:abstractNumId w:val="56"/>
  </w:num>
  <w:num w:numId="58" w16cid:durableId="1914047188">
    <w:abstractNumId w:val="66"/>
  </w:num>
  <w:num w:numId="59" w16cid:durableId="1479373362">
    <w:abstractNumId w:val="10"/>
  </w:num>
  <w:num w:numId="60" w16cid:durableId="1348867385">
    <w:abstractNumId w:val="75"/>
  </w:num>
  <w:num w:numId="61" w16cid:durableId="1692336512">
    <w:abstractNumId w:val="40"/>
  </w:num>
  <w:num w:numId="62" w16cid:durableId="1785534181">
    <w:abstractNumId w:val="81"/>
  </w:num>
  <w:num w:numId="63" w16cid:durableId="497890472">
    <w:abstractNumId w:val="38"/>
  </w:num>
  <w:num w:numId="64" w16cid:durableId="430786169">
    <w:abstractNumId w:val="23"/>
  </w:num>
  <w:num w:numId="65" w16cid:durableId="2044939897">
    <w:abstractNumId w:val="36"/>
  </w:num>
  <w:num w:numId="66" w16cid:durableId="179316159">
    <w:abstractNumId w:val="78"/>
  </w:num>
  <w:num w:numId="67" w16cid:durableId="631138993">
    <w:abstractNumId w:val="7"/>
  </w:num>
  <w:num w:numId="68" w16cid:durableId="1947075930">
    <w:abstractNumId w:val="84"/>
  </w:num>
  <w:num w:numId="69" w16cid:durableId="1118597483">
    <w:abstractNumId w:val="5"/>
  </w:num>
  <w:num w:numId="70" w16cid:durableId="1532959964">
    <w:abstractNumId w:val="42"/>
  </w:num>
  <w:num w:numId="71" w16cid:durableId="1912039103">
    <w:abstractNumId w:val="17"/>
  </w:num>
  <w:num w:numId="72" w16cid:durableId="1930233312">
    <w:abstractNumId w:val="8"/>
  </w:num>
  <w:num w:numId="73" w16cid:durableId="487289222">
    <w:abstractNumId w:val="70"/>
  </w:num>
  <w:num w:numId="74" w16cid:durableId="132215569">
    <w:abstractNumId w:val="13"/>
  </w:num>
  <w:num w:numId="75" w16cid:durableId="113830240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69554847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2139178069">
    <w:abstractNumId w:val="6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223569759">
    <w:abstractNumId w:val="4"/>
  </w:num>
  <w:num w:numId="79" w16cid:durableId="1437287136">
    <w:abstractNumId w:val="62"/>
  </w:num>
  <w:num w:numId="80" w16cid:durableId="2105304185">
    <w:abstractNumId w:val="72"/>
  </w:num>
  <w:num w:numId="81" w16cid:durableId="403339880">
    <w:abstractNumId w:val="39"/>
  </w:num>
  <w:num w:numId="82" w16cid:durableId="475490606">
    <w:abstractNumId w:val="15"/>
    <w:lvlOverride w:ilvl="0">
      <w:startOverride w:val="5"/>
    </w:lvlOverride>
    <w:lvlOverride w:ilvl="1">
      <w:startOverride w:val="4"/>
    </w:lvlOverride>
    <w:lvlOverride w:ilvl="2">
      <w:startOverride w:val="4"/>
    </w:lvlOverride>
    <w:lvlOverride w:ilvl="3">
      <w:startOverride w:val="1"/>
    </w:lvlOverride>
  </w:num>
  <w:num w:numId="83" w16cid:durableId="28457962">
    <w:abstractNumId w:val="2"/>
  </w:num>
  <w:num w:numId="84" w16cid:durableId="1006320925">
    <w:abstractNumId w:val="18"/>
  </w:num>
  <w:num w:numId="85" w16cid:durableId="1303123989">
    <w:abstractNumId w:val="73"/>
  </w:num>
  <w:num w:numId="86" w16cid:durableId="592519695">
    <w:abstractNumId w:val="29"/>
  </w:num>
  <w:num w:numId="87" w16cid:durableId="1680741458">
    <w:abstractNumId w:val="34"/>
  </w:num>
  <w:num w:numId="88" w16cid:durableId="1222137639">
    <w:abstractNumId w:val="21"/>
  </w:num>
  <w:num w:numId="89" w16cid:durableId="1200774847">
    <w:abstractNumId w:val="45"/>
  </w:num>
  <w:num w:numId="90" w16cid:durableId="506748273">
    <w:abstractNumId w:val="35"/>
  </w:num>
  <w:num w:numId="91" w16cid:durableId="59183743">
    <w:abstractNumId w:val="9"/>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10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0E5E"/>
    <w:rsid w:val="00003867"/>
    <w:rsid w:val="00003A79"/>
    <w:rsid w:val="000040D1"/>
    <w:rsid w:val="000059E8"/>
    <w:rsid w:val="00005CFC"/>
    <w:rsid w:val="00010990"/>
    <w:rsid w:val="00012A98"/>
    <w:rsid w:val="00012F47"/>
    <w:rsid w:val="0001306A"/>
    <w:rsid w:val="00014072"/>
    <w:rsid w:val="00014CD3"/>
    <w:rsid w:val="000179E3"/>
    <w:rsid w:val="00020B81"/>
    <w:rsid w:val="0002160B"/>
    <w:rsid w:val="00021626"/>
    <w:rsid w:val="000217B6"/>
    <w:rsid w:val="000223F3"/>
    <w:rsid w:val="000229C9"/>
    <w:rsid w:val="00022E3B"/>
    <w:rsid w:val="000238F7"/>
    <w:rsid w:val="000245F6"/>
    <w:rsid w:val="00027A52"/>
    <w:rsid w:val="000301BD"/>
    <w:rsid w:val="00030233"/>
    <w:rsid w:val="00030596"/>
    <w:rsid w:val="00030C6D"/>
    <w:rsid w:val="00030D7F"/>
    <w:rsid w:val="0003210E"/>
    <w:rsid w:val="000323C4"/>
    <w:rsid w:val="00033C42"/>
    <w:rsid w:val="00034D22"/>
    <w:rsid w:val="00035815"/>
    <w:rsid w:val="00036A53"/>
    <w:rsid w:val="00036D05"/>
    <w:rsid w:val="00042DE0"/>
    <w:rsid w:val="000431E7"/>
    <w:rsid w:val="000456F1"/>
    <w:rsid w:val="000465E4"/>
    <w:rsid w:val="00047009"/>
    <w:rsid w:val="0005117E"/>
    <w:rsid w:val="0005227F"/>
    <w:rsid w:val="00052331"/>
    <w:rsid w:val="000532AE"/>
    <w:rsid w:val="0005355C"/>
    <w:rsid w:val="00053689"/>
    <w:rsid w:val="000547E6"/>
    <w:rsid w:val="00054D6F"/>
    <w:rsid w:val="00055188"/>
    <w:rsid w:val="00055B4B"/>
    <w:rsid w:val="00055E93"/>
    <w:rsid w:val="000562C5"/>
    <w:rsid w:val="000563A7"/>
    <w:rsid w:val="00057F35"/>
    <w:rsid w:val="000606E5"/>
    <w:rsid w:val="00060901"/>
    <w:rsid w:val="00060FB3"/>
    <w:rsid w:val="00061975"/>
    <w:rsid w:val="00061E99"/>
    <w:rsid w:val="00063FCB"/>
    <w:rsid w:val="00064C7A"/>
    <w:rsid w:val="0006522D"/>
    <w:rsid w:val="00065E55"/>
    <w:rsid w:val="0006626A"/>
    <w:rsid w:val="00066BFF"/>
    <w:rsid w:val="00067A23"/>
    <w:rsid w:val="00070D9B"/>
    <w:rsid w:val="000712A1"/>
    <w:rsid w:val="0007231B"/>
    <w:rsid w:val="00074F21"/>
    <w:rsid w:val="00075848"/>
    <w:rsid w:val="00076211"/>
    <w:rsid w:val="000763F3"/>
    <w:rsid w:val="000776FA"/>
    <w:rsid w:val="00077AD6"/>
    <w:rsid w:val="00080280"/>
    <w:rsid w:val="00080714"/>
    <w:rsid w:val="0008172D"/>
    <w:rsid w:val="00082D2D"/>
    <w:rsid w:val="000831FF"/>
    <w:rsid w:val="00083EB2"/>
    <w:rsid w:val="000846FF"/>
    <w:rsid w:val="00084B71"/>
    <w:rsid w:val="00085604"/>
    <w:rsid w:val="00085F0B"/>
    <w:rsid w:val="00085F43"/>
    <w:rsid w:val="00086752"/>
    <w:rsid w:val="000873F4"/>
    <w:rsid w:val="00087A11"/>
    <w:rsid w:val="000902A2"/>
    <w:rsid w:val="000904D2"/>
    <w:rsid w:val="00090FCB"/>
    <w:rsid w:val="000916C4"/>
    <w:rsid w:val="000920FA"/>
    <w:rsid w:val="00093617"/>
    <w:rsid w:val="0009393D"/>
    <w:rsid w:val="00094373"/>
    <w:rsid w:val="00094751"/>
    <w:rsid w:val="00094921"/>
    <w:rsid w:val="00095FDE"/>
    <w:rsid w:val="00096DF2"/>
    <w:rsid w:val="00097086"/>
    <w:rsid w:val="00097EF1"/>
    <w:rsid w:val="000A0E68"/>
    <w:rsid w:val="000A0F24"/>
    <w:rsid w:val="000A1683"/>
    <w:rsid w:val="000A1AB0"/>
    <w:rsid w:val="000A2ED9"/>
    <w:rsid w:val="000A4104"/>
    <w:rsid w:val="000A45BF"/>
    <w:rsid w:val="000A5CAF"/>
    <w:rsid w:val="000A682E"/>
    <w:rsid w:val="000A7728"/>
    <w:rsid w:val="000B02A3"/>
    <w:rsid w:val="000B0892"/>
    <w:rsid w:val="000B1AB0"/>
    <w:rsid w:val="000B1CE9"/>
    <w:rsid w:val="000B1F4E"/>
    <w:rsid w:val="000B1FFE"/>
    <w:rsid w:val="000B2B21"/>
    <w:rsid w:val="000B3E8E"/>
    <w:rsid w:val="000B43CA"/>
    <w:rsid w:val="000B47D4"/>
    <w:rsid w:val="000B53FE"/>
    <w:rsid w:val="000B6717"/>
    <w:rsid w:val="000B69D6"/>
    <w:rsid w:val="000B6A3D"/>
    <w:rsid w:val="000B7212"/>
    <w:rsid w:val="000C0ED1"/>
    <w:rsid w:val="000C1F3E"/>
    <w:rsid w:val="000C29B9"/>
    <w:rsid w:val="000C315B"/>
    <w:rsid w:val="000C3445"/>
    <w:rsid w:val="000C438B"/>
    <w:rsid w:val="000C502D"/>
    <w:rsid w:val="000C612F"/>
    <w:rsid w:val="000C6208"/>
    <w:rsid w:val="000C7F65"/>
    <w:rsid w:val="000D13A4"/>
    <w:rsid w:val="000D14F0"/>
    <w:rsid w:val="000D1874"/>
    <w:rsid w:val="000D2874"/>
    <w:rsid w:val="000D3303"/>
    <w:rsid w:val="000D4E2A"/>
    <w:rsid w:val="000D71EB"/>
    <w:rsid w:val="000E0E91"/>
    <w:rsid w:val="000E0ECA"/>
    <w:rsid w:val="000E359D"/>
    <w:rsid w:val="000E375D"/>
    <w:rsid w:val="000E3AEC"/>
    <w:rsid w:val="000E3BA6"/>
    <w:rsid w:val="000E5D33"/>
    <w:rsid w:val="000E616F"/>
    <w:rsid w:val="000E6BCF"/>
    <w:rsid w:val="000E6C40"/>
    <w:rsid w:val="000E76A1"/>
    <w:rsid w:val="000F1BF7"/>
    <w:rsid w:val="000F222B"/>
    <w:rsid w:val="000F2546"/>
    <w:rsid w:val="000F2EF7"/>
    <w:rsid w:val="000F31D4"/>
    <w:rsid w:val="000F3E72"/>
    <w:rsid w:val="000F451C"/>
    <w:rsid w:val="000F4781"/>
    <w:rsid w:val="000F4C6C"/>
    <w:rsid w:val="000F628F"/>
    <w:rsid w:val="000F709E"/>
    <w:rsid w:val="000F70DC"/>
    <w:rsid w:val="000F7654"/>
    <w:rsid w:val="000F7CA7"/>
    <w:rsid w:val="0010076E"/>
    <w:rsid w:val="00101CB2"/>
    <w:rsid w:val="001052A1"/>
    <w:rsid w:val="00106EA2"/>
    <w:rsid w:val="00107EFE"/>
    <w:rsid w:val="00110ABC"/>
    <w:rsid w:val="00110C5A"/>
    <w:rsid w:val="00110DF5"/>
    <w:rsid w:val="00111587"/>
    <w:rsid w:val="00111C29"/>
    <w:rsid w:val="001122CE"/>
    <w:rsid w:val="00113739"/>
    <w:rsid w:val="00114D29"/>
    <w:rsid w:val="00115022"/>
    <w:rsid w:val="00115DF2"/>
    <w:rsid w:val="00115EC4"/>
    <w:rsid w:val="00115EDA"/>
    <w:rsid w:val="00116AAA"/>
    <w:rsid w:val="00117FEC"/>
    <w:rsid w:val="0012017E"/>
    <w:rsid w:val="00122DD6"/>
    <w:rsid w:val="00123594"/>
    <w:rsid w:val="00124D96"/>
    <w:rsid w:val="00125B07"/>
    <w:rsid w:val="00125BC2"/>
    <w:rsid w:val="00125EE5"/>
    <w:rsid w:val="001260BA"/>
    <w:rsid w:val="00126523"/>
    <w:rsid w:val="001267A2"/>
    <w:rsid w:val="001267B1"/>
    <w:rsid w:val="001269A9"/>
    <w:rsid w:val="00126BF3"/>
    <w:rsid w:val="001270E0"/>
    <w:rsid w:val="00130575"/>
    <w:rsid w:val="00130B1E"/>
    <w:rsid w:val="00130CD9"/>
    <w:rsid w:val="00132080"/>
    <w:rsid w:val="0013250C"/>
    <w:rsid w:val="00133458"/>
    <w:rsid w:val="00133DC3"/>
    <w:rsid w:val="00134874"/>
    <w:rsid w:val="00134F3A"/>
    <w:rsid w:val="00136A55"/>
    <w:rsid w:val="001407F8"/>
    <w:rsid w:val="001416C7"/>
    <w:rsid w:val="00142819"/>
    <w:rsid w:val="00143807"/>
    <w:rsid w:val="00146C16"/>
    <w:rsid w:val="001474B2"/>
    <w:rsid w:val="00147F8E"/>
    <w:rsid w:val="0015208C"/>
    <w:rsid w:val="001525D3"/>
    <w:rsid w:val="001527DC"/>
    <w:rsid w:val="0015284B"/>
    <w:rsid w:val="001542D9"/>
    <w:rsid w:val="00154796"/>
    <w:rsid w:val="001548FD"/>
    <w:rsid w:val="00154B4F"/>
    <w:rsid w:val="00157234"/>
    <w:rsid w:val="00157A91"/>
    <w:rsid w:val="00157E71"/>
    <w:rsid w:val="00160629"/>
    <w:rsid w:val="00161267"/>
    <w:rsid w:val="001618CD"/>
    <w:rsid w:val="001622F8"/>
    <w:rsid w:val="00162880"/>
    <w:rsid w:val="0016315B"/>
    <w:rsid w:val="0016728E"/>
    <w:rsid w:val="001673A1"/>
    <w:rsid w:val="001674A0"/>
    <w:rsid w:val="00167A6C"/>
    <w:rsid w:val="00167B78"/>
    <w:rsid w:val="0017004A"/>
    <w:rsid w:val="001702FF"/>
    <w:rsid w:val="00170AD3"/>
    <w:rsid w:val="0017145E"/>
    <w:rsid w:val="001716A6"/>
    <w:rsid w:val="00172FE3"/>
    <w:rsid w:val="00173B75"/>
    <w:rsid w:val="00176F5D"/>
    <w:rsid w:val="00181280"/>
    <w:rsid w:val="001849BA"/>
    <w:rsid w:val="001850FD"/>
    <w:rsid w:val="0018570B"/>
    <w:rsid w:val="00185E54"/>
    <w:rsid w:val="0018653D"/>
    <w:rsid w:val="0019092C"/>
    <w:rsid w:val="00190C39"/>
    <w:rsid w:val="001921EC"/>
    <w:rsid w:val="001933DA"/>
    <w:rsid w:val="0019347A"/>
    <w:rsid w:val="001934E6"/>
    <w:rsid w:val="00196130"/>
    <w:rsid w:val="00196D1D"/>
    <w:rsid w:val="001A2190"/>
    <w:rsid w:val="001A2974"/>
    <w:rsid w:val="001A35B0"/>
    <w:rsid w:val="001A51BE"/>
    <w:rsid w:val="001B0042"/>
    <w:rsid w:val="001B0A95"/>
    <w:rsid w:val="001B0C7B"/>
    <w:rsid w:val="001B2C6B"/>
    <w:rsid w:val="001B3B5D"/>
    <w:rsid w:val="001B3E3B"/>
    <w:rsid w:val="001B4B51"/>
    <w:rsid w:val="001B4BC8"/>
    <w:rsid w:val="001B4F22"/>
    <w:rsid w:val="001B4F9A"/>
    <w:rsid w:val="001B5666"/>
    <w:rsid w:val="001B6A0E"/>
    <w:rsid w:val="001B6F88"/>
    <w:rsid w:val="001B7C72"/>
    <w:rsid w:val="001C0A4E"/>
    <w:rsid w:val="001C0DA3"/>
    <w:rsid w:val="001C0E06"/>
    <w:rsid w:val="001C1040"/>
    <w:rsid w:val="001C2381"/>
    <w:rsid w:val="001C2A53"/>
    <w:rsid w:val="001C3EF8"/>
    <w:rsid w:val="001C4A2F"/>
    <w:rsid w:val="001C50F9"/>
    <w:rsid w:val="001C5CFB"/>
    <w:rsid w:val="001C677E"/>
    <w:rsid w:val="001C73F1"/>
    <w:rsid w:val="001D0171"/>
    <w:rsid w:val="001D01AE"/>
    <w:rsid w:val="001D0349"/>
    <w:rsid w:val="001D2AF4"/>
    <w:rsid w:val="001D2FBC"/>
    <w:rsid w:val="001D2FFD"/>
    <w:rsid w:val="001D398F"/>
    <w:rsid w:val="001D4AEB"/>
    <w:rsid w:val="001D4EFB"/>
    <w:rsid w:val="001D54DF"/>
    <w:rsid w:val="001D560B"/>
    <w:rsid w:val="001D5DA9"/>
    <w:rsid w:val="001D6456"/>
    <w:rsid w:val="001E0CF4"/>
    <w:rsid w:val="001E1315"/>
    <w:rsid w:val="001E1DFB"/>
    <w:rsid w:val="001E205F"/>
    <w:rsid w:val="001E32E7"/>
    <w:rsid w:val="001E3E49"/>
    <w:rsid w:val="001E3E5D"/>
    <w:rsid w:val="001E415D"/>
    <w:rsid w:val="001E504B"/>
    <w:rsid w:val="001E548A"/>
    <w:rsid w:val="001E59F1"/>
    <w:rsid w:val="001E5DD8"/>
    <w:rsid w:val="001E5FF9"/>
    <w:rsid w:val="001E6249"/>
    <w:rsid w:val="001E73F7"/>
    <w:rsid w:val="001F10AB"/>
    <w:rsid w:val="001F17E6"/>
    <w:rsid w:val="001F1886"/>
    <w:rsid w:val="001F1ADD"/>
    <w:rsid w:val="001F2F1F"/>
    <w:rsid w:val="001F7DC4"/>
    <w:rsid w:val="002026FF"/>
    <w:rsid w:val="002027BB"/>
    <w:rsid w:val="00202AB8"/>
    <w:rsid w:val="00202E8C"/>
    <w:rsid w:val="002050EF"/>
    <w:rsid w:val="00207369"/>
    <w:rsid w:val="002076D4"/>
    <w:rsid w:val="00207FAE"/>
    <w:rsid w:val="00210355"/>
    <w:rsid w:val="002104EB"/>
    <w:rsid w:val="00210681"/>
    <w:rsid w:val="002115B4"/>
    <w:rsid w:val="00212059"/>
    <w:rsid w:val="00212706"/>
    <w:rsid w:val="002131BF"/>
    <w:rsid w:val="002135A4"/>
    <w:rsid w:val="00214233"/>
    <w:rsid w:val="00214CA0"/>
    <w:rsid w:val="00215210"/>
    <w:rsid w:val="00215E80"/>
    <w:rsid w:val="00216915"/>
    <w:rsid w:val="00216A13"/>
    <w:rsid w:val="00216F6D"/>
    <w:rsid w:val="00217570"/>
    <w:rsid w:val="0022080A"/>
    <w:rsid w:val="00220ABE"/>
    <w:rsid w:val="00220B89"/>
    <w:rsid w:val="0022135E"/>
    <w:rsid w:val="00222A5A"/>
    <w:rsid w:val="002238B8"/>
    <w:rsid w:val="0022463E"/>
    <w:rsid w:val="002268A8"/>
    <w:rsid w:val="00232137"/>
    <w:rsid w:val="00232E67"/>
    <w:rsid w:val="00233CB8"/>
    <w:rsid w:val="00233D33"/>
    <w:rsid w:val="00235217"/>
    <w:rsid w:val="0023728E"/>
    <w:rsid w:val="0024060D"/>
    <w:rsid w:val="002423BF"/>
    <w:rsid w:val="002445E4"/>
    <w:rsid w:val="00244810"/>
    <w:rsid w:val="002450EB"/>
    <w:rsid w:val="00246010"/>
    <w:rsid w:val="002469DC"/>
    <w:rsid w:val="002472E6"/>
    <w:rsid w:val="002476BB"/>
    <w:rsid w:val="00250EA5"/>
    <w:rsid w:val="00251CA4"/>
    <w:rsid w:val="00252854"/>
    <w:rsid w:val="00254567"/>
    <w:rsid w:val="0025480C"/>
    <w:rsid w:val="00255073"/>
    <w:rsid w:val="00255D59"/>
    <w:rsid w:val="00255EDD"/>
    <w:rsid w:val="0025634D"/>
    <w:rsid w:val="0025652D"/>
    <w:rsid w:val="00257489"/>
    <w:rsid w:val="0026182A"/>
    <w:rsid w:val="00261AF4"/>
    <w:rsid w:val="00262E9C"/>
    <w:rsid w:val="00263986"/>
    <w:rsid w:val="0026406C"/>
    <w:rsid w:val="00264AF0"/>
    <w:rsid w:val="00265120"/>
    <w:rsid w:val="00265656"/>
    <w:rsid w:val="002666C4"/>
    <w:rsid w:val="00266769"/>
    <w:rsid w:val="0026707E"/>
    <w:rsid w:val="00270558"/>
    <w:rsid w:val="002712A4"/>
    <w:rsid w:val="00272404"/>
    <w:rsid w:val="002747D8"/>
    <w:rsid w:val="00274BD5"/>
    <w:rsid w:val="002758E2"/>
    <w:rsid w:val="00276266"/>
    <w:rsid w:val="00276C49"/>
    <w:rsid w:val="00276D51"/>
    <w:rsid w:val="00277605"/>
    <w:rsid w:val="00280900"/>
    <w:rsid w:val="00280A73"/>
    <w:rsid w:val="002815CC"/>
    <w:rsid w:val="002816E9"/>
    <w:rsid w:val="00283101"/>
    <w:rsid w:val="002832D4"/>
    <w:rsid w:val="0028349F"/>
    <w:rsid w:val="00283636"/>
    <w:rsid w:val="002843EE"/>
    <w:rsid w:val="0028493A"/>
    <w:rsid w:val="00285548"/>
    <w:rsid w:val="002866E9"/>
    <w:rsid w:val="00286FD1"/>
    <w:rsid w:val="00287012"/>
    <w:rsid w:val="0028767E"/>
    <w:rsid w:val="00287EDE"/>
    <w:rsid w:val="00290204"/>
    <w:rsid w:val="00290F84"/>
    <w:rsid w:val="002914DB"/>
    <w:rsid w:val="00291AC7"/>
    <w:rsid w:val="00291B5F"/>
    <w:rsid w:val="0029255C"/>
    <w:rsid w:val="0029277A"/>
    <w:rsid w:val="0029297A"/>
    <w:rsid w:val="00292B77"/>
    <w:rsid w:val="00292E51"/>
    <w:rsid w:val="0029305C"/>
    <w:rsid w:val="002930AB"/>
    <w:rsid w:val="00294BB1"/>
    <w:rsid w:val="0029540C"/>
    <w:rsid w:val="002967D5"/>
    <w:rsid w:val="00296F8E"/>
    <w:rsid w:val="002972C3"/>
    <w:rsid w:val="00297F68"/>
    <w:rsid w:val="002A072F"/>
    <w:rsid w:val="002A27D8"/>
    <w:rsid w:val="002A2E05"/>
    <w:rsid w:val="002A3A4F"/>
    <w:rsid w:val="002A3B40"/>
    <w:rsid w:val="002A3CE7"/>
    <w:rsid w:val="002A3F30"/>
    <w:rsid w:val="002A4117"/>
    <w:rsid w:val="002A5463"/>
    <w:rsid w:val="002A572C"/>
    <w:rsid w:val="002A69FA"/>
    <w:rsid w:val="002A6EB0"/>
    <w:rsid w:val="002A72C6"/>
    <w:rsid w:val="002A782D"/>
    <w:rsid w:val="002A7A71"/>
    <w:rsid w:val="002B05E9"/>
    <w:rsid w:val="002B1177"/>
    <w:rsid w:val="002B1E5E"/>
    <w:rsid w:val="002B270A"/>
    <w:rsid w:val="002B2C30"/>
    <w:rsid w:val="002B39A1"/>
    <w:rsid w:val="002B4B2A"/>
    <w:rsid w:val="002B53A2"/>
    <w:rsid w:val="002B7AC7"/>
    <w:rsid w:val="002C00CC"/>
    <w:rsid w:val="002C07A0"/>
    <w:rsid w:val="002C09BB"/>
    <w:rsid w:val="002C0F1F"/>
    <w:rsid w:val="002C16D8"/>
    <w:rsid w:val="002C211C"/>
    <w:rsid w:val="002C227C"/>
    <w:rsid w:val="002C2BF4"/>
    <w:rsid w:val="002C3AD6"/>
    <w:rsid w:val="002C45EC"/>
    <w:rsid w:val="002C5469"/>
    <w:rsid w:val="002C7892"/>
    <w:rsid w:val="002C7A22"/>
    <w:rsid w:val="002C7AF0"/>
    <w:rsid w:val="002D496D"/>
    <w:rsid w:val="002D4E0D"/>
    <w:rsid w:val="002D6DE5"/>
    <w:rsid w:val="002D7A02"/>
    <w:rsid w:val="002D7D6B"/>
    <w:rsid w:val="002E0AAE"/>
    <w:rsid w:val="002E0D6E"/>
    <w:rsid w:val="002E0E8A"/>
    <w:rsid w:val="002E10A9"/>
    <w:rsid w:val="002E2393"/>
    <w:rsid w:val="002E401E"/>
    <w:rsid w:val="002E55C3"/>
    <w:rsid w:val="002E6955"/>
    <w:rsid w:val="002E6FC0"/>
    <w:rsid w:val="002E72F5"/>
    <w:rsid w:val="002F183B"/>
    <w:rsid w:val="002F2F68"/>
    <w:rsid w:val="002F3213"/>
    <w:rsid w:val="002F3284"/>
    <w:rsid w:val="002F3312"/>
    <w:rsid w:val="002F4111"/>
    <w:rsid w:val="002F4D7A"/>
    <w:rsid w:val="002F5224"/>
    <w:rsid w:val="002F52EA"/>
    <w:rsid w:val="002F5A86"/>
    <w:rsid w:val="002F66D6"/>
    <w:rsid w:val="002F7EF9"/>
    <w:rsid w:val="00300CE2"/>
    <w:rsid w:val="00303A4C"/>
    <w:rsid w:val="003040CE"/>
    <w:rsid w:val="00305DE8"/>
    <w:rsid w:val="003102DF"/>
    <w:rsid w:val="0031072C"/>
    <w:rsid w:val="00311279"/>
    <w:rsid w:val="00311B77"/>
    <w:rsid w:val="00313010"/>
    <w:rsid w:val="00313033"/>
    <w:rsid w:val="00313CEE"/>
    <w:rsid w:val="00316902"/>
    <w:rsid w:val="003173A3"/>
    <w:rsid w:val="00317900"/>
    <w:rsid w:val="00320C12"/>
    <w:rsid w:val="00321229"/>
    <w:rsid w:val="00321305"/>
    <w:rsid w:val="00321ABA"/>
    <w:rsid w:val="0032294E"/>
    <w:rsid w:val="00322BF9"/>
    <w:rsid w:val="00324EC7"/>
    <w:rsid w:val="003254B7"/>
    <w:rsid w:val="00326824"/>
    <w:rsid w:val="00327465"/>
    <w:rsid w:val="00330058"/>
    <w:rsid w:val="00331BFE"/>
    <w:rsid w:val="00333A95"/>
    <w:rsid w:val="00334CB1"/>
    <w:rsid w:val="00334D12"/>
    <w:rsid w:val="003356B6"/>
    <w:rsid w:val="00335834"/>
    <w:rsid w:val="00337522"/>
    <w:rsid w:val="003375D0"/>
    <w:rsid w:val="00340950"/>
    <w:rsid w:val="00340B98"/>
    <w:rsid w:val="0034185D"/>
    <w:rsid w:val="003419CE"/>
    <w:rsid w:val="00341B31"/>
    <w:rsid w:val="003424EF"/>
    <w:rsid w:val="00343004"/>
    <w:rsid w:val="00344266"/>
    <w:rsid w:val="00344316"/>
    <w:rsid w:val="003443AE"/>
    <w:rsid w:val="00344ADF"/>
    <w:rsid w:val="00346173"/>
    <w:rsid w:val="00347EAA"/>
    <w:rsid w:val="00350C03"/>
    <w:rsid w:val="00350F4D"/>
    <w:rsid w:val="0035220B"/>
    <w:rsid w:val="00352415"/>
    <w:rsid w:val="00352B95"/>
    <w:rsid w:val="00353A2D"/>
    <w:rsid w:val="00353A8C"/>
    <w:rsid w:val="00354093"/>
    <w:rsid w:val="00354752"/>
    <w:rsid w:val="0035537D"/>
    <w:rsid w:val="00356EC3"/>
    <w:rsid w:val="00357050"/>
    <w:rsid w:val="0035738B"/>
    <w:rsid w:val="00357ACB"/>
    <w:rsid w:val="003602B0"/>
    <w:rsid w:val="00360FFA"/>
    <w:rsid w:val="00362043"/>
    <w:rsid w:val="003642C6"/>
    <w:rsid w:val="00364850"/>
    <w:rsid w:val="00370B72"/>
    <w:rsid w:val="00370EA6"/>
    <w:rsid w:val="0037228B"/>
    <w:rsid w:val="00373828"/>
    <w:rsid w:val="003741F9"/>
    <w:rsid w:val="00374453"/>
    <w:rsid w:val="00374874"/>
    <w:rsid w:val="00377243"/>
    <w:rsid w:val="003776C2"/>
    <w:rsid w:val="003778DA"/>
    <w:rsid w:val="0038090E"/>
    <w:rsid w:val="00381E6D"/>
    <w:rsid w:val="00382C52"/>
    <w:rsid w:val="0038442B"/>
    <w:rsid w:val="00384517"/>
    <w:rsid w:val="00385455"/>
    <w:rsid w:val="003857E0"/>
    <w:rsid w:val="0038644B"/>
    <w:rsid w:val="00386C35"/>
    <w:rsid w:val="003874EB"/>
    <w:rsid w:val="003901F8"/>
    <w:rsid w:val="0039049C"/>
    <w:rsid w:val="00390B13"/>
    <w:rsid w:val="00390FAB"/>
    <w:rsid w:val="00394390"/>
    <w:rsid w:val="00396446"/>
    <w:rsid w:val="003965F3"/>
    <w:rsid w:val="0039672D"/>
    <w:rsid w:val="00397640"/>
    <w:rsid w:val="003A2050"/>
    <w:rsid w:val="003A23E1"/>
    <w:rsid w:val="003A264E"/>
    <w:rsid w:val="003A2C5E"/>
    <w:rsid w:val="003A3091"/>
    <w:rsid w:val="003A3681"/>
    <w:rsid w:val="003A3A30"/>
    <w:rsid w:val="003A49C8"/>
    <w:rsid w:val="003A64D2"/>
    <w:rsid w:val="003A7822"/>
    <w:rsid w:val="003B00AF"/>
    <w:rsid w:val="003B016B"/>
    <w:rsid w:val="003B1EC4"/>
    <w:rsid w:val="003B1EDB"/>
    <w:rsid w:val="003B36D8"/>
    <w:rsid w:val="003B416C"/>
    <w:rsid w:val="003B440C"/>
    <w:rsid w:val="003B4BFC"/>
    <w:rsid w:val="003B6E21"/>
    <w:rsid w:val="003B7D90"/>
    <w:rsid w:val="003C10A4"/>
    <w:rsid w:val="003C1867"/>
    <w:rsid w:val="003C2032"/>
    <w:rsid w:val="003C2122"/>
    <w:rsid w:val="003C2721"/>
    <w:rsid w:val="003C3598"/>
    <w:rsid w:val="003C35A1"/>
    <w:rsid w:val="003C4419"/>
    <w:rsid w:val="003C6615"/>
    <w:rsid w:val="003C68F6"/>
    <w:rsid w:val="003C6985"/>
    <w:rsid w:val="003C70F6"/>
    <w:rsid w:val="003C76A5"/>
    <w:rsid w:val="003C7DA5"/>
    <w:rsid w:val="003D063B"/>
    <w:rsid w:val="003D12B5"/>
    <w:rsid w:val="003D1342"/>
    <w:rsid w:val="003D1877"/>
    <w:rsid w:val="003D217E"/>
    <w:rsid w:val="003D2A8C"/>
    <w:rsid w:val="003D3B9D"/>
    <w:rsid w:val="003D3BD5"/>
    <w:rsid w:val="003D5B20"/>
    <w:rsid w:val="003D78D1"/>
    <w:rsid w:val="003D7ACA"/>
    <w:rsid w:val="003E0A3F"/>
    <w:rsid w:val="003E1D3A"/>
    <w:rsid w:val="003E46CB"/>
    <w:rsid w:val="003E48BC"/>
    <w:rsid w:val="003E4B79"/>
    <w:rsid w:val="003E5F29"/>
    <w:rsid w:val="003E78A6"/>
    <w:rsid w:val="003E7DD7"/>
    <w:rsid w:val="003F08A4"/>
    <w:rsid w:val="003F0A5D"/>
    <w:rsid w:val="003F0C01"/>
    <w:rsid w:val="003F0E32"/>
    <w:rsid w:val="003F3C78"/>
    <w:rsid w:val="003F3F3A"/>
    <w:rsid w:val="003F7F7D"/>
    <w:rsid w:val="00400820"/>
    <w:rsid w:val="00401D00"/>
    <w:rsid w:val="0040226A"/>
    <w:rsid w:val="00402CB6"/>
    <w:rsid w:val="004034C2"/>
    <w:rsid w:val="004045E3"/>
    <w:rsid w:val="00404DB1"/>
    <w:rsid w:val="00405FF2"/>
    <w:rsid w:val="0040642D"/>
    <w:rsid w:val="0040648C"/>
    <w:rsid w:val="004065AF"/>
    <w:rsid w:val="00406C22"/>
    <w:rsid w:val="00407338"/>
    <w:rsid w:val="00407BBE"/>
    <w:rsid w:val="00407C47"/>
    <w:rsid w:val="00410016"/>
    <w:rsid w:val="00410528"/>
    <w:rsid w:val="00410B6E"/>
    <w:rsid w:val="00411021"/>
    <w:rsid w:val="0041208D"/>
    <w:rsid w:val="00412B10"/>
    <w:rsid w:val="004150F0"/>
    <w:rsid w:val="00415E16"/>
    <w:rsid w:val="0041640C"/>
    <w:rsid w:val="00416463"/>
    <w:rsid w:val="0041661D"/>
    <w:rsid w:val="0041689F"/>
    <w:rsid w:val="00416C59"/>
    <w:rsid w:val="00417AE7"/>
    <w:rsid w:val="004204C6"/>
    <w:rsid w:val="00420A6E"/>
    <w:rsid w:val="00420B4F"/>
    <w:rsid w:val="004212FA"/>
    <w:rsid w:val="00421FB2"/>
    <w:rsid w:val="00422623"/>
    <w:rsid w:val="00422950"/>
    <w:rsid w:val="00422A62"/>
    <w:rsid w:val="00423C24"/>
    <w:rsid w:val="00426DB3"/>
    <w:rsid w:val="00427164"/>
    <w:rsid w:val="0042741A"/>
    <w:rsid w:val="00430D37"/>
    <w:rsid w:val="00430FC5"/>
    <w:rsid w:val="004339FF"/>
    <w:rsid w:val="00434B04"/>
    <w:rsid w:val="0043642F"/>
    <w:rsid w:val="00436F25"/>
    <w:rsid w:val="00436F4F"/>
    <w:rsid w:val="004370D4"/>
    <w:rsid w:val="004411F3"/>
    <w:rsid w:val="00441392"/>
    <w:rsid w:val="0044164F"/>
    <w:rsid w:val="00442053"/>
    <w:rsid w:val="004429C3"/>
    <w:rsid w:val="00443258"/>
    <w:rsid w:val="004434E3"/>
    <w:rsid w:val="00443F79"/>
    <w:rsid w:val="00444FEA"/>
    <w:rsid w:val="004458B3"/>
    <w:rsid w:val="00445D52"/>
    <w:rsid w:val="0044662A"/>
    <w:rsid w:val="00447441"/>
    <w:rsid w:val="00450AC9"/>
    <w:rsid w:val="00451163"/>
    <w:rsid w:val="0045138D"/>
    <w:rsid w:val="00451862"/>
    <w:rsid w:val="00451A71"/>
    <w:rsid w:val="004526F6"/>
    <w:rsid w:val="00453A84"/>
    <w:rsid w:val="00454548"/>
    <w:rsid w:val="0045490D"/>
    <w:rsid w:val="00455650"/>
    <w:rsid w:val="0045583B"/>
    <w:rsid w:val="004577D0"/>
    <w:rsid w:val="00457FB9"/>
    <w:rsid w:val="0046015E"/>
    <w:rsid w:val="004606F9"/>
    <w:rsid w:val="00460DA5"/>
    <w:rsid w:val="00460FA7"/>
    <w:rsid w:val="004639D3"/>
    <w:rsid w:val="00463C33"/>
    <w:rsid w:val="0046453B"/>
    <w:rsid w:val="004647D8"/>
    <w:rsid w:val="00464F1D"/>
    <w:rsid w:val="004650C1"/>
    <w:rsid w:val="0046549D"/>
    <w:rsid w:val="004670B3"/>
    <w:rsid w:val="00467C0C"/>
    <w:rsid w:val="00467C31"/>
    <w:rsid w:val="00470184"/>
    <w:rsid w:val="00470429"/>
    <w:rsid w:val="00472113"/>
    <w:rsid w:val="00472226"/>
    <w:rsid w:val="00472576"/>
    <w:rsid w:val="00473142"/>
    <w:rsid w:val="0047325E"/>
    <w:rsid w:val="004742BE"/>
    <w:rsid w:val="0047462D"/>
    <w:rsid w:val="0047523A"/>
    <w:rsid w:val="0047540E"/>
    <w:rsid w:val="004778A4"/>
    <w:rsid w:val="00477DDE"/>
    <w:rsid w:val="00480962"/>
    <w:rsid w:val="0048157D"/>
    <w:rsid w:val="004817CC"/>
    <w:rsid w:val="004822EF"/>
    <w:rsid w:val="00482AF7"/>
    <w:rsid w:val="00484B54"/>
    <w:rsid w:val="004875F3"/>
    <w:rsid w:val="00490667"/>
    <w:rsid w:val="00490B63"/>
    <w:rsid w:val="0049172A"/>
    <w:rsid w:val="00491CBE"/>
    <w:rsid w:val="00492240"/>
    <w:rsid w:val="00494799"/>
    <w:rsid w:val="00495776"/>
    <w:rsid w:val="00495E24"/>
    <w:rsid w:val="00496924"/>
    <w:rsid w:val="004970FA"/>
    <w:rsid w:val="00497198"/>
    <w:rsid w:val="00497509"/>
    <w:rsid w:val="004A0A85"/>
    <w:rsid w:val="004A1FF7"/>
    <w:rsid w:val="004A26AF"/>
    <w:rsid w:val="004A348D"/>
    <w:rsid w:val="004A4109"/>
    <w:rsid w:val="004A47FE"/>
    <w:rsid w:val="004A6B0B"/>
    <w:rsid w:val="004A6EF1"/>
    <w:rsid w:val="004A71D5"/>
    <w:rsid w:val="004A755B"/>
    <w:rsid w:val="004A76D8"/>
    <w:rsid w:val="004A7C1B"/>
    <w:rsid w:val="004B0D2F"/>
    <w:rsid w:val="004B1040"/>
    <w:rsid w:val="004B129D"/>
    <w:rsid w:val="004B3A5F"/>
    <w:rsid w:val="004B3B0C"/>
    <w:rsid w:val="004B4547"/>
    <w:rsid w:val="004B5F7D"/>
    <w:rsid w:val="004B6B4A"/>
    <w:rsid w:val="004B6DE9"/>
    <w:rsid w:val="004C12B1"/>
    <w:rsid w:val="004C15A2"/>
    <w:rsid w:val="004C18DC"/>
    <w:rsid w:val="004C1E71"/>
    <w:rsid w:val="004C267D"/>
    <w:rsid w:val="004C2774"/>
    <w:rsid w:val="004C2812"/>
    <w:rsid w:val="004C3333"/>
    <w:rsid w:val="004C4E5A"/>
    <w:rsid w:val="004C515C"/>
    <w:rsid w:val="004C5A06"/>
    <w:rsid w:val="004C63EB"/>
    <w:rsid w:val="004D16A3"/>
    <w:rsid w:val="004D4748"/>
    <w:rsid w:val="004D4B5E"/>
    <w:rsid w:val="004D5935"/>
    <w:rsid w:val="004D6320"/>
    <w:rsid w:val="004D6761"/>
    <w:rsid w:val="004D7BE3"/>
    <w:rsid w:val="004D7DB9"/>
    <w:rsid w:val="004E0C66"/>
    <w:rsid w:val="004E20BE"/>
    <w:rsid w:val="004E3252"/>
    <w:rsid w:val="004E3844"/>
    <w:rsid w:val="004E5677"/>
    <w:rsid w:val="004E62DC"/>
    <w:rsid w:val="004E6467"/>
    <w:rsid w:val="004E71AE"/>
    <w:rsid w:val="004E7CB4"/>
    <w:rsid w:val="004F0D21"/>
    <w:rsid w:val="004F1270"/>
    <w:rsid w:val="004F3C13"/>
    <w:rsid w:val="004F3C5B"/>
    <w:rsid w:val="004F3E82"/>
    <w:rsid w:val="004F441A"/>
    <w:rsid w:val="004F46D0"/>
    <w:rsid w:val="004F478F"/>
    <w:rsid w:val="004F568C"/>
    <w:rsid w:val="004F56EB"/>
    <w:rsid w:val="004F5C35"/>
    <w:rsid w:val="004F60C5"/>
    <w:rsid w:val="004F637A"/>
    <w:rsid w:val="004F73F0"/>
    <w:rsid w:val="004F75C8"/>
    <w:rsid w:val="0050092F"/>
    <w:rsid w:val="00500E20"/>
    <w:rsid w:val="005010E0"/>
    <w:rsid w:val="00501AC7"/>
    <w:rsid w:val="00501EC3"/>
    <w:rsid w:val="00502914"/>
    <w:rsid w:val="00502974"/>
    <w:rsid w:val="00502BB8"/>
    <w:rsid w:val="00503094"/>
    <w:rsid w:val="00503E6E"/>
    <w:rsid w:val="00504016"/>
    <w:rsid w:val="0050500F"/>
    <w:rsid w:val="00505606"/>
    <w:rsid w:val="00505B34"/>
    <w:rsid w:val="00505BD8"/>
    <w:rsid w:val="0050635B"/>
    <w:rsid w:val="00506D2D"/>
    <w:rsid w:val="005071CD"/>
    <w:rsid w:val="005074A5"/>
    <w:rsid w:val="00507804"/>
    <w:rsid w:val="00511741"/>
    <w:rsid w:val="00511E10"/>
    <w:rsid w:val="0051271D"/>
    <w:rsid w:val="005138F8"/>
    <w:rsid w:val="00513C70"/>
    <w:rsid w:val="005157FB"/>
    <w:rsid w:val="00515AD9"/>
    <w:rsid w:val="00516310"/>
    <w:rsid w:val="00516C5D"/>
    <w:rsid w:val="00517C53"/>
    <w:rsid w:val="005207AC"/>
    <w:rsid w:val="00520F3E"/>
    <w:rsid w:val="00521647"/>
    <w:rsid w:val="00521A12"/>
    <w:rsid w:val="0052258F"/>
    <w:rsid w:val="00522896"/>
    <w:rsid w:val="00522E84"/>
    <w:rsid w:val="00522EBE"/>
    <w:rsid w:val="00524D23"/>
    <w:rsid w:val="005267C6"/>
    <w:rsid w:val="00526A51"/>
    <w:rsid w:val="005305DA"/>
    <w:rsid w:val="005307C1"/>
    <w:rsid w:val="00533380"/>
    <w:rsid w:val="0053379B"/>
    <w:rsid w:val="005347C2"/>
    <w:rsid w:val="00534A17"/>
    <w:rsid w:val="00534B6B"/>
    <w:rsid w:val="00540C56"/>
    <w:rsid w:val="00540F51"/>
    <w:rsid w:val="00541F89"/>
    <w:rsid w:val="005437A2"/>
    <w:rsid w:val="00543BE7"/>
    <w:rsid w:val="0054435D"/>
    <w:rsid w:val="00545711"/>
    <w:rsid w:val="0054641F"/>
    <w:rsid w:val="005519AD"/>
    <w:rsid w:val="005519BF"/>
    <w:rsid w:val="005527CC"/>
    <w:rsid w:val="00552D9A"/>
    <w:rsid w:val="00553C82"/>
    <w:rsid w:val="005544D4"/>
    <w:rsid w:val="005546D2"/>
    <w:rsid w:val="00554A7A"/>
    <w:rsid w:val="00554D44"/>
    <w:rsid w:val="0055547E"/>
    <w:rsid w:val="00556E70"/>
    <w:rsid w:val="00557257"/>
    <w:rsid w:val="00557D22"/>
    <w:rsid w:val="00561D94"/>
    <w:rsid w:val="005628FB"/>
    <w:rsid w:val="0056297B"/>
    <w:rsid w:val="00562A7A"/>
    <w:rsid w:val="0056396C"/>
    <w:rsid w:val="005645F0"/>
    <w:rsid w:val="00564B44"/>
    <w:rsid w:val="0056784D"/>
    <w:rsid w:val="00570793"/>
    <w:rsid w:val="00570856"/>
    <w:rsid w:val="00572357"/>
    <w:rsid w:val="005732BA"/>
    <w:rsid w:val="005746CB"/>
    <w:rsid w:val="00574E93"/>
    <w:rsid w:val="005754A4"/>
    <w:rsid w:val="0057679B"/>
    <w:rsid w:val="005767F4"/>
    <w:rsid w:val="00576B52"/>
    <w:rsid w:val="00577862"/>
    <w:rsid w:val="00577CBB"/>
    <w:rsid w:val="00577F79"/>
    <w:rsid w:val="00580252"/>
    <w:rsid w:val="00580798"/>
    <w:rsid w:val="005839DB"/>
    <w:rsid w:val="00583F16"/>
    <w:rsid w:val="00583FE3"/>
    <w:rsid w:val="00584498"/>
    <w:rsid w:val="00585470"/>
    <w:rsid w:val="0058571C"/>
    <w:rsid w:val="00585D4B"/>
    <w:rsid w:val="00586298"/>
    <w:rsid w:val="00587A6F"/>
    <w:rsid w:val="00587C96"/>
    <w:rsid w:val="005909C4"/>
    <w:rsid w:val="0059178C"/>
    <w:rsid w:val="00591870"/>
    <w:rsid w:val="00591D49"/>
    <w:rsid w:val="005931AD"/>
    <w:rsid w:val="0059776B"/>
    <w:rsid w:val="005977D5"/>
    <w:rsid w:val="00597CBC"/>
    <w:rsid w:val="00597CD4"/>
    <w:rsid w:val="005A0C42"/>
    <w:rsid w:val="005A1755"/>
    <w:rsid w:val="005A1D35"/>
    <w:rsid w:val="005A2202"/>
    <w:rsid w:val="005A27E0"/>
    <w:rsid w:val="005A2BD2"/>
    <w:rsid w:val="005A3E23"/>
    <w:rsid w:val="005A46C2"/>
    <w:rsid w:val="005A56B2"/>
    <w:rsid w:val="005A59D4"/>
    <w:rsid w:val="005A6B35"/>
    <w:rsid w:val="005A74D2"/>
    <w:rsid w:val="005A7610"/>
    <w:rsid w:val="005B2403"/>
    <w:rsid w:val="005B2678"/>
    <w:rsid w:val="005B269D"/>
    <w:rsid w:val="005B2C23"/>
    <w:rsid w:val="005B381F"/>
    <w:rsid w:val="005B3B75"/>
    <w:rsid w:val="005B462E"/>
    <w:rsid w:val="005B4AE1"/>
    <w:rsid w:val="005B5207"/>
    <w:rsid w:val="005B64EB"/>
    <w:rsid w:val="005B6DF8"/>
    <w:rsid w:val="005B79D0"/>
    <w:rsid w:val="005C0170"/>
    <w:rsid w:val="005C0C6A"/>
    <w:rsid w:val="005C10CD"/>
    <w:rsid w:val="005C188D"/>
    <w:rsid w:val="005C278D"/>
    <w:rsid w:val="005C2E53"/>
    <w:rsid w:val="005C38F4"/>
    <w:rsid w:val="005C45CD"/>
    <w:rsid w:val="005C513B"/>
    <w:rsid w:val="005C598D"/>
    <w:rsid w:val="005C6B4E"/>
    <w:rsid w:val="005C6D0B"/>
    <w:rsid w:val="005D09B2"/>
    <w:rsid w:val="005D0C64"/>
    <w:rsid w:val="005D0D88"/>
    <w:rsid w:val="005D0F2F"/>
    <w:rsid w:val="005D12C8"/>
    <w:rsid w:val="005D1A7C"/>
    <w:rsid w:val="005D4F58"/>
    <w:rsid w:val="005D7AA8"/>
    <w:rsid w:val="005E12A9"/>
    <w:rsid w:val="005E1498"/>
    <w:rsid w:val="005E1F68"/>
    <w:rsid w:val="005E33C6"/>
    <w:rsid w:val="005E3786"/>
    <w:rsid w:val="005E3CE5"/>
    <w:rsid w:val="005E3D7D"/>
    <w:rsid w:val="005E4EDC"/>
    <w:rsid w:val="005E6616"/>
    <w:rsid w:val="005E763E"/>
    <w:rsid w:val="005F1648"/>
    <w:rsid w:val="005F16B4"/>
    <w:rsid w:val="005F1C87"/>
    <w:rsid w:val="005F36BE"/>
    <w:rsid w:val="005F3E77"/>
    <w:rsid w:val="005F545F"/>
    <w:rsid w:val="005F5AC4"/>
    <w:rsid w:val="005F5BC2"/>
    <w:rsid w:val="005F6C21"/>
    <w:rsid w:val="005F7131"/>
    <w:rsid w:val="005F7437"/>
    <w:rsid w:val="00601EC2"/>
    <w:rsid w:val="006034A5"/>
    <w:rsid w:val="006038F4"/>
    <w:rsid w:val="006048E6"/>
    <w:rsid w:val="0060559D"/>
    <w:rsid w:val="00605B42"/>
    <w:rsid w:val="00605FAE"/>
    <w:rsid w:val="0060668E"/>
    <w:rsid w:val="00606A03"/>
    <w:rsid w:val="00607423"/>
    <w:rsid w:val="00610228"/>
    <w:rsid w:val="0061097E"/>
    <w:rsid w:val="0061110A"/>
    <w:rsid w:val="0061193D"/>
    <w:rsid w:val="00611CDA"/>
    <w:rsid w:val="0061244E"/>
    <w:rsid w:val="00612786"/>
    <w:rsid w:val="00612FEB"/>
    <w:rsid w:val="0061343E"/>
    <w:rsid w:val="006135CA"/>
    <w:rsid w:val="00614842"/>
    <w:rsid w:val="006156B4"/>
    <w:rsid w:val="00616472"/>
    <w:rsid w:val="006170B6"/>
    <w:rsid w:val="00617B9B"/>
    <w:rsid w:val="00622353"/>
    <w:rsid w:val="00622F5E"/>
    <w:rsid w:val="00623AFC"/>
    <w:rsid w:val="006256F8"/>
    <w:rsid w:val="00625DB0"/>
    <w:rsid w:val="0062665E"/>
    <w:rsid w:val="00626B53"/>
    <w:rsid w:val="00626DD0"/>
    <w:rsid w:val="006278A7"/>
    <w:rsid w:val="00630712"/>
    <w:rsid w:val="006308D7"/>
    <w:rsid w:val="00630AB1"/>
    <w:rsid w:val="00631505"/>
    <w:rsid w:val="00631FFC"/>
    <w:rsid w:val="006335DE"/>
    <w:rsid w:val="006344AC"/>
    <w:rsid w:val="006345E9"/>
    <w:rsid w:val="00634B9C"/>
    <w:rsid w:val="006360D6"/>
    <w:rsid w:val="006369BE"/>
    <w:rsid w:val="006400BE"/>
    <w:rsid w:val="00640B87"/>
    <w:rsid w:val="006411B2"/>
    <w:rsid w:val="00641F28"/>
    <w:rsid w:val="0064208F"/>
    <w:rsid w:val="00642F3A"/>
    <w:rsid w:val="0064329A"/>
    <w:rsid w:val="00643CAE"/>
    <w:rsid w:val="006444D6"/>
    <w:rsid w:val="00646263"/>
    <w:rsid w:val="00646877"/>
    <w:rsid w:val="0064740D"/>
    <w:rsid w:val="00647F44"/>
    <w:rsid w:val="006501C7"/>
    <w:rsid w:val="0065045C"/>
    <w:rsid w:val="0065070C"/>
    <w:rsid w:val="00650DC2"/>
    <w:rsid w:val="0065109A"/>
    <w:rsid w:val="0065181E"/>
    <w:rsid w:val="00651AA8"/>
    <w:rsid w:val="00651B52"/>
    <w:rsid w:val="00652A10"/>
    <w:rsid w:val="00653E9E"/>
    <w:rsid w:val="00654216"/>
    <w:rsid w:val="006545B7"/>
    <w:rsid w:val="00655B72"/>
    <w:rsid w:val="0065687A"/>
    <w:rsid w:val="00656C41"/>
    <w:rsid w:val="00657B81"/>
    <w:rsid w:val="00660883"/>
    <w:rsid w:val="006612CF"/>
    <w:rsid w:val="00661497"/>
    <w:rsid w:val="00663712"/>
    <w:rsid w:val="006643DD"/>
    <w:rsid w:val="006643F3"/>
    <w:rsid w:val="00664722"/>
    <w:rsid w:val="00664780"/>
    <w:rsid w:val="0066484B"/>
    <w:rsid w:val="00664EE2"/>
    <w:rsid w:val="0066669D"/>
    <w:rsid w:val="00666F45"/>
    <w:rsid w:val="00670C5C"/>
    <w:rsid w:val="00671307"/>
    <w:rsid w:val="00671AFB"/>
    <w:rsid w:val="006721BE"/>
    <w:rsid w:val="00672272"/>
    <w:rsid w:val="00672C18"/>
    <w:rsid w:val="00672FC5"/>
    <w:rsid w:val="00673212"/>
    <w:rsid w:val="006734ED"/>
    <w:rsid w:val="00673C9D"/>
    <w:rsid w:val="00674E02"/>
    <w:rsid w:val="006763AD"/>
    <w:rsid w:val="00676C77"/>
    <w:rsid w:val="00677643"/>
    <w:rsid w:val="00677D27"/>
    <w:rsid w:val="006821C0"/>
    <w:rsid w:val="00685468"/>
    <w:rsid w:val="00685B45"/>
    <w:rsid w:val="00686681"/>
    <w:rsid w:val="00687CB1"/>
    <w:rsid w:val="006907E4"/>
    <w:rsid w:val="00691494"/>
    <w:rsid w:val="00691607"/>
    <w:rsid w:val="00692578"/>
    <w:rsid w:val="0069259D"/>
    <w:rsid w:val="00692D08"/>
    <w:rsid w:val="00692F0E"/>
    <w:rsid w:val="00692F28"/>
    <w:rsid w:val="00693154"/>
    <w:rsid w:val="0069334D"/>
    <w:rsid w:val="00693CF3"/>
    <w:rsid w:val="00694E2A"/>
    <w:rsid w:val="00695829"/>
    <w:rsid w:val="00696BAF"/>
    <w:rsid w:val="00696DC1"/>
    <w:rsid w:val="006A05A0"/>
    <w:rsid w:val="006A0FB8"/>
    <w:rsid w:val="006A11FC"/>
    <w:rsid w:val="006A15E2"/>
    <w:rsid w:val="006A22E8"/>
    <w:rsid w:val="006A230B"/>
    <w:rsid w:val="006A2702"/>
    <w:rsid w:val="006A37F1"/>
    <w:rsid w:val="006A46E0"/>
    <w:rsid w:val="006A5325"/>
    <w:rsid w:val="006A5EC6"/>
    <w:rsid w:val="006A6F64"/>
    <w:rsid w:val="006A7EC1"/>
    <w:rsid w:val="006A7F8E"/>
    <w:rsid w:val="006B0CB8"/>
    <w:rsid w:val="006B0EE7"/>
    <w:rsid w:val="006B1903"/>
    <w:rsid w:val="006B2EB6"/>
    <w:rsid w:val="006B2F85"/>
    <w:rsid w:val="006B3252"/>
    <w:rsid w:val="006B39BA"/>
    <w:rsid w:val="006B489B"/>
    <w:rsid w:val="006B5715"/>
    <w:rsid w:val="006B5B50"/>
    <w:rsid w:val="006B5D35"/>
    <w:rsid w:val="006B653F"/>
    <w:rsid w:val="006C13E6"/>
    <w:rsid w:val="006C201E"/>
    <w:rsid w:val="006C23F1"/>
    <w:rsid w:val="006C3B11"/>
    <w:rsid w:val="006C5208"/>
    <w:rsid w:val="006C54D2"/>
    <w:rsid w:val="006C5B19"/>
    <w:rsid w:val="006C68B8"/>
    <w:rsid w:val="006C773E"/>
    <w:rsid w:val="006C7F19"/>
    <w:rsid w:val="006D0620"/>
    <w:rsid w:val="006D0E14"/>
    <w:rsid w:val="006D0E2B"/>
    <w:rsid w:val="006D2390"/>
    <w:rsid w:val="006D2DD3"/>
    <w:rsid w:val="006D3F05"/>
    <w:rsid w:val="006D4892"/>
    <w:rsid w:val="006D4BB2"/>
    <w:rsid w:val="006D5E27"/>
    <w:rsid w:val="006D7332"/>
    <w:rsid w:val="006E056D"/>
    <w:rsid w:val="006E0AEA"/>
    <w:rsid w:val="006E1CE7"/>
    <w:rsid w:val="006E34BB"/>
    <w:rsid w:val="006E3B58"/>
    <w:rsid w:val="006E3BFB"/>
    <w:rsid w:val="006E3C59"/>
    <w:rsid w:val="006E4A32"/>
    <w:rsid w:val="006E4FF0"/>
    <w:rsid w:val="006E507A"/>
    <w:rsid w:val="006E5DB1"/>
    <w:rsid w:val="006E66BB"/>
    <w:rsid w:val="006E77AA"/>
    <w:rsid w:val="006F183C"/>
    <w:rsid w:val="006F1FB9"/>
    <w:rsid w:val="006F29B9"/>
    <w:rsid w:val="006F29CB"/>
    <w:rsid w:val="006F3D16"/>
    <w:rsid w:val="006F4432"/>
    <w:rsid w:val="006F5AE6"/>
    <w:rsid w:val="006F5E28"/>
    <w:rsid w:val="006F6E75"/>
    <w:rsid w:val="007013ED"/>
    <w:rsid w:val="007017D3"/>
    <w:rsid w:val="007028CB"/>
    <w:rsid w:val="00703EAD"/>
    <w:rsid w:val="007047BA"/>
    <w:rsid w:val="00705A59"/>
    <w:rsid w:val="0070730C"/>
    <w:rsid w:val="0071234C"/>
    <w:rsid w:val="0071403D"/>
    <w:rsid w:val="0071428A"/>
    <w:rsid w:val="00714349"/>
    <w:rsid w:val="00715E28"/>
    <w:rsid w:val="00717936"/>
    <w:rsid w:val="00717A6B"/>
    <w:rsid w:val="00717D45"/>
    <w:rsid w:val="007204FD"/>
    <w:rsid w:val="007206CE"/>
    <w:rsid w:val="00720ECE"/>
    <w:rsid w:val="00722CBA"/>
    <w:rsid w:val="0072482F"/>
    <w:rsid w:val="0072547E"/>
    <w:rsid w:val="00725EE7"/>
    <w:rsid w:val="00725F95"/>
    <w:rsid w:val="007273A7"/>
    <w:rsid w:val="007302F9"/>
    <w:rsid w:val="00731D72"/>
    <w:rsid w:val="00732394"/>
    <w:rsid w:val="007330C5"/>
    <w:rsid w:val="00733D3C"/>
    <w:rsid w:val="00733E32"/>
    <w:rsid w:val="007352B5"/>
    <w:rsid w:val="007353F6"/>
    <w:rsid w:val="007366EE"/>
    <w:rsid w:val="00737D97"/>
    <w:rsid w:val="00740270"/>
    <w:rsid w:val="007402BF"/>
    <w:rsid w:val="00741A06"/>
    <w:rsid w:val="0074304E"/>
    <w:rsid w:val="00743C35"/>
    <w:rsid w:val="00744345"/>
    <w:rsid w:val="00747403"/>
    <w:rsid w:val="00747677"/>
    <w:rsid w:val="00747C7F"/>
    <w:rsid w:val="0075059D"/>
    <w:rsid w:val="00750C67"/>
    <w:rsid w:val="00752584"/>
    <w:rsid w:val="007534E8"/>
    <w:rsid w:val="00754A45"/>
    <w:rsid w:val="007567B4"/>
    <w:rsid w:val="00756D8C"/>
    <w:rsid w:val="007570BE"/>
    <w:rsid w:val="00757477"/>
    <w:rsid w:val="00757C86"/>
    <w:rsid w:val="00760AA1"/>
    <w:rsid w:val="00761DEC"/>
    <w:rsid w:val="00761E82"/>
    <w:rsid w:val="007626A9"/>
    <w:rsid w:val="00763758"/>
    <w:rsid w:val="00763965"/>
    <w:rsid w:val="00764578"/>
    <w:rsid w:val="0076598E"/>
    <w:rsid w:val="00765B10"/>
    <w:rsid w:val="0076627B"/>
    <w:rsid w:val="00767C3E"/>
    <w:rsid w:val="00767F11"/>
    <w:rsid w:val="007707B7"/>
    <w:rsid w:val="00772306"/>
    <w:rsid w:val="00773E3A"/>
    <w:rsid w:val="007751D8"/>
    <w:rsid w:val="007807EE"/>
    <w:rsid w:val="007819E4"/>
    <w:rsid w:val="0078236C"/>
    <w:rsid w:val="00782C28"/>
    <w:rsid w:val="00784C08"/>
    <w:rsid w:val="00784FB7"/>
    <w:rsid w:val="007861D8"/>
    <w:rsid w:val="00786E5A"/>
    <w:rsid w:val="0079127D"/>
    <w:rsid w:val="00793D83"/>
    <w:rsid w:val="00795742"/>
    <w:rsid w:val="00795778"/>
    <w:rsid w:val="00796105"/>
    <w:rsid w:val="007966F4"/>
    <w:rsid w:val="00797126"/>
    <w:rsid w:val="007A0C87"/>
    <w:rsid w:val="007A0FD4"/>
    <w:rsid w:val="007A356F"/>
    <w:rsid w:val="007A3631"/>
    <w:rsid w:val="007A40FA"/>
    <w:rsid w:val="007A42E8"/>
    <w:rsid w:val="007A5245"/>
    <w:rsid w:val="007A596B"/>
    <w:rsid w:val="007A673E"/>
    <w:rsid w:val="007B0AC4"/>
    <w:rsid w:val="007B19C8"/>
    <w:rsid w:val="007B29FA"/>
    <w:rsid w:val="007B2CB3"/>
    <w:rsid w:val="007B32C0"/>
    <w:rsid w:val="007B44C7"/>
    <w:rsid w:val="007B46B6"/>
    <w:rsid w:val="007B4B47"/>
    <w:rsid w:val="007B637C"/>
    <w:rsid w:val="007B79A5"/>
    <w:rsid w:val="007C0E9D"/>
    <w:rsid w:val="007C1155"/>
    <w:rsid w:val="007C5DCD"/>
    <w:rsid w:val="007C6B8B"/>
    <w:rsid w:val="007C7873"/>
    <w:rsid w:val="007C7D3F"/>
    <w:rsid w:val="007D0B65"/>
    <w:rsid w:val="007D37E2"/>
    <w:rsid w:val="007D4D9C"/>
    <w:rsid w:val="007D52CB"/>
    <w:rsid w:val="007D61ED"/>
    <w:rsid w:val="007D68A2"/>
    <w:rsid w:val="007E4A46"/>
    <w:rsid w:val="007E5819"/>
    <w:rsid w:val="007E5FCE"/>
    <w:rsid w:val="007F025D"/>
    <w:rsid w:val="007F1315"/>
    <w:rsid w:val="007F133F"/>
    <w:rsid w:val="007F15F2"/>
    <w:rsid w:val="007F1A56"/>
    <w:rsid w:val="007F3838"/>
    <w:rsid w:val="007F590D"/>
    <w:rsid w:val="007F749A"/>
    <w:rsid w:val="008000FA"/>
    <w:rsid w:val="00801EFC"/>
    <w:rsid w:val="0080382B"/>
    <w:rsid w:val="008048C3"/>
    <w:rsid w:val="008049BF"/>
    <w:rsid w:val="00805D60"/>
    <w:rsid w:val="00806388"/>
    <w:rsid w:val="00807593"/>
    <w:rsid w:val="008101C9"/>
    <w:rsid w:val="008104F9"/>
    <w:rsid w:val="00811E51"/>
    <w:rsid w:val="008138EA"/>
    <w:rsid w:val="0081427D"/>
    <w:rsid w:val="0081538E"/>
    <w:rsid w:val="00816EC5"/>
    <w:rsid w:val="00817169"/>
    <w:rsid w:val="00820AE2"/>
    <w:rsid w:val="00820F26"/>
    <w:rsid w:val="00821835"/>
    <w:rsid w:val="00821E46"/>
    <w:rsid w:val="0082254E"/>
    <w:rsid w:val="00825E7F"/>
    <w:rsid w:val="00827162"/>
    <w:rsid w:val="008279D5"/>
    <w:rsid w:val="008279D6"/>
    <w:rsid w:val="00827AFF"/>
    <w:rsid w:val="008328AF"/>
    <w:rsid w:val="00832BB9"/>
    <w:rsid w:val="0083316C"/>
    <w:rsid w:val="00833280"/>
    <w:rsid w:val="00835745"/>
    <w:rsid w:val="0083699B"/>
    <w:rsid w:val="008378FA"/>
    <w:rsid w:val="00840607"/>
    <w:rsid w:val="00840CF5"/>
    <w:rsid w:val="00841DBB"/>
    <w:rsid w:val="00841EEB"/>
    <w:rsid w:val="00842C67"/>
    <w:rsid w:val="00843C07"/>
    <w:rsid w:val="0084491E"/>
    <w:rsid w:val="008456BC"/>
    <w:rsid w:val="00845885"/>
    <w:rsid w:val="008460BA"/>
    <w:rsid w:val="0084708F"/>
    <w:rsid w:val="00847EF5"/>
    <w:rsid w:val="008511D6"/>
    <w:rsid w:val="00851243"/>
    <w:rsid w:val="0085140F"/>
    <w:rsid w:val="00853056"/>
    <w:rsid w:val="008530D2"/>
    <w:rsid w:val="008549B0"/>
    <w:rsid w:val="0085591B"/>
    <w:rsid w:val="00857D49"/>
    <w:rsid w:val="00861904"/>
    <w:rsid w:val="00862253"/>
    <w:rsid w:val="008628E8"/>
    <w:rsid w:val="0086293A"/>
    <w:rsid w:val="00863573"/>
    <w:rsid w:val="0086387D"/>
    <w:rsid w:val="0087091F"/>
    <w:rsid w:val="00871DD7"/>
    <w:rsid w:val="00873080"/>
    <w:rsid w:val="00873C2A"/>
    <w:rsid w:val="00873EB1"/>
    <w:rsid w:val="00874073"/>
    <w:rsid w:val="00874634"/>
    <w:rsid w:val="00875B3D"/>
    <w:rsid w:val="00875F6A"/>
    <w:rsid w:val="0087658F"/>
    <w:rsid w:val="00876E75"/>
    <w:rsid w:val="0088076A"/>
    <w:rsid w:val="00880877"/>
    <w:rsid w:val="00881BFE"/>
    <w:rsid w:val="00881D22"/>
    <w:rsid w:val="008824A5"/>
    <w:rsid w:val="00882D2E"/>
    <w:rsid w:val="008836FD"/>
    <w:rsid w:val="00884A40"/>
    <w:rsid w:val="00885816"/>
    <w:rsid w:val="00886397"/>
    <w:rsid w:val="00886834"/>
    <w:rsid w:val="00886A96"/>
    <w:rsid w:val="00886E40"/>
    <w:rsid w:val="008906E1"/>
    <w:rsid w:val="008918B0"/>
    <w:rsid w:val="00891F0D"/>
    <w:rsid w:val="008922A0"/>
    <w:rsid w:val="008923A6"/>
    <w:rsid w:val="00893489"/>
    <w:rsid w:val="008948E0"/>
    <w:rsid w:val="00895EA7"/>
    <w:rsid w:val="00896126"/>
    <w:rsid w:val="00896DDF"/>
    <w:rsid w:val="0089736E"/>
    <w:rsid w:val="00897C24"/>
    <w:rsid w:val="008A1272"/>
    <w:rsid w:val="008A16CF"/>
    <w:rsid w:val="008A1F5A"/>
    <w:rsid w:val="008A2751"/>
    <w:rsid w:val="008A49B5"/>
    <w:rsid w:val="008A5CA9"/>
    <w:rsid w:val="008A75B7"/>
    <w:rsid w:val="008A7B61"/>
    <w:rsid w:val="008B0656"/>
    <w:rsid w:val="008B072B"/>
    <w:rsid w:val="008B0B3B"/>
    <w:rsid w:val="008B15C2"/>
    <w:rsid w:val="008B3EA3"/>
    <w:rsid w:val="008B53E1"/>
    <w:rsid w:val="008B5CA9"/>
    <w:rsid w:val="008B6494"/>
    <w:rsid w:val="008B6544"/>
    <w:rsid w:val="008B6975"/>
    <w:rsid w:val="008B6CC0"/>
    <w:rsid w:val="008B6DD8"/>
    <w:rsid w:val="008C147D"/>
    <w:rsid w:val="008C2083"/>
    <w:rsid w:val="008C3EC5"/>
    <w:rsid w:val="008C41BF"/>
    <w:rsid w:val="008C4562"/>
    <w:rsid w:val="008C6382"/>
    <w:rsid w:val="008C70CD"/>
    <w:rsid w:val="008C7664"/>
    <w:rsid w:val="008D0F9F"/>
    <w:rsid w:val="008D104F"/>
    <w:rsid w:val="008D1229"/>
    <w:rsid w:val="008D15EE"/>
    <w:rsid w:val="008D2508"/>
    <w:rsid w:val="008D3E03"/>
    <w:rsid w:val="008D3EFF"/>
    <w:rsid w:val="008D47EE"/>
    <w:rsid w:val="008D4AE6"/>
    <w:rsid w:val="008D5399"/>
    <w:rsid w:val="008D6B70"/>
    <w:rsid w:val="008E00D6"/>
    <w:rsid w:val="008E03C4"/>
    <w:rsid w:val="008E10CB"/>
    <w:rsid w:val="008E1137"/>
    <w:rsid w:val="008E1EA7"/>
    <w:rsid w:val="008E1EE2"/>
    <w:rsid w:val="008E1FB7"/>
    <w:rsid w:val="008E26F4"/>
    <w:rsid w:val="008E2725"/>
    <w:rsid w:val="008E2B48"/>
    <w:rsid w:val="008E48B2"/>
    <w:rsid w:val="008E61D1"/>
    <w:rsid w:val="008E70B9"/>
    <w:rsid w:val="008E73F6"/>
    <w:rsid w:val="008E7481"/>
    <w:rsid w:val="008E79AF"/>
    <w:rsid w:val="008F0F87"/>
    <w:rsid w:val="008F1D84"/>
    <w:rsid w:val="008F1E9E"/>
    <w:rsid w:val="008F22D4"/>
    <w:rsid w:val="008F257E"/>
    <w:rsid w:val="008F383D"/>
    <w:rsid w:val="008F3CDE"/>
    <w:rsid w:val="008F3D37"/>
    <w:rsid w:val="008F4222"/>
    <w:rsid w:val="008F55B1"/>
    <w:rsid w:val="008F5619"/>
    <w:rsid w:val="008F5CB3"/>
    <w:rsid w:val="008F71AF"/>
    <w:rsid w:val="008F797C"/>
    <w:rsid w:val="00900639"/>
    <w:rsid w:val="009017C1"/>
    <w:rsid w:val="009032F4"/>
    <w:rsid w:val="009039EC"/>
    <w:rsid w:val="009043CF"/>
    <w:rsid w:val="00904CD6"/>
    <w:rsid w:val="00904EE7"/>
    <w:rsid w:val="0090590F"/>
    <w:rsid w:val="00906ADD"/>
    <w:rsid w:val="00906D1D"/>
    <w:rsid w:val="009102E7"/>
    <w:rsid w:val="0091089A"/>
    <w:rsid w:val="009108DE"/>
    <w:rsid w:val="0091123C"/>
    <w:rsid w:val="00912ECD"/>
    <w:rsid w:val="00914BEE"/>
    <w:rsid w:val="00915869"/>
    <w:rsid w:val="00917EE7"/>
    <w:rsid w:val="009203A5"/>
    <w:rsid w:val="00921820"/>
    <w:rsid w:val="00921E15"/>
    <w:rsid w:val="00922DA1"/>
    <w:rsid w:val="00923504"/>
    <w:rsid w:val="00924FBB"/>
    <w:rsid w:val="009279C3"/>
    <w:rsid w:val="00927F5F"/>
    <w:rsid w:val="00931817"/>
    <w:rsid w:val="00934803"/>
    <w:rsid w:val="009351CA"/>
    <w:rsid w:val="009353D0"/>
    <w:rsid w:val="00936EB2"/>
    <w:rsid w:val="0093731F"/>
    <w:rsid w:val="00937B52"/>
    <w:rsid w:val="0094082B"/>
    <w:rsid w:val="00941338"/>
    <w:rsid w:val="00941370"/>
    <w:rsid w:val="009418DB"/>
    <w:rsid w:val="00941E2C"/>
    <w:rsid w:val="00942460"/>
    <w:rsid w:val="009431EB"/>
    <w:rsid w:val="009433F5"/>
    <w:rsid w:val="00944EF3"/>
    <w:rsid w:val="00946FC6"/>
    <w:rsid w:val="009471D5"/>
    <w:rsid w:val="009473AB"/>
    <w:rsid w:val="009476CF"/>
    <w:rsid w:val="0094795B"/>
    <w:rsid w:val="009506FF"/>
    <w:rsid w:val="0095097B"/>
    <w:rsid w:val="00951517"/>
    <w:rsid w:val="009519A8"/>
    <w:rsid w:val="00953B10"/>
    <w:rsid w:val="00954835"/>
    <w:rsid w:val="00954A08"/>
    <w:rsid w:val="00955781"/>
    <w:rsid w:val="00956C0B"/>
    <w:rsid w:val="009601C1"/>
    <w:rsid w:val="0096040E"/>
    <w:rsid w:val="00960AD4"/>
    <w:rsid w:val="00962D92"/>
    <w:rsid w:val="00962DDD"/>
    <w:rsid w:val="0096346A"/>
    <w:rsid w:val="00963DF5"/>
    <w:rsid w:val="009659B6"/>
    <w:rsid w:val="00970699"/>
    <w:rsid w:val="00972480"/>
    <w:rsid w:val="00973199"/>
    <w:rsid w:val="009736D8"/>
    <w:rsid w:val="00973A22"/>
    <w:rsid w:val="00974393"/>
    <w:rsid w:val="00974A7D"/>
    <w:rsid w:val="00975861"/>
    <w:rsid w:val="00977293"/>
    <w:rsid w:val="00981727"/>
    <w:rsid w:val="00981E5D"/>
    <w:rsid w:val="00983819"/>
    <w:rsid w:val="0098387B"/>
    <w:rsid w:val="00984444"/>
    <w:rsid w:val="00984602"/>
    <w:rsid w:val="0098730F"/>
    <w:rsid w:val="00990817"/>
    <w:rsid w:val="00990D80"/>
    <w:rsid w:val="00991CBD"/>
    <w:rsid w:val="00992126"/>
    <w:rsid w:val="009924F1"/>
    <w:rsid w:val="00994981"/>
    <w:rsid w:val="00995BB3"/>
    <w:rsid w:val="0099725B"/>
    <w:rsid w:val="0099747E"/>
    <w:rsid w:val="00997CA0"/>
    <w:rsid w:val="00997F4D"/>
    <w:rsid w:val="009A1C67"/>
    <w:rsid w:val="009A320E"/>
    <w:rsid w:val="009A573A"/>
    <w:rsid w:val="009A5757"/>
    <w:rsid w:val="009A5C16"/>
    <w:rsid w:val="009A686D"/>
    <w:rsid w:val="009A7035"/>
    <w:rsid w:val="009A7A05"/>
    <w:rsid w:val="009B00AA"/>
    <w:rsid w:val="009B2730"/>
    <w:rsid w:val="009B2950"/>
    <w:rsid w:val="009B32D3"/>
    <w:rsid w:val="009B3877"/>
    <w:rsid w:val="009B3CAB"/>
    <w:rsid w:val="009B3E24"/>
    <w:rsid w:val="009B4BC2"/>
    <w:rsid w:val="009B5015"/>
    <w:rsid w:val="009B57FD"/>
    <w:rsid w:val="009B64B5"/>
    <w:rsid w:val="009B64BD"/>
    <w:rsid w:val="009B6823"/>
    <w:rsid w:val="009B6E65"/>
    <w:rsid w:val="009B7CF3"/>
    <w:rsid w:val="009C08AE"/>
    <w:rsid w:val="009C0E7D"/>
    <w:rsid w:val="009C17F2"/>
    <w:rsid w:val="009C1E7C"/>
    <w:rsid w:val="009C2068"/>
    <w:rsid w:val="009C208F"/>
    <w:rsid w:val="009C22E0"/>
    <w:rsid w:val="009C26A4"/>
    <w:rsid w:val="009C3422"/>
    <w:rsid w:val="009C4AC3"/>
    <w:rsid w:val="009C50A8"/>
    <w:rsid w:val="009C5CA2"/>
    <w:rsid w:val="009C6631"/>
    <w:rsid w:val="009C6F4A"/>
    <w:rsid w:val="009C6F78"/>
    <w:rsid w:val="009D053E"/>
    <w:rsid w:val="009D1579"/>
    <w:rsid w:val="009D16FB"/>
    <w:rsid w:val="009D1FCD"/>
    <w:rsid w:val="009D47EA"/>
    <w:rsid w:val="009D4EAD"/>
    <w:rsid w:val="009D5A9E"/>
    <w:rsid w:val="009D6AF3"/>
    <w:rsid w:val="009D6AF9"/>
    <w:rsid w:val="009D6C3A"/>
    <w:rsid w:val="009D6CAE"/>
    <w:rsid w:val="009D7300"/>
    <w:rsid w:val="009D7DE5"/>
    <w:rsid w:val="009E174D"/>
    <w:rsid w:val="009E2344"/>
    <w:rsid w:val="009E24EF"/>
    <w:rsid w:val="009E2DA2"/>
    <w:rsid w:val="009E30DA"/>
    <w:rsid w:val="009E374C"/>
    <w:rsid w:val="009E51AC"/>
    <w:rsid w:val="009E6639"/>
    <w:rsid w:val="009E6FF9"/>
    <w:rsid w:val="009F0A64"/>
    <w:rsid w:val="009F1449"/>
    <w:rsid w:val="009F15C9"/>
    <w:rsid w:val="009F36E2"/>
    <w:rsid w:val="009F57FB"/>
    <w:rsid w:val="009F6F1B"/>
    <w:rsid w:val="009F7F56"/>
    <w:rsid w:val="00A00F9D"/>
    <w:rsid w:val="00A01095"/>
    <w:rsid w:val="00A03401"/>
    <w:rsid w:val="00A03BCF"/>
    <w:rsid w:val="00A041D9"/>
    <w:rsid w:val="00A04BC4"/>
    <w:rsid w:val="00A052E2"/>
    <w:rsid w:val="00A054DE"/>
    <w:rsid w:val="00A079B7"/>
    <w:rsid w:val="00A07AF7"/>
    <w:rsid w:val="00A11E77"/>
    <w:rsid w:val="00A128F3"/>
    <w:rsid w:val="00A130A3"/>
    <w:rsid w:val="00A14DBC"/>
    <w:rsid w:val="00A21112"/>
    <w:rsid w:val="00A21CD5"/>
    <w:rsid w:val="00A2208C"/>
    <w:rsid w:val="00A22A78"/>
    <w:rsid w:val="00A2301C"/>
    <w:rsid w:val="00A25C13"/>
    <w:rsid w:val="00A25D2D"/>
    <w:rsid w:val="00A26A6D"/>
    <w:rsid w:val="00A26E61"/>
    <w:rsid w:val="00A3019C"/>
    <w:rsid w:val="00A304F3"/>
    <w:rsid w:val="00A311A3"/>
    <w:rsid w:val="00A31D7B"/>
    <w:rsid w:val="00A31E58"/>
    <w:rsid w:val="00A32AB2"/>
    <w:rsid w:val="00A354E2"/>
    <w:rsid w:val="00A3650F"/>
    <w:rsid w:val="00A36C12"/>
    <w:rsid w:val="00A36CD6"/>
    <w:rsid w:val="00A4217B"/>
    <w:rsid w:val="00A427DF"/>
    <w:rsid w:val="00A42BD1"/>
    <w:rsid w:val="00A43B1B"/>
    <w:rsid w:val="00A4426A"/>
    <w:rsid w:val="00A45238"/>
    <w:rsid w:val="00A45ED9"/>
    <w:rsid w:val="00A47184"/>
    <w:rsid w:val="00A479FA"/>
    <w:rsid w:val="00A500F8"/>
    <w:rsid w:val="00A50702"/>
    <w:rsid w:val="00A522BB"/>
    <w:rsid w:val="00A527C2"/>
    <w:rsid w:val="00A53402"/>
    <w:rsid w:val="00A54CE5"/>
    <w:rsid w:val="00A5598F"/>
    <w:rsid w:val="00A55C31"/>
    <w:rsid w:val="00A56186"/>
    <w:rsid w:val="00A5798F"/>
    <w:rsid w:val="00A57A4C"/>
    <w:rsid w:val="00A57F34"/>
    <w:rsid w:val="00A601ED"/>
    <w:rsid w:val="00A60262"/>
    <w:rsid w:val="00A60E7B"/>
    <w:rsid w:val="00A612B4"/>
    <w:rsid w:val="00A61481"/>
    <w:rsid w:val="00A6291D"/>
    <w:rsid w:val="00A63873"/>
    <w:rsid w:val="00A63BA7"/>
    <w:rsid w:val="00A67313"/>
    <w:rsid w:val="00A67F82"/>
    <w:rsid w:val="00A71615"/>
    <w:rsid w:val="00A71668"/>
    <w:rsid w:val="00A719DF"/>
    <w:rsid w:val="00A71E20"/>
    <w:rsid w:val="00A722D8"/>
    <w:rsid w:val="00A72DE0"/>
    <w:rsid w:val="00A747C4"/>
    <w:rsid w:val="00A753E7"/>
    <w:rsid w:val="00A755A1"/>
    <w:rsid w:val="00A757FD"/>
    <w:rsid w:val="00A760B1"/>
    <w:rsid w:val="00A80B20"/>
    <w:rsid w:val="00A80F5D"/>
    <w:rsid w:val="00A81872"/>
    <w:rsid w:val="00A81DA6"/>
    <w:rsid w:val="00A8251C"/>
    <w:rsid w:val="00A827D1"/>
    <w:rsid w:val="00A82EF9"/>
    <w:rsid w:val="00A85027"/>
    <w:rsid w:val="00A85477"/>
    <w:rsid w:val="00A85C02"/>
    <w:rsid w:val="00A85D83"/>
    <w:rsid w:val="00A868B8"/>
    <w:rsid w:val="00A877C0"/>
    <w:rsid w:val="00A90752"/>
    <w:rsid w:val="00A91A32"/>
    <w:rsid w:val="00A91DCD"/>
    <w:rsid w:val="00A91FA1"/>
    <w:rsid w:val="00A930D5"/>
    <w:rsid w:val="00A939EA"/>
    <w:rsid w:val="00A9404B"/>
    <w:rsid w:val="00A964A1"/>
    <w:rsid w:val="00AA03AA"/>
    <w:rsid w:val="00AA0C15"/>
    <w:rsid w:val="00AA1882"/>
    <w:rsid w:val="00AA1A44"/>
    <w:rsid w:val="00AA2019"/>
    <w:rsid w:val="00AA3706"/>
    <w:rsid w:val="00AA5523"/>
    <w:rsid w:val="00AB0B77"/>
    <w:rsid w:val="00AB1340"/>
    <w:rsid w:val="00AB1AC8"/>
    <w:rsid w:val="00AB24E1"/>
    <w:rsid w:val="00AB346F"/>
    <w:rsid w:val="00AB53C0"/>
    <w:rsid w:val="00AB56CF"/>
    <w:rsid w:val="00AB57EC"/>
    <w:rsid w:val="00AB637E"/>
    <w:rsid w:val="00AB65AB"/>
    <w:rsid w:val="00AB727E"/>
    <w:rsid w:val="00AC0314"/>
    <w:rsid w:val="00AC12A8"/>
    <w:rsid w:val="00AC185E"/>
    <w:rsid w:val="00AC1945"/>
    <w:rsid w:val="00AC3515"/>
    <w:rsid w:val="00AC3565"/>
    <w:rsid w:val="00AC43FA"/>
    <w:rsid w:val="00AC4782"/>
    <w:rsid w:val="00AC543A"/>
    <w:rsid w:val="00AC5B46"/>
    <w:rsid w:val="00AC5F0C"/>
    <w:rsid w:val="00AC68AA"/>
    <w:rsid w:val="00AC74EF"/>
    <w:rsid w:val="00AD05F4"/>
    <w:rsid w:val="00AD0B04"/>
    <w:rsid w:val="00AD0D43"/>
    <w:rsid w:val="00AD11D5"/>
    <w:rsid w:val="00AD129A"/>
    <w:rsid w:val="00AD192B"/>
    <w:rsid w:val="00AD2CB5"/>
    <w:rsid w:val="00AD3001"/>
    <w:rsid w:val="00AD3234"/>
    <w:rsid w:val="00AD3630"/>
    <w:rsid w:val="00AD3B13"/>
    <w:rsid w:val="00AD4221"/>
    <w:rsid w:val="00AD46AA"/>
    <w:rsid w:val="00AD490B"/>
    <w:rsid w:val="00AD4BD0"/>
    <w:rsid w:val="00AD4BFC"/>
    <w:rsid w:val="00AD5110"/>
    <w:rsid w:val="00AD5246"/>
    <w:rsid w:val="00AD5DFD"/>
    <w:rsid w:val="00AD6701"/>
    <w:rsid w:val="00AD7886"/>
    <w:rsid w:val="00AE0E07"/>
    <w:rsid w:val="00AE1B69"/>
    <w:rsid w:val="00AE1E8C"/>
    <w:rsid w:val="00AE3F17"/>
    <w:rsid w:val="00AE45C4"/>
    <w:rsid w:val="00AE4ED6"/>
    <w:rsid w:val="00AE6FC3"/>
    <w:rsid w:val="00AE7D7F"/>
    <w:rsid w:val="00AE7E79"/>
    <w:rsid w:val="00AF01E1"/>
    <w:rsid w:val="00AF0B1D"/>
    <w:rsid w:val="00AF1478"/>
    <w:rsid w:val="00AF45E4"/>
    <w:rsid w:val="00AF55D1"/>
    <w:rsid w:val="00AF566B"/>
    <w:rsid w:val="00AF5DF8"/>
    <w:rsid w:val="00AF791C"/>
    <w:rsid w:val="00AF7DB0"/>
    <w:rsid w:val="00AF7E04"/>
    <w:rsid w:val="00B00506"/>
    <w:rsid w:val="00B010FC"/>
    <w:rsid w:val="00B017E4"/>
    <w:rsid w:val="00B023B4"/>
    <w:rsid w:val="00B02C45"/>
    <w:rsid w:val="00B02DE3"/>
    <w:rsid w:val="00B03648"/>
    <w:rsid w:val="00B03B26"/>
    <w:rsid w:val="00B046A3"/>
    <w:rsid w:val="00B047E4"/>
    <w:rsid w:val="00B053C5"/>
    <w:rsid w:val="00B0703B"/>
    <w:rsid w:val="00B07A4C"/>
    <w:rsid w:val="00B1043D"/>
    <w:rsid w:val="00B1134C"/>
    <w:rsid w:val="00B11D26"/>
    <w:rsid w:val="00B12728"/>
    <w:rsid w:val="00B13596"/>
    <w:rsid w:val="00B15644"/>
    <w:rsid w:val="00B17112"/>
    <w:rsid w:val="00B178E8"/>
    <w:rsid w:val="00B202C9"/>
    <w:rsid w:val="00B21104"/>
    <w:rsid w:val="00B21891"/>
    <w:rsid w:val="00B2253F"/>
    <w:rsid w:val="00B2291A"/>
    <w:rsid w:val="00B2297F"/>
    <w:rsid w:val="00B247D7"/>
    <w:rsid w:val="00B253BA"/>
    <w:rsid w:val="00B25B75"/>
    <w:rsid w:val="00B27776"/>
    <w:rsid w:val="00B27967"/>
    <w:rsid w:val="00B3005A"/>
    <w:rsid w:val="00B30F45"/>
    <w:rsid w:val="00B3148F"/>
    <w:rsid w:val="00B31AB7"/>
    <w:rsid w:val="00B31D74"/>
    <w:rsid w:val="00B32035"/>
    <w:rsid w:val="00B32297"/>
    <w:rsid w:val="00B323B4"/>
    <w:rsid w:val="00B33475"/>
    <w:rsid w:val="00B3372A"/>
    <w:rsid w:val="00B343E8"/>
    <w:rsid w:val="00B345DE"/>
    <w:rsid w:val="00B34975"/>
    <w:rsid w:val="00B35DEF"/>
    <w:rsid w:val="00B36D8B"/>
    <w:rsid w:val="00B375E0"/>
    <w:rsid w:val="00B378D2"/>
    <w:rsid w:val="00B40422"/>
    <w:rsid w:val="00B41981"/>
    <w:rsid w:val="00B42850"/>
    <w:rsid w:val="00B43443"/>
    <w:rsid w:val="00B43C3E"/>
    <w:rsid w:val="00B44E90"/>
    <w:rsid w:val="00B45819"/>
    <w:rsid w:val="00B45A86"/>
    <w:rsid w:val="00B50765"/>
    <w:rsid w:val="00B509A0"/>
    <w:rsid w:val="00B50BB2"/>
    <w:rsid w:val="00B50C02"/>
    <w:rsid w:val="00B5107E"/>
    <w:rsid w:val="00B512B8"/>
    <w:rsid w:val="00B53368"/>
    <w:rsid w:val="00B533D4"/>
    <w:rsid w:val="00B539C8"/>
    <w:rsid w:val="00B53E98"/>
    <w:rsid w:val="00B53F9C"/>
    <w:rsid w:val="00B5734E"/>
    <w:rsid w:val="00B57A1B"/>
    <w:rsid w:val="00B6106F"/>
    <w:rsid w:val="00B632F1"/>
    <w:rsid w:val="00B634D6"/>
    <w:rsid w:val="00B63748"/>
    <w:rsid w:val="00B64A9B"/>
    <w:rsid w:val="00B64D04"/>
    <w:rsid w:val="00B661CE"/>
    <w:rsid w:val="00B672CD"/>
    <w:rsid w:val="00B678CA"/>
    <w:rsid w:val="00B67D38"/>
    <w:rsid w:val="00B707EB"/>
    <w:rsid w:val="00B727D6"/>
    <w:rsid w:val="00B72D47"/>
    <w:rsid w:val="00B73928"/>
    <w:rsid w:val="00B73FA4"/>
    <w:rsid w:val="00B74203"/>
    <w:rsid w:val="00B7444B"/>
    <w:rsid w:val="00B7451B"/>
    <w:rsid w:val="00B74D40"/>
    <w:rsid w:val="00B752BF"/>
    <w:rsid w:val="00B754D3"/>
    <w:rsid w:val="00B76583"/>
    <w:rsid w:val="00B76D66"/>
    <w:rsid w:val="00B77934"/>
    <w:rsid w:val="00B80264"/>
    <w:rsid w:val="00B808B4"/>
    <w:rsid w:val="00B80E30"/>
    <w:rsid w:val="00B81228"/>
    <w:rsid w:val="00B83F72"/>
    <w:rsid w:val="00B84151"/>
    <w:rsid w:val="00B84EFC"/>
    <w:rsid w:val="00B85081"/>
    <w:rsid w:val="00B85C0D"/>
    <w:rsid w:val="00B86774"/>
    <w:rsid w:val="00B8756A"/>
    <w:rsid w:val="00B8773D"/>
    <w:rsid w:val="00B87F5B"/>
    <w:rsid w:val="00B91678"/>
    <w:rsid w:val="00B918A5"/>
    <w:rsid w:val="00B92F55"/>
    <w:rsid w:val="00B9368B"/>
    <w:rsid w:val="00B937C1"/>
    <w:rsid w:val="00B944D5"/>
    <w:rsid w:val="00B946A9"/>
    <w:rsid w:val="00B95005"/>
    <w:rsid w:val="00B953E7"/>
    <w:rsid w:val="00B9670B"/>
    <w:rsid w:val="00BA018C"/>
    <w:rsid w:val="00BA02D1"/>
    <w:rsid w:val="00BA03FF"/>
    <w:rsid w:val="00BA0A96"/>
    <w:rsid w:val="00BA0F14"/>
    <w:rsid w:val="00BA13F2"/>
    <w:rsid w:val="00BA2686"/>
    <w:rsid w:val="00BA2D75"/>
    <w:rsid w:val="00BA3B81"/>
    <w:rsid w:val="00BA3C41"/>
    <w:rsid w:val="00BA3E2E"/>
    <w:rsid w:val="00BA4C92"/>
    <w:rsid w:val="00BA4CBA"/>
    <w:rsid w:val="00BA4D2F"/>
    <w:rsid w:val="00BA5C30"/>
    <w:rsid w:val="00BA65DA"/>
    <w:rsid w:val="00BA6C48"/>
    <w:rsid w:val="00BA7EDD"/>
    <w:rsid w:val="00BA7FAB"/>
    <w:rsid w:val="00BB11CD"/>
    <w:rsid w:val="00BB1E3D"/>
    <w:rsid w:val="00BB1E9F"/>
    <w:rsid w:val="00BB2C7B"/>
    <w:rsid w:val="00BB3379"/>
    <w:rsid w:val="00BB3398"/>
    <w:rsid w:val="00BB45AA"/>
    <w:rsid w:val="00BB5D4A"/>
    <w:rsid w:val="00BC0AB4"/>
    <w:rsid w:val="00BC0FB1"/>
    <w:rsid w:val="00BC14D3"/>
    <w:rsid w:val="00BC1F91"/>
    <w:rsid w:val="00BC1F98"/>
    <w:rsid w:val="00BC2725"/>
    <w:rsid w:val="00BC3529"/>
    <w:rsid w:val="00BC38FC"/>
    <w:rsid w:val="00BC3AFF"/>
    <w:rsid w:val="00BC42D5"/>
    <w:rsid w:val="00BC50A6"/>
    <w:rsid w:val="00BC5871"/>
    <w:rsid w:val="00BC58C6"/>
    <w:rsid w:val="00BC5E56"/>
    <w:rsid w:val="00BC7292"/>
    <w:rsid w:val="00BC7434"/>
    <w:rsid w:val="00BC77D4"/>
    <w:rsid w:val="00BC7FFE"/>
    <w:rsid w:val="00BD3FD1"/>
    <w:rsid w:val="00BD4E62"/>
    <w:rsid w:val="00BD51BB"/>
    <w:rsid w:val="00BD5695"/>
    <w:rsid w:val="00BD5DAA"/>
    <w:rsid w:val="00BD6817"/>
    <w:rsid w:val="00BD6CF0"/>
    <w:rsid w:val="00BD6F1F"/>
    <w:rsid w:val="00BD6FC9"/>
    <w:rsid w:val="00BD7C81"/>
    <w:rsid w:val="00BE1A37"/>
    <w:rsid w:val="00BE1B02"/>
    <w:rsid w:val="00BE1EBF"/>
    <w:rsid w:val="00BE29C5"/>
    <w:rsid w:val="00BE343A"/>
    <w:rsid w:val="00BE3F26"/>
    <w:rsid w:val="00BE484C"/>
    <w:rsid w:val="00BE4C8D"/>
    <w:rsid w:val="00BE4D4D"/>
    <w:rsid w:val="00BE55DF"/>
    <w:rsid w:val="00BE55F8"/>
    <w:rsid w:val="00BE6883"/>
    <w:rsid w:val="00BE6BBD"/>
    <w:rsid w:val="00BF1A88"/>
    <w:rsid w:val="00BF29BC"/>
    <w:rsid w:val="00BF32EF"/>
    <w:rsid w:val="00BF416A"/>
    <w:rsid w:val="00BF4CC8"/>
    <w:rsid w:val="00BF5493"/>
    <w:rsid w:val="00BF556B"/>
    <w:rsid w:val="00BF6333"/>
    <w:rsid w:val="00BF7232"/>
    <w:rsid w:val="00BF7A05"/>
    <w:rsid w:val="00C00759"/>
    <w:rsid w:val="00C022B2"/>
    <w:rsid w:val="00C02F84"/>
    <w:rsid w:val="00C040BF"/>
    <w:rsid w:val="00C05B5A"/>
    <w:rsid w:val="00C061A6"/>
    <w:rsid w:val="00C0675C"/>
    <w:rsid w:val="00C069DE"/>
    <w:rsid w:val="00C07CB8"/>
    <w:rsid w:val="00C10126"/>
    <w:rsid w:val="00C10941"/>
    <w:rsid w:val="00C119BE"/>
    <w:rsid w:val="00C13109"/>
    <w:rsid w:val="00C1315E"/>
    <w:rsid w:val="00C14971"/>
    <w:rsid w:val="00C14B4E"/>
    <w:rsid w:val="00C15E73"/>
    <w:rsid w:val="00C15FA3"/>
    <w:rsid w:val="00C16453"/>
    <w:rsid w:val="00C1795F"/>
    <w:rsid w:val="00C17AE6"/>
    <w:rsid w:val="00C17F1B"/>
    <w:rsid w:val="00C20098"/>
    <w:rsid w:val="00C20524"/>
    <w:rsid w:val="00C2200F"/>
    <w:rsid w:val="00C229C0"/>
    <w:rsid w:val="00C22D85"/>
    <w:rsid w:val="00C23365"/>
    <w:rsid w:val="00C23A2D"/>
    <w:rsid w:val="00C23DEF"/>
    <w:rsid w:val="00C24092"/>
    <w:rsid w:val="00C2447B"/>
    <w:rsid w:val="00C25E13"/>
    <w:rsid w:val="00C26004"/>
    <w:rsid w:val="00C27322"/>
    <w:rsid w:val="00C27903"/>
    <w:rsid w:val="00C27F1D"/>
    <w:rsid w:val="00C308A3"/>
    <w:rsid w:val="00C32310"/>
    <w:rsid w:val="00C3250D"/>
    <w:rsid w:val="00C35193"/>
    <w:rsid w:val="00C351BC"/>
    <w:rsid w:val="00C353D4"/>
    <w:rsid w:val="00C36965"/>
    <w:rsid w:val="00C379C1"/>
    <w:rsid w:val="00C37B98"/>
    <w:rsid w:val="00C410A5"/>
    <w:rsid w:val="00C4155C"/>
    <w:rsid w:val="00C418C1"/>
    <w:rsid w:val="00C41D2D"/>
    <w:rsid w:val="00C41E15"/>
    <w:rsid w:val="00C42608"/>
    <w:rsid w:val="00C42B8F"/>
    <w:rsid w:val="00C42C91"/>
    <w:rsid w:val="00C4426C"/>
    <w:rsid w:val="00C47643"/>
    <w:rsid w:val="00C50119"/>
    <w:rsid w:val="00C50D20"/>
    <w:rsid w:val="00C521F0"/>
    <w:rsid w:val="00C52E64"/>
    <w:rsid w:val="00C53096"/>
    <w:rsid w:val="00C533ED"/>
    <w:rsid w:val="00C547EE"/>
    <w:rsid w:val="00C55881"/>
    <w:rsid w:val="00C559D1"/>
    <w:rsid w:val="00C57498"/>
    <w:rsid w:val="00C57B5D"/>
    <w:rsid w:val="00C57F0E"/>
    <w:rsid w:val="00C603CD"/>
    <w:rsid w:val="00C60421"/>
    <w:rsid w:val="00C60D23"/>
    <w:rsid w:val="00C61528"/>
    <w:rsid w:val="00C61D21"/>
    <w:rsid w:val="00C62055"/>
    <w:rsid w:val="00C627EA"/>
    <w:rsid w:val="00C63084"/>
    <w:rsid w:val="00C630A0"/>
    <w:rsid w:val="00C63345"/>
    <w:rsid w:val="00C63C02"/>
    <w:rsid w:val="00C63F04"/>
    <w:rsid w:val="00C64750"/>
    <w:rsid w:val="00C64D0D"/>
    <w:rsid w:val="00C652A5"/>
    <w:rsid w:val="00C654CF"/>
    <w:rsid w:val="00C66AC7"/>
    <w:rsid w:val="00C66B58"/>
    <w:rsid w:val="00C671E4"/>
    <w:rsid w:val="00C70DF1"/>
    <w:rsid w:val="00C71FD9"/>
    <w:rsid w:val="00C74658"/>
    <w:rsid w:val="00C74DFE"/>
    <w:rsid w:val="00C75524"/>
    <w:rsid w:val="00C76470"/>
    <w:rsid w:val="00C81138"/>
    <w:rsid w:val="00C82CE1"/>
    <w:rsid w:val="00C85965"/>
    <w:rsid w:val="00C85ACF"/>
    <w:rsid w:val="00C87D04"/>
    <w:rsid w:val="00C90B2D"/>
    <w:rsid w:val="00C90FE9"/>
    <w:rsid w:val="00C91458"/>
    <w:rsid w:val="00C91F2C"/>
    <w:rsid w:val="00C941F5"/>
    <w:rsid w:val="00C943A4"/>
    <w:rsid w:val="00C944CF"/>
    <w:rsid w:val="00C96F5C"/>
    <w:rsid w:val="00C976C8"/>
    <w:rsid w:val="00C9787B"/>
    <w:rsid w:val="00C97E18"/>
    <w:rsid w:val="00CA0382"/>
    <w:rsid w:val="00CA10B0"/>
    <w:rsid w:val="00CA13BC"/>
    <w:rsid w:val="00CA141F"/>
    <w:rsid w:val="00CA2344"/>
    <w:rsid w:val="00CA3192"/>
    <w:rsid w:val="00CA31C8"/>
    <w:rsid w:val="00CA3A07"/>
    <w:rsid w:val="00CA5549"/>
    <w:rsid w:val="00CA6531"/>
    <w:rsid w:val="00CA6534"/>
    <w:rsid w:val="00CA6612"/>
    <w:rsid w:val="00CA69E8"/>
    <w:rsid w:val="00CA704F"/>
    <w:rsid w:val="00CA7050"/>
    <w:rsid w:val="00CA740E"/>
    <w:rsid w:val="00CB14F7"/>
    <w:rsid w:val="00CB18D2"/>
    <w:rsid w:val="00CB1B22"/>
    <w:rsid w:val="00CB387C"/>
    <w:rsid w:val="00CB3F57"/>
    <w:rsid w:val="00CB42DF"/>
    <w:rsid w:val="00CB46BE"/>
    <w:rsid w:val="00CB633F"/>
    <w:rsid w:val="00CB66B1"/>
    <w:rsid w:val="00CB6AE0"/>
    <w:rsid w:val="00CB72F5"/>
    <w:rsid w:val="00CC0995"/>
    <w:rsid w:val="00CC148A"/>
    <w:rsid w:val="00CC3BBB"/>
    <w:rsid w:val="00CC4665"/>
    <w:rsid w:val="00CC4F92"/>
    <w:rsid w:val="00CC5491"/>
    <w:rsid w:val="00CC57F4"/>
    <w:rsid w:val="00CC7B2E"/>
    <w:rsid w:val="00CD20D4"/>
    <w:rsid w:val="00CD445D"/>
    <w:rsid w:val="00CD4684"/>
    <w:rsid w:val="00CD504F"/>
    <w:rsid w:val="00CD527D"/>
    <w:rsid w:val="00CD56ED"/>
    <w:rsid w:val="00CD63FA"/>
    <w:rsid w:val="00CE07AD"/>
    <w:rsid w:val="00CE0A54"/>
    <w:rsid w:val="00CE2109"/>
    <w:rsid w:val="00CE26DE"/>
    <w:rsid w:val="00CE378E"/>
    <w:rsid w:val="00CE3B08"/>
    <w:rsid w:val="00CF0408"/>
    <w:rsid w:val="00CF05A4"/>
    <w:rsid w:val="00CF1097"/>
    <w:rsid w:val="00CF17E2"/>
    <w:rsid w:val="00CF18B2"/>
    <w:rsid w:val="00CF2599"/>
    <w:rsid w:val="00CF3FBA"/>
    <w:rsid w:val="00CF5BB5"/>
    <w:rsid w:val="00CF63DB"/>
    <w:rsid w:val="00D00223"/>
    <w:rsid w:val="00D012E4"/>
    <w:rsid w:val="00D022C3"/>
    <w:rsid w:val="00D02E87"/>
    <w:rsid w:val="00D031B5"/>
    <w:rsid w:val="00D035AA"/>
    <w:rsid w:val="00D03C90"/>
    <w:rsid w:val="00D0541E"/>
    <w:rsid w:val="00D06006"/>
    <w:rsid w:val="00D067C3"/>
    <w:rsid w:val="00D106CB"/>
    <w:rsid w:val="00D10C95"/>
    <w:rsid w:val="00D11212"/>
    <w:rsid w:val="00D113BB"/>
    <w:rsid w:val="00D11640"/>
    <w:rsid w:val="00D1407A"/>
    <w:rsid w:val="00D1432A"/>
    <w:rsid w:val="00D146C7"/>
    <w:rsid w:val="00D15C8F"/>
    <w:rsid w:val="00D16C38"/>
    <w:rsid w:val="00D17644"/>
    <w:rsid w:val="00D17BDE"/>
    <w:rsid w:val="00D20971"/>
    <w:rsid w:val="00D20BD6"/>
    <w:rsid w:val="00D21759"/>
    <w:rsid w:val="00D22246"/>
    <w:rsid w:val="00D22C23"/>
    <w:rsid w:val="00D22F2F"/>
    <w:rsid w:val="00D23EBE"/>
    <w:rsid w:val="00D24F2F"/>
    <w:rsid w:val="00D25160"/>
    <w:rsid w:val="00D25AE7"/>
    <w:rsid w:val="00D25E73"/>
    <w:rsid w:val="00D3103A"/>
    <w:rsid w:val="00D31197"/>
    <w:rsid w:val="00D32585"/>
    <w:rsid w:val="00D34EBE"/>
    <w:rsid w:val="00D364EF"/>
    <w:rsid w:val="00D37185"/>
    <w:rsid w:val="00D37B47"/>
    <w:rsid w:val="00D40412"/>
    <w:rsid w:val="00D426F2"/>
    <w:rsid w:val="00D42E91"/>
    <w:rsid w:val="00D44B8F"/>
    <w:rsid w:val="00D45551"/>
    <w:rsid w:val="00D461CB"/>
    <w:rsid w:val="00D47943"/>
    <w:rsid w:val="00D502B2"/>
    <w:rsid w:val="00D5140D"/>
    <w:rsid w:val="00D5192C"/>
    <w:rsid w:val="00D51AC7"/>
    <w:rsid w:val="00D51DED"/>
    <w:rsid w:val="00D51E41"/>
    <w:rsid w:val="00D526E2"/>
    <w:rsid w:val="00D5290D"/>
    <w:rsid w:val="00D529B0"/>
    <w:rsid w:val="00D52D21"/>
    <w:rsid w:val="00D5389E"/>
    <w:rsid w:val="00D54952"/>
    <w:rsid w:val="00D54A5D"/>
    <w:rsid w:val="00D54E67"/>
    <w:rsid w:val="00D562C5"/>
    <w:rsid w:val="00D56364"/>
    <w:rsid w:val="00D57073"/>
    <w:rsid w:val="00D5792F"/>
    <w:rsid w:val="00D57BF4"/>
    <w:rsid w:val="00D57D11"/>
    <w:rsid w:val="00D60A9F"/>
    <w:rsid w:val="00D61768"/>
    <w:rsid w:val="00D61A81"/>
    <w:rsid w:val="00D61C21"/>
    <w:rsid w:val="00D62FC1"/>
    <w:rsid w:val="00D63D14"/>
    <w:rsid w:val="00D643D8"/>
    <w:rsid w:val="00D6449C"/>
    <w:rsid w:val="00D657FE"/>
    <w:rsid w:val="00D65E7C"/>
    <w:rsid w:val="00D663CD"/>
    <w:rsid w:val="00D704F4"/>
    <w:rsid w:val="00D71B93"/>
    <w:rsid w:val="00D727A0"/>
    <w:rsid w:val="00D72ABA"/>
    <w:rsid w:val="00D73388"/>
    <w:rsid w:val="00D74151"/>
    <w:rsid w:val="00D747A4"/>
    <w:rsid w:val="00D74BC8"/>
    <w:rsid w:val="00D74BF3"/>
    <w:rsid w:val="00D74DB7"/>
    <w:rsid w:val="00D755EF"/>
    <w:rsid w:val="00D7592C"/>
    <w:rsid w:val="00D75E89"/>
    <w:rsid w:val="00D7793A"/>
    <w:rsid w:val="00D77D8D"/>
    <w:rsid w:val="00D77DBE"/>
    <w:rsid w:val="00D802CD"/>
    <w:rsid w:val="00D811BC"/>
    <w:rsid w:val="00D8227E"/>
    <w:rsid w:val="00D82EA9"/>
    <w:rsid w:val="00D83628"/>
    <w:rsid w:val="00D85511"/>
    <w:rsid w:val="00D87287"/>
    <w:rsid w:val="00D87F61"/>
    <w:rsid w:val="00D93E03"/>
    <w:rsid w:val="00D94056"/>
    <w:rsid w:val="00D94896"/>
    <w:rsid w:val="00D950D6"/>
    <w:rsid w:val="00D957A9"/>
    <w:rsid w:val="00DA00F8"/>
    <w:rsid w:val="00DA16CD"/>
    <w:rsid w:val="00DA1B42"/>
    <w:rsid w:val="00DA2505"/>
    <w:rsid w:val="00DA2D69"/>
    <w:rsid w:val="00DA3E92"/>
    <w:rsid w:val="00DA427A"/>
    <w:rsid w:val="00DA4C44"/>
    <w:rsid w:val="00DA513B"/>
    <w:rsid w:val="00DA58F2"/>
    <w:rsid w:val="00DA6E71"/>
    <w:rsid w:val="00DB2B43"/>
    <w:rsid w:val="00DB3907"/>
    <w:rsid w:val="00DB5B80"/>
    <w:rsid w:val="00DB5E77"/>
    <w:rsid w:val="00DB60EE"/>
    <w:rsid w:val="00DB6531"/>
    <w:rsid w:val="00DB68E4"/>
    <w:rsid w:val="00DB7109"/>
    <w:rsid w:val="00DC06A5"/>
    <w:rsid w:val="00DC0C86"/>
    <w:rsid w:val="00DC16F5"/>
    <w:rsid w:val="00DC223C"/>
    <w:rsid w:val="00DC32B0"/>
    <w:rsid w:val="00DC35E7"/>
    <w:rsid w:val="00DC3C97"/>
    <w:rsid w:val="00DC3D46"/>
    <w:rsid w:val="00DC4D49"/>
    <w:rsid w:val="00DC60D3"/>
    <w:rsid w:val="00DC613E"/>
    <w:rsid w:val="00DC61A6"/>
    <w:rsid w:val="00DC62C6"/>
    <w:rsid w:val="00DD029E"/>
    <w:rsid w:val="00DD06DC"/>
    <w:rsid w:val="00DD13B1"/>
    <w:rsid w:val="00DD196B"/>
    <w:rsid w:val="00DD1D23"/>
    <w:rsid w:val="00DD2659"/>
    <w:rsid w:val="00DD2770"/>
    <w:rsid w:val="00DD2D9D"/>
    <w:rsid w:val="00DD2FB0"/>
    <w:rsid w:val="00DD35ED"/>
    <w:rsid w:val="00DD3AA2"/>
    <w:rsid w:val="00DD3DCD"/>
    <w:rsid w:val="00DD3EB8"/>
    <w:rsid w:val="00DD40A6"/>
    <w:rsid w:val="00DD5987"/>
    <w:rsid w:val="00DD6010"/>
    <w:rsid w:val="00DD6935"/>
    <w:rsid w:val="00DD70BD"/>
    <w:rsid w:val="00DD74B5"/>
    <w:rsid w:val="00DD7B70"/>
    <w:rsid w:val="00DD7EF1"/>
    <w:rsid w:val="00DE156C"/>
    <w:rsid w:val="00DE31A9"/>
    <w:rsid w:val="00DE3B14"/>
    <w:rsid w:val="00DE4B6D"/>
    <w:rsid w:val="00DF1749"/>
    <w:rsid w:val="00DF19F9"/>
    <w:rsid w:val="00DF1E30"/>
    <w:rsid w:val="00DF28AC"/>
    <w:rsid w:val="00DF28FE"/>
    <w:rsid w:val="00DF2D83"/>
    <w:rsid w:val="00DF2E88"/>
    <w:rsid w:val="00DF30D6"/>
    <w:rsid w:val="00DF3EF8"/>
    <w:rsid w:val="00DF4014"/>
    <w:rsid w:val="00DF52B1"/>
    <w:rsid w:val="00DF6DA6"/>
    <w:rsid w:val="00E0054F"/>
    <w:rsid w:val="00E00A61"/>
    <w:rsid w:val="00E01195"/>
    <w:rsid w:val="00E01C22"/>
    <w:rsid w:val="00E02060"/>
    <w:rsid w:val="00E0220B"/>
    <w:rsid w:val="00E02C3E"/>
    <w:rsid w:val="00E031D9"/>
    <w:rsid w:val="00E03437"/>
    <w:rsid w:val="00E03F78"/>
    <w:rsid w:val="00E042F7"/>
    <w:rsid w:val="00E04F7C"/>
    <w:rsid w:val="00E051B3"/>
    <w:rsid w:val="00E061D3"/>
    <w:rsid w:val="00E070A2"/>
    <w:rsid w:val="00E0719C"/>
    <w:rsid w:val="00E07F2A"/>
    <w:rsid w:val="00E10245"/>
    <w:rsid w:val="00E10A95"/>
    <w:rsid w:val="00E1252D"/>
    <w:rsid w:val="00E126F2"/>
    <w:rsid w:val="00E12995"/>
    <w:rsid w:val="00E13C5B"/>
    <w:rsid w:val="00E14296"/>
    <w:rsid w:val="00E15B94"/>
    <w:rsid w:val="00E1729C"/>
    <w:rsid w:val="00E21146"/>
    <w:rsid w:val="00E2115C"/>
    <w:rsid w:val="00E214D6"/>
    <w:rsid w:val="00E2198C"/>
    <w:rsid w:val="00E22790"/>
    <w:rsid w:val="00E22C18"/>
    <w:rsid w:val="00E22E15"/>
    <w:rsid w:val="00E23680"/>
    <w:rsid w:val="00E25F17"/>
    <w:rsid w:val="00E26251"/>
    <w:rsid w:val="00E277DA"/>
    <w:rsid w:val="00E3056D"/>
    <w:rsid w:val="00E30A11"/>
    <w:rsid w:val="00E30ECA"/>
    <w:rsid w:val="00E31B17"/>
    <w:rsid w:val="00E33194"/>
    <w:rsid w:val="00E332F2"/>
    <w:rsid w:val="00E33D88"/>
    <w:rsid w:val="00E3485F"/>
    <w:rsid w:val="00E35062"/>
    <w:rsid w:val="00E36008"/>
    <w:rsid w:val="00E361C0"/>
    <w:rsid w:val="00E421A3"/>
    <w:rsid w:val="00E42309"/>
    <w:rsid w:val="00E42FC7"/>
    <w:rsid w:val="00E4747E"/>
    <w:rsid w:val="00E4759F"/>
    <w:rsid w:val="00E5275A"/>
    <w:rsid w:val="00E54AFA"/>
    <w:rsid w:val="00E57403"/>
    <w:rsid w:val="00E60853"/>
    <w:rsid w:val="00E609D9"/>
    <w:rsid w:val="00E60BE1"/>
    <w:rsid w:val="00E620F1"/>
    <w:rsid w:val="00E62563"/>
    <w:rsid w:val="00E633ED"/>
    <w:rsid w:val="00E65A03"/>
    <w:rsid w:val="00E65C02"/>
    <w:rsid w:val="00E66CBA"/>
    <w:rsid w:val="00E67CF3"/>
    <w:rsid w:val="00E70C51"/>
    <w:rsid w:val="00E70C76"/>
    <w:rsid w:val="00E70EA7"/>
    <w:rsid w:val="00E72DBD"/>
    <w:rsid w:val="00E72FBC"/>
    <w:rsid w:val="00E739F8"/>
    <w:rsid w:val="00E76BEF"/>
    <w:rsid w:val="00E77101"/>
    <w:rsid w:val="00E8165B"/>
    <w:rsid w:val="00E82715"/>
    <w:rsid w:val="00E82B2C"/>
    <w:rsid w:val="00E82D7B"/>
    <w:rsid w:val="00E8364F"/>
    <w:rsid w:val="00E83B3B"/>
    <w:rsid w:val="00E842E9"/>
    <w:rsid w:val="00E84DF9"/>
    <w:rsid w:val="00E8773C"/>
    <w:rsid w:val="00E90347"/>
    <w:rsid w:val="00E9064A"/>
    <w:rsid w:val="00E90FD7"/>
    <w:rsid w:val="00E91DB6"/>
    <w:rsid w:val="00E921C7"/>
    <w:rsid w:val="00E92F0C"/>
    <w:rsid w:val="00E9353C"/>
    <w:rsid w:val="00E94618"/>
    <w:rsid w:val="00E95CFC"/>
    <w:rsid w:val="00E9769C"/>
    <w:rsid w:val="00EA276B"/>
    <w:rsid w:val="00EA43FC"/>
    <w:rsid w:val="00EA458E"/>
    <w:rsid w:val="00EA5AA6"/>
    <w:rsid w:val="00EA6516"/>
    <w:rsid w:val="00EA721C"/>
    <w:rsid w:val="00EA7AEF"/>
    <w:rsid w:val="00EA7C83"/>
    <w:rsid w:val="00EB0189"/>
    <w:rsid w:val="00EB0322"/>
    <w:rsid w:val="00EB0E5E"/>
    <w:rsid w:val="00EB14F0"/>
    <w:rsid w:val="00EB19CD"/>
    <w:rsid w:val="00EB1E96"/>
    <w:rsid w:val="00EB2775"/>
    <w:rsid w:val="00EB3ADB"/>
    <w:rsid w:val="00EB3D14"/>
    <w:rsid w:val="00EB42D4"/>
    <w:rsid w:val="00EB681B"/>
    <w:rsid w:val="00EB7102"/>
    <w:rsid w:val="00EB7150"/>
    <w:rsid w:val="00EC0198"/>
    <w:rsid w:val="00EC0CDE"/>
    <w:rsid w:val="00EC136C"/>
    <w:rsid w:val="00EC2042"/>
    <w:rsid w:val="00EC228E"/>
    <w:rsid w:val="00EC334D"/>
    <w:rsid w:val="00EC391B"/>
    <w:rsid w:val="00EC4D12"/>
    <w:rsid w:val="00EC5B22"/>
    <w:rsid w:val="00EC645D"/>
    <w:rsid w:val="00EC6AF5"/>
    <w:rsid w:val="00EC7DE8"/>
    <w:rsid w:val="00ED0262"/>
    <w:rsid w:val="00ED270D"/>
    <w:rsid w:val="00ED2B55"/>
    <w:rsid w:val="00ED355D"/>
    <w:rsid w:val="00ED4528"/>
    <w:rsid w:val="00ED5D9C"/>
    <w:rsid w:val="00ED6238"/>
    <w:rsid w:val="00ED6541"/>
    <w:rsid w:val="00ED654E"/>
    <w:rsid w:val="00ED6E41"/>
    <w:rsid w:val="00EE0111"/>
    <w:rsid w:val="00EE0491"/>
    <w:rsid w:val="00EE04DE"/>
    <w:rsid w:val="00EE19CB"/>
    <w:rsid w:val="00EE241E"/>
    <w:rsid w:val="00EE3B96"/>
    <w:rsid w:val="00EE3C45"/>
    <w:rsid w:val="00EE60A0"/>
    <w:rsid w:val="00EE6DDF"/>
    <w:rsid w:val="00EE7788"/>
    <w:rsid w:val="00EF074E"/>
    <w:rsid w:val="00EF0C8B"/>
    <w:rsid w:val="00EF11DF"/>
    <w:rsid w:val="00EF16EE"/>
    <w:rsid w:val="00EF4D75"/>
    <w:rsid w:val="00EF60AC"/>
    <w:rsid w:val="00EF6207"/>
    <w:rsid w:val="00EF6C79"/>
    <w:rsid w:val="00F01563"/>
    <w:rsid w:val="00F016C8"/>
    <w:rsid w:val="00F0196D"/>
    <w:rsid w:val="00F01B4D"/>
    <w:rsid w:val="00F026BF"/>
    <w:rsid w:val="00F02D9C"/>
    <w:rsid w:val="00F039A5"/>
    <w:rsid w:val="00F03FAD"/>
    <w:rsid w:val="00F0570B"/>
    <w:rsid w:val="00F05A08"/>
    <w:rsid w:val="00F068CB"/>
    <w:rsid w:val="00F06FD6"/>
    <w:rsid w:val="00F103B5"/>
    <w:rsid w:val="00F109A8"/>
    <w:rsid w:val="00F10A26"/>
    <w:rsid w:val="00F1123B"/>
    <w:rsid w:val="00F11EDB"/>
    <w:rsid w:val="00F12082"/>
    <w:rsid w:val="00F120EC"/>
    <w:rsid w:val="00F12C18"/>
    <w:rsid w:val="00F14398"/>
    <w:rsid w:val="00F148FA"/>
    <w:rsid w:val="00F14BC1"/>
    <w:rsid w:val="00F1669A"/>
    <w:rsid w:val="00F16BEB"/>
    <w:rsid w:val="00F17185"/>
    <w:rsid w:val="00F20BB3"/>
    <w:rsid w:val="00F226B2"/>
    <w:rsid w:val="00F230E4"/>
    <w:rsid w:val="00F23C73"/>
    <w:rsid w:val="00F24C6B"/>
    <w:rsid w:val="00F25275"/>
    <w:rsid w:val="00F268DD"/>
    <w:rsid w:val="00F2729B"/>
    <w:rsid w:val="00F2742E"/>
    <w:rsid w:val="00F278E4"/>
    <w:rsid w:val="00F27CF2"/>
    <w:rsid w:val="00F30088"/>
    <w:rsid w:val="00F30216"/>
    <w:rsid w:val="00F34AA7"/>
    <w:rsid w:val="00F34F84"/>
    <w:rsid w:val="00F350CE"/>
    <w:rsid w:val="00F35A02"/>
    <w:rsid w:val="00F35E17"/>
    <w:rsid w:val="00F40021"/>
    <w:rsid w:val="00F41047"/>
    <w:rsid w:val="00F41AF6"/>
    <w:rsid w:val="00F42122"/>
    <w:rsid w:val="00F42FC2"/>
    <w:rsid w:val="00F43749"/>
    <w:rsid w:val="00F44326"/>
    <w:rsid w:val="00F45762"/>
    <w:rsid w:val="00F45851"/>
    <w:rsid w:val="00F45CF6"/>
    <w:rsid w:val="00F46478"/>
    <w:rsid w:val="00F46923"/>
    <w:rsid w:val="00F4724F"/>
    <w:rsid w:val="00F507C7"/>
    <w:rsid w:val="00F50B74"/>
    <w:rsid w:val="00F516B6"/>
    <w:rsid w:val="00F51947"/>
    <w:rsid w:val="00F52060"/>
    <w:rsid w:val="00F520E9"/>
    <w:rsid w:val="00F53379"/>
    <w:rsid w:val="00F53617"/>
    <w:rsid w:val="00F539F7"/>
    <w:rsid w:val="00F53B02"/>
    <w:rsid w:val="00F55033"/>
    <w:rsid w:val="00F557D9"/>
    <w:rsid w:val="00F568B8"/>
    <w:rsid w:val="00F601A3"/>
    <w:rsid w:val="00F60553"/>
    <w:rsid w:val="00F60BFD"/>
    <w:rsid w:val="00F61114"/>
    <w:rsid w:val="00F6119B"/>
    <w:rsid w:val="00F626C5"/>
    <w:rsid w:val="00F647CE"/>
    <w:rsid w:val="00F656D8"/>
    <w:rsid w:val="00F65B08"/>
    <w:rsid w:val="00F65D90"/>
    <w:rsid w:val="00F667E3"/>
    <w:rsid w:val="00F66F02"/>
    <w:rsid w:val="00F6759B"/>
    <w:rsid w:val="00F676E2"/>
    <w:rsid w:val="00F704DD"/>
    <w:rsid w:val="00F706A0"/>
    <w:rsid w:val="00F70EC8"/>
    <w:rsid w:val="00F7216F"/>
    <w:rsid w:val="00F72613"/>
    <w:rsid w:val="00F7456F"/>
    <w:rsid w:val="00F745F1"/>
    <w:rsid w:val="00F746F3"/>
    <w:rsid w:val="00F74A3F"/>
    <w:rsid w:val="00F75372"/>
    <w:rsid w:val="00F76A0E"/>
    <w:rsid w:val="00F76F0C"/>
    <w:rsid w:val="00F771D9"/>
    <w:rsid w:val="00F775F2"/>
    <w:rsid w:val="00F77A9B"/>
    <w:rsid w:val="00F77FB2"/>
    <w:rsid w:val="00F816C0"/>
    <w:rsid w:val="00F817F9"/>
    <w:rsid w:val="00F82464"/>
    <w:rsid w:val="00F84A0B"/>
    <w:rsid w:val="00F853ED"/>
    <w:rsid w:val="00F85E7D"/>
    <w:rsid w:val="00F86EE9"/>
    <w:rsid w:val="00F876FA"/>
    <w:rsid w:val="00F910F7"/>
    <w:rsid w:val="00F9185D"/>
    <w:rsid w:val="00F91AC6"/>
    <w:rsid w:val="00F91EA0"/>
    <w:rsid w:val="00F935AE"/>
    <w:rsid w:val="00F93622"/>
    <w:rsid w:val="00F9489A"/>
    <w:rsid w:val="00F95B7B"/>
    <w:rsid w:val="00FA06FF"/>
    <w:rsid w:val="00FA3E81"/>
    <w:rsid w:val="00FA46C9"/>
    <w:rsid w:val="00FA49D0"/>
    <w:rsid w:val="00FA5AEC"/>
    <w:rsid w:val="00FA6B31"/>
    <w:rsid w:val="00FA6CEB"/>
    <w:rsid w:val="00FA6DBF"/>
    <w:rsid w:val="00FB1529"/>
    <w:rsid w:val="00FB3525"/>
    <w:rsid w:val="00FB3664"/>
    <w:rsid w:val="00FB3E96"/>
    <w:rsid w:val="00FB457B"/>
    <w:rsid w:val="00FB504A"/>
    <w:rsid w:val="00FB66B0"/>
    <w:rsid w:val="00FB6B87"/>
    <w:rsid w:val="00FB783F"/>
    <w:rsid w:val="00FC051E"/>
    <w:rsid w:val="00FC0A31"/>
    <w:rsid w:val="00FC0FAF"/>
    <w:rsid w:val="00FC1A12"/>
    <w:rsid w:val="00FC3093"/>
    <w:rsid w:val="00FC33ED"/>
    <w:rsid w:val="00FC4F4E"/>
    <w:rsid w:val="00FC5204"/>
    <w:rsid w:val="00FC5CBA"/>
    <w:rsid w:val="00FC62A1"/>
    <w:rsid w:val="00FC678A"/>
    <w:rsid w:val="00FC7CED"/>
    <w:rsid w:val="00FD02A6"/>
    <w:rsid w:val="00FD1B3C"/>
    <w:rsid w:val="00FD1D18"/>
    <w:rsid w:val="00FD2D9B"/>
    <w:rsid w:val="00FD3A7B"/>
    <w:rsid w:val="00FD3BC1"/>
    <w:rsid w:val="00FD3E08"/>
    <w:rsid w:val="00FD4C66"/>
    <w:rsid w:val="00FD56F8"/>
    <w:rsid w:val="00FD5BF9"/>
    <w:rsid w:val="00FE0693"/>
    <w:rsid w:val="00FE112B"/>
    <w:rsid w:val="00FE22BB"/>
    <w:rsid w:val="00FE3816"/>
    <w:rsid w:val="00FE4197"/>
    <w:rsid w:val="00FE4B86"/>
    <w:rsid w:val="00FE4D70"/>
    <w:rsid w:val="00FE6692"/>
    <w:rsid w:val="00FE680A"/>
    <w:rsid w:val="00FE6C26"/>
    <w:rsid w:val="00FE7B4F"/>
    <w:rsid w:val="00FE7F7E"/>
    <w:rsid w:val="00FF10CF"/>
    <w:rsid w:val="00FF1434"/>
    <w:rsid w:val="00FF2C38"/>
    <w:rsid w:val="00FF3627"/>
    <w:rsid w:val="00FF3EDE"/>
    <w:rsid w:val="00FF5339"/>
    <w:rsid w:val="00FF544E"/>
    <w:rsid w:val="00FF7BF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BEDCA3"/>
  <w15:docId w15:val="{D66B5467-C969-4A87-B21E-1419A9D48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6">
    <w:lsdException w:name="heading 1" w:uiPriority="9" w:qFormat="1"/>
    <w:lsdException w:name="heading 2" w:uiPriority="9" w:qFormat="1"/>
    <w:lsdException w:name="heading 3" w:uiPriority="9" w:qFormat="1"/>
    <w:lsdException w:name="heading 4" w:uiPriority="9"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BD51BB"/>
    <w:pPr>
      <w:keepNext/>
      <w:jc w:val="both"/>
    </w:pPr>
    <w:rPr>
      <w:rFonts w:ascii="Arial" w:hAnsi="Arial"/>
      <w:lang w:val="en-GB" w:eastAsia="en-US"/>
    </w:rPr>
  </w:style>
  <w:style w:type="paragraph" w:styleId="Heading1">
    <w:name w:val="heading 1"/>
    <w:aliases w:val="h1,heading1,heading 1,l1"/>
    <w:basedOn w:val="Normal"/>
    <w:next w:val="Normal"/>
    <w:link w:val="Heading1Char"/>
    <w:uiPriority w:val="9"/>
    <w:qFormat/>
    <w:rsid w:val="00A45ED9"/>
    <w:pPr>
      <w:numPr>
        <w:numId w:val="1"/>
      </w:numPr>
      <w:spacing w:before="120" w:after="120"/>
      <w:outlineLvl w:val="0"/>
    </w:pPr>
    <w:rPr>
      <w:rFonts w:ascii="Arial Bold" w:hAnsi="Arial Bold"/>
      <w:b/>
      <w:caps/>
      <w:kern w:val="28"/>
      <w:sz w:val="28"/>
    </w:rPr>
  </w:style>
  <w:style w:type="paragraph" w:styleId="Heading2">
    <w:name w:val="heading 2"/>
    <w:aliases w:val="h2,heading 2,l2"/>
    <w:basedOn w:val="Normal"/>
    <w:next w:val="Normal"/>
    <w:link w:val="Heading2Char"/>
    <w:uiPriority w:val="9"/>
    <w:qFormat/>
    <w:rsid w:val="00443F79"/>
    <w:pPr>
      <w:numPr>
        <w:ilvl w:val="1"/>
        <w:numId w:val="1"/>
      </w:numPr>
      <w:spacing w:before="120" w:after="120"/>
      <w:outlineLvl w:val="1"/>
    </w:pPr>
    <w:rPr>
      <w:rFonts w:ascii="Arial Bold" w:hAnsi="Arial Bold" w:cs="Arial"/>
      <w:b/>
      <w:bCs/>
      <w:i/>
      <w:iCs/>
      <w:caps/>
      <w:sz w:val="24"/>
      <w:szCs w:val="28"/>
    </w:rPr>
  </w:style>
  <w:style w:type="paragraph" w:styleId="Heading3">
    <w:name w:val="heading 3"/>
    <w:aliases w:val="h3,heading 3,l3,CT"/>
    <w:basedOn w:val="Heading4"/>
    <w:next w:val="Normal"/>
    <w:link w:val="Heading3Char"/>
    <w:autoRedefine/>
    <w:uiPriority w:val="9"/>
    <w:qFormat/>
    <w:rsid w:val="00C05B5A"/>
    <w:pPr>
      <w:numPr>
        <w:ilvl w:val="1"/>
        <w:numId w:val="71"/>
      </w:numPr>
      <w:outlineLvl w:val="2"/>
    </w:pPr>
    <w:rPr>
      <w:rFonts w:cs="Arial"/>
      <w:i w:val="0"/>
      <w:sz w:val="24"/>
    </w:rPr>
  </w:style>
  <w:style w:type="paragraph" w:styleId="Heading4">
    <w:name w:val="heading 4"/>
    <w:aliases w:val="h4,heading 4,l4,I4,H1"/>
    <w:basedOn w:val="Normal"/>
    <w:next w:val="Normal"/>
    <w:link w:val="Heading4Char"/>
    <w:uiPriority w:val="9"/>
    <w:qFormat/>
    <w:rsid w:val="005F545F"/>
    <w:pPr>
      <w:numPr>
        <w:ilvl w:val="3"/>
        <w:numId w:val="1"/>
      </w:numPr>
      <w:tabs>
        <w:tab w:val="clear" w:pos="1418"/>
        <w:tab w:val="num" w:pos="851"/>
      </w:tabs>
      <w:spacing w:before="120" w:after="120"/>
      <w:ind w:left="851"/>
      <w:outlineLvl w:val="3"/>
    </w:pPr>
    <w:rPr>
      <w:rFonts w:eastAsia="MS Gothic"/>
      <w:b/>
      <w:bCs/>
      <w:i/>
      <w:sz w:val="22"/>
      <w:szCs w:val="28"/>
    </w:rPr>
  </w:style>
  <w:style w:type="paragraph" w:styleId="Heading5">
    <w:name w:val="heading 5"/>
    <w:aliases w:val="l5"/>
    <w:basedOn w:val="Normal"/>
    <w:next w:val="Normal"/>
    <w:link w:val="Heading5Char"/>
    <w:qFormat/>
    <w:pPr>
      <w:ind w:left="858"/>
      <w:outlineLvl w:val="4"/>
    </w:pPr>
    <w:rPr>
      <w:b/>
      <w:bCs/>
    </w:rPr>
  </w:style>
  <w:style w:type="paragraph" w:styleId="Heading6">
    <w:name w:val="heading 6"/>
    <w:aliases w:val="l6"/>
    <w:basedOn w:val="Normal"/>
    <w:next w:val="Normal"/>
    <w:link w:val="Heading6Char"/>
    <w:qFormat/>
    <w:pPr>
      <w:spacing w:before="60" w:after="60"/>
      <w:outlineLvl w:val="5"/>
    </w:pPr>
    <w:rPr>
      <w:b/>
      <w:bCs/>
    </w:rPr>
  </w:style>
  <w:style w:type="paragraph" w:styleId="Heading7">
    <w:name w:val="heading 7"/>
    <w:aliases w:val="l7"/>
    <w:basedOn w:val="Normal"/>
    <w:next w:val="Normal"/>
    <w:link w:val="Heading7Char"/>
    <w:uiPriority w:val="9"/>
    <w:qFormat/>
    <w:pPr>
      <w:outlineLvl w:val="6"/>
    </w:pPr>
    <w:rPr>
      <w:b/>
      <w:bCs/>
    </w:rPr>
  </w:style>
  <w:style w:type="paragraph" w:styleId="Heading8">
    <w:name w:val="heading 8"/>
    <w:aliases w:val="l8"/>
    <w:basedOn w:val="Normal"/>
    <w:next w:val="Normal"/>
    <w:link w:val="Heading8Char"/>
    <w:uiPriority w:val="9"/>
    <w:qFormat/>
    <w:pPr>
      <w:numPr>
        <w:ilvl w:val="7"/>
        <w:numId w:val="3"/>
      </w:numPr>
      <w:tabs>
        <w:tab w:val="clear" w:pos="0"/>
      </w:tabs>
      <w:spacing w:before="240" w:after="60"/>
      <w:outlineLvl w:val="7"/>
    </w:pPr>
    <w:rPr>
      <w:i/>
    </w:rPr>
  </w:style>
  <w:style w:type="paragraph" w:styleId="Heading9">
    <w:name w:val="heading 9"/>
    <w:aliases w:val="l9"/>
    <w:basedOn w:val="Normal"/>
    <w:next w:val="Normal"/>
    <w:link w:val="Heading9Char"/>
    <w:uiPriority w:val="9"/>
    <w:qFormat/>
    <w:pPr>
      <w:numPr>
        <w:ilvl w:val="8"/>
        <w:numId w:val="3"/>
      </w:numPr>
      <w:tabs>
        <w:tab w:val="clear" w:pos="0"/>
      </w:tabs>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4F3E82"/>
    <w:pPr>
      <w:tabs>
        <w:tab w:val="left" w:pos="858"/>
      </w:tabs>
      <w:ind w:left="851"/>
    </w:pPr>
  </w:style>
  <w:style w:type="paragraph" w:styleId="Header">
    <w:name w:val="header"/>
    <w:aliases w:val="Message"/>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TOC3">
    <w:name w:val="toc 3"/>
    <w:basedOn w:val="Normal"/>
    <w:next w:val="Normal"/>
    <w:autoRedefine/>
    <w:uiPriority w:val="39"/>
    <w:qFormat/>
    <w:rsid w:val="00BD51BB"/>
    <w:pPr>
      <w:tabs>
        <w:tab w:val="left" w:pos="-567"/>
        <w:tab w:val="right" w:leader="dot" w:pos="9630"/>
      </w:tabs>
      <w:spacing w:before="120" w:after="120"/>
      <w:ind w:left="1871" w:right="567" w:hanging="737"/>
      <w:jc w:val="left"/>
    </w:pPr>
    <w:rPr>
      <w:b/>
      <w:noProof/>
      <w:szCs w:val="24"/>
    </w:rPr>
  </w:style>
  <w:style w:type="paragraph" w:styleId="TOC1">
    <w:name w:val="toc 1"/>
    <w:basedOn w:val="Normal"/>
    <w:next w:val="Normal"/>
    <w:autoRedefine/>
    <w:uiPriority w:val="39"/>
    <w:qFormat/>
    <w:rsid w:val="00835745"/>
    <w:pPr>
      <w:tabs>
        <w:tab w:val="left" w:pos="-709"/>
        <w:tab w:val="left" w:pos="1953"/>
        <w:tab w:val="right" w:leader="dot" w:pos="9630"/>
      </w:tabs>
      <w:spacing w:before="120" w:after="120"/>
      <w:ind w:left="-142" w:hanging="28"/>
      <w:jc w:val="left"/>
    </w:pPr>
    <w:rPr>
      <w:rFonts w:ascii="Arial Bold" w:hAnsi="Arial Bold"/>
      <w:b/>
      <w:bCs/>
      <w:caps/>
      <w:noProof/>
      <w:sz w:val="24"/>
      <w:szCs w:val="28"/>
    </w:rPr>
  </w:style>
  <w:style w:type="paragraph" w:styleId="TOC2">
    <w:name w:val="toc 2"/>
    <w:basedOn w:val="Normal"/>
    <w:next w:val="Normal"/>
    <w:autoRedefine/>
    <w:uiPriority w:val="39"/>
    <w:qFormat/>
    <w:rsid w:val="00A45ED9"/>
    <w:pPr>
      <w:tabs>
        <w:tab w:val="left" w:pos="-426"/>
        <w:tab w:val="right" w:leader="dot" w:pos="9629"/>
      </w:tabs>
      <w:spacing w:before="120" w:after="120"/>
      <w:ind w:left="1417" w:right="680" w:hanging="680"/>
      <w:jc w:val="left"/>
    </w:pPr>
    <w:rPr>
      <w:rFonts w:ascii="Arial Bold" w:hAnsi="Arial Bold"/>
      <w:b/>
      <w:bCs/>
      <w:szCs w:val="24"/>
    </w:rPr>
  </w:style>
  <w:style w:type="paragraph" w:customStyle="1" w:styleId="IndentNos">
    <w:name w:val="Indent Nos"/>
    <w:basedOn w:val="Normal"/>
    <w:pPr>
      <w:numPr>
        <w:numId w:val="2"/>
      </w:numPr>
    </w:pPr>
  </w:style>
  <w:style w:type="paragraph" w:styleId="Caption">
    <w:name w:val="caption"/>
    <w:basedOn w:val="Normal"/>
    <w:next w:val="Normal"/>
    <w:uiPriority w:val="35"/>
    <w:qFormat/>
    <w:rsid w:val="001474B2"/>
    <w:pPr>
      <w:overflowPunct w:val="0"/>
      <w:autoSpaceDE w:val="0"/>
      <w:autoSpaceDN w:val="0"/>
      <w:adjustRightInd w:val="0"/>
      <w:spacing w:before="120" w:after="120"/>
      <w:jc w:val="center"/>
      <w:textAlignment w:val="baseline"/>
    </w:pPr>
    <w:rPr>
      <w:bCs/>
      <w:spacing w:val="3"/>
      <w:sz w:val="18"/>
    </w:rPr>
  </w:style>
  <w:style w:type="paragraph" w:customStyle="1" w:styleId="BodyTextSubIndent">
    <w:name w:val="Body Text Sub Indent"/>
    <w:basedOn w:val="Normal"/>
    <w:pPr>
      <w:ind w:left="1418"/>
    </w:pPr>
  </w:style>
  <w:style w:type="character" w:styleId="PageNumber">
    <w:name w:val="page number"/>
    <w:basedOn w:val="DefaultParagraphFont"/>
  </w:style>
  <w:style w:type="paragraph" w:styleId="TOC4">
    <w:name w:val="toc 4"/>
    <w:basedOn w:val="Normal"/>
    <w:next w:val="Normal"/>
    <w:autoRedefine/>
    <w:uiPriority w:val="39"/>
    <w:pPr>
      <w:ind w:left="440"/>
    </w:pPr>
    <w:rPr>
      <w:rFonts w:ascii="Times New Roman" w:hAnsi="Times New Roman"/>
      <w:szCs w:val="24"/>
    </w:rPr>
  </w:style>
  <w:style w:type="paragraph" w:styleId="TOC5">
    <w:name w:val="toc 5"/>
    <w:basedOn w:val="Normal"/>
    <w:next w:val="Normal"/>
    <w:autoRedefine/>
    <w:uiPriority w:val="39"/>
    <w:pPr>
      <w:ind w:left="660"/>
    </w:pPr>
    <w:rPr>
      <w:rFonts w:ascii="Times New Roman" w:hAnsi="Times New Roman"/>
      <w:szCs w:val="24"/>
    </w:rPr>
  </w:style>
  <w:style w:type="paragraph" w:styleId="TOC6">
    <w:name w:val="toc 6"/>
    <w:basedOn w:val="Normal"/>
    <w:next w:val="Normal"/>
    <w:autoRedefine/>
    <w:uiPriority w:val="39"/>
    <w:pPr>
      <w:ind w:left="880"/>
    </w:pPr>
    <w:rPr>
      <w:rFonts w:ascii="Times New Roman" w:hAnsi="Times New Roman"/>
      <w:szCs w:val="24"/>
    </w:rPr>
  </w:style>
  <w:style w:type="paragraph" w:styleId="TOC7">
    <w:name w:val="toc 7"/>
    <w:basedOn w:val="Normal"/>
    <w:next w:val="Normal"/>
    <w:autoRedefine/>
    <w:uiPriority w:val="39"/>
    <w:pPr>
      <w:ind w:left="1100"/>
    </w:pPr>
    <w:rPr>
      <w:rFonts w:ascii="Times New Roman" w:hAnsi="Times New Roman"/>
      <w:szCs w:val="24"/>
    </w:rPr>
  </w:style>
  <w:style w:type="paragraph" w:styleId="TOC8">
    <w:name w:val="toc 8"/>
    <w:basedOn w:val="Normal"/>
    <w:next w:val="Normal"/>
    <w:autoRedefine/>
    <w:uiPriority w:val="39"/>
    <w:pPr>
      <w:ind w:left="1320"/>
    </w:pPr>
    <w:rPr>
      <w:rFonts w:ascii="Times New Roman" w:hAnsi="Times New Roman"/>
      <w:szCs w:val="24"/>
    </w:rPr>
  </w:style>
  <w:style w:type="paragraph" w:styleId="TOC9">
    <w:name w:val="toc 9"/>
    <w:basedOn w:val="Normal"/>
    <w:next w:val="Normal"/>
    <w:autoRedefine/>
    <w:uiPriority w:val="39"/>
    <w:pPr>
      <w:ind w:left="1540"/>
    </w:pPr>
    <w:rPr>
      <w:rFonts w:ascii="Times New Roman" w:hAnsi="Times New Roman"/>
      <w:szCs w:val="24"/>
    </w:rPr>
  </w:style>
  <w:style w:type="paragraph" w:styleId="BodyText">
    <w:name w:val="Body Text"/>
    <w:basedOn w:val="Normal"/>
    <w:link w:val="BodyTextChar"/>
    <w:rsid w:val="00501AC7"/>
    <w:pPr>
      <w:ind w:left="851"/>
    </w:pPr>
    <w:rPr>
      <w:bCs/>
    </w:rPr>
  </w:style>
  <w:style w:type="character" w:styleId="Hyperlink">
    <w:name w:val="Hyperlink"/>
    <w:basedOn w:val="DefaultParagraphFont"/>
    <w:uiPriority w:val="99"/>
    <w:rPr>
      <w:color w:val="0000FF"/>
      <w:u w:val="single"/>
    </w:rPr>
  </w:style>
  <w:style w:type="paragraph" w:styleId="BalloonText">
    <w:name w:val="Balloon Text"/>
    <w:basedOn w:val="Normal"/>
    <w:link w:val="BalloonTextChar"/>
    <w:rsid w:val="000F7654"/>
    <w:rPr>
      <w:rFonts w:ascii="Tahoma" w:hAnsi="Tahoma" w:cs="Tahoma"/>
      <w:sz w:val="16"/>
      <w:szCs w:val="16"/>
    </w:rPr>
  </w:style>
  <w:style w:type="table" w:styleId="TableGrid">
    <w:name w:val="Table Grid"/>
    <w:basedOn w:val="TableNormal"/>
    <w:rsid w:val="0035738B"/>
    <w:pPr>
      <w:keepNext/>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Pr>
    <w:tcPr>
      <w:vAlign w:val="center"/>
    </w:tcPr>
    <w:tblStylePr w:type="firstRow">
      <w:rPr>
        <w:rFonts w:ascii="Arial" w:hAnsi="Arial"/>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tcPr>
    </w:tblStylePr>
  </w:style>
  <w:style w:type="paragraph" w:customStyle="1" w:styleId="Style2">
    <w:name w:val="Style2"/>
    <w:basedOn w:val="Heading1"/>
    <w:autoRedefine/>
    <w:rsid w:val="006A6F64"/>
    <w:pPr>
      <w:keepLines/>
      <w:numPr>
        <w:numId w:val="4"/>
      </w:numPr>
      <w:tabs>
        <w:tab w:val="left" w:pos="567"/>
      </w:tabs>
      <w:spacing w:line="360" w:lineRule="auto"/>
    </w:pPr>
    <w:rPr>
      <w:rFonts w:ascii="Arial" w:hAnsi="Arial"/>
      <w:szCs w:val="22"/>
      <w:lang w:val="en-ZA"/>
    </w:rPr>
  </w:style>
  <w:style w:type="paragraph" w:styleId="ListParagraph">
    <w:name w:val="List Paragraph"/>
    <w:aliases w:val="Table bullet,Grey Bullet List,Grey Bullet Style,Table of contents numbered,(bullets,main),Bulletted,AB List 1,lp1,Chapter Numbering,Rep Body 2,List Paragraph1,PL_Bullet Level 1,List Paragraph 1,Indent Paragraph,Resume Title,Citation List"/>
    <w:basedOn w:val="Normal"/>
    <w:link w:val="ListParagraphChar"/>
    <w:uiPriority w:val="34"/>
    <w:qFormat/>
    <w:rsid w:val="00F039A5"/>
    <w:pPr>
      <w:numPr>
        <w:numId w:val="5"/>
      </w:numPr>
    </w:pPr>
  </w:style>
  <w:style w:type="paragraph" w:styleId="NormalIndent">
    <w:name w:val="Normal Indent"/>
    <w:basedOn w:val="Normal"/>
    <w:rsid w:val="00EE7788"/>
    <w:pPr>
      <w:keepLines/>
      <w:tabs>
        <w:tab w:val="left" w:pos="720"/>
      </w:tabs>
      <w:overflowPunct w:val="0"/>
      <w:autoSpaceDE w:val="0"/>
      <w:autoSpaceDN w:val="0"/>
      <w:adjustRightInd w:val="0"/>
      <w:spacing w:before="60" w:after="60"/>
      <w:ind w:left="720"/>
      <w:textAlignment w:val="baseline"/>
    </w:pPr>
    <w:rPr>
      <w:rFonts w:ascii="Verdana" w:hAnsi="Verdana"/>
    </w:rPr>
  </w:style>
  <w:style w:type="paragraph" w:customStyle="1" w:styleId="StyleNormal">
    <w:name w:val="Style Normal +"/>
    <w:basedOn w:val="Normal"/>
    <w:rsid w:val="00EC334D"/>
  </w:style>
  <w:style w:type="paragraph" w:customStyle="1" w:styleId="StyleHeading3h3heading3Red">
    <w:name w:val="Style Heading 3h3heading 3 + Red"/>
    <w:basedOn w:val="Heading3"/>
    <w:rsid w:val="00EB0322"/>
    <w:rPr>
      <w:bCs w:val="0"/>
    </w:rPr>
  </w:style>
  <w:style w:type="character" w:customStyle="1" w:styleId="BodyTextIndentChar">
    <w:name w:val="Body Text Indent Char"/>
    <w:basedOn w:val="DefaultParagraphFont"/>
    <w:link w:val="BodyTextIndent"/>
    <w:rsid w:val="0095097B"/>
    <w:rPr>
      <w:rFonts w:ascii="Arial" w:hAnsi="Arial"/>
      <w:lang w:val="en-GB" w:eastAsia="en-US"/>
    </w:rPr>
  </w:style>
  <w:style w:type="paragraph" w:styleId="BodyTextFirstIndent">
    <w:name w:val="Body Text First Indent"/>
    <w:basedOn w:val="BodyText"/>
    <w:link w:val="BodyTextFirstIndentChar"/>
    <w:rsid w:val="001525D3"/>
    <w:pPr>
      <w:ind w:firstLine="360"/>
    </w:pPr>
    <w:rPr>
      <w:b/>
      <w:bCs w:val="0"/>
    </w:rPr>
  </w:style>
  <w:style w:type="character" w:customStyle="1" w:styleId="BodyTextChar">
    <w:name w:val="Body Text Char"/>
    <w:basedOn w:val="DefaultParagraphFont"/>
    <w:link w:val="BodyText"/>
    <w:rsid w:val="00501AC7"/>
    <w:rPr>
      <w:rFonts w:ascii="Arial" w:hAnsi="Arial"/>
      <w:bCs/>
      <w:lang w:eastAsia="en-US"/>
    </w:rPr>
  </w:style>
  <w:style w:type="character" w:customStyle="1" w:styleId="BodyTextFirstIndentChar">
    <w:name w:val="Body Text First Indent Char"/>
    <w:basedOn w:val="BodyTextChar"/>
    <w:link w:val="BodyTextFirstIndent"/>
    <w:rsid w:val="001525D3"/>
    <w:rPr>
      <w:rFonts w:ascii="Arial" w:hAnsi="Arial"/>
      <w:b/>
      <w:bCs w:val="0"/>
      <w:lang w:eastAsia="en-US"/>
    </w:rPr>
  </w:style>
  <w:style w:type="paragraph" w:styleId="BodyTextFirstIndent2">
    <w:name w:val="Body Text First Indent 2"/>
    <w:basedOn w:val="BodyTextIndent"/>
    <w:link w:val="BodyTextFirstIndent2Char"/>
    <w:rsid w:val="001525D3"/>
    <w:pPr>
      <w:tabs>
        <w:tab w:val="clear" w:pos="858"/>
      </w:tabs>
      <w:ind w:left="360" w:firstLine="360"/>
      <w:jc w:val="left"/>
    </w:pPr>
    <w:rPr>
      <w:lang w:val="en-ZA"/>
    </w:rPr>
  </w:style>
  <w:style w:type="character" w:customStyle="1" w:styleId="BodyTextFirstIndent2Char">
    <w:name w:val="Body Text First Indent 2 Char"/>
    <w:basedOn w:val="BodyTextIndentChar"/>
    <w:link w:val="BodyTextFirstIndent2"/>
    <w:rsid w:val="001525D3"/>
    <w:rPr>
      <w:rFonts w:ascii="Arial" w:hAnsi="Arial"/>
      <w:lang w:val="en-GB" w:eastAsia="en-US"/>
    </w:rPr>
  </w:style>
  <w:style w:type="character" w:customStyle="1" w:styleId="FooterChar">
    <w:name w:val="Footer Char"/>
    <w:basedOn w:val="DefaultParagraphFont"/>
    <w:link w:val="Footer"/>
    <w:uiPriority w:val="99"/>
    <w:locked/>
    <w:rsid w:val="00C07CB8"/>
    <w:rPr>
      <w:rFonts w:ascii="Arial" w:hAnsi="Arial"/>
      <w:lang w:eastAsia="en-US"/>
    </w:rPr>
  </w:style>
  <w:style w:type="paragraph" w:customStyle="1" w:styleId="table">
    <w:name w:val="table"/>
    <w:basedOn w:val="Normal"/>
    <w:rsid w:val="00C07CB8"/>
    <w:pPr>
      <w:keepNext w:val="0"/>
      <w:jc w:val="left"/>
    </w:pPr>
  </w:style>
  <w:style w:type="paragraph" w:styleId="BlockText">
    <w:name w:val="Block Text"/>
    <w:basedOn w:val="Normal"/>
    <w:rsid w:val="00154796"/>
    <w:pPr>
      <w:pBdr>
        <w:top w:val="single" w:sz="2" w:space="10" w:color="4F81BD" w:themeColor="accent1"/>
        <w:left w:val="single" w:sz="2" w:space="10" w:color="4F81BD" w:themeColor="accent1"/>
        <w:bottom w:val="single" w:sz="2" w:space="10" w:color="4F81BD" w:themeColor="accent1"/>
        <w:right w:val="single" w:sz="2" w:space="10" w:color="4F81BD" w:themeColor="accent1"/>
      </w:pBdr>
    </w:pPr>
    <w:rPr>
      <w:rFonts w:eastAsiaTheme="minorEastAsia" w:cstheme="minorBidi"/>
      <w:i/>
      <w:iCs/>
    </w:rPr>
  </w:style>
  <w:style w:type="character" w:styleId="CommentReference">
    <w:name w:val="annotation reference"/>
    <w:basedOn w:val="DefaultParagraphFont"/>
    <w:unhideWhenUsed/>
    <w:rsid w:val="0025652D"/>
    <w:rPr>
      <w:sz w:val="16"/>
      <w:szCs w:val="16"/>
    </w:rPr>
  </w:style>
  <w:style w:type="paragraph" w:styleId="CommentText">
    <w:name w:val="annotation text"/>
    <w:basedOn w:val="Normal"/>
    <w:link w:val="CommentTextChar"/>
    <w:unhideWhenUsed/>
    <w:rsid w:val="0025652D"/>
  </w:style>
  <w:style w:type="character" w:customStyle="1" w:styleId="CommentTextChar">
    <w:name w:val="Comment Text Char"/>
    <w:basedOn w:val="DefaultParagraphFont"/>
    <w:link w:val="CommentText"/>
    <w:rsid w:val="0025652D"/>
    <w:rPr>
      <w:rFonts w:ascii="Arial" w:hAnsi="Arial"/>
      <w:lang w:eastAsia="en-US"/>
    </w:rPr>
  </w:style>
  <w:style w:type="paragraph" w:styleId="CommentSubject">
    <w:name w:val="annotation subject"/>
    <w:basedOn w:val="CommentText"/>
    <w:next w:val="CommentText"/>
    <w:link w:val="CommentSubjectChar"/>
    <w:unhideWhenUsed/>
    <w:rsid w:val="0025652D"/>
    <w:rPr>
      <w:b/>
      <w:bCs/>
    </w:rPr>
  </w:style>
  <w:style w:type="character" w:customStyle="1" w:styleId="CommentSubjectChar">
    <w:name w:val="Comment Subject Char"/>
    <w:basedOn w:val="CommentTextChar"/>
    <w:link w:val="CommentSubject"/>
    <w:rsid w:val="0025652D"/>
    <w:rPr>
      <w:rFonts w:ascii="Arial" w:hAnsi="Arial"/>
      <w:b/>
      <w:bCs/>
      <w:lang w:eastAsia="en-US"/>
    </w:rPr>
  </w:style>
  <w:style w:type="table" w:customStyle="1" w:styleId="TableGrid1">
    <w:name w:val="Table Grid1"/>
    <w:basedOn w:val="TableNormal"/>
    <w:next w:val="TableGrid"/>
    <w:rsid w:val="00D1121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CB387C"/>
    <w:pPr>
      <w:keepNext w:val="0"/>
      <w:spacing w:before="120" w:after="120"/>
      <w:jc w:val="center"/>
      <w:outlineLvl w:val="0"/>
    </w:pPr>
    <w:rPr>
      <w:rFonts w:ascii="Arial Bold" w:hAnsi="Arial Bold"/>
      <w:b/>
      <w:kern w:val="28"/>
      <w:sz w:val="32"/>
      <w:lang w:val="en-US"/>
    </w:rPr>
  </w:style>
  <w:style w:type="character" w:customStyle="1" w:styleId="TitleChar">
    <w:name w:val="Title Char"/>
    <w:basedOn w:val="DefaultParagraphFont"/>
    <w:link w:val="Title"/>
    <w:rsid w:val="00CB387C"/>
    <w:rPr>
      <w:rFonts w:ascii="Arial Bold" w:hAnsi="Arial Bold"/>
      <w:b/>
      <w:kern w:val="28"/>
      <w:sz w:val="32"/>
      <w:lang w:val="en-US" w:eastAsia="en-US"/>
    </w:rPr>
  </w:style>
  <w:style w:type="character" w:styleId="Emphasis">
    <w:name w:val="Emphasis"/>
    <w:basedOn w:val="DefaultParagraphFont"/>
    <w:qFormat/>
    <w:rsid w:val="00055E93"/>
    <w:rPr>
      <w:i/>
      <w:iCs/>
    </w:rPr>
  </w:style>
  <w:style w:type="character" w:styleId="LineNumber">
    <w:name w:val="line number"/>
    <w:basedOn w:val="DefaultParagraphFont"/>
    <w:semiHidden/>
    <w:unhideWhenUsed/>
    <w:rsid w:val="004F75C8"/>
  </w:style>
  <w:style w:type="character" w:customStyle="1" w:styleId="Heading1Char">
    <w:name w:val="Heading 1 Char"/>
    <w:aliases w:val="h1 Char,heading1 Char,heading 1 Char,l1 Char"/>
    <w:basedOn w:val="DefaultParagraphFont"/>
    <w:link w:val="Heading1"/>
    <w:uiPriority w:val="9"/>
    <w:rsid w:val="00A45ED9"/>
    <w:rPr>
      <w:rFonts w:ascii="Arial Bold" w:hAnsi="Arial Bold"/>
      <w:b/>
      <w:caps/>
      <w:kern w:val="28"/>
      <w:sz w:val="28"/>
      <w:lang w:val="en-GB" w:eastAsia="en-US"/>
    </w:rPr>
  </w:style>
  <w:style w:type="character" w:customStyle="1" w:styleId="Heading2Char">
    <w:name w:val="Heading 2 Char"/>
    <w:aliases w:val="h2 Char,heading 2 Char,l2 Char"/>
    <w:basedOn w:val="DefaultParagraphFont"/>
    <w:link w:val="Heading2"/>
    <w:uiPriority w:val="9"/>
    <w:rsid w:val="007A5245"/>
    <w:rPr>
      <w:rFonts w:ascii="Arial Bold" w:hAnsi="Arial Bold" w:cs="Arial"/>
      <w:b/>
      <w:bCs/>
      <w:i/>
      <w:iCs/>
      <w:caps/>
      <w:sz w:val="24"/>
      <w:szCs w:val="28"/>
      <w:lang w:val="en-GB" w:eastAsia="en-US"/>
    </w:rPr>
  </w:style>
  <w:style w:type="character" w:customStyle="1" w:styleId="Heading3Char">
    <w:name w:val="Heading 3 Char"/>
    <w:aliases w:val="h3 Char,heading 3 Char,l3 Char,CT Char"/>
    <w:basedOn w:val="DefaultParagraphFont"/>
    <w:link w:val="Heading3"/>
    <w:uiPriority w:val="9"/>
    <w:rsid w:val="00C05B5A"/>
    <w:rPr>
      <w:rFonts w:ascii="Arial" w:eastAsia="MS Gothic" w:hAnsi="Arial" w:cs="Arial"/>
      <w:b/>
      <w:bCs/>
      <w:sz w:val="24"/>
      <w:szCs w:val="28"/>
      <w:lang w:val="en-GB" w:eastAsia="en-US"/>
    </w:rPr>
  </w:style>
  <w:style w:type="character" w:customStyle="1" w:styleId="Heading4Char">
    <w:name w:val="Heading 4 Char"/>
    <w:aliases w:val="h4 Char,heading 4 Char,l4 Char,I4 Char,H1 Char"/>
    <w:basedOn w:val="DefaultParagraphFont"/>
    <w:link w:val="Heading4"/>
    <w:uiPriority w:val="9"/>
    <w:rsid w:val="005F545F"/>
    <w:rPr>
      <w:rFonts w:ascii="Arial" w:eastAsia="MS Gothic" w:hAnsi="Arial"/>
      <w:b/>
      <w:bCs/>
      <w:i/>
      <w:sz w:val="22"/>
      <w:szCs w:val="28"/>
      <w:lang w:val="en-GB" w:eastAsia="en-US"/>
    </w:rPr>
  </w:style>
  <w:style w:type="character" w:customStyle="1" w:styleId="Heading5Char">
    <w:name w:val="Heading 5 Char"/>
    <w:aliases w:val="l5 Char"/>
    <w:basedOn w:val="DefaultParagraphFont"/>
    <w:link w:val="Heading5"/>
    <w:rsid w:val="0012017E"/>
    <w:rPr>
      <w:rFonts w:ascii="Arial" w:hAnsi="Arial"/>
      <w:b/>
      <w:bCs/>
      <w:lang w:eastAsia="en-US"/>
    </w:rPr>
  </w:style>
  <w:style w:type="character" w:customStyle="1" w:styleId="Heading6Char">
    <w:name w:val="Heading 6 Char"/>
    <w:aliases w:val="l6 Char"/>
    <w:basedOn w:val="DefaultParagraphFont"/>
    <w:link w:val="Heading6"/>
    <w:rsid w:val="0012017E"/>
    <w:rPr>
      <w:rFonts w:ascii="Arial" w:hAnsi="Arial"/>
      <w:b/>
      <w:bCs/>
      <w:lang w:eastAsia="en-US"/>
    </w:rPr>
  </w:style>
  <w:style w:type="character" w:customStyle="1" w:styleId="Heading7Char">
    <w:name w:val="Heading 7 Char"/>
    <w:aliases w:val="l7 Char"/>
    <w:basedOn w:val="DefaultParagraphFont"/>
    <w:link w:val="Heading7"/>
    <w:rsid w:val="0012017E"/>
    <w:rPr>
      <w:rFonts w:ascii="Arial" w:hAnsi="Arial"/>
      <w:b/>
      <w:bCs/>
      <w:lang w:eastAsia="en-US"/>
    </w:rPr>
  </w:style>
  <w:style w:type="character" w:customStyle="1" w:styleId="Heading8Char">
    <w:name w:val="Heading 8 Char"/>
    <w:aliases w:val="l8 Char"/>
    <w:basedOn w:val="DefaultParagraphFont"/>
    <w:link w:val="Heading8"/>
    <w:uiPriority w:val="9"/>
    <w:rsid w:val="0012017E"/>
    <w:rPr>
      <w:rFonts w:ascii="Arial" w:hAnsi="Arial"/>
      <w:i/>
      <w:lang w:val="en-GB" w:eastAsia="en-US"/>
    </w:rPr>
  </w:style>
  <w:style w:type="character" w:customStyle="1" w:styleId="Heading9Char">
    <w:name w:val="Heading 9 Char"/>
    <w:aliases w:val="l9 Char"/>
    <w:basedOn w:val="DefaultParagraphFont"/>
    <w:link w:val="Heading9"/>
    <w:uiPriority w:val="9"/>
    <w:rsid w:val="0012017E"/>
    <w:rPr>
      <w:rFonts w:ascii="Arial" w:hAnsi="Arial"/>
      <w:b/>
      <w:i/>
      <w:sz w:val="18"/>
      <w:lang w:val="en-GB" w:eastAsia="en-US"/>
    </w:rPr>
  </w:style>
  <w:style w:type="character" w:customStyle="1" w:styleId="HeaderChar">
    <w:name w:val="Header Char"/>
    <w:aliases w:val="Message Char"/>
    <w:basedOn w:val="DefaultParagraphFont"/>
    <w:link w:val="Header"/>
    <w:uiPriority w:val="99"/>
    <w:rsid w:val="0012017E"/>
    <w:rPr>
      <w:rFonts w:ascii="Arial" w:hAnsi="Arial"/>
      <w:lang w:eastAsia="en-US"/>
    </w:rPr>
  </w:style>
  <w:style w:type="paragraph" w:styleId="NormalWeb">
    <w:name w:val="Normal (Web)"/>
    <w:basedOn w:val="Normal"/>
    <w:rsid w:val="0012017E"/>
    <w:pPr>
      <w:keepNext w:val="0"/>
      <w:spacing w:before="100" w:beforeAutospacing="1" w:after="100" w:afterAutospacing="1"/>
      <w:jc w:val="left"/>
    </w:pPr>
    <w:rPr>
      <w:rFonts w:cs="Arial"/>
      <w:color w:val="000000"/>
      <w:sz w:val="17"/>
      <w:szCs w:val="17"/>
      <w:lang w:eastAsia="en-GB"/>
    </w:rPr>
  </w:style>
  <w:style w:type="character" w:customStyle="1" w:styleId="BalloonTextChar">
    <w:name w:val="Balloon Text Char"/>
    <w:basedOn w:val="DefaultParagraphFont"/>
    <w:link w:val="BalloonText"/>
    <w:rsid w:val="0012017E"/>
    <w:rPr>
      <w:rFonts w:ascii="Tahoma" w:hAnsi="Tahoma" w:cs="Tahoma"/>
      <w:sz w:val="16"/>
      <w:szCs w:val="16"/>
      <w:lang w:eastAsia="en-US"/>
    </w:rPr>
  </w:style>
  <w:style w:type="character" w:styleId="Strong">
    <w:name w:val="Strong"/>
    <w:basedOn w:val="DefaultParagraphFont"/>
    <w:uiPriority w:val="22"/>
    <w:qFormat/>
    <w:rsid w:val="0012017E"/>
    <w:rPr>
      <w:b/>
      <w:bCs/>
    </w:rPr>
  </w:style>
  <w:style w:type="character" w:styleId="IntenseEmphasis">
    <w:name w:val="Intense Emphasis"/>
    <w:basedOn w:val="DefaultParagraphFont"/>
    <w:uiPriority w:val="21"/>
    <w:qFormat/>
    <w:rsid w:val="0012017E"/>
    <w:rPr>
      <w:b/>
      <w:bCs/>
      <w:i/>
      <w:iCs/>
    </w:rPr>
  </w:style>
  <w:style w:type="paragraph" w:styleId="FootnoteText">
    <w:name w:val="footnote text"/>
    <w:basedOn w:val="Normal"/>
    <w:link w:val="FootnoteTextChar"/>
    <w:rsid w:val="0012017E"/>
    <w:pPr>
      <w:keepNext w:val="0"/>
      <w:jc w:val="left"/>
    </w:pPr>
    <w:rPr>
      <w:rFonts w:ascii="Calibri" w:hAnsi="Calibri"/>
    </w:rPr>
  </w:style>
  <w:style w:type="character" w:customStyle="1" w:styleId="FootnoteTextChar">
    <w:name w:val="Footnote Text Char"/>
    <w:basedOn w:val="DefaultParagraphFont"/>
    <w:link w:val="FootnoteText"/>
    <w:rsid w:val="0012017E"/>
    <w:rPr>
      <w:rFonts w:ascii="Calibri" w:hAnsi="Calibri"/>
      <w:lang w:val="en-GB" w:eastAsia="en-US"/>
    </w:rPr>
  </w:style>
  <w:style w:type="character" w:styleId="FootnoteReference">
    <w:name w:val="footnote reference"/>
    <w:basedOn w:val="DefaultParagraphFont"/>
    <w:rsid w:val="0012017E"/>
    <w:rPr>
      <w:vertAlign w:val="superscript"/>
    </w:rPr>
  </w:style>
  <w:style w:type="paragraph" w:customStyle="1" w:styleId="Normal-NUMBERED">
    <w:name w:val="Normal - NUMBERED"/>
    <w:basedOn w:val="BodyText"/>
    <w:link w:val="Normal-NUMBEREDChar"/>
    <w:qFormat/>
    <w:rsid w:val="005F545F"/>
    <w:pPr>
      <w:spacing w:line="276" w:lineRule="auto"/>
    </w:pPr>
  </w:style>
  <w:style w:type="character" w:customStyle="1" w:styleId="Normal-NUMBEREDChar">
    <w:name w:val="Normal - NUMBERED Char"/>
    <w:basedOn w:val="DefaultParagraphFont"/>
    <w:link w:val="Normal-NUMBERED"/>
    <w:rsid w:val="005F545F"/>
    <w:rPr>
      <w:rFonts w:ascii="Arial" w:hAnsi="Arial"/>
      <w:bCs/>
      <w:lang w:val="en-GB" w:eastAsia="en-US"/>
    </w:rPr>
  </w:style>
  <w:style w:type="numbering" w:customStyle="1" w:styleId="Style1">
    <w:name w:val="Style1"/>
    <w:uiPriority w:val="99"/>
    <w:rsid w:val="0012017E"/>
    <w:pPr>
      <w:numPr>
        <w:numId w:val="14"/>
      </w:numPr>
    </w:pPr>
  </w:style>
  <w:style w:type="character" w:customStyle="1" w:styleId="ListParagraphChar">
    <w:name w:val="List Paragraph Char"/>
    <w:aliases w:val="Table bullet Char,Grey Bullet List Char,Grey Bullet Style Char,Table of contents numbered Char,(bullets Char,main) Char,Bulletted Char,AB List 1 Char,lp1 Char,Chapter Numbering Char,Rep Body 2 Char,List Paragraph1 Char"/>
    <w:basedOn w:val="DefaultParagraphFont"/>
    <w:link w:val="ListParagraph"/>
    <w:uiPriority w:val="34"/>
    <w:locked/>
    <w:rsid w:val="00F039A5"/>
    <w:rPr>
      <w:rFonts w:ascii="Arial" w:hAnsi="Arial"/>
      <w:lang w:val="en-GB" w:eastAsia="en-US"/>
    </w:rPr>
  </w:style>
  <w:style w:type="paragraph" w:styleId="NoSpacing">
    <w:name w:val="No Spacing"/>
    <w:uiPriority w:val="1"/>
    <w:qFormat/>
    <w:rsid w:val="002A4117"/>
    <w:rPr>
      <w:rFonts w:ascii="Arial" w:hAnsi="Arial"/>
      <w:szCs w:val="24"/>
      <w:lang w:val="en-GB" w:eastAsia="en-US"/>
    </w:rPr>
  </w:style>
  <w:style w:type="paragraph" w:styleId="Revision">
    <w:name w:val="Revision"/>
    <w:hidden/>
    <w:uiPriority w:val="99"/>
    <w:semiHidden/>
    <w:rsid w:val="0012017E"/>
    <w:rPr>
      <w:rFonts w:ascii="Calibri" w:hAnsi="Calibri"/>
      <w:sz w:val="24"/>
      <w:szCs w:val="24"/>
      <w:lang w:val="en-GB" w:eastAsia="en-US"/>
    </w:rPr>
  </w:style>
  <w:style w:type="paragraph" w:customStyle="1" w:styleId="ChapterHeadingTitle">
    <w:name w:val="Chapter Heading &amp; Title"/>
    <w:basedOn w:val="Normal"/>
    <w:rsid w:val="0012017E"/>
    <w:pPr>
      <w:keepNext w:val="0"/>
      <w:pBdr>
        <w:top w:val="single" w:sz="12" w:space="1" w:color="F56E23"/>
        <w:left w:val="single" w:sz="12" w:space="4" w:color="F56E23"/>
        <w:bottom w:val="single" w:sz="12" w:space="1" w:color="F56E23"/>
        <w:right w:val="single" w:sz="12" w:space="4" w:color="F56E23"/>
      </w:pBdr>
      <w:shd w:val="clear" w:color="auto" w:fill="F56E23"/>
    </w:pPr>
    <w:rPr>
      <w:b/>
      <w:bCs/>
      <w:smallCaps/>
      <w:color w:val="FFFFFF"/>
      <w:sz w:val="28"/>
      <w:szCs w:val="28"/>
      <w:lang w:val="en-US"/>
    </w:rPr>
  </w:style>
  <w:style w:type="paragraph" w:customStyle="1" w:styleId="CharCharCharCharCharCharChar">
    <w:name w:val="Char Char Char Char Char Char Char"/>
    <w:basedOn w:val="Normal"/>
    <w:rsid w:val="0012017E"/>
    <w:pPr>
      <w:keepNext w:val="0"/>
      <w:spacing w:after="160" w:line="240" w:lineRule="exact"/>
      <w:jc w:val="left"/>
    </w:pPr>
    <w:rPr>
      <w:sz w:val="22"/>
      <w:szCs w:val="24"/>
    </w:rPr>
  </w:style>
  <w:style w:type="paragraph" w:customStyle="1" w:styleId="ChapterText">
    <w:name w:val="Chapter Text"/>
    <w:basedOn w:val="Normal"/>
    <w:rsid w:val="0012017E"/>
    <w:pPr>
      <w:keepNext w:val="0"/>
      <w:spacing w:before="60" w:after="60" w:line="480" w:lineRule="auto"/>
    </w:pPr>
    <w:rPr>
      <w:color w:val="000000"/>
      <w:sz w:val="24"/>
      <w:szCs w:val="24"/>
      <w:lang w:val="en-US"/>
    </w:rPr>
  </w:style>
  <w:style w:type="paragraph" w:customStyle="1" w:styleId="SectionText">
    <w:name w:val="Section Text"/>
    <w:basedOn w:val="Normal"/>
    <w:rsid w:val="0012017E"/>
    <w:pPr>
      <w:keepNext w:val="0"/>
      <w:spacing w:before="80" w:after="80" w:line="360" w:lineRule="auto"/>
    </w:pPr>
    <w:rPr>
      <w:color w:val="4B4B4B"/>
      <w:sz w:val="22"/>
      <w:szCs w:val="22"/>
      <w:lang w:val="en-US"/>
    </w:rPr>
  </w:style>
  <w:style w:type="paragraph" w:customStyle="1" w:styleId="SectionTitle">
    <w:name w:val="Section Title"/>
    <w:basedOn w:val="Normal"/>
    <w:next w:val="SectionText"/>
    <w:rsid w:val="0012017E"/>
    <w:pPr>
      <w:keepNext w:val="0"/>
      <w:shd w:val="clear" w:color="auto" w:fill="AAAAAA"/>
      <w:spacing w:before="120" w:after="120" w:line="360" w:lineRule="auto"/>
    </w:pPr>
    <w:rPr>
      <w:b/>
      <w:color w:val="4B4B4B"/>
      <w:sz w:val="24"/>
      <w:szCs w:val="96"/>
      <w:lang w:val="en-US"/>
    </w:rPr>
  </w:style>
  <w:style w:type="numbering" w:customStyle="1" w:styleId="Bullet-ChapterText">
    <w:name w:val="Bullet - Chapter Text"/>
    <w:basedOn w:val="NoList"/>
    <w:rsid w:val="0012017E"/>
    <w:pPr>
      <w:numPr>
        <w:numId w:val="15"/>
      </w:numPr>
    </w:pPr>
  </w:style>
  <w:style w:type="numbering" w:customStyle="1" w:styleId="Bullet-sectiontext">
    <w:name w:val="Bullet - section text"/>
    <w:basedOn w:val="NoList"/>
    <w:rsid w:val="0012017E"/>
    <w:pPr>
      <w:numPr>
        <w:numId w:val="16"/>
      </w:numPr>
    </w:pPr>
  </w:style>
  <w:style w:type="paragraph" w:styleId="BodyText2">
    <w:name w:val="Body Text 2"/>
    <w:basedOn w:val="Normal"/>
    <w:link w:val="BodyText2Char"/>
    <w:rsid w:val="0012017E"/>
    <w:pPr>
      <w:keepNext w:val="0"/>
      <w:spacing w:after="120" w:line="480" w:lineRule="auto"/>
      <w:jc w:val="left"/>
    </w:pPr>
    <w:rPr>
      <w:szCs w:val="24"/>
    </w:rPr>
  </w:style>
  <w:style w:type="character" w:customStyle="1" w:styleId="BodyText2Char">
    <w:name w:val="Body Text 2 Char"/>
    <w:basedOn w:val="DefaultParagraphFont"/>
    <w:link w:val="BodyText2"/>
    <w:rsid w:val="0012017E"/>
    <w:rPr>
      <w:rFonts w:ascii="Arial" w:hAnsi="Arial"/>
      <w:szCs w:val="24"/>
      <w:lang w:val="en-GB" w:eastAsia="en-US"/>
    </w:rPr>
  </w:style>
  <w:style w:type="paragraph" w:customStyle="1" w:styleId="astyle">
    <w:name w:val="a. style"/>
    <w:basedOn w:val="Normal"/>
    <w:rsid w:val="0012017E"/>
    <w:pPr>
      <w:keepNext w:val="0"/>
      <w:tabs>
        <w:tab w:val="left" w:pos="1134"/>
        <w:tab w:val="left" w:pos="1418"/>
        <w:tab w:val="left" w:pos="1701"/>
        <w:tab w:val="left" w:pos="1985"/>
      </w:tabs>
      <w:spacing w:line="360" w:lineRule="auto"/>
    </w:pPr>
    <w:rPr>
      <w:spacing w:val="-2"/>
    </w:rPr>
  </w:style>
  <w:style w:type="paragraph" w:styleId="BodyTextIndent2">
    <w:name w:val="Body Text Indent 2"/>
    <w:basedOn w:val="Normal"/>
    <w:link w:val="BodyTextIndent2Char"/>
    <w:rsid w:val="0012017E"/>
    <w:pPr>
      <w:keepNext w:val="0"/>
      <w:numPr>
        <w:numId w:val="17"/>
      </w:numPr>
      <w:tabs>
        <w:tab w:val="clear" w:pos="624"/>
        <w:tab w:val="left" w:pos="-1440"/>
      </w:tabs>
      <w:ind w:left="1440" w:hanging="1440"/>
    </w:pPr>
  </w:style>
  <w:style w:type="character" w:customStyle="1" w:styleId="BodyTextIndent2Char">
    <w:name w:val="Body Text Indent 2 Char"/>
    <w:basedOn w:val="DefaultParagraphFont"/>
    <w:link w:val="BodyTextIndent2"/>
    <w:rsid w:val="0012017E"/>
    <w:rPr>
      <w:rFonts w:ascii="Arial" w:hAnsi="Arial"/>
      <w:lang w:val="en-GB" w:eastAsia="en-US"/>
    </w:rPr>
  </w:style>
  <w:style w:type="paragraph" w:styleId="TOCHeading">
    <w:name w:val="TOC Heading"/>
    <w:basedOn w:val="Heading1"/>
    <w:next w:val="Normal"/>
    <w:uiPriority w:val="39"/>
    <w:semiHidden/>
    <w:unhideWhenUsed/>
    <w:qFormat/>
    <w:rsid w:val="0012017E"/>
    <w:pPr>
      <w:keepLines/>
      <w:numPr>
        <w:numId w:val="0"/>
      </w:numPr>
      <w:spacing w:before="480" w:after="0" w:line="276" w:lineRule="auto"/>
      <w:jc w:val="left"/>
      <w:outlineLvl w:val="9"/>
    </w:pPr>
    <w:rPr>
      <w:rFonts w:ascii="Cambria" w:eastAsia="MS Gothic" w:hAnsi="Cambria"/>
      <w:bCs/>
      <w:caps w:val="0"/>
      <w:color w:val="365F91"/>
      <w:kern w:val="0"/>
      <w:szCs w:val="28"/>
      <w:lang w:val="en-US" w:eastAsia="ja-JP"/>
    </w:rPr>
  </w:style>
  <w:style w:type="paragraph" w:customStyle="1" w:styleId="CharCharCharCharCharCharChar2">
    <w:name w:val="Char Char Char Char Char Char Char2"/>
    <w:basedOn w:val="Normal"/>
    <w:rsid w:val="0012017E"/>
    <w:pPr>
      <w:keepNext w:val="0"/>
      <w:spacing w:after="160" w:line="240" w:lineRule="exact"/>
      <w:jc w:val="left"/>
    </w:pPr>
    <w:rPr>
      <w:sz w:val="22"/>
      <w:szCs w:val="24"/>
    </w:rPr>
  </w:style>
  <w:style w:type="paragraph" w:customStyle="1" w:styleId="CharCharCharCharCharCharChar1">
    <w:name w:val="Char Char Char Char Char Char Char1"/>
    <w:basedOn w:val="Normal"/>
    <w:rsid w:val="0012017E"/>
    <w:pPr>
      <w:keepNext w:val="0"/>
      <w:spacing w:after="160" w:line="240" w:lineRule="exact"/>
      <w:jc w:val="left"/>
    </w:pPr>
    <w:rPr>
      <w:sz w:val="22"/>
      <w:szCs w:val="24"/>
    </w:rPr>
  </w:style>
  <w:style w:type="character" w:customStyle="1" w:styleId="apple-converted-space">
    <w:name w:val="apple-converted-space"/>
    <w:basedOn w:val="DefaultParagraphFont"/>
    <w:rsid w:val="0012017E"/>
  </w:style>
  <w:style w:type="character" w:customStyle="1" w:styleId="EquationCaption">
    <w:name w:val="_Equation Caption"/>
    <w:rsid w:val="0012017E"/>
  </w:style>
  <w:style w:type="paragraph" w:customStyle="1" w:styleId="xl43">
    <w:name w:val="xl43"/>
    <w:basedOn w:val="Normal"/>
    <w:rsid w:val="0012017E"/>
    <w:pPr>
      <w:keepNext w:val="0"/>
      <w:pBdr>
        <w:top w:val="double" w:sz="6" w:space="0" w:color="auto"/>
        <w:left w:val="double" w:sz="6" w:space="0" w:color="auto"/>
        <w:bottom w:val="single" w:sz="4" w:space="0" w:color="auto"/>
        <w:right w:val="single" w:sz="4" w:space="0" w:color="auto"/>
      </w:pBdr>
      <w:spacing w:before="100" w:beforeAutospacing="1" w:after="100" w:afterAutospacing="1"/>
      <w:jc w:val="left"/>
    </w:pPr>
    <w:rPr>
      <w:rFonts w:ascii="Times New Roman" w:hAnsi="Times New Roman"/>
      <w:sz w:val="24"/>
      <w:szCs w:val="24"/>
      <w:lang w:val="en-US"/>
    </w:rPr>
  </w:style>
  <w:style w:type="paragraph" w:customStyle="1" w:styleId="AnnexH1">
    <w:name w:val="Annex H1"/>
    <w:basedOn w:val="Heading1"/>
    <w:next w:val="Normal"/>
    <w:rsid w:val="0012017E"/>
    <w:pPr>
      <w:pageBreakBefore/>
      <w:numPr>
        <w:numId w:val="18"/>
      </w:numPr>
      <w:pBdr>
        <w:bottom w:val="single" w:sz="12" w:space="1" w:color="000080"/>
      </w:pBdr>
      <w:spacing w:before="0" w:after="60"/>
      <w:jc w:val="left"/>
    </w:pPr>
    <w:rPr>
      <w:rFonts w:ascii="Arial" w:hAnsi="Arial"/>
      <w:caps w:val="0"/>
      <w:color w:val="000000"/>
      <w:lang w:val="en-ZA"/>
    </w:rPr>
  </w:style>
  <w:style w:type="paragraph" w:customStyle="1" w:styleId="AnnexH2">
    <w:name w:val="Annex H2"/>
    <w:basedOn w:val="AnnexH1"/>
    <w:next w:val="Normal"/>
    <w:rsid w:val="0012017E"/>
    <w:pPr>
      <w:pageBreakBefore w:val="0"/>
      <w:numPr>
        <w:ilvl w:val="1"/>
      </w:numPr>
      <w:pBdr>
        <w:bottom w:val="none" w:sz="0" w:space="0" w:color="auto"/>
      </w:pBdr>
      <w:spacing w:after="0"/>
      <w:outlineLvl w:val="1"/>
    </w:pPr>
    <w:rPr>
      <w:rFonts w:ascii="Verdana" w:hAnsi="Verdana" w:cs="Arial"/>
      <w:sz w:val="24"/>
    </w:rPr>
  </w:style>
  <w:style w:type="paragraph" w:customStyle="1" w:styleId="AnnexH3">
    <w:name w:val="Annex H3"/>
    <w:basedOn w:val="AnnexH2"/>
    <w:next w:val="Normal"/>
    <w:rsid w:val="0012017E"/>
    <w:pPr>
      <w:numPr>
        <w:ilvl w:val="2"/>
      </w:numPr>
      <w:outlineLvl w:val="2"/>
    </w:pPr>
    <w:rPr>
      <w:sz w:val="22"/>
    </w:rPr>
  </w:style>
  <w:style w:type="paragraph" w:customStyle="1" w:styleId="AnnexH4">
    <w:name w:val="Annex H4"/>
    <w:basedOn w:val="AnnexH3"/>
    <w:next w:val="Normal"/>
    <w:rsid w:val="0012017E"/>
    <w:pPr>
      <w:numPr>
        <w:ilvl w:val="3"/>
      </w:numPr>
      <w:outlineLvl w:val="3"/>
    </w:pPr>
    <w:rPr>
      <w:sz w:val="20"/>
    </w:rPr>
  </w:style>
  <w:style w:type="paragraph" w:customStyle="1" w:styleId="AnnexH5">
    <w:name w:val="Annex H5"/>
    <w:basedOn w:val="AnnexH4"/>
    <w:next w:val="Normal"/>
    <w:rsid w:val="0012017E"/>
    <w:pPr>
      <w:numPr>
        <w:ilvl w:val="4"/>
      </w:numPr>
      <w:outlineLvl w:val="4"/>
    </w:pPr>
    <w:rPr>
      <w:b w:val="0"/>
    </w:rPr>
  </w:style>
  <w:style w:type="character" w:customStyle="1" w:styleId="st1">
    <w:name w:val="st1"/>
    <w:basedOn w:val="DefaultParagraphFont"/>
    <w:rsid w:val="0012017E"/>
  </w:style>
  <w:style w:type="paragraph" w:styleId="BodyText3">
    <w:name w:val="Body Text 3"/>
    <w:basedOn w:val="Normal"/>
    <w:link w:val="BodyText3Char"/>
    <w:rsid w:val="0012017E"/>
    <w:pPr>
      <w:keepNext w:val="0"/>
      <w:tabs>
        <w:tab w:val="left" w:pos="-1440"/>
        <w:tab w:val="left" w:pos="-720"/>
        <w:tab w:val="left" w:pos="0"/>
      </w:tabs>
      <w:suppressAutoHyphens/>
      <w:ind w:right="142"/>
    </w:pPr>
    <w:rPr>
      <w:rFonts w:ascii="Univers" w:hAnsi="Univers"/>
      <w:spacing w:val="-2"/>
    </w:rPr>
  </w:style>
  <w:style w:type="character" w:customStyle="1" w:styleId="BodyText3Char">
    <w:name w:val="Body Text 3 Char"/>
    <w:basedOn w:val="DefaultParagraphFont"/>
    <w:link w:val="BodyText3"/>
    <w:rsid w:val="0012017E"/>
    <w:rPr>
      <w:rFonts w:ascii="Univers" w:hAnsi="Univers"/>
      <w:spacing w:val="-2"/>
      <w:lang w:val="en-GB" w:eastAsia="en-US"/>
    </w:rPr>
  </w:style>
  <w:style w:type="character" w:customStyle="1" w:styleId="Technical5">
    <w:name w:val="Technical 5"/>
    <w:basedOn w:val="DefaultParagraphFont"/>
    <w:rsid w:val="0012017E"/>
  </w:style>
  <w:style w:type="table" w:customStyle="1" w:styleId="TableGrid2">
    <w:name w:val="Table Grid2"/>
    <w:basedOn w:val="TableNormal"/>
    <w:next w:val="TableGrid"/>
    <w:rsid w:val="004F568C"/>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4F568C"/>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
    <w:name w:val="Style11"/>
    <w:uiPriority w:val="99"/>
    <w:rsid w:val="004F568C"/>
    <w:pPr>
      <w:numPr>
        <w:numId w:val="2"/>
      </w:numPr>
    </w:pPr>
  </w:style>
  <w:style w:type="numbering" w:customStyle="1" w:styleId="Bullet-ChapterText1">
    <w:name w:val="Bullet - Chapter Text1"/>
    <w:basedOn w:val="NoList"/>
    <w:rsid w:val="004F568C"/>
    <w:pPr>
      <w:numPr>
        <w:numId w:val="5"/>
      </w:numPr>
    </w:pPr>
  </w:style>
  <w:style w:type="numbering" w:customStyle="1" w:styleId="Bullet-sectiontext1">
    <w:name w:val="Bullet - section text1"/>
    <w:basedOn w:val="NoList"/>
    <w:rsid w:val="004F568C"/>
    <w:pPr>
      <w:numPr>
        <w:numId w:val="6"/>
      </w:numPr>
    </w:pPr>
  </w:style>
  <w:style w:type="character" w:styleId="FollowedHyperlink">
    <w:name w:val="FollowedHyperlink"/>
    <w:basedOn w:val="DefaultParagraphFont"/>
    <w:uiPriority w:val="99"/>
    <w:semiHidden/>
    <w:unhideWhenUsed/>
    <w:rsid w:val="00401D00"/>
    <w:rPr>
      <w:color w:val="954F72"/>
      <w:u w:val="single"/>
    </w:rPr>
  </w:style>
  <w:style w:type="paragraph" w:customStyle="1" w:styleId="xl68">
    <w:name w:val="xl68"/>
    <w:basedOn w:val="Normal"/>
    <w:rsid w:val="00401D00"/>
    <w:pPr>
      <w:keepNext w:val="0"/>
      <w:pBdr>
        <w:top w:val="single" w:sz="8" w:space="0" w:color="auto"/>
        <w:left w:val="single" w:sz="8" w:space="0" w:color="auto"/>
      </w:pBdr>
      <w:spacing w:before="100" w:beforeAutospacing="1" w:after="100" w:afterAutospacing="1"/>
      <w:jc w:val="center"/>
      <w:textAlignment w:val="center"/>
    </w:pPr>
    <w:rPr>
      <w:rFonts w:cs="Arial"/>
      <w:lang w:val="en-US"/>
    </w:rPr>
  </w:style>
  <w:style w:type="paragraph" w:customStyle="1" w:styleId="xl69">
    <w:name w:val="xl69"/>
    <w:basedOn w:val="Normal"/>
    <w:rsid w:val="00401D00"/>
    <w:pPr>
      <w:keepNext w:val="0"/>
      <w:pBdr>
        <w:top w:val="single" w:sz="8" w:space="0" w:color="auto"/>
      </w:pBdr>
      <w:spacing w:before="100" w:beforeAutospacing="1" w:after="100" w:afterAutospacing="1"/>
      <w:jc w:val="left"/>
      <w:textAlignment w:val="center"/>
    </w:pPr>
    <w:rPr>
      <w:rFonts w:cs="Arial"/>
      <w:lang w:val="en-US"/>
    </w:rPr>
  </w:style>
  <w:style w:type="paragraph" w:customStyle="1" w:styleId="xl70">
    <w:name w:val="xl70"/>
    <w:basedOn w:val="Normal"/>
    <w:rsid w:val="00401D00"/>
    <w:pPr>
      <w:keepNext w:val="0"/>
      <w:pBdr>
        <w:top w:val="single" w:sz="8" w:space="0" w:color="auto"/>
      </w:pBdr>
      <w:spacing w:before="100" w:beforeAutospacing="1" w:after="100" w:afterAutospacing="1"/>
      <w:jc w:val="center"/>
      <w:textAlignment w:val="center"/>
    </w:pPr>
    <w:rPr>
      <w:rFonts w:cs="Arial"/>
      <w:lang w:val="en-US"/>
    </w:rPr>
  </w:style>
  <w:style w:type="paragraph" w:customStyle="1" w:styleId="xl71">
    <w:name w:val="xl71"/>
    <w:basedOn w:val="Normal"/>
    <w:rsid w:val="00401D00"/>
    <w:pPr>
      <w:keepNext w:val="0"/>
      <w:pBdr>
        <w:top w:val="single" w:sz="8" w:space="0" w:color="auto"/>
      </w:pBdr>
      <w:spacing w:before="100" w:beforeAutospacing="1" w:after="100" w:afterAutospacing="1"/>
      <w:jc w:val="left"/>
      <w:textAlignment w:val="center"/>
    </w:pPr>
    <w:rPr>
      <w:rFonts w:cs="Arial"/>
      <w:lang w:val="en-US"/>
    </w:rPr>
  </w:style>
  <w:style w:type="paragraph" w:customStyle="1" w:styleId="xl72">
    <w:name w:val="xl72"/>
    <w:basedOn w:val="Normal"/>
    <w:rsid w:val="00401D00"/>
    <w:pPr>
      <w:keepNext w:val="0"/>
      <w:pBdr>
        <w:top w:val="single" w:sz="8" w:space="0" w:color="auto"/>
        <w:right w:val="single" w:sz="8" w:space="0" w:color="auto"/>
      </w:pBdr>
      <w:spacing w:before="100" w:beforeAutospacing="1" w:after="100" w:afterAutospacing="1"/>
      <w:jc w:val="left"/>
      <w:textAlignment w:val="center"/>
    </w:pPr>
    <w:rPr>
      <w:rFonts w:cs="Arial"/>
      <w:lang w:val="en-US"/>
    </w:rPr>
  </w:style>
  <w:style w:type="paragraph" w:customStyle="1" w:styleId="xl73">
    <w:name w:val="xl73"/>
    <w:basedOn w:val="Normal"/>
    <w:rsid w:val="00401D00"/>
    <w:pPr>
      <w:keepNext w:val="0"/>
      <w:pBdr>
        <w:left w:val="single" w:sz="8" w:space="0" w:color="auto"/>
      </w:pBdr>
      <w:shd w:val="clear" w:color="000000" w:fill="79BC3B"/>
      <w:spacing w:before="100" w:beforeAutospacing="1" w:after="100" w:afterAutospacing="1"/>
      <w:jc w:val="center"/>
      <w:textAlignment w:val="center"/>
    </w:pPr>
    <w:rPr>
      <w:rFonts w:cs="Arial"/>
      <w:b/>
      <w:bCs/>
      <w:lang w:val="en-US"/>
    </w:rPr>
  </w:style>
  <w:style w:type="paragraph" w:customStyle="1" w:styleId="xl74">
    <w:name w:val="xl74"/>
    <w:basedOn w:val="Normal"/>
    <w:rsid w:val="00401D00"/>
    <w:pPr>
      <w:keepNext w:val="0"/>
      <w:shd w:val="clear" w:color="000000" w:fill="79BC3B"/>
      <w:spacing w:before="100" w:beforeAutospacing="1" w:after="100" w:afterAutospacing="1"/>
      <w:jc w:val="center"/>
      <w:textAlignment w:val="center"/>
    </w:pPr>
    <w:rPr>
      <w:rFonts w:cs="Arial"/>
      <w:b/>
      <w:bCs/>
      <w:lang w:val="en-US"/>
    </w:rPr>
  </w:style>
  <w:style w:type="paragraph" w:customStyle="1" w:styleId="xl75">
    <w:name w:val="xl75"/>
    <w:basedOn w:val="Normal"/>
    <w:rsid w:val="00401D00"/>
    <w:pPr>
      <w:keepNext w:val="0"/>
      <w:shd w:val="clear" w:color="000000" w:fill="79BC3B"/>
      <w:spacing w:before="100" w:beforeAutospacing="1" w:after="100" w:afterAutospacing="1"/>
      <w:jc w:val="left"/>
      <w:textAlignment w:val="center"/>
    </w:pPr>
    <w:rPr>
      <w:rFonts w:cs="Arial"/>
      <w:b/>
      <w:bCs/>
      <w:lang w:val="en-US"/>
    </w:rPr>
  </w:style>
  <w:style w:type="paragraph" w:customStyle="1" w:styleId="xl76">
    <w:name w:val="xl76"/>
    <w:basedOn w:val="Normal"/>
    <w:rsid w:val="00401D00"/>
    <w:pPr>
      <w:keepNext w:val="0"/>
      <w:pBdr>
        <w:right w:val="single" w:sz="8" w:space="0" w:color="auto"/>
      </w:pBdr>
      <w:shd w:val="clear" w:color="000000" w:fill="79BC3B"/>
      <w:spacing w:before="100" w:beforeAutospacing="1" w:after="100" w:afterAutospacing="1"/>
      <w:jc w:val="left"/>
      <w:textAlignment w:val="center"/>
    </w:pPr>
    <w:rPr>
      <w:rFonts w:cs="Arial"/>
      <w:b/>
      <w:bCs/>
      <w:lang w:val="en-US"/>
    </w:rPr>
  </w:style>
  <w:style w:type="paragraph" w:customStyle="1" w:styleId="xl77">
    <w:name w:val="xl77"/>
    <w:basedOn w:val="Normal"/>
    <w:rsid w:val="00401D00"/>
    <w:pPr>
      <w:keepNext w:val="0"/>
      <w:pBdr>
        <w:left w:val="single" w:sz="8" w:space="0" w:color="auto"/>
      </w:pBdr>
      <w:shd w:val="clear" w:color="000000" w:fill="231D1F"/>
      <w:spacing w:before="100" w:beforeAutospacing="1" w:after="100" w:afterAutospacing="1"/>
      <w:jc w:val="center"/>
      <w:textAlignment w:val="center"/>
    </w:pPr>
    <w:rPr>
      <w:rFonts w:cs="Arial"/>
      <w:b/>
      <w:bCs/>
      <w:lang w:val="en-US"/>
    </w:rPr>
  </w:style>
  <w:style w:type="paragraph" w:customStyle="1" w:styleId="xl78">
    <w:name w:val="xl78"/>
    <w:basedOn w:val="Normal"/>
    <w:rsid w:val="00401D00"/>
    <w:pPr>
      <w:keepNext w:val="0"/>
      <w:shd w:val="clear" w:color="000000" w:fill="231D1F"/>
      <w:spacing w:before="100" w:beforeAutospacing="1" w:after="100" w:afterAutospacing="1"/>
      <w:jc w:val="center"/>
      <w:textAlignment w:val="center"/>
    </w:pPr>
    <w:rPr>
      <w:rFonts w:cs="Arial"/>
      <w:b/>
      <w:bCs/>
      <w:lang w:val="en-US"/>
    </w:rPr>
  </w:style>
  <w:style w:type="paragraph" w:customStyle="1" w:styleId="xl79">
    <w:name w:val="xl79"/>
    <w:basedOn w:val="Normal"/>
    <w:rsid w:val="00401D00"/>
    <w:pPr>
      <w:keepNext w:val="0"/>
      <w:shd w:val="clear" w:color="000000" w:fill="231D1F"/>
      <w:spacing w:before="100" w:beforeAutospacing="1" w:after="100" w:afterAutospacing="1"/>
      <w:jc w:val="left"/>
      <w:textAlignment w:val="center"/>
    </w:pPr>
    <w:rPr>
      <w:rFonts w:cs="Arial"/>
      <w:b/>
      <w:bCs/>
      <w:lang w:val="en-US"/>
    </w:rPr>
  </w:style>
  <w:style w:type="paragraph" w:customStyle="1" w:styleId="xl80">
    <w:name w:val="xl80"/>
    <w:basedOn w:val="Normal"/>
    <w:rsid w:val="00401D00"/>
    <w:pPr>
      <w:keepNext w:val="0"/>
      <w:pBdr>
        <w:right w:val="single" w:sz="8" w:space="0" w:color="auto"/>
      </w:pBdr>
      <w:shd w:val="clear" w:color="000000" w:fill="231D1F"/>
      <w:spacing w:before="100" w:beforeAutospacing="1" w:after="100" w:afterAutospacing="1"/>
      <w:jc w:val="left"/>
      <w:textAlignment w:val="center"/>
    </w:pPr>
    <w:rPr>
      <w:rFonts w:cs="Arial"/>
      <w:b/>
      <w:bCs/>
      <w:lang w:val="en-US"/>
    </w:rPr>
  </w:style>
  <w:style w:type="paragraph" w:customStyle="1" w:styleId="xl81">
    <w:name w:val="xl81"/>
    <w:basedOn w:val="Normal"/>
    <w:rsid w:val="00401D00"/>
    <w:pPr>
      <w:keepNext w:val="0"/>
      <w:pBdr>
        <w:top w:val="single" w:sz="8" w:space="0" w:color="auto"/>
        <w:left w:val="single" w:sz="8" w:space="0" w:color="auto"/>
      </w:pBdr>
      <w:spacing w:before="100" w:beforeAutospacing="1" w:after="100" w:afterAutospacing="1"/>
      <w:jc w:val="left"/>
      <w:textAlignment w:val="center"/>
    </w:pPr>
    <w:rPr>
      <w:rFonts w:cs="Arial"/>
      <w:b/>
      <w:bCs/>
      <w:sz w:val="18"/>
      <w:szCs w:val="18"/>
      <w:lang w:val="en-US"/>
    </w:rPr>
  </w:style>
  <w:style w:type="paragraph" w:customStyle="1" w:styleId="xl82">
    <w:name w:val="xl82"/>
    <w:basedOn w:val="Normal"/>
    <w:rsid w:val="00401D00"/>
    <w:pPr>
      <w:keepNext w:val="0"/>
      <w:pBdr>
        <w:top w:val="single" w:sz="8" w:space="0" w:color="auto"/>
        <w:left w:val="single" w:sz="8" w:space="0" w:color="auto"/>
      </w:pBdr>
      <w:spacing w:before="100" w:beforeAutospacing="1" w:after="100" w:afterAutospacing="1"/>
      <w:jc w:val="left"/>
      <w:textAlignment w:val="center"/>
    </w:pPr>
    <w:rPr>
      <w:rFonts w:cs="Arial"/>
      <w:lang w:val="en-US"/>
    </w:rPr>
  </w:style>
  <w:style w:type="paragraph" w:customStyle="1" w:styleId="xl83">
    <w:name w:val="xl83"/>
    <w:basedOn w:val="Normal"/>
    <w:rsid w:val="00401D00"/>
    <w:pPr>
      <w:keepNext w:val="0"/>
      <w:pBdr>
        <w:top w:val="single" w:sz="8" w:space="0" w:color="auto"/>
        <w:left w:val="single" w:sz="8" w:space="0" w:color="auto"/>
        <w:bottom w:val="single" w:sz="8" w:space="0" w:color="auto"/>
        <w:right w:val="single" w:sz="8" w:space="0" w:color="auto"/>
      </w:pBdr>
      <w:shd w:val="clear" w:color="000000" w:fill="D8EDC5"/>
      <w:spacing w:before="100" w:beforeAutospacing="1" w:after="100" w:afterAutospacing="1"/>
      <w:jc w:val="left"/>
      <w:textAlignment w:val="center"/>
    </w:pPr>
    <w:rPr>
      <w:rFonts w:cs="Arial"/>
      <w:b/>
      <w:bCs/>
      <w:sz w:val="18"/>
      <w:szCs w:val="18"/>
      <w:lang w:val="en-US"/>
    </w:rPr>
  </w:style>
  <w:style w:type="paragraph" w:customStyle="1" w:styleId="xl84">
    <w:name w:val="xl84"/>
    <w:basedOn w:val="Normal"/>
    <w:rsid w:val="00401D00"/>
    <w:pPr>
      <w:keepNext w:val="0"/>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cs="Arial"/>
      <w:b/>
      <w:bCs/>
      <w:sz w:val="18"/>
      <w:szCs w:val="18"/>
      <w:lang w:val="en-US"/>
    </w:rPr>
  </w:style>
  <w:style w:type="paragraph" w:customStyle="1" w:styleId="xl85">
    <w:name w:val="xl85"/>
    <w:basedOn w:val="Normal"/>
    <w:rsid w:val="00401D00"/>
    <w:pPr>
      <w:keepNext w:val="0"/>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cs="Arial"/>
      <w:sz w:val="18"/>
      <w:szCs w:val="18"/>
      <w:lang w:val="en-US"/>
    </w:rPr>
  </w:style>
  <w:style w:type="paragraph" w:customStyle="1" w:styleId="xl86">
    <w:name w:val="xl86"/>
    <w:basedOn w:val="Normal"/>
    <w:rsid w:val="00401D00"/>
    <w:pPr>
      <w:keepNext w:val="0"/>
      <w:pBdr>
        <w:top w:val="single" w:sz="4" w:space="0" w:color="auto"/>
        <w:left w:val="single" w:sz="8" w:space="0" w:color="auto"/>
        <w:right w:val="single" w:sz="8" w:space="0" w:color="auto"/>
      </w:pBdr>
      <w:spacing w:before="100" w:beforeAutospacing="1" w:after="100" w:afterAutospacing="1"/>
      <w:jc w:val="center"/>
      <w:textAlignment w:val="center"/>
    </w:pPr>
    <w:rPr>
      <w:rFonts w:cs="Arial"/>
      <w:b/>
      <w:bCs/>
      <w:sz w:val="18"/>
      <w:szCs w:val="18"/>
      <w:lang w:val="en-US"/>
    </w:rPr>
  </w:style>
  <w:style w:type="paragraph" w:customStyle="1" w:styleId="xl87">
    <w:name w:val="xl87"/>
    <w:basedOn w:val="Normal"/>
    <w:rsid w:val="00401D00"/>
    <w:pPr>
      <w:keepNext w:val="0"/>
      <w:pBdr>
        <w:top w:val="single" w:sz="4" w:space="0" w:color="auto"/>
        <w:left w:val="single" w:sz="8" w:space="0" w:color="auto"/>
        <w:right w:val="single" w:sz="8" w:space="0" w:color="auto"/>
      </w:pBdr>
      <w:spacing w:before="100" w:beforeAutospacing="1" w:after="100" w:afterAutospacing="1"/>
      <w:jc w:val="center"/>
      <w:textAlignment w:val="center"/>
    </w:pPr>
    <w:rPr>
      <w:rFonts w:cs="Arial"/>
      <w:sz w:val="18"/>
      <w:szCs w:val="18"/>
      <w:lang w:val="en-US"/>
    </w:rPr>
  </w:style>
  <w:style w:type="paragraph" w:customStyle="1" w:styleId="xl88">
    <w:name w:val="xl88"/>
    <w:basedOn w:val="Normal"/>
    <w:rsid w:val="00401D00"/>
    <w:pPr>
      <w:keepNext w:val="0"/>
      <w:pBdr>
        <w:left w:val="single" w:sz="8" w:space="0" w:color="auto"/>
        <w:bottom w:val="single" w:sz="8" w:space="0" w:color="auto"/>
        <w:right w:val="single" w:sz="8" w:space="0" w:color="auto"/>
      </w:pBdr>
      <w:shd w:val="clear" w:color="000000" w:fill="D8EDC5"/>
      <w:spacing w:before="100" w:beforeAutospacing="1" w:after="100" w:afterAutospacing="1"/>
      <w:jc w:val="left"/>
      <w:textAlignment w:val="center"/>
    </w:pPr>
    <w:rPr>
      <w:rFonts w:cs="Arial"/>
      <w:b/>
      <w:bCs/>
      <w:sz w:val="18"/>
      <w:szCs w:val="18"/>
      <w:lang w:val="en-US"/>
    </w:rPr>
  </w:style>
  <w:style w:type="paragraph" w:customStyle="1" w:styleId="xl89">
    <w:name w:val="xl89"/>
    <w:basedOn w:val="Normal"/>
    <w:rsid w:val="00401D00"/>
    <w:pPr>
      <w:keepNext w:val="0"/>
      <w:pBdr>
        <w:top w:val="single" w:sz="8" w:space="0" w:color="auto"/>
        <w:left w:val="single" w:sz="8" w:space="0" w:color="auto"/>
      </w:pBdr>
      <w:spacing w:before="100" w:beforeAutospacing="1" w:after="100" w:afterAutospacing="1"/>
      <w:jc w:val="left"/>
      <w:textAlignment w:val="center"/>
    </w:pPr>
    <w:rPr>
      <w:rFonts w:cs="Arial"/>
      <w:sz w:val="18"/>
      <w:szCs w:val="18"/>
      <w:lang w:val="en-US"/>
    </w:rPr>
  </w:style>
  <w:style w:type="paragraph" w:customStyle="1" w:styleId="xl90">
    <w:name w:val="xl90"/>
    <w:basedOn w:val="Normal"/>
    <w:rsid w:val="00401D00"/>
    <w:pPr>
      <w:keepNext w:val="0"/>
      <w:pBdr>
        <w:top w:val="single" w:sz="8" w:space="0" w:color="auto"/>
      </w:pBdr>
      <w:spacing w:before="100" w:beforeAutospacing="1" w:after="100" w:afterAutospacing="1"/>
      <w:jc w:val="left"/>
      <w:textAlignment w:val="center"/>
    </w:pPr>
    <w:rPr>
      <w:rFonts w:cs="Arial"/>
      <w:sz w:val="18"/>
      <w:szCs w:val="18"/>
      <w:lang w:val="en-US"/>
    </w:rPr>
  </w:style>
  <w:style w:type="paragraph" w:customStyle="1" w:styleId="xl91">
    <w:name w:val="xl91"/>
    <w:basedOn w:val="Normal"/>
    <w:rsid w:val="00401D00"/>
    <w:pPr>
      <w:keepNext w:val="0"/>
      <w:pBdr>
        <w:top w:val="single" w:sz="8" w:space="0" w:color="auto"/>
      </w:pBdr>
      <w:spacing w:before="100" w:beforeAutospacing="1" w:after="100" w:afterAutospacing="1"/>
      <w:jc w:val="center"/>
      <w:textAlignment w:val="center"/>
    </w:pPr>
    <w:rPr>
      <w:rFonts w:cs="Arial"/>
      <w:b/>
      <w:bCs/>
      <w:sz w:val="18"/>
      <w:szCs w:val="18"/>
      <w:lang w:val="en-US"/>
    </w:rPr>
  </w:style>
  <w:style w:type="paragraph" w:customStyle="1" w:styleId="xl92">
    <w:name w:val="xl92"/>
    <w:basedOn w:val="Normal"/>
    <w:rsid w:val="00401D00"/>
    <w:pPr>
      <w:keepNext w:val="0"/>
      <w:pBdr>
        <w:top w:val="single" w:sz="8" w:space="0" w:color="auto"/>
      </w:pBdr>
      <w:spacing w:before="100" w:beforeAutospacing="1" w:after="100" w:afterAutospacing="1"/>
      <w:jc w:val="center"/>
      <w:textAlignment w:val="center"/>
    </w:pPr>
    <w:rPr>
      <w:rFonts w:cs="Arial"/>
      <w:sz w:val="18"/>
      <w:szCs w:val="18"/>
      <w:lang w:val="en-US"/>
    </w:rPr>
  </w:style>
  <w:style w:type="paragraph" w:customStyle="1" w:styleId="xl93">
    <w:name w:val="xl93"/>
    <w:basedOn w:val="Normal"/>
    <w:rsid w:val="00401D00"/>
    <w:pPr>
      <w:keepNext w:val="0"/>
      <w:pBdr>
        <w:top w:val="single" w:sz="8" w:space="0" w:color="auto"/>
      </w:pBdr>
      <w:spacing w:before="100" w:beforeAutospacing="1" w:after="100" w:afterAutospacing="1"/>
      <w:jc w:val="left"/>
      <w:textAlignment w:val="center"/>
    </w:pPr>
    <w:rPr>
      <w:rFonts w:cs="Arial"/>
      <w:sz w:val="16"/>
      <w:szCs w:val="16"/>
      <w:lang w:val="en-US"/>
    </w:rPr>
  </w:style>
  <w:style w:type="paragraph" w:customStyle="1" w:styleId="xl94">
    <w:name w:val="xl94"/>
    <w:basedOn w:val="Normal"/>
    <w:rsid w:val="00401D00"/>
    <w:pPr>
      <w:keepNext w:val="0"/>
      <w:pBdr>
        <w:top w:val="single" w:sz="8" w:space="0" w:color="auto"/>
      </w:pBdr>
      <w:spacing w:before="100" w:beforeAutospacing="1" w:after="100" w:afterAutospacing="1"/>
      <w:jc w:val="left"/>
      <w:textAlignment w:val="center"/>
    </w:pPr>
    <w:rPr>
      <w:rFonts w:cs="Arial"/>
      <w:sz w:val="16"/>
      <w:szCs w:val="16"/>
      <w:lang w:val="en-US"/>
    </w:rPr>
  </w:style>
  <w:style w:type="paragraph" w:customStyle="1" w:styleId="xl95">
    <w:name w:val="xl95"/>
    <w:basedOn w:val="Normal"/>
    <w:rsid w:val="00401D00"/>
    <w:pPr>
      <w:keepNext w:val="0"/>
      <w:pBdr>
        <w:top w:val="single" w:sz="8" w:space="0" w:color="auto"/>
        <w:right w:val="single" w:sz="8" w:space="0" w:color="auto"/>
      </w:pBdr>
      <w:spacing w:before="100" w:beforeAutospacing="1" w:after="100" w:afterAutospacing="1"/>
      <w:jc w:val="left"/>
      <w:textAlignment w:val="center"/>
    </w:pPr>
    <w:rPr>
      <w:rFonts w:cs="Arial"/>
      <w:sz w:val="18"/>
      <w:szCs w:val="18"/>
      <w:lang w:val="en-US"/>
    </w:rPr>
  </w:style>
  <w:style w:type="paragraph" w:customStyle="1" w:styleId="xl96">
    <w:name w:val="xl96"/>
    <w:basedOn w:val="Normal"/>
    <w:rsid w:val="00401D00"/>
    <w:pPr>
      <w:keepNext w:val="0"/>
      <w:spacing w:before="100" w:beforeAutospacing="1" w:after="100" w:afterAutospacing="1"/>
      <w:jc w:val="left"/>
      <w:textAlignment w:val="center"/>
    </w:pPr>
    <w:rPr>
      <w:rFonts w:cs="Arial"/>
      <w:sz w:val="18"/>
      <w:szCs w:val="18"/>
      <w:lang w:val="en-US"/>
    </w:rPr>
  </w:style>
  <w:style w:type="paragraph" w:customStyle="1" w:styleId="xl97">
    <w:name w:val="xl97"/>
    <w:basedOn w:val="Normal"/>
    <w:rsid w:val="00401D00"/>
    <w:pPr>
      <w:keepNext w:val="0"/>
      <w:spacing w:before="100" w:beforeAutospacing="1" w:after="100" w:afterAutospacing="1"/>
      <w:jc w:val="left"/>
      <w:textAlignment w:val="center"/>
    </w:pPr>
    <w:rPr>
      <w:rFonts w:cs="Arial"/>
      <w:sz w:val="18"/>
      <w:szCs w:val="18"/>
      <w:lang w:val="en-US"/>
    </w:rPr>
  </w:style>
  <w:style w:type="paragraph" w:customStyle="1" w:styleId="xl98">
    <w:name w:val="xl98"/>
    <w:basedOn w:val="Normal"/>
    <w:rsid w:val="00401D00"/>
    <w:pPr>
      <w:keepNext w:val="0"/>
      <w:spacing w:before="100" w:beforeAutospacing="1" w:after="100" w:afterAutospacing="1"/>
      <w:jc w:val="center"/>
      <w:textAlignment w:val="center"/>
    </w:pPr>
    <w:rPr>
      <w:rFonts w:cs="Arial"/>
      <w:b/>
      <w:bCs/>
      <w:sz w:val="18"/>
      <w:szCs w:val="18"/>
      <w:lang w:val="en-US"/>
    </w:rPr>
  </w:style>
  <w:style w:type="paragraph" w:customStyle="1" w:styleId="xl99">
    <w:name w:val="xl99"/>
    <w:basedOn w:val="Normal"/>
    <w:rsid w:val="00401D00"/>
    <w:pPr>
      <w:keepNext w:val="0"/>
      <w:spacing w:before="100" w:beforeAutospacing="1" w:after="100" w:afterAutospacing="1"/>
      <w:jc w:val="left"/>
      <w:textAlignment w:val="center"/>
    </w:pPr>
    <w:rPr>
      <w:rFonts w:cs="Arial"/>
      <w:sz w:val="18"/>
      <w:szCs w:val="18"/>
      <w:lang w:val="en-US"/>
    </w:rPr>
  </w:style>
  <w:style w:type="paragraph" w:customStyle="1" w:styleId="xl100">
    <w:name w:val="xl100"/>
    <w:basedOn w:val="Normal"/>
    <w:rsid w:val="00401D00"/>
    <w:pPr>
      <w:keepNext w:val="0"/>
      <w:spacing w:before="100" w:beforeAutospacing="1" w:after="100" w:afterAutospacing="1"/>
      <w:jc w:val="left"/>
      <w:textAlignment w:val="center"/>
    </w:pPr>
    <w:rPr>
      <w:rFonts w:cs="Arial"/>
      <w:sz w:val="18"/>
      <w:szCs w:val="18"/>
      <w:lang w:val="en-US"/>
    </w:rPr>
  </w:style>
  <w:style w:type="paragraph" w:customStyle="1" w:styleId="xl101">
    <w:name w:val="xl101"/>
    <w:basedOn w:val="Normal"/>
    <w:rsid w:val="00401D00"/>
    <w:pPr>
      <w:keepNext w:val="0"/>
      <w:pBdr>
        <w:top w:val="single" w:sz="4" w:space="0" w:color="auto"/>
        <w:left w:val="single" w:sz="8" w:space="0" w:color="auto"/>
        <w:bottom w:val="single" w:sz="4" w:space="0" w:color="auto"/>
        <w:right w:val="single" w:sz="8" w:space="0" w:color="auto"/>
      </w:pBdr>
      <w:spacing w:before="100" w:beforeAutospacing="1" w:after="100" w:afterAutospacing="1"/>
      <w:jc w:val="left"/>
      <w:textAlignment w:val="center"/>
    </w:pPr>
    <w:rPr>
      <w:rFonts w:cs="Arial"/>
      <w:sz w:val="18"/>
      <w:szCs w:val="18"/>
      <w:lang w:val="en-US"/>
    </w:rPr>
  </w:style>
  <w:style w:type="paragraph" w:customStyle="1" w:styleId="xl102">
    <w:name w:val="xl102"/>
    <w:basedOn w:val="Normal"/>
    <w:rsid w:val="00401D00"/>
    <w:pPr>
      <w:keepNext w:val="0"/>
      <w:pBdr>
        <w:top w:val="single" w:sz="4" w:space="0" w:color="auto"/>
        <w:left w:val="single" w:sz="8" w:space="0" w:color="auto"/>
        <w:bottom w:val="single" w:sz="4" w:space="0" w:color="auto"/>
        <w:right w:val="single" w:sz="8" w:space="0" w:color="auto"/>
      </w:pBdr>
      <w:spacing w:before="100" w:beforeAutospacing="1" w:after="100" w:afterAutospacing="1"/>
      <w:jc w:val="left"/>
      <w:textAlignment w:val="center"/>
    </w:pPr>
    <w:rPr>
      <w:rFonts w:cs="Arial"/>
      <w:sz w:val="18"/>
      <w:szCs w:val="18"/>
      <w:lang w:val="en-US"/>
    </w:rPr>
  </w:style>
  <w:style w:type="paragraph" w:customStyle="1" w:styleId="xl103">
    <w:name w:val="xl103"/>
    <w:basedOn w:val="Normal"/>
    <w:rsid w:val="00401D00"/>
    <w:pPr>
      <w:keepNext w:val="0"/>
      <w:pBdr>
        <w:top w:val="single" w:sz="4" w:space="0" w:color="auto"/>
        <w:left w:val="single" w:sz="8" w:space="0" w:color="auto"/>
        <w:right w:val="single" w:sz="8" w:space="0" w:color="auto"/>
      </w:pBdr>
      <w:spacing w:before="100" w:beforeAutospacing="1" w:after="100" w:afterAutospacing="1"/>
      <w:jc w:val="left"/>
      <w:textAlignment w:val="center"/>
    </w:pPr>
    <w:rPr>
      <w:rFonts w:cs="Arial"/>
      <w:sz w:val="18"/>
      <w:szCs w:val="18"/>
      <w:lang w:val="en-US"/>
    </w:rPr>
  </w:style>
  <w:style w:type="paragraph" w:customStyle="1" w:styleId="xl104">
    <w:name w:val="xl104"/>
    <w:basedOn w:val="Normal"/>
    <w:rsid w:val="00401D00"/>
    <w:pPr>
      <w:keepNext w:val="0"/>
      <w:pBdr>
        <w:top w:val="single" w:sz="4" w:space="0" w:color="auto"/>
        <w:left w:val="single" w:sz="8" w:space="0" w:color="auto"/>
        <w:right w:val="single" w:sz="8" w:space="0" w:color="auto"/>
      </w:pBdr>
      <w:spacing w:before="100" w:beforeAutospacing="1" w:after="100" w:afterAutospacing="1"/>
      <w:jc w:val="left"/>
      <w:textAlignment w:val="center"/>
    </w:pPr>
    <w:rPr>
      <w:rFonts w:cs="Arial"/>
      <w:sz w:val="18"/>
      <w:szCs w:val="18"/>
      <w:lang w:val="en-US"/>
    </w:rPr>
  </w:style>
  <w:style w:type="paragraph" w:customStyle="1" w:styleId="xl105">
    <w:name w:val="xl105"/>
    <w:basedOn w:val="Normal"/>
    <w:rsid w:val="00401D00"/>
    <w:pPr>
      <w:keepNext w:val="0"/>
      <w:pBdr>
        <w:top w:val="single" w:sz="4" w:space="0" w:color="auto"/>
        <w:left w:val="single" w:sz="8" w:space="0" w:color="auto"/>
        <w:right w:val="single" w:sz="8" w:space="0" w:color="auto"/>
      </w:pBdr>
      <w:shd w:val="clear" w:color="000000" w:fill="FFFFFF"/>
      <w:spacing w:before="100" w:beforeAutospacing="1" w:after="100" w:afterAutospacing="1"/>
      <w:jc w:val="left"/>
      <w:textAlignment w:val="center"/>
    </w:pPr>
    <w:rPr>
      <w:rFonts w:cs="Arial"/>
      <w:sz w:val="18"/>
      <w:szCs w:val="18"/>
      <w:lang w:val="en-US"/>
    </w:rPr>
  </w:style>
  <w:style w:type="paragraph" w:customStyle="1" w:styleId="xl106">
    <w:name w:val="xl106"/>
    <w:basedOn w:val="Normal"/>
    <w:rsid w:val="00401D00"/>
    <w:pPr>
      <w:keepNext w:val="0"/>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rFonts w:cs="Arial"/>
      <w:b/>
      <w:bCs/>
      <w:sz w:val="18"/>
      <w:szCs w:val="18"/>
      <w:lang w:val="en-US"/>
    </w:rPr>
  </w:style>
  <w:style w:type="paragraph" w:customStyle="1" w:styleId="xl107">
    <w:name w:val="xl107"/>
    <w:basedOn w:val="Normal"/>
    <w:rsid w:val="00401D00"/>
    <w:pPr>
      <w:keepNext w:val="0"/>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rFonts w:cs="Arial"/>
      <w:sz w:val="18"/>
      <w:szCs w:val="18"/>
      <w:lang w:val="en-US"/>
    </w:rPr>
  </w:style>
  <w:style w:type="paragraph" w:customStyle="1" w:styleId="xl108">
    <w:name w:val="xl108"/>
    <w:basedOn w:val="Normal"/>
    <w:rsid w:val="00401D00"/>
    <w:pPr>
      <w:keepNext w:val="0"/>
      <w:pBdr>
        <w:top w:val="single" w:sz="4" w:space="0" w:color="auto"/>
        <w:left w:val="single" w:sz="8" w:space="0" w:color="auto"/>
        <w:right w:val="single" w:sz="8" w:space="0" w:color="auto"/>
      </w:pBdr>
      <w:shd w:val="clear" w:color="000000" w:fill="FFFFFF"/>
      <w:spacing w:before="100" w:beforeAutospacing="1" w:after="100" w:afterAutospacing="1"/>
      <w:jc w:val="left"/>
      <w:textAlignment w:val="center"/>
    </w:pPr>
    <w:rPr>
      <w:rFonts w:cs="Arial"/>
      <w:sz w:val="18"/>
      <w:szCs w:val="18"/>
      <w:lang w:val="en-US"/>
    </w:rPr>
  </w:style>
  <w:style w:type="paragraph" w:customStyle="1" w:styleId="xl109">
    <w:name w:val="xl109"/>
    <w:basedOn w:val="Normal"/>
    <w:rsid w:val="00401D00"/>
    <w:pPr>
      <w:keepNext w:val="0"/>
      <w:pBdr>
        <w:bottom w:val="single" w:sz="8" w:space="0" w:color="auto"/>
      </w:pBdr>
      <w:spacing w:before="100" w:beforeAutospacing="1" w:after="100" w:afterAutospacing="1"/>
      <w:jc w:val="left"/>
      <w:textAlignment w:val="center"/>
    </w:pPr>
    <w:rPr>
      <w:rFonts w:cs="Arial"/>
      <w:sz w:val="18"/>
      <w:szCs w:val="18"/>
      <w:lang w:val="en-US"/>
    </w:rPr>
  </w:style>
  <w:style w:type="paragraph" w:customStyle="1" w:styleId="xl110">
    <w:name w:val="xl110"/>
    <w:basedOn w:val="Normal"/>
    <w:rsid w:val="00401D00"/>
    <w:pPr>
      <w:keepNext w:val="0"/>
      <w:pBdr>
        <w:bottom w:val="single" w:sz="8" w:space="0" w:color="auto"/>
      </w:pBdr>
      <w:spacing w:before="100" w:beforeAutospacing="1" w:after="100" w:afterAutospacing="1"/>
      <w:jc w:val="left"/>
      <w:textAlignment w:val="center"/>
    </w:pPr>
    <w:rPr>
      <w:rFonts w:cs="Arial"/>
      <w:sz w:val="18"/>
      <w:szCs w:val="18"/>
      <w:lang w:val="en-US"/>
    </w:rPr>
  </w:style>
  <w:style w:type="paragraph" w:customStyle="1" w:styleId="xl111">
    <w:name w:val="xl111"/>
    <w:basedOn w:val="Normal"/>
    <w:rsid w:val="00401D00"/>
    <w:pPr>
      <w:keepNext w:val="0"/>
      <w:pBdr>
        <w:bottom w:val="single" w:sz="8" w:space="0" w:color="auto"/>
      </w:pBdr>
      <w:spacing w:before="100" w:beforeAutospacing="1" w:after="100" w:afterAutospacing="1"/>
      <w:jc w:val="center"/>
      <w:textAlignment w:val="center"/>
    </w:pPr>
    <w:rPr>
      <w:rFonts w:cs="Arial"/>
      <w:b/>
      <w:bCs/>
      <w:sz w:val="18"/>
      <w:szCs w:val="18"/>
      <w:lang w:val="en-US"/>
    </w:rPr>
  </w:style>
  <w:style w:type="paragraph" w:customStyle="1" w:styleId="xl112">
    <w:name w:val="xl112"/>
    <w:basedOn w:val="Normal"/>
    <w:rsid w:val="00401D00"/>
    <w:pPr>
      <w:keepNext w:val="0"/>
      <w:pBdr>
        <w:bottom w:val="single" w:sz="8" w:space="0" w:color="auto"/>
      </w:pBdr>
      <w:spacing w:before="100" w:beforeAutospacing="1" w:after="100" w:afterAutospacing="1"/>
      <w:jc w:val="center"/>
      <w:textAlignment w:val="center"/>
    </w:pPr>
    <w:rPr>
      <w:rFonts w:cs="Arial"/>
      <w:sz w:val="18"/>
      <w:szCs w:val="18"/>
      <w:lang w:val="en-US"/>
    </w:rPr>
  </w:style>
  <w:style w:type="paragraph" w:customStyle="1" w:styleId="xl113">
    <w:name w:val="xl113"/>
    <w:basedOn w:val="Normal"/>
    <w:rsid w:val="00401D00"/>
    <w:pPr>
      <w:keepNext w:val="0"/>
      <w:pBdr>
        <w:left w:val="single" w:sz="8" w:space="0" w:color="auto"/>
        <w:bottom w:val="single" w:sz="8" w:space="0" w:color="auto"/>
      </w:pBdr>
      <w:spacing w:before="100" w:beforeAutospacing="1" w:after="100" w:afterAutospacing="1"/>
      <w:jc w:val="left"/>
      <w:textAlignment w:val="center"/>
    </w:pPr>
    <w:rPr>
      <w:rFonts w:cs="Arial"/>
      <w:sz w:val="18"/>
      <w:szCs w:val="18"/>
      <w:lang w:val="en-US"/>
    </w:rPr>
  </w:style>
  <w:style w:type="paragraph" w:customStyle="1" w:styleId="xl114">
    <w:name w:val="xl114"/>
    <w:basedOn w:val="Normal"/>
    <w:rsid w:val="00401D00"/>
    <w:pPr>
      <w:keepNext w:val="0"/>
      <w:pBdr>
        <w:top w:val="single" w:sz="4" w:space="0" w:color="auto"/>
        <w:left w:val="single" w:sz="8" w:space="0" w:color="auto"/>
        <w:right w:val="single" w:sz="8" w:space="0" w:color="auto"/>
      </w:pBdr>
      <w:spacing w:before="100" w:beforeAutospacing="1" w:after="100" w:afterAutospacing="1"/>
      <w:jc w:val="left"/>
      <w:textAlignment w:val="center"/>
    </w:pPr>
    <w:rPr>
      <w:rFonts w:cs="Arial"/>
      <w:sz w:val="18"/>
      <w:szCs w:val="18"/>
      <w:lang w:val="en-US"/>
    </w:rPr>
  </w:style>
  <w:style w:type="paragraph" w:customStyle="1" w:styleId="xl115">
    <w:name w:val="xl115"/>
    <w:basedOn w:val="Normal"/>
    <w:rsid w:val="00401D00"/>
    <w:pPr>
      <w:keepNext w:val="0"/>
      <w:pBdr>
        <w:top w:val="single" w:sz="8" w:space="0" w:color="auto"/>
        <w:left w:val="single" w:sz="4" w:space="0" w:color="auto"/>
        <w:bottom w:val="double" w:sz="6" w:space="0" w:color="auto"/>
        <w:right w:val="single" w:sz="8" w:space="0" w:color="auto"/>
      </w:pBdr>
      <w:spacing w:before="100" w:beforeAutospacing="1" w:after="100" w:afterAutospacing="1"/>
      <w:jc w:val="left"/>
      <w:textAlignment w:val="center"/>
    </w:pPr>
    <w:rPr>
      <w:rFonts w:cs="Arial"/>
      <w:b/>
      <w:bCs/>
      <w:sz w:val="18"/>
      <w:szCs w:val="18"/>
      <w:lang w:val="en-US"/>
    </w:rPr>
  </w:style>
  <w:style w:type="paragraph" w:customStyle="1" w:styleId="xl116">
    <w:name w:val="xl116"/>
    <w:basedOn w:val="Normal"/>
    <w:rsid w:val="00401D00"/>
    <w:pPr>
      <w:keepNext w:val="0"/>
      <w:pBdr>
        <w:top w:val="double" w:sz="6" w:space="0" w:color="auto"/>
        <w:bottom w:val="single" w:sz="8" w:space="0" w:color="auto"/>
        <w:right w:val="single" w:sz="8" w:space="0" w:color="auto"/>
      </w:pBdr>
      <w:spacing w:before="100" w:beforeAutospacing="1" w:after="100" w:afterAutospacing="1"/>
      <w:jc w:val="left"/>
      <w:textAlignment w:val="center"/>
    </w:pPr>
    <w:rPr>
      <w:rFonts w:cs="Arial"/>
      <w:sz w:val="18"/>
      <w:szCs w:val="18"/>
      <w:lang w:val="en-US"/>
    </w:rPr>
  </w:style>
  <w:style w:type="paragraph" w:customStyle="1" w:styleId="xl117">
    <w:name w:val="xl117"/>
    <w:basedOn w:val="Normal"/>
    <w:rsid w:val="00401D00"/>
    <w:pPr>
      <w:keepNext w:val="0"/>
      <w:pBdr>
        <w:top w:val="single" w:sz="8" w:space="0" w:color="auto"/>
        <w:bottom w:val="double" w:sz="6" w:space="0" w:color="auto"/>
        <w:right w:val="single" w:sz="8" w:space="0" w:color="auto"/>
      </w:pBdr>
      <w:shd w:val="clear" w:color="000000" w:fill="79BC3B"/>
      <w:spacing w:before="100" w:beforeAutospacing="1" w:after="100" w:afterAutospacing="1"/>
      <w:jc w:val="left"/>
      <w:textAlignment w:val="center"/>
    </w:pPr>
    <w:rPr>
      <w:rFonts w:cs="Arial"/>
      <w:b/>
      <w:bCs/>
      <w:sz w:val="18"/>
      <w:szCs w:val="18"/>
      <w:lang w:val="en-US"/>
    </w:rPr>
  </w:style>
  <w:style w:type="paragraph" w:customStyle="1" w:styleId="xl118">
    <w:name w:val="xl118"/>
    <w:basedOn w:val="Normal"/>
    <w:rsid w:val="00401D00"/>
    <w:pPr>
      <w:keepNext w:val="0"/>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rFonts w:cs="Arial"/>
      <w:b/>
      <w:bCs/>
      <w:color w:val="FF0000"/>
      <w:sz w:val="18"/>
      <w:szCs w:val="18"/>
      <w:lang w:val="en-US"/>
    </w:rPr>
  </w:style>
  <w:style w:type="paragraph" w:customStyle="1" w:styleId="xl119">
    <w:name w:val="xl119"/>
    <w:basedOn w:val="Normal"/>
    <w:rsid w:val="00401D00"/>
    <w:pPr>
      <w:keepNext w:val="0"/>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cs="Arial"/>
      <w:sz w:val="18"/>
      <w:szCs w:val="18"/>
      <w:lang w:val="en-US"/>
    </w:rPr>
  </w:style>
  <w:style w:type="paragraph" w:customStyle="1" w:styleId="xl120">
    <w:name w:val="xl120"/>
    <w:basedOn w:val="Normal"/>
    <w:rsid w:val="00401D00"/>
    <w:pPr>
      <w:keepNext w:val="0"/>
      <w:pBdr>
        <w:top w:val="single" w:sz="4" w:space="0" w:color="auto"/>
        <w:left w:val="single" w:sz="8" w:space="0" w:color="auto"/>
        <w:right w:val="single" w:sz="8" w:space="0" w:color="auto"/>
      </w:pBdr>
      <w:spacing w:before="100" w:beforeAutospacing="1" w:after="100" w:afterAutospacing="1"/>
      <w:jc w:val="right"/>
      <w:textAlignment w:val="center"/>
    </w:pPr>
    <w:rPr>
      <w:rFonts w:cs="Arial"/>
      <w:sz w:val="18"/>
      <w:szCs w:val="18"/>
      <w:lang w:val="en-US"/>
    </w:rPr>
  </w:style>
  <w:style w:type="paragraph" w:customStyle="1" w:styleId="xl121">
    <w:name w:val="xl121"/>
    <w:basedOn w:val="Normal"/>
    <w:rsid w:val="00401D00"/>
    <w:pPr>
      <w:keepNext w:val="0"/>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cs="Arial"/>
      <w:b/>
      <w:bCs/>
      <w:sz w:val="18"/>
      <w:szCs w:val="18"/>
      <w:lang w:val="en-US"/>
    </w:rPr>
  </w:style>
  <w:style w:type="paragraph" w:customStyle="1" w:styleId="xl122">
    <w:name w:val="xl122"/>
    <w:basedOn w:val="Normal"/>
    <w:rsid w:val="00401D00"/>
    <w:pPr>
      <w:keepNext w:val="0"/>
      <w:pBdr>
        <w:top w:val="single" w:sz="4" w:space="0" w:color="auto"/>
        <w:left w:val="single" w:sz="8" w:space="0" w:color="auto"/>
        <w:bottom w:val="single" w:sz="4" w:space="0" w:color="auto"/>
        <w:right w:val="single" w:sz="8" w:space="0" w:color="auto"/>
      </w:pBdr>
      <w:spacing w:before="100" w:beforeAutospacing="1" w:after="100" w:afterAutospacing="1"/>
      <w:jc w:val="left"/>
      <w:textAlignment w:val="center"/>
    </w:pPr>
    <w:rPr>
      <w:rFonts w:cs="Arial"/>
      <w:sz w:val="18"/>
      <w:szCs w:val="18"/>
      <w:lang w:val="en-US"/>
    </w:rPr>
  </w:style>
  <w:style w:type="paragraph" w:customStyle="1" w:styleId="xl123">
    <w:name w:val="xl123"/>
    <w:basedOn w:val="Normal"/>
    <w:rsid w:val="00401D00"/>
    <w:pPr>
      <w:keepNext w:val="0"/>
      <w:pBdr>
        <w:top w:val="single" w:sz="4" w:space="0" w:color="auto"/>
        <w:left w:val="single" w:sz="8" w:space="0" w:color="auto"/>
        <w:bottom w:val="single" w:sz="4" w:space="0" w:color="auto"/>
        <w:right w:val="single" w:sz="8" w:space="0" w:color="auto"/>
      </w:pBdr>
      <w:spacing w:before="100" w:beforeAutospacing="1" w:after="100" w:afterAutospacing="1"/>
      <w:jc w:val="left"/>
      <w:textAlignment w:val="center"/>
    </w:pPr>
    <w:rPr>
      <w:rFonts w:cs="Arial"/>
      <w:sz w:val="18"/>
      <w:szCs w:val="18"/>
      <w:lang w:val="en-US"/>
    </w:rPr>
  </w:style>
  <w:style w:type="paragraph" w:customStyle="1" w:styleId="xl124">
    <w:name w:val="xl124"/>
    <w:basedOn w:val="Normal"/>
    <w:rsid w:val="00401D00"/>
    <w:pPr>
      <w:keepNext w:val="0"/>
      <w:pBdr>
        <w:top w:val="single" w:sz="4" w:space="0" w:color="auto"/>
        <w:left w:val="single" w:sz="8" w:space="0" w:color="auto"/>
        <w:right w:val="single" w:sz="8" w:space="0" w:color="auto"/>
      </w:pBdr>
      <w:spacing w:before="100" w:beforeAutospacing="1" w:after="100" w:afterAutospacing="1"/>
      <w:jc w:val="left"/>
      <w:textAlignment w:val="center"/>
    </w:pPr>
    <w:rPr>
      <w:rFonts w:cs="Arial"/>
      <w:sz w:val="18"/>
      <w:szCs w:val="18"/>
      <w:lang w:val="en-US"/>
    </w:rPr>
  </w:style>
  <w:style w:type="paragraph" w:customStyle="1" w:styleId="xl125">
    <w:name w:val="xl125"/>
    <w:basedOn w:val="Normal"/>
    <w:rsid w:val="00401D00"/>
    <w:pPr>
      <w:keepNext w:val="0"/>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cs="Arial"/>
      <w:sz w:val="18"/>
      <w:szCs w:val="18"/>
      <w:lang w:val="en-US"/>
    </w:rPr>
  </w:style>
  <w:style w:type="paragraph" w:customStyle="1" w:styleId="xl126">
    <w:name w:val="xl126"/>
    <w:basedOn w:val="Normal"/>
    <w:rsid w:val="00401D00"/>
    <w:pPr>
      <w:keepNext w:val="0"/>
      <w:pBdr>
        <w:top w:val="single" w:sz="8" w:space="0" w:color="auto"/>
        <w:left w:val="single" w:sz="8" w:space="0" w:color="auto"/>
        <w:right w:val="single" w:sz="8" w:space="0" w:color="auto"/>
      </w:pBdr>
      <w:spacing w:before="100" w:beforeAutospacing="1" w:after="100" w:afterAutospacing="1"/>
      <w:jc w:val="center"/>
      <w:textAlignment w:val="center"/>
    </w:pPr>
    <w:rPr>
      <w:rFonts w:cs="Arial"/>
      <w:b/>
      <w:bCs/>
      <w:sz w:val="18"/>
      <w:szCs w:val="18"/>
      <w:lang w:val="en-US"/>
    </w:rPr>
  </w:style>
  <w:style w:type="paragraph" w:customStyle="1" w:styleId="xl127">
    <w:name w:val="xl127"/>
    <w:basedOn w:val="Normal"/>
    <w:rsid w:val="00401D00"/>
    <w:pPr>
      <w:keepNext w:val="0"/>
      <w:pBdr>
        <w:top w:val="single" w:sz="8" w:space="0" w:color="auto"/>
        <w:left w:val="single" w:sz="8" w:space="0" w:color="auto"/>
        <w:right w:val="single" w:sz="8" w:space="0" w:color="auto"/>
      </w:pBdr>
      <w:spacing w:before="100" w:beforeAutospacing="1" w:after="100" w:afterAutospacing="1"/>
      <w:jc w:val="center"/>
      <w:textAlignment w:val="center"/>
    </w:pPr>
    <w:rPr>
      <w:rFonts w:cs="Arial"/>
      <w:b/>
      <w:bCs/>
      <w:sz w:val="18"/>
      <w:szCs w:val="18"/>
      <w:lang w:val="en-US"/>
    </w:rPr>
  </w:style>
  <w:style w:type="paragraph" w:customStyle="1" w:styleId="xl128">
    <w:name w:val="xl128"/>
    <w:basedOn w:val="Normal"/>
    <w:rsid w:val="00401D00"/>
    <w:pPr>
      <w:keepNext w:val="0"/>
      <w:pBdr>
        <w:top w:val="single" w:sz="8" w:space="0" w:color="auto"/>
        <w:left w:val="single" w:sz="8" w:space="0" w:color="auto"/>
        <w:right w:val="single" w:sz="8" w:space="0" w:color="auto"/>
      </w:pBdr>
      <w:spacing w:before="100" w:beforeAutospacing="1" w:after="100" w:afterAutospacing="1"/>
      <w:jc w:val="center"/>
      <w:textAlignment w:val="center"/>
    </w:pPr>
    <w:rPr>
      <w:rFonts w:cs="Arial"/>
      <w:b/>
      <w:bCs/>
      <w:sz w:val="18"/>
      <w:szCs w:val="18"/>
      <w:lang w:val="en-US"/>
    </w:rPr>
  </w:style>
  <w:style w:type="paragraph" w:customStyle="1" w:styleId="xl129">
    <w:name w:val="xl129"/>
    <w:basedOn w:val="Normal"/>
    <w:rsid w:val="00401D00"/>
    <w:pPr>
      <w:keepNext w:val="0"/>
      <w:pBdr>
        <w:left w:val="single" w:sz="8" w:space="0" w:color="auto"/>
        <w:bottom w:val="single" w:sz="8" w:space="0" w:color="auto"/>
        <w:right w:val="single" w:sz="8" w:space="0" w:color="auto"/>
      </w:pBdr>
      <w:spacing w:before="100" w:beforeAutospacing="1" w:after="100" w:afterAutospacing="1"/>
      <w:jc w:val="center"/>
      <w:textAlignment w:val="center"/>
    </w:pPr>
    <w:rPr>
      <w:rFonts w:cs="Arial"/>
      <w:b/>
      <w:bCs/>
      <w:sz w:val="18"/>
      <w:szCs w:val="18"/>
      <w:lang w:val="en-US"/>
    </w:rPr>
  </w:style>
  <w:style w:type="paragraph" w:customStyle="1" w:styleId="xl130">
    <w:name w:val="xl130"/>
    <w:basedOn w:val="Normal"/>
    <w:rsid w:val="00401D00"/>
    <w:pPr>
      <w:keepNext w:val="0"/>
      <w:spacing w:before="100" w:beforeAutospacing="1" w:after="100" w:afterAutospacing="1"/>
      <w:jc w:val="left"/>
    </w:pPr>
    <w:rPr>
      <w:rFonts w:cs="Arial"/>
      <w:sz w:val="24"/>
      <w:szCs w:val="24"/>
      <w:lang w:val="en-US"/>
    </w:rPr>
  </w:style>
  <w:style w:type="paragraph" w:customStyle="1" w:styleId="xl131">
    <w:name w:val="xl131"/>
    <w:basedOn w:val="Normal"/>
    <w:rsid w:val="00401D00"/>
    <w:pPr>
      <w:keepNext w:val="0"/>
      <w:pBdr>
        <w:left w:val="single" w:sz="8" w:space="0" w:color="auto"/>
        <w:bottom w:val="single" w:sz="8" w:space="0" w:color="auto"/>
      </w:pBdr>
      <w:spacing w:before="100" w:beforeAutospacing="1" w:after="100" w:afterAutospacing="1"/>
      <w:jc w:val="center"/>
      <w:textAlignment w:val="center"/>
    </w:pPr>
    <w:rPr>
      <w:rFonts w:cs="Arial"/>
      <w:b/>
      <w:bCs/>
      <w:lang w:val="en-US"/>
    </w:rPr>
  </w:style>
  <w:style w:type="paragraph" w:customStyle="1" w:styleId="xl132">
    <w:name w:val="xl132"/>
    <w:basedOn w:val="Normal"/>
    <w:rsid w:val="00401D00"/>
    <w:pPr>
      <w:keepNext w:val="0"/>
      <w:pBdr>
        <w:bottom w:val="single" w:sz="8" w:space="0" w:color="auto"/>
      </w:pBdr>
      <w:spacing w:before="100" w:beforeAutospacing="1" w:after="100" w:afterAutospacing="1"/>
      <w:jc w:val="center"/>
      <w:textAlignment w:val="center"/>
    </w:pPr>
    <w:rPr>
      <w:rFonts w:cs="Arial"/>
      <w:b/>
      <w:bCs/>
      <w:lang w:val="en-US"/>
    </w:rPr>
  </w:style>
  <w:style w:type="paragraph" w:customStyle="1" w:styleId="xl133">
    <w:name w:val="xl133"/>
    <w:basedOn w:val="Normal"/>
    <w:rsid w:val="00401D00"/>
    <w:pPr>
      <w:keepNext w:val="0"/>
      <w:pBdr>
        <w:bottom w:val="single" w:sz="8" w:space="0" w:color="auto"/>
      </w:pBdr>
      <w:spacing w:before="100" w:beforeAutospacing="1" w:after="100" w:afterAutospacing="1"/>
      <w:jc w:val="left"/>
      <w:textAlignment w:val="center"/>
    </w:pPr>
    <w:rPr>
      <w:rFonts w:cs="Arial"/>
      <w:b/>
      <w:bCs/>
      <w:lang w:val="en-US"/>
    </w:rPr>
  </w:style>
  <w:style w:type="paragraph" w:customStyle="1" w:styleId="xl134">
    <w:name w:val="xl134"/>
    <w:basedOn w:val="Normal"/>
    <w:rsid w:val="00401D00"/>
    <w:pPr>
      <w:keepNext w:val="0"/>
      <w:pBdr>
        <w:bottom w:val="single" w:sz="8" w:space="0" w:color="auto"/>
        <w:right w:val="single" w:sz="8" w:space="0" w:color="auto"/>
      </w:pBdr>
      <w:spacing w:before="100" w:beforeAutospacing="1" w:after="100" w:afterAutospacing="1"/>
      <w:jc w:val="left"/>
      <w:textAlignment w:val="center"/>
    </w:pPr>
    <w:rPr>
      <w:rFonts w:cs="Arial"/>
      <w:b/>
      <w:bCs/>
      <w:lang w:val="en-US"/>
    </w:rPr>
  </w:style>
  <w:style w:type="paragraph" w:customStyle="1" w:styleId="xl135">
    <w:name w:val="xl135"/>
    <w:basedOn w:val="Normal"/>
    <w:rsid w:val="00401D00"/>
    <w:pPr>
      <w:keepNext w:val="0"/>
      <w:pBdr>
        <w:top w:val="single" w:sz="8" w:space="0" w:color="auto"/>
      </w:pBdr>
      <w:spacing w:before="100" w:beforeAutospacing="1" w:after="100" w:afterAutospacing="1"/>
      <w:jc w:val="right"/>
      <w:textAlignment w:val="center"/>
    </w:pPr>
    <w:rPr>
      <w:rFonts w:cs="Arial"/>
      <w:b/>
      <w:bCs/>
      <w:sz w:val="18"/>
      <w:szCs w:val="18"/>
      <w:lang w:val="en-US"/>
    </w:rPr>
  </w:style>
  <w:style w:type="paragraph" w:customStyle="1" w:styleId="xl136">
    <w:name w:val="xl136"/>
    <w:basedOn w:val="Normal"/>
    <w:rsid w:val="00401D00"/>
    <w:pPr>
      <w:keepNext w:val="0"/>
      <w:pBdr>
        <w:top w:val="single" w:sz="8" w:space="0" w:color="auto"/>
        <w:left w:val="single" w:sz="8" w:space="0" w:color="auto"/>
      </w:pBdr>
      <w:spacing w:before="100" w:beforeAutospacing="1" w:after="100" w:afterAutospacing="1"/>
      <w:jc w:val="right"/>
      <w:textAlignment w:val="center"/>
    </w:pPr>
    <w:rPr>
      <w:rFonts w:cs="Arial"/>
      <w:b/>
      <w:bCs/>
      <w:sz w:val="18"/>
      <w:szCs w:val="18"/>
      <w:lang w:val="en-US"/>
    </w:rPr>
  </w:style>
  <w:style w:type="paragraph" w:customStyle="1" w:styleId="xl137">
    <w:name w:val="xl137"/>
    <w:basedOn w:val="Normal"/>
    <w:rsid w:val="00401D00"/>
    <w:pPr>
      <w:keepNext w:val="0"/>
      <w:pBdr>
        <w:top w:val="single" w:sz="8" w:space="0" w:color="auto"/>
        <w:right w:val="single" w:sz="8" w:space="0" w:color="auto"/>
      </w:pBdr>
      <w:spacing w:before="100" w:beforeAutospacing="1" w:after="100" w:afterAutospacing="1"/>
      <w:jc w:val="left"/>
      <w:textAlignment w:val="center"/>
    </w:pPr>
    <w:rPr>
      <w:rFonts w:cs="Arial"/>
      <w:b/>
      <w:bCs/>
      <w:sz w:val="18"/>
      <w:szCs w:val="18"/>
      <w:lang w:val="en-US"/>
    </w:rPr>
  </w:style>
  <w:style w:type="paragraph" w:customStyle="1" w:styleId="xl138">
    <w:name w:val="xl138"/>
    <w:basedOn w:val="Normal"/>
    <w:rsid w:val="00401D00"/>
    <w:pPr>
      <w:keepNext w:val="0"/>
      <w:spacing w:before="100" w:beforeAutospacing="1" w:after="100" w:afterAutospacing="1"/>
      <w:jc w:val="left"/>
    </w:pPr>
    <w:rPr>
      <w:rFonts w:cs="Arial"/>
      <w:color w:val="FF0000"/>
      <w:sz w:val="24"/>
      <w:szCs w:val="24"/>
      <w:lang w:val="en-US"/>
    </w:rPr>
  </w:style>
  <w:style w:type="paragraph" w:customStyle="1" w:styleId="xl139">
    <w:name w:val="xl139"/>
    <w:basedOn w:val="Normal"/>
    <w:rsid w:val="00401D00"/>
    <w:pPr>
      <w:keepNext w:val="0"/>
      <w:pBdr>
        <w:top w:val="single" w:sz="4" w:space="0" w:color="auto"/>
        <w:left w:val="single" w:sz="8" w:space="0" w:color="auto"/>
        <w:right w:val="single" w:sz="8" w:space="0" w:color="auto"/>
      </w:pBdr>
      <w:spacing w:before="100" w:beforeAutospacing="1" w:after="100" w:afterAutospacing="1"/>
      <w:jc w:val="center"/>
      <w:textAlignment w:val="center"/>
    </w:pPr>
    <w:rPr>
      <w:rFonts w:cs="Arial"/>
      <w:sz w:val="18"/>
      <w:szCs w:val="18"/>
      <w:lang w:val="en-US"/>
    </w:rPr>
  </w:style>
  <w:style w:type="paragraph" w:customStyle="1" w:styleId="xl140">
    <w:name w:val="xl140"/>
    <w:basedOn w:val="Normal"/>
    <w:rsid w:val="00401D00"/>
    <w:pPr>
      <w:keepNext w:val="0"/>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rFonts w:cs="Arial"/>
      <w:sz w:val="18"/>
      <w:szCs w:val="18"/>
      <w:lang w:val="en-US"/>
    </w:rPr>
  </w:style>
  <w:style w:type="paragraph" w:customStyle="1" w:styleId="xl141">
    <w:name w:val="xl141"/>
    <w:basedOn w:val="Normal"/>
    <w:rsid w:val="00401D00"/>
    <w:pPr>
      <w:keepNext w:val="0"/>
      <w:pBdr>
        <w:top w:val="single" w:sz="4" w:space="0" w:color="auto"/>
        <w:left w:val="single" w:sz="8" w:space="0" w:color="auto"/>
        <w:bottom w:val="single" w:sz="4" w:space="0" w:color="auto"/>
        <w:right w:val="single" w:sz="8" w:space="0" w:color="auto"/>
      </w:pBdr>
      <w:spacing w:before="100" w:beforeAutospacing="1" w:after="100" w:afterAutospacing="1"/>
      <w:jc w:val="left"/>
      <w:textAlignment w:val="center"/>
    </w:pPr>
    <w:rPr>
      <w:rFonts w:cs="Arial"/>
      <w:sz w:val="18"/>
      <w:szCs w:val="18"/>
      <w:lang w:val="en-US"/>
    </w:rPr>
  </w:style>
  <w:style w:type="paragraph" w:customStyle="1" w:styleId="xl142">
    <w:name w:val="xl142"/>
    <w:basedOn w:val="Normal"/>
    <w:rsid w:val="00401D00"/>
    <w:pPr>
      <w:keepNext w:val="0"/>
      <w:pBdr>
        <w:top w:val="single" w:sz="4" w:space="0" w:color="auto"/>
        <w:left w:val="single" w:sz="8" w:space="0" w:color="auto"/>
        <w:bottom w:val="single" w:sz="4" w:space="0" w:color="auto"/>
        <w:right w:val="single" w:sz="8" w:space="0" w:color="auto"/>
      </w:pBdr>
      <w:spacing w:before="100" w:beforeAutospacing="1" w:after="100" w:afterAutospacing="1"/>
      <w:jc w:val="left"/>
      <w:textAlignment w:val="center"/>
    </w:pPr>
    <w:rPr>
      <w:rFonts w:cs="Arial"/>
      <w:sz w:val="18"/>
      <w:szCs w:val="18"/>
      <w:lang w:val="en-US"/>
    </w:rPr>
  </w:style>
  <w:style w:type="paragraph" w:customStyle="1" w:styleId="xl143">
    <w:name w:val="xl143"/>
    <w:basedOn w:val="Normal"/>
    <w:rsid w:val="00401D00"/>
    <w:pPr>
      <w:keepNext w:val="0"/>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cs="Arial"/>
      <w:sz w:val="18"/>
      <w:szCs w:val="18"/>
      <w:lang w:val="en-US"/>
    </w:rPr>
  </w:style>
  <w:style w:type="paragraph" w:customStyle="1" w:styleId="xl144">
    <w:name w:val="xl144"/>
    <w:basedOn w:val="Normal"/>
    <w:rsid w:val="00401D00"/>
    <w:pPr>
      <w:keepNext w:val="0"/>
      <w:pBdr>
        <w:top w:val="single" w:sz="4" w:space="0" w:color="auto"/>
        <w:left w:val="single" w:sz="8" w:space="0" w:color="auto"/>
        <w:right w:val="single" w:sz="8" w:space="0" w:color="auto"/>
      </w:pBdr>
      <w:spacing w:before="100" w:beforeAutospacing="1" w:after="100" w:afterAutospacing="1"/>
      <w:jc w:val="left"/>
      <w:textAlignment w:val="center"/>
    </w:pPr>
    <w:rPr>
      <w:rFonts w:cs="Arial"/>
      <w:sz w:val="18"/>
      <w:szCs w:val="18"/>
      <w:lang w:val="en-US"/>
    </w:rPr>
  </w:style>
  <w:style w:type="paragraph" w:customStyle="1" w:styleId="xl145">
    <w:name w:val="xl145"/>
    <w:basedOn w:val="Normal"/>
    <w:rsid w:val="00401D00"/>
    <w:pPr>
      <w:keepNext w:val="0"/>
      <w:pBdr>
        <w:top w:val="single" w:sz="4" w:space="0" w:color="auto"/>
        <w:left w:val="single" w:sz="8" w:space="0" w:color="auto"/>
        <w:right w:val="single" w:sz="8" w:space="0" w:color="auto"/>
      </w:pBdr>
      <w:spacing w:before="100" w:beforeAutospacing="1" w:after="100" w:afterAutospacing="1"/>
      <w:jc w:val="center"/>
      <w:textAlignment w:val="center"/>
    </w:pPr>
    <w:rPr>
      <w:rFonts w:cs="Arial"/>
      <w:b/>
      <w:bCs/>
      <w:sz w:val="18"/>
      <w:szCs w:val="18"/>
      <w:lang w:val="en-US"/>
    </w:rPr>
  </w:style>
  <w:style w:type="paragraph" w:customStyle="1" w:styleId="xl146">
    <w:name w:val="xl146"/>
    <w:basedOn w:val="Normal"/>
    <w:rsid w:val="00401D00"/>
    <w:pPr>
      <w:keepNext w:val="0"/>
      <w:pBdr>
        <w:top w:val="single" w:sz="4" w:space="0" w:color="auto"/>
        <w:left w:val="single" w:sz="8" w:space="0" w:color="auto"/>
        <w:right w:val="single" w:sz="8" w:space="0" w:color="auto"/>
      </w:pBdr>
      <w:shd w:val="clear" w:color="000000" w:fill="FFFFFF"/>
      <w:spacing w:before="100" w:beforeAutospacing="1" w:after="100" w:afterAutospacing="1"/>
      <w:jc w:val="left"/>
      <w:textAlignment w:val="center"/>
    </w:pPr>
    <w:rPr>
      <w:rFonts w:cs="Arial"/>
      <w:sz w:val="18"/>
      <w:szCs w:val="18"/>
      <w:lang w:val="en-US"/>
    </w:rPr>
  </w:style>
  <w:style w:type="paragraph" w:customStyle="1" w:styleId="xl147">
    <w:name w:val="xl147"/>
    <w:basedOn w:val="Normal"/>
    <w:rsid w:val="00401D00"/>
    <w:pPr>
      <w:keepNext w:val="0"/>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rFonts w:cs="Arial"/>
      <w:b/>
      <w:bCs/>
      <w:sz w:val="18"/>
      <w:szCs w:val="18"/>
      <w:lang w:val="en-US"/>
    </w:rPr>
  </w:style>
  <w:style w:type="paragraph" w:customStyle="1" w:styleId="xl148">
    <w:name w:val="xl148"/>
    <w:basedOn w:val="Normal"/>
    <w:rsid w:val="00401D00"/>
    <w:pPr>
      <w:keepNext w:val="0"/>
      <w:pBdr>
        <w:top w:val="single" w:sz="4" w:space="0" w:color="auto"/>
        <w:left w:val="single" w:sz="8" w:space="0" w:color="auto"/>
        <w:right w:val="single" w:sz="8" w:space="0" w:color="auto"/>
      </w:pBdr>
      <w:shd w:val="clear" w:color="000000" w:fill="FFFFFF"/>
      <w:spacing w:before="100" w:beforeAutospacing="1" w:after="100" w:afterAutospacing="1"/>
      <w:jc w:val="left"/>
      <w:textAlignment w:val="center"/>
    </w:pPr>
    <w:rPr>
      <w:rFonts w:cs="Arial"/>
      <w:sz w:val="18"/>
      <w:szCs w:val="18"/>
      <w:lang w:val="en-US"/>
    </w:rPr>
  </w:style>
  <w:style w:type="paragraph" w:customStyle="1" w:styleId="xl149">
    <w:name w:val="xl149"/>
    <w:basedOn w:val="Normal"/>
    <w:rsid w:val="00401D00"/>
    <w:pPr>
      <w:keepNext w:val="0"/>
      <w:pBdr>
        <w:top w:val="single" w:sz="4" w:space="0" w:color="auto"/>
        <w:left w:val="single" w:sz="8" w:space="0" w:color="auto"/>
        <w:right w:val="single" w:sz="8" w:space="0" w:color="auto"/>
      </w:pBdr>
      <w:spacing w:before="100" w:beforeAutospacing="1" w:after="100" w:afterAutospacing="1"/>
      <w:jc w:val="left"/>
      <w:textAlignment w:val="center"/>
    </w:pPr>
    <w:rPr>
      <w:rFonts w:cs="Arial"/>
      <w:sz w:val="18"/>
      <w:szCs w:val="18"/>
      <w:lang w:val="en-US"/>
    </w:rPr>
  </w:style>
  <w:style w:type="paragraph" w:customStyle="1" w:styleId="xl150">
    <w:name w:val="xl150"/>
    <w:basedOn w:val="Normal"/>
    <w:rsid w:val="00401D00"/>
    <w:pPr>
      <w:keepNext w:val="0"/>
      <w:pBdr>
        <w:top w:val="single" w:sz="8" w:space="0" w:color="auto"/>
        <w:left w:val="single" w:sz="4" w:space="0" w:color="auto"/>
        <w:bottom w:val="double" w:sz="6" w:space="0" w:color="auto"/>
        <w:right w:val="single" w:sz="8" w:space="0" w:color="auto"/>
      </w:pBdr>
      <w:spacing w:before="100" w:beforeAutospacing="1" w:after="100" w:afterAutospacing="1"/>
      <w:jc w:val="left"/>
      <w:textAlignment w:val="center"/>
    </w:pPr>
    <w:rPr>
      <w:rFonts w:cs="Arial"/>
      <w:b/>
      <w:bCs/>
      <w:sz w:val="18"/>
      <w:szCs w:val="18"/>
      <w:lang w:val="en-US"/>
    </w:rPr>
  </w:style>
  <w:style w:type="paragraph" w:customStyle="1" w:styleId="xl151">
    <w:name w:val="xl151"/>
    <w:basedOn w:val="Normal"/>
    <w:rsid w:val="00401D00"/>
    <w:pPr>
      <w:keepNext w:val="0"/>
      <w:pBdr>
        <w:left w:val="single" w:sz="8" w:space="0" w:color="auto"/>
      </w:pBdr>
      <w:shd w:val="clear" w:color="000000" w:fill="79BC3B"/>
      <w:spacing w:before="100" w:beforeAutospacing="1" w:after="100" w:afterAutospacing="1"/>
      <w:jc w:val="left"/>
      <w:textAlignment w:val="center"/>
    </w:pPr>
    <w:rPr>
      <w:rFonts w:cs="Arial"/>
      <w:b/>
      <w:bCs/>
      <w:sz w:val="18"/>
      <w:szCs w:val="18"/>
      <w:lang w:val="en-US"/>
    </w:rPr>
  </w:style>
  <w:style w:type="paragraph" w:customStyle="1" w:styleId="xl152">
    <w:name w:val="xl152"/>
    <w:basedOn w:val="Normal"/>
    <w:rsid w:val="00401D00"/>
    <w:pPr>
      <w:keepNext w:val="0"/>
      <w:shd w:val="clear" w:color="000000" w:fill="79BC3B"/>
      <w:spacing w:before="100" w:beforeAutospacing="1" w:after="100" w:afterAutospacing="1"/>
      <w:jc w:val="left"/>
      <w:textAlignment w:val="center"/>
    </w:pPr>
    <w:rPr>
      <w:rFonts w:cs="Arial"/>
      <w:b/>
      <w:bCs/>
      <w:sz w:val="18"/>
      <w:szCs w:val="18"/>
      <w:lang w:val="en-US"/>
    </w:rPr>
  </w:style>
  <w:style w:type="paragraph" w:customStyle="1" w:styleId="xl153">
    <w:name w:val="xl153"/>
    <w:basedOn w:val="Normal"/>
    <w:rsid w:val="00401D00"/>
    <w:pPr>
      <w:keepNext w:val="0"/>
      <w:pBdr>
        <w:top w:val="single" w:sz="8" w:space="0" w:color="auto"/>
        <w:left w:val="single" w:sz="8" w:space="0" w:color="auto"/>
        <w:bottom w:val="single" w:sz="4" w:space="0" w:color="auto"/>
      </w:pBdr>
      <w:spacing w:before="100" w:beforeAutospacing="1" w:after="100" w:afterAutospacing="1"/>
      <w:jc w:val="center"/>
      <w:textAlignment w:val="center"/>
    </w:pPr>
    <w:rPr>
      <w:rFonts w:cs="Arial"/>
      <w:b/>
      <w:bCs/>
      <w:sz w:val="18"/>
      <w:szCs w:val="18"/>
      <w:lang w:val="en-US"/>
    </w:rPr>
  </w:style>
  <w:style w:type="paragraph" w:customStyle="1" w:styleId="xl154">
    <w:name w:val="xl154"/>
    <w:basedOn w:val="Normal"/>
    <w:rsid w:val="00401D00"/>
    <w:pPr>
      <w:keepNext w:val="0"/>
      <w:pBdr>
        <w:top w:val="single" w:sz="4" w:space="0" w:color="auto"/>
        <w:left w:val="single" w:sz="8" w:space="0" w:color="auto"/>
        <w:bottom w:val="single" w:sz="8" w:space="0" w:color="auto"/>
      </w:pBdr>
      <w:spacing w:before="100" w:beforeAutospacing="1" w:after="100" w:afterAutospacing="1"/>
      <w:jc w:val="center"/>
      <w:textAlignment w:val="center"/>
    </w:pPr>
    <w:rPr>
      <w:rFonts w:cs="Arial"/>
      <w:b/>
      <w:bCs/>
      <w:sz w:val="18"/>
      <w:szCs w:val="18"/>
      <w:lang w:val="en-US"/>
    </w:rPr>
  </w:style>
  <w:style w:type="paragraph" w:customStyle="1" w:styleId="xl155">
    <w:name w:val="xl155"/>
    <w:basedOn w:val="Normal"/>
    <w:rsid w:val="00401D00"/>
    <w:pPr>
      <w:keepNext w:val="0"/>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cs="Arial"/>
      <w:b/>
      <w:bCs/>
      <w:sz w:val="18"/>
      <w:szCs w:val="18"/>
      <w:lang w:val="en-US"/>
    </w:rPr>
  </w:style>
  <w:style w:type="paragraph" w:customStyle="1" w:styleId="xl156">
    <w:name w:val="xl156"/>
    <w:basedOn w:val="Normal"/>
    <w:rsid w:val="00401D00"/>
    <w:pPr>
      <w:keepNext w:val="0"/>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cs="Arial"/>
      <w:sz w:val="18"/>
      <w:szCs w:val="18"/>
      <w:lang w:val="en-US"/>
    </w:rPr>
  </w:style>
  <w:style w:type="paragraph" w:customStyle="1" w:styleId="xl157">
    <w:name w:val="xl157"/>
    <w:basedOn w:val="Normal"/>
    <w:rsid w:val="00401D00"/>
    <w:pPr>
      <w:keepNext w:val="0"/>
      <w:pBdr>
        <w:left w:val="single" w:sz="8" w:space="0" w:color="auto"/>
        <w:bottom w:val="single" w:sz="8" w:space="0" w:color="auto"/>
        <w:right w:val="single" w:sz="8" w:space="0" w:color="auto"/>
      </w:pBdr>
      <w:spacing w:before="100" w:beforeAutospacing="1" w:after="100" w:afterAutospacing="1"/>
      <w:jc w:val="center"/>
      <w:textAlignment w:val="center"/>
    </w:pPr>
    <w:rPr>
      <w:rFonts w:cs="Arial"/>
      <w:b/>
      <w:bCs/>
      <w:sz w:val="18"/>
      <w:szCs w:val="18"/>
      <w:lang w:val="en-US"/>
    </w:rPr>
  </w:style>
  <w:style w:type="paragraph" w:customStyle="1" w:styleId="xl158">
    <w:name w:val="xl158"/>
    <w:basedOn w:val="Normal"/>
    <w:rsid w:val="00401D00"/>
    <w:pPr>
      <w:keepNext w:val="0"/>
      <w:pBdr>
        <w:left w:val="single" w:sz="8" w:space="0" w:color="auto"/>
        <w:bottom w:val="single" w:sz="8" w:space="0" w:color="auto"/>
        <w:right w:val="single" w:sz="8" w:space="0" w:color="auto"/>
      </w:pBdr>
      <w:spacing w:before="100" w:beforeAutospacing="1" w:after="100" w:afterAutospacing="1"/>
      <w:jc w:val="center"/>
      <w:textAlignment w:val="center"/>
    </w:pPr>
    <w:rPr>
      <w:rFonts w:cs="Arial"/>
      <w:b/>
      <w:bCs/>
      <w:sz w:val="18"/>
      <w:szCs w:val="18"/>
      <w:lang w:val="en-US"/>
    </w:rPr>
  </w:style>
  <w:style w:type="paragraph" w:customStyle="1" w:styleId="xl159">
    <w:name w:val="xl159"/>
    <w:basedOn w:val="Normal"/>
    <w:rsid w:val="00401D00"/>
    <w:pPr>
      <w:keepNext w:val="0"/>
      <w:pBdr>
        <w:left w:val="single" w:sz="8" w:space="0" w:color="auto"/>
      </w:pBdr>
      <w:spacing w:before="100" w:beforeAutospacing="1" w:after="100" w:afterAutospacing="1"/>
      <w:jc w:val="center"/>
      <w:textAlignment w:val="center"/>
    </w:pPr>
    <w:rPr>
      <w:rFonts w:cs="Arial"/>
      <w:b/>
      <w:bCs/>
      <w:lang w:val="en-US"/>
    </w:rPr>
  </w:style>
  <w:style w:type="paragraph" w:customStyle="1" w:styleId="xl160">
    <w:name w:val="xl160"/>
    <w:basedOn w:val="Normal"/>
    <w:rsid w:val="00401D00"/>
    <w:pPr>
      <w:keepNext w:val="0"/>
      <w:spacing w:before="100" w:beforeAutospacing="1" w:after="100" w:afterAutospacing="1"/>
      <w:jc w:val="center"/>
      <w:textAlignment w:val="center"/>
    </w:pPr>
    <w:rPr>
      <w:rFonts w:cs="Arial"/>
      <w:b/>
      <w:bCs/>
      <w:lang w:val="en-US"/>
    </w:rPr>
  </w:style>
  <w:style w:type="paragraph" w:customStyle="1" w:styleId="xl161">
    <w:name w:val="xl161"/>
    <w:basedOn w:val="Normal"/>
    <w:rsid w:val="00401D00"/>
    <w:pPr>
      <w:keepNext w:val="0"/>
      <w:pBdr>
        <w:right w:val="single" w:sz="8" w:space="0" w:color="auto"/>
      </w:pBdr>
      <w:spacing w:before="100" w:beforeAutospacing="1" w:after="100" w:afterAutospacing="1"/>
      <w:jc w:val="center"/>
      <w:textAlignment w:val="center"/>
    </w:pPr>
    <w:rPr>
      <w:rFonts w:cs="Arial"/>
      <w:b/>
      <w:bCs/>
      <w:lang w:val="en-US"/>
    </w:rPr>
  </w:style>
  <w:style w:type="paragraph" w:customStyle="1" w:styleId="xl162">
    <w:name w:val="xl162"/>
    <w:basedOn w:val="Normal"/>
    <w:rsid w:val="00401D00"/>
    <w:pPr>
      <w:keepNext w:val="0"/>
      <w:pBdr>
        <w:left w:val="single" w:sz="8" w:space="0" w:color="auto"/>
      </w:pBdr>
      <w:spacing w:before="100" w:beforeAutospacing="1" w:after="100" w:afterAutospacing="1"/>
      <w:jc w:val="center"/>
      <w:textAlignment w:val="center"/>
    </w:pPr>
    <w:rPr>
      <w:rFonts w:cs="Arial"/>
      <w:b/>
      <w:bCs/>
      <w:lang w:val="en-US"/>
    </w:rPr>
  </w:style>
  <w:style w:type="paragraph" w:customStyle="1" w:styleId="xl163">
    <w:name w:val="xl163"/>
    <w:basedOn w:val="Normal"/>
    <w:rsid w:val="00401D00"/>
    <w:pPr>
      <w:keepNext w:val="0"/>
      <w:spacing w:before="100" w:beforeAutospacing="1" w:after="100" w:afterAutospacing="1"/>
      <w:jc w:val="center"/>
      <w:textAlignment w:val="center"/>
    </w:pPr>
    <w:rPr>
      <w:rFonts w:cs="Arial"/>
      <w:b/>
      <w:bCs/>
      <w:lang w:val="en-US"/>
    </w:rPr>
  </w:style>
  <w:style w:type="paragraph" w:customStyle="1" w:styleId="xl164">
    <w:name w:val="xl164"/>
    <w:basedOn w:val="Normal"/>
    <w:rsid w:val="00401D00"/>
    <w:pPr>
      <w:keepNext w:val="0"/>
      <w:pBdr>
        <w:right w:val="single" w:sz="8" w:space="0" w:color="auto"/>
      </w:pBdr>
      <w:spacing w:before="100" w:beforeAutospacing="1" w:after="100" w:afterAutospacing="1"/>
      <w:jc w:val="center"/>
      <w:textAlignment w:val="center"/>
    </w:pPr>
    <w:rPr>
      <w:rFonts w:cs="Arial"/>
      <w:b/>
      <w:bCs/>
      <w:lang w:val="en-US"/>
    </w:rPr>
  </w:style>
  <w:style w:type="paragraph" w:customStyle="1" w:styleId="xl165">
    <w:name w:val="xl165"/>
    <w:basedOn w:val="Normal"/>
    <w:rsid w:val="00401D00"/>
    <w:pPr>
      <w:keepNext w:val="0"/>
      <w:pBdr>
        <w:left w:val="single" w:sz="8" w:space="0" w:color="auto"/>
      </w:pBdr>
      <w:shd w:val="clear" w:color="000000" w:fill="9DA6AD"/>
      <w:spacing w:before="100" w:beforeAutospacing="1" w:after="100" w:afterAutospacing="1"/>
      <w:jc w:val="center"/>
      <w:textAlignment w:val="center"/>
    </w:pPr>
    <w:rPr>
      <w:rFonts w:cs="Arial"/>
      <w:b/>
      <w:bCs/>
      <w:sz w:val="16"/>
      <w:szCs w:val="16"/>
      <w:lang w:val="en-US"/>
    </w:rPr>
  </w:style>
  <w:style w:type="paragraph" w:customStyle="1" w:styleId="xl166">
    <w:name w:val="xl166"/>
    <w:basedOn w:val="Normal"/>
    <w:rsid w:val="00401D00"/>
    <w:pPr>
      <w:keepNext w:val="0"/>
      <w:shd w:val="clear" w:color="000000" w:fill="9DA6AD"/>
      <w:spacing w:before="100" w:beforeAutospacing="1" w:after="100" w:afterAutospacing="1"/>
      <w:jc w:val="center"/>
      <w:textAlignment w:val="center"/>
    </w:pPr>
    <w:rPr>
      <w:rFonts w:cs="Arial"/>
      <w:b/>
      <w:bCs/>
      <w:sz w:val="16"/>
      <w:szCs w:val="16"/>
      <w:lang w:val="en-US"/>
    </w:rPr>
  </w:style>
  <w:style w:type="paragraph" w:customStyle="1" w:styleId="xl167">
    <w:name w:val="xl167"/>
    <w:basedOn w:val="Normal"/>
    <w:rsid w:val="00401D00"/>
    <w:pPr>
      <w:keepNext w:val="0"/>
      <w:pBdr>
        <w:right w:val="single" w:sz="8" w:space="0" w:color="auto"/>
      </w:pBdr>
      <w:shd w:val="clear" w:color="000000" w:fill="9DA6AD"/>
      <w:spacing w:before="100" w:beforeAutospacing="1" w:after="100" w:afterAutospacing="1"/>
      <w:jc w:val="center"/>
      <w:textAlignment w:val="center"/>
    </w:pPr>
    <w:rPr>
      <w:rFonts w:cs="Arial"/>
      <w:b/>
      <w:bCs/>
      <w:sz w:val="16"/>
      <w:szCs w:val="16"/>
      <w:lang w:val="en-US"/>
    </w:rPr>
  </w:style>
  <w:style w:type="paragraph" w:customStyle="1" w:styleId="xl168">
    <w:name w:val="xl168"/>
    <w:basedOn w:val="Normal"/>
    <w:rsid w:val="00401D00"/>
    <w:pPr>
      <w:keepNext w:val="0"/>
      <w:pBdr>
        <w:top w:val="single" w:sz="8" w:space="0" w:color="auto"/>
        <w:left w:val="single" w:sz="8" w:space="0" w:color="auto"/>
        <w:bottom w:val="single" w:sz="8" w:space="0" w:color="auto"/>
      </w:pBdr>
      <w:shd w:val="clear" w:color="000000" w:fill="79BC3B"/>
      <w:spacing w:before="100" w:beforeAutospacing="1" w:after="100" w:afterAutospacing="1"/>
      <w:jc w:val="center"/>
      <w:textAlignment w:val="center"/>
    </w:pPr>
    <w:rPr>
      <w:rFonts w:cs="Arial"/>
      <w:b/>
      <w:bCs/>
      <w:lang w:val="en-US"/>
    </w:rPr>
  </w:style>
  <w:style w:type="paragraph" w:customStyle="1" w:styleId="xl169">
    <w:name w:val="xl169"/>
    <w:basedOn w:val="Normal"/>
    <w:rsid w:val="00401D00"/>
    <w:pPr>
      <w:keepNext w:val="0"/>
      <w:pBdr>
        <w:top w:val="single" w:sz="8" w:space="0" w:color="auto"/>
        <w:bottom w:val="single" w:sz="8" w:space="0" w:color="auto"/>
      </w:pBdr>
      <w:shd w:val="clear" w:color="000000" w:fill="79BC3B"/>
      <w:spacing w:before="100" w:beforeAutospacing="1" w:after="100" w:afterAutospacing="1"/>
      <w:jc w:val="center"/>
      <w:textAlignment w:val="center"/>
    </w:pPr>
    <w:rPr>
      <w:rFonts w:cs="Arial"/>
      <w:b/>
      <w:bCs/>
      <w:lang w:val="en-US"/>
    </w:rPr>
  </w:style>
  <w:style w:type="paragraph" w:customStyle="1" w:styleId="xl170">
    <w:name w:val="xl170"/>
    <w:basedOn w:val="Normal"/>
    <w:rsid w:val="00401D00"/>
    <w:pPr>
      <w:keepNext w:val="0"/>
      <w:pBdr>
        <w:top w:val="single" w:sz="8" w:space="0" w:color="auto"/>
        <w:bottom w:val="single" w:sz="8" w:space="0" w:color="auto"/>
        <w:right w:val="single" w:sz="8" w:space="0" w:color="auto"/>
      </w:pBdr>
      <w:shd w:val="clear" w:color="000000" w:fill="79BC3B"/>
      <w:spacing w:before="100" w:beforeAutospacing="1" w:after="100" w:afterAutospacing="1"/>
      <w:jc w:val="center"/>
      <w:textAlignment w:val="center"/>
    </w:pPr>
    <w:rPr>
      <w:rFonts w:cs="Arial"/>
      <w:b/>
      <w:bCs/>
      <w:lang w:val="en-US"/>
    </w:rPr>
  </w:style>
  <w:style w:type="paragraph" w:customStyle="1" w:styleId="xl171">
    <w:name w:val="xl171"/>
    <w:basedOn w:val="Normal"/>
    <w:rsid w:val="00401D00"/>
    <w:pPr>
      <w:keepNext w:val="0"/>
      <w:pBdr>
        <w:top w:val="single" w:sz="8" w:space="0" w:color="auto"/>
        <w:left w:val="single" w:sz="8" w:space="0" w:color="auto"/>
        <w:bottom w:val="single" w:sz="8" w:space="0" w:color="auto"/>
      </w:pBdr>
      <w:shd w:val="clear" w:color="000000" w:fill="9DA6AD"/>
      <w:spacing w:before="100" w:beforeAutospacing="1" w:after="100" w:afterAutospacing="1"/>
      <w:jc w:val="center"/>
      <w:textAlignment w:val="center"/>
    </w:pPr>
    <w:rPr>
      <w:rFonts w:cs="Arial"/>
      <w:b/>
      <w:bCs/>
      <w:lang w:val="en-US"/>
    </w:rPr>
  </w:style>
  <w:style w:type="paragraph" w:customStyle="1" w:styleId="xl172">
    <w:name w:val="xl172"/>
    <w:basedOn w:val="Normal"/>
    <w:rsid w:val="00401D00"/>
    <w:pPr>
      <w:keepNext w:val="0"/>
      <w:pBdr>
        <w:top w:val="single" w:sz="8" w:space="0" w:color="auto"/>
        <w:bottom w:val="single" w:sz="8" w:space="0" w:color="auto"/>
      </w:pBdr>
      <w:shd w:val="clear" w:color="000000" w:fill="9DA6AD"/>
      <w:spacing w:before="100" w:beforeAutospacing="1" w:after="100" w:afterAutospacing="1"/>
      <w:jc w:val="center"/>
      <w:textAlignment w:val="center"/>
    </w:pPr>
    <w:rPr>
      <w:rFonts w:cs="Arial"/>
      <w:b/>
      <w:bCs/>
      <w:lang w:val="en-US"/>
    </w:rPr>
  </w:style>
  <w:style w:type="paragraph" w:customStyle="1" w:styleId="xl173">
    <w:name w:val="xl173"/>
    <w:basedOn w:val="Normal"/>
    <w:rsid w:val="00401D00"/>
    <w:pPr>
      <w:keepNext w:val="0"/>
      <w:pBdr>
        <w:top w:val="single" w:sz="8" w:space="0" w:color="auto"/>
        <w:bottom w:val="single" w:sz="8" w:space="0" w:color="auto"/>
        <w:right w:val="single" w:sz="8" w:space="0" w:color="auto"/>
      </w:pBdr>
      <w:shd w:val="clear" w:color="000000" w:fill="9DA6AD"/>
      <w:spacing w:before="100" w:beforeAutospacing="1" w:after="100" w:afterAutospacing="1"/>
      <w:jc w:val="center"/>
      <w:textAlignment w:val="center"/>
    </w:pPr>
    <w:rPr>
      <w:rFonts w:cs="Arial"/>
      <w:b/>
      <w:bCs/>
      <w:lang w:val="en-US"/>
    </w:rPr>
  </w:style>
  <w:style w:type="paragraph" w:customStyle="1" w:styleId="xl174">
    <w:name w:val="xl174"/>
    <w:basedOn w:val="Normal"/>
    <w:rsid w:val="00401D00"/>
    <w:pPr>
      <w:keepNext w:val="0"/>
      <w:pBdr>
        <w:top w:val="single" w:sz="8" w:space="0" w:color="auto"/>
        <w:left w:val="single" w:sz="8" w:space="0" w:color="auto"/>
        <w:bottom w:val="single" w:sz="8" w:space="0" w:color="auto"/>
      </w:pBdr>
      <w:shd w:val="clear" w:color="000000" w:fill="D8EDC5"/>
      <w:spacing w:before="100" w:beforeAutospacing="1" w:after="100" w:afterAutospacing="1"/>
      <w:jc w:val="left"/>
      <w:textAlignment w:val="center"/>
    </w:pPr>
    <w:rPr>
      <w:rFonts w:cs="Arial"/>
      <w:b/>
      <w:bCs/>
      <w:sz w:val="18"/>
      <w:szCs w:val="18"/>
      <w:lang w:val="en-US"/>
    </w:rPr>
  </w:style>
  <w:style w:type="paragraph" w:customStyle="1" w:styleId="xl175">
    <w:name w:val="xl175"/>
    <w:basedOn w:val="Normal"/>
    <w:rsid w:val="00401D00"/>
    <w:pPr>
      <w:keepNext w:val="0"/>
      <w:pBdr>
        <w:top w:val="single" w:sz="8" w:space="0" w:color="auto"/>
        <w:bottom w:val="single" w:sz="8" w:space="0" w:color="auto"/>
      </w:pBdr>
      <w:shd w:val="clear" w:color="000000" w:fill="D8EDC5"/>
      <w:spacing w:before="100" w:beforeAutospacing="1" w:after="100" w:afterAutospacing="1"/>
      <w:jc w:val="left"/>
      <w:textAlignment w:val="center"/>
    </w:pPr>
    <w:rPr>
      <w:rFonts w:cs="Arial"/>
      <w:b/>
      <w:bCs/>
      <w:sz w:val="18"/>
      <w:szCs w:val="18"/>
      <w:lang w:val="en-US"/>
    </w:rPr>
  </w:style>
  <w:style w:type="paragraph" w:customStyle="1" w:styleId="xl176">
    <w:name w:val="xl176"/>
    <w:basedOn w:val="Normal"/>
    <w:rsid w:val="00401D00"/>
    <w:pPr>
      <w:keepNext w:val="0"/>
      <w:pBdr>
        <w:top w:val="single" w:sz="8" w:space="0" w:color="auto"/>
        <w:bottom w:val="single" w:sz="8" w:space="0" w:color="auto"/>
        <w:right w:val="single" w:sz="8" w:space="0" w:color="auto"/>
      </w:pBdr>
      <w:shd w:val="clear" w:color="000000" w:fill="D8EDC5"/>
      <w:spacing w:before="100" w:beforeAutospacing="1" w:after="100" w:afterAutospacing="1"/>
      <w:jc w:val="left"/>
      <w:textAlignment w:val="center"/>
    </w:pPr>
    <w:rPr>
      <w:rFonts w:cs="Arial"/>
      <w:b/>
      <w:bCs/>
      <w:sz w:val="18"/>
      <w:szCs w:val="18"/>
      <w:lang w:val="en-US"/>
    </w:rPr>
  </w:style>
  <w:style w:type="paragraph" w:customStyle="1" w:styleId="xl177">
    <w:name w:val="xl177"/>
    <w:basedOn w:val="Normal"/>
    <w:rsid w:val="00401D00"/>
    <w:pPr>
      <w:keepNext w:val="0"/>
      <w:pBdr>
        <w:top w:val="single" w:sz="8" w:space="0" w:color="auto"/>
        <w:left w:val="single" w:sz="8" w:space="0" w:color="auto"/>
        <w:bottom w:val="single" w:sz="4" w:space="0" w:color="auto"/>
      </w:pBdr>
      <w:spacing w:before="100" w:beforeAutospacing="1" w:after="100" w:afterAutospacing="1"/>
      <w:jc w:val="right"/>
      <w:textAlignment w:val="center"/>
    </w:pPr>
    <w:rPr>
      <w:rFonts w:cs="Arial"/>
      <w:b/>
      <w:bCs/>
      <w:sz w:val="18"/>
      <w:szCs w:val="18"/>
      <w:lang w:val="en-US"/>
    </w:rPr>
  </w:style>
  <w:style w:type="paragraph" w:customStyle="1" w:styleId="xl178">
    <w:name w:val="xl178"/>
    <w:basedOn w:val="Normal"/>
    <w:rsid w:val="00401D00"/>
    <w:pPr>
      <w:keepNext w:val="0"/>
      <w:pBdr>
        <w:top w:val="single" w:sz="8" w:space="0" w:color="auto"/>
        <w:bottom w:val="single" w:sz="4" w:space="0" w:color="auto"/>
      </w:pBdr>
      <w:spacing w:before="100" w:beforeAutospacing="1" w:after="100" w:afterAutospacing="1"/>
      <w:jc w:val="right"/>
      <w:textAlignment w:val="center"/>
    </w:pPr>
    <w:rPr>
      <w:rFonts w:cs="Arial"/>
      <w:b/>
      <w:bCs/>
      <w:sz w:val="18"/>
      <w:szCs w:val="18"/>
      <w:lang w:val="en-US"/>
    </w:rPr>
  </w:style>
  <w:style w:type="paragraph" w:customStyle="1" w:styleId="xl179">
    <w:name w:val="xl179"/>
    <w:basedOn w:val="Normal"/>
    <w:rsid w:val="00401D00"/>
    <w:pPr>
      <w:keepNext w:val="0"/>
      <w:pBdr>
        <w:top w:val="single" w:sz="8" w:space="0" w:color="auto"/>
        <w:bottom w:val="single" w:sz="4" w:space="0" w:color="auto"/>
        <w:right w:val="single" w:sz="4" w:space="0" w:color="auto"/>
      </w:pBdr>
      <w:spacing w:before="100" w:beforeAutospacing="1" w:after="100" w:afterAutospacing="1"/>
      <w:jc w:val="right"/>
      <w:textAlignment w:val="center"/>
    </w:pPr>
    <w:rPr>
      <w:rFonts w:cs="Arial"/>
      <w:b/>
      <w:bCs/>
      <w:sz w:val="18"/>
      <w:szCs w:val="18"/>
      <w:lang w:val="en-US"/>
    </w:rPr>
  </w:style>
  <w:style w:type="paragraph" w:customStyle="1" w:styleId="xl180">
    <w:name w:val="xl180"/>
    <w:basedOn w:val="Normal"/>
    <w:rsid w:val="00401D00"/>
    <w:pPr>
      <w:keepNext w:val="0"/>
      <w:pBdr>
        <w:left w:val="single" w:sz="8" w:space="0" w:color="auto"/>
        <w:bottom w:val="single" w:sz="8" w:space="0" w:color="auto"/>
      </w:pBdr>
      <w:shd w:val="clear" w:color="000000" w:fill="D8EDC5"/>
      <w:spacing w:before="100" w:beforeAutospacing="1" w:after="100" w:afterAutospacing="1"/>
      <w:jc w:val="left"/>
      <w:textAlignment w:val="center"/>
    </w:pPr>
    <w:rPr>
      <w:rFonts w:cs="Arial"/>
      <w:b/>
      <w:bCs/>
      <w:sz w:val="18"/>
      <w:szCs w:val="18"/>
      <w:lang w:val="en-US"/>
    </w:rPr>
  </w:style>
  <w:style w:type="paragraph" w:customStyle="1" w:styleId="xl181">
    <w:name w:val="xl181"/>
    <w:basedOn w:val="Normal"/>
    <w:rsid w:val="00401D00"/>
    <w:pPr>
      <w:keepNext w:val="0"/>
      <w:pBdr>
        <w:bottom w:val="single" w:sz="8" w:space="0" w:color="auto"/>
      </w:pBdr>
      <w:shd w:val="clear" w:color="000000" w:fill="D8EDC5"/>
      <w:spacing w:before="100" w:beforeAutospacing="1" w:after="100" w:afterAutospacing="1"/>
      <w:jc w:val="left"/>
      <w:textAlignment w:val="center"/>
    </w:pPr>
    <w:rPr>
      <w:rFonts w:cs="Arial"/>
      <w:b/>
      <w:bCs/>
      <w:sz w:val="18"/>
      <w:szCs w:val="18"/>
      <w:lang w:val="en-US"/>
    </w:rPr>
  </w:style>
  <w:style w:type="paragraph" w:customStyle="1" w:styleId="xl182">
    <w:name w:val="xl182"/>
    <w:basedOn w:val="Normal"/>
    <w:rsid w:val="00401D00"/>
    <w:pPr>
      <w:keepNext w:val="0"/>
      <w:pBdr>
        <w:bottom w:val="single" w:sz="8" w:space="0" w:color="auto"/>
        <w:right w:val="single" w:sz="8" w:space="0" w:color="auto"/>
      </w:pBdr>
      <w:shd w:val="clear" w:color="000000" w:fill="D8EDC5"/>
      <w:spacing w:before="100" w:beforeAutospacing="1" w:after="100" w:afterAutospacing="1"/>
      <w:jc w:val="left"/>
      <w:textAlignment w:val="center"/>
    </w:pPr>
    <w:rPr>
      <w:rFonts w:cs="Arial"/>
      <w:b/>
      <w:bCs/>
      <w:sz w:val="18"/>
      <w:szCs w:val="18"/>
      <w:lang w:val="en-US"/>
    </w:rPr>
  </w:style>
  <w:style w:type="paragraph" w:customStyle="1" w:styleId="xl183">
    <w:name w:val="xl183"/>
    <w:basedOn w:val="Normal"/>
    <w:rsid w:val="00401D00"/>
    <w:pPr>
      <w:keepNext w:val="0"/>
      <w:pBdr>
        <w:top w:val="single" w:sz="8" w:space="0" w:color="auto"/>
        <w:left w:val="single" w:sz="8" w:space="0" w:color="auto"/>
        <w:bottom w:val="single" w:sz="4" w:space="0" w:color="auto"/>
      </w:pBdr>
      <w:spacing w:before="100" w:beforeAutospacing="1" w:after="100" w:afterAutospacing="1"/>
      <w:jc w:val="right"/>
      <w:textAlignment w:val="center"/>
    </w:pPr>
    <w:rPr>
      <w:rFonts w:cs="Arial"/>
      <w:b/>
      <w:bCs/>
      <w:sz w:val="18"/>
      <w:szCs w:val="18"/>
      <w:lang w:val="en-US"/>
    </w:rPr>
  </w:style>
  <w:style w:type="paragraph" w:customStyle="1" w:styleId="xl184">
    <w:name w:val="xl184"/>
    <w:basedOn w:val="Normal"/>
    <w:rsid w:val="00401D00"/>
    <w:pPr>
      <w:keepNext w:val="0"/>
      <w:pBdr>
        <w:top w:val="single" w:sz="8" w:space="0" w:color="auto"/>
        <w:bottom w:val="single" w:sz="4" w:space="0" w:color="auto"/>
      </w:pBdr>
      <w:spacing w:before="100" w:beforeAutospacing="1" w:after="100" w:afterAutospacing="1"/>
      <w:jc w:val="right"/>
      <w:textAlignment w:val="center"/>
    </w:pPr>
    <w:rPr>
      <w:rFonts w:cs="Arial"/>
      <w:b/>
      <w:bCs/>
      <w:sz w:val="18"/>
      <w:szCs w:val="18"/>
      <w:lang w:val="en-US"/>
    </w:rPr>
  </w:style>
  <w:style w:type="paragraph" w:customStyle="1" w:styleId="xl185">
    <w:name w:val="xl185"/>
    <w:basedOn w:val="Normal"/>
    <w:rsid w:val="00401D00"/>
    <w:pPr>
      <w:keepNext w:val="0"/>
      <w:pBdr>
        <w:top w:val="single" w:sz="8" w:space="0" w:color="auto"/>
        <w:bottom w:val="single" w:sz="4" w:space="0" w:color="auto"/>
        <w:right w:val="single" w:sz="4" w:space="0" w:color="auto"/>
      </w:pBdr>
      <w:spacing w:before="100" w:beforeAutospacing="1" w:after="100" w:afterAutospacing="1"/>
      <w:jc w:val="right"/>
      <w:textAlignment w:val="center"/>
    </w:pPr>
    <w:rPr>
      <w:rFonts w:cs="Arial"/>
      <w:b/>
      <w:bCs/>
      <w:sz w:val="18"/>
      <w:szCs w:val="18"/>
      <w:lang w:val="en-US"/>
    </w:rPr>
  </w:style>
  <w:style w:type="paragraph" w:customStyle="1" w:styleId="font5">
    <w:name w:val="font5"/>
    <w:basedOn w:val="Normal"/>
    <w:rsid w:val="007A596B"/>
    <w:pPr>
      <w:keepNext w:val="0"/>
      <w:spacing w:before="100" w:beforeAutospacing="1" w:after="100" w:afterAutospacing="1"/>
      <w:jc w:val="left"/>
    </w:pPr>
    <w:rPr>
      <w:rFonts w:cs="Arial"/>
      <w:sz w:val="18"/>
      <w:szCs w:val="18"/>
      <w:lang w:val="en-US"/>
    </w:rPr>
  </w:style>
  <w:style w:type="paragraph" w:customStyle="1" w:styleId="font6">
    <w:name w:val="font6"/>
    <w:basedOn w:val="Normal"/>
    <w:rsid w:val="007A596B"/>
    <w:pPr>
      <w:keepNext w:val="0"/>
      <w:spacing w:before="100" w:beforeAutospacing="1" w:after="100" w:afterAutospacing="1"/>
      <w:jc w:val="left"/>
    </w:pPr>
    <w:rPr>
      <w:rFonts w:ascii="Calibri" w:hAnsi="Calibri"/>
      <w:sz w:val="18"/>
      <w:szCs w:val="18"/>
      <w:lang w:val="en-US"/>
    </w:rPr>
  </w:style>
  <w:style w:type="table" w:customStyle="1" w:styleId="TableGrid4">
    <w:name w:val="Table Grid4"/>
    <w:basedOn w:val="TableNormal"/>
    <w:next w:val="TableGrid"/>
    <w:uiPriority w:val="59"/>
    <w:rsid w:val="005F16B4"/>
    <w:pPr>
      <w:keepNext/>
      <w:jc w:val="both"/>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202E8C"/>
    <w:rPr>
      <w:color w:val="808080"/>
      <w:shd w:val="clear" w:color="auto" w:fill="E6E6E6"/>
    </w:rPr>
  </w:style>
  <w:style w:type="paragraph" w:customStyle="1" w:styleId="Default">
    <w:name w:val="Default"/>
    <w:rsid w:val="000E6BCF"/>
    <w:pPr>
      <w:autoSpaceDE w:val="0"/>
      <w:autoSpaceDN w:val="0"/>
      <w:adjustRightInd w:val="0"/>
    </w:pPr>
    <w:rPr>
      <w:rFonts w:ascii="Arial" w:hAnsi="Arial" w:cs="Arial"/>
      <w:color w:val="000000"/>
      <w:sz w:val="24"/>
      <w:szCs w:val="24"/>
      <w:lang w:val="en-US"/>
    </w:rPr>
  </w:style>
  <w:style w:type="table" w:customStyle="1" w:styleId="TableGrid0">
    <w:name w:val="TableGrid"/>
    <w:rsid w:val="006E4FF0"/>
    <w:rPr>
      <w:rFonts w:ascii="Calibri" w:hAnsi="Calibri"/>
      <w:sz w:val="22"/>
      <w:szCs w:val="22"/>
      <w:lang w:eastAsia="en-US"/>
    </w:rPr>
    <w:tblPr>
      <w:tblCellMar>
        <w:top w:w="0" w:type="dxa"/>
        <w:left w:w="0" w:type="dxa"/>
        <w:bottom w:w="0" w:type="dxa"/>
        <w:right w:w="0" w:type="dxa"/>
      </w:tblCellMar>
    </w:tblPr>
  </w:style>
  <w:style w:type="character" w:styleId="UnresolvedMention">
    <w:name w:val="Unresolved Mention"/>
    <w:basedOn w:val="DefaultParagraphFont"/>
    <w:uiPriority w:val="99"/>
    <w:semiHidden/>
    <w:unhideWhenUsed/>
    <w:rsid w:val="00BD6FC9"/>
    <w:rPr>
      <w:color w:val="605E5C"/>
      <w:shd w:val="clear" w:color="auto" w:fill="E1DFDD"/>
    </w:rPr>
  </w:style>
  <w:style w:type="paragraph" w:customStyle="1" w:styleId="Specification">
    <w:name w:val="Specification"/>
    <w:basedOn w:val="ListParagraph"/>
    <w:qFormat/>
    <w:rsid w:val="00D61A81"/>
    <w:pPr>
      <w:keepNext w:val="0"/>
      <w:numPr>
        <w:numId w:val="0"/>
      </w:numPr>
      <w:spacing w:after="120"/>
      <w:jc w:val="left"/>
    </w:pPr>
    <w:rPr>
      <w:rFonts w:ascii="Calibri" w:hAnsi="Calibri"/>
      <w:sz w:val="24"/>
      <w:szCs w:val="24"/>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298992">
      <w:bodyDiv w:val="1"/>
      <w:marLeft w:val="0"/>
      <w:marRight w:val="0"/>
      <w:marTop w:val="0"/>
      <w:marBottom w:val="0"/>
      <w:divBdr>
        <w:top w:val="none" w:sz="0" w:space="0" w:color="auto"/>
        <w:left w:val="none" w:sz="0" w:space="0" w:color="auto"/>
        <w:bottom w:val="none" w:sz="0" w:space="0" w:color="auto"/>
        <w:right w:val="none" w:sz="0" w:space="0" w:color="auto"/>
      </w:divBdr>
    </w:div>
    <w:div w:id="158272594">
      <w:bodyDiv w:val="1"/>
      <w:marLeft w:val="0"/>
      <w:marRight w:val="0"/>
      <w:marTop w:val="0"/>
      <w:marBottom w:val="0"/>
      <w:divBdr>
        <w:top w:val="none" w:sz="0" w:space="0" w:color="auto"/>
        <w:left w:val="none" w:sz="0" w:space="0" w:color="auto"/>
        <w:bottom w:val="none" w:sz="0" w:space="0" w:color="auto"/>
        <w:right w:val="none" w:sz="0" w:space="0" w:color="auto"/>
      </w:divBdr>
    </w:div>
    <w:div w:id="264846070">
      <w:bodyDiv w:val="1"/>
      <w:marLeft w:val="0"/>
      <w:marRight w:val="0"/>
      <w:marTop w:val="0"/>
      <w:marBottom w:val="0"/>
      <w:divBdr>
        <w:top w:val="none" w:sz="0" w:space="0" w:color="auto"/>
        <w:left w:val="none" w:sz="0" w:space="0" w:color="auto"/>
        <w:bottom w:val="none" w:sz="0" w:space="0" w:color="auto"/>
        <w:right w:val="none" w:sz="0" w:space="0" w:color="auto"/>
      </w:divBdr>
    </w:div>
    <w:div w:id="352659548">
      <w:bodyDiv w:val="1"/>
      <w:marLeft w:val="0"/>
      <w:marRight w:val="0"/>
      <w:marTop w:val="0"/>
      <w:marBottom w:val="0"/>
      <w:divBdr>
        <w:top w:val="none" w:sz="0" w:space="0" w:color="auto"/>
        <w:left w:val="none" w:sz="0" w:space="0" w:color="auto"/>
        <w:bottom w:val="none" w:sz="0" w:space="0" w:color="auto"/>
        <w:right w:val="none" w:sz="0" w:space="0" w:color="auto"/>
      </w:divBdr>
    </w:div>
    <w:div w:id="401875307">
      <w:bodyDiv w:val="1"/>
      <w:marLeft w:val="0"/>
      <w:marRight w:val="0"/>
      <w:marTop w:val="0"/>
      <w:marBottom w:val="0"/>
      <w:divBdr>
        <w:top w:val="none" w:sz="0" w:space="0" w:color="auto"/>
        <w:left w:val="none" w:sz="0" w:space="0" w:color="auto"/>
        <w:bottom w:val="none" w:sz="0" w:space="0" w:color="auto"/>
        <w:right w:val="none" w:sz="0" w:space="0" w:color="auto"/>
      </w:divBdr>
    </w:div>
    <w:div w:id="412051938">
      <w:bodyDiv w:val="1"/>
      <w:marLeft w:val="0"/>
      <w:marRight w:val="0"/>
      <w:marTop w:val="0"/>
      <w:marBottom w:val="0"/>
      <w:divBdr>
        <w:top w:val="none" w:sz="0" w:space="0" w:color="auto"/>
        <w:left w:val="none" w:sz="0" w:space="0" w:color="auto"/>
        <w:bottom w:val="none" w:sz="0" w:space="0" w:color="auto"/>
        <w:right w:val="none" w:sz="0" w:space="0" w:color="auto"/>
      </w:divBdr>
    </w:div>
    <w:div w:id="454952117">
      <w:bodyDiv w:val="1"/>
      <w:marLeft w:val="0"/>
      <w:marRight w:val="0"/>
      <w:marTop w:val="0"/>
      <w:marBottom w:val="0"/>
      <w:divBdr>
        <w:top w:val="none" w:sz="0" w:space="0" w:color="auto"/>
        <w:left w:val="none" w:sz="0" w:space="0" w:color="auto"/>
        <w:bottom w:val="none" w:sz="0" w:space="0" w:color="auto"/>
        <w:right w:val="none" w:sz="0" w:space="0" w:color="auto"/>
      </w:divBdr>
    </w:div>
    <w:div w:id="463501722">
      <w:bodyDiv w:val="1"/>
      <w:marLeft w:val="0"/>
      <w:marRight w:val="0"/>
      <w:marTop w:val="0"/>
      <w:marBottom w:val="0"/>
      <w:divBdr>
        <w:top w:val="none" w:sz="0" w:space="0" w:color="auto"/>
        <w:left w:val="none" w:sz="0" w:space="0" w:color="auto"/>
        <w:bottom w:val="none" w:sz="0" w:space="0" w:color="auto"/>
        <w:right w:val="none" w:sz="0" w:space="0" w:color="auto"/>
      </w:divBdr>
    </w:div>
    <w:div w:id="534080180">
      <w:bodyDiv w:val="1"/>
      <w:marLeft w:val="0"/>
      <w:marRight w:val="0"/>
      <w:marTop w:val="0"/>
      <w:marBottom w:val="0"/>
      <w:divBdr>
        <w:top w:val="none" w:sz="0" w:space="0" w:color="auto"/>
        <w:left w:val="none" w:sz="0" w:space="0" w:color="auto"/>
        <w:bottom w:val="none" w:sz="0" w:space="0" w:color="auto"/>
        <w:right w:val="none" w:sz="0" w:space="0" w:color="auto"/>
      </w:divBdr>
    </w:div>
    <w:div w:id="601298244">
      <w:bodyDiv w:val="1"/>
      <w:marLeft w:val="0"/>
      <w:marRight w:val="0"/>
      <w:marTop w:val="0"/>
      <w:marBottom w:val="0"/>
      <w:divBdr>
        <w:top w:val="none" w:sz="0" w:space="0" w:color="auto"/>
        <w:left w:val="none" w:sz="0" w:space="0" w:color="auto"/>
        <w:bottom w:val="none" w:sz="0" w:space="0" w:color="auto"/>
        <w:right w:val="none" w:sz="0" w:space="0" w:color="auto"/>
      </w:divBdr>
    </w:div>
    <w:div w:id="637030538">
      <w:bodyDiv w:val="1"/>
      <w:marLeft w:val="0"/>
      <w:marRight w:val="0"/>
      <w:marTop w:val="0"/>
      <w:marBottom w:val="0"/>
      <w:divBdr>
        <w:top w:val="none" w:sz="0" w:space="0" w:color="auto"/>
        <w:left w:val="none" w:sz="0" w:space="0" w:color="auto"/>
        <w:bottom w:val="none" w:sz="0" w:space="0" w:color="auto"/>
        <w:right w:val="none" w:sz="0" w:space="0" w:color="auto"/>
      </w:divBdr>
    </w:div>
    <w:div w:id="716005300">
      <w:bodyDiv w:val="1"/>
      <w:marLeft w:val="0"/>
      <w:marRight w:val="0"/>
      <w:marTop w:val="0"/>
      <w:marBottom w:val="0"/>
      <w:divBdr>
        <w:top w:val="none" w:sz="0" w:space="0" w:color="auto"/>
        <w:left w:val="none" w:sz="0" w:space="0" w:color="auto"/>
        <w:bottom w:val="none" w:sz="0" w:space="0" w:color="auto"/>
        <w:right w:val="none" w:sz="0" w:space="0" w:color="auto"/>
      </w:divBdr>
    </w:div>
    <w:div w:id="785197937">
      <w:bodyDiv w:val="1"/>
      <w:marLeft w:val="0"/>
      <w:marRight w:val="0"/>
      <w:marTop w:val="0"/>
      <w:marBottom w:val="0"/>
      <w:divBdr>
        <w:top w:val="none" w:sz="0" w:space="0" w:color="auto"/>
        <w:left w:val="none" w:sz="0" w:space="0" w:color="auto"/>
        <w:bottom w:val="none" w:sz="0" w:space="0" w:color="auto"/>
        <w:right w:val="none" w:sz="0" w:space="0" w:color="auto"/>
      </w:divBdr>
    </w:div>
    <w:div w:id="842429803">
      <w:bodyDiv w:val="1"/>
      <w:marLeft w:val="0"/>
      <w:marRight w:val="0"/>
      <w:marTop w:val="0"/>
      <w:marBottom w:val="0"/>
      <w:divBdr>
        <w:top w:val="none" w:sz="0" w:space="0" w:color="auto"/>
        <w:left w:val="none" w:sz="0" w:space="0" w:color="auto"/>
        <w:bottom w:val="none" w:sz="0" w:space="0" w:color="auto"/>
        <w:right w:val="none" w:sz="0" w:space="0" w:color="auto"/>
      </w:divBdr>
    </w:div>
    <w:div w:id="981084970">
      <w:bodyDiv w:val="1"/>
      <w:marLeft w:val="0"/>
      <w:marRight w:val="0"/>
      <w:marTop w:val="0"/>
      <w:marBottom w:val="0"/>
      <w:divBdr>
        <w:top w:val="none" w:sz="0" w:space="0" w:color="auto"/>
        <w:left w:val="none" w:sz="0" w:space="0" w:color="auto"/>
        <w:bottom w:val="none" w:sz="0" w:space="0" w:color="auto"/>
        <w:right w:val="none" w:sz="0" w:space="0" w:color="auto"/>
      </w:divBdr>
    </w:div>
    <w:div w:id="1085952987">
      <w:bodyDiv w:val="1"/>
      <w:marLeft w:val="0"/>
      <w:marRight w:val="0"/>
      <w:marTop w:val="0"/>
      <w:marBottom w:val="0"/>
      <w:divBdr>
        <w:top w:val="none" w:sz="0" w:space="0" w:color="auto"/>
        <w:left w:val="none" w:sz="0" w:space="0" w:color="auto"/>
        <w:bottom w:val="none" w:sz="0" w:space="0" w:color="auto"/>
        <w:right w:val="none" w:sz="0" w:space="0" w:color="auto"/>
      </w:divBdr>
    </w:div>
    <w:div w:id="1257639258">
      <w:bodyDiv w:val="1"/>
      <w:marLeft w:val="0"/>
      <w:marRight w:val="0"/>
      <w:marTop w:val="0"/>
      <w:marBottom w:val="0"/>
      <w:divBdr>
        <w:top w:val="none" w:sz="0" w:space="0" w:color="auto"/>
        <w:left w:val="none" w:sz="0" w:space="0" w:color="auto"/>
        <w:bottom w:val="none" w:sz="0" w:space="0" w:color="auto"/>
        <w:right w:val="none" w:sz="0" w:space="0" w:color="auto"/>
      </w:divBdr>
    </w:div>
    <w:div w:id="1271670792">
      <w:bodyDiv w:val="1"/>
      <w:marLeft w:val="0"/>
      <w:marRight w:val="0"/>
      <w:marTop w:val="0"/>
      <w:marBottom w:val="0"/>
      <w:divBdr>
        <w:top w:val="none" w:sz="0" w:space="0" w:color="auto"/>
        <w:left w:val="none" w:sz="0" w:space="0" w:color="auto"/>
        <w:bottom w:val="none" w:sz="0" w:space="0" w:color="auto"/>
        <w:right w:val="none" w:sz="0" w:space="0" w:color="auto"/>
      </w:divBdr>
    </w:div>
    <w:div w:id="1327511678">
      <w:bodyDiv w:val="1"/>
      <w:marLeft w:val="0"/>
      <w:marRight w:val="0"/>
      <w:marTop w:val="0"/>
      <w:marBottom w:val="0"/>
      <w:divBdr>
        <w:top w:val="none" w:sz="0" w:space="0" w:color="auto"/>
        <w:left w:val="none" w:sz="0" w:space="0" w:color="auto"/>
        <w:bottom w:val="none" w:sz="0" w:space="0" w:color="auto"/>
        <w:right w:val="none" w:sz="0" w:space="0" w:color="auto"/>
      </w:divBdr>
    </w:div>
    <w:div w:id="1387030216">
      <w:bodyDiv w:val="1"/>
      <w:marLeft w:val="0"/>
      <w:marRight w:val="0"/>
      <w:marTop w:val="0"/>
      <w:marBottom w:val="0"/>
      <w:divBdr>
        <w:top w:val="none" w:sz="0" w:space="0" w:color="auto"/>
        <w:left w:val="none" w:sz="0" w:space="0" w:color="auto"/>
        <w:bottom w:val="none" w:sz="0" w:space="0" w:color="auto"/>
        <w:right w:val="none" w:sz="0" w:space="0" w:color="auto"/>
      </w:divBdr>
    </w:div>
    <w:div w:id="1406146467">
      <w:bodyDiv w:val="1"/>
      <w:marLeft w:val="0"/>
      <w:marRight w:val="0"/>
      <w:marTop w:val="0"/>
      <w:marBottom w:val="0"/>
      <w:divBdr>
        <w:top w:val="none" w:sz="0" w:space="0" w:color="auto"/>
        <w:left w:val="none" w:sz="0" w:space="0" w:color="auto"/>
        <w:bottom w:val="none" w:sz="0" w:space="0" w:color="auto"/>
        <w:right w:val="none" w:sz="0" w:space="0" w:color="auto"/>
      </w:divBdr>
    </w:div>
    <w:div w:id="1408653723">
      <w:bodyDiv w:val="1"/>
      <w:marLeft w:val="0"/>
      <w:marRight w:val="0"/>
      <w:marTop w:val="0"/>
      <w:marBottom w:val="0"/>
      <w:divBdr>
        <w:top w:val="none" w:sz="0" w:space="0" w:color="auto"/>
        <w:left w:val="none" w:sz="0" w:space="0" w:color="auto"/>
        <w:bottom w:val="none" w:sz="0" w:space="0" w:color="auto"/>
        <w:right w:val="none" w:sz="0" w:space="0" w:color="auto"/>
      </w:divBdr>
    </w:div>
    <w:div w:id="1582829240">
      <w:bodyDiv w:val="1"/>
      <w:marLeft w:val="0"/>
      <w:marRight w:val="0"/>
      <w:marTop w:val="0"/>
      <w:marBottom w:val="0"/>
      <w:divBdr>
        <w:top w:val="none" w:sz="0" w:space="0" w:color="auto"/>
        <w:left w:val="none" w:sz="0" w:space="0" w:color="auto"/>
        <w:bottom w:val="none" w:sz="0" w:space="0" w:color="auto"/>
        <w:right w:val="none" w:sz="0" w:space="0" w:color="auto"/>
      </w:divBdr>
    </w:div>
    <w:div w:id="1590038175">
      <w:bodyDiv w:val="1"/>
      <w:marLeft w:val="0"/>
      <w:marRight w:val="0"/>
      <w:marTop w:val="0"/>
      <w:marBottom w:val="0"/>
      <w:divBdr>
        <w:top w:val="none" w:sz="0" w:space="0" w:color="auto"/>
        <w:left w:val="none" w:sz="0" w:space="0" w:color="auto"/>
        <w:bottom w:val="none" w:sz="0" w:space="0" w:color="auto"/>
        <w:right w:val="none" w:sz="0" w:space="0" w:color="auto"/>
      </w:divBdr>
    </w:div>
    <w:div w:id="2041740623">
      <w:bodyDiv w:val="1"/>
      <w:marLeft w:val="0"/>
      <w:marRight w:val="0"/>
      <w:marTop w:val="0"/>
      <w:marBottom w:val="0"/>
      <w:divBdr>
        <w:top w:val="none" w:sz="0" w:space="0" w:color="auto"/>
        <w:left w:val="none" w:sz="0" w:space="0" w:color="auto"/>
        <w:bottom w:val="none" w:sz="0" w:space="0" w:color="auto"/>
        <w:right w:val="none" w:sz="0" w:space="0" w:color="auto"/>
      </w:divBdr>
    </w:div>
    <w:div w:id="2058820872">
      <w:bodyDiv w:val="1"/>
      <w:marLeft w:val="0"/>
      <w:marRight w:val="0"/>
      <w:marTop w:val="0"/>
      <w:marBottom w:val="0"/>
      <w:divBdr>
        <w:top w:val="none" w:sz="0" w:space="0" w:color="auto"/>
        <w:left w:val="none" w:sz="0" w:space="0" w:color="auto"/>
        <w:bottom w:val="none" w:sz="0" w:space="0" w:color="auto"/>
        <w:right w:val="none" w:sz="0" w:space="0" w:color="auto"/>
      </w:divBdr>
    </w:div>
    <w:div w:id="2107382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ndyn@atns.co.za" TargetMode="External"/><Relationship Id="rId18" Type="http://schemas.openxmlformats.org/officeDocument/2006/relationships/hyperlink" Target="http://www.atns.co.za" TargetMode="Externa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yperlink" Target="mailto:tenders@atns.co.za" TargetMode="External"/><Relationship Id="rId7" Type="http://schemas.openxmlformats.org/officeDocument/2006/relationships/settings" Target="settings.xml"/><Relationship Id="rId12" Type="http://schemas.openxmlformats.org/officeDocument/2006/relationships/hyperlink" Target="mailto:tenders@atns.co.za" TargetMode="External"/><Relationship Id="rId17" Type="http://schemas.openxmlformats.org/officeDocument/2006/relationships/footer" Target="footer2.xm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mailto:andyn@atns.co.za"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2.xm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mailto:andyn@atns.co.z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ndyn@atns.co.za" TargetMode="External"/><Relationship Id="rId22" Type="http://schemas.openxmlformats.org/officeDocument/2006/relationships/hyperlink" Target="mailto:andyn@atns.co.za" TargetMode="External"/><Relationship Id="rId27" Type="http://schemas.openxmlformats.org/officeDocument/2006/relationships/header" Target="header5.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5BAE27945F2814CA71E4A2CF82603FB" ma:contentTypeVersion="14" ma:contentTypeDescription="Create a new document." ma:contentTypeScope="" ma:versionID="0280652003b190c9accc8faa83c871c4">
  <xsd:schema xmlns:xsd="http://www.w3.org/2001/XMLSchema" xmlns:xs="http://www.w3.org/2001/XMLSchema" xmlns:p="http://schemas.microsoft.com/office/2006/metadata/properties" xmlns:ns3="e5e5463e-6a5b-4761-b2b9-6582e951ffef" xmlns:ns4="9b1bd5c8-b5c9-4bbb-a82d-ec1f1f547cdd" targetNamespace="http://schemas.microsoft.com/office/2006/metadata/properties" ma:root="true" ma:fieldsID="42911b53f576b9d0dfbfd7c92e646e95" ns3:_="" ns4:_="">
    <xsd:import namespace="e5e5463e-6a5b-4761-b2b9-6582e951ffef"/>
    <xsd:import namespace="9b1bd5c8-b5c9-4bbb-a82d-ec1f1f547cd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e5463e-6a5b-4761-b2b9-6582e951ff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1bd5c8-b5c9-4bbb-a82d-ec1f1f547cd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0596011-12D3-4C15-B589-F5A683125E41}">
  <ds:schemaRefs>
    <ds:schemaRef ds:uri="http://schemas.microsoft.com/sharepoint/v3/contenttype/forms"/>
  </ds:schemaRefs>
</ds:datastoreItem>
</file>

<file path=customXml/itemProps2.xml><?xml version="1.0" encoding="utf-8"?>
<ds:datastoreItem xmlns:ds="http://schemas.openxmlformats.org/officeDocument/2006/customXml" ds:itemID="{CA01C251-A20E-481E-969A-359EC13073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e5463e-6a5b-4761-b2b9-6582e951ffef"/>
    <ds:schemaRef ds:uri="9b1bd5c8-b5c9-4bbb-a82d-ec1f1f547c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5259DD-A570-4E1B-BD1D-B439F87777FD}">
  <ds:schemaRefs>
    <ds:schemaRef ds:uri="http://schemas.openxmlformats.org/officeDocument/2006/bibliography"/>
  </ds:schemaRefs>
</ds:datastoreItem>
</file>

<file path=customXml/itemProps4.xml><?xml version="1.0" encoding="utf-8"?>
<ds:datastoreItem xmlns:ds="http://schemas.openxmlformats.org/officeDocument/2006/customXml" ds:itemID="{117A2EBD-9D6D-4668-8598-F266F20E13C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81</Pages>
  <Words>17745</Words>
  <Characters>101149</Characters>
  <Application>Microsoft Office Word</Application>
  <DocSecurity>0</DocSecurity>
  <Lines>842</Lines>
  <Paragraphs>237</Paragraphs>
  <ScaleCrop>false</ScaleCrop>
  <HeadingPairs>
    <vt:vector size="2" baseType="variant">
      <vt:variant>
        <vt:lpstr>Title</vt:lpstr>
      </vt:variant>
      <vt:variant>
        <vt:i4>1</vt:i4>
      </vt:variant>
    </vt:vector>
  </HeadingPairs>
  <TitlesOfParts>
    <vt:vector size="1" baseType="lpstr">
      <vt:lpstr>Maintenance Support Implementation</vt:lpstr>
    </vt:vector>
  </TitlesOfParts>
  <Company>HMW and Associates</Company>
  <LinksUpToDate>false</LinksUpToDate>
  <CharactersWithSpaces>118657</CharactersWithSpaces>
  <SharedDoc>false</SharedDoc>
  <HLinks>
    <vt:vector size="360" baseType="variant">
      <vt:variant>
        <vt:i4>1048632</vt:i4>
      </vt:variant>
      <vt:variant>
        <vt:i4>344</vt:i4>
      </vt:variant>
      <vt:variant>
        <vt:i4>0</vt:i4>
      </vt:variant>
      <vt:variant>
        <vt:i4>5</vt:i4>
      </vt:variant>
      <vt:variant>
        <vt:lpwstr/>
      </vt:variant>
      <vt:variant>
        <vt:lpwstr>_Toc292884025</vt:lpwstr>
      </vt:variant>
      <vt:variant>
        <vt:i4>1048632</vt:i4>
      </vt:variant>
      <vt:variant>
        <vt:i4>338</vt:i4>
      </vt:variant>
      <vt:variant>
        <vt:i4>0</vt:i4>
      </vt:variant>
      <vt:variant>
        <vt:i4>5</vt:i4>
      </vt:variant>
      <vt:variant>
        <vt:lpwstr/>
      </vt:variant>
      <vt:variant>
        <vt:lpwstr>_Toc292884024</vt:lpwstr>
      </vt:variant>
      <vt:variant>
        <vt:i4>1048632</vt:i4>
      </vt:variant>
      <vt:variant>
        <vt:i4>332</vt:i4>
      </vt:variant>
      <vt:variant>
        <vt:i4>0</vt:i4>
      </vt:variant>
      <vt:variant>
        <vt:i4>5</vt:i4>
      </vt:variant>
      <vt:variant>
        <vt:lpwstr/>
      </vt:variant>
      <vt:variant>
        <vt:lpwstr>_Toc292884023</vt:lpwstr>
      </vt:variant>
      <vt:variant>
        <vt:i4>1048632</vt:i4>
      </vt:variant>
      <vt:variant>
        <vt:i4>326</vt:i4>
      </vt:variant>
      <vt:variant>
        <vt:i4>0</vt:i4>
      </vt:variant>
      <vt:variant>
        <vt:i4>5</vt:i4>
      </vt:variant>
      <vt:variant>
        <vt:lpwstr/>
      </vt:variant>
      <vt:variant>
        <vt:lpwstr>_Toc292884022</vt:lpwstr>
      </vt:variant>
      <vt:variant>
        <vt:i4>1048632</vt:i4>
      </vt:variant>
      <vt:variant>
        <vt:i4>320</vt:i4>
      </vt:variant>
      <vt:variant>
        <vt:i4>0</vt:i4>
      </vt:variant>
      <vt:variant>
        <vt:i4>5</vt:i4>
      </vt:variant>
      <vt:variant>
        <vt:lpwstr/>
      </vt:variant>
      <vt:variant>
        <vt:lpwstr>_Toc292884021</vt:lpwstr>
      </vt:variant>
      <vt:variant>
        <vt:i4>1048632</vt:i4>
      </vt:variant>
      <vt:variant>
        <vt:i4>314</vt:i4>
      </vt:variant>
      <vt:variant>
        <vt:i4>0</vt:i4>
      </vt:variant>
      <vt:variant>
        <vt:i4>5</vt:i4>
      </vt:variant>
      <vt:variant>
        <vt:lpwstr/>
      </vt:variant>
      <vt:variant>
        <vt:lpwstr>_Toc292884020</vt:lpwstr>
      </vt:variant>
      <vt:variant>
        <vt:i4>1245240</vt:i4>
      </vt:variant>
      <vt:variant>
        <vt:i4>308</vt:i4>
      </vt:variant>
      <vt:variant>
        <vt:i4>0</vt:i4>
      </vt:variant>
      <vt:variant>
        <vt:i4>5</vt:i4>
      </vt:variant>
      <vt:variant>
        <vt:lpwstr/>
      </vt:variant>
      <vt:variant>
        <vt:lpwstr>_Toc292884019</vt:lpwstr>
      </vt:variant>
      <vt:variant>
        <vt:i4>1245240</vt:i4>
      </vt:variant>
      <vt:variant>
        <vt:i4>302</vt:i4>
      </vt:variant>
      <vt:variant>
        <vt:i4>0</vt:i4>
      </vt:variant>
      <vt:variant>
        <vt:i4>5</vt:i4>
      </vt:variant>
      <vt:variant>
        <vt:lpwstr/>
      </vt:variant>
      <vt:variant>
        <vt:lpwstr>_Toc292884018</vt:lpwstr>
      </vt:variant>
      <vt:variant>
        <vt:i4>1245240</vt:i4>
      </vt:variant>
      <vt:variant>
        <vt:i4>296</vt:i4>
      </vt:variant>
      <vt:variant>
        <vt:i4>0</vt:i4>
      </vt:variant>
      <vt:variant>
        <vt:i4>5</vt:i4>
      </vt:variant>
      <vt:variant>
        <vt:lpwstr/>
      </vt:variant>
      <vt:variant>
        <vt:lpwstr>_Toc292884017</vt:lpwstr>
      </vt:variant>
      <vt:variant>
        <vt:i4>1245240</vt:i4>
      </vt:variant>
      <vt:variant>
        <vt:i4>290</vt:i4>
      </vt:variant>
      <vt:variant>
        <vt:i4>0</vt:i4>
      </vt:variant>
      <vt:variant>
        <vt:i4>5</vt:i4>
      </vt:variant>
      <vt:variant>
        <vt:lpwstr/>
      </vt:variant>
      <vt:variant>
        <vt:lpwstr>_Toc292884016</vt:lpwstr>
      </vt:variant>
      <vt:variant>
        <vt:i4>1245240</vt:i4>
      </vt:variant>
      <vt:variant>
        <vt:i4>284</vt:i4>
      </vt:variant>
      <vt:variant>
        <vt:i4>0</vt:i4>
      </vt:variant>
      <vt:variant>
        <vt:i4>5</vt:i4>
      </vt:variant>
      <vt:variant>
        <vt:lpwstr/>
      </vt:variant>
      <vt:variant>
        <vt:lpwstr>_Toc292884015</vt:lpwstr>
      </vt:variant>
      <vt:variant>
        <vt:i4>1245240</vt:i4>
      </vt:variant>
      <vt:variant>
        <vt:i4>278</vt:i4>
      </vt:variant>
      <vt:variant>
        <vt:i4>0</vt:i4>
      </vt:variant>
      <vt:variant>
        <vt:i4>5</vt:i4>
      </vt:variant>
      <vt:variant>
        <vt:lpwstr/>
      </vt:variant>
      <vt:variant>
        <vt:lpwstr>_Toc292884014</vt:lpwstr>
      </vt:variant>
      <vt:variant>
        <vt:i4>1245240</vt:i4>
      </vt:variant>
      <vt:variant>
        <vt:i4>272</vt:i4>
      </vt:variant>
      <vt:variant>
        <vt:i4>0</vt:i4>
      </vt:variant>
      <vt:variant>
        <vt:i4>5</vt:i4>
      </vt:variant>
      <vt:variant>
        <vt:lpwstr/>
      </vt:variant>
      <vt:variant>
        <vt:lpwstr>_Toc292884013</vt:lpwstr>
      </vt:variant>
      <vt:variant>
        <vt:i4>1245240</vt:i4>
      </vt:variant>
      <vt:variant>
        <vt:i4>266</vt:i4>
      </vt:variant>
      <vt:variant>
        <vt:i4>0</vt:i4>
      </vt:variant>
      <vt:variant>
        <vt:i4>5</vt:i4>
      </vt:variant>
      <vt:variant>
        <vt:lpwstr/>
      </vt:variant>
      <vt:variant>
        <vt:lpwstr>_Toc292884012</vt:lpwstr>
      </vt:variant>
      <vt:variant>
        <vt:i4>1245240</vt:i4>
      </vt:variant>
      <vt:variant>
        <vt:i4>260</vt:i4>
      </vt:variant>
      <vt:variant>
        <vt:i4>0</vt:i4>
      </vt:variant>
      <vt:variant>
        <vt:i4>5</vt:i4>
      </vt:variant>
      <vt:variant>
        <vt:lpwstr/>
      </vt:variant>
      <vt:variant>
        <vt:lpwstr>_Toc292884011</vt:lpwstr>
      </vt:variant>
      <vt:variant>
        <vt:i4>1245240</vt:i4>
      </vt:variant>
      <vt:variant>
        <vt:i4>254</vt:i4>
      </vt:variant>
      <vt:variant>
        <vt:i4>0</vt:i4>
      </vt:variant>
      <vt:variant>
        <vt:i4>5</vt:i4>
      </vt:variant>
      <vt:variant>
        <vt:lpwstr/>
      </vt:variant>
      <vt:variant>
        <vt:lpwstr>_Toc292884010</vt:lpwstr>
      </vt:variant>
      <vt:variant>
        <vt:i4>1179704</vt:i4>
      </vt:variant>
      <vt:variant>
        <vt:i4>248</vt:i4>
      </vt:variant>
      <vt:variant>
        <vt:i4>0</vt:i4>
      </vt:variant>
      <vt:variant>
        <vt:i4>5</vt:i4>
      </vt:variant>
      <vt:variant>
        <vt:lpwstr/>
      </vt:variant>
      <vt:variant>
        <vt:lpwstr>_Toc292884009</vt:lpwstr>
      </vt:variant>
      <vt:variant>
        <vt:i4>1179704</vt:i4>
      </vt:variant>
      <vt:variant>
        <vt:i4>242</vt:i4>
      </vt:variant>
      <vt:variant>
        <vt:i4>0</vt:i4>
      </vt:variant>
      <vt:variant>
        <vt:i4>5</vt:i4>
      </vt:variant>
      <vt:variant>
        <vt:lpwstr/>
      </vt:variant>
      <vt:variant>
        <vt:lpwstr>_Toc292884008</vt:lpwstr>
      </vt:variant>
      <vt:variant>
        <vt:i4>1179704</vt:i4>
      </vt:variant>
      <vt:variant>
        <vt:i4>236</vt:i4>
      </vt:variant>
      <vt:variant>
        <vt:i4>0</vt:i4>
      </vt:variant>
      <vt:variant>
        <vt:i4>5</vt:i4>
      </vt:variant>
      <vt:variant>
        <vt:lpwstr/>
      </vt:variant>
      <vt:variant>
        <vt:lpwstr>_Toc292884007</vt:lpwstr>
      </vt:variant>
      <vt:variant>
        <vt:i4>1179704</vt:i4>
      </vt:variant>
      <vt:variant>
        <vt:i4>230</vt:i4>
      </vt:variant>
      <vt:variant>
        <vt:i4>0</vt:i4>
      </vt:variant>
      <vt:variant>
        <vt:i4>5</vt:i4>
      </vt:variant>
      <vt:variant>
        <vt:lpwstr/>
      </vt:variant>
      <vt:variant>
        <vt:lpwstr>_Toc292884006</vt:lpwstr>
      </vt:variant>
      <vt:variant>
        <vt:i4>1179704</vt:i4>
      </vt:variant>
      <vt:variant>
        <vt:i4>224</vt:i4>
      </vt:variant>
      <vt:variant>
        <vt:i4>0</vt:i4>
      </vt:variant>
      <vt:variant>
        <vt:i4>5</vt:i4>
      </vt:variant>
      <vt:variant>
        <vt:lpwstr/>
      </vt:variant>
      <vt:variant>
        <vt:lpwstr>_Toc292884005</vt:lpwstr>
      </vt:variant>
      <vt:variant>
        <vt:i4>1179704</vt:i4>
      </vt:variant>
      <vt:variant>
        <vt:i4>218</vt:i4>
      </vt:variant>
      <vt:variant>
        <vt:i4>0</vt:i4>
      </vt:variant>
      <vt:variant>
        <vt:i4>5</vt:i4>
      </vt:variant>
      <vt:variant>
        <vt:lpwstr/>
      </vt:variant>
      <vt:variant>
        <vt:lpwstr>_Toc292884004</vt:lpwstr>
      </vt:variant>
      <vt:variant>
        <vt:i4>1179704</vt:i4>
      </vt:variant>
      <vt:variant>
        <vt:i4>212</vt:i4>
      </vt:variant>
      <vt:variant>
        <vt:i4>0</vt:i4>
      </vt:variant>
      <vt:variant>
        <vt:i4>5</vt:i4>
      </vt:variant>
      <vt:variant>
        <vt:lpwstr/>
      </vt:variant>
      <vt:variant>
        <vt:lpwstr>_Toc292884003</vt:lpwstr>
      </vt:variant>
      <vt:variant>
        <vt:i4>1179704</vt:i4>
      </vt:variant>
      <vt:variant>
        <vt:i4>206</vt:i4>
      </vt:variant>
      <vt:variant>
        <vt:i4>0</vt:i4>
      </vt:variant>
      <vt:variant>
        <vt:i4>5</vt:i4>
      </vt:variant>
      <vt:variant>
        <vt:lpwstr/>
      </vt:variant>
      <vt:variant>
        <vt:lpwstr>_Toc292884002</vt:lpwstr>
      </vt:variant>
      <vt:variant>
        <vt:i4>1179704</vt:i4>
      </vt:variant>
      <vt:variant>
        <vt:i4>200</vt:i4>
      </vt:variant>
      <vt:variant>
        <vt:i4>0</vt:i4>
      </vt:variant>
      <vt:variant>
        <vt:i4>5</vt:i4>
      </vt:variant>
      <vt:variant>
        <vt:lpwstr/>
      </vt:variant>
      <vt:variant>
        <vt:lpwstr>_Toc292884001</vt:lpwstr>
      </vt:variant>
      <vt:variant>
        <vt:i4>1179704</vt:i4>
      </vt:variant>
      <vt:variant>
        <vt:i4>194</vt:i4>
      </vt:variant>
      <vt:variant>
        <vt:i4>0</vt:i4>
      </vt:variant>
      <vt:variant>
        <vt:i4>5</vt:i4>
      </vt:variant>
      <vt:variant>
        <vt:lpwstr/>
      </vt:variant>
      <vt:variant>
        <vt:lpwstr>_Toc292884000</vt:lpwstr>
      </vt:variant>
      <vt:variant>
        <vt:i4>1835057</vt:i4>
      </vt:variant>
      <vt:variant>
        <vt:i4>188</vt:i4>
      </vt:variant>
      <vt:variant>
        <vt:i4>0</vt:i4>
      </vt:variant>
      <vt:variant>
        <vt:i4>5</vt:i4>
      </vt:variant>
      <vt:variant>
        <vt:lpwstr/>
      </vt:variant>
      <vt:variant>
        <vt:lpwstr>_Toc292883999</vt:lpwstr>
      </vt:variant>
      <vt:variant>
        <vt:i4>1835057</vt:i4>
      </vt:variant>
      <vt:variant>
        <vt:i4>182</vt:i4>
      </vt:variant>
      <vt:variant>
        <vt:i4>0</vt:i4>
      </vt:variant>
      <vt:variant>
        <vt:i4>5</vt:i4>
      </vt:variant>
      <vt:variant>
        <vt:lpwstr/>
      </vt:variant>
      <vt:variant>
        <vt:lpwstr>_Toc292883998</vt:lpwstr>
      </vt:variant>
      <vt:variant>
        <vt:i4>1835057</vt:i4>
      </vt:variant>
      <vt:variant>
        <vt:i4>176</vt:i4>
      </vt:variant>
      <vt:variant>
        <vt:i4>0</vt:i4>
      </vt:variant>
      <vt:variant>
        <vt:i4>5</vt:i4>
      </vt:variant>
      <vt:variant>
        <vt:lpwstr/>
      </vt:variant>
      <vt:variant>
        <vt:lpwstr>_Toc292883997</vt:lpwstr>
      </vt:variant>
      <vt:variant>
        <vt:i4>1835057</vt:i4>
      </vt:variant>
      <vt:variant>
        <vt:i4>170</vt:i4>
      </vt:variant>
      <vt:variant>
        <vt:i4>0</vt:i4>
      </vt:variant>
      <vt:variant>
        <vt:i4>5</vt:i4>
      </vt:variant>
      <vt:variant>
        <vt:lpwstr/>
      </vt:variant>
      <vt:variant>
        <vt:lpwstr>_Toc292883996</vt:lpwstr>
      </vt:variant>
      <vt:variant>
        <vt:i4>1835057</vt:i4>
      </vt:variant>
      <vt:variant>
        <vt:i4>164</vt:i4>
      </vt:variant>
      <vt:variant>
        <vt:i4>0</vt:i4>
      </vt:variant>
      <vt:variant>
        <vt:i4>5</vt:i4>
      </vt:variant>
      <vt:variant>
        <vt:lpwstr/>
      </vt:variant>
      <vt:variant>
        <vt:lpwstr>_Toc292883995</vt:lpwstr>
      </vt:variant>
      <vt:variant>
        <vt:i4>1835057</vt:i4>
      </vt:variant>
      <vt:variant>
        <vt:i4>158</vt:i4>
      </vt:variant>
      <vt:variant>
        <vt:i4>0</vt:i4>
      </vt:variant>
      <vt:variant>
        <vt:i4>5</vt:i4>
      </vt:variant>
      <vt:variant>
        <vt:lpwstr/>
      </vt:variant>
      <vt:variant>
        <vt:lpwstr>_Toc292883994</vt:lpwstr>
      </vt:variant>
      <vt:variant>
        <vt:i4>1835057</vt:i4>
      </vt:variant>
      <vt:variant>
        <vt:i4>152</vt:i4>
      </vt:variant>
      <vt:variant>
        <vt:i4>0</vt:i4>
      </vt:variant>
      <vt:variant>
        <vt:i4>5</vt:i4>
      </vt:variant>
      <vt:variant>
        <vt:lpwstr/>
      </vt:variant>
      <vt:variant>
        <vt:lpwstr>_Toc292883993</vt:lpwstr>
      </vt:variant>
      <vt:variant>
        <vt:i4>1835057</vt:i4>
      </vt:variant>
      <vt:variant>
        <vt:i4>146</vt:i4>
      </vt:variant>
      <vt:variant>
        <vt:i4>0</vt:i4>
      </vt:variant>
      <vt:variant>
        <vt:i4>5</vt:i4>
      </vt:variant>
      <vt:variant>
        <vt:lpwstr/>
      </vt:variant>
      <vt:variant>
        <vt:lpwstr>_Toc292883992</vt:lpwstr>
      </vt:variant>
      <vt:variant>
        <vt:i4>1835057</vt:i4>
      </vt:variant>
      <vt:variant>
        <vt:i4>140</vt:i4>
      </vt:variant>
      <vt:variant>
        <vt:i4>0</vt:i4>
      </vt:variant>
      <vt:variant>
        <vt:i4>5</vt:i4>
      </vt:variant>
      <vt:variant>
        <vt:lpwstr/>
      </vt:variant>
      <vt:variant>
        <vt:lpwstr>_Toc292883991</vt:lpwstr>
      </vt:variant>
      <vt:variant>
        <vt:i4>1835057</vt:i4>
      </vt:variant>
      <vt:variant>
        <vt:i4>134</vt:i4>
      </vt:variant>
      <vt:variant>
        <vt:i4>0</vt:i4>
      </vt:variant>
      <vt:variant>
        <vt:i4>5</vt:i4>
      </vt:variant>
      <vt:variant>
        <vt:lpwstr/>
      </vt:variant>
      <vt:variant>
        <vt:lpwstr>_Toc292883990</vt:lpwstr>
      </vt:variant>
      <vt:variant>
        <vt:i4>1900593</vt:i4>
      </vt:variant>
      <vt:variant>
        <vt:i4>128</vt:i4>
      </vt:variant>
      <vt:variant>
        <vt:i4>0</vt:i4>
      </vt:variant>
      <vt:variant>
        <vt:i4>5</vt:i4>
      </vt:variant>
      <vt:variant>
        <vt:lpwstr/>
      </vt:variant>
      <vt:variant>
        <vt:lpwstr>_Toc292883989</vt:lpwstr>
      </vt:variant>
      <vt:variant>
        <vt:i4>1900593</vt:i4>
      </vt:variant>
      <vt:variant>
        <vt:i4>122</vt:i4>
      </vt:variant>
      <vt:variant>
        <vt:i4>0</vt:i4>
      </vt:variant>
      <vt:variant>
        <vt:i4>5</vt:i4>
      </vt:variant>
      <vt:variant>
        <vt:lpwstr/>
      </vt:variant>
      <vt:variant>
        <vt:lpwstr>_Toc292883988</vt:lpwstr>
      </vt:variant>
      <vt:variant>
        <vt:i4>1900593</vt:i4>
      </vt:variant>
      <vt:variant>
        <vt:i4>116</vt:i4>
      </vt:variant>
      <vt:variant>
        <vt:i4>0</vt:i4>
      </vt:variant>
      <vt:variant>
        <vt:i4>5</vt:i4>
      </vt:variant>
      <vt:variant>
        <vt:lpwstr/>
      </vt:variant>
      <vt:variant>
        <vt:lpwstr>_Toc292883987</vt:lpwstr>
      </vt:variant>
      <vt:variant>
        <vt:i4>1900593</vt:i4>
      </vt:variant>
      <vt:variant>
        <vt:i4>110</vt:i4>
      </vt:variant>
      <vt:variant>
        <vt:i4>0</vt:i4>
      </vt:variant>
      <vt:variant>
        <vt:i4>5</vt:i4>
      </vt:variant>
      <vt:variant>
        <vt:lpwstr/>
      </vt:variant>
      <vt:variant>
        <vt:lpwstr>_Toc292883986</vt:lpwstr>
      </vt:variant>
      <vt:variant>
        <vt:i4>1900593</vt:i4>
      </vt:variant>
      <vt:variant>
        <vt:i4>104</vt:i4>
      </vt:variant>
      <vt:variant>
        <vt:i4>0</vt:i4>
      </vt:variant>
      <vt:variant>
        <vt:i4>5</vt:i4>
      </vt:variant>
      <vt:variant>
        <vt:lpwstr/>
      </vt:variant>
      <vt:variant>
        <vt:lpwstr>_Toc292883985</vt:lpwstr>
      </vt:variant>
      <vt:variant>
        <vt:i4>1900593</vt:i4>
      </vt:variant>
      <vt:variant>
        <vt:i4>98</vt:i4>
      </vt:variant>
      <vt:variant>
        <vt:i4>0</vt:i4>
      </vt:variant>
      <vt:variant>
        <vt:i4>5</vt:i4>
      </vt:variant>
      <vt:variant>
        <vt:lpwstr/>
      </vt:variant>
      <vt:variant>
        <vt:lpwstr>_Toc292883984</vt:lpwstr>
      </vt:variant>
      <vt:variant>
        <vt:i4>1900593</vt:i4>
      </vt:variant>
      <vt:variant>
        <vt:i4>92</vt:i4>
      </vt:variant>
      <vt:variant>
        <vt:i4>0</vt:i4>
      </vt:variant>
      <vt:variant>
        <vt:i4>5</vt:i4>
      </vt:variant>
      <vt:variant>
        <vt:lpwstr/>
      </vt:variant>
      <vt:variant>
        <vt:lpwstr>_Toc292883983</vt:lpwstr>
      </vt:variant>
      <vt:variant>
        <vt:i4>1900593</vt:i4>
      </vt:variant>
      <vt:variant>
        <vt:i4>86</vt:i4>
      </vt:variant>
      <vt:variant>
        <vt:i4>0</vt:i4>
      </vt:variant>
      <vt:variant>
        <vt:i4>5</vt:i4>
      </vt:variant>
      <vt:variant>
        <vt:lpwstr/>
      </vt:variant>
      <vt:variant>
        <vt:lpwstr>_Toc292883982</vt:lpwstr>
      </vt:variant>
      <vt:variant>
        <vt:i4>1900593</vt:i4>
      </vt:variant>
      <vt:variant>
        <vt:i4>80</vt:i4>
      </vt:variant>
      <vt:variant>
        <vt:i4>0</vt:i4>
      </vt:variant>
      <vt:variant>
        <vt:i4>5</vt:i4>
      </vt:variant>
      <vt:variant>
        <vt:lpwstr/>
      </vt:variant>
      <vt:variant>
        <vt:lpwstr>_Toc292883981</vt:lpwstr>
      </vt:variant>
      <vt:variant>
        <vt:i4>1900593</vt:i4>
      </vt:variant>
      <vt:variant>
        <vt:i4>74</vt:i4>
      </vt:variant>
      <vt:variant>
        <vt:i4>0</vt:i4>
      </vt:variant>
      <vt:variant>
        <vt:i4>5</vt:i4>
      </vt:variant>
      <vt:variant>
        <vt:lpwstr/>
      </vt:variant>
      <vt:variant>
        <vt:lpwstr>_Toc292883980</vt:lpwstr>
      </vt:variant>
      <vt:variant>
        <vt:i4>1179697</vt:i4>
      </vt:variant>
      <vt:variant>
        <vt:i4>68</vt:i4>
      </vt:variant>
      <vt:variant>
        <vt:i4>0</vt:i4>
      </vt:variant>
      <vt:variant>
        <vt:i4>5</vt:i4>
      </vt:variant>
      <vt:variant>
        <vt:lpwstr/>
      </vt:variant>
      <vt:variant>
        <vt:lpwstr>_Toc292883979</vt:lpwstr>
      </vt:variant>
      <vt:variant>
        <vt:i4>1179697</vt:i4>
      </vt:variant>
      <vt:variant>
        <vt:i4>62</vt:i4>
      </vt:variant>
      <vt:variant>
        <vt:i4>0</vt:i4>
      </vt:variant>
      <vt:variant>
        <vt:i4>5</vt:i4>
      </vt:variant>
      <vt:variant>
        <vt:lpwstr/>
      </vt:variant>
      <vt:variant>
        <vt:lpwstr>_Toc292883978</vt:lpwstr>
      </vt:variant>
      <vt:variant>
        <vt:i4>1179697</vt:i4>
      </vt:variant>
      <vt:variant>
        <vt:i4>56</vt:i4>
      </vt:variant>
      <vt:variant>
        <vt:i4>0</vt:i4>
      </vt:variant>
      <vt:variant>
        <vt:i4>5</vt:i4>
      </vt:variant>
      <vt:variant>
        <vt:lpwstr/>
      </vt:variant>
      <vt:variant>
        <vt:lpwstr>_Toc292883977</vt:lpwstr>
      </vt:variant>
      <vt:variant>
        <vt:i4>1179697</vt:i4>
      </vt:variant>
      <vt:variant>
        <vt:i4>50</vt:i4>
      </vt:variant>
      <vt:variant>
        <vt:i4>0</vt:i4>
      </vt:variant>
      <vt:variant>
        <vt:i4>5</vt:i4>
      </vt:variant>
      <vt:variant>
        <vt:lpwstr/>
      </vt:variant>
      <vt:variant>
        <vt:lpwstr>_Toc292883976</vt:lpwstr>
      </vt:variant>
      <vt:variant>
        <vt:i4>1179697</vt:i4>
      </vt:variant>
      <vt:variant>
        <vt:i4>44</vt:i4>
      </vt:variant>
      <vt:variant>
        <vt:i4>0</vt:i4>
      </vt:variant>
      <vt:variant>
        <vt:i4>5</vt:i4>
      </vt:variant>
      <vt:variant>
        <vt:lpwstr/>
      </vt:variant>
      <vt:variant>
        <vt:lpwstr>_Toc292883975</vt:lpwstr>
      </vt:variant>
      <vt:variant>
        <vt:i4>1179697</vt:i4>
      </vt:variant>
      <vt:variant>
        <vt:i4>38</vt:i4>
      </vt:variant>
      <vt:variant>
        <vt:i4>0</vt:i4>
      </vt:variant>
      <vt:variant>
        <vt:i4>5</vt:i4>
      </vt:variant>
      <vt:variant>
        <vt:lpwstr/>
      </vt:variant>
      <vt:variant>
        <vt:lpwstr>_Toc292883974</vt:lpwstr>
      </vt:variant>
      <vt:variant>
        <vt:i4>1179697</vt:i4>
      </vt:variant>
      <vt:variant>
        <vt:i4>32</vt:i4>
      </vt:variant>
      <vt:variant>
        <vt:i4>0</vt:i4>
      </vt:variant>
      <vt:variant>
        <vt:i4>5</vt:i4>
      </vt:variant>
      <vt:variant>
        <vt:lpwstr/>
      </vt:variant>
      <vt:variant>
        <vt:lpwstr>_Toc292883973</vt:lpwstr>
      </vt:variant>
      <vt:variant>
        <vt:i4>1179697</vt:i4>
      </vt:variant>
      <vt:variant>
        <vt:i4>26</vt:i4>
      </vt:variant>
      <vt:variant>
        <vt:i4>0</vt:i4>
      </vt:variant>
      <vt:variant>
        <vt:i4>5</vt:i4>
      </vt:variant>
      <vt:variant>
        <vt:lpwstr/>
      </vt:variant>
      <vt:variant>
        <vt:lpwstr>_Toc292883972</vt:lpwstr>
      </vt:variant>
      <vt:variant>
        <vt:i4>1179697</vt:i4>
      </vt:variant>
      <vt:variant>
        <vt:i4>20</vt:i4>
      </vt:variant>
      <vt:variant>
        <vt:i4>0</vt:i4>
      </vt:variant>
      <vt:variant>
        <vt:i4>5</vt:i4>
      </vt:variant>
      <vt:variant>
        <vt:lpwstr/>
      </vt:variant>
      <vt:variant>
        <vt:lpwstr>_Toc292883971</vt:lpwstr>
      </vt:variant>
      <vt:variant>
        <vt:i4>1179697</vt:i4>
      </vt:variant>
      <vt:variant>
        <vt:i4>14</vt:i4>
      </vt:variant>
      <vt:variant>
        <vt:i4>0</vt:i4>
      </vt:variant>
      <vt:variant>
        <vt:i4>5</vt:i4>
      </vt:variant>
      <vt:variant>
        <vt:lpwstr/>
      </vt:variant>
      <vt:variant>
        <vt:lpwstr>_Toc292883970</vt:lpwstr>
      </vt:variant>
      <vt:variant>
        <vt:i4>1245233</vt:i4>
      </vt:variant>
      <vt:variant>
        <vt:i4>8</vt:i4>
      </vt:variant>
      <vt:variant>
        <vt:i4>0</vt:i4>
      </vt:variant>
      <vt:variant>
        <vt:i4>5</vt:i4>
      </vt:variant>
      <vt:variant>
        <vt:lpwstr/>
      </vt:variant>
      <vt:variant>
        <vt:lpwstr>_Toc292883969</vt:lpwstr>
      </vt:variant>
      <vt:variant>
        <vt:i4>1245233</vt:i4>
      </vt:variant>
      <vt:variant>
        <vt:i4>2</vt:i4>
      </vt:variant>
      <vt:variant>
        <vt:i4>0</vt:i4>
      </vt:variant>
      <vt:variant>
        <vt:i4>5</vt:i4>
      </vt:variant>
      <vt:variant>
        <vt:lpwstr/>
      </vt:variant>
      <vt:variant>
        <vt:lpwstr>_Toc292883968</vt:lpwstr>
      </vt:variant>
      <vt:variant>
        <vt:i4>3014685</vt:i4>
      </vt:variant>
      <vt:variant>
        <vt:i4>31430</vt:i4>
      </vt:variant>
      <vt:variant>
        <vt:i4>1028</vt:i4>
      </vt:variant>
      <vt:variant>
        <vt:i4>1</vt:i4>
      </vt:variant>
      <vt:variant>
        <vt:lpwstr>cid:image001.jpg@01CB3864.D6D2B7D0</vt:lpwstr>
      </vt:variant>
      <vt:variant>
        <vt:lpwstr/>
      </vt:variant>
      <vt:variant>
        <vt:i4>2949149</vt:i4>
      </vt:variant>
      <vt:variant>
        <vt:i4>31511</vt:i4>
      </vt:variant>
      <vt:variant>
        <vt:i4>1029</vt:i4>
      </vt:variant>
      <vt:variant>
        <vt:i4>1</vt:i4>
      </vt:variant>
      <vt:variant>
        <vt:lpwstr>cid:image002.jpg@01CB3864.D6D2B7D0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Maintenance Support Implementation</dc:title>
  <dc:creator>Phehello Malekela;Abre van der Merwe</dc:creator>
  <cp:lastModifiedBy>Andy Ngubane</cp:lastModifiedBy>
  <cp:revision>4</cp:revision>
  <cp:lastPrinted>2017-11-14T11:22:00Z</cp:lastPrinted>
  <dcterms:created xsi:type="dcterms:W3CDTF">2023-03-22T12:16:00Z</dcterms:created>
  <dcterms:modified xsi:type="dcterms:W3CDTF">2023-03-22T12:24:00Z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0x01010025BAE27945F2814CA71E4A2CF82603FB</vt:lpwstr>
  </property>
</Properties>
</file>