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7670F" w14:textId="77777777" w:rsidR="00C071A0" w:rsidRPr="004069DF" w:rsidRDefault="00C071A0" w:rsidP="00C12DB9">
      <w:pPr>
        <w:jc w:val="center"/>
        <w:rPr>
          <w:rFonts w:cs="Arial"/>
          <w:b/>
          <w:sz w:val="28"/>
        </w:rPr>
      </w:pPr>
      <w:r w:rsidRPr="004069DF">
        <w:rPr>
          <w:rFonts w:cs="Arial"/>
          <w:b/>
          <w:sz w:val="28"/>
        </w:rPr>
        <w:t>AIR TRAFFIC AND NAVIGATION SERVICES SOC. LTD</w:t>
      </w:r>
    </w:p>
    <w:p w14:paraId="6A8990E0" w14:textId="77777777" w:rsidR="00C071A0" w:rsidRPr="004069DF" w:rsidRDefault="00C071A0" w:rsidP="00C071A0">
      <w:pPr>
        <w:jc w:val="center"/>
        <w:rPr>
          <w:rFonts w:cs="Arial"/>
          <w:b/>
          <w:sz w:val="28"/>
        </w:rPr>
      </w:pPr>
      <w:r w:rsidRPr="004069DF">
        <w:rPr>
          <w:rFonts w:cs="Arial"/>
          <w:b/>
          <w:sz w:val="28"/>
        </w:rPr>
        <w:t>REPUBLIC OF SOUTH AFRICA</w:t>
      </w:r>
    </w:p>
    <w:p w14:paraId="3A87C6D4" w14:textId="77777777" w:rsidR="00C071A0" w:rsidRPr="004069DF" w:rsidRDefault="00C071A0" w:rsidP="009E062A"/>
    <w:p w14:paraId="05E38A9C" w14:textId="77777777" w:rsidR="009E062A" w:rsidRPr="004069DF" w:rsidRDefault="009E062A" w:rsidP="009E062A"/>
    <w:p w14:paraId="0549431D" w14:textId="77777777" w:rsidR="00C071A0" w:rsidRPr="004069DF" w:rsidRDefault="00C071A0" w:rsidP="00C12DB9">
      <w:pPr>
        <w:jc w:val="center"/>
        <w:rPr>
          <w:rFonts w:cs="Arial"/>
          <w:b/>
        </w:rPr>
      </w:pPr>
      <w:r w:rsidRPr="004069DF">
        <w:rPr>
          <w:rFonts w:cs="Arial"/>
          <w:b/>
          <w:noProof/>
          <w:lang w:eastAsia="en-ZA"/>
        </w:rPr>
        <w:drawing>
          <wp:inline distT="0" distB="0" distL="0" distR="0" wp14:anchorId="63EFA44A" wp14:editId="7B7E9B46">
            <wp:extent cx="1952625" cy="1695450"/>
            <wp:effectExtent l="0" t="0" r="0" b="0"/>
            <wp:docPr id="1" name="Picture 1" descr="ATNS logo 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NS logo hir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625" cy="1695450"/>
                    </a:xfrm>
                    <a:prstGeom prst="rect">
                      <a:avLst/>
                    </a:prstGeom>
                    <a:noFill/>
                    <a:ln>
                      <a:noFill/>
                    </a:ln>
                  </pic:spPr>
                </pic:pic>
              </a:graphicData>
            </a:graphic>
          </wp:inline>
        </w:drawing>
      </w:r>
    </w:p>
    <w:p w14:paraId="3339ADCC" w14:textId="77777777" w:rsidR="009E062A" w:rsidRPr="004069DF" w:rsidRDefault="009E062A" w:rsidP="009E062A"/>
    <w:p w14:paraId="46CD2D6C" w14:textId="0610632D" w:rsidR="00E04272" w:rsidRPr="004069DF" w:rsidRDefault="0051412C" w:rsidP="00E04272">
      <w:pPr>
        <w:jc w:val="center"/>
        <w:rPr>
          <w:b/>
          <w:sz w:val="24"/>
          <w:szCs w:val="24"/>
        </w:rPr>
      </w:pPr>
      <w:bookmarkStart w:id="0" w:name="_Hlk23861611"/>
      <w:r w:rsidRPr="004069DF">
        <w:rPr>
          <w:rFonts w:cs="Arial"/>
          <w:b/>
          <w:bCs/>
          <w:sz w:val="24"/>
          <w:szCs w:val="24"/>
        </w:rPr>
        <w:t xml:space="preserve">REQUEST FOR PROPOSAL: </w:t>
      </w:r>
      <w:r w:rsidR="00950D44" w:rsidRPr="00950D44">
        <w:rPr>
          <w:rFonts w:cs="Arial"/>
          <w:b/>
          <w:bCs/>
          <w:sz w:val="24"/>
          <w:szCs w:val="24"/>
        </w:rPr>
        <w:t>ATNS/HO/RFP066/FY22.23/OFFICE FURNITURE AND FITTINGS</w:t>
      </w:r>
    </w:p>
    <w:p w14:paraId="66D634FF" w14:textId="77777777" w:rsidR="009E062A" w:rsidRPr="004069DF" w:rsidRDefault="009E062A" w:rsidP="00B076DF"/>
    <w:bookmarkEnd w:id="0"/>
    <w:p w14:paraId="002062AD" w14:textId="77E65EF1" w:rsidR="00950D44" w:rsidRDefault="00950D44" w:rsidP="00834EE7">
      <w:pPr>
        <w:jc w:val="center"/>
        <w:rPr>
          <w:rFonts w:cs="Arial"/>
          <w:b/>
          <w:bCs/>
        </w:rPr>
      </w:pPr>
      <w:r w:rsidRPr="00950D44">
        <w:rPr>
          <w:rFonts w:cs="Arial"/>
          <w:b/>
          <w:bCs/>
        </w:rPr>
        <w:t>APPOINTMENT OF A SERVICE PROVIDER TO SUPPLY,</w:t>
      </w:r>
      <w:r>
        <w:rPr>
          <w:rFonts w:cs="Arial"/>
          <w:b/>
          <w:bCs/>
        </w:rPr>
        <w:t xml:space="preserve"> </w:t>
      </w:r>
      <w:r w:rsidRPr="00950D44">
        <w:rPr>
          <w:rFonts w:cs="Arial"/>
          <w:b/>
          <w:bCs/>
        </w:rPr>
        <w:t>DELIVER, DECOMMISSION AND INSTALL OFFICE FURNITURE AND FITTINGS AT EAST LONDON AIRPORT (FAEL), MTHATHA AIRPORT (FAUT) AND PORT ELIZABETH INTERNATIONAL AIRPORT (FAPE).</w:t>
      </w:r>
    </w:p>
    <w:p w14:paraId="4F940F93" w14:textId="5044F2B8" w:rsidR="009E062A" w:rsidRPr="004069DF" w:rsidRDefault="00C071A0" w:rsidP="00834EE7">
      <w:pPr>
        <w:jc w:val="center"/>
        <w:rPr>
          <w:rFonts w:cs="Arial"/>
          <w:b/>
          <w:sz w:val="28"/>
          <w:szCs w:val="28"/>
        </w:rPr>
      </w:pPr>
      <w:r w:rsidRPr="004069DF">
        <w:rPr>
          <w:rFonts w:cs="Arial"/>
          <w:b/>
          <w:sz w:val="28"/>
          <w:szCs w:val="28"/>
        </w:rPr>
        <w:t>VOLUME 1</w:t>
      </w:r>
      <w:r w:rsidR="008D5080" w:rsidRPr="004069DF">
        <w:rPr>
          <w:rFonts w:cs="Arial"/>
          <w:b/>
          <w:sz w:val="28"/>
          <w:szCs w:val="28"/>
        </w:rPr>
        <w:t>A</w:t>
      </w:r>
    </w:p>
    <w:p w14:paraId="7E2665EC" w14:textId="0E62C354" w:rsidR="00C071A0" w:rsidRPr="004069DF" w:rsidRDefault="00F33095" w:rsidP="00C071A0">
      <w:pPr>
        <w:jc w:val="center"/>
        <w:rPr>
          <w:rFonts w:cs="Arial"/>
          <w:b/>
          <w:sz w:val="28"/>
          <w:szCs w:val="28"/>
        </w:rPr>
      </w:pPr>
      <w:r w:rsidRPr="004069DF">
        <w:rPr>
          <w:rFonts w:cs="Arial"/>
          <w:b/>
          <w:sz w:val="28"/>
          <w:szCs w:val="28"/>
        </w:rPr>
        <w:t>NOVEMBER</w:t>
      </w:r>
      <w:r w:rsidR="00B9465B" w:rsidRPr="004069DF">
        <w:rPr>
          <w:rFonts w:cs="Arial"/>
          <w:b/>
          <w:sz w:val="28"/>
          <w:szCs w:val="28"/>
        </w:rPr>
        <w:t xml:space="preserve"> </w:t>
      </w:r>
      <w:r w:rsidR="002A462A" w:rsidRPr="004069DF">
        <w:rPr>
          <w:rFonts w:cs="Arial"/>
          <w:b/>
          <w:sz w:val="28"/>
          <w:szCs w:val="28"/>
        </w:rPr>
        <w:t>20</w:t>
      </w:r>
      <w:r w:rsidR="00DE3FB2" w:rsidRPr="004069DF">
        <w:rPr>
          <w:rFonts w:cs="Arial"/>
          <w:b/>
          <w:sz w:val="28"/>
          <w:szCs w:val="28"/>
        </w:rPr>
        <w:t>2</w:t>
      </w:r>
      <w:r w:rsidR="0092165B" w:rsidRPr="004069DF">
        <w:rPr>
          <w:rFonts w:cs="Arial"/>
          <w:b/>
          <w:sz w:val="28"/>
          <w:szCs w:val="28"/>
        </w:rPr>
        <w:t>2</w:t>
      </w:r>
    </w:p>
    <w:p w14:paraId="7917662D" w14:textId="15AF53A5" w:rsidR="009E062A" w:rsidRPr="004069DF" w:rsidRDefault="00834EE7" w:rsidP="00834EE7">
      <w:pPr>
        <w:jc w:val="both"/>
      </w:pPr>
      <w:r w:rsidRPr="004069DF">
        <w:rPr>
          <w:rFonts w:cs="Arial"/>
          <w:b/>
          <w:color w:val="000000"/>
        </w:rPr>
        <w:t>The information contained within this document is confidential to ATNS in all respects and it is hereby acknowledged that the information as provided shall only be used for the preparation of a response to this document.  The information furnished will not be used for any other purpose than stated and that the information will not directly or indirectly, by agent, employee or representative, be disclosed either in whole or in part, to any other third party without the express written consent by the Company or it’s representative.</w:t>
      </w:r>
    </w:p>
    <w:p w14:paraId="7A57588B" w14:textId="03ECC522" w:rsidR="00B9465B" w:rsidRPr="004069DF" w:rsidRDefault="00B9465B" w:rsidP="00B9465B"/>
    <w:p w14:paraId="2D536DEA" w14:textId="74AC6533" w:rsidR="00B9465B" w:rsidRPr="004069DF" w:rsidRDefault="00B9465B" w:rsidP="00B9465B"/>
    <w:tbl>
      <w:tblPr>
        <w:tblpPr w:leftFromText="180" w:rightFromText="180"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7014"/>
      </w:tblGrid>
      <w:tr w:rsidR="00ED3D30" w:rsidRPr="004069DF" w14:paraId="0453A8E7" w14:textId="77777777" w:rsidTr="00F33095">
        <w:trPr>
          <w:trHeight w:val="697"/>
        </w:trPr>
        <w:tc>
          <w:tcPr>
            <w:tcW w:w="0" w:type="auto"/>
            <w:gridSpan w:val="2"/>
            <w:shd w:val="clear" w:color="auto" w:fill="D9D9D9" w:themeFill="background1" w:themeFillShade="D9"/>
            <w:vAlign w:val="center"/>
          </w:tcPr>
          <w:p w14:paraId="34BAFB9E" w14:textId="4C7A0C10" w:rsidR="00ED3D30" w:rsidRPr="00950D44" w:rsidRDefault="00950D44" w:rsidP="00950D44">
            <w:pPr>
              <w:jc w:val="center"/>
              <w:rPr>
                <w:rFonts w:cs="Arial"/>
                <w:b/>
                <w:bCs/>
              </w:rPr>
            </w:pPr>
            <w:r w:rsidRPr="00950D44">
              <w:rPr>
                <w:rFonts w:cs="Arial"/>
                <w:b/>
                <w:bCs/>
              </w:rPr>
              <w:lastRenderedPageBreak/>
              <w:t>APPOINTMENT OF A SERVICE PROVIDER TO SUPPLY,</w:t>
            </w:r>
            <w:r>
              <w:rPr>
                <w:rFonts w:cs="Arial"/>
                <w:b/>
                <w:bCs/>
              </w:rPr>
              <w:t xml:space="preserve"> </w:t>
            </w:r>
            <w:r w:rsidRPr="00950D44">
              <w:rPr>
                <w:rFonts w:cs="Arial"/>
                <w:b/>
                <w:bCs/>
              </w:rPr>
              <w:t>DELIVER, DECOMMISSION AND INSTALL OFFICE FURNITURE AND FITTINGS AT EAST LONDON AIRPORT (FAEL), MTHATHA AIRPORT (FAUT) AND PORT ELIZABETH INTERNATIONAL AIRPORT (FAPE).</w:t>
            </w:r>
          </w:p>
        </w:tc>
      </w:tr>
      <w:tr w:rsidR="00F33095" w:rsidRPr="004069DF" w14:paraId="1766AEB4" w14:textId="77777777" w:rsidTr="005F75C0">
        <w:trPr>
          <w:trHeight w:val="514"/>
        </w:trPr>
        <w:tc>
          <w:tcPr>
            <w:tcW w:w="0" w:type="auto"/>
            <w:vAlign w:val="center"/>
          </w:tcPr>
          <w:p w14:paraId="18836ADB" w14:textId="77777777" w:rsidR="00ED3D30" w:rsidRPr="004069DF" w:rsidRDefault="00ED3D30" w:rsidP="00ED3D30">
            <w:pPr>
              <w:rPr>
                <w:rFonts w:cs="Arial"/>
                <w:b/>
                <w:szCs w:val="20"/>
              </w:rPr>
            </w:pPr>
            <w:r w:rsidRPr="004069DF">
              <w:rPr>
                <w:rFonts w:cs="Arial"/>
                <w:b/>
                <w:szCs w:val="20"/>
              </w:rPr>
              <w:t>RFP REFERENCE NUMBER:</w:t>
            </w:r>
          </w:p>
        </w:tc>
        <w:tc>
          <w:tcPr>
            <w:tcW w:w="0" w:type="auto"/>
            <w:vAlign w:val="center"/>
          </w:tcPr>
          <w:p w14:paraId="04A70B3C" w14:textId="1FEC088F" w:rsidR="00ED3D30" w:rsidRPr="00950D44" w:rsidRDefault="00950D44" w:rsidP="005F75C0">
            <w:pPr>
              <w:rPr>
                <w:b/>
                <w:sz w:val="24"/>
                <w:szCs w:val="24"/>
              </w:rPr>
            </w:pPr>
            <w:r w:rsidRPr="00950D44">
              <w:rPr>
                <w:rFonts w:cs="Arial"/>
                <w:b/>
                <w:bCs/>
                <w:sz w:val="24"/>
                <w:szCs w:val="24"/>
              </w:rPr>
              <w:t>ATNS/HO/RFP066/FY22.23/OFFICE FURNITURE AND FITTINGS</w:t>
            </w:r>
          </w:p>
        </w:tc>
      </w:tr>
      <w:tr w:rsidR="00F33095" w:rsidRPr="004069DF" w14:paraId="5154C8B5" w14:textId="77777777" w:rsidTr="00A5483B">
        <w:trPr>
          <w:trHeight w:val="280"/>
        </w:trPr>
        <w:tc>
          <w:tcPr>
            <w:tcW w:w="0" w:type="auto"/>
            <w:vAlign w:val="center"/>
          </w:tcPr>
          <w:p w14:paraId="5948E1D1" w14:textId="77777777" w:rsidR="00ED3D30" w:rsidRPr="004069DF" w:rsidRDefault="00ED3D30" w:rsidP="00ED3D30">
            <w:pPr>
              <w:rPr>
                <w:rFonts w:cs="Arial"/>
                <w:b/>
                <w:szCs w:val="20"/>
              </w:rPr>
            </w:pPr>
            <w:r w:rsidRPr="004069DF">
              <w:rPr>
                <w:rFonts w:cs="Arial"/>
                <w:b/>
                <w:szCs w:val="20"/>
              </w:rPr>
              <w:t>CLOSING DATE:</w:t>
            </w:r>
          </w:p>
        </w:tc>
        <w:tc>
          <w:tcPr>
            <w:tcW w:w="0" w:type="auto"/>
            <w:shd w:val="clear" w:color="auto" w:fill="auto"/>
            <w:vAlign w:val="center"/>
          </w:tcPr>
          <w:p w14:paraId="5C0BF221" w14:textId="0EFE55CE" w:rsidR="00ED3D30" w:rsidRPr="004069DF" w:rsidRDefault="00F33095" w:rsidP="00ED3D30">
            <w:pPr>
              <w:rPr>
                <w:rFonts w:cs="Arial"/>
                <w:bCs/>
                <w:szCs w:val="20"/>
              </w:rPr>
            </w:pPr>
            <w:r w:rsidRPr="004069DF">
              <w:rPr>
                <w:rFonts w:cs="Arial"/>
                <w:szCs w:val="20"/>
              </w:rPr>
              <w:t>14</w:t>
            </w:r>
            <w:r w:rsidRPr="004069DF">
              <w:rPr>
                <w:rFonts w:cs="Arial"/>
                <w:szCs w:val="20"/>
                <w:vertAlign w:val="superscript"/>
              </w:rPr>
              <w:t>th</w:t>
            </w:r>
            <w:r w:rsidRPr="004069DF">
              <w:rPr>
                <w:rFonts w:cs="Arial"/>
                <w:szCs w:val="20"/>
              </w:rPr>
              <w:t xml:space="preserve"> December 2022</w:t>
            </w:r>
          </w:p>
        </w:tc>
      </w:tr>
      <w:tr w:rsidR="00F33095" w:rsidRPr="004069DF" w14:paraId="27BD5BD7" w14:textId="77777777" w:rsidTr="00A5483B">
        <w:trPr>
          <w:trHeight w:val="477"/>
        </w:trPr>
        <w:tc>
          <w:tcPr>
            <w:tcW w:w="0" w:type="auto"/>
            <w:vAlign w:val="center"/>
          </w:tcPr>
          <w:p w14:paraId="3CA4B719" w14:textId="77777777" w:rsidR="00ED3D30" w:rsidRPr="004069DF" w:rsidRDefault="00ED3D30" w:rsidP="00ED3D30">
            <w:pPr>
              <w:rPr>
                <w:rFonts w:cs="Arial"/>
                <w:b/>
                <w:szCs w:val="20"/>
              </w:rPr>
            </w:pPr>
            <w:r w:rsidRPr="004069DF">
              <w:rPr>
                <w:rFonts w:cs="Arial"/>
                <w:b/>
                <w:szCs w:val="20"/>
              </w:rPr>
              <w:t>CLOSING TIME:</w:t>
            </w:r>
          </w:p>
        </w:tc>
        <w:tc>
          <w:tcPr>
            <w:tcW w:w="0" w:type="auto"/>
            <w:vAlign w:val="center"/>
          </w:tcPr>
          <w:p w14:paraId="161110C7" w14:textId="77777777" w:rsidR="00ED3D30" w:rsidRPr="004069DF" w:rsidRDefault="00ED3D30" w:rsidP="00ED3D30">
            <w:pPr>
              <w:rPr>
                <w:rFonts w:cs="Arial"/>
                <w:bCs/>
                <w:szCs w:val="20"/>
              </w:rPr>
            </w:pPr>
            <w:r w:rsidRPr="004069DF">
              <w:rPr>
                <w:rFonts w:cs="Arial"/>
                <w:szCs w:val="20"/>
              </w:rPr>
              <w:t xml:space="preserve">12h00, CAT </w:t>
            </w:r>
          </w:p>
        </w:tc>
      </w:tr>
      <w:tr w:rsidR="00F33095" w:rsidRPr="004069DF" w14:paraId="3B907F74" w14:textId="77777777" w:rsidTr="005F75C0">
        <w:trPr>
          <w:trHeight w:val="509"/>
        </w:trPr>
        <w:tc>
          <w:tcPr>
            <w:tcW w:w="0" w:type="auto"/>
            <w:vAlign w:val="center"/>
          </w:tcPr>
          <w:p w14:paraId="26790DC4" w14:textId="71DF58ED" w:rsidR="00ED3D30" w:rsidRPr="004069DF" w:rsidRDefault="00ED3D30" w:rsidP="00ED3D30">
            <w:pPr>
              <w:rPr>
                <w:rFonts w:cs="Arial"/>
                <w:b/>
                <w:szCs w:val="20"/>
              </w:rPr>
            </w:pPr>
            <w:r w:rsidRPr="004069DF">
              <w:rPr>
                <w:rFonts w:cs="Arial"/>
                <w:b/>
                <w:szCs w:val="20"/>
              </w:rPr>
              <w:t>TENDER BRIEFING SESSIONS</w:t>
            </w:r>
          </w:p>
        </w:tc>
        <w:tc>
          <w:tcPr>
            <w:tcW w:w="0" w:type="auto"/>
            <w:shd w:val="clear" w:color="auto" w:fill="auto"/>
            <w:vAlign w:val="center"/>
          </w:tcPr>
          <w:p w14:paraId="5FEA5374" w14:textId="2460E901" w:rsidR="00ED3D30" w:rsidRPr="004069DF" w:rsidRDefault="005F75C0" w:rsidP="00ED3D30">
            <w:pPr>
              <w:rPr>
                <w:rFonts w:cs="Arial"/>
                <w:szCs w:val="20"/>
              </w:rPr>
            </w:pPr>
            <w:r>
              <w:rPr>
                <w:rFonts w:cs="Arial"/>
                <w:b/>
                <w:bCs/>
                <w:szCs w:val="20"/>
              </w:rPr>
              <w:t>N/A</w:t>
            </w:r>
          </w:p>
        </w:tc>
      </w:tr>
      <w:tr w:rsidR="00F33095" w:rsidRPr="004069DF" w14:paraId="0B7B4F8F" w14:textId="77777777" w:rsidTr="00A5483B">
        <w:trPr>
          <w:trHeight w:val="513"/>
        </w:trPr>
        <w:tc>
          <w:tcPr>
            <w:tcW w:w="0" w:type="auto"/>
            <w:vAlign w:val="center"/>
          </w:tcPr>
          <w:p w14:paraId="317657B6" w14:textId="77777777" w:rsidR="00ED3D30" w:rsidRPr="004069DF" w:rsidRDefault="00ED3D30" w:rsidP="00ED3D30">
            <w:pPr>
              <w:rPr>
                <w:rFonts w:cs="Arial"/>
                <w:b/>
                <w:szCs w:val="20"/>
              </w:rPr>
            </w:pPr>
            <w:r w:rsidRPr="004069DF">
              <w:rPr>
                <w:rFonts w:cs="Arial"/>
                <w:b/>
                <w:szCs w:val="20"/>
              </w:rPr>
              <w:t>BID VALIDITY PERIOD:</w:t>
            </w:r>
          </w:p>
        </w:tc>
        <w:tc>
          <w:tcPr>
            <w:tcW w:w="0" w:type="auto"/>
            <w:vAlign w:val="center"/>
          </w:tcPr>
          <w:p w14:paraId="240FC167" w14:textId="77777777" w:rsidR="00ED3D30" w:rsidRPr="004069DF" w:rsidRDefault="00ED3D30" w:rsidP="00ED3D30">
            <w:pPr>
              <w:rPr>
                <w:rFonts w:cs="Arial"/>
                <w:bCs/>
                <w:szCs w:val="20"/>
              </w:rPr>
            </w:pPr>
            <w:r w:rsidRPr="004069DF">
              <w:rPr>
                <w:rFonts w:cs="Arial"/>
                <w:szCs w:val="20"/>
              </w:rPr>
              <w:t>180 days (Commencing from the closing date)</w:t>
            </w:r>
          </w:p>
        </w:tc>
      </w:tr>
      <w:tr w:rsidR="00F33095" w:rsidRPr="004069DF" w14:paraId="708CDD73" w14:textId="77777777" w:rsidTr="005F75C0">
        <w:trPr>
          <w:trHeight w:val="945"/>
        </w:trPr>
        <w:tc>
          <w:tcPr>
            <w:tcW w:w="0" w:type="auto"/>
            <w:vAlign w:val="center"/>
          </w:tcPr>
          <w:p w14:paraId="14A7CAD6" w14:textId="77777777" w:rsidR="00ED3D30" w:rsidRPr="004069DF" w:rsidRDefault="00ED3D30" w:rsidP="00ED3D30">
            <w:pPr>
              <w:rPr>
                <w:rFonts w:cs="Arial"/>
                <w:b/>
                <w:szCs w:val="20"/>
              </w:rPr>
            </w:pPr>
            <w:r w:rsidRPr="004069DF">
              <w:rPr>
                <w:rFonts w:cs="Arial"/>
                <w:b/>
                <w:szCs w:val="20"/>
              </w:rPr>
              <w:t>DESCRIPTION:</w:t>
            </w:r>
          </w:p>
        </w:tc>
        <w:tc>
          <w:tcPr>
            <w:tcW w:w="0" w:type="auto"/>
            <w:shd w:val="clear" w:color="auto" w:fill="auto"/>
            <w:vAlign w:val="center"/>
          </w:tcPr>
          <w:p w14:paraId="041D3BD4" w14:textId="72B61212" w:rsidR="00ED3D30" w:rsidRPr="005F75C0" w:rsidRDefault="005F75C0" w:rsidP="005F75C0">
            <w:pPr>
              <w:rPr>
                <w:rFonts w:cs="Arial"/>
                <w:b/>
                <w:bCs/>
              </w:rPr>
            </w:pPr>
            <w:r w:rsidRPr="00950D44">
              <w:rPr>
                <w:rFonts w:cs="Arial"/>
                <w:b/>
                <w:bCs/>
              </w:rPr>
              <w:t>APPOINTMENT OF A SERVICE PROVIDER TO SUPPLY,</w:t>
            </w:r>
            <w:r>
              <w:rPr>
                <w:rFonts w:cs="Arial"/>
                <w:b/>
                <w:bCs/>
              </w:rPr>
              <w:t xml:space="preserve"> </w:t>
            </w:r>
            <w:r w:rsidRPr="00950D44">
              <w:rPr>
                <w:rFonts w:cs="Arial"/>
                <w:b/>
                <w:bCs/>
              </w:rPr>
              <w:t>DELIVER, DECOMMISSION AND INSTALL OFFICE FURNITURE AND FITTINGS AT EAST LONDON AIRPORT (FAEL), MTHATHA AIRPORT (FAUT) AND PORT ELIZABETH INTERNATIONAL AIRPORT (FAPE).</w:t>
            </w:r>
          </w:p>
        </w:tc>
      </w:tr>
      <w:tr w:rsidR="00F33095" w:rsidRPr="004069DF" w14:paraId="162B41A2" w14:textId="77777777" w:rsidTr="00A5483B">
        <w:trPr>
          <w:trHeight w:val="1142"/>
        </w:trPr>
        <w:tc>
          <w:tcPr>
            <w:tcW w:w="0" w:type="auto"/>
            <w:vAlign w:val="center"/>
          </w:tcPr>
          <w:p w14:paraId="67186FC6" w14:textId="77777777" w:rsidR="00ED3D30" w:rsidRPr="004069DF" w:rsidRDefault="00ED3D30" w:rsidP="00ED3D30">
            <w:pPr>
              <w:rPr>
                <w:rFonts w:cs="Arial"/>
                <w:b/>
                <w:szCs w:val="20"/>
              </w:rPr>
            </w:pPr>
            <w:r w:rsidRPr="004069DF">
              <w:rPr>
                <w:rFonts w:cs="Arial"/>
                <w:b/>
                <w:szCs w:val="20"/>
              </w:rPr>
              <w:t>DEPOSITED IN THE BID BOX SITUATED AT:</w:t>
            </w:r>
          </w:p>
        </w:tc>
        <w:tc>
          <w:tcPr>
            <w:tcW w:w="0" w:type="auto"/>
            <w:vAlign w:val="center"/>
          </w:tcPr>
          <w:p w14:paraId="2F84E775" w14:textId="77777777" w:rsidR="00ED3D30" w:rsidRPr="004069DF" w:rsidRDefault="00ED3D30" w:rsidP="00A5483B">
            <w:pPr>
              <w:spacing w:after="0"/>
              <w:rPr>
                <w:rFonts w:cs="Arial"/>
                <w:bCs/>
                <w:szCs w:val="20"/>
              </w:rPr>
            </w:pPr>
            <w:r w:rsidRPr="004069DF">
              <w:rPr>
                <w:rFonts w:cs="Arial"/>
                <w:bCs/>
                <w:szCs w:val="20"/>
              </w:rPr>
              <w:t>ATNS Company Limited,</w:t>
            </w:r>
          </w:p>
          <w:p w14:paraId="18B035E5" w14:textId="77777777" w:rsidR="00ED3D30" w:rsidRPr="004069DF" w:rsidRDefault="00ED3D30" w:rsidP="00A5483B">
            <w:pPr>
              <w:spacing w:after="0"/>
              <w:rPr>
                <w:rFonts w:cs="Arial"/>
                <w:bCs/>
                <w:szCs w:val="20"/>
              </w:rPr>
            </w:pPr>
            <w:r w:rsidRPr="004069DF">
              <w:rPr>
                <w:rFonts w:cs="Arial"/>
                <w:bCs/>
                <w:szCs w:val="20"/>
              </w:rPr>
              <w:t>Eastgate Office Park, Block C,</w:t>
            </w:r>
          </w:p>
          <w:p w14:paraId="3B10431F" w14:textId="77777777" w:rsidR="00ED3D30" w:rsidRPr="004069DF" w:rsidRDefault="00ED3D30" w:rsidP="00A5483B">
            <w:pPr>
              <w:spacing w:after="0"/>
              <w:rPr>
                <w:rFonts w:cs="Arial"/>
                <w:bCs/>
                <w:szCs w:val="20"/>
              </w:rPr>
            </w:pPr>
            <w:r w:rsidRPr="004069DF">
              <w:rPr>
                <w:rFonts w:cs="Arial"/>
                <w:bCs/>
                <w:szCs w:val="20"/>
              </w:rPr>
              <w:t>South Boulevard Road,</w:t>
            </w:r>
          </w:p>
          <w:p w14:paraId="79EBC730" w14:textId="77777777" w:rsidR="00ED3D30" w:rsidRPr="004069DF" w:rsidRDefault="00ED3D30" w:rsidP="00A5483B">
            <w:pPr>
              <w:spacing w:after="0"/>
              <w:rPr>
                <w:rFonts w:cs="Arial"/>
                <w:bCs/>
                <w:szCs w:val="20"/>
              </w:rPr>
            </w:pPr>
            <w:r w:rsidRPr="004069DF">
              <w:rPr>
                <w:rFonts w:cs="Arial"/>
                <w:bCs/>
                <w:szCs w:val="20"/>
              </w:rPr>
              <w:t>Bruma, 2298</w:t>
            </w:r>
          </w:p>
          <w:p w14:paraId="65456EDA" w14:textId="77777777" w:rsidR="00ED3D30" w:rsidRPr="004069DF" w:rsidRDefault="00ED3D30" w:rsidP="00ED3D30">
            <w:pPr>
              <w:rPr>
                <w:rFonts w:cs="Arial"/>
                <w:b/>
                <w:szCs w:val="20"/>
              </w:rPr>
            </w:pPr>
            <w:r w:rsidRPr="004069DF">
              <w:rPr>
                <w:rFonts w:cs="Arial"/>
                <w:b/>
                <w:szCs w:val="20"/>
              </w:rPr>
              <w:t>OR</w:t>
            </w:r>
          </w:p>
          <w:p w14:paraId="33BA891F" w14:textId="5E6DE7E6" w:rsidR="00ED3D30" w:rsidRPr="004069DF" w:rsidRDefault="00ED3D30" w:rsidP="00ED3D30">
            <w:pPr>
              <w:rPr>
                <w:rFonts w:cs="Arial"/>
                <w:szCs w:val="20"/>
              </w:rPr>
            </w:pPr>
            <w:r w:rsidRPr="004069DF">
              <w:rPr>
                <w:rFonts w:cs="Arial"/>
                <w:szCs w:val="20"/>
              </w:rPr>
              <w:t xml:space="preserve">Should a bidder require to submit their documents online, they must send an email to </w:t>
            </w:r>
            <w:hyperlink r:id="rId12" w:history="1">
              <w:r w:rsidR="00F33095" w:rsidRPr="004069DF">
                <w:rPr>
                  <w:rStyle w:val="Hyperlink"/>
                  <w:rFonts w:cs="Arial"/>
                  <w:szCs w:val="20"/>
                </w:rPr>
                <w:t>nokuthulasa@atns.co.za</w:t>
              </w:r>
            </w:hyperlink>
            <w:r w:rsidR="00F33095" w:rsidRPr="004069DF">
              <w:rPr>
                <w:rFonts w:cs="Arial"/>
                <w:szCs w:val="20"/>
              </w:rPr>
              <w:t xml:space="preserve"> and copy </w:t>
            </w:r>
            <w:hyperlink r:id="rId13" w:history="1">
              <w:r w:rsidRPr="004069DF">
                <w:rPr>
                  <w:rStyle w:val="Hyperlink"/>
                  <w:rFonts w:cs="Arial"/>
                  <w:szCs w:val="20"/>
                </w:rPr>
                <w:t>tenders@atns.co.za</w:t>
              </w:r>
            </w:hyperlink>
            <w:r w:rsidRPr="004069DF">
              <w:rPr>
                <w:rFonts w:cs="Arial"/>
                <w:szCs w:val="20"/>
              </w:rPr>
              <w:t xml:space="preserve"> to express their interest to do so</w:t>
            </w:r>
            <w:r w:rsidR="00F33095" w:rsidRPr="004069DF">
              <w:rPr>
                <w:rFonts w:cs="Arial"/>
                <w:szCs w:val="20"/>
              </w:rPr>
              <w:t xml:space="preserve"> by no later than 13</w:t>
            </w:r>
            <w:r w:rsidR="00F33095" w:rsidRPr="004069DF">
              <w:rPr>
                <w:rFonts w:cs="Arial"/>
                <w:szCs w:val="20"/>
                <w:vertAlign w:val="superscript"/>
              </w:rPr>
              <w:t>th</w:t>
            </w:r>
            <w:r w:rsidR="00F33095" w:rsidRPr="004069DF">
              <w:rPr>
                <w:rFonts w:cs="Arial"/>
                <w:szCs w:val="20"/>
              </w:rPr>
              <w:t xml:space="preserve"> December 2022 at 12h00 CAT</w:t>
            </w:r>
            <w:r w:rsidR="00A34104" w:rsidRPr="004069DF">
              <w:rPr>
                <w:rFonts w:cs="Arial"/>
                <w:szCs w:val="20"/>
              </w:rPr>
              <w:t xml:space="preserve"> </w:t>
            </w:r>
            <w:r w:rsidR="00A34104" w:rsidRPr="004069DF">
              <w:rPr>
                <w:rFonts w:cs="Arial"/>
              </w:rPr>
              <w:t xml:space="preserve"> in order to receive the online submission link to download the tender response</w:t>
            </w:r>
            <w:r w:rsidRPr="004069DF">
              <w:rPr>
                <w:rFonts w:cs="Arial"/>
                <w:szCs w:val="20"/>
              </w:rPr>
              <w:t>. On the email Bidders must specify on the subject line – the tender number and description.</w:t>
            </w:r>
          </w:p>
        </w:tc>
      </w:tr>
      <w:tr w:rsidR="00F33095" w:rsidRPr="004069DF" w14:paraId="7ED1896A" w14:textId="77777777" w:rsidTr="00A5483B">
        <w:trPr>
          <w:trHeight w:val="290"/>
        </w:trPr>
        <w:tc>
          <w:tcPr>
            <w:tcW w:w="0" w:type="auto"/>
            <w:vAlign w:val="center"/>
          </w:tcPr>
          <w:p w14:paraId="14818F63" w14:textId="77777777" w:rsidR="00ED3D30" w:rsidRPr="004069DF" w:rsidRDefault="00ED3D30" w:rsidP="00ED3D30">
            <w:pPr>
              <w:rPr>
                <w:rFonts w:cs="Arial"/>
                <w:b/>
                <w:caps/>
                <w:szCs w:val="20"/>
              </w:rPr>
            </w:pPr>
            <w:r w:rsidRPr="004069DF">
              <w:rPr>
                <w:rFonts w:cs="Arial"/>
                <w:b/>
                <w:caps/>
                <w:szCs w:val="20"/>
              </w:rPr>
              <w:t>Procurement Specialist:</w:t>
            </w:r>
          </w:p>
        </w:tc>
        <w:tc>
          <w:tcPr>
            <w:tcW w:w="0" w:type="auto"/>
            <w:shd w:val="clear" w:color="auto" w:fill="auto"/>
            <w:vAlign w:val="center"/>
          </w:tcPr>
          <w:p w14:paraId="496690E5" w14:textId="77777777" w:rsidR="00ED3D30" w:rsidRPr="004069DF" w:rsidRDefault="00ED3D30" w:rsidP="00ED3D30">
            <w:pPr>
              <w:rPr>
                <w:rFonts w:cs="Arial"/>
                <w:bCs/>
                <w:szCs w:val="20"/>
              </w:rPr>
            </w:pPr>
            <w:r w:rsidRPr="004069DF">
              <w:rPr>
                <w:rFonts w:cs="Arial"/>
                <w:bCs/>
                <w:szCs w:val="20"/>
              </w:rPr>
              <w:t>Nokuthula Sangweni</w:t>
            </w:r>
          </w:p>
        </w:tc>
      </w:tr>
      <w:tr w:rsidR="00F33095" w:rsidRPr="004069DF" w14:paraId="393CC96E" w14:textId="77777777" w:rsidTr="00A5483B">
        <w:trPr>
          <w:trHeight w:val="280"/>
        </w:trPr>
        <w:tc>
          <w:tcPr>
            <w:tcW w:w="0" w:type="auto"/>
            <w:vAlign w:val="center"/>
          </w:tcPr>
          <w:p w14:paraId="47919ABF" w14:textId="77777777" w:rsidR="00ED3D30" w:rsidRPr="004069DF" w:rsidRDefault="00ED3D30" w:rsidP="00ED3D30">
            <w:pPr>
              <w:rPr>
                <w:rFonts w:cs="Arial"/>
                <w:b/>
                <w:caps/>
                <w:szCs w:val="20"/>
              </w:rPr>
            </w:pPr>
            <w:r w:rsidRPr="004069DF">
              <w:rPr>
                <w:rFonts w:cs="Arial"/>
                <w:b/>
                <w:caps/>
                <w:szCs w:val="20"/>
              </w:rPr>
              <w:t>Telephone:</w:t>
            </w:r>
          </w:p>
        </w:tc>
        <w:tc>
          <w:tcPr>
            <w:tcW w:w="0" w:type="auto"/>
            <w:shd w:val="clear" w:color="auto" w:fill="auto"/>
            <w:vAlign w:val="center"/>
          </w:tcPr>
          <w:p w14:paraId="37EA7950" w14:textId="77777777" w:rsidR="00ED3D30" w:rsidRPr="004069DF" w:rsidRDefault="00ED3D30" w:rsidP="00ED3D30">
            <w:pPr>
              <w:rPr>
                <w:rFonts w:cs="Arial"/>
                <w:bCs/>
                <w:szCs w:val="20"/>
              </w:rPr>
            </w:pPr>
            <w:r w:rsidRPr="004069DF">
              <w:rPr>
                <w:rFonts w:cs="Arial"/>
                <w:szCs w:val="20"/>
              </w:rPr>
              <w:t>(011) 607 1000</w:t>
            </w:r>
          </w:p>
        </w:tc>
      </w:tr>
      <w:tr w:rsidR="00F33095" w:rsidRPr="004069DF" w14:paraId="6A38586B" w14:textId="77777777" w:rsidTr="00A5483B">
        <w:trPr>
          <w:trHeight w:val="290"/>
        </w:trPr>
        <w:tc>
          <w:tcPr>
            <w:tcW w:w="0" w:type="auto"/>
            <w:vAlign w:val="center"/>
          </w:tcPr>
          <w:p w14:paraId="6C0852DB" w14:textId="77777777" w:rsidR="00ED3D30" w:rsidRPr="004069DF" w:rsidRDefault="00ED3D30" w:rsidP="00ED3D30">
            <w:pPr>
              <w:rPr>
                <w:rFonts w:cs="Arial"/>
                <w:b/>
                <w:caps/>
                <w:szCs w:val="20"/>
              </w:rPr>
            </w:pPr>
            <w:r w:rsidRPr="004069DF">
              <w:rPr>
                <w:rFonts w:cs="Arial"/>
                <w:b/>
                <w:caps/>
                <w:szCs w:val="20"/>
              </w:rPr>
              <w:t>E-mail:</w:t>
            </w:r>
          </w:p>
        </w:tc>
        <w:tc>
          <w:tcPr>
            <w:tcW w:w="0" w:type="auto"/>
            <w:shd w:val="clear" w:color="auto" w:fill="auto"/>
            <w:vAlign w:val="center"/>
          </w:tcPr>
          <w:p w14:paraId="165F89DB" w14:textId="77777777" w:rsidR="00ED3D30" w:rsidRPr="004069DF" w:rsidRDefault="00ED3D30" w:rsidP="00ED3D30">
            <w:pPr>
              <w:rPr>
                <w:rFonts w:cs="Arial"/>
                <w:bCs/>
                <w:szCs w:val="20"/>
              </w:rPr>
            </w:pPr>
            <w:r w:rsidRPr="004069DF">
              <w:rPr>
                <w:rFonts w:cs="Arial"/>
                <w:bCs/>
                <w:szCs w:val="20"/>
              </w:rPr>
              <w:t>nokuthulasa@atns.co.za</w:t>
            </w:r>
          </w:p>
        </w:tc>
      </w:tr>
    </w:tbl>
    <w:p w14:paraId="21D98897" w14:textId="77777777" w:rsidR="00F33095" w:rsidRPr="004069DF" w:rsidRDefault="00F33095" w:rsidP="00997C51">
      <w:pPr>
        <w:pStyle w:val="BodyText"/>
        <w:spacing w:before="120" w:after="120" w:line="276" w:lineRule="auto"/>
        <w:rPr>
          <w:rFonts w:cs="Arial"/>
          <w:b/>
        </w:rPr>
      </w:pPr>
    </w:p>
    <w:p w14:paraId="5D2A5411" w14:textId="77777777" w:rsidR="00F33095" w:rsidRPr="004069DF" w:rsidRDefault="00F33095" w:rsidP="00997C51">
      <w:pPr>
        <w:pStyle w:val="BodyText"/>
        <w:spacing w:before="120" w:after="120" w:line="276" w:lineRule="auto"/>
        <w:rPr>
          <w:rFonts w:cs="Arial"/>
          <w:b/>
        </w:rPr>
      </w:pPr>
    </w:p>
    <w:p w14:paraId="4C87BBED" w14:textId="77777777" w:rsidR="00F33095" w:rsidRPr="004069DF" w:rsidRDefault="00F33095" w:rsidP="00997C51">
      <w:pPr>
        <w:pStyle w:val="BodyText"/>
        <w:spacing w:before="120" w:after="120" w:line="276" w:lineRule="auto"/>
        <w:rPr>
          <w:rFonts w:cs="Arial"/>
          <w:b/>
        </w:rPr>
      </w:pPr>
    </w:p>
    <w:p w14:paraId="787998A5" w14:textId="77777777" w:rsidR="00F33095" w:rsidRPr="004069DF" w:rsidRDefault="00F33095" w:rsidP="00997C51">
      <w:pPr>
        <w:pStyle w:val="BodyText"/>
        <w:spacing w:before="120" w:after="120" w:line="276" w:lineRule="auto"/>
        <w:rPr>
          <w:rFonts w:cs="Arial"/>
          <w:b/>
        </w:rPr>
      </w:pPr>
    </w:p>
    <w:p w14:paraId="52C34D43" w14:textId="74E9BEFF" w:rsidR="00F33095" w:rsidRDefault="00F33095" w:rsidP="00997C51">
      <w:pPr>
        <w:pStyle w:val="BodyText"/>
        <w:spacing w:before="120" w:after="120" w:line="276" w:lineRule="auto"/>
        <w:rPr>
          <w:rFonts w:cs="Arial"/>
          <w:b/>
        </w:rPr>
      </w:pPr>
    </w:p>
    <w:p w14:paraId="4651356C" w14:textId="347B4295" w:rsidR="005F75C0" w:rsidRDefault="005F75C0" w:rsidP="00997C51">
      <w:pPr>
        <w:pStyle w:val="BodyText"/>
        <w:spacing w:before="120" w:after="120" w:line="276" w:lineRule="auto"/>
        <w:rPr>
          <w:rFonts w:cs="Arial"/>
          <w:b/>
        </w:rPr>
      </w:pPr>
    </w:p>
    <w:p w14:paraId="77B61981" w14:textId="1FFD5FBA" w:rsidR="005F75C0" w:rsidRDefault="005F75C0" w:rsidP="00997C51">
      <w:pPr>
        <w:pStyle w:val="BodyText"/>
        <w:spacing w:before="120" w:after="120" w:line="276" w:lineRule="auto"/>
        <w:rPr>
          <w:rFonts w:cs="Arial"/>
          <w:b/>
        </w:rPr>
      </w:pPr>
    </w:p>
    <w:p w14:paraId="564E31C5" w14:textId="77777777" w:rsidR="005F75C0" w:rsidRPr="004069DF" w:rsidRDefault="005F75C0" w:rsidP="00997C51">
      <w:pPr>
        <w:pStyle w:val="BodyText"/>
        <w:spacing w:before="120" w:after="120" w:line="276" w:lineRule="auto"/>
        <w:rPr>
          <w:rFonts w:cs="Arial"/>
          <w:b/>
        </w:rPr>
      </w:pPr>
    </w:p>
    <w:p w14:paraId="4FA1F4DA" w14:textId="6BE1DC0A" w:rsidR="00B5539B" w:rsidRPr="004069DF" w:rsidRDefault="00B5539B" w:rsidP="00997C51">
      <w:pPr>
        <w:pStyle w:val="BodyText"/>
        <w:spacing w:before="120" w:after="120" w:line="276" w:lineRule="auto"/>
        <w:rPr>
          <w:rFonts w:cs="Arial"/>
          <w:b/>
        </w:rPr>
      </w:pPr>
      <w:r w:rsidRPr="004069DF">
        <w:rPr>
          <w:rFonts w:cs="Arial"/>
          <w:b/>
        </w:rPr>
        <w:t>BIDDING STRUCTURE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726F88" w:rsidRPr="004069DF" w14:paraId="631D27D9" w14:textId="77777777" w:rsidTr="00997C51">
        <w:tc>
          <w:tcPr>
            <w:tcW w:w="8931" w:type="dxa"/>
            <w:gridSpan w:val="2"/>
          </w:tcPr>
          <w:p w14:paraId="133B4044" w14:textId="77777777" w:rsidR="00B5539B" w:rsidRPr="004069DF" w:rsidRDefault="00B5539B" w:rsidP="003E6974">
            <w:pPr>
              <w:spacing w:before="40" w:after="40"/>
              <w:rPr>
                <w:rFonts w:cs="Arial"/>
              </w:rPr>
            </w:pPr>
            <w:r w:rsidRPr="004069DF">
              <w:rPr>
                <w:rFonts w:cs="Arial"/>
              </w:rPr>
              <w:t>Indicate the type of Bidding/Biding Structure by marking with an ‘X’</w:t>
            </w:r>
          </w:p>
        </w:tc>
      </w:tr>
      <w:tr w:rsidR="00726F88" w:rsidRPr="004069DF" w14:paraId="25883A96" w14:textId="77777777" w:rsidTr="00997C51">
        <w:tc>
          <w:tcPr>
            <w:tcW w:w="2977" w:type="dxa"/>
          </w:tcPr>
          <w:p w14:paraId="708EA40B" w14:textId="77777777" w:rsidR="00B5539B" w:rsidRPr="004069DF" w:rsidRDefault="00B5539B" w:rsidP="003E6974">
            <w:pPr>
              <w:spacing w:before="40" w:after="40"/>
              <w:rPr>
                <w:rFonts w:cs="Arial"/>
              </w:rPr>
            </w:pPr>
            <w:r w:rsidRPr="004069DF">
              <w:rPr>
                <w:rFonts w:cs="Arial"/>
              </w:rPr>
              <w:t>Individual Bidder</w:t>
            </w:r>
          </w:p>
        </w:tc>
        <w:tc>
          <w:tcPr>
            <w:tcW w:w="5954" w:type="dxa"/>
          </w:tcPr>
          <w:p w14:paraId="2B382FA3" w14:textId="77777777" w:rsidR="00B5539B" w:rsidRPr="004069DF" w:rsidRDefault="00B5539B" w:rsidP="003E6974">
            <w:pPr>
              <w:spacing w:before="40" w:after="40"/>
              <w:rPr>
                <w:rFonts w:cs="Arial"/>
              </w:rPr>
            </w:pPr>
          </w:p>
        </w:tc>
      </w:tr>
      <w:tr w:rsidR="00726F88" w:rsidRPr="004069DF" w14:paraId="108858CA" w14:textId="77777777" w:rsidTr="00997C51">
        <w:tc>
          <w:tcPr>
            <w:tcW w:w="2977" w:type="dxa"/>
          </w:tcPr>
          <w:p w14:paraId="763C5312" w14:textId="77777777" w:rsidR="00B5539B" w:rsidRPr="004069DF" w:rsidRDefault="00B5539B" w:rsidP="003E6974">
            <w:pPr>
              <w:spacing w:before="40" w:after="40"/>
              <w:rPr>
                <w:rFonts w:cs="Arial"/>
              </w:rPr>
            </w:pPr>
            <w:r w:rsidRPr="004069DF">
              <w:rPr>
                <w:rFonts w:cs="Arial"/>
              </w:rPr>
              <w:t>Joint Venture</w:t>
            </w:r>
          </w:p>
        </w:tc>
        <w:tc>
          <w:tcPr>
            <w:tcW w:w="5954" w:type="dxa"/>
          </w:tcPr>
          <w:p w14:paraId="034BDDCB" w14:textId="77777777" w:rsidR="00B5539B" w:rsidRPr="004069DF" w:rsidRDefault="00B5539B" w:rsidP="003E6974">
            <w:pPr>
              <w:spacing w:before="40" w:after="40"/>
              <w:rPr>
                <w:rFonts w:cs="Arial"/>
              </w:rPr>
            </w:pPr>
          </w:p>
        </w:tc>
      </w:tr>
      <w:tr w:rsidR="00726F88" w:rsidRPr="004069DF" w14:paraId="2948BB3E" w14:textId="77777777" w:rsidTr="00997C51">
        <w:tc>
          <w:tcPr>
            <w:tcW w:w="2977" w:type="dxa"/>
          </w:tcPr>
          <w:p w14:paraId="59C2FF05" w14:textId="77777777" w:rsidR="00B5539B" w:rsidRPr="004069DF" w:rsidRDefault="00B5539B" w:rsidP="003E6974">
            <w:pPr>
              <w:spacing w:before="40" w:after="40"/>
              <w:rPr>
                <w:rFonts w:cs="Arial"/>
              </w:rPr>
            </w:pPr>
            <w:r w:rsidRPr="004069DF">
              <w:rPr>
                <w:rFonts w:cs="Arial"/>
              </w:rPr>
              <w:t>Consortium</w:t>
            </w:r>
          </w:p>
        </w:tc>
        <w:tc>
          <w:tcPr>
            <w:tcW w:w="5954" w:type="dxa"/>
          </w:tcPr>
          <w:p w14:paraId="28BE5828" w14:textId="77777777" w:rsidR="00B5539B" w:rsidRPr="004069DF" w:rsidRDefault="00B5539B" w:rsidP="003E6974">
            <w:pPr>
              <w:spacing w:before="40" w:after="40"/>
              <w:rPr>
                <w:rFonts w:cs="Arial"/>
              </w:rPr>
            </w:pPr>
          </w:p>
        </w:tc>
      </w:tr>
      <w:tr w:rsidR="00726F88" w:rsidRPr="004069DF" w14:paraId="17A02C47" w14:textId="77777777" w:rsidTr="00997C51">
        <w:tc>
          <w:tcPr>
            <w:tcW w:w="2977" w:type="dxa"/>
          </w:tcPr>
          <w:p w14:paraId="664402A7" w14:textId="77777777" w:rsidR="00B5539B" w:rsidRPr="004069DF" w:rsidRDefault="00B5539B" w:rsidP="003E6974">
            <w:pPr>
              <w:spacing w:before="40" w:after="40"/>
              <w:rPr>
                <w:rFonts w:cs="Arial"/>
              </w:rPr>
            </w:pPr>
            <w:r w:rsidRPr="004069DF">
              <w:rPr>
                <w:rFonts w:cs="Arial"/>
              </w:rPr>
              <w:t>With Sub-Contractors</w:t>
            </w:r>
          </w:p>
        </w:tc>
        <w:tc>
          <w:tcPr>
            <w:tcW w:w="5954" w:type="dxa"/>
          </w:tcPr>
          <w:p w14:paraId="5A26A54C" w14:textId="77777777" w:rsidR="00B5539B" w:rsidRPr="004069DF" w:rsidRDefault="00B5539B" w:rsidP="003E6974">
            <w:pPr>
              <w:spacing w:before="40" w:after="40"/>
              <w:rPr>
                <w:rFonts w:cs="Arial"/>
              </w:rPr>
            </w:pPr>
          </w:p>
        </w:tc>
      </w:tr>
      <w:tr w:rsidR="00726F88" w:rsidRPr="004069DF" w14:paraId="3DBBE5F7" w14:textId="77777777" w:rsidTr="00997C51">
        <w:tc>
          <w:tcPr>
            <w:tcW w:w="2977" w:type="dxa"/>
          </w:tcPr>
          <w:p w14:paraId="76CF6732" w14:textId="77777777" w:rsidR="00B5539B" w:rsidRPr="004069DF" w:rsidRDefault="00B5539B" w:rsidP="003E6974">
            <w:pPr>
              <w:spacing w:before="40" w:after="40"/>
              <w:rPr>
                <w:rFonts w:cs="Arial"/>
              </w:rPr>
            </w:pPr>
            <w:r w:rsidRPr="004069DF">
              <w:rPr>
                <w:rFonts w:cs="Arial"/>
              </w:rPr>
              <w:t>Other</w:t>
            </w:r>
          </w:p>
        </w:tc>
        <w:tc>
          <w:tcPr>
            <w:tcW w:w="5954" w:type="dxa"/>
          </w:tcPr>
          <w:p w14:paraId="0DB6ED57" w14:textId="77777777" w:rsidR="00B5539B" w:rsidRPr="004069DF" w:rsidRDefault="00B5539B" w:rsidP="003E6974">
            <w:pPr>
              <w:spacing w:before="40" w:after="40"/>
              <w:rPr>
                <w:rFonts w:cs="Arial"/>
              </w:rPr>
            </w:pPr>
          </w:p>
        </w:tc>
      </w:tr>
    </w:tbl>
    <w:p w14:paraId="6C7219E2" w14:textId="77777777" w:rsidR="00B5539B" w:rsidRPr="004069DF" w:rsidRDefault="00B5539B" w:rsidP="00726F88">
      <w:pPr>
        <w:rPr>
          <w:rFonts w:cs="Aria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726F88" w:rsidRPr="004069DF" w14:paraId="749A3D12" w14:textId="77777777" w:rsidTr="00997C51">
        <w:tc>
          <w:tcPr>
            <w:tcW w:w="8931" w:type="dxa"/>
            <w:gridSpan w:val="2"/>
          </w:tcPr>
          <w:p w14:paraId="7057D52E" w14:textId="77777777" w:rsidR="00B5539B" w:rsidRPr="004069DF" w:rsidRDefault="00B5539B" w:rsidP="003E6974">
            <w:pPr>
              <w:spacing w:before="40" w:afterLines="40" w:after="96"/>
              <w:rPr>
                <w:rFonts w:cs="Arial"/>
              </w:rPr>
            </w:pPr>
            <w:r w:rsidRPr="004069DF">
              <w:rPr>
                <w:rFonts w:cs="Arial"/>
              </w:rPr>
              <w:t>If Individual:</w:t>
            </w:r>
          </w:p>
        </w:tc>
      </w:tr>
      <w:tr w:rsidR="00726F88" w:rsidRPr="004069DF" w14:paraId="24C9BB02" w14:textId="77777777" w:rsidTr="00997C51">
        <w:tc>
          <w:tcPr>
            <w:tcW w:w="2977" w:type="dxa"/>
          </w:tcPr>
          <w:p w14:paraId="5C25C303" w14:textId="77777777" w:rsidR="00B5539B" w:rsidRPr="004069DF" w:rsidRDefault="00B5539B" w:rsidP="003E6974">
            <w:pPr>
              <w:spacing w:before="40" w:afterLines="40" w:after="96"/>
              <w:rPr>
                <w:rFonts w:cs="Arial"/>
              </w:rPr>
            </w:pPr>
            <w:r w:rsidRPr="004069DF">
              <w:rPr>
                <w:rFonts w:cs="Arial"/>
              </w:rPr>
              <w:t>Name of Bidder</w:t>
            </w:r>
            <w:r w:rsidRPr="004069DF">
              <w:rPr>
                <w:rFonts w:cs="Arial"/>
              </w:rPr>
              <w:tab/>
            </w:r>
          </w:p>
        </w:tc>
        <w:tc>
          <w:tcPr>
            <w:tcW w:w="5954" w:type="dxa"/>
          </w:tcPr>
          <w:p w14:paraId="2FB74473" w14:textId="77777777" w:rsidR="00B5539B" w:rsidRPr="004069DF" w:rsidRDefault="00B5539B" w:rsidP="003E6974">
            <w:pPr>
              <w:spacing w:before="40" w:afterLines="40" w:after="96"/>
              <w:rPr>
                <w:rFonts w:cs="Arial"/>
              </w:rPr>
            </w:pPr>
          </w:p>
        </w:tc>
      </w:tr>
      <w:tr w:rsidR="00726F88" w:rsidRPr="004069DF" w14:paraId="45BA8426" w14:textId="77777777" w:rsidTr="00997C51">
        <w:tc>
          <w:tcPr>
            <w:tcW w:w="2977" w:type="dxa"/>
          </w:tcPr>
          <w:p w14:paraId="6A17FD49" w14:textId="77777777" w:rsidR="00B5539B" w:rsidRPr="004069DF" w:rsidRDefault="00B5539B" w:rsidP="003E6974">
            <w:pPr>
              <w:spacing w:before="40" w:afterLines="40" w:after="96"/>
              <w:rPr>
                <w:rFonts w:cs="Arial"/>
              </w:rPr>
            </w:pPr>
            <w:r w:rsidRPr="004069DF">
              <w:rPr>
                <w:rFonts w:cs="Arial"/>
              </w:rPr>
              <w:t>Registration Number</w:t>
            </w:r>
          </w:p>
        </w:tc>
        <w:tc>
          <w:tcPr>
            <w:tcW w:w="5954" w:type="dxa"/>
          </w:tcPr>
          <w:p w14:paraId="355CD740" w14:textId="77777777" w:rsidR="00B5539B" w:rsidRPr="004069DF" w:rsidRDefault="00B5539B" w:rsidP="003E6974">
            <w:pPr>
              <w:spacing w:before="40" w:afterLines="40" w:after="96"/>
              <w:rPr>
                <w:rFonts w:cs="Arial"/>
              </w:rPr>
            </w:pPr>
          </w:p>
        </w:tc>
      </w:tr>
      <w:tr w:rsidR="00726F88" w:rsidRPr="004069DF" w14:paraId="1D9FBA8F" w14:textId="77777777" w:rsidTr="00997C51">
        <w:tc>
          <w:tcPr>
            <w:tcW w:w="2977" w:type="dxa"/>
          </w:tcPr>
          <w:p w14:paraId="1F6C6DBD" w14:textId="77777777" w:rsidR="00B5539B" w:rsidRPr="004069DF" w:rsidRDefault="00B5539B" w:rsidP="003E6974">
            <w:pPr>
              <w:spacing w:before="40" w:afterLines="40" w:after="96"/>
              <w:rPr>
                <w:rFonts w:cs="Arial"/>
              </w:rPr>
            </w:pPr>
            <w:r w:rsidRPr="004069DF">
              <w:rPr>
                <w:rFonts w:cs="Arial"/>
              </w:rPr>
              <w:t>VAT Registration Number</w:t>
            </w:r>
          </w:p>
        </w:tc>
        <w:tc>
          <w:tcPr>
            <w:tcW w:w="5954" w:type="dxa"/>
          </w:tcPr>
          <w:p w14:paraId="1DBAAD86" w14:textId="77777777" w:rsidR="00B5539B" w:rsidRPr="004069DF" w:rsidRDefault="00B5539B" w:rsidP="003E6974">
            <w:pPr>
              <w:spacing w:before="40" w:afterLines="40" w:after="96"/>
              <w:rPr>
                <w:rFonts w:cs="Arial"/>
              </w:rPr>
            </w:pPr>
          </w:p>
        </w:tc>
      </w:tr>
      <w:tr w:rsidR="00726F88" w:rsidRPr="004069DF" w14:paraId="3238D61F" w14:textId="77777777" w:rsidTr="00997C51">
        <w:tc>
          <w:tcPr>
            <w:tcW w:w="2977" w:type="dxa"/>
          </w:tcPr>
          <w:p w14:paraId="13C4C15D" w14:textId="77777777" w:rsidR="00B5539B" w:rsidRPr="004069DF" w:rsidRDefault="00B5539B" w:rsidP="003E6974">
            <w:pPr>
              <w:spacing w:before="40" w:afterLines="40" w:after="96"/>
              <w:rPr>
                <w:rFonts w:cs="Arial"/>
              </w:rPr>
            </w:pPr>
            <w:r w:rsidRPr="004069DF">
              <w:rPr>
                <w:rFonts w:cs="Arial"/>
              </w:rPr>
              <w:t>Contact Person</w:t>
            </w:r>
          </w:p>
        </w:tc>
        <w:tc>
          <w:tcPr>
            <w:tcW w:w="5954" w:type="dxa"/>
          </w:tcPr>
          <w:p w14:paraId="7E3AD636" w14:textId="77777777" w:rsidR="00B5539B" w:rsidRPr="004069DF" w:rsidRDefault="00B5539B" w:rsidP="003E6974">
            <w:pPr>
              <w:spacing w:before="40" w:afterLines="40" w:after="96"/>
              <w:rPr>
                <w:rFonts w:cs="Arial"/>
              </w:rPr>
            </w:pPr>
          </w:p>
        </w:tc>
      </w:tr>
      <w:tr w:rsidR="00726F88" w:rsidRPr="004069DF" w14:paraId="47E32367" w14:textId="77777777" w:rsidTr="00997C51">
        <w:tc>
          <w:tcPr>
            <w:tcW w:w="2977" w:type="dxa"/>
          </w:tcPr>
          <w:p w14:paraId="497B2A85" w14:textId="77777777" w:rsidR="00B5539B" w:rsidRPr="004069DF" w:rsidRDefault="00B5539B" w:rsidP="003E6974">
            <w:pPr>
              <w:spacing w:before="40" w:afterLines="40" w:after="96"/>
              <w:rPr>
                <w:rFonts w:cs="Arial"/>
              </w:rPr>
            </w:pPr>
            <w:r w:rsidRPr="004069DF">
              <w:rPr>
                <w:rFonts w:cs="Arial"/>
              </w:rPr>
              <w:t>Telephone Number</w:t>
            </w:r>
          </w:p>
        </w:tc>
        <w:tc>
          <w:tcPr>
            <w:tcW w:w="5954" w:type="dxa"/>
          </w:tcPr>
          <w:p w14:paraId="151B0031" w14:textId="77777777" w:rsidR="00B5539B" w:rsidRPr="004069DF" w:rsidRDefault="00B5539B" w:rsidP="003E6974">
            <w:pPr>
              <w:spacing w:before="40" w:afterLines="40" w:after="96"/>
              <w:rPr>
                <w:rFonts w:cs="Arial"/>
              </w:rPr>
            </w:pPr>
          </w:p>
        </w:tc>
      </w:tr>
      <w:tr w:rsidR="00726F88" w:rsidRPr="004069DF" w14:paraId="63EDCD5A" w14:textId="77777777" w:rsidTr="00997C51">
        <w:tc>
          <w:tcPr>
            <w:tcW w:w="2977" w:type="dxa"/>
          </w:tcPr>
          <w:p w14:paraId="6FD20AD2" w14:textId="77777777" w:rsidR="00B5539B" w:rsidRPr="004069DF" w:rsidRDefault="00B5539B" w:rsidP="003E6974">
            <w:pPr>
              <w:spacing w:before="40" w:afterLines="40" w:after="96"/>
              <w:rPr>
                <w:rFonts w:cs="Arial"/>
              </w:rPr>
            </w:pPr>
            <w:r w:rsidRPr="004069DF">
              <w:rPr>
                <w:rFonts w:cs="Arial"/>
              </w:rPr>
              <w:t>Fax Number</w:t>
            </w:r>
          </w:p>
        </w:tc>
        <w:tc>
          <w:tcPr>
            <w:tcW w:w="5954" w:type="dxa"/>
          </w:tcPr>
          <w:p w14:paraId="67F60369" w14:textId="77777777" w:rsidR="00B5539B" w:rsidRPr="004069DF" w:rsidRDefault="00B5539B" w:rsidP="003E6974">
            <w:pPr>
              <w:spacing w:before="40" w:afterLines="40" w:after="96"/>
              <w:rPr>
                <w:rFonts w:cs="Arial"/>
              </w:rPr>
            </w:pPr>
          </w:p>
        </w:tc>
      </w:tr>
      <w:tr w:rsidR="00726F88" w:rsidRPr="004069DF" w14:paraId="6D71D41D" w14:textId="77777777" w:rsidTr="00997C51">
        <w:tc>
          <w:tcPr>
            <w:tcW w:w="2977" w:type="dxa"/>
          </w:tcPr>
          <w:p w14:paraId="34EBD95A" w14:textId="77777777" w:rsidR="00B5539B" w:rsidRPr="004069DF" w:rsidRDefault="00B5539B" w:rsidP="003E6974">
            <w:pPr>
              <w:spacing w:before="40" w:afterLines="40" w:after="96"/>
              <w:rPr>
                <w:rFonts w:cs="Arial"/>
              </w:rPr>
            </w:pPr>
            <w:r w:rsidRPr="004069DF">
              <w:rPr>
                <w:rFonts w:cs="Arial"/>
              </w:rPr>
              <w:t>Cell Number(s)</w:t>
            </w:r>
          </w:p>
        </w:tc>
        <w:tc>
          <w:tcPr>
            <w:tcW w:w="5954" w:type="dxa"/>
          </w:tcPr>
          <w:p w14:paraId="56FE1B80" w14:textId="77777777" w:rsidR="00B5539B" w:rsidRPr="004069DF" w:rsidRDefault="00B5539B" w:rsidP="003E6974">
            <w:pPr>
              <w:spacing w:before="40" w:afterLines="40" w:after="96"/>
              <w:rPr>
                <w:rFonts w:cs="Arial"/>
              </w:rPr>
            </w:pPr>
          </w:p>
        </w:tc>
      </w:tr>
      <w:tr w:rsidR="00726F88" w:rsidRPr="004069DF" w14:paraId="6C88CF73" w14:textId="77777777" w:rsidTr="00997C51">
        <w:tc>
          <w:tcPr>
            <w:tcW w:w="2977" w:type="dxa"/>
          </w:tcPr>
          <w:p w14:paraId="42E35BD7" w14:textId="77777777" w:rsidR="00B5539B" w:rsidRPr="004069DF" w:rsidRDefault="00B5539B" w:rsidP="003E6974">
            <w:pPr>
              <w:spacing w:before="40" w:afterLines="40" w:after="96"/>
              <w:rPr>
                <w:rFonts w:cs="Arial"/>
              </w:rPr>
            </w:pPr>
            <w:r w:rsidRPr="004069DF">
              <w:rPr>
                <w:rFonts w:cs="Arial"/>
              </w:rPr>
              <w:t>E-mail Address</w:t>
            </w:r>
          </w:p>
        </w:tc>
        <w:tc>
          <w:tcPr>
            <w:tcW w:w="5954" w:type="dxa"/>
          </w:tcPr>
          <w:p w14:paraId="274711F6" w14:textId="77777777" w:rsidR="00B5539B" w:rsidRPr="004069DF" w:rsidRDefault="00B5539B" w:rsidP="003E6974">
            <w:pPr>
              <w:spacing w:before="40" w:afterLines="40" w:after="96"/>
              <w:rPr>
                <w:rFonts w:cs="Arial"/>
              </w:rPr>
            </w:pPr>
          </w:p>
        </w:tc>
      </w:tr>
      <w:tr w:rsidR="00726F88" w:rsidRPr="004069DF" w14:paraId="69423056" w14:textId="77777777" w:rsidTr="00997C51">
        <w:tc>
          <w:tcPr>
            <w:tcW w:w="2977" w:type="dxa"/>
          </w:tcPr>
          <w:p w14:paraId="578B5ABF" w14:textId="77777777" w:rsidR="00B5539B" w:rsidRPr="004069DF" w:rsidRDefault="00B5539B" w:rsidP="003E6974">
            <w:pPr>
              <w:spacing w:before="40" w:afterLines="40" w:after="96"/>
              <w:rPr>
                <w:rFonts w:cs="Arial"/>
              </w:rPr>
            </w:pPr>
            <w:r w:rsidRPr="004069DF">
              <w:rPr>
                <w:rFonts w:cs="Arial"/>
              </w:rPr>
              <w:t>Postal Address</w:t>
            </w:r>
          </w:p>
        </w:tc>
        <w:tc>
          <w:tcPr>
            <w:tcW w:w="5954" w:type="dxa"/>
          </w:tcPr>
          <w:p w14:paraId="182547DA" w14:textId="77777777" w:rsidR="00B5539B" w:rsidRPr="004069DF" w:rsidRDefault="00B5539B" w:rsidP="003E6974">
            <w:pPr>
              <w:spacing w:before="40" w:afterLines="40" w:after="96"/>
              <w:rPr>
                <w:rFonts w:cs="Arial"/>
              </w:rPr>
            </w:pPr>
          </w:p>
        </w:tc>
      </w:tr>
      <w:tr w:rsidR="00726F88" w:rsidRPr="004069DF" w14:paraId="23524E02" w14:textId="77777777" w:rsidTr="00997C51">
        <w:tc>
          <w:tcPr>
            <w:tcW w:w="2977" w:type="dxa"/>
          </w:tcPr>
          <w:p w14:paraId="2B4551A6" w14:textId="77777777" w:rsidR="00B5539B" w:rsidRPr="004069DF" w:rsidRDefault="00B5539B" w:rsidP="003E6974">
            <w:pPr>
              <w:spacing w:before="40" w:afterLines="40" w:after="96"/>
              <w:rPr>
                <w:rFonts w:cs="Arial"/>
              </w:rPr>
            </w:pPr>
            <w:r w:rsidRPr="004069DF">
              <w:rPr>
                <w:rFonts w:cs="Arial"/>
              </w:rPr>
              <w:t>Physical Address</w:t>
            </w:r>
          </w:p>
        </w:tc>
        <w:tc>
          <w:tcPr>
            <w:tcW w:w="5954" w:type="dxa"/>
          </w:tcPr>
          <w:p w14:paraId="1D5A1131" w14:textId="77777777" w:rsidR="00B5539B" w:rsidRPr="004069DF" w:rsidRDefault="00B5539B" w:rsidP="003E6974">
            <w:pPr>
              <w:spacing w:before="40" w:afterLines="40" w:after="96"/>
              <w:rPr>
                <w:rFonts w:cs="Arial"/>
              </w:rPr>
            </w:pPr>
          </w:p>
        </w:tc>
      </w:tr>
    </w:tbl>
    <w:p w14:paraId="278767F6" w14:textId="77777777" w:rsidR="00B5539B" w:rsidRPr="004069DF" w:rsidRDefault="00B5539B" w:rsidP="00726F88">
      <w:pPr>
        <w:rPr>
          <w:rFonts w:cs="Aria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726F88" w:rsidRPr="004069DF" w14:paraId="35B7A7CA" w14:textId="77777777" w:rsidTr="00997C51">
        <w:tc>
          <w:tcPr>
            <w:tcW w:w="8931" w:type="dxa"/>
            <w:gridSpan w:val="2"/>
          </w:tcPr>
          <w:p w14:paraId="10AC1BEA" w14:textId="77777777" w:rsidR="00B5539B" w:rsidRPr="004069DF" w:rsidRDefault="00B5539B" w:rsidP="003E6974">
            <w:pPr>
              <w:spacing w:before="40" w:afterLines="40" w:after="96"/>
              <w:rPr>
                <w:rFonts w:cs="Arial"/>
              </w:rPr>
            </w:pPr>
            <w:r w:rsidRPr="004069DF">
              <w:rPr>
                <w:rFonts w:cs="Arial"/>
              </w:rPr>
              <w:t>If Joint Venture or Consortium, indicate the name/s of the partners:</w:t>
            </w:r>
          </w:p>
        </w:tc>
      </w:tr>
      <w:tr w:rsidR="00726F88" w:rsidRPr="004069DF" w14:paraId="2AF8E3F9" w14:textId="77777777" w:rsidTr="00997C51">
        <w:tc>
          <w:tcPr>
            <w:tcW w:w="2977" w:type="dxa"/>
          </w:tcPr>
          <w:p w14:paraId="61ACCAAB" w14:textId="77777777" w:rsidR="00B5539B" w:rsidRPr="004069DF" w:rsidRDefault="00B5539B" w:rsidP="003E6974">
            <w:pPr>
              <w:spacing w:before="40" w:afterLines="40" w:after="96"/>
              <w:rPr>
                <w:rFonts w:cs="Arial"/>
              </w:rPr>
            </w:pPr>
            <w:r w:rsidRPr="004069DF">
              <w:rPr>
                <w:rFonts w:cs="Arial"/>
              </w:rPr>
              <w:t>Company Name</w:t>
            </w:r>
          </w:p>
        </w:tc>
        <w:tc>
          <w:tcPr>
            <w:tcW w:w="5954" w:type="dxa"/>
          </w:tcPr>
          <w:p w14:paraId="3CE7FD9A" w14:textId="77777777" w:rsidR="00B5539B" w:rsidRPr="004069DF" w:rsidRDefault="00B5539B" w:rsidP="003E6974">
            <w:pPr>
              <w:spacing w:before="40" w:afterLines="40" w:after="96"/>
              <w:rPr>
                <w:rFonts w:cs="Arial"/>
              </w:rPr>
            </w:pPr>
          </w:p>
        </w:tc>
      </w:tr>
      <w:tr w:rsidR="00726F88" w:rsidRPr="004069DF" w14:paraId="4CF89936" w14:textId="77777777" w:rsidTr="00997C51">
        <w:tc>
          <w:tcPr>
            <w:tcW w:w="2977" w:type="dxa"/>
          </w:tcPr>
          <w:p w14:paraId="294E97EF" w14:textId="77777777" w:rsidR="00B5539B" w:rsidRPr="004069DF" w:rsidRDefault="00B5539B" w:rsidP="003E6974">
            <w:pPr>
              <w:spacing w:before="40" w:afterLines="40" w:after="96"/>
              <w:rPr>
                <w:rFonts w:cs="Arial"/>
              </w:rPr>
            </w:pPr>
            <w:r w:rsidRPr="004069DF">
              <w:rPr>
                <w:rFonts w:cs="Arial"/>
              </w:rPr>
              <w:t>Registration Number</w:t>
            </w:r>
          </w:p>
        </w:tc>
        <w:tc>
          <w:tcPr>
            <w:tcW w:w="5954" w:type="dxa"/>
          </w:tcPr>
          <w:p w14:paraId="47276272" w14:textId="77777777" w:rsidR="00B5539B" w:rsidRPr="004069DF" w:rsidRDefault="00B5539B" w:rsidP="003E6974">
            <w:pPr>
              <w:spacing w:before="40" w:afterLines="40" w:after="96"/>
              <w:rPr>
                <w:rFonts w:cs="Arial"/>
              </w:rPr>
            </w:pPr>
          </w:p>
        </w:tc>
      </w:tr>
      <w:tr w:rsidR="00726F88" w:rsidRPr="004069DF" w14:paraId="6D546D35" w14:textId="77777777" w:rsidTr="00997C51">
        <w:tc>
          <w:tcPr>
            <w:tcW w:w="2977" w:type="dxa"/>
          </w:tcPr>
          <w:p w14:paraId="781A98BC" w14:textId="77777777" w:rsidR="00B5539B" w:rsidRPr="004069DF" w:rsidRDefault="00B5539B" w:rsidP="003E6974">
            <w:pPr>
              <w:spacing w:before="40" w:afterLines="40" w:after="96"/>
              <w:rPr>
                <w:rFonts w:cs="Arial"/>
              </w:rPr>
            </w:pPr>
            <w:r w:rsidRPr="004069DF">
              <w:rPr>
                <w:rFonts w:cs="Arial"/>
              </w:rPr>
              <w:t>VAT Registration Number</w:t>
            </w:r>
          </w:p>
        </w:tc>
        <w:tc>
          <w:tcPr>
            <w:tcW w:w="5954" w:type="dxa"/>
          </w:tcPr>
          <w:p w14:paraId="2F62689F" w14:textId="77777777" w:rsidR="00B5539B" w:rsidRPr="004069DF" w:rsidRDefault="00B5539B" w:rsidP="003E6974">
            <w:pPr>
              <w:spacing w:before="40" w:afterLines="40" w:after="96"/>
              <w:rPr>
                <w:rFonts w:cs="Arial"/>
              </w:rPr>
            </w:pPr>
          </w:p>
        </w:tc>
      </w:tr>
      <w:tr w:rsidR="00726F88" w:rsidRPr="004069DF" w14:paraId="294480A4" w14:textId="77777777" w:rsidTr="00997C51">
        <w:tc>
          <w:tcPr>
            <w:tcW w:w="2977" w:type="dxa"/>
          </w:tcPr>
          <w:p w14:paraId="5AEE751A" w14:textId="77777777" w:rsidR="00B5539B" w:rsidRPr="004069DF" w:rsidRDefault="00B5539B" w:rsidP="003E6974">
            <w:pPr>
              <w:spacing w:before="40" w:afterLines="40" w:after="96"/>
              <w:rPr>
                <w:rFonts w:cs="Arial"/>
              </w:rPr>
            </w:pPr>
            <w:r w:rsidRPr="004069DF">
              <w:rPr>
                <w:rFonts w:cs="Arial"/>
              </w:rPr>
              <w:t>Contact Person</w:t>
            </w:r>
          </w:p>
        </w:tc>
        <w:tc>
          <w:tcPr>
            <w:tcW w:w="5954" w:type="dxa"/>
          </w:tcPr>
          <w:p w14:paraId="090F4130" w14:textId="77777777" w:rsidR="00B5539B" w:rsidRPr="004069DF" w:rsidRDefault="00B5539B" w:rsidP="003E6974">
            <w:pPr>
              <w:spacing w:before="40" w:afterLines="40" w:after="96"/>
              <w:rPr>
                <w:rFonts w:cs="Arial"/>
              </w:rPr>
            </w:pPr>
          </w:p>
        </w:tc>
      </w:tr>
      <w:tr w:rsidR="00726F88" w:rsidRPr="004069DF" w14:paraId="7DCF41B8" w14:textId="77777777" w:rsidTr="00997C51">
        <w:tc>
          <w:tcPr>
            <w:tcW w:w="2977" w:type="dxa"/>
          </w:tcPr>
          <w:p w14:paraId="4407E1E1" w14:textId="77777777" w:rsidR="00B5539B" w:rsidRPr="004069DF" w:rsidRDefault="00B5539B" w:rsidP="003E6974">
            <w:pPr>
              <w:spacing w:before="40" w:afterLines="40" w:after="96"/>
              <w:rPr>
                <w:rFonts w:cs="Arial"/>
              </w:rPr>
            </w:pPr>
            <w:r w:rsidRPr="004069DF">
              <w:rPr>
                <w:rFonts w:cs="Arial"/>
              </w:rPr>
              <w:t>Telephone Number</w:t>
            </w:r>
          </w:p>
        </w:tc>
        <w:tc>
          <w:tcPr>
            <w:tcW w:w="5954" w:type="dxa"/>
          </w:tcPr>
          <w:p w14:paraId="7D714775" w14:textId="77777777" w:rsidR="00B5539B" w:rsidRPr="004069DF" w:rsidRDefault="00B5539B" w:rsidP="003E6974">
            <w:pPr>
              <w:spacing w:before="40" w:afterLines="40" w:after="96"/>
              <w:rPr>
                <w:rFonts w:cs="Arial"/>
              </w:rPr>
            </w:pPr>
          </w:p>
        </w:tc>
      </w:tr>
      <w:tr w:rsidR="00726F88" w:rsidRPr="004069DF" w14:paraId="158C5F3C" w14:textId="77777777" w:rsidTr="00997C51">
        <w:tc>
          <w:tcPr>
            <w:tcW w:w="2977" w:type="dxa"/>
          </w:tcPr>
          <w:p w14:paraId="1319378B" w14:textId="77777777" w:rsidR="00B5539B" w:rsidRPr="004069DF" w:rsidRDefault="00B5539B" w:rsidP="003E6974">
            <w:pPr>
              <w:spacing w:before="40" w:afterLines="40" w:after="96"/>
              <w:rPr>
                <w:rFonts w:cs="Arial"/>
              </w:rPr>
            </w:pPr>
            <w:r w:rsidRPr="004069DF">
              <w:rPr>
                <w:rFonts w:cs="Arial"/>
              </w:rPr>
              <w:t>E-mail Address</w:t>
            </w:r>
          </w:p>
        </w:tc>
        <w:tc>
          <w:tcPr>
            <w:tcW w:w="5954" w:type="dxa"/>
          </w:tcPr>
          <w:p w14:paraId="4974812C" w14:textId="77777777" w:rsidR="00B5539B" w:rsidRPr="004069DF" w:rsidRDefault="00B5539B" w:rsidP="003E6974">
            <w:pPr>
              <w:spacing w:before="40" w:afterLines="40" w:after="96"/>
              <w:rPr>
                <w:rFonts w:cs="Arial"/>
              </w:rPr>
            </w:pPr>
          </w:p>
        </w:tc>
      </w:tr>
      <w:tr w:rsidR="00726F88" w:rsidRPr="004069DF" w14:paraId="0DB13A21" w14:textId="77777777" w:rsidTr="00997C51">
        <w:tc>
          <w:tcPr>
            <w:tcW w:w="2977" w:type="dxa"/>
          </w:tcPr>
          <w:p w14:paraId="452E4A00" w14:textId="77777777" w:rsidR="00B5539B" w:rsidRPr="004069DF" w:rsidRDefault="00B5539B" w:rsidP="003E6974">
            <w:pPr>
              <w:spacing w:before="40" w:afterLines="40" w:after="96"/>
              <w:rPr>
                <w:rFonts w:cs="Arial"/>
              </w:rPr>
            </w:pPr>
            <w:r w:rsidRPr="004069DF">
              <w:rPr>
                <w:rFonts w:cs="Arial"/>
              </w:rPr>
              <w:t>Fax Number</w:t>
            </w:r>
          </w:p>
        </w:tc>
        <w:tc>
          <w:tcPr>
            <w:tcW w:w="5954" w:type="dxa"/>
          </w:tcPr>
          <w:p w14:paraId="1BD9CD99" w14:textId="77777777" w:rsidR="00B5539B" w:rsidRPr="004069DF" w:rsidRDefault="00B5539B" w:rsidP="003E6974">
            <w:pPr>
              <w:spacing w:before="40" w:afterLines="40" w:after="96"/>
              <w:rPr>
                <w:rFonts w:cs="Arial"/>
              </w:rPr>
            </w:pPr>
          </w:p>
        </w:tc>
      </w:tr>
      <w:tr w:rsidR="00726F88" w:rsidRPr="004069DF" w14:paraId="28F18CAE" w14:textId="77777777" w:rsidTr="00997C51">
        <w:tc>
          <w:tcPr>
            <w:tcW w:w="2977" w:type="dxa"/>
          </w:tcPr>
          <w:p w14:paraId="630FCBC5" w14:textId="77777777" w:rsidR="00B5539B" w:rsidRPr="004069DF" w:rsidRDefault="00B5539B" w:rsidP="003E6974">
            <w:pPr>
              <w:spacing w:before="40" w:afterLines="40" w:after="96"/>
              <w:rPr>
                <w:rFonts w:cs="Arial"/>
              </w:rPr>
            </w:pPr>
            <w:r w:rsidRPr="004069DF">
              <w:rPr>
                <w:rFonts w:cs="Arial"/>
              </w:rPr>
              <w:t>Postal Address</w:t>
            </w:r>
          </w:p>
        </w:tc>
        <w:tc>
          <w:tcPr>
            <w:tcW w:w="5954" w:type="dxa"/>
          </w:tcPr>
          <w:p w14:paraId="70091EDA" w14:textId="77777777" w:rsidR="00B5539B" w:rsidRPr="004069DF" w:rsidRDefault="00B5539B" w:rsidP="003E6974">
            <w:pPr>
              <w:spacing w:before="40" w:afterLines="40" w:after="96"/>
              <w:rPr>
                <w:rFonts w:cs="Arial"/>
              </w:rPr>
            </w:pPr>
          </w:p>
        </w:tc>
      </w:tr>
      <w:tr w:rsidR="00726F88" w:rsidRPr="004069DF" w14:paraId="2BC705D2" w14:textId="77777777" w:rsidTr="00997C51">
        <w:tc>
          <w:tcPr>
            <w:tcW w:w="2977" w:type="dxa"/>
          </w:tcPr>
          <w:p w14:paraId="55AEAFE0" w14:textId="77777777" w:rsidR="00B5539B" w:rsidRPr="004069DF" w:rsidRDefault="00B5539B" w:rsidP="003E6974">
            <w:pPr>
              <w:spacing w:before="40" w:afterLines="40" w:after="96"/>
              <w:rPr>
                <w:rFonts w:cs="Arial"/>
              </w:rPr>
            </w:pPr>
            <w:r w:rsidRPr="004069DF">
              <w:rPr>
                <w:rFonts w:cs="Arial"/>
              </w:rPr>
              <w:t>Physical Address</w:t>
            </w:r>
          </w:p>
        </w:tc>
        <w:tc>
          <w:tcPr>
            <w:tcW w:w="5954" w:type="dxa"/>
          </w:tcPr>
          <w:p w14:paraId="299DF4DA" w14:textId="77777777" w:rsidR="00B5539B" w:rsidRPr="004069DF" w:rsidRDefault="00B5539B" w:rsidP="003E6974">
            <w:pPr>
              <w:spacing w:before="40" w:afterLines="40" w:after="96"/>
              <w:rPr>
                <w:rFonts w:cs="Arial"/>
              </w:rPr>
            </w:pPr>
          </w:p>
        </w:tc>
      </w:tr>
    </w:tbl>
    <w:p w14:paraId="13F00155" w14:textId="7E3E1236" w:rsidR="00997C51" w:rsidRPr="004069DF" w:rsidRDefault="00997C51">
      <w:pPr>
        <w:rPr>
          <w:rFonts w:cs="Arial"/>
        </w:rPr>
      </w:pPr>
    </w:p>
    <w:p w14:paraId="796FD179" w14:textId="77777777" w:rsidR="00997C51" w:rsidRPr="004069DF" w:rsidRDefault="00997C51" w:rsidP="00726F88">
      <w:pPr>
        <w:rPr>
          <w:rFonts w:cs="Aria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678"/>
      </w:tblGrid>
      <w:tr w:rsidR="00D73196" w:rsidRPr="004069DF" w14:paraId="683EB862" w14:textId="77777777" w:rsidTr="00997C51">
        <w:tc>
          <w:tcPr>
            <w:tcW w:w="8931" w:type="dxa"/>
            <w:gridSpan w:val="2"/>
          </w:tcPr>
          <w:p w14:paraId="51C4069E" w14:textId="77777777" w:rsidR="00D73196" w:rsidRPr="004069DF" w:rsidRDefault="00D73196" w:rsidP="00D73196">
            <w:pPr>
              <w:spacing w:before="40" w:after="40"/>
              <w:jc w:val="center"/>
              <w:rPr>
                <w:rFonts w:cs="Arial"/>
                <w:b/>
              </w:rPr>
            </w:pPr>
            <w:r w:rsidRPr="004069DF">
              <w:rPr>
                <w:rFonts w:cs="Arial"/>
                <w:b/>
              </w:rPr>
              <w:t>HAS A VALID TAX PIN BEEN SUBMITTED FOR INDIVIDUAL BIDDER, CONSORTIUM, JOINT VENTURE AND/OR SUB CONTRACTORS</w:t>
            </w:r>
          </w:p>
        </w:tc>
      </w:tr>
      <w:tr w:rsidR="00D73196" w:rsidRPr="004069DF" w14:paraId="24CA964F" w14:textId="77777777" w:rsidTr="00997C51">
        <w:tc>
          <w:tcPr>
            <w:tcW w:w="4253" w:type="dxa"/>
            <w:vAlign w:val="center"/>
          </w:tcPr>
          <w:p w14:paraId="49347166" w14:textId="77777777" w:rsidR="00D73196" w:rsidRPr="004069DF" w:rsidRDefault="00D73196" w:rsidP="00D73196">
            <w:pPr>
              <w:spacing w:before="40" w:after="40"/>
              <w:jc w:val="center"/>
              <w:rPr>
                <w:rFonts w:cs="Arial"/>
                <w:b/>
              </w:rPr>
            </w:pPr>
            <w:r w:rsidRPr="004069DF">
              <w:rPr>
                <w:rFonts w:cs="Arial"/>
                <w:b/>
              </w:rPr>
              <w:t>YES</w:t>
            </w:r>
          </w:p>
        </w:tc>
        <w:tc>
          <w:tcPr>
            <w:tcW w:w="4678" w:type="dxa"/>
            <w:vAlign w:val="center"/>
          </w:tcPr>
          <w:p w14:paraId="7BEF422C" w14:textId="77777777" w:rsidR="00D73196" w:rsidRPr="004069DF" w:rsidRDefault="00D73196" w:rsidP="00D73196">
            <w:pPr>
              <w:spacing w:before="40" w:after="40"/>
              <w:jc w:val="center"/>
              <w:rPr>
                <w:rFonts w:cs="Arial"/>
                <w:b/>
              </w:rPr>
            </w:pPr>
            <w:r w:rsidRPr="004069DF">
              <w:rPr>
                <w:rFonts w:cs="Arial"/>
                <w:b/>
              </w:rPr>
              <w:t>NO</w:t>
            </w:r>
          </w:p>
        </w:tc>
      </w:tr>
      <w:tr w:rsidR="00D73196" w:rsidRPr="004069DF" w14:paraId="1FD9A579" w14:textId="77777777" w:rsidTr="00997C51">
        <w:tc>
          <w:tcPr>
            <w:tcW w:w="4253" w:type="dxa"/>
            <w:vAlign w:val="center"/>
          </w:tcPr>
          <w:p w14:paraId="0AF52626" w14:textId="77777777" w:rsidR="00D73196" w:rsidRPr="004069DF" w:rsidRDefault="00D73196" w:rsidP="00D73196">
            <w:pPr>
              <w:spacing w:before="60" w:after="60"/>
              <w:jc w:val="center"/>
              <w:rPr>
                <w:rFonts w:cs="Arial"/>
              </w:rPr>
            </w:pPr>
          </w:p>
        </w:tc>
        <w:tc>
          <w:tcPr>
            <w:tcW w:w="4678" w:type="dxa"/>
            <w:vAlign w:val="center"/>
          </w:tcPr>
          <w:p w14:paraId="79C54449" w14:textId="77777777" w:rsidR="00D73196" w:rsidRPr="004069DF" w:rsidRDefault="00D73196" w:rsidP="00D73196">
            <w:pPr>
              <w:spacing w:before="60" w:after="60"/>
              <w:jc w:val="center"/>
              <w:rPr>
                <w:rFonts w:cs="Arial"/>
              </w:rPr>
            </w:pPr>
          </w:p>
        </w:tc>
      </w:tr>
      <w:tr w:rsidR="00D73196" w:rsidRPr="004069DF" w14:paraId="581D79E7" w14:textId="77777777" w:rsidTr="00997C51">
        <w:tc>
          <w:tcPr>
            <w:tcW w:w="8931" w:type="dxa"/>
            <w:gridSpan w:val="2"/>
          </w:tcPr>
          <w:p w14:paraId="7BADDDA8" w14:textId="77777777" w:rsidR="00D73196" w:rsidRPr="004069DF" w:rsidRDefault="00D73196" w:rsidP="00D73196">
            <w:pPr>
              <w:spacing w:before="40" w:after="40"/>
              <w:jc w:val="center"/>
              <w:rPr>
                <w:rFonts w:cs="Arial"/>
                <w:b/>
              </w:rPr>
            </w:pPr>
            <w:r w:rsidRPr="004069DF">
              <w:rPr>
                <w:rFonts w:cs="Arial"/>
                <w:b/>
              </w:rPr>
              <w:t>HAS A JOINT B-BBEE CERTIFICATE/SWORN AFFIDAVIT BEEN SUBMITTED FOR CONSORTIUM/JOINT VENTURE BIDDERS</w:t>
            </w:r>
          </w:p>
        </w:tc>
      </w:tr>
      <w:tr w:rsidR="00D73196" w:rsidRPr="004069DF" w14:paraId="782EC4DB" w14:textId="77777777" w:rsidTr="00997C51">
        <w:tc>
          <w:tcPr>
            <w:tcW w:w="4253" w:type="dxa"/>
            <w:vAlign w:val="center"/>
          </w:tcPr>
          <w:p w14:paraId="7DDA8721" w14:textId="77777777" w:rsidR="00D73196" w:rsidRPr="004069DF" w:rsidRDefault="00D73196" w:rsidP="00D73196">
            <w:pPr>
              <w:spacing w:before="40" w:after="40"/>
              <w:jc w:val="center"/>
              <w:rPr>
                <w:rFonts w:cs="Arial"/>
                <w:b/>
              </w:rPr>
            </w:pPr>
            <w:r w:rsidRPr="004069DF">
              <w:rPr>
                <w:rFonts w:cs="Arial"/>
                <w:b/>
              </w:rPr>
              <w:t>YES</w:t>
            </w:r>
          </w:p>
        </w:tc>
        <w:tc>
          <w:tcPr>
            <w:tcW w:w="4678" w:type="dxa"/>
            <w:vAlign w:val="center"/>
          </w:tcPr>
          <w:p w14:paraId="437EF2A0" w14:textId="77777777" w:rsidR="00D73196" w:rsidRPr="004069DF" w:rsidRDefault="00D73196" w:rsidP="00D73196">
            <w:pPr>
              <w:spacing w:before="40" w:after="40"/>
              <w:jc w:val="center"/>
              <w:rPr>
                <w:rFonts w:cs="Arial"/>
                <w:b/>
              </w:rPr>
            </w:pPr>
            <w:r w:rsidRPr="004069DF">
              <w:rPr>
                <w:rFonts w:cs="Arial"/>
                <w:b/>
              </w:rPr>
              <w:t>NO</w:t>
            </w:r>
          </w:p>
        </w:tc>
      </w:tr>
      <w:tr w:rsidR="00D73196" w:rsidRPr="004069DF" w14:paraId="09877BD3" w14:textId="77777777" w:rsidTr="00997C51">
        <w:tc>
          <w:tcPr>
            <w:tcW w:w="4253" w:type="dxa"/>
            <w:vAlign w:val="center"/>
          </w:tcPr>
          <w:p w14:paraId="3542F281" w14:textId="77777777" w:rsidR="00D73196" w:rsidRPr="004069DF" w:rsidRDefault="00D73196" w:rsidP="00D73196">
            <w:pPr>
              <w:spacing w:before="60" w:after="60"/>
              <w:jc w:val="center"/>
              <w:rPr>
                <w:rFonts w:cs="Arial"/>
              </w:rPr>
            </w:pPr>
          </w:p>
        </w:tc>
        <w:tc>
          <w:tcPr>
            <w:tcW w:w="4678" w:type="dxa"/>
            <w:vAlign w:val="center"/>
          </w:tcPr>
          <w:p w14:paraId="645E1CE5" w14:textId="77777777" w:rsidR="00D73196" w:rsidRPr="004069DF" w:rsidRDefault="00D73196" w:rsidP="00D73196">
            <w:pPr>
              <w:spacing w:before="60" w:after="60"/>
              <w:jc w:val="center"/>
              <w:rPr>
                <w:rFonts w:cs="Arial"/>
              </w:rPr>
            </w:pPr>
          </w:p>
        </w:tc>
      </w:tr>
      <w:tr w:rsidR="00D73196" w:rsidRPr="004069DF" w14:paraId="545DE278" w14:textId="77777777" w:rsidTr="00997C51">
        <w:tc>
          <w:tcPr>
            <w:tcW w:w="8931" w:type="dxa"/>
            <w:gridSpan w:val="2"/>
            <w:vAlign w:val="center"/>
          </w:tcPr>
          <w:p w14:paraId="2DA60015" w14:textId="77777777" w:rsidR="00D73196" w:rsidRPr="004069DF" w:rsidRDefault="00D73196" w:rsidP="00D73196">
            <w:pPr>
              <w:spacing w:before="40" w:after="40"/>
              <w:jc w:val="center"/>
              <w:rPr>
                <w:rFonts w:cs="Arial"/>
              </w:rPr>
            </w:pPr>
            <w:r w:rsidRPr="004069DF">
              <w:rPr>
                <w:rFonts w:cs="Arial"/>
                <w:b/>
              </w:rPr>
              <w:t>IF JOINT VENTURE OR CONSORTIUM-HAS A SIGNED AGREEMENT INDICATING WORKSPLIT% AND WORK PLAN SUBMITTED</w:t>
            </w:r>
          </w:p>
        </w:tc>
      </w:tr>
      <w:tr w:rsidR="00D73196" w:rsidRPr="004069DF" w14:paraId="1F23BA7A" w14:textId="77777777" w:rsidTr="00997C51">
        <w:tc>
          <w:tcPr>
            <w:tcW w:w="4253" w:type="dxa"/>
            <w:vAlign w:val="center"/>
          </w:tcPr>
          <w:p w14:paraId="30C60251" w14:textId="77777777" w:rsidR="00D73196" w:rsidRPr="004069DF" w:rsidRDefault="00D73196" w:rsidP="00D73196">
            <w:pPr>
              <w:spacing w:before="60" w:after="60"/>
              <w:jc w:val="center"/>
              <w:rPr>
                <w:rFonts w:cs="Arial"/>
              </w:rPr>
            </w:pPr>
            <w:r w:rsidRPr="004069DF">
              <w:rPr>
                <w:rFonts w:cs="Arial"/>
                <w:b/>
              </w:rPr>
              <w:t>YES</w:t>
            </w:r>
          </w:p>
        </w:tc>
        <w:tc>
          <w:tcPr>
            <w:tcW w:w="4678" w:type="dxa"/>
            <w:vAlign w:val="center"/>
          </w:tcPr>
          <w:p w14:paraId="3753A668" w14:textId="77777777" w:rsidR="00D73196" w:rsidRPr="004069DF" w:rsidRDefault="00D73196" w:rsidP="00D73196">
            <w:pPr>
              <w:spacing w:before="60" w:after="60"/>
              <w:jc w:val="center"/>
              <w:rPr>
                <w:rFonts w:cs="Arial"/>
              </w:rPr>
            </w:pPr>
            <w:r w:rsidRPr="004069DF">
              <w:rPr>
                <w:rFonts w:cs="Arial"/>
                <w:b/>
              </w:rPr>
              <w:t>NO</w:t>
            </w:r>
          </w:p>
        </w:tc>
      </w:tr>
      <w:tr w:rsidR="00D73196" w:rsidRPr="004069DF" w14:paraId="118BFF31" w14:textId="77777777" w:rsidTr="00997C51">
        <w:tc>
          <w:tcPr>
            <w:tcW w:w="4253" w:type="dxa"/>
            <w:vAlign w:val="center"/>
          </w:tcPr>
          <w:p w14:paraId="38B593DE" w14:textId="77777777" w:rsidR="00D73196" w:rsidRPr="004069DF" w:rsidRDefault="00D73196" w:rsidP="00D73196">
            <w:pPr>
              <w:spacing w:before="60" w:after="60"/>
              <w:jc w:val="center"/>
              <w:rPr>
                <w:rFonts w:cs="Arial"/>
              </w:rPr>
            </w:pPr>
          </w:p>
        </w:tc>
        <w:tc>
          <w:tcPr>
            <w:tcW w:w="4678" w:type="dxa"/>
            <w:vAlign w:val="center"/>
          </w:tcPr>
          <w:p w14:paraId="28F6724F" w14:textId="77777777" w:rsidR="00D73196" w:rsidRPr="004069DF" w:rsidRDefault="00D73196" w:rsidP="00D73196">
            <w:pPr>
              <w:spacing w:before="60" w:after="60"/>
              <w:jc w:val="center"/>
              <w:rPr>
                <w:rFonts w:cs="Arial"/>
              </w:rPr>
            </w:pPr>
          </w:p>
        </w:tc>
      </w:tr>
      <w:tr w:rsidR="00D73196" w:rsidRPr="004069DF" w14:paraId="50FE4B22" w14:textId="77777777" w:rsidTr="00997C51">
        <w:tc>
          <w:tcPr>
            <w:tcW w:w="8931" w:type="dxa"/>
            <w:gridSpan w:val="2"/>
            <w:vAlign w:val="center"/>
          </w:tcPr>
          <w:p w14:paraId="42C9C102" w14:textId="77777777" w:rsidR="00D73196" w:rsidRPr="004069DF" w:rsidRDefault="00D73196" w:rsidP="00D73196">
            <w:pPr>
              <w:spacing w:before="40" w:after="40"/>
              <w:jc w:val="center"/>
              <w:rPr>
                <w:rFonts w:cs="Arial"/>
              </w:rPr>
            </w:pPr>
            <w:r w:rsidRPr="004069DF">
              <w:rPr>
                <w:rFonts w:cs="Arial"/>
                <w:b/>
              </w:rPr>
              <w:t>HAS A LIST OF SUBCONTRACTORS INDICATING SUBCONTRACTING PERCENTAGE % INDICATED</w:t>
            </w:r>
          </w:p>
        </w:tc>
      </w:tr>
      <w:tr w:rsidR="00D73196" w:rsidRPr="004069DF" w14:paraId="598C79E9" w14:textId="77777777" w:rsidTr="00997C51">
        <w:tc>
          <w:tcPr>
            <w:tcW w:w="4253" w:type="dxa"/>
            <w:vAlign w:val="center"/>
          </w:tcPr>
          <w:p w14:paraId="46953649" w14:textId="77777777" w:rsidR="00D73196" w:rsidRPr="004069DF" w:rsidRDefault="00D73196" w:rsidP="00D73196">
            <w:pPr>
              <w:spacing w:before="60" w:after="60"/>
              <w:jc w:val="center"/>
              <w:rPr>
                <w:rFonts w:cs="Arial"/>
              </w:rPr>
            </w:pPr>
            <w:r w:rsidRPr="004069DF">
              <w:rPr>
                <w:rFonts w:cs="Arial"/>
                <w:b/>
              </w:rPr>
              <w:t>YES</w:t>
            </w:r>
          </w:p>
        </w:tc>
        <w:tc>
          <w:tcPr>
            <w:tcW w:w="4678" w:type="dxa"/>
            <w:vAlign w:val="center"/>
          </w:tcPr>
          <w:p w14:paraId="65506DAD" w14:textId="77777777" w:rsidR="00D73196" w:rsidRPr="004069DF" w:rsidRDefault="00D73196" w:rsidP="00D73196">
            <w:pPr>
              <w:spacing w:before="60" w:after="60"/>
              <w:jc w:val="center"/>
              <w:rPr>
                <w:rFonts w:cs="Arial"/>
              </w:rPr>
            </w:pPr>
            <w:r w:rsidRPr="004069DF">
              <w:rPr>
                <w:rFonts w:cs="Arial"/>
                <w:b/>
              </w:rPr>
              <w:t>NO</w:t>
            </w:r>
          </w:p>
        </w:tc>
      </w:tr>
      <w:tr w:rsidR="00D73196" w:rsidRPr="004069DF" w14:paraId="61124114" w14:textId="77777777" w:rsidTr="00997C51">
        <w:tc>
          <w:tcPr>
            <w:tcW w:w="4253" w:type="dxa"/>
            <w:vAlign w:val="center"/>
          </w:tcPr>
          <w:p w14:paraId="7D2DC758" w14:textId="77777777" w:rsidR="00D73196" w:rsidRPr="004069DF" w:rsidRDefault="00D73196" w:rsidP="00D73196">
            <w:pPr>
              <w:spacing w:before="60" w:after="60"/>
              <w:jc w:val="center"/>
              <w:rPr>
                <w:rFonts w:cs="Arial"/>
              </w:rPr>
            </w:pPr>
          </w:p>
        </w:tc>
        <w:tc>
          <w:tcPr>
            <w:tcW w:w="4678" w:type="dxa"/>
            <w:vAlign w:val="center"/>
          </w:tcPr>
          <w:p w14:paraId="604563CB" w14:textId="77777777" w:rsidR="00D73196" w:rsidRPr="004069DF" w:rsidRDefault="00D73196" w:rsidP="00D73196">
            <w:pPr>
              <w:spacing w:before="60" w:after="60"/>
              <w:jc w:val="center"/>
              <w:rPr>
                <w:rFonts w:cs="Arial"/>
              </w:rPr>
            </w:pPr>
          </w:p>
        </w:tc>
      </w:tr>
      <w:tr w:rsidR="00726F88" w:rsidRPr="004069DF" w14:paraId="7E4BAE15" w14:textId="77777777" w:rsidTr="00997C51">
        <w:tc>
          <w:tcPr>
            <w:tcW w:w="8931" w:type="dxa"/>
            <w:gridSpan w:val="2"/>
          </w:tcPr>
          <w:p w14:paraId="14579068" w14:textId="77777777" w:rsidR="00B5539B" w:rsidRPr="004069DF" w:rsidRDefault="00B5539B" w:rsidP="003E6974">
            <w:pPr>
              <w:jc w:val="center"/>
              <w:rPr>
                <w:rFonts w:cs="Arial"/>
                <w:b/>
              </w:rPr>
            </w:pPr>
            <w:r w:rsidRPr="004069DF">
              <w:rPr>
                <w:rFonts w:cs="Arial"/>
                <w:b/>
              </w:rPr>
              <w:t>PLEASE INDICATE THE TYPE OF YOUR COMPANY E.G. PRIVATE COMPANY OR CLOSED CORPORATION OR OTHER</w:t>
            </w:r>
          </w:p>
        </w:tc>
      </w:tr>
      <w:tr w:rsidR="00B5539B" w:rsidRPr="004069DF" w14:paraId="5BA7E242" w14:textId="77777777" w:rsidTr="00997C51">
        <w:tc>
          <w:tcPr>
            <w:tcW w:w="4253" w:type="dxa"/>
          </w:tcPr>
          <w:p w14:paraId="386266B2" w14:textId="77777777" w:rsidR="00B5539B" w:rsidRPr="004069DF" w:rsidRDefault="00B5539B" w:rsidP="003E6974">
            <w:pPr>
              <w:spacing w:before="60" w:after="60"/>
              <w:rPr>
                <w:rFonts w:cs="Arial"/>
              </w:rPr>
            </w:pPr>
            <w:r w:rsidRPr="004069DF">
              <w:rPr>
                <w:rFonts w:cs="Arial"/>
              </w:rPr>
              <w:t>Indicate the Type of Company</w:t>
            </w:r>
          </w:p>
        </w:tc>
        <w:tc>
          <w:tcPr>
            <w:tcW w:w="4678" w:type="dxa"/>
          </w:tcPr>
          <w:p w14:paraId="320A994D" w14:textId="77777777" w:rsidR="00B5539B" w:rsidRPr="004069DF" w:rsidRDefault="00B5539B" w:rsidP="003E6974">
            <w:pPr>
              <w:spacing w:before="60" w:after="60"/>
              <w:rPr>
                <w:rFonts w:cs="Arial"/>
              </w:rPr>
            </w:pPr>
          </w:p>
        </w:tc>
      </w:tr>
    </w:tbl>
    <w:p w14:paraId="59CDF718" w14:textId="77777777" w:rsidR="00CF0948" w:rsidRPr="004069DF" w:rsidRDefault="00CF0948" w:rsidP="00B5539B">
      <w:pPr>
        <w:rPr>
          <w:rFonts w:cs="Arial"/>
        </w:rPr>
      </w:pPr>
    </w:p>
    <w:p w14:paraId="4D8D4AA1" w14:textId="77777777" w:rsidR="00B5539B" w:rsidRPr="004069DF" w:rsidRDefault="00B5539B" w:rsidP="00EA564A">
      <w:pPr>
        <w:pStyle w:val="BodyText"/>
        <w:spacing w:before="120" w:after="120" w:line="276" w:lineRule="auto"/>
        <w:rPr>
          <w:rFonts w:cs="Arial"/>
          <w:b/>
        </w:rPr>
      </w:pPr>
      <w:r w:rsidRPr="004069DF">
        <w:rPr>
          <w:rFonts w:cs="Arial"/>
          <w:b/>
        </w:rPr>
        <w:t>SIGNATURE OF BIDDER:</w:t>
      </w:r>
    </w:p>
    <w:p w14:paraId="4074E671" w14:textId="77777777" w:rsidR="00B5539B" w:rsidRPr="004069DF" w:rsidRDefault="00B5539B" w:rsidP="00B5539B">
      <w:pPr>
        <w:rPr>
          <w:rFonts w:cs="Arial"/>
        </w:rPr>
      </w:pPr>
    </w:p>
    <w:p w14:paraId="5FB962BA" w14:textId="77777777" w:rsidR="00B5539B" w:rsidRPr="004069DF" w:rsidRDefault="00B5539B" w:rsidP="00B5539B">
      <w:pPr>
        <w:rPr>
          <w:rFonts w:cs="Arial"/>
        </w:rPr>
      </w:pPr>
    </w:p>
    <w:p w14:paraId="660D6611" w14:textId="77777777" w:rsidR="00B5539B" w:rsidRPr="004069DF" w:rsidRDefault="00B5539B" w:rsidP="00B5539B">
      <w:pPr>
        <w:rPr>
          <w:rFonts w:cs="Arial"/>
        </w:rPr>
      </w:pPr>
      <w:r w:rsidRPr="004069DF">
        <w:rPr>
          <w:rFonts w:cs="Arial"/>
        </w:rPr>
        <w:t>…………………………………………………………</w:t>
      </w:r>
      <w:r w:rsidR="00314B2A" w:rsidRPr="004069DF">
        <w:rPr>
          <w:rFonts w:cs="Arial"/>
        </w:rPr>
        <w:tab/>
      </w:r>
      <w:r w:rsidRPr="004069DF">
        <w:rPr>
          <w:rFonts w:cs="Arial"/>
        </w:rPr>
        <w:t xml:space="preserve">DATE: </w:t>
      </w:r>
      <w:r w:rsidR="00726F88" w:rsidRPr="004069DF">
        <w:rPr>
          <w:rFonts w:cs="Arial"/>
        </w:rPr>
        <w:t>……………………</w:t>
      </w:r>
    </w:p>
    <w:p w14:paraId="2B11749E" w14:textId="77777777" w:rsidR="00B5539B" w:rsidRPr="004069DF" w:rsidRDefault="00B5539B" w:rsidP="00B5539B">
      <w:pPr>
        <w:rPr>
          <w:rFonts w:cs="Arial"/>
        </w:rPr>
      </w:pPr>
    </w:p>
    <w:p w14:paraId="57B38E17" w14:textId="77777777" w:rsidR="00B5539B" w:rsidRPr="004069DF" w:rsidRDefault="00B5539B" w:rsidP="00B5539B">
      <w:pPr>
        <w:rPr>
          <w:rFonts w:cs="Arial"/>
        </w:rPr>
      </w:pPr>
    </w:p>
    <w:p w14:paraId="1E5EE724" w14:textId="77777777" w:rsidR="00314B2A" w:rsidRPr="004069DF" w:rsidRDefault="00314B2A" w:rsidP="00314B2A">
      <w:pPr>
        <w:rPr>
          <w:rFonts w:cs="Arial"/>
        </w:rPr>
      </w:pPr>
      <w:r w:rsidRPr="004069DF">
        <w:rPr>
          <w:rFonts w:cs="Arial"/>
        </w:rPr>
        <w:t>…………………………………………………………</w:t>
      </w:r>
    </w:p>
    <w:p w14:paraId="39D6214D" w14:textId="77777777" w:rsidR="00D73196" w:rsidRPr="004069DF" w:rsidRDefault="00B5539B" w:rsidP="00726F88">
      <w:pPr>
        <w:rPr>
          <w:rFonts w:cs="Arial"/>
        </w:rPr>
      </w:pPr>
      <w:r w:rsidRPr="004069DF">
        <w:rPr>
          <w:rFonts w:cs="Arial"/>
        </w:rPr>
        <w:t>CAPACITY UNDER WHICH THIS BID IS SIGNED:</w:t>
      </w:r>
    </w:p>
    <w:p w14:paraId="66C85CEA" w14:textId="77777777" w:rsidR="00D73196" w:rsidRPr="004069DF" w:rsidRDefault="00D73196" w:rsidP="00726F88">
      <w:pPr>
        <w:rPr>
          <w:rFonts w:cs="Arial"/>
          <w:b/>
        </w:rPr>
      </w:pPr>
    </w:p>
    <w:p w14:paraId="2FA163F6" w14:textId="7D7BBCAB" w:rsidR="00997C51" w:rsidRPr="004069DF" w:rsidRDefault="00D73196" w:rsidP="00B076DF">
      <w:pPr>
        <w:rPr>
          <w:rFonts w:cs="Arial"/>
          <w:b/>
          <w:color w:val="FF0000"/>
        </w:rPr>
      </w:pPr>
      <w:r w:rsidRPr="004069DF">
        <w:rPr>
          <w:rFonts w:cs="Arial"/>
          <w:b/>
          <w:color w:val="FF0000"/>
        </w:rPr>
        <w:t>NB: FAILURE TO SUBMIT JOINT VENTURE/CONSORTIUM SIGNED AGREEMENT</w:t>
      </w:r>
      <w:r w:rsidR="00F73C4D" w:rsidRPr="004069DF">
        <w:rPr>
          <w:rFonts w:cs="Arial"/>
          <w:b/>
          <w:color w:val="FF0000"/>
        </w:rPr>
        <w:t xml:space="preserve"> (INCLUDING JOINT B-BBEE CERTIFICATE/SWORN AFFIDAVIT)</w:t>
      </w:r>
      <w:r w:rsidRPr="004069DF">
        <w:rPr>
          <w:rFonts w:cs="Arial"/>
          <w:b/>
          <w:color w:val="FF0000"/>
        </w:rPr>
        <w:t>, WORK SPLIT % AND WORKPLAN, AND</w:t>
      </w:r>
      <w:r w:rsidR="00997C51" w:rsidRPr="004069DF">
        <w:rPr>
          <w:rFonts w:cs="Arial"/>
          <w:b/>
          <w:color w:val="FF0000"/>
        </w:rPr>
        <w:t xml:space="preserve"> </w:t>
      </w:r>
      <w:r w:rsidRPr="004069DF">
        <w:rPr>
          <w:rFonts w:cs="Arial"/>
          <w:b/>
          <w:color w:val="FF0000"/>
        </w:rPr>
        <w:t xml:space="preserve">FAILURE TO SUBMIT </w:t>
      </w:r>
      <w:r w:rsidR="00107D1F" w:rsidRPr="004069DF">
        <w:rPr>
          <w:rFonts w:cs="Arial"/>
          <w:b/>
          <w:color w:val="FF0000"/>
        </w:rPr>
        <w:t>COMPLETED SBD 6.1,</w:t>
      </w:r>
      <w:r w:rsidR="00A34104" w:rsidRPr="004069DF">
        <w:rPr>
          <w:rFonts w:cs="Arial"/>
          <w:b/>
          <w:color w:val="FF0000"/>
        </w:rPr>
        <w:t xml:space="preserve"> </w:t>
      </w:r>
      <w:r w:rsidRPr="004069DF">
        <w:rPr>
          <w:rFonts w:cs="Arial"/>
          <w:b/>
          <w:color w:val="FF0000"/>
        </w:rPr>
        <w:t>SUBCONTRACTING LIST AND SUBCONTRACTING</w:t>
      </w:r>
      <w:r w:rsidR="00107D1F" w:rsidRPr="004069DF">
        <w:rPr>
          <w:rFonts w:cs="Arial"/>
          <w:b/>
          <w:color w:val="FF0000"/>
        </w:rPr>
        <w:t xml:space="preserve"> </w:t>
      </w:r>
      <w:r w:rsidRPr="004069DF">
        <w:rPr>
          <w:rFonts w:cs="Arial"/>
          <w:b/>
          <w:color w:val="FF0000"/>
        </w:rPr>
        <w:t xml:space="preserve">% </w:t>
      </w:r>
      <w:r w:rsidR="00A40302" w:rsidRPr="004069DF">
        <w:rPr>
          <w:rFonts w:cs="Arial"/>
          <w:b/>
          <w:color w:val="FF0000"/>
        </w:rPr>
        <w:t xml:space="preserve">SHALL </w:t>
      </w:r>
      <w:r w:rsidRPr="004069DF">
        <w:rPr>
          <w:rFonts w:cs="Arial"/>
          <w:b/>
          <w:color w:val="FF0000"/>
        </w:rPr>
        <w:t>LEAD TO DISQUALIFICATION.</w:t>
      </w:r>
    </w:p>
    <w:p w14:paraId="5D849DDF" w14:textId="77777777" w:rsidR="00997C51" w:rsidRPr="004069DF" w:rsidRDefault="00997C51" w:rsidP="00D73196">
      <w:pPr>
        <w:rPr>
          <w:rFonts w:cs="Arial"/>
          <w:b/>
        </w:rPr>
      </w:pPr>
    </w:p>
    <w:p w14:paraId="18428CF2" w14:textId="77777777" w:rsidR="00314B2A" w:rsidRPr="004069DF" w:rsidRDefault="00314B2A" w:rsidP="00D73196">
      <w:pPr>
        <w:rPr>
          <w:rFonts w:cs="Arial"/>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941"/>
      </w:tblGrid>
      <w:tr w:rsidR="00726F88" w:rsidRPr="004069DF" w14:paraId="1490BE6F" w14:textId="77777777" w:rsidTr="00726F88">
        <w:tc>
          <w:tcPr>
            <w:tcW w:w="5000" w:type="pct"/>
            <w:shd w:val="pct10" w:color="auto" w:fill="auto"/>
          </w:tcPr>
          <w:p w14:paraId="52334952" w14:textId="77777777" w:rsidR="00726F88" w:rsidRPr="004069DF" w:rsidRDefault="00726F88" w:rsidP="00726F88">
            <w:pPr>
              <w:pStyle w:val="Title"/>
              <w:spacing w:line="360" w:lineRule="auto"/>
              <w:rPr>
                <w:rFonts w:cs="Arial"/>
                <w:sz w:val="22"/>
              </w:rPr>
            </w:pPr>
            <w:r w:rsidRPr="004069DF">
              <w:rPr>
                <w:rFonts w:cs="Arial"/>
                <w:sz w:val="22"/>
              </w:rPr>
              <w:t>IMPORTANT NOTICE</w:t>
            </w:r>
          </w:p>
        </w:tc>
      </w:tr>
    </w:tbl>
    <w:p w14:paraId="0FE67488" w14:textId="77777777" w:rsidR="00726F88" w:rsidRPr="004069DF" w:rsidRDefault="00726F88" w:rsidP="00997C51"/>
    <w:p w14:paraId="17112E78" w14:textId="77777777" w:rsidR="00B5539B" w:rsidRPr="004069DF" w:rsidRDefault="00B5539B" w:rsidP="00B076DF">
      <w:pPr>
        <w:pStyle w:val="BodyText"/>
        <w:spacing w:before="120" w:after="120" w:line="276" w:lineRule="auto"/>
        <w:rPr>
          <w:rFonts w:cs="Arial"/>
        </w:rPr>
      </w:pPr>
      <w:r w:rsidRPr="004069DF">
        <w:rPr>
          <w:rFonts w:cs="Arial"/>
        </w:rPr>
        <w:t xml:space="preserve">The information contained herein, is given without any liability whatsoever to Air Traffic &amp; Navigation Services Company Limited (ATNS) and no representation or warranty, express or implied, is made as to the accuracy, completeness or thoroughness of the content of this Request for </w:t>
      </w:r>
      <w:r w:rsidR="0015070B" w:rsidRPr="004069DF">
        <w:rPr>
          <w:rFonts w:cs="Arial"/>
        </w:rPr>
        <w:t xml:space="preserve">Proposal </w:t>
      </w:r>
      <w:r w:rsidRPr="004069DF">
        <w:rPr>
          <w:rFonts w:cs="Arial"/>
        </w:rPr>
        <w:t>(</w:t>
      </w:r>
      <w:r w:rsidR="0015070B" w:rsidRPr="004069DF">
        <w:rPr>
          <w:rFonts w:cs="Arial"/>
        </w:rPr>
        <w:t>RFP</w:t>
      </w:r>
      <w:r w:rsidRPr="004069DF">
        <w:rPr>
          <w:rFonts w:cs="Arial"/>
        </w:rPr>
        <w:t>).</w:t>
      </w:r>
    </w:p>
    <w:p w14:paraId="093079C1" w14:textId="77777777" w:rsidR="00B5539B" w:rsidRPr="004069DF" w:rsidRDefault="00B5539B" w:rsidP="00B076DF">
      <w:pPr>
        <w:pStyle w:val="BodyText"/>
        <w:spacing w:before="120" w:after="120" w:line="276" w:lineRule="auto"/>
        <w:rPr>
          <w:rFonts w:cs="Arial"/>
        </w:rPr>
      </w:pPr>
      <w:r w:rsidRPr="004069DF">
        <w:rPr>
          <w:rFonts w:cs="Arial"/>
        </w:rPr>
        <w:t xml:space="preserve">This </w:t>
      </w:r>
      <w:r w:rsidR="0015070B" w:rsidRPr="004069DF">
        <w:rPr>
          <w:rFonts w:cs="Arial"/>
        </w:rPr>
        <w:t>RFP</w:t>
      </w:r>
      <w:r w:rsidRPr="004069DF">
        <w:rPr>
          <w:rFonts w:cs="Arial"/>
        </w:rPr>
        <w:t xml:space="preserve"> is for the confidential use of only those persons/companies who are participants of this </w:t>
      </w:r>
      <w:r w:rsidR="0015070B" w:rsidRPr="004069DF">
        <w:rPr>
          <w:rFonts w:cs="Arial"/>
        </w:rPr>
        <w:t>RFP</w:t>
      </w:r>
      <w:r w:rsidRPr="004069DF">
        <w:rPr>
          <w:rFonts w:cs="Arial"/>
        </w:rPr>
        <w:t xml:space="preserve">. Each recipient acknowledges that the contents of this </w:t>
      </w:r>
      <w:r w:rsidR="0015070B" w:rsidRPr="004069DF">
        <w:rPr>
          <w:rFonts w:cs="Arial"/>
        </w:rPr>
        <w:t>RFP</w:t>
      </w:r>
      <w:r w:rsidRPr="004069DF">
        <w:rPr>
          <w:rFonts w:cs="Arial"/>
        </w:rPr>
        <w:t xml:space="preserve"> are confidential and agrees that it will not without the prior written consent of ATNS, reproduce, use or disclose such information in whole or in part, to any other party other than as required by law or other regulatory requirements.</w:t>
      </w:r>
    </w:p>
    <w:p w14:paraId="23BB9185" w14:textId="77777777" w:rsidR="00B5539B" w:rsidRPr="004069DF" w:rsidRDefault="00B5539B" w:rsidP="00B076DF">
      <w:pPr>
        <w:pStyle w:val="BodyText"/>
        <w:spacing w:before="120" w:after="120" w:line="276" w:lineRule="auto"/>
        <w:rPr>
          <w:rFonts w:cs="Arial"/>
        </w:rPr>
      </w:pPr>
      <w:r w:rsidRPr="004069DF">
        <w:rPr>
          <w:rFonts w:cs="Arial"/>
        </w:rPr>
        <w:t>The Bidder shall bear all costs incurred by him in connection with the preparation and submission of his Bid Response and for finalisation of the contract and the attachments thereof.  ATNS will in no case be responsible for payment to the Bidder for these costs.</w:t>
      </w:r>
    </w:p>
    <w:p w14:paraId="6DCA5BD4" w14:textId="77777777" w:rsidR="00997C51" w:rsidRPr="004069DF" w:rsidRDefault="00B5539B" w:rsidP="00B076DF">
      <w:pPr>
        <w:pStyle w:val="BodyText"/>
        <w:spacing w:before="120" w:after="120" w:line="276" w:lineRule="auto"/>
        <w:rPr>
          <w:rFonts w:cs="Arial"/>
        </w:rPr>
      </w:pPr>
      <w:r w:rsidRPr="004069DF">
        <w:rPr>
          <w:rFonts w:cs="Arial"/>
        </w:rPr>
        <w:t>The Company reserves the right to reject any or all Bids, to undertake discussions with one or more Bidders, and to accept that Bid or modified Bid which in its sole judgment, will be most advantageous to the Company, price and other evaluation factors having been considered.</w:t>
      </w:r>
    </w:p>
    <w:p w14:paraId="0731BCEB" w14:textId="77777777" w:rsidR="00B5539B" w:rsidRPr="004069DF" w:rsidRDefault="00B5539B" w:rsidP="00DD7310">
      <w:pPr>
        <w:pStyle w:val="BodyText"/>
        <w:spacing w:before="120" w:after="120" w:line="276" w:lineRule="auto"/>
        <w:ind w:left="431"/>
        <w:rPr>
          <w:rFonts w:cs="Arial"/>
          <w:b/>
        </w:rPr>
      </w:pPr>
      <w:r w:rsidRPr="004069DF">
        <w:rPr>
          <w:rFonts w:cs="Arial"/>
          <w:b/>
        </w:rPr>
        <w:br w:type="page"/>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941"/>
      </w:tblGrid>
      <w:tr w:rsidR="009C4894" w:rsidRPr="004069DF" w14:paraId="3BDEE0D9" w14:textId="77777777" w:rsidTr="009C4894">
        <w:tc>
          <w:tcPr>
            <w:tcW w:w="5000" w:type="pct"/>
            <w:shd w:val="pct10" w:color="auto" w:fill="auto"/>
          </w:tcPr>
          <w:p w14:paraId="1A29423D" w14:textId="77777777" w:rsidR="009C4894" w:rsidRPr="004069DF" w:rsidRDefault="009C4894" w:rsidP="009C4894">
            <w:pPr>
              <w:pStyle w:val="Title"/>
              <w:spacing w:line="360" w:lineRule="auto"/>
              <w:rPr>
                <w:rFonts w:cs="Arial"/>
                <w:sz w:val="22"/>
              </w:rPr>
            </w:pPr>
            <w:bookmarkStart w:id="1" w:name="_Toc497706027"/>
            <w:r w:rsidRPr="004069DF">
              <w:rPr>
                <w:rFonts w:cs="Arial"/>
                <w:sz w:val="22"/>
              </w:rPr>
              <w:t>TABLE OF CONTENTS</w:t>
            </w:r>
            <w:bookmarkEnd w:id="1"/>
          </w:p>
        </w:tc>
      </w:tr>
    </w:tbl>
    <w:p w14:paraId="17AA2C4B" w14:textId="5FF1BF15" w:rsidR="008E49E1" w:rsidRPr="004069DF" w:rsidRDefault="00B06981">
      <w:pPr>
        <w:pStyle w:val="TOC1"/>
        <w:rPr>
          <w:rFonts w:eastAsiaTheme="minorEastAsia" w:cstheme="minorBidi"/>
          <w:noProof/>
          <w:lang w:eastAsia="en-ZA"/>
        </w:rPr>
      </w:pPr>
      <w:r w:rsidRPr="004069DF">
        <w:rPr>
          <w:color w:val="FF0000"/>
        </w:rPr>
        <w:fldChar w:fldCharType="begin"/>
      </w:r>
      <w:r w:rsidRPr="004069DF">
        <w:rPr>
          <w:color w:val="FF0000"/>
        </w:rPr>
        <w:instrText xml:space="preserve"> TOC \o "2-2" \t "Heading 1,1" </w:instrText>
      </w:r>
      <w:r w:rsidRPr="004069DF">
        <w:rPr>
          <w:color w:val="FF0000"/>
        </w:rPr>
        <w:fldChar w:fldCharType="separate"/>
      </w:r>
      <w:r w:rsidR="008E49E1" w:rsidRPr="004069DF">
        <w:rPr>
          <w:noProof/>
        </w:rPr>
        <w:t>1</w:t>
      </w:r>
      <w:r w:rsidR="008E49E1" w:rsidRPr="004069DF">
        <w:rPr>
          <w:rFonts w:eastAsiaTheme="minorEastAsia" w:cstheme="minorBidi"/>
          <w:noProof/>
          <w:lang w:eastAsia="en-ZA"/>
        </w:rPr>
        <w:tab/>
      </w:r>
      <w:r w:rsidR="008E49E1" w:rsidRPr="004069DF">
        <w:rPr>
          <w:noProof/>
        </w:rPr>
        <w:t>GENERAL INFORMATION AND INSTRUCTIONS TO BIDDERS</w:t>
      </w:r>
      <w:r w:rsidR="008E49E1" w:rsidRPr="004069DF">
        <w:rPr>
          <w:noProof/>
        </w:rPr>
        <w:tab/>
      </w:r>
      <w:r w:rsidR="008E49E1" w:rsidRPr="004069DF">
        <w:rPr>
          <w:noProof/>
        </w:rPr>
        <w:fldChar w:fldCharType="begin"/>
      </w:r>
      <w:r w:rsidR="008E49E1" w:rsidRPr="004069DF">
        <w:rPr>
          <w:noProof/>
        </w:rPr>
        <w:instrText xml:space="preserve"> PAGEREF _Toc105690052 \h </w:instrText>
      </w:r>
      <w:r w:rsidR="008E49E1" w:rsidRPr="004069DF">
        <w:rPr>
          <w:noProof/>
        </w:rPr>
      </w:r>
      <w:r w:rsidR="008E49E1" w:rsidRPr="004069DF">
        <w:rPr>
          <w:noProof/>
        </w:rPr>
        <w:fldChar w:fldCharType="separate"/>
      </w:r>
      <w:r w:rsidR="008E49E1" w:rsidRPr="004069DF">
        <w:rPr>
          <w:noProof/>
        </w:rPr>
        <w:t>6</w:t>
      </w:r>
      <w:r w:rsidR="008E49E1" w:rsidRPr="004069DF">
        <w:rPr>
          <w:noProof/>
        </w:rPr>
        <w:fldChar w:fldCharType="end"/>
      </w:r>
    </w:p>
    <w:p w14:paraId="7671FC3B" w14:textId="597CD21B" w:rsidR="008E49E1" w:rsidRPr="004069DF" w:rsidRDefault="008E49E1">
      <w:pPr>
        <w:pStyle w:val="TOC2"/>
        <w:tabs>
          <w:tab w:val="left" w:pos="800"/>
          <w:tab w:val="right" w:leader="dot" w:pos="8947"/>
        </w:tabs>
        <w:rPr>
          <w:rFonts w:eastAsiaTheme="minorEastAsia"/>
          <w:noProof/>
          <w:lang w:eastAsia="en-ZA"/>
        </w:rPr>
      </w:pPr>
      <w:r w:rsidRPr="004069DF">
        <w:rPr>
          <w:noProof/>
        </w:rPr>
        <w:t>1.1</w:t>
      </w:r>
      <w:r w:rsidRPr="004069DF">
        <w:rPr>
          <w:rFonts w:eastAsiaTheme="minorEastAsia"/>
          <w:noProof/>
          <w:lang w:eastAsia="en-ZA"/>
        </w:rPr>
        <w:tab/>
      </w:r>
      <w:r w:rsidRPr="004069DF">
        <w:rPr>
          <w:noProof/>
        </w:rPr>
        <w:t>BACKGROUND AND INTRODUCTION</w:t>
      </w:r>
      <w:r w:rsidRPr="004069DF">
        <w:rPr>
          <w:noProof/>
        </w:rPr>
        <w:tab/>
      </w:r>
      <w:r w:rsidRPr="004069DF">
        <w:rPr>
          <w:noProof/>
        </w:rPr>
        <w:fldChar w:fldCharType="begin"/>
      </w:r>
      <w:r w:rsidRPr="004069DF">
        <w:rPr>
          <w:noProof/>
        </w:rPr>
        <w:instrText xml:space="preserve"> PAGEREF _Toc105690053 \h </w:instrText>
      </w:r>
      <w:r w:rsidRPr="004069DF">
        <w:rPr>
          <w:noProof/>
        </w:rPr>
      </w:r>
      <w:r w:rsidRPr="004069DF">
        <w:rPr>
          <w:noProof/>
        </w:rPr>
        <w:fldChar w:fldCharType="separate"/>
      </w:r>
      <w:r w:rsidRPr="004069DF">
        <w:rPr>
          <w:noProof/>
        </w:rPr>
        <w:t>6</w:t>
      </w:r>
      <w:r w:rsidRPr="004069DF">
        <w:rPr>
          <w:noProof/>
        </w:rPr>
        <w:fldChar w:fldCharType="end"/>
      </w:r>
    </w:p>
    <w:p w14:paraId="0DE64C1D" w14:textId="4AF6E029" w:rsidR="008E49E1" w:rsidRPr="004069DF" w:rsidRDefault="008E49E1">
      <w:pPr>
        <w:pStyle w:val="TOC2"/>
        <w:tabs>
          <w:tab w:val="left" w:pos="800"/>
          <w:tab w:val="right" w:leader="dot" w:pos="8947"/>
        </w:tabs>
        <w:rPr>
          <w:rFonts w:eastAsiaTheme="minorEastAsia"/>
          <w:noProof/>
          <w:lang w:eastAsia="en-ZA"/>
        </w:rPr>
      </w:pPr>
      <w:r w:rsidRPr="004069DF">
        <w:rPr>
          <w:noProof/>
        </w:rPr>
        <w:t>1.2</w:t>
      </w:r>
      <w:r w:rsidRPr="004069DF">
        <w:rPr>
          <w:rFonts w:eastAsiaTheme="minorEastAsia"/>
          <w:noProof/>
          <w:lang w:eastAsia="en-ZA"/>
        </w:rPr>
        <w:tab/>
      </w:r>
      <w:r w:rsidRPr="004069DF">
        <w:rPr>
          <w:noProof/>
        </w:rPr>
        <w:t>PURPOSE OF THE BID</w:t>
      </w:r>
      <w:r w:rsidRPr="004069DF">
        <w:rPr>
          <w:noProof/>
        </w:rPr>
        <w:tab/>
      </w:r>
      <w:r w:rsidRPr="004069DF">
        <w:rPr>
          <w:noProof/>
        </w:rPr>
        <w:fldChar w:fldCharType="begin"/>
      </w:r>
      <w:r w:rsidRPr="004069DF">
        <w:rPr>
          <w:noProof/>
        </w:rPr>
        <w:instrText xml:space="preserve"> PAGEREF _Toc105690054 \h </w:instrText>
      </w:r>
      <w:r w:rsidRPr="004069DF">
        <w:rPr>
          <w:noProof/>
        </w:rPr>
      </w:r>
      <w:r w:rsidRPr="004069DF">
        <w:rPr>
          <w:noProof/>
        </w:rPr>
        <w:fldChar w:fldCharType="separate"/>
      </w:r>
      <w:r w:rsidRPr="004069DF">
        <w:rPr>
          <w:noProof/>
        </w:rPr>
        <w:t>7</w:t>
      </w:r>
      <w:r w:rsidRPr="004069DF">
        <w:rPr>
          <w:noProof/>
        </w:rPr>
        <w:fldChar w:fldCharType="end"/>
      </w:r>
    </w:p>
    <w:p w14:paraId="1A8A1D0F" w14:textId="7FFFAE25" w:rsidR="008E49E1" w:rsidRPr="004069DF" w:rsidRDefault="008E49E1">
      <w:pPr>
        <w:pStyle w:val="TOC2"/>
        <w:tabs>
          <w:tab w:val="left" w:pos="800"/>
          <w:tab w:val="right" w:leader="dot" w:pos="8947"/>
        </w:tabs>
        <w:rPr>
          <w:rFonts w:eastAsiaTheme="minorEastAsia"/>
          <w:noProof/>
          <w:lang w:eastAsia="en-ZA"/>
        </w:rPr>
      </w:pPr>
      <w:r w:rsidRPr="004069DF">
        <w:rPr>
          <w:noProof/>
        </w:rPr>
        <w:t>1.</w:t>
      </w:r>
      <w:r w:rsidR="00A34104" w:rsidRPr="004069DF">
        <w:rPr>
          <w:noProof/>
        </w:rPr>
        <w:t>3</w:t>
      </w:r>
      <w:r w:rsidRPr="004069DF">
        <w:rPr>
          <w:rFonts w:eastAsiaTheme="minorEastAsia"/>
          <w:noProof/>
          <w:lang w:eastAsia="en-ZA"/>
        </w:rPr>
        <w:tab/>
      </w:r>
      <w:r w:rsidRPr="004069DF">
        <w:rPr>
          <w:noProof/>
        </w:rPr>
        <w:t>ACQUISITION STRATEGY</w:t>
      </w:r>
      <w:r w:rsidRPr="004069DF">
        <w:rPr>
          <w:noProof/>
        </w:rPr>
        <w:tab/>
      </w:r>
      <w:r w:rsidRPr="004069DF">
        <w:rPr>
          <w:noProof/>
        </w:rPr>
        <w:fldChar w:fldCharType="begin"/>
      </w:r>
      <w:r w:rsidRPr="004069DF">
        <w:rPr>
          <w:noProof/>
        </w:rPr>
        <w:instrText xml:space="preserve"> PAGEREF _Toc105690056 \h </w:instrText>
      </w:r>
      <w:r w:rsidRPr="004069DF">
        <w:rPr>
          <w:noProof/>
        </w:rPr>
      </w:r>
      <w:r w:rsidRPr="004069DF">
        <w:rPr>
          <w:noProof/>
        </w:rPr>
        <w:fldChar w:fldCharType="separate"/>
      </w:r>
      <w:r w:rsidRPr="004069DF">
        <w:rPr>
          <w:noProof/>
        </w:rPr>
        <w:t>9</w:t>
      </w:r>
      <w:r w:rsidRPr="004069DF">
        <w:rPr>
          <w:noProof/>
        </w:rPr>
        <w:fldChar w:fldCharType="end"/>
      </w:r>
    </w:p>
    <w:p w14:paraId="3F899002" w14:textId="065A4BB8" w:rsidR="008E49E1" w:rsidRPr="004069DF" w:rsidRDefault="008E49E1">
      <w:pPr>
        <w:pStyle w:val="TOC1"/>
        <w:rPr>
          <w:rFonts w:eastAsiaTheme="minorEastAsia" w:cstheme="minorBidi"/>
          <w:noProof/>
          <w:lang w:eastAsia="en-ZA"/>
        </w:rPr>
      </w:pPr>
      <w:r w:rsidRPr="004069DF">
        <w:rPr>
          <w:noProof/>
        </w:rPr>
        <w:t>2</w:t>
      </w:r>
      <w:r w:rsidRPr="004069DF">
        <w:rPr>
          <w:rFonts w:eastAsiaTheme="minorEastAsia" w:cstheme="minorBidi"/>
          <w:noProof/>
          <w:lang w:eastAsia="en-ZA"/>
        </w:rPr>
        <w:tab/>
      </w:r>
      <w:r w:rsidRPr="004069DF">
        <w:rPr>
          <w:noProof/>
        </w:rPr>
        <w:t>GENERAL BID INSTRUCTIONS AND ADMINISTRATIVE REQUIREMENTS</w:t>
      </w:r>
      <w:r w:rsidRPr="004069DF">
        <w:rPr>
          <w:noProof/>
        </w:rPr>
        <w:tab/>
      </w:r>
      <w:r w:rsidRPr="004069DF">
        <w:rPr>
          <w:noProof/>
        </w:rPr>
        <w:fldChar w:fldCharType="begin"/>
      </w:r>
      <w:r w:rsidRPr="004069DF">
        <w:rPr>
          <w:noProof/>
        </w:rPr>
        <w:instrText xml:space="preserve"> PAGEREF _Toc105690057 \h </w:instrText>
      </w:r>
      <w:r w:rsidRPr="004069DF">
        <w:rPr>
          <w:noProof/>
        </w:rPr>
      </w:r>
      <w:r w:rsidRPr="004069DF">
        <w:rPr>
          <w:noProof/>
        </w:rPr>
        <w:fldChar w:fldCharType="separate"/>
      </w:r>
      <w:r w:rsidRPr="004069DF">
        <w:rPr>
          <w:noProof/>
        </w:rPr>
        <w:t>10</w:t>
      </w:r>
      <w:r w:rsidRPr="004069DF">
        <w:rPr>
          <w:noProof/>
        </w:rPr>
        <w:fldChar w:fldCharType="end"/>
      </w:r>
    </w:p>
    <w:p w14:paraId="1B66621D" w14:textId="1A8C1119" w:rsidR="008E49E1" w:rsidRPr="004069DF" w:rsidRDefault="008E49E1">
      <w:pPr>
        <w:pStyle w:val="TOC2"/>
        <w:tabs>
          <w:tab w:val="left" w:pos="800"/>
          <w:tab w:val="right" w:leader="dot" w:pos="8947"/>
        </w:tabs>
        <w:rPr>
          <w:rFonts w:eastAsiaTheme="minorEastAsia"/>
          <w:noProof/>
          <w:lang w:eastAsia="en-ZA"/>
        </w:rPr>
      </w:pPr>
      <w:r w:rsidRPr="004069DF">
        <w:rPr>
          <w:noProof/>
        </w:rPr>
        <w:t>2.1</w:t>
      </w:r>
      <w:r w:rsidRPr="004069DF">
        <w:rPr>
          <w:rFonts w:eastAsiaTheme="minorEastAsia"/>
          <w:noProof/>
          <w:lang w:eastAsia="en-ZA"/>
        </w:rPr>
        <w:tab/>
      </w:r>
      <w:r w:rsidRPr="004069DF">
        <w:rPr>
          <w:noProof/>
        </w:rPr>
        <w:t>CORRESPONDENCE DURING BID PERIOD</w:t>
      </w:r>
      <w:r w:rsidRPr="004069DF">
        <w:rPr>
          <w:noProof/>
        </w:rPr>
        <w:tab/>
      </w:r>
      <w:r w:rsidRPr="004069DF">
        <w:rPr>
          <w:noProof/>
        </w:rPr>
        <w:fldChar w:fldCharType="begin"/>
      </w:r>
      <w:r w:rsidRPr="004069DF">
        <w:rPr>
          <w:noProof/>
        </w:rPr>
        <w:instrText xml:space="preserve"> PAGEREF _Toc105690058 \h </w:instrText>
      </w:r>
      <w:r w:rsidRPr="004069DF">
        <w:rPr>
          <w:noProof/>
        </w:rPr>
      </w:r>
      <w:r w:rsidRPr="004069DF">
        <w:rPr>
          <w:noProof/>
        </w:rPr>
        <w:fldChar w:fldCharType="separate"/>
      </w:r>
      <w:r w:rsidRPr="004069DF">
        <w:rPr>
          <w:noProof/>
        </w:rPr>
        <w:t>10</w:t>
      </w:r>
      <w:r w:rsidRPr="004069DF">
        <w:rPr>
          <w:noProof/>
        </w:rPr>
        <w:fldChar w:fldCharType="end"/>
      </w:r>
    </w:p>
    <w:p w14:paraId="41CEADA7" w14:textId="18425A54" w:rsidR="008E49E1" w:rsidRPr="004069DF" w:rsidRDefault="008E49E1">
      <w:pPr>
        <w:pStyle w:val="TOC2"/>
        <w:tabs>
          <w:tab w:val="left" w:pos="800"/>
          <w:tab w:val="right" w:leader="dot" w:pos="8947"/>
        </w:tabs>
        <w:rPr>
          <w:rFonts w:eastAsiaTheme="minorEastAsia"/>
          <w:noProof/>
          <w:lang w:eastAsia="en-ZA"/>
        </w:rPr>
      </w:pPr>
      <w:r w:rsidRPr="004069DF">
        <w:rPr>
          <w:noProof/>
        </w:rPr>
        <w:t>2.2</w:t>
      </w:r>
      <w:r w:rsidRPr="004069DF">
        <w:rPr>
          <w:rFonts w:eastAsiaTheme="minorEastAsia"/>
          <w:noProof/>
          <w:lang w:eastAsia="en-ZA"/>
        </w:rPr>
        <w:tab/>
      </w:r>
      <w:r w:rsidRPr="004069DF">
        <w:rPr>
          <w:noProof/>
        </w:rPr>
        <w:t>BID SUBMISSION INSTRUCTIONS</w:t>
      </w:r>
      <w:r w:rsidRPr="004069DF">
        <w:rPr>
          <w:noProof/>
        </w:rPr>
        <w:tab/>
      </w:r>
      <w:r w:rsidRPr="004069DF">
        <w:rPr>
          <w:noProof/>
        </w:rPr>
        <w:fldChar w:fldCharType="begin"/>
      </w:r>
      <w:r w:rsidRPr="004069DF">
        <w:rPr>
          <w:noProof/>
        </w:rPr>
        <w:instrText xml:space="preserve"> PAGEREF _Toc105690059 \h </w:instrText>
      </w:r>
      <w:r w:rsidRPr="004069DF">
        <w:rPr>
          <w:noProof/>
        </w:rPr>
      </w:r>
      <w:r w:rsidRPr="004069DF">
        <w:rPr>
          <w:noProof/>
        </w:rPr>
        <w:fldChar w:fldCharType="separate"/>
      </w:r>
      <w:r w:rsidRPr="004069DF">
        <w:rPr>
          <w:noProof/>
        </w:rPr>
        <w:t>10</w:t>
      </w:r>
      <w:r w:rsidRPr="004069DF">
        <w:rPr>
          <w:noProof/>
        </w:rPr>
        <w:fldChar w:fldCharType="end"/>
      </w:r>
    </w:p>
    <w:p w14:paraId="30E8C592" w14:textId="65F29021" w:rsidR="008E49E1" w:rsidRPr="004069DF" w:rsidRDefault="008E49E1">
      <w:pPr>
        <w:pStyle w:val="TOC1"/>
        <w:rPr>
          <w:rFonts w:eastAsiaTheme="minorEastAsia" w:cstheme="minorBidi"/>
          <w:noProof/>
          <w:lang w:eastAsia="en-ZA"/>
        </w:rPr>
      </w:pPr>
      <w:r w:rsidRPr="004069DF">
        <w:rPr>
          <w:noProof/>
        </w:rPr>
        <w:t>3</w:t>
      </w:r>
      <w:r w:rsidRPr="004069DF">
        <w:rPr>
          <w:rFonts w:eastAsiaTheme="minorEastAsia" w:cstheme="minorBidi"/>
          <w:noProof/>
          <w:lang w:eastAsia="en-ZA"/>
        </w:rPr>
        <w:tab/>
      </w:r>
      <w:r w:rsidRPr="004069DF">
        <w:rPr>
          <w:noProof/>
        </w:rPr>
        <w:t>BID SUBMISSION CONDITIONS AND INSTRUCTIONS</w:t>
      </w:r>
      <w:r w:rsidRPr="004069DF">
        <w:rPr>
          <w:noProof/>
        </w:rPr>
        <w:tab/>
      </w:r>
      <w:r w:rsidRPr="004069DF">
        <w:rPr>
          <w:noProof/>
        </w:rPr>
        <w:fldChar w:fldCharType="begin"/>
      </w:r>
      <w:r w:rsidRPr="004069DF">
        <w:rPr>
          <w:noProof/>
        </w:rPr>
        <w:instrText xml:space="preserve"> PAGEREF _Toc105690060 \h </w:instrText>
      </w:r>
      <w:r w:rsidRPr="004069DF">
        <w:rPr>
          <w:noProof/>
        </w:rPr>
      </w:r>
      <w:r w:rsidRPr="004069DF">
        <w:rPr>
          <w:noProof/>
        </w:rPr>
        <w:fldChar w:fldCharType="separate"/>
      </w:r>
      <w:r w:rsidRPr="004069DF">
        <w:rPr>
          <w:noProof/>
        </w:rPr>
        <w:t>12</w:t>
      </w:r>
      <w:r w:rsidRPr="004069DF">
        <w:rPr>
          <w:noProof/>
        </w:rPr>
        <w:fldChar w:fldCharType="end"/>
      </w:r>
    </w:p>
    <w:p w14:paraId="6CF04D13" w14:textId="002BA359" w:rsidR="008E49E1" w:rsidRPr="004069DF" w:rsidRDefault="008E49E1">
      <w:pPr>
        <w:pStyle w:val="TOC2"/>
        <w:tabs>
          <w:tab w:val="left" w:pos="800"/>
          <w:tab w:val="right" w:leader="dot" w:pos="8947"/>
        </w:tabs>
        <w:rPr>
          <w:rFonts w:eastAsiaTheme="minorEastAsia"/>
          <w:noProof/>
          <w:lang w:eastAsia="en-ZA"/>
        </w:rPr>
      </w:pPr>
      <w:r w:rsidRPr="004069DF">
        <w:rPr>
          <w:noProof/>
        </w:rPr>
        <w:t>3.1</w:t>
      </w:r>
      <w:r w:rsidRPr="004069DF">
        <w:rPr>
          <w:rFonts w:eastAsiaTheme="minorEastAsia"/>
          <w:noProof/>
          <w:lang w:eastAsia="en-ZA"/>
        </w:rPr>
        <w:tab/>
      </w:r>
      <w:r w:rsidRPr="004069DF">
        <w:rPr>
          <w:noProof/>
        </w:rPr>
        <w:t>FRAUD AND CORRUPTION</w:t>
      </w:r>
      <w:r w:rsidRPr="004069DF">
        <w:rPr>
          <w:noProof/>
        </w:rPr>
        <w:tab/>
      </w:r>
      <w:r w:rsidRPr="004069DF">
        <w:rPr>
          <w:noProof/>
        </w:rPr>
        <w:fldChar w:fldCharType="begin"/>
      </w:r>
      <w:r w:rsidRPr="004069DF">
        <w:rPr>
          <w:noProof/>
        </w:rPr>
        <w:instrText xml:space="preserve"> PAGEREF _Toc105690061 \h </w:instrText>
      </w:r>
      <w:r w:rsidRPr="004069DF">
        <w:rPr>
          <w:noProof/>
        </w:rPr>
      </w:r>
      <w:r w:rsidRPr="004069DF">
        <w:rPr>
          <w:noProof/>
        </w:rPr>
        <w:fldChar w:fldCharType="separate"/>
      </w:r>
      <w:r w:rsidRPr="004069DF">
        <w:rPr>
          <w:noProof/>
        </w:rPr>
        <w:t>12</w:t>
      </w:r>
      <w:r w:rsidRPr="004069DF">
        <w:rPr>
          <w:noProof/>
        </w:rPr>
        <w:fldChar w:fldCharType="end"/>
      </w:r>
    </w:p>
    <w:p w14:paraId="59C9C657" w14:textId="41E5D0D1" w:rsidR="008E49E1" w:rsidRPr="004069DF" w:rsidRDefault="008E49E1">
      <w:pPr>
        <w:pStyle w:val="TOC2"/>
        <w:tabs>
          <w:tab w:val="left" w:pos="800"/>
          <w:tab w:val="right" w:leader="dot" w:pos="8947"/>
        </w:tabs>
        <w:rPr>
          <w:rFonts w:eastAsiaTheme="minorEastAsia"/>
          <w:noProof/>
          <w:lang w:eastAsia="en-ZA"/>
        </w:rPr>
      </w:pPr>
      <w:r w:rsidRPr="004069DF">
        <w:rPr>
          <w:noProof/>
        </w:rPr>
        <w:t>3.2</w:t>
      </w:r>
      <w:r w:rsidRPr="004069DF">
        <w:rPr>
          <w:rFonts w:eastAsiaTheme="minorEastAsia"/>
          <w:noProof/>
          <w:lang w:eastAsia="en-ZA"/>
        </w:rPr>
        <w:tab/>
      </w:r>
      <w:r w:rsidRPr="004069DF">
        <w:rPr>
          <w:noProof/>
        </w:rPr>
        <w:t>TENDER AND SITE BRIEFING SESSIONS</w:t>
      </w:r>
      <w:r w:rsidRPr="004069DF">
        <w:rPr>
          <w:noProof/>
        </w:rPr>
        <w:tab/>
      </w:r>
      <w:r w:rsidRPr="004069DF">
        <w:rPr>
          <w:noProof/>
        </w:rPr>
        <w:fldChar w:fldCharType="begin"/>
      </w:r>
      <w:r w:rsidRPr="004069DF">
        <w:rPr>
          <w:noProof/>
        </w:rPr>
        <w:instrText xml:space="preserve"> PAGEREF _Toc105690062 \h </w:instrText>
      </w:r>
      <w:r w:rsidRPr="004069DF">
        <w:rPr>
          <w:noProof/>
        </w:rPr>
      </w:r>
      <w:r w:rsidRPr="004069DF">
        <w:rPr>
          <w:noProof/>
        </w:rPr>
        <w:fldChar w:fldCharType="separate"/>
      </w:r>
      <w:r w:rsidRPr="004069DF">
        <w:rPr>
          <w:noProof/>
        </w:rPr>
        <w:t>12</w:t>
      </w:r>
      <w:r w:rsidRPr="004069DF">
        <w:rPr>
          <w:noProof/>
        </w:rPr>
        <w:fldChar w:fldCharType="end"/>
      </w:r>
    </w:p>
    <w:p w14:paraId="2CCADBF0" w14:textId="525B5FDD" w:rsidR="008E49E1" w:rsidRPr="004069DF" w:rsidRDefault="008E49E1">
      <w:pPr>
        <w:pStyle w:val="TOC2"/>
        <w:tabs>
          <w:tab w:val="left" w:pos="800"/>
          <w:tab w:val="right" w:leader="dot" w:pos="8947"/>
        </w:tabs>
        <w:rPr>
          <w:rFonts w:eastAsiaTheme="minorEastAsia"/>
          <w:noProof/>
          <w:lang w:eastAsia="en-ZA"/>
        </w:rPr>
      </w:pPr>
      <w:r w:rsidRPr="004069DF">
        <w:rPr>
          <w:noProof/>
        </w:rPr>
        <w:t>3.3</w:t>
      </w:r>
      <w:r w:rsidRPr="004069DF">
        <w:rPr>
          <w:rFonts w:eastAsiaTheme="minorEastAsia"/>
          <w:noProof/>
          <w:lang w:eastAsia="en-ZA"/>
        </w:rPr>
        <w:tab/>
      </w:r>
      <w:r w:rsidRPr="004069DF">
        <w:rPr>
          <w:noProof/>
        </w:rPr>
        <w:t>CLARIFICATIONS/ QUERIES</w:t>
      </w:r>
      <w:r w:rsidRPr="004069DF">
        <w:rPr>
          <w:noProof/>
        </w:rPr>
        <w:tab/>
      </w:r>
      <w:r w:rsidRPr="004069DF">
        <w:rPr>
          <w:noProof/>
        </w:rPr>
        <w:fldChar w:fldCharType="begin"/>
      </w:r>
      <w:r w:rsidRPr="004069DF">
        <w:rPr>
          <w:noProof/>
        </w:rPr>
        <w:instrText xml:space="preserve"> PAGEREF _Toc105690063 \h </w:instrText>
      </w:r>
      <w:r w:rsidRPr="004069DF">
        <w:rPr>
          <w:noProof/>
        </w:rPr>
      </w:r>
      <w:r w:rsidRPr="004069DF">
        <w:rPr>
          <w:noProof/>
        </w:rPr>
        <w:fldChar w:fldCharType="separate"/>
      </w:r>
      <w:r w:rsidRPr="004069DF">
        <w:rPr>
          <w:noProof/>
        </w:rPr>
        <w:t>12</w:t>
      </w:r>
      <w:r w:rsidRPr="004069DF">
        <w:rPr>
          <w:noProof/>
        </w:rPr>
        <w:fldChar w:fldCharType="end"/>
      </w:r>
    </w:p>
    <w:p w14:paraId="7D6441FA" w14:textId="02648E82" w:rsidR="008E49E1" w:rsidRPr="004069DF" w:rsidRDefault="008E49E1">
      <w:pPr>
        <w:pStyle w:val="TOC2"/>
        <w:tabs>
          <w:tab w:val="left" w:pos="800"/>
          <w:tab w:val="right" w:leader="dot" w:pos="8947"/>
        </w:tabs>
        <w:rPr>
          <w:rFonts w:eastAsiaTheme="minorEastAsia"/>
          <w:noProof/>
          <w:lang w:eastAsia="en-ZA"/>
        </w:rPr>
      </w:pPr>
      <w:r w:rsidRPr="004069DF">
        <w:rPr>
          <w:noProof/>
        </w:rPr>
        <w:t>3.4</w:t>
      </w:r>
      <w:r w:rsidRPr="004069DF">
        <w:rPr>
          <w:rFonts w:eastAsiaTheme="minorEastAsia"/>
          <w:noProof/>
          <w:lang w:eastAsia="en-ZA"/>
        </w:rPr>
        <w:tab/>
      </w:r>
      <w:r w:rsidRPr="004069DF">
        <w:rPr>
          <w:noProof/>
        </w:rPr>
        <w:t>SUBMITTING BIDS</w:t>
      </w:r>
      <w:r w:rsidRPr="004069DF">
        <w:rPr>
          <w:noProof/>
        </w:rPr>
        <w:tab/>
      </w:r>
      <w:r w:rsidRPr="004069DF">
        <w:rPr>
          <w:noProof/>
        </w:rPr>
        <w:fldChar w:fldCharType="begin"/>
      </w:r>
      <w:r w:rsidRPr="004069DF">
        <w:rPr>
          <w:noProof/>
        </w:rPr>
        <w:instrText xml:space="preserve"> PAGEREF _Toc105690064 \h </w:instrText>
      </w:r>
      <w:r w:rsidRPr="004069DF">
        <w:rPr>
          <w:noProof/>
        </w:rPr>
      </w:r>
      <w:r w:rsidRPr="004069DF">
        <w:rPr>
          <w:noProof/>
        </w:rPr>
        <w:fldChar w:fldCharType="separate"/>
      </w:r>
      <w:r w:rsidRPr="004069DF">
        <w:rPr>
          <w:noProof/>
        </w:rPr>
        <w:t>12</w:t>
      </w:r>
      <w:r w:rsidRPr="004069DF">
        <w:rPr>
          <w:noProof/>
        </w:rPr>
        <w:fldChar w:fldCharType="end"/>
      </w:r>
    </w:p>
    <w:p w14:paraId="0A441214" w14:textId="58579FA6" w:rsidR="008E49E1" w:rsidRPr="004069DF" w:rsidRDefault="008E49E1">
      <w:pPr>
        <w:pStyle w:val="TOC2"/>
        <w:tabs>
          <w:tab w:val="left" w:pos="800"/>
          <w:tab w:val="right" w:leader="dot" w:pos="8947"/>
        </w:tabs>
        <w:rPr>
          <w:rFonts w:eastAsiaTheme="minorEastAsia"/>
          <w:noProof/>
          <w:lang w:eastAsia="en-ZA"/>
        </w:rPr>
      </w:pPr>
      <w:r w:rsidRPr="004069DF">
        <w:rPr>
          <w:noProof/>
        </w:rPr>
        <w:t>3.5</w:t>
      </w:r>
      <w:r w:rsidRPr="004069DF">
        <w:rPr>
          <w:rFonts w:eastAsiaTheme="minorEastAsia"/>
          <w:noProof/>
          <w:lang w:eastAsia="en-ZA"/>
        </w:rPr>
        <w:tab/>
      </w:r>
      <w:r w:rsidRPr="004069DF">
        <w:rPr>
          <w:noProof/>
        </w:rPr>
        <w:t>SUBMISSION OF BID:</w:t>
      </w:r>
      <w:r w:rsidRPr="004069DF">
        <w:rPr>
          <w:noProof/>
        </w:rPr>
        <w:tab/>
      </w:r>
      <w:r w:rsidRPr="004069DF">
        <w:rPr>
          <w:noProof/>
        </w:rPr>
        <w:fldChar w:fldCharType="begin"/>
      </w:r>
      <w:r w:rsidRPr="004069DF">
        <w:rPr>
          <w:noProof/>
        </w:rPr>
        <w:instrText xml:space="preserve"> PAGEREF _Toc105690065 \h </w:instrText>
      </w:r>
      <w:r w:rsidRPr="004069DF">
        <w:rPr>
          <w:noProof/>
        </w:rPr>
      </w:r>
      <w:r w:rsidRPr="004069DF">
        <w:rPr>
          <w:noProof/>
        </w:rPr>
        <w:fldChar w:fldCharType="separate"/>
      </w:r>
      <w:r w:rsidRPr="004069DF">
        <w:rPr>
          <w:noProof/>
        </w:rPr>
        <w:t>13</w:t>
      </w:r>
      <w:r w:rsidRPr="004069DF">
        <w:rPr>
          <w:noProof/>
        </w:rPr>
        <w:fldChar w:fldCharType="end"/>
      </w:r>
    </w:p>
    <w:p w14:paraId="70763F49" w14:textId="55CE8E64" w:rsidR="008E49E1" w:rsidRPr="004069DF" w:rsidRDefault="008E49E1">
      <w:pPr>
        <w:pStyle w:val="TOC2"/>
        <w:tabs>
          <w:tab w:val="left" w:pos="800"/>
          <w:tab w:val="right" w:leader="dot" w:pos="8947"/>
        </w:tabs>
        <w:rPr>
          <w:rFonts w:eastAsiaTheme="minorEastAsia"/>
          <w:noProof/>
          <w:lang w:eastAsia="en-ZA"/>
        </w:rPr>
      </w:pPr>
      <w:r w:rsidRPr="004069DF">
        <w:rPr>
          <w:noProof/>
        </w:rPr>
        <w:t>3.6</w:t>
      </w:r>
      <w:r w:rsidRPr="004069DF">
        <w:rPr>
          <w:rFonts w:eastAsiaTheme="minorEastAsia"/>
          <w:noProof/>
          <w:lang w:eastAsia="en-ZA"/>
        </w:rPr>
        <w:tab/>
      </w:r>
      <w:r w:rsidRPr="004069DF">
        <w:rPr>
          <w:noProof/>
        </w:rPr>
        <w:t>LATE BIDS</w:t>
      </w:r>
      <w:r w:rsidRPr="004069DF">
        <w:rPr>
          <w:noProof/>
        </w:rPr>
        <w:tab/>
      </w:r>
      <w:r w:rsidRPr="004069DF">
        <w:rPr>
          <w:noProof/>
        </w:rPr>
        <w:fldChar w:fldCharType="begin"/>
      </w:r>
      <w:r w:rsidRPr="004069DF">
        <w:rPr>
          <w:noProof/>
        </w:rPr>
        <w:instrText xml:space="preserve"> PAGEREF _Toc105690066 \h </w:instrText>
      </w:r>
      <w:r w:rsidRPr="004069DF">
        <w:rPr>
          <w:noProof/>
        </w:rPr>
      </w:r>
      <w:r w:rsidRPr="004069DF">
        <w:rPr>
          <w:noProof/>
        </w:rPr>
        <w:fldChar w:fldCharType="separate"/>
      </w:r>
      <w:r w:rsidRPr="004069DF">
        <w:rPr>
          <w:noProof/>
        </w:rPr>
        <w:t>14</w:t>
      </w:r>
      <w:r w:rsidRPr="004069DF">
        <w:rPr>
          <w:noProof/>
        </w:rPr>
        <w:fldChar w:fldCharType="end"/>
      </w:r>
    </w:p>
    <w:p w14:paraId="0366D24D" w14:textId="74B3ECD9" w:rsidR="008E49E1" w:rsidRPr="004069DF" w:rsidRDefault="008E49E1">
      <w:pPr>
        <w:pStyle w:val="TOC2"/>
        <w:tabs>
          <w:tab w:val="left" w:pos="800"/>
          <w:tab w:val="right" w:leader="dot" w:pos="8947"/>
        </w:tabs>
        <w:rPr>
          <w:rFonts w:eastAsiaTheme="minorEastAsia"/>
          <w:noProof/>
          <w:lang w:eastAsia="en-ZA"/>
        </w:rPr>
      </w:pPr>
      <w:r w:rsidRPr="004069DF">
        <w:rPr>
          <w:noProof/>
        </w:rPr>
        <w:t>3.7</w:t>
      </w:r>
      <w:r w:rsidRPr="004069DF">
        <w:rPr>
          <w:rFonts w:eastAsiaTheme="minorEastAsia"/>
          <w:noProof/>
          <w:lang w:eastAsia="en-ZA"/>
        </w:rPr>
        <w:tab/>
      </w:r>
      <w:r w:rsidRPr="004069DF">
        <w:rPr>
          <w:noProof/>
        </w:rPr>
        <w:t>NEGOTIATION AND CONTRACTING</w:t>
      </w:r>
      <w:r w:rsidRPr="004069DF">
        <w:rPr>
          <w:noProof/>
        </w:rPr>
        <w:tab/>
      </w:r>
      <w:r w:rsidRPr="004069DF">
        <w:rPr>
          <w:noProof/>
        </w:rPr>
        <w:fldChar w:fldCharType="begin"/>
      </w:r>
      <w:r w:rsidRPr="004069DF">
        <w:rPr>
          <w:noProof/>
        </w:rPr>
        <w:instrText xml:space="preserve"> PAGEREF _Toc105690067 \h </w:instrText>
      </w:r>
      <w:r w:rsidRPr="004069DF">
        <w:rPr>
          <w:noProof/>
        </w:rPr>
      </w:r>
      <w:r w:rsidRPr="004069DF">
        <w:rPr>
          <w:noProof/>
        </w:rPr>
        <w:fldChar w:fldCharType="separate"/>
      </w:r>
      <w:r w:rsidRPr="004069DF">
        <w:rPr>
          <w:noProof/>
        </w:rPr>
        <w:t>14</w:t>
      </w:r>
      <w:r w:rsidRPr="004069DF">
        <w:rPr>
          <w:noProof/>
        </w:rPr>
        <w:fldChar w:fldCharType="end"/>
      </w:r>
    </w:p>
    <w:p w14:paraId="1A9E9457" w14:textId="33D72CBB" w:rsidR="008E49E1" w:rsidRPr="004069DF" w:rsidRDefault="008E49E1">
      <w:pPr>
        <w:pStyle w:val="TOC2"/>
        <w:tabs>
          <w:tab w:val="left" w:pos="800"/>
          <w:tab w:val="right" w:leader="dot" w:pos="8947"/>
        </w:tabs>
        <w:rPr>
          <w:rFonts w:eastAsiaTheme="minorEastAsia"/>
          <w:noProof/>
          <w:lang w:eastAsia="en-ZA"/>
        </w:rPr>
      </w:pPr>
      <w:r w:rsidRPr="004069DF">
        <w:rPr>
          <w:noProof/>
        </w:rPr>
        <w:t>3.8</w:t>
      </w:r>
      <w:r w:rsidRPr="004069DF">
        <w:rPr>
          <w:rFonts w:eastAsiaTheme="minorEastAsia"/>
          <w:noProof/>
          <w:lang w:eastAsia="en-ZA"/>
        </w:rPr>
        <w:tab/>
      </w:r>
      <w:r w:rsidRPr="004069DF">
        <w:rPr>
          <w:noProof/>
        </w:rPr>
        <w:t>ACCESS TO INFORMATION</w:t>
      </w:r>
      <w:r w:rsidRPr="004069DF">
        <w:rPr>
          <w:noProof/>
        </w:rPr>
        <w:tab/>
      </w:r>
      <w:r w:rsidRPr="004069DF">
        <w:rPr>
          <w:noProof/>
        </w:rPr>
        <w:fldChar w:fldCharType="begin"/>
      </w:r>
      <w:r w:rsidRPr="004069DF">
        <w:rPr>
          <w:noProof/>
        </w:rPr>
        <w:instrText xml:space="preserve"> PAGEREF _Toc105690068 \h </w:instrText>
      </w:r>
      <w:r w:rsidRPr="004069DF">
        <w:rPr>
          <w:noProof/>
        </w:rPr>
      </w:r>
      <w:r w:rsidRPr="004069DF">
        <w:rPr>
          <w:noProof/>
        </w:rPr>
        <w:fldChar w:fldCharType="separate"/>
      </w:r>
      <w:r w:rsidRPr="004069DF">
        <w:rPr>
          <w:noProof/>
        </w:rPr>
        <w:t>14</w:t>
      </w:r>
      <w:r w:rsidRPr="004069DF">
        <w:rPr>
          <w:noProof/>
        </w:rPr>
        <w:fldChar w:fldCharType="end"/>
      </w:r>
    </w:p>
    <w:p w14:paraId="50AD8234" w14:textId="0AAD838D" w:rsidR="008E49E1" w:rsidRPr="004069DF" w:rsidRDefault="008E49E1">
      <w:pPr>
        <w:pStyle w:val="TOC2"/>
        <w:tabs>
          <w:tab w:val="left" w:pos="800"/>
          <w:tab w:val="right" w:leader="dot" w:pos="8947"/>
        </w:tabs>
        <w:rPr>
          <w:rFonts w:eastAsiaTheme="minorEastAsia"/>
          <w:noProof/>
          <w:lang w:eastAsia="en-ZA"/>
        </w:rPr>
      </w:pPr>
      <w:r w:rsidRPr="004069DF">
        <w:rPr>
          <w:noProof/>
        </w:rPr>
        <w:t>3.9</w:t>
      </w:r>
      <w:r w:rsidRPr="004069DF">
        <w:rPr>
          <w:rFonts w:eastAsiaTheme="minorEastAsia"/>
          <w:noProof/>
          <w:lang w:eastAsia="en-ZA"/>
        </w:rPr>
        <w:tab/>
      </w:r>
      <w:r w:rsidRPr="004069DF">
        <w:rPr>
          <w:noProof/>
        </w:rPr>
        <w:t>CANCELLATION OF PROCUREMENT PROCESS</w:t>
      </w:r>
      <w:r w:rsidRPr="004069DF">
        <w:rPr>
          <w:noProof/>
        </w:rPr>
        <w:tab/>
      </w:r>
      <w:r w:rsidRPr="004069DF">
        <w:rPr>
          <w:noProof/>
        </w:rPr>
        <w:fldChar w:fldCharType="begin"/>
      </w:r>
      <w:r w:rsidRPr="004069DF">
        <w:rPr>
          <w:noProof/>
        </w:rPr>
        <w:instrText xml:space="preserve"> PAGEREF _Toc105690069 \h </w:instrText>
      </w:r>
      <w:r w:rsidRPr="004069DF">
        <w:rPr>
          <w:noProof/>
        </w:rPr>
      </w:r>
      <w:r w:rsidRPr="004069DF">
        <w:rPr>
          <w:noProof/>
        </w:rPr>
        <w:fldChar w:fldCharType="separate"/>
      </w:r>
      <w:r w:rsidRPr="004069DF">
        <w:rPr>
          <w:noProof/>
        </w:rPr>
        <w:t>14</w:t>
      </w:r>
      <w:r w:rsidRPr="004069DF">
        <w:rPr>
          <w:noProof/>
        </w:rPr>
        <w:fldChar w:fldCharType="end"/>
      </w:r>
    </w:p>
    <w:p w14:paraId="2B68F25D" w14:textId="4F38435D" w:rsidR="008E49E1" w:rsidRPr="004069DF" w:rsidRDefault="008E49E1">
      <w:pPr>
        <w:pStyle w:val="TOC1"/>
        <w:rPr>
          <w:rFonts w:eastAsiaTheme="minorEastAsia" w:cstheme="minorBidi"/>
          <w:noProof/>
          <w:lang w:eastAsia="en-ZA"/>
        </w:rPr>
      </w:pPr>
      <w:r w:rsidRPr="004069DF">
        <w:rPr>
          <w:noProof/>
        </w:rPr>
        <w:t>4</w:t>
      </w:r>
      <w:r w:rsidRPr="004069DF">
        <w:rPr>
          <w:rFonts w:eastAsiaTheme="minorEastAsia" w:cstheme="minorBidi"/>
          <w:noProof/>
          <w:lang w:eastAsia="en-ZA"/>
        </w:rPr>
        <w:tab/>
      </w:r>
      <w:r w:rsidRPr="004069DF">
        <w:rPr>
          <w:noProof/>
        </w:rPr>
        <w:t>CONTRACT TERMS</w:t>
      </w:r>
      <w:r w:rsidRPr="004069DF">
        <w:rPr>
          <w:noProof/>
        </w:rPr>
        <w:tab/>
      </w:r>
      <w:r w:rsidRPr="004069DF">
        <w:rPr>
          <w:noProof/>
        </w:rPr>
        <w:fldChar w:fldCharType="begin"/>
      </w:r>
      <w:r w:rsidRPr="004069DF">
        <w:rPr>
          <w:noProof/>
        </w:rPr>
        <w:instrText xml:space="preserve"> PAGEREF _Toc105690070 \h </w:instrText>
      </w:r>
      <w:r w:rsidRPr="004069DF">
        <w:rPr>
          <w:noProof/>
        </w:rPr>
      </w:r>
      <w:r w:rsidRPr="004069DF">
        <w:rPr>
          <w:noProof/>
        </w:rPr>
        <w:fldChar w:fldCharType="separate"/>
      </w:r>
      <w:r w:rsidRPr="004069DF">
        <w:rPr>
          <w:noProof/>
        </w:rPr>
        <w:t>14</w:t>
      </w:r>
      <w:r w:rsidRPr="004069DF">
        <w:rPr>
          <w:noProof/>
        </w:rPr>
        <w:fldChar w:fldCharType="end"/>
      </w:r>
    </w:p>
    <w:p w14:paraId="74269BB8" w14:textId="24CE9D23" w:rsidR="008E49E1" w:rsidRPr="004069DF" w:rsidRDefault="008E49E1">
      <w:pPr>
        <w:pStyle w:val="TOC1"/>
        <w:rPr>
          <w:rFonts w:eastAsiaTheme="minorEastAsia" w:cstheme="minorBidi"/>
          <w:noProof/>
          <w:lang w:eastAsia="en-ZA"/>
        </w:rPr>
      </w:pPr>
      <w:r w:rsidRPr="004069DF">
        <w:rPr>
          <w:noProof/>
        </w:rPr>
        <w:t>5</w:t>
      </w:r>
      <w:r w:rsidRPr="004069DF">
        <w:rPr>
          <w:rFonts w:eastAsiaTheme="minorEastAsia" w:cstheme="minorBidi"/>
          <w:noProof/>
          <w:lang w:eastAsia="en-ZA"/>
        </w:rPr>
        <w:tab/>
      </w:r>
      <w:r w:rsidRPr="004069DF">
        <w:rPr>
          <w:noProof/>
        </w:rPr>
        <w:t>DISCLAIMER</w:t>
      </w:r>
      <w:r w:rsidRPr="004069DF">
        <w:rPr>
          <w:noProof/>
        </w:rPr>
        <w:tab/>
      </w:r>
      <w:r w:rsidRPr="004069DF">
        <w:rPr>
          <w:noProof/>
        </w:rPr>
        <w:fldChar w:fldCharType="begin"/>
      </w:r>
      <w:r w:rsidRPr="004069DF">
        <w:rPr>
          <w:noProof/>
        </w:rPr>
        <w:instrText xml:space="preserve"> PAGEREF _Toc105690071 \h </w:instrText>
      </w:r>
      <w:r w:rsidRPr="004069DF">
        <w:rPr>
          <w:noProof/>
        </w:rPr>
      </w:r>
      <w:r w:rsidRPr="004069DF">
        <w:rPr>
          <w:noProof/>
        </w:rPr>
        <w:fldChar w:fldCharType="separate"/>
      </w:r>
      <w:r w:rsidRPr="004069DF">
        <w:rPr>
          <w:noProof/>
        </w:rPr>
        <w:t>15</w:t>
      </w:r>
      <w:r w:rsidRPr="004069DF">
        <w:rPr>
          <w:noProof/>
        </w:rPr>
        <w:fldChar w:fldCharType="end"/>
      </w:r>
    </w:p>
    <w:p w14:paraId="0830DC0E" w14:textId="365A0386" w:rsidR="008E49E1" w:rsidRPr="004069DF" w:rsidRDefault="008E49E1">
      <w:pPr>
        <w:pStyle w:val="TOC1"/>
        <w:rPr>
          <w:rFonts w:eastAsiaTheme="minorEastAsia" w:cstheme="minorBidi"/>
          <w:noProof/>
          <w:lang w:eastAsia="en-ZA"/>
        </w:rPr>
      </w:pPr>
      <w:r w:rsidRPr="004069DF">
        <w:rPr>
          <w:noProof/>
        </w:rPr>
        <w:t>6</w:t>
      </w:r>
      <w:r w:rsidRPr="004069DF">
        <w:rPr>
          <w:rFonts w:eastAsiaTheme="minorEastAsia" w:cstheme="minorBidi"/>
          <w:noProof/>
          <w:lang w:eastAsia="en-ZA"/>
        </w:rPr>
        <w:tab/>
      </w:r>
      <w:r w:rsidRPr="004069DF">
        <w:rPr>
          <w:noProof/>
        </w:rPr>
        <w:t>EVALUATION PROCESS</w:t>
      </w:r>
      <w:r w:rsidRPr="004069DF">
        <w:rPr>
          <w:noProof/>
        </w:rPr>
        <w:tab/>
      </w:r>
      <w:r w:rsidRPr="004069DF">
        <w:rPr>
          <w:noProof/>
        </w:rPr>
        <w:fldChar w:fldCharType="begin"/>
      </w:r>
      <w:r w:rsidRPr="004069DF">
        <w:rPr>
          <w:noProof/>
        </w:rPr>
        <w:instrText xml:space="preserve"> PAGEREF _Toc105690072 \h </w:instrText>
      </w:r>
      <w:r w:rsidRPr="004069DF">
        <w:rPr>
          <w:noProof/>
        </w:rPr>
      </w:r>
      <w:r w:rsidRPr="004069DF">
        <w:rPr>
          <w:noProof/>
        </w:rPr>
        <w:fldChar w:fldCharType="separate"/>
      </w:r>
      <w:r w:rsidRPr="004069DF">
        <w:rPr>
          <w:noProof/>
        </w:rPr>
        <w:t>16</w:t>
      </w:r>
      <w:r w:rsidRPr="004069DF">
        <w:rPr>
          <w:noProof/>
        </w:rPr>
        <w:fldChar w:fldCharType="end"/>
      </w:r>
    </w:p>
    <w:p w14:paraId="5576C274" w14:textId="3F385F05" w:rsidR="008E49E1" w:rsidRPr="004069DF" w:rsidRDefault="008E49E1">
      <w:pPr>
        <w:pStyle w:val="TOC2"/>
        <w:tabs>
          <w:tab w:val="left" w:pos="800"/>
          <w:tab w:val="right" w:leader="dot" w:pos="8947"/>
        </w:tabs>
        <w:rPr>
          <w:rFonts w:eastAsiaTheme="minorEastAsia"/>
          <w:noProof/>
          <w:lang w:eastAsia="en-ZA"/>
        </w:rPr>
      </w:pPr>
      <w:r w:rsidRPr="004069DF">
        <w:rPr>
          <w:noProof/>
        </w:rPr>
        <w:t>6.1</w:t>
      </w:r>
      <w:r w:rsidRPr="004069DF">
        <w:rPr>
          <w:rFonts w:eastAsiaTheme="minorEastAsia"/>
          <w:noProof/>
          <w:lang w:eastAsia="en-ZA"/>
        </w:rPr>
        <w:tab/>
      </w:r>
      <w:r w:rsidRPr="004069DF">
        <w:rPr>
          <w:noProof/>
        </w:rPr>
        <w:t>COMPLIANCE WITH MINIMUM REQUIREMENTS CRITERIA</w:t>
      </w:r>
      <w:r w:rsidRPr="004069DF">
        <w:rPr>
          <w:noProof/>
        </w:rPr>
        <w:tab/>
      </w:r>
      <w:r w:rsidRPr="004069DF">
        <w:rPr>
          <w:noProof/>
        </w:rPr>
        <w:fldChar w:fldCharType="begin"/>
      </w:r>
      <w:r w:rsidRPr="004069DF">
        <w:rPr>
          <w:noProof/>
        </w:rPr>
        <w:instrText xml:space="preserve"> PAGEREF _Toc105690073 \h </w:instrText>
      </w:r>
      <w:r w:rsidRPr="004069DF">
        <w:rPr>
          <w:noProof/>
        </w:rPr>
      </w:r>
      <w:r w:rsidRPr="004069DF">
        <w:rPr>
          <w:noProof/>
        </w:rPr>
        <w:fldChar w:fldCharType="separate"/>
      </w:r>
      <w:r w:rsidRPr="004069DF">
        <w:rPr>
          <w:noProof/>
        </w:rPr>
        <w:t>16</w:t>
      </w:r>
      <w:r w:rsidRPr="004069DF">
        <w:rPr>
          <w:noProof/>
        </w:rPr>
        <w:fldChar w:fldCharType="end"/>
      </w:r>
    </w:p>
    <w:p w14:paraId="480EACEA" w14:textId="7BD2928F" w:rsidR="008E49E1" w:rsidRPr="004069DF" w:rsidRDefault="008E49E1">
      <w:pPr>
        <w:pStyle w:val="TOC2"/>
        <w:tabs>
          <w:tab w:val="left" w:pos="800"/>
          <w:tab w:val="right" w:leader="dot" w:pos="8947"/>
        </w:tabs>
        <w:rPr>
          <w:rFonts w:eastAsiaTheme="minorEastAsia"/>
          <w:noProof/>
          <w:lang w:eastAsia="en-ZA"/>
        </w:rPr>
      </w:pPr>
      <w:r w:rsidRPr="004069DF">
        <w:rPr>
          <w:noProof/>
        </w:rPr>
        <w:t>6.2</w:t>
      </w:r>
      <w:r w:rsidRPr="004069DF">
        <w:rPr>
          <w:rFonts w:eastAsiaTheme="minorEastAsia"/>
          <w:noProof/>
          <w:lang w:eastAsia="en-ZA"/>
        </w:rPr>
        <w:tab/>
      </w:r>
      <w:r w:rsidRPr="004069DF">
        <w:rPr>
          <w:noProof/>
        </w:rPr>
        <w:t>FUNCTIONALITY, PRICE AND PREFERENCE POINTS</w:t>
      </w:r>
      <w:r w:rsidRPr="004069DF">
        <w:rPr>
          <w:noProof/>
        </w:rPr>
        <w:tab/>
      </w:r>
      <w:r w:rsidRPr="004069DF">
        <w:rPr>
          <w:noProof/>
        </w:rPr>
        <w:fldChar w:fldCharType="begin"/>
      </w:r>
      <w:r w:rsidRPr="004069DF">
        <w:rPr>
          <w:noProof/>
        </w:rPr>
        <w:instrText xml:space="preserve"> PAGEREF _Toc105690074 \h </w:instrText>
      </w:r>
      <w:r w:rsidRPr="004069DF">
        <w:rPr>
          <w:noProof/>
        </w:rPr>
      </w:r>
      <w:r w:rsidRPr="004069DF">
        <w:rPr>
          <w:noProof/>
        </w:rPr>
        <w:fldChar w:fldCharType="separate"/>
      </w:r>
      <w:r w:rsidRPr="004069DF">
        <w:rPr>
          <w:noProof/>
        </w:rPr>
        <w:t>16</w:t>
      </w:r>
      <w:r w:rsidRPr="004069DF">
        <w:rPr>
          <w:noProof/>
        </w:rPr>
        <w:fldChar w:fldCharType="end"/>
      </w:r>
    </w:p>
    <w:p w14:paraId="760C5F80" w14:textId="5C6624F7" w:rsidR="008E49E1" w:rsidRPr="004069DF" w:rsidRDefault="008E49E1">
      <w:pPr>
        <w:pStyle w:val="TOC2"/>
        <w:tabs>
          <w:tab w:val="left" w:pos="800"/>
          <w:tab w:val="right" w:leader="dot" w:pos="8947"/>
        </w:tabs>
        <w:rPr>
          <w:rFonts w:eastAsiaTheme="minorEastAsia"/>
          <w:noProof/>
          <w:lang w:eastAsia="en-ZA"/>
        </w:rPr>
      </w:pPr>
      <w:r w:rsidRPr="004069DF">
        <w:rPr>
          <w:noProof/>
        </w:rPr>
        <w:t>6.3</w:t>
      </w:r>
      <w:r w:rsidRPr="004069DF">
        <w:rPr>
          <w:rFonts w:eastAsiaTheme="minorEastAsia"/>
          <w:noProof/>
          <w:lang w:eastAsia="en-ZA"/>
        </w:rPr>
        <w:tab/>
      </w:r>
      <w:r w:rsidRPr="004069DF">
        <w:rPr>
          <w:noProof/>
        </w:rPr>
        <w:t>PREFERENTIAL PROCUREMENT REFORM:</w:t>
      </w:r>
      <w:r w:rsidRPr="004069DF">
        <w:rPr>
          <w:noProof/>
        </w:rPr>
        <w:tab/>
      </w:r>
      <w:r w:rsidRPr="004069DF">
        <w:rPr>
          <w:noProof/>
        </w:rPr>
        <w:fldChar w:fldCharType="begin"/>
      </w:r>
      <w:r w:rsidRPr="004069DF">
        <w:rPr>
          <w:noProof/>
        </w:rPr>
        <w:instrText xml:space="preserve"> PAGEREF _Toc105690075 \h </w:instrText>
      </w:r>
      <w:r w:rsidRPr="004069DF">
        <w:rPr>
          <w:noProof/>
        </w:rPr>
      </w:r>
      <w:r w:rsidRPr="004069DF">
        <w:rPr>
          <w:noProof/>
        </w:rPr>
        <w:fldChar w:fldCharType="separate"/>
      </w:r>
      <w:r w:rsidRPr="004069DF">
        <w:rPr>
          <w:noProof/>
        </w:rPr>
        <w:t>16</w:t>
      </w:r>
      <w:r w:rsidRPr="004069DF">
        <w:rPr>
          <w:noProof/>
        </w:rPr>
        <w:fldChar w:fldCharType="end"/>
      </w:r>
    </w:p>
    <w:p w14:paraId="53B8B12D" w14:textId="5AF68729" w:rsidR="008E49E1" w:rsidRPr="004069DF" w:rsidRDefault="008E49E1">
      <w:pPr>
        <w:pStyle w:val="TOC2"/>
        <w:tabs>
          <w:tab w:val="left" w:pos="800"/>
          <w:tab w:val="right" w:leader="dot" w:pos="8947"/>
        </w:tabs>
        <w:rPr>
          <w:rFonts w:eastAsiaTheme="minorEastAsia"/>
          <w:noProof/>
          <w:lang w:eastAsia="en-ZA"/>
        </w:rPr>
      </w:pPr>
      <w:r w:rsidRPr="004069DF">
        <w:rPr>
          <w:noProof/>
        </w:rPr>
        <w:t>6.4</w:t>
      </w:r>
      <w:r w:rsidRPr="004069DF">
        <w:rPr>
          <w:rFonts w:eastAsiaTheme="minorEastAsia"/>
          <w:noProof/>
          <w:lang w:eastAsia="en-ZA"/>
        </w:rPr>
        <w:tab/>
      </w:r>
      <w:r w:rsidRPr="004069DF">
        <w:rPr>
          <w:noProof/>
        </w:rPr>
        <w:t>BID RESPONSE EVALUATION</w:t>
      </w:r>
      <w:r w:rsidRPr="004069DF">
        <w:rPr>
          <w:noProof/>
        </w:rPr>
        <w:tab/>
      </w:r>
      <w:r w:rsidRPr="004069DF">
        <w:rPr>
          <w:noProof/>
        </w:rPr>
        <w:fldChar w:fldCharType="begin"/>
      </w:r>
      <w:r w:rsidRPr="004069DF">
        <w:rPr>
          <w:noProof/>
        </w:rPr>
        <w:instrText xml:space="preserve"> PAGEREF _Toc105690076 \h </w:instrText>
      </w:r>
      <w:r w:rsidRPr="004069DF">
        <w:rPr>
          <w:noProof/>
        </w:rPr>
      </w:r>
      <w:r w:rsidRPr="004069DF">
        <w:rPr>
          <w:noProof/>
        </w:rPr>
        <w:fldChar w:fldCharType="separate"/>
      </w:r>
      <w:r w:rsidRPr="004069DF">
        <w:rPr>
          <w:noProof/>
        </w:rPr>
        <w:t>17</w:t>
      </w:r>
      <w:r w:rsidRPr="004069DF">
        <w:rPr>
          <w:noProof/>
        </w:rPr>
        <w:fldChar w:fldCharType="end"/>
      </w:r>
    </w:p>
    <w:p w14:paraId="6F71F8F7" w14:textId="594D3FBB" w:rsidR="008E49E1" w:rsidRPr="004069DF" w:rsidRDefault="008E49E1">
      <w:pPr>
        <w:pStyle w:val="TOC1"/>
        <w:rPr>
          <w:rFonts w:eastAsiaTheme="minorEastAsia" w:cstheme="minorBidi"/>
          <w:noProof/>
          <w:lang w:eastAsia="en-ZA"/>
        </w:rPr>
      </w:pPr>
      <w:r w:rsidRPr="004069DF">
        <w:rPr>
          <w:noProof/>
        </w:rPr>
        <w:t>7</w:t>
      </w:r>
      <w:r w:rsidRPr="004069DF">
        <w:rPr>
          <w:rFonts w:eastAsiaTheme="minorEastAsia" w:cstheme="minorBidi"/>
          <w:noProof/>
          <w:lang w:eastAsia="en-ZA"/>
        </w:rPr>
        <w:tab/>
      </w:r>
      <w:r w:rsidRPr="004069DF">
        <w:rPr>
          <w:noProof/>
        </w:rPr>
        <w:t>DISCLOSURE OF GROUP/COMPANY STRUCTURE</w:t>
      </w:r>
      <w:r w:rsidRPr="004069DF">
        <w:rPr>
          <w:noProof/>
        </w:rPr>
        <w:tab/>
      </w:r>
      <w:r w:rsidRPr="004069DF">
        <w:rPr>
          <w:noProof/>
        </w:rPr>
        <w:fldChar w:fldCharType="begin"/>
      </w:r>
      <w:r w:rsidRPr="004069DF">
        <w:rPr>
          <w:noProof/>
        </w:rPr>
        <w:instrText xml:space="preserve"> PAGEREF _Toc105690077 \h </w:instrText>
      </w:r>
      <w:r w:rsidRPr="004069DF">
        <w:rPr>
          <w:noProof/>
        </w:rPr>
      </w:r>
      <w:r w:rsidRPr="004069DF">
        <w:rPr>
          <w:noProof/>
        </w:rPr>
        <w:fldChar w:fldCharType="separate"/>
      </w:r>
      <w:r w:rsidRPr="004069DF">
        <w:rPr>
          <w:noProof/>
        </w:rPr>
        <w:t>20</w:t>
      </w:r>
      <w:r w:rsidRPr="004069DF">
        <w:rPr>
          <w:noProof/>
        </w:rPr>
        <w:fldChar w:fldCharType="end"/>
      </w:r>
    </w:p>
    <w:p w14:paraId="026911F9" w14:textId="0E2E7E76" w:rsidR="008E49E1" w:rsidRPr="004069DF" w:rsidRDefault="008E49E1">
      <w:pPr>
        <w:pStyle w:val="TOC1"/>
        <w:rPr>
          <w:rFonts w:eastAsiaTheme="minorEastAsia" w:cstheme="minorBidi"/>
          <w:noProof/>
          <w:lang w:eastAsia="en-ZA"/>
        </w:rPr>
      </w:pPr>
      <w:r w:rsidRPr="004069DF">
        <w:rPr>
          <w:noProof/>
        </w:rPr>
        <w:t>8</w:t>
      </w:r>
      <w:r w:rsidRPr="004069DF">
        <w:rPr>
          <w:rFonts w:eastAsiaTheme="minorEastAsia" w:cstheme="minorBidi"/>
          <w:noProof/>
          <w:lang w:eastAsia="en-ZA"/>
        </w:rPr>
        <w:tab/>
      </w:r>
      <w:r w:rsidRPr="004069DF">
        <w:rPr>
          <w:noProof/>
        </w:rPr>
        <w:t>FORM OF BID</w:t>
      </w:r>
      <w:r w:rsidRPr="004069DF">
        <w:rPr>
          <w:noProof/>
        </w:rPr>
        <w:tab/>
      </w:r>
      <w:r w:rsidRPr="004069DF">
        <w:rPr>
          <w:noProof/>
        </w:rPr>
        <w:fldChar w:fldCharType="begin"/>
      </w:r>
      <w:r w:rsidRPr="004069DF">
        <w:rPr>
          <w:noProof/>
        </w:rPr>
        <w:instrText xml:space="preserve"> PAGEREF _Toc105690078 \h </w:instrText>
      </w:r>
      <w:r w:rsidRPr="004069DF">
        <w:rPr>
          <w:noProof/>
        </w:rPr>
      </w:r>
      <w:r w:rsidRPr="004069DF">
        <w:rPr>
          <w:noProof/>
        </w:rPr>
        <w:fldChar w:fldCharType="separate"/>
      </w:r>
      <w:r w:rsidRPr="004069DF">
        <w:rPr>
          <w:noProof/>
        </w:rPr>
        <w:t>22</w:t>
      </w:r>
      <w:r w:rsidRPr="004069DF">
        <w:rPr>
          <w:noProof/>
        </w:rPr>
        <w:fldChar w:fldCharType="end"/>
      </w:r>
    </w:p>
    <w:p w14:paraId="2DF2BF0F" w14:textId="3A95960C" w:rsidR="00B12D2B" w:rsidRPr="004069DF" w:rsidRDefault="00B06981" w:rsidP="00270D28">
      <w:pPr>
        <w:pStyle w:val="TOC1"/>
      </w:pPr>
      <w:r w:rsidRPr="004069DF">
        <w:fldChar w:fldCharType="end"/>
      </w:r>
    </w:p>
    <w:p w14:paraId="54985D58" w14:textId="77777777" w:rsidR="00C72F2B" w:rsidRPr="004069DF" w:rsidRDefault="00C72F2B" w:rsidP="00C72F2B"/>
    <w:p w14:paraId="7441C9F7" w14:textId="77777777" w:rsidR="00997C51" w:rsidRPr="004069DF" w:rsidRDefault="00997C51">
      <w:pPr>
        <w:rPr>
          <w:rFonts w:cs="Arial"/>
        </w:rPr>
      </w:pPr>
      <w:bookmarkStart w:id="2" w:name="_Toc213142751"/>
      <w:bookmarkStart w:id="3" w:name="_Toc481749145"/>
      <w:bookmarkEnd w:id="2"/>
      <w:r w:rsidRPr="004069DF">
        <w:rPr>
          <w:rFonts w:cs="Arial"/>
        </w:rPr>
        <w:br w:type="page"/>
      </w:r>
    </w:p>
    <w:p w14:paraId="1AEDF022" w14:textId="77777777" w:rsidR="00E61B73" w:rsidRPr="004069DF" w:rsidRDefault="00E61B73" w:rsidP="006A4058">
      <w:pPr>
        <w:pStyle w:val="Heading1"/>
      </w:pPr>
      <w:bookmarkStart w:id="4" w:name="_Toc105690052"/>
      <w:r w:rsidRPr="004069DF">
        <w:t>GENERAL INFORMATION AND INSTRUCTIONS TO BIDDERS</w:t>
      </w:r>
      <w:bookmarkEnd w:id="3"/>
      <w:bookmarkEnd w:id="4"/>
    </w:p>
    <w:p w14:paraId="3522154E" w14:textId="53927C4C" w:rsidR="00E61B73" w:rsidRPr="004069DF" w:rsidRDefault="00991416" w:rsidP="006A4058">
      <w:pPr>
        <w:pStyle w:val="Heading2"/>
      </w:pPr>
      <w:bookmarkStart w:id="5" w:name="_Toc481749146"/>
      <w:bookmarkStart w:id="6" w:name="_Toc105690053"/>
      <w:r w:rsidRPr="004069DF">
        <w:t>BACKGROUND AND INTRODUCTION</w:t>
      </w:r>
      <w:bookmarkEnd w:id="5"/>
      <w:bookmarkEnd w:id="6"/>
    </w:p>
    <w:p w14:paraId="779819B7" w14:textId="77777777" w:rsidR="00E61B73" w:rsidRPr="004069DF" w:rsidRDefault="00E61B73" w:rsidP="00B076DF">
      <w:pPr>
        <w:pStyle w:val="BodyText"/>
        <w:spacing w:before="120" w:after="120" w:line="276" w:lineRule="auto"/>
        <w:ind w:left="576"/>
        <w:rPr>
          <w:rFonts w:cs="Arial"/>
        </w:rPr>
      </w:pPr>
      <w:r w:rsidRPr="004069DF">
        <w:rPr>
          <w:rFonts w:cs="Arial"/>
        </w:rPr>
        <w:t>The Air Traffic and Navigation Services (ATNS) Company of South Africa is the major provider of air traffic management, communication, surveillance, navigation and associated services (including training) within South Africa. ATNS manages 10% of the world’s airspace.</w:t>
      </w:r>
    </w:p>
    <w:p w14:paraId="211F6D28" w14:textId="77777777" w:rsidR="00E61B73" w:rsidRPr="004069DF" w:rsidRDefault="00E61B73" w:rsidP="00B076DF">
      <w:pPr>
        <w:pStyle w:val="BodyText"/>
        <w:spacing w:before="120" w:after="120" w:line="276" w:lineRule="auto"/>
        <w:ind w:left="576"/>
        <w:rPr>
          <w:rFonts w:cs="Arial"/>
        </w:rPr>
      </w:pPr>
      <w:r w:rsidRPr="004069DF">
        <w:rPr>
          <w:rFonts w:cs="Arial"/>
        </w:rPr>
        <w:t>Standing strong with over 1100 employees, ATNS strives to continuously provide safe airspace, orderly, expeditious and efficient management of Air Traffic Management services. The company operates at 21 aerodromes within the country, including OR Tambo, Cape Town and King Shaka International Airports.</w:t>
      </w:r>
    </w:p>
    <w:p w14:paraId="4DAB4BC1" w14:textId="77777777" w:rsidR="00E61B73" w:rsidRPr="004069DF" w:rsidRDefault="00E61B73" w:rsidP="00B076DF">
      <w:pPr>
        <w:pStyle w:val="BodyText"/>
        <w:spacing w:before="120" w:after="120" w:line="276" w:lineRule="auto"/>
        <w:ind w:left="576"/>
        <w:rPr>
          <w:rFonts w:cs="Arial"/>
        </w:rPr>
      </w:pPr>
      <w:r w:rsidRPr="004069DF">
        <w:rPr>
          <w:rFonts w:cs="Arial"/>
        </w:rPr>
        <w:t>In the rest of the African Continent, ATNS provides amongst others the Aeronautical Satellite Communication (VSAT) networks.</w:t>
      </w:r>
    </w:p>
    <w:p w14:paraId="3F861C1B" w14:textId="77777777" w:rsidR="00E61B73" w:rsidRPr="004069DF" w:rsidRDefault="00E61B73" w:rsidP="00B076DF">
      <w:pPr>
        <w:pStyle w:val="BodyText"/>
        <w:spacing w:before="120" w:after="120" w:line="276" w:lineRule="auto"/>
        <w:ind w:left="576"/>
        <w:rPr>
          <w:rFonts w:cs="Arial"/>
        </w:rPr>
      </w:pPr>
      <w:r w:rsidRPr="004069DF">
        <w:rPr>
          <w:rFonts w:cs="Arial"/>
        </w:rPr>
        <w:t>This service extends from Cape to Cairo interconnecting more than 33 states in Africa and Middle East. Other services include ATS and technical training, WGS 84 surveys, airspace design, AIP documentation, billing and consultancy services.</w:t>
      </w:r>
    </w:p>
    <w:p w14:paraId="16F10E5B" w14:textId="77777777" w:rsidR="00E61B73" w:rsidRPr="004069DF" w:rsidRDefault="00E61B73" w:rsidP="00B076DF">
      <w:pPr>
        <w:pStyle w:val="BodyText"/>
        <w:spacing w:before="120" w:after="120" w:line="276" w:lineRule="auto"/>
        <w:ind w:left="576"/>
        <w:rPr>
          <w:rFonts w:cs="Arial"/>
          <w:b/>
          <w:u w:val="single"/>
        </w:rPr>
      </w:pPr>
      <w:r w:rsidRPr="004069DF">
        <w:rPr>
          <w:rFonts w:cs="Arial"/>
          <w:b/>
          <w:u w:val="single"/>
        </w:rPr>
        <w:t xml:space="preserve">Vision </w:t>
      </w:r>
    </w:p>
    <w:p w14:paraId="38C064AB" w14:textId="77777777" w:rsidR="00E61B73" w:rsidRPr="004069DF" w:rsidRDefault="00E61B73" w:rsidP="00B076DF">
      <w:pPr>
        <w:pStyle w:val="BodyText"/>
        <w:spacing w:before="120" w:after="120" w:line="276" w:lineRule="auto"/>
        <w:ind w:left="576"/>
        <w:rPr>
          <w:rFonts w:cs="Arial"/>
        </w:rPr>
      </w:pPr>
      <w:r w:rsidRPr="004069DF">
        <w:rPr>
          <w:rFonts w:cs="Arial"/>
        </w:rPr>
        <w:t>ATNS’s Vision is to be the preferred supplier of air traffic management solutions and associated services to the African continent and selected international markets.</w:t>
      </w:r>
    </w:p>
    <w:p w14:paraId="47E2C305" w14:textId="77777777" w:rsidR="00E61B73" w:rsidRPr="004069DF" w:rsidRDefault="00E61B73" w:rsidP="00B076DF">
      <w:pPr>
        <w:pStyle w:val="BodyText"/>
        <w:spacing w:before="120" w:after="120" w:line="276" w:lineRule="auto"/>
        <w:ind w:left="576"/>
        <w:rPr>
          <w:rFonts w:cs="Arial"/>
          <w:b/>
          <w:u w:val="single"/>
        </w:rPr>
      </w:pPr>
      <w:r w:rsidRPr="004069DF">
        <w:rPr>
          <w:rFonts w:cs="Arial"/>
          <w:b/>
          <w:u w:val="single"/>
        </w:rPr>
        <w:t>Mission</w:t>
      </w:r>
    </w:p>
    <w:p w14:paraId="61607AEB" w14:textId="77777777" w:rsidR="00E61B73" w:rsidRPr="004069DF" w:rsidRDefault="00E61B73" w:rsidP="00B076DF">
      <w:pPr>
        <w:pStyle w:val="BodyText"/>
        <w:spacing w:before="120" w:after="120" w:line="276" w:lineRule="auto"/>
        <w:ind w:left="576"/>
        <w:rPr>
          <w:rFonts w:cs="Arial"/>
        </w:rPr>
      </w:pPr>
      <w:r w:rsidRPr="004069DF">
        <w:rPr>
          <w:rFonts w:cs="Arial"/>
        </w:rPr>
        <w:t>Our Mission is to provide safe, expeditious and efficient air traffic management solutions and associated services, whilst ensuring long-term economic, social and environmental sustainability.</w:t>
      </w:r>
    </w:p>
    <w:p w14:paraId="4D587CFC" w14:textId="77777777" w:rsidR="00E61B73" w:rsidRPr="004069DF" w:rsidRDefault="00E61B73" w:rsidP="00B076DF">
      <w:pPr>
        <w:pStyle w:val="BodyText"/>
        <w:numPr>
          <w:ilvl w:val="0"/>
          <w:numId w:val="37"/>
        </w:numPr>
        <w:spacing w:after="120" w:line="240" w:lineRule="auto"/>
        <w:ind w:left="1296"/>
        <w:rPr>
          <w:rFonts w:cs="Arial"/>
        </w:rPr>
      </w:pPr>
      <w:r w:rsidRPr="004069DF">
        <w:rPr>
          <w:rFonts w:cs="Arial"/>
        </w:rPr>
        <w:t>Our business is driven through our embedded Values, being:</w:t>
      </w:r>
    </w:p>
    <w:p w14:paraId="56BFB3CD" w14:textId="77777777" w:rsidR="00E61B73" w:rsidRPr="004069DF" w:rsidRDefault="00E61B73" w:rsidP="00B076DF">
      <w:pPr>
        <w:pStyle w:val="BodyText"/>
        <w:numPr>
          <w:ilvl w:val="0"/>
          <w:numId w:val="37"/>
        </w:numPr>
        <w:spacing w:after="120" w:line="240" w:lineRule="auto"/>
        <w:ind w:left="1296"/>
        <w:rPr>
          <w:rFonts w:cs="Arial"/>
        </w:rPr>
      </w:pPr>
      <w:r w:rsidRPr="004069DF">
        <w:rPr>
          <w:rFonts w:cs="Arial"/>
        </w:rPr>
        <w:t>Accountability</w:t>
      </w:r>
    </w:p>
    <w:p w14:paraId="13619AAA" w14:textId="77777777" w:rsidR="00E61B73" w:rsidRPr="004069DF" w:rsidRDefault="00E61B73" w:rsidP="00B076DF">
      <w:pPr>
        <w:pStyle w:val="BodyText"/>
        <w:numPr>
          <w:ilvl w:val="0"/>
          <w:numId w:val="37"/>
        </w:numPr>
        <w:spacing w:after="120" w:line="240" w:lineRule="auto"/>
        <w:ind w:left="1296"/>
        <w:rPr>
          <w:rFonts w:cs="Arial"/>
        </w:rPr>
      </w:pPr>
      <w:r w:rsidRPr="004069DF">
        <w:rPr>
          <w:rFonts w:cs="Arial"/>
        </w:rPr>
        <w:t>Safety and customer service</w:t>
      </w:r>
    </w:p>
    <w:p w14:paraId="22772169" w14:textId="77777777" w:rsidR="00E61B73" w:rsidRPr="004069DF" w:rsidRDefault="00E61B73" w:rsidP="00B076DF">
      <w:pPr>
        <w:pStyle w:val="BodyText"/>
        <w:numPr>
          <w:ilvl w:val="0"/>
          <w:numId w:val="37"/>
        </w:numPr>
        <w:spacing w:after="120" w:line="240" w:lineRule="auto"/>
        <w:ind w:left="1296"/>
        <w:rPr>
          <w:rFonts w:cs="Arial"/>
        </w:rPr>
      </w:pPr>
      <w:r w:rsidRPr="004069DF">
        <w:rPr>
          <w:rFonts w:cs="Arial"/>
        </w:rPr>
        <w:t>Continuous improvement and innovation</w:t>
      </w:r>
    </w:p>
    <w:p w14:paraId="4F496EB8" w14:textId="77777777" w:rsidR="00E61B73" w:rsidRPr="004069DF" w:rsidRDefault="00E61B73" w:rsidP="00B076DF">
      <w:pPr>
        <w:pStyle w:val="BodyText"/>
        <w:numPr>
          <w:ilvl w:val="0"/>
          <w:numId w:val="37"/>
        </w:numPr>
        <w:spacing w:after="120" w:line="240" w:lineRule="auto"/>
        <w:ind w:left="1296"/>
        <w:rPr>
          <w:rFonts w:cs="Arial"/>
        </w:rPr>
      </w:pPr>
      <w:r w:rsidRPr="004069DF">
        <w:rPr>
          <w:rFonts w:cs="Arial"/>
        </w:rPr>
        <w:t>Employee engagement and development</w:t>
      </w:r>
    </w:p>
    <w:p w14:paraId="4F295DD0" w14:textId="77777777" w:rsidR="00E61B73" w:rsidRPr="004069DF" w:rsidRDefault="00E61B73" w:rsidP="00B076DF">
      <w:pPr>
        <w:pStyle w:val="BodyText"/>
        <w:numPr>
          <w:ilvl w:val="0"/>
          <w:numId w:val="37"/>
        </w:numPr>
        <w:spacing w:after="120" w:line="240" w:lineRule="auto"/>
        <w:ind w:left="1296"/>
        <w:rPr>
          <w:rFonts w:cs="Arial"/>
        </w:rPr>
      </w:pPr>
      <w:r w:rsidRPr="004069DF">
        <w:rPr>
          <w:rFonts w:cs="Arial"/>
        </w:rPr>
        <w:t>Fairness and consistency</w:t>
      </w:r>
    </w:p>
    <w:p w14:paraId="0100CDA8" w14:textId="77777777" w:rsidR="00E61B73" w:rsidRPr="004069DF" w:rsidRDefault="00E61B73" w:rsidP="00B076DF">
      <w:pPr>
        <w:pStyle w:val="BodyText"/>
        <w:numPr>
          <w:ilvl w:val="0"/>
          <w:numId w:val="37"/>
        </w:numPr>
        <w:spacing w:after="120" w:line="240" w:lineRule="auto"/>
        <w:ind w:left="1296"/>
        <w:rPr>
          <w:rFonts w:cs="Arial"/>
        </w:rPr>
      </w:pPr>
      <w:r w:rsidRPr="004069DF">
        <w:rPr>
          <w:rFonts w:cs="Arial"/>
        </w:rPr>
        <w:t>Open and effective communication</w:t>
      </w:r>
    </w:p>
    <w:p w14:paraId="16DE5863" w14:textId="77777777" w:rsidR="00E61B73" w:rsidRPr="004069DF" w:rsidRDefault="00E61B73" w:rsidP="00B076DF">
      <w:pPr>
        <w:pStyle w:val="BodyText"/>
        <w:spacing w:before="120" w:after="120" w:line="276" w:lineRule="auto"/>
        <w:ind w:left="576"/>
        <w:rPr>
          <w:rFonts w:cs="Arial"/>
        </w:rPr>
      </w:pPr>
      <w:r w:rsidRPr="004069DF">
        <w:rPr>
          <w:rFonts w:cs="Arial"/>
        </w:rPr>
        <w:t>The Air Traffic and Navigation Service Company Limited (ATNS) is a State-Owned Company (SOC), established in 1993 in terms of the ATNS Company Act (Act 45 of 1993) to provide air traffic management solutions and associated services on behalf of the State. These services accord with International Civil Aviation Organisation (ICAO) standards and recommended practices, and the South African Civil Aviation Regulations and Technical Standards. As an air navigation services provider (ANSP), ATNS is governed by the nation’s legislative and administrative framework.</w:t>
      </w:r>
    </w:p>
    <w:p w14:paraId="6AF183D6" w14:textId="77777777" w:rsidR="00E61B73" w:rsidRPr="004069DF" w:rsidRDefault="00E61B73" w:rsidP="00B076DF">
      <w:pPr>
        <w:pStyle w:val="BodyText"/>
        <w:spacing w:before="120" w:after="120" w:line="276" w:lineRule="auto"/>
        <w:ind w:left="576"/>
        <w:rPr>
          <w:rFonts w:cs="Arial"/>
        </w:rPr>
      </w:pPr>
      <w:r w:rsidRPr="004069DF">
        <w:rPr>
          <w:rFonts w:cs="Arial"/>
        </w:rPr>
        <w:t>ATNS is also a commercialised ANSP operating on the “user pays” principle that relies on current revenues and debt funding for its operational and capital expenditure requirements.</w:t>
      </w:r>
    </w:p>
    <w:p w14:paraId="4E5BA516" w14:textId="77777777" w:rsidR="00E61B73" w:rsidRPr="004069DF" w:rsidRDefault="00E61B73" w:rsidP="00B076DF">
      <w:pPr>
        <w:pStyle w:val="BodyText"/>
        <w:spacing w:before="120" w:after="120" w:line="276" w:lineRule="auto"/>
        <w:ind w:left="576"/>
        <w:rPr>
          <w:rFonts w:cs="Arial"/>
        </w:rPr>
      </w:pPr>
      <w:r w:rsidRPr="004069DF">
        <w:rPr>
          <w:rFonts w:cs="Arial"/>
        </w:rPr>
        <w:t>Our business offerings are divided into Regulated and non-regulated activities:</w:t>
      </w:r>
    </w:p>
    <w:p w14:paraId="2CD91449" w14:textId="77777777" w:rsidR="00E61B73" w:rsidRPr="004069DF" w:rsidRDefault="00E61B73" w:rsidP="00B076DF">
      <w:pPr>
        <w:pStyle w:val="BodyText"/>
        <w:spacing w:before="120" w:after="120" w:line="276" w:lineRule="auto"/>
        <w:ind w:left="576"/>
        <w:rPr>
          <w:rFonts w:cs="Arial"/>
          <w:b/>
          <w:u w:val="single"/>
        </w:rPr>
      </w:pPr>
      <w:r w:rsidRPr="004069DF">
        <w:rPr>
          <w:rFonts w:cs="Arial"/>
          <w:b/>
          <w:u w:val="single"/>
        </w:rPr>
        <w:t>Regulated Business</w:t>
      </w:r>
    </w:p>
    <w:p w14:paraId="1EEBFF73" w14:textId="77777777" w:rsidR="00E61B73" w:rsidRPr="004069DF" w:rsidRDefault="00E61B73" w:rsidP="00B076DF">
      <w:pPr>
        <w:pStyle w:val="BodyText"/>
        <w:spacing w:before="120" w:after="120" w:line="276" w:lineRule="auto"/>
        <w:ind w:left="576"/>
        <w:rPr>
          <w:rFonts w:cs="Arial"/>
        </w:rPr>
      </w:pPr>
      <w:r w:rsidRPr="004069DF">
        <w:rPr>
          <w:rFonts w:cs="Arial"/>
        </w:rPr>
        <w:t>At present 90% of ATNS’s revenue is facilitated through its regulated business:</w:t>
      </w:r>
    </w:p>
    <w:p w14:paraId="5EB3AAD4" w14:textId="77777777" w:rsidR="00E61B73" w:rsidRPr="004069DF" w:rsidRDefault="00E61B73" w:rsidP="00B076DF">
      <w:pPr>
        <w:pStyle w:val="BodyText"/>
        <w:spacing w:before="120" w:after="120" w:line="276" w:lineRule="auto"/>
        <w:ind w:left="576"/>
        <w:rPr>
          <w:rFonts w:cs="Arial"/>
          <w:u w:val="single"/>
        </w:rPr>
      </w:pPr>
      <w:r w:rsidRPr="004069DF">
        <w:rPr>
          <w:rFonts w:cs="Arial"/>
          <w:u w:val="single"/>
        </w:rPr>
        <w:t>Air navigation services and infrastructure</w:t>
      </w:r>
    </w:p>
    <w:p w14:paraId="2DAD6EDE" w14:textId="77777777" w:rsidR="00E61B73" w:rsidRPr="004069DF" w:rsidRDefault="00E61B73" w:rsidP="00B076DF">
      <w:pPr>
        <w:pStyle w:val="BodyText"/>
        <w:spacing w:before="120" w:after="120" w:line="276" w:lineRule="auto"/>
        <w:ind w:left="576"/>
        <w:rPr>
          <w:rFonts w:cs="Arial"/>
        </w:rPr>
      </w:pPr>
      <w:r w:rsidRPr="004069DF">
        <w:rPr>
          <w:rFonts w:cs="Arial"/>
        </w:rPr>
        <w:t>The principal activities of ATNS’s regulated business encompass the planning, operating and maintenance of safe and efficient air traffic management services in the airspace for which the State is responsible. Airspace infrastructure consists of the following main components:</w:t>
      </w:r>
    </w:p>
    <w:p w14:paraId="71830B0B" w14:textId="77777777" w:rsidR="00E61B73" w:rsidRPr="004069DF" w:rsidRDefault="00E61B73" w:rsidP="00B076DF">
      <w:pPr>
        <w:pStyle w:val="BodyText"/>
        <w:numPr>
          <w:ilvl w:val="0"/>
          <w:numId w:val="37"/>
        </w:numPr>
        <w:spacing w:after="120" w:line="240" w:lineRule="auto"/>
        <w:ind w:left="1296"/>
        <w:rPr>
          <w:rFonts w:cs="Arial"/>
        </w:rPr>
      </w:pPr>
      <w:r w:rsidRPr="004069DF">
        <w:rPr>
          <w:rFonts w:cs="Arial"/>
        </w:rPr>
        <w:t>Communications, navigation and surveillance (CNS) infrastructure.</w:t>
      </w:r>
    </w:p>
    <w:p w14:paraId="4B4BA160" w14:textId="77777777" w:rsidR="00E61B73" w:rsidRPr="004069DF" w:rsidRDefault="00E61B73" w:rsidP="00B076DF">
      <w:pPr>
        <w:pStyle w:val="BodyText"/>
        <w:numPr>
          <w:ilvl w:val="0"/>
          <w:numId w:val="37"/>
        </w:numPr>
        <w:spacing w:after="120" w:line="240" w:lineRule="auto"/>
        <w:ind w:left="1296"/>
        <w:rPr>
          <w:rFonts w:cs="Arial"/>
        </w:rPr>
      </w:pPr>
      <w:r w:rsidRPr="004069DF">
        <w:rPr>
          <w:rFonts w:cs="Arial"/>
        </w:rPr>
        <w:t>Auxiliary aviation services, such as aeronautical information publications, flight procedure design and aeronautical surveys.</w:t>
      </w:r>
    </w:p>
    <w:p w14:paraId="2F7ACDCC" w14:textId="77777777" w:rsidR="00E61B73" w:rsidRPr="004069DF" w:rsidRDefault="00E61B73" w:rsidP="00B076DF">
      <w:pPr>
        <w:pStyle w:val="BodyText"/>
        <w:numPr>
          <w:ilvl w:val="0"/>
          <w:numId w:val="37"/>
        </w:numPr>
        <w:spacing w:after="120" w:line="240" w:lineRule="auto"/>
        <w:ind w:left="1296"/>
        <w:rPr>
          <w:rFonts w:cs="Arial"/>
        </w:rPr>
      </w:pPr>
      <w:r w:rsidRPr="004069DF">
        <w:rPr>
          <w:rFonts w:cs="Arial"/>
        </w:rPr>
        <w:t>Air traffic management.</w:t>
      </w:r>
    </w:p>
    <w:p w14:paraId="1535D07F" w14:textId="77777777" w:rsidR="00E61B73" w:rsidRPr="004069DF" w:rsidRDefault="00E61B73" w:rsidP="00B076DF">
      <w:pPr>
        <w:pStyle w:val="BodyText"/>
        <w:spacing w:before="120" w:after="120" w:line="276" w:lineRule="auto"/>
        <w:ind w:left="576"/>
        <w:rPr>
          <w:rFonts w:cs="Arial"/>
        </w:rPr>
      </w:pPr>
      <w:r w:rsidRPr="004069DF">
        <w:rPr>
          <w:rFonts w:cs="Arial"/>
        </w:rPr>
        <w:t>ATNS’s infrastructure development is informed by user expectations and regulatory requirements at a global level; as well as the needs of the air traffic management (ATM) community and new enabling technologies.</w:t>
      </w:r>
    </w:p>
    <w:p w14:paraId="4C8C5341" w14:textId="77777777" w:rsidR="00E61B73" w:rsidRPr="004069DF" w:rsidRDefault="00E61B73" w:rsidP="00B076DF">
      <w:pPr>
        <w:pStyle w:val="BodyText"/>
        <w:spacing w:before="120" w:after="120" w:line="276" w:lineRule="auto"/>
        <w:ind w:left="576"/>
        <w:rPr>
          <w:rFonts w:cs="Arial"/>
          <w:u w:val="single"/>
        </w:rPr>
      </w:pPr>
      <w:r w:rsidRPr="004069DF">
        <w:rPr>
          <w:rFonts w:cs="Arial"/>
          <w:u w:val="single"/>
        </w:rPr>
        <w:t>Air traffic service charges</w:t>
      </w:r>
    </w:p>
    <w:p w14:paraId="3E62CA84" w14:textId="77777777" w:rsidR="00E61B73" w:rsidRPr="004069DF" w:rsidRDefault="00E61B73" w:rsidP="00B076DF">
      <w:pPr>
        <w:pStyle w:val="BodyText"/>
        <w:spacing w:before="120" w:after="120" w:line="276" w:lineRule="auto"/>
        <w:ind w:left="576"/>
        <w:rPr>
          <w:rFonts w:cs="Arial"/>
        </w:rPr>
      </w:pPr>
      <w:r w:rsidRPr="004069DF">
        <w:rPr>
          <w:rFonts w:cs="Arial"/>
        </w:rPr>
        <w:t>As a monopoly service provider, ATNS is regulated economically by the Economic Regulating Committee (RC) that is a statutory body formed and appointed by the Shareholder, the Department of Transport (DoT). The RC is empowered by the ATNS Company Act (Act 45 of 1993) to issue permission to ATNS. The permission regulates the increase in specified tariffs that ATNS can issue and lays down minimum service standards requirements for the regulated business. ATNS is, through the permission, authorised to levy air traffic service charges on users (aircraft operators) for the use of air navigation infrastructure and/or the provision of an air traffic service. The permission has a five-year life span.</w:t>
      </w:r>
    </w:p>
    <w:p w14:paraId="6F0004FD" w14:textId="77777777" w:rsidR="00E61B73" w:rsidRPr="004069DF" w:rsidRDefault="00E61B73" w:rsidP="00B076DF">
      <w:pPr>
        <w:pStyle w:val="BodyText"/>
        <w:spacing w:before="120" w:after="120" w:line="276" w:lineRule="auto"/>
        <w:ind w:left="576"/>
        <w:rPr>
          <w:rFonts w:cs="Arial"/>
          <w:u w:val="single"/>
        </w:rPr>
      </w:pPr>
      <w:r w:rsidRPr="004069DF">
        <w:rPr>
          <w:rFonts w:cs="Arial"/>
          <w:u w:val="single"/>
        </w:rPr>
        <w:t>Training institution</w:t>
      </w:r>
    </w:p>
    <w:p w14:paraId="6ECC5259" w14:textId="77777777" w:rsidR="00E61B73" w:rsidRPr="004069DF" w:rsidRDefault="00E61B73" w:rsidP="00B076DF">
      <w:pPr>
        <w:pStyle w:val="BodyText"/>
        <w:spacing w:before="120" w:after="120" w:line="276" w:lineRule="auto"/>
        <w:ind w:left="576"/>
        <w:rPr>
          <w:rFonts w:cs="Arial"/>
        </w:rPr>
      </w:pPr>
      <w:r w:rsidRPr="004069DF">
        <w:rPr>
          <w:rFonts w:cs="Arial"/>
        </w:rPr>
        <w:t>ATNS runs a successful training institution as a division within the Company, namely: the Aviation Training Academy (ATA). The ATA provides a full range of air traffic services training, technical support training and related training to delegates in South Africa and the broader African continent in the disciplines of engineering, air traffic services and management. The ATA is an ISO9001:2000 accredited institution and has international cooperation agreements in place with partners, enabling the academy to maintain mutually beneficial partnerships in the presentation and accreditation of international courses in air traffic services (ATS). The ATA is a world-renowned academy, and in both 2012 and 2013 was formally recognized as the International Air Transport Association (IATA) Worldwide Top Regional Training Partner.</w:t>
      </w:r>
    </w:p>
    <w:p w14:paraId="2F8004AA" w14:textId="77777777" w:rsidR="00E61B73" w:rsidRPr="004069DF" w:rsidRDefault="00E61B73" w:rsidP="00B076DF">
      <w:pPr>
        <w:pStyle w:val="BodyText"/>
        <w:spacing w:before="120" w:after="120" w:line="276" w:lineRule="auto"/>
        <w:ind w:left="576"/>
        <w:rPr>
          <w:rFonts w:cs="Arial"/>
          <w:b/>
          <w:u w:val="single"/>
        </w:rPr>
      </w:pPr>
      <w:r w:rsidRPr="004069DF">
        <w:rPr>
          <w:rFonts w:cs="Arial"/>
          <w:b/>
          <w:u w:val="single"/>
        </w:rPr>
        <w:t>Non-Regulated Business</w:t>
      </w:r>
    </w:p>
    <w:p w14:paraId="5D3FA9A0" w14:textId="77777777" w:rsidR="00E61B73" w:rsidRPr="004069DF" w:rsidRDefault="00E61B73" w:rsidP="00B076DF">
      <w:pPr>
        <w:pStyle w:val="BodyText"/>
        <w:spacing w:before="120" w:after="120" w:line="276" w:lineRule="auto"/>
        <w:ind w:left="576"/>
        <w:rPr>
          <w:rFonts w:cs="Arial"/>
        </w:rPr>
      </w:pPr>
      <w:r w:rsidRPr="004069DF">
        <w:rPr>
          <w:rFonts w:cs="Arial"/>
        </w:rPr>
        <w:t>ATNS’s non-regulated business currently contributes 10% of the Company’s revenue.  The non-regulated business encompasses a long-term strategy to facilitate regional expansion through a subsidiary vehicle presently known as “ATNS International”. ATNS International will enable the Company to take a more robust and agile stance in the non-regulated business market without posing undue risks to its regulated market and Shareholder. It will also enable ATNS to enter into joint ventures and partnerships with external suppliers so that the Company can harness more valuable market opportunities and extend its regional influence and reach.</w:t>
      </w:r>
    </w:p>
    <w:p w14:paraId="6E5B3DFB" w14:textId="77777777" w:rsidR="00E61B73" w:rsidRPr="004069DF" w:rsidRDefault="00E61B73" w:rsidP="00B076DF">
      <w:pPr>
        <w:pStyle w:val="BodyText"/>
        <w:spacing w:before="120" w:after="120" w:line="276" w:lineRule="auto"/>
        <w:ind w:left="576"/>
        <w:rPr>
          <w:rFonts w:cs="Arial"/>
        </w:rPr>
      </w:pPr>
      <w:r w:rsidRPr="004069DF">
        <w:rPr>
          <w:rFonts w:cs="Arial"/>
        </w:rPr>
        <w:t xml:space="preserve">Additional information is available on ATNS website – </w:t>
      </w:r>
      <w:hyperlink r:id="rId14" w:history="1">
        <w:r w:rsidRPr="004069DF">
          <w:rPr>
            <w:rFonts w:cs="Arial"/>
          </w:rPr>
          <w:t>www.atns.co.za</w:t>
        </w:r>
      </w:hyperlink>
    </w:p>
    <w:p w14:paraId="3D65C4BD" w14:textId="652E7CE7" w:rsidR="00E61B73" w:rsidRPr="004069DF" w:rsidRDefault="00991416" w:rsidP="00B076DF">
      <w:pPr>
        <w:pStyle w:val="Heading2"/>
      </w:pPr>
      <w:bookmarkStart w:id="7" w:name="_Toc481749147"/>
      <w:bookmarkStart w:id="8" w:name="_Toc105690054"/>
      <w:r w:rsidRPr="004069DF">
        <w:t>PURPOSE OF THE BID</w:t>
      </w:r>
      <w:bookmarkEnd w:id="7"/>
      <w:bookmarkEnd w:id="8"/>
    </w:p>
    <w:p w14:paraId="04395890" w14:textId="77777777" w:rsidR="00325D6A" w:rsidRPr="004069DF" w:rsidRDefault="006A4058" w:rsidP="00B076DF">
      <w:pPr>
        <w:pStyle w:val="Heading3"/>
      </w:pPr>
      <w:bookmarkStart w:id="9" w:name="_Toc51580456"/>
      <w:r w:rsidRPr="004069DF">
        <w:t>Project Overview</w:t>
      </w:r>
      <w:bookmarkEnd w:id="9"/>
    </w:p>
    <w:p w14:paraId="3F6FF588" w14:textId="1D26D98F" w:rsidR="003628B8" w:rsidRDefault="003628B8" w:rsidP="003628B8">
      <w:pPr>
        <w:ind w:left="432"/>
        <w:jc w:val="both"/>
      </w:pPr>
      <w:r w:rsidRPr="00D10E5A">
        <w:t xml:space="preserve">The project aims to </w:t>
      </w:r>
      <w:r w:rsidR="00890BF9">
        <w:t>appoint a service provider to supply,</w:t>
      </w:r>
      <w:r w:rsidRPr="00D10E5A">
        <w:t xml:space="preserve"> deliver and install office furniture and fittings at </w:t>
      </w:r>
      <w:r>
        <w:t>East London Airport (</w:t>
      </w:r>
      <w:r w:rsidRPr="00D10E5A">
        <w:t>FAEL</w:t>
      </w:r>
      <w:r>
        <w:t>)</w:t>
      </w:r>
      <w:r w:rsidRPr="00D10E5A">
        <w:t xml:space="preserve">, </w:t>
      </w:r>
      <w:bookmarkStart w:id="10" w:name="_Hlk53618027"/>
      <w:r>
        <w:t>Mthatha Airport (</w:t>
      </w:r>
      <w:r w:rsidRPr="00D10E5A">
        <w:t>FAUT</w:t>
      </w:r>
      <w:r>
        <w:t>)</w:t>
      </w:r>
      <w:bookmarkEnd w:id="10"/>
      <w:r>
        <w:t xml:space="preserve"> and</w:t>
      </w:r>
      <w:r w:rsidRPr="00D10E5A">
        <w:t xml:space="preserve"> </w:t>
      </w:r>
      <w:r w:rsidRPr="00241512">
        <w:t>Port Elizabeth International Airport</w:t>
      </w:r>
      <w:r w:rsidRPr="00D10E5A">
        <w:t xml:space="preserve"> </w:t>
      </w:r>
      <w:r>
        <w:t>(</w:t>
      </w:r>
      <w:r w:rsidRPr="00D10E5A">
        <w:t>FAPE</w:t>
      </w:r>
      <w:r>
        <w:t>)</w:t>
      </w:r>
      <w:r w:rsidRPr="00D10E5A">
        <w:t>. The scope of the project further includes support and maintenance for new furniture and fittings.</w:t>
      </w:r>
    </w:p>
    <w:p w14:paraId="0F288B0B" w14:textId="77777777" w:rsidR="00325D6A" w:rsidRPr="004069DF" w:rsidRDefault="00325D6A" w:rsidP="00B076DF">
      <w:pPr>
        <w:pStyle w:val="BodyText"/>
        <w:spacing w:before="120" w:after="120" w:line="276" w:lineRule="auto"/>
        <w:ind w:left="431"/>
        <w:rPr>
          <w:rFonts w:cs="Arial"/>
        </w:rPr>
      </w:pPr>
    </w:p>
    <w:p w14:paraId="44A64D32" w14:textId="7B8C74D2" w:rsidR="00325D6A" w:rsidRPr="004069DF" w:rsidRDefault="00325D6A" w:rsidP="00B076DF">
      <w:pPr>
        <w:pStyle w:val="BodyText"/>
        <w:spacing w:before="120" w:after="120" w:line="276" w:lineRule="auto"/>
        <w:ind w:left="576"/>
      </w:pPr>
    </w:p>
    <w:p w14:paraId="4E769B3E" w14:textId="77777777" w:rsidR="00CB1A9A" w:rsidRPr="004069DF" w:rsidRDefault="00CB1A9A" w:rsidP="00B076DF">
      <w:pPr>
        <w:rPr>
          <w:rFonts w:cs="Arial"/>
          <w:b/>
          <w:szCs w:val="24"/>
        </w:rPr>
      </w:pPr>
      <w:bookmarkStart w:id="11" w:name="_Toc481749148"/>
      <w:r w:rsidRPr="004069DF">
        <w:br w:type="page"/>
      </w:r>
    </w:p>
    <w:p w14:paraId="3AEC476A" w14:textId="0DC41C5D" w:rsidR="00E61B73" w:rsidRPr="004069DF" w:rsidRDefault="00991416" w:rsidP="00B076DF">
      <w:pPr>
        <w:pStyle w:val="Heading2"/>
      </w:pPr>
      <w:bookmarkStart w:id="12" w:name="_Toc105690056"/>
      <w:r w:rsidRPr="004069DF">
        <w:t>ACQUISITION STRATEGY</w:t>
      </w:r>
      <w:bookmarkEnd w:id="11"/>
      <w:bookmarkEnd w:id="12"/>
    </w:p>
    <w:p w14:paraId="157C7597" w14:textId="37DCFBDF" w:rsidR="00E61B73" w:rsidRPr="004069DF" w:rsidRDefault="00E61B73" w:rsidP="00A34104">
      <w:pPr>
        <w:pStyle w:val="BodyText"/>
        <w:spacing w:before="120" w:after="120" w:line="276" w:lineRule="auto"/>
        <w:ind w:left="576"/>
        <w:jc w:val="both"/>
        <w:rPr>
          <w:rFonts w:cs="Arial"/>
        </w:rPr>
      </w:pPr>
      <w:r w:rsidRPr="004069DF">
        <w:rPr>
          <w:rFonts w:cs="Arial"/>
        </w:rPr>
        <w:t>The proposed acquisition strategy is to award to one supplier meeting the Preferential Procurement r</w:t>
      </w:r>
      <w:r w:rsidR="004F7861" w:rsidRPr="004069DF">
        <w:rPr>
          <w:rFonts w:cs="Arial"/>
        </w:rPr>
        <w:t>e</w:t>
      </w:r>
      <w:r w:rsidRPr="004069DF">
        <w:rPr>
          <w:rFonts w:cs="Arial"/>
        </w:rPr>
        <w:t>quirements for the entire scope of sourcing, implementation and support of the project. Suppliers that do not meet the Preferential Procurement requirements must partner with a local supplier that meets the requirements in the form of a joint venture.</w:t>
      </w:r>
    </w:p>
    <w:p w14:paraId="62B7F1A7" w14:textId="77777777" w:rsidR="00575F88" w:rsidRPr="004069DF" w:rsidRDefault="00575F88" w:rsidP="00B076DF">
      <w:pPr>
        <w:rPr>
          <w:rFonts w:cs="Arial"/>
        </w:rPr>
      </w:pPr>
      <w:r w:rsidRPr="004069DF">
        <w:rPr>
          <w:rFonts w:cs="Arial"/>
        </w:rPr>
        <w:br w:type="page"/>
      </w:r>
    </w:p>
    <w:p w14:paraId="45BE7EAA" w14:textId="77777777" w:rsidR="00E61B73" w:rsidRPr="004069DF" w:rsidRDefault="00E61B73" w:rsidP="006A4058">
      <w:pPr>
        <w:pStyle w:val="Heading1"/>
      </w:pPr>
      <w:bookmarkStart w:id="13" w:name="_Toc481749149"/>
      <w:bookmarkStart w:id="14" w:name="_Toc105690057"/>
      <w:r w:rsidRPr="004069DF">
        <w:t>GENERAL BID INSTRUCTIONS AND ADMINISTRATIVE REQUIREMENTS</w:t>
      </w:r>
      <w:bookmarkEnd w:id="13"/>
      <w:bookmarkEnd w:id="14"/>
    </w:p>
    <w:p w14:paraId="380E2849" w14:textId="18FC728C" w:rsidR="00E61B73" w:rsidRPr="004069DF" w:rsidRDefault="00991416" w:rsidP="00B076DF">
      <w:pPr>
        <w:pStyle w:val="Heading2"/>
      </w:pPr>
      <w:bookmarkStart w:id="15" w:name="_Toc481749150"/>
      <w:bookmarkStart w:id="16" w:name="_Toc105690058"/>
      <w:r w:rsidRPr="004069DF">
        <w:t>CORRESPONDENCE DURING BID PERIOD</w:t>
      </w:r>
      <w:bookmarkEnd w:id="15"/>
      <w:bookmarkEnd w:id="16"/>
    </w:p>
    <w:p w14:paraId="122C3AE9" w14:textId="77777777" w:rsidR="00E61B73" w:rsidRPr="004069DF" w:rsidRDefault="00E61B73" w:rsidP="00B076DF">
      <w:pPr>
        <w:pStyle w:val="BodyText"/>
        <w:spacing w:before="120" w:after="120" w:line="276" w:lineRule="auto"/>
        <w:ind w:left="576"/>
        <w:rPr>
          <w:rFonts w:cs="Arial"/>
        </w:rPr>
      </w:pPr>
      <w:r w:rsidRPr="004069DF">
        <w:rPr>
          <w:rFonts w:cs="Arial"/>
        </w:rPr>
        <w:t>All correspondence, in the “Form of Questionnaire” with the Company during the Biding period in connection with the Bid Documents, shall be made as follows:</w:t>
      </w:r>
    </w:p>
    <w:p w14:paraId="45DCAD93" w14:textId="77777777" w:rsidR="00E61B73" w:rsidRPr="004069DF" w:rsidRDefault="00E61B73" w:rsidP="00B076DF">
      <w:pPr>
        <w:pStyle w:val="Heading3"/>
        <w:rPr>
          <w:szCs w:val="22"/>
        </w:rPr>
      </w:pPr>
      <w:r w:rsidRPr="004069DF">
        <w:rPr>
          <w:szCs w:val="22"/>
        </w:rPr>
        <w:t>All correspondence to ATNS shall be in writing and addressed to:</w:t>
      </w:r>
    </w:p>
    <w:p w14:paraId="3DFBAB55" w14:textId="77777777" w:rsidR="00E61B73" w:rsidRPr="004069DF" w:rsidRDefault="00EA564A" w:rsidP="00B076DF">
      <w:pPr>
        <w:pStyle w:val="BodyText"/>
        <w:spacing w:line="240" w:lineRule="auto"/>
        <w:ind w:left="720"/>
        <w:rPr>
          <w:rFonts w:cs="Arial"/>
        </w:rPr>
      </w:pPr>
      <w:r w:rsidRPr="004069DF">
        <w:rPr>
          <w:rFonts w:cs="Arial"/>
        </w:rPr>
        <w:t xml:space="preserve">Procurement Specialist: </w:t>
      </w:r>
      <w:r w:rsidR="00292321" w:rsidRPr="004069DF">
        <w:rPr>
          <w:rFonts w:cs="Arial"/>
        </w:rPr>
        <w:t>Nokuthula Sangweni</w:t>
      </w:r>
      <w:r w:rsidR="000A7F23" w:rsidRPr="004069DF">
        <w:rPr>
          <w:rFonts w:cs="Arial"/>
        </w:rPr>
        <w:t xml:space="preserve"> </w:t>
      </w:r>
      <w:r w:rsidR="00292321" w:rsidRPr="004069DF">
        <w:rPr>
          <w:rFonts w:cs="Arial"/>
        </w:rPr>
        <w:t>–</w:t>
      </w:r>
      <w:r w:rsidR="000A7F23" w:rsidRPr="004069DF">
        <w:rPr>
          <w:rFonts w:cs="Arial"/>
        </w:rPr>
        <w:t xml:space="preserve"> </w:t>
      </w:r>
      <w:r w:rsidR="00292321" w:rsidRPr="004069DF">
        <w:t>nokuthulasa@atns.coz</w:t>
      </w:r>
      <w:r w:rsidR="00292321" w:rsidRPr="004069DF">
        <w:rPr>
          <w:rFonts w:cs="Arial"/>
        </w:rPr>
        <w:t>.za</w:t>
      </w:r>
    </w:p>
    <w:p w14:paraId="7AE8A7EE" w14:textId="77777777" w:rsidR="003E12FD" w:rsidRPr="004069DF" w:rsidRDefault="003E12FD" w:rsidP="003E12FD">
      <w:pPr>
        <w:pStyle w:val="BodyText"/>
        <w:spacing w:line="240" w:lineRule="auto"/>
        <w:ind w:left="720"/>
        <w:rPr>
          <w:rFonts w:cs="Arial"/>
        </w:rPr>
      </w:pPr>
    </w:p>
    <w:p w14:paraId="4A7F3D50" w14:textId="77777777" w:rsidR="00E61B73" w:rsidRPr="004069DF" w:rsidRDefault="00E61B73" w:rsidP="003E12FD">
      <w:pPr>
        <w:pStyle w:val="BodyText"/>
        <w:spacing w:line="240" w:lineRule="auto"/>
        <w:ind w:left="720"/>
        <w:rPr>
          <w:rFonts w:cs="Arial"/>
        </w:rPr>
      </w:pPr>
      <w:r w:rsidRPr="004069DF">
        <w:rPr>
          <w:rFonts w:cs="Arial"/>
        </w:rPr>
        <w:t>ATNS Company Limited,</w:t>
      </w:r>
    </w:p>
    <w:p w14:paraId="0E5FF69D" w14:textId="77777777" w:rsidR="00E61B73" w:rsidRPr="004069DF" w:rsidRDefault="00E61B73" w:rsidP="003E12FD">
      <w:pPr>
        <w:pStyle w:val="BodyText"/>
        <w:spacing w:line="240" w:lineRule="auto"/>
        <w:ind w:left="720"/>
        <w:rPr>
          <w:rFonts w:cs="Arial"/>
        </w:rPr>
      </w:pPr>
      <w:r w:rsidRPr="004069DF">
        <w:rPr>
          <w:rFonts w:cs="Arial"/>
        </w:rPr>
        <w:t>Eastgate Office Park, Block C,</w:t>
      </w:r>
    </w:p>
    <w:p w14:paraId="1284A2A1" w14:textId="77777777" w:rsidR="00E61B73" w:rsidRPr="004069DF" w:rsidRDefault="00E61B73" w:rsidP="003E12FD">
      <w:pPr>
        <w:pStyle w:val="BodyText"/>
        <w:spacing w:line="240" w:lineRule="auto"/>
        <w:ind w:left="720"/>
        <w:rPr>
          <w:rFonts w:cs="Arial"/>
        </w:rPr>
      </w:pPr>
      <w:r w:rsidRPr="004069DF">
        <w:rPr>
          <w:rFonts w:cs="Arial"/>
        </w:rPr>
        <w:t>South Boulevard Road,</w:t>
      </w:r>
    </w:p>
    <w:p w14:paraId="055FB9CE" w14:textId="77777777" w:rsidR="00E61B73" w:rsidRPr="004069DF" w:rsidRDefault="00E61B73" w:rsidP="003E12FD">
      <w:pPr>
        <w:pStyle w:val="BodyText"/>
        <w:spacing w:line="240" w:lineRule="auto"/>
        <w:ind w:left="720"/>
        <w:rPr>
          <w:rFonts w:cs="Arial"/>
        </w:rPr>
      </w:pPr>
      <w:r w:rsidRPr="004069DF">
        <w:rPr>
          <w:rFonts w:cs="Arial"/>
        </w:rPr>
        <w:t>Bruma</w:t>
      </w:r>
    </w:p>
    <w:p w14:paraId="4467D9F8" w14:textId="77777777" w:rsidR="00E61B73" w:rsidRPr="004069DF" w:rsidRDefault="00E61B73" w:rsidP="003E12FD">
      <w:pPr>
        <w:pStyle w:val="BodyText"/>
        <w:spacing w:line="240" w:lineRule="auto"/>
        <w:ind w:left="720"/>
        <w:rPr>
          <w:rFonts w:cs="Arial"/>
        </w:rPr>
      </w:pPr>
      <w:r w:rsidRPr="004069DF">
        <w:rPr>
          <w:rFonts w:cs="Arial"/>
        </w:rPr>
        <w:t>2298</w:t>
      </w:r>
    </w:p>
    <w:p w14:paraId="5F21D988" w14:textId="77777777" w:rsidR="00E61B73" w:rsidRPr="004069DF" w:rsidRDefault="00E61B73" w:rsidP="003E12FD">
      <w:pPr>
        <w:pStyle w:val="BodyText"/>
        <w:spacing w:line="240" w:lineRule="auto"/>
        <w:ind w:left="720"/>
        <w:rPr>
          <w:rFonts w:cs="Arial"/>
        </w:rPr>
      </w:pPr>
      <w:r w:rsidRPr="004069DF">
        <w:rPr>
          <w:rFonts w:cs="Arial"/>
        </w:rPr>
        <w:t>South Africa</w:t>
      </w:r>
    </w:p>
    <w:p w14:paraId="30A31976" w14:textId="77777777" w:rsidR="00E61B73" w:rsidRPr="004069DF" w:rsidRDefault="00E61B73" w:rsidP="00F0463C">
      <w:pPr>
        <w:pStyle w:val="Heading3"/>
        <w:rPr>
          <w:szCs w:val="22"/>
        </w:rPr>
      </w:pPr>
      <w:r w:rsidRPr="004069DF">
        <w:rPr>
          <w:szCs w:val="22"/>
        </w:rPr>
        <w:t>All correspondence shall be made as follows:</w:t>
      </w:r>
    </w:p>
    <w:p w14:paraId="7C14A2A6" w14:textId="071CF4DD" w:rsidR="001A6B57" w:rsidRPr="004069DF" w:rsidRDefault="00E61B73" w:rsidP="001A6B57">
      <w:pPr>
        <w:pStyle w:val="BodyText"/>
        <w:spacing w:line="240" w:lineRule="auto"/>
        <w:ind w:firstLine="720"/>
        <w:rPr>
          <w:rFonts w:cs="Arial"/>
          <w:b/>
        </w:rPr>
      </w:pPr>
      <w:r w:rsidRPr="004069DF">
        <w:rPr>
          <w:rFonts w:cs="Arial"/>
        </w:rPr>
        <w:t>Ref N</w:t>
      </w:r>
      <w:r w:rsidR="00292321" w:rsidRPr="004069DF">
        <w:rPr>
          <w:rFonts w:cs="Arial"/>
        </w:rPr>
        <w:t xml:space="preserve">o: </w:t>
      </w:r>
      <w:r w:rsidR="005F75C0" w:rsidRPr="00950D44">
        <w:rPr>
          <w:rFonts w:cs="Arial"/>
          <w:b/>
          <w:bCs/>
          <w:sz w:val="24"/>
          <w:szCs w:val="24"/>
        </w:rPr>
        <w:t>ATNS/HO/RFP066/FY22.23/OFFICE FURNITURE AND FITTINGS</w:t>
      </w:r>
    </w:p>
    <w:p w14:paraId="3EB0B1E4" w14:textId="77777777" w:rsidR="00E61B73" w:rsidRPr="004069DF" w:rsidRDefault="00E61B73" w:rsidP="00713341">
      <w:pPr>
        <w:pStyle w:val="BodyText"/>
        <w:spacing w:line="240" w:lineRule="auto"/>
        <w:ind w:left="720"/>
        <w:rPr>
          <w:rFonts w:cs="Arial"/>
        </w:rPr>
      </w:pPr>
      <w:r w:rsidRPr="004069DF">
        <w:rPr>
          <w:rFonts w:cs="Arial"/>
        </w:rPr>
        <w:t>Date</w:t>
      </w:r>
      <w:r w:rsidRPr="004069DF">
        <w:rPr>
          <w:rFonts w:cs="Arial"/>
        </w:rPr>
        <w:tab/>
        <w:t>:</w:t>
      </w:r>
      <w:r w:rsidR="00A721AE" w:rsidRPr="004069DF">
        <w:rPr>
          <w:rFonts w:cs="Arial"/>
        </w:rPr>
        <w:tab/>
      </w:r>
      <w:r w:rsidR="00AE7FEE" w:rsidRPr="004069DF">
        <w:rPr>
          <w:rFonts w:cs="Arial"/>
        </w:rPr>
        <w:t>Day Month Year</w:t>
      </w:r>
      <w:r w:rsidR="003E12FD" w:rsidRPr="004069DF">
        <w:rPr>
          <w:rFonts w:cs="Arial"/>
        </w:rPr>
        <w:t>:</w:t>
      </w:r>
    </w:p>
    <w:p w14:paraId="1BA54DC6" w14:textId="77777777" w:rsidR="00E61B73" w:rsidRPr="004069DF" w:rsidRDefault="00E61B73" w:rsidP="00713341">
      <w:pPr>
        <w:pStyle w:val="BodyText"/>
        <w:spacing w:line="240" w:lineRule="auto"/>
        <w:ind w:left="720"/>
        <w:rPr>
          <w:rFonts w:cs="Arial"/>
        </w:rPr>
      </w:pPr>
      <w:r w:rsidRPr="004069DF">
        <w:rPr>
          <w:rFonts w:cs="Arial"/>
        </w:rPr>
        <w:t>To</w:t>
      </w:r>
      <w:r w:rsidRPr="004069DF">
        <w:rPr>
          <w:rFonts w:cs="Arial"/>
        </w:rPr>
        <w:tab/>
        <w:t>:</w:t>
      </w:r>
      <w:r w:rsidRPr="004069DF">
        <w:rPr>
          <w:rFonts w:cs="Arial"/>
        </w:rPr>
        <w:tab/>
        <w:t>ATNS Company Ltd</w:t>
      </w:r>
      <w:r w:rsidR="003E12FD" w:rsidRPr="004069DF">
        <w:rPr>
          <w:rFonts w:cs="Arial"/>
        </w:rPr>
        <w:t>:</w:t>
      </w:r>
    </w:p>
    <w:p w14:paraId="2FA56585" w14:textId="77777777" w:rsidR="00E61B73" w:rsidRPr="004069DF" w:rsidRDefault="00E61B73" w:rsidP="00713341">
      <w:pPr>
        <w:pStyle w:val="BodyText"/>
        <w:spacing w:line="240" w:lineRule="auto"/>
        <w:ind w:left="720"/>
        <w:rPr>
          <w:rFonts w:cs="Arial"/>
        </w:rPr>
      </w:pPr>
      <w:r w:rsidRPr="004069DF">
        <w:rPr>
          <w:rFonts w:cs="Arial"/>
        </w:rPr>
        <w:t>From</w:t>
      </w:r>
      <w:r w:rsidRPr="004069DF">
        <w:rPr>
          <w:rFonts w:cs="Arial"/>
        </w:rPr>
        <w:tab/>
        <w:t>:</w:t>
      </w:r>
      <w:r w:rsidRPr="004069DF">
        <w:rPr>
          <w:rFonts w:cs="Arial"/>
        </w:rPr>
        <w:tab/>
        <w:t>Name of Bidder</w:t>
      </w:r>
      <w:r w:rsidR="003E12FD" w:rsidRPr="004069DF">
        <w:rPr>
          <w:rFonts w:cs="Arial"/>
        </w:rPr>
        <w:t>:</w:t>
      </w:r>
    </w:p>
    <w:p w14:paraId="773468D1" w14:textId="47CBE17F" w:rsidR="001A6B57" w:rsidRPr="004069DF" w:rsidRDefault="00E61B73" w:rsidP="00713341">
      <w:pPr>
        <w:pStyle w:val="BodyText"/>
        <w:spacing w:line="240" w:lineRule="auto"/>
        <w:ind w:left="720"/>
        <w:rPr>
          <w:rFonts w:cs="Arial"/>
          <w:b/>
        </w:rPr>
      </w:pPr>
      <w:r w:rsidRPr="004069DF">
        <w:rPr>
          <w:rFonts w:cs="Arial"/>
        </w:rPr>
        <w:t>Subject:</w:t>
      </w:r>
      <w:r w:rsidR="001A6B57" w:rsidRPr="004069DF">
        <w:rPr>
          <w:rFonts w:cs="Arial"/>
        </w:rPr>
        <w:t xml:space="preserve"> </w:t>
      </w:r>
      <w:r w:rsidR="005F75C0" w:rsidRPr="00950D44">
        <w:rPr>
          <w:rFonts w:cs="Arial"/>
          <w:b/>
          <w:bCs/>
          <w:sz w:val="24"/>
          <w:szCs w:val="24"/>
        </w:rPr>
        <w:t>ATNS/HO/RFP066/FY22.23/OFFICE FURNITURE AND FITTINGS</w:t>
      </w:r>
    </w:p>
    <w:p w14:paraId="30A62166" w14:textId="77777777" w:rsidR="00713341" w:rsidRPr="004069DF" w:rsidRDefault="00713341" w:rsidP="00713341">
      <w:pPr>
        <w:pStyle w:val="BodyText"/>
        <w:spacing w:before="120" w:after="120" w:line="276" w:lineRule="auto"/>
        <w:ind w:left="720"/>
        <w:rPr>
          <w:rFonts w:cs="Arial"/>
        </w:rPr>
      </w:pPr>
    </w:p>
    <w:p w14:paraId="705C091D" w14:textId="77777777" w:rsidR="00A721AE" w:rsidRPr="004069DF" w:rsidRDefault="00E61B73" w:rsidP="00CA68D0">
      <w:pPr>
        <w:pStyle w:val="BodyText"/>
        <w:spacing w:before="120" w:after="120" w:line="276" w:lineRule="auto"/>
        <w:ind w:left="720"/>
        <w:rPr>
          <w:rFonts w:cs="Arial"/>
        </w:rPr>
      </w:pPr>
      <w:r w:rsidRPr="004069DF">
        <w:rPr>
          <w:rFonts w:cs="Arial"/>
        </w:rPr>
        <w:t>All cor</w:t>
      </w:r>
      <w:r w:rsidR="004F7861" w:rsidRPr="004069DF">
        <w:rPr>
          <w:rFonts w:cs="Arial"/>
        </w:rPr>
        <w:t>r</w:t>
      </w:r>
      <w:r w:rsidRPr="004069DF">
        <w:rPr>
          <w:rFonts w:cs="Arial"/>
        </w:rPr>
        <w:t xml:space="preserve">espondence may be sent by email to </w:t>
      </w:r>
      <w:hyperlink r:id="rId15" w:history="1">
        <w:r w:rsidR="00206203" w:rsidRPr="004069DF">
          <w:rPr>
            <w:rStyle w:val="Hyperlink"/>
            <w:rFonts w:cs="Arial"/>
          </w:rPr>
          <w:t>nokuthulasa@atns.co.za</w:t>
        </w:r>
      </w:hyperlink>
      <w:r w:rsidR="00206203" w:rsidRPr="004069DF">
        <w:rPr>
          <w:rFonts w:cs="Arial"/>
        </w:rPr>
        <w:t xml:space="preserve"> </w:t>
      </w:r>
      <w:r w:rsidRPr="004069DF">
        <w:rPr>
          <w:rFonts w:cs="Arial"/>
        </w:rPr>
        <w:t>or alternatively delivered by hand at the address specified in 2.</w:t>
      </w:r>
      <w:r w:rsidR="00BF31DA" w:rsidRPr="004069DF">
        <w:rPr>
          <w:rFonts w:cs="Arial"/>
        </w:rPr>
        <w:t>1</w:t>
      </w:r>
      <w:r w:rsidRPr="004069DF">
        <w:rPr>
          <w:rFonts w:cs="Arial"/>
        </w:rPr>
        <w:t>.1.  The Company, however, shall not be responsible for non-receipt of any correspondence sent by post either registered or otherwise.</w:t>
      </w:r>
    </w:p>
    <w:p w14:paraId="15D68D2E" w14:textId="77777777" w:rsidR="008805C4" w:rsidRPr="004069DF" w:rsidRDefault="008805C4" w:rsidP="006E3D11">
      <w:pPr>
        <w:pStyle w:val="BodyText"/>
        <w:spacing w:before="120" w:after="120" w:line="276" w:lineRule="auto"/>
        <w:ind w:left="431"/>
      </w:pPr>
      <w:r w:rsidRPr="004069DF">
        <w:object w:dxaOrig="1508" w:dyaOrig="984" w14:anchorId="2D891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52pt" o:ole="">
            <v:imagedata r:id="rId16" o:title=""/>
          </v:shape>
          <o:OLEObject Type="Embed" ProgID="Word.Document.12" ShapeID="_x0000_i1025" DrawAspect="Icon" ObjectID="_1730745627" r:id="rId17">
            <o:FieldCodes>\s</o:FieldCodes>
          </o:OLEObject>
        </w:object>
      </w:r>
    </w:p>
    <w:p w14:paraId="0D05A362" w14:textId="584867F0" w:rsidR="00713341" w:rsidRPr="004069DF" w:rsidRDefault="00713341" w:rsidP="00713341"/>
    <w:p w14:paraId="6CC83E7F" w14:textId="591285F2" w:rsidR="00A40302" w:rsidRPr="004069DF" w:rsidRDefault="00A40302" w:rsidP="00713341"/>
    <w:p w14:paraId="36A97FD6" w14:textId="0B0D9B9B" w:rsidR="00A40302" w:rsidRPr="004069DF" w:rsidRDefault="00A40302" w:rsidP="00713341"/>
    <w:p w14:paraId="24173166" w14:textId="77777777" w:rsidR="00A40302" w:rsidRPr="004069DF" w:rsidRDefault="00A40302" w:rsidP="00713341"/>
    <w:p w14:paraId="2C59A95D" w14:textId="77777777" w:rsidR="00D73196" w:rsidRPr="004069DF" w:rsidRDefault="00D73196" w:rsidP="00644332">
      <w:pPr>
        <w:pStyle w:val="Heading2"/>
      </w:pPr>
      <w:bookmarkStart w:id="17" w:name="_Toc105690059"/>
      <w:bookmarkStart w:id="18" w:name="_Toc481749151"/>
      <w:r w:rsidRPr="004069DF">
        <w:t>BID SUBMISSION INSTRUCTIONS</w:t>
      </w:r>
      <w:bookmarkEnd w:id="17"/>
      <w:r w:rsidRPr="004069DF">
        <w:t xml:space="preserve"> </w:t>
      </w:r>
      <w:bookmarkEnd w:id="18"/>
    </w:p>
    <w:p w14:paraId="06C3288F" w14:textId="77777777" w:rsidR="00E61B73" w:rsidRPr="004069DF" w:rsidRDefault="00E61B73" w:rsidP="00713341">
      <w:pPr>
        <w:pStyle w:val="BodyText"/>
        <w:spacing w:before="120" w:after="120" w:line="276" w:lineRule="auto"/>
        <w:ind w:left="576"/>
        <w:rPr>
          <w:rFonts w:cs="Arial"/>
          <w:b/>
        </w:rPr>
      </w:pPr>
      <w:r w:rsidRPr="004069DF">
        <w:rPr>
          <w:rFonts w:cs="Arial"/>
          <w:b/>
        </w:rPr>
        <w:t xml:space="preserve">FAILURE TO ADHERE TO THE FOLLOWING BID SUBMISSION INSTRUCTIONS </w:t>
      </w:r>
      <w:r w:rsidR="00C154A9" w:rsidRPr="004069DF">
        <w:rPr>
          <w:rFonts w:cs="Arial"/>
          <w:b/>
        </w:rPr>
        <w:t>MAY</w:t>
      </w:r>
      <w:r w:rsidRPr="004069DF">
        <w:rPr>
          <w:rFonts w:cs="Arial"/>
          <w:b/>
        </w:rPr>
        <w:t xml:space="preserve"> RESULT IN THE BID BEING RENDERED UNRESPONSIVE AND ELIMINATED FROM FURTHER EVALUTION.</w:t>
      </w:r>
    </w:p>
    <w:p w14:paraId="07F7AC47" w14:textId="77777777" w:rsidR="00E61B73" w:rsidRPr="004069DF" w:rsidRDefault="00E61B73" w:rsidP="00F0463C">
      <w:pPr>
        <w:pStyle w:val="Heading3"/>
        <w:rPr>
          <w:szCs w:val="22"/>
        </w:rPr>
      </w:pPr>
      <w:r w:rsidRPr="004069DF">
        <w:rPr>
          <w:szCs w:val="22"/>
        </w:rPr>
        <w:t>Preparation of Bid</w:t>
      </w:r>
    </w:p>
    <w:p w14:paraId="4398C75B" w14:textId="77777777" w:rsidR="00E61B73" w:rsidRPr="004069DF" w:rsidRDefault="00A721AE" w:rsidP="00713341">
      <w:pPr>
        <w:pStyle w:val="BodyText"/>
        <w:spacing w:before="120" w:after="120" w:line="276" w:lineRule="auto"/>
        <w:ind w:left="720"/>
        <w:rPr>
          <w:rFonts w:cs="Arial"/>
        </w:rPr>
      </w:pPr>
      <w:r w:rsidRPr="004069DF">
        <w:rPr>
          <w:rFonts w:cs="Arial"/>
        </w:rPr>
        <w:t>T</w:t>
      </w:r>
      <w:r w:rsidR="00E61B73" w:rsidRPr="004069DF">
        <w:rPr>
          <w:rFonts w:cs="Arial"/>
        </w:rPr>
        <w:t>he Bid shall be delivered as one complete submission, which shall comprise of:</w:t>
      </w:r>
    </w:p>
    <w:p w14:paraId="5724C44D" w14:textId="5963D507" w:rsidR="00E61B73" w:rsidRPr="004069DF" w:rsidRDefault="00E61B73" w:rsidP="00BC4812">
      <w:pPr>
        <w:pStyle w:val="BodyText"/>
        <w:numPr>
          <w:ilvl w:val="0"/>
          <w:numId w:val="37"/>
        </w:numPr>
        <w:spacing w:after="120" w:line="240" w:lineRule="auto"/>
        <w:rPr>
          <w:rFonts w:cs="Arial"/>
          <w:b/>
        </w:rPr>
      </w:pPr>
      <w:r w:rsidRPr="004069DF">
        <w:rPr>
          <w:rFonts w:cs="Arial"/>
          <w:b/>
        </w:rPr>
        <w:t xml:space="preserve">Parcel A - Commercial Proposal; Financials and Price Structure (Response to Volume 1A, </w:t>
      </w:r>
      <w:r w:rsidR="00A34104" w:rsidRPr="004069DF">
        <w:rPr>
          <w:rFonts w:cs="Arial"/>
          <w:b/>
        </w:rPr>
        <w:t>General Conditions of Contract</w:t>
      </w:r>
      <w:r w:rsidR="006732F5" w:rsidRPr="004069DF">
        <w:rPr>
          <w:rFonts w:cs="Arial"/>
          <w:b/>
        </w:rPr>
        <w:t xml:space="preserve"> </w:t>
      </w:r>
      <w:r w:rsidRPr="004069DF">
        <w:rPr>
          <w:rFonts w:cs="Arial"/>
          <w:b/>
        </w:rPr>
        <w:t>and 1C)</w:t>
      </w:r>
      <w:r w:rsidR="00A721AE" w:rsidRPr="004069DF">
        <w:rPr>
          <w:rFonts w:cs="Arial"/>
          <w:b/>
        </w:rPr>
        <w:t>; and</w:t>
      </w:r>
    </w:p>
    <w:p w14:paraId="388B9A6F" w14:textId="77777777" w:rsidR="00E61B73" w:rsidRPr="004069DF" w:rsidRDefault="00E61B73" w:rsidP="00BC4812">
      <w:pPr>
        <w:pStyle w:val="BodyText"/>
        <w:numPr>
          <w:ilvl w:val="0"/>
          <w:numId w:val="37"/>
        </w:numPr>
        <w:spacing w:after="120" w:line="240" w:lineRule="auto"/>
        <w:rPr>
          <w:rFonts w:cs="Arial"/>
          <w:b/>
        </w:rPr>
      </w:pPr>
      <w:r w:rsidRPr="004069DF">
        <w:rPr>
          <w:rFonts w:cs="Arial"/>
          <w:b/>
        </w:rPr>
        <w:t>Parcel B - Technical Proposal (Response to Technical Specifications Volume 2, 3 and 4)</w:t>
      </w:r>
    </w:p>
    <w:p w14:paraId="5EB073B5" w14:textId="77777777" w:rsidR="00713341" w:rsidRPr="004069DF" w:rsidRDefault="00713341">
      <w:pPr>
        <w:rPr>
          <w:rFonts w:cs="Arial"/>
        </w:rPr>
      </w:pPr>
      <w:r w:rsidRPr="004069DF">
        <w:rPr>
          <w:rFonts w:cs="Arial"/>
        </w:rPr>
        <w:br w:type="page"/>
      </w:r>
    </w:p>
    <w:p w14:paraId="3253C95C" w14:textId="77777777" w:rsidR="00A92DF9" w:rsidRPr="004069DF" w:rsidRDefault="00E61B73" w:rsidP="00713341">
      <w:pPr>
        <w:pStyle w:val="BodyText"/>
        <w:spacing w:before="120" w:after="120" w:line="276" w:lineRule="auto"/>
        <w:ind w:left="720"/>
        <w:rPr>
          <w:rFonts w:cs="Arial"/>
        </w:rPr>
      </w:pPr>
      <w:r w:rsidRPr="004069DF">
        <w:rPr>
          <w:rFonts w:cs="Arial"/>
        </w:rPr>
        <w:t>Parcel A - Commercial Proposal; Financials and Price Structure. - labelled and tabbed as per index.</w:t>
      </w:r>
    </w:p>
    <w:tbl>
      <w:tblPr>
        <w:tblW w:w="48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4441"/>
        <w:gridCol w:w="1245"/>
        <w:gridCol w:w="1436"/>
      </w:tblGrid>
      <w:tr w:rsidR="00A92DF9" w:rsidRPr="004069DF" w14:paraId="11F0292A" w14:textId="77777777" w:rsidTr="00713341">
        <w:tc>
          <w:tcPr>
            <w:tcW w:w="880" w:type="pct"/>
            <w:shd w:val="clear" w:color="auto" w:fill="AEAAAA" w:themeFill="background2" w:themeFillShade="BF"/>
            <w:vAlign w:val="center"/>
          </w:tcPr>
          <w:p w14:paraId="5360A9C2" w14:textId="77777777" w:rsidR="00B23857" w:rsidRPr="004069DF" w:rsidRDefault="00B23857" w:rsidP="00B23857">
            <w:pPr>
              <w:jc w:val="center"/>
              <w:rPr>
                <w:rFonts w:cs="Arial"/>
                <w:b/>
                <w:szCs w:val="20"/>
                <w:lang w:val="en-GB"/>
              </w:rPr>
            </w:pPr>
            <w:r w:rsidRPr="004069DF">
              <w:rPr>
                <w:rFonts w:cs="Arial"/>
                <w:b/>
                <w:szCs w:val="20"/>
                <w:lang w:val="en-GB"/>
              </w:rPr>
              <w:t>Parcel A</w:t>
            </w:r>
          </w:p>
          <w:p w14:paraId="3E5D616D" w14:textId="77777777" w:rsidR="00A92DF9" w:rsidRPr="004069DF" w:rsidRDefault="00B23857" w:rsidP="00B23857">
            <w:pPr>
              <w:jc w:val="center"/>
              <w:rPr>
                <w:rFonts w:cs="Arial"/>
                <w:b/>
                <w:szCs w:val="20"/>
                <w:lang w:val="en-GB"/>
              </w:rPr>
            </w:pPr>
            <w:r w:rsidRPr="004069DF">
              <w:rPr>
                <w:rFonts w:cs="Arial"/>
                <w:b/>
                <w:szCs w:val="20"/>
                <w:lang w:val="en-GB"/>
              </w:rPr>
              <w:t>Index</w:t>
            </w:r>
          </w:p>
        </w:tc>
        <w:tc>
          <w:tcPr>
            <w:tcW w:w="2569" w:type="pct"/>
            <w:shd w:val="clear" w:color="auto" w:fill="AEAAAA" w:themeFill="background2" w:themeFillShade="BF"/>
            <w:vAlign w:val="center"/>
          </w:tcPr>
          <w:p w14:paraId="1F6F664B" w14:textId="77777777" w:rsidR="00A92DF9" w:rsidRPr="004069DF" w:rsidRDefault="00A92DF9" w:rsidP="00B23857">
            <w:pPr>
              <w:jc w:val="center"/>
              <w:rPr>
                <w:rFonts w:cs="Arial"/>
                <w:b/>
                <w:szCs w:val="20"/>
                <w:lang w:val="en-GB"/>
              </w:rPr>
            </w:pPr>
            <w:r w:rsidRPr="004069DF">
              <w:rPr>
                <w:rFonts w:cs="Arial"/>
                <w:b/>
                <w:szCs w:val="20"/>
                <w:lang w:val="en-GB"/>
              </w:rPr>
              <w:t>Requirement</w:t>
            </w:r>
          </w:p>
        </w:tc>
        <w:tc>
          <w:tcPr>
            <w:tcW w:w="720" w:type="pct"/>
            <w:shd w:val="clear" w:color="auto" w:fill="AEAAAA" w:themeFill="background2" w:themeFillShade="BF"/>
            <w:vAlign w:val="center"/>
          </w:tcPr>
          <w:p w14:paraId="0FB420F8" w14:textId="77777777" w:rsidR="00A92DF9" w:rsidRPr="004069DF" w:rsidRDefault="00A92DF9" w:rsidP="00B23857">
            <w:pPr>
              <w:jc w:val="center"/>
              <w:rPr>
                <w:rFonts w:cs="Arial"/>
                <w:b/>
                <w:szCs w:val="20"/>
                <w:lang w:val="en-GB"/>
              </w:rPr>
            </w:pPr>
            <w:r w:rsidRPr="004069DF">
              <w:rPr>
                <w:rFonts w:cs="Arial"/>
                <w:b/>
                <w:szCs w:val="20"/>
                <w:lang w:val="en-GB"/>
              </w:rPr>
              <w:t>Comply</w:t>
            </w:r>
          </w:p>
        </w:tc>
        <w:tc>
          <w:tcPr>
            <w:tcW w:w="831" w:type="pct"/>
            <w:shd w:val="clear" w:color="auto" w:fill="AEAAAA" w:themeFill="background2" w:themeFillShade="BF"/>
            <w:vAlign w:val="center"/>
          </w:tcPr>
          <w:p w14:paraId="0C6175C8" w14:textId="77777777" w:rsidR="00A92DF9" w:rsidRPr="004069DF" w:rsidRDefault="00A92DF9" w:rsidP="00B23857">
            <w:pPr>
              <w:jc w:val="center"/>
              <w:rPr>
                <w:rFonts w:cs="Arial"/>
                <w:b/>
                <w:szCs w:val="20"/>
                <w:lang w:val="en-GB"/>
              </w:rPr>
            </w:pPr>
            <w:r w:rsidRPr="004069DF">
              <w:rPr>
                <w:rFonts w:cs="Arial"/>
                <w:b/>
                <w:szCs w:val="20"/>
                <w:lang w:val="en-GB"/>
              </w:rPr>
              <w:t>Do not comply</w:t>
            </w:r>
          </w:p>
        </w:tc>
      </w:tr>
      <w:tr w:rsidR="00A92DF9" w:rsidRPr="004069DF" w14:paraId="2BCADB97" w14:textId="77777777" w:rsidTr="00713341">
        <w:trPr>
          <w:trHeight w:val="20"/>
        </w:trPr>
        <w:tc>
          <w:tcPr>
            <w:tcW w:w="880" w:type="pct"/>
            <w:vAlign w:val="center"/>
          </w:tcPr>
          <w:p w14:paraId="4567E9E1" w14:textId="77777777" w:rsidR="00A92DF9" w:rsidRPr="004069DF" w:rsidRDefault="00C154A9" w:rsidP="00713341">
            <w:pPr>
              <w:spacing w:line="360" w:lineRule="auto"/>
              <w:jc w:val="center"/>
              <w:rPr>
                <w:rFonts w:cs="Arial"/>
                <w:b/>
                <w:szCs w:val="20"/>
                <w:lang w:val="en-GB"/>
              </w:rPr>
            </w:pPr>
            <w:r w:rsidRPr="004069DF">
              <w:rPr>
                <w:rFonts w:cs="Arial"/>
                <w:b/>
                <w:szCs w:val="20"/>
                <w:lang w:val="en-GB"/>
              </w:rPr>
              <w:t>GCC</w:t>
            </w:r>
          </w:p>
        </w:tc>
        <w:tc>
          <w:tcPr>
            <w:tcW w:w="2569" w:type="pct"/>
            <w:vAlign w:val="center"/>
          </w:tcPr>
          <w:p w14:paraId="3E842A5D" w14:textId="77777777" w:rsidR="00A92DF9" w:rsidRPr="004069DF" w:rsidRDefault="00D73196" w:rsidP="00B076DF">
            <w:pPr>
              <w:spacing w:line="360" w:lineRule="auto"/>
              <w:rPr>
                <w:rFonts w:cs="Arial"/>
                <w:szCs w:val="20"/>
              </w:rPr>
            </w:pPr>
            <w:r w:rsidRPr="004069DF">
              <w:rPr>
                <w:rFonts w:cs="Arial"/>
                <w:szCs w:val="20"/>
              </w:rPr>
              <w:t>Bidders' acceptance of the National Treasury General Conditions of Contract (initialled at the bottom of all pages as acceptance)</w:t>
            </w:r>
          </w:p>
        </w:tc>
        <w:tc>
          <w:tcPr>
            <w:tcW w:w="720" w:type="pct"/>
            <w:vAlign w:val="center"/>
          </w:tcPr>
          <w:p w14:paraId="6F5A1284" w14:textId="77777777" w:rsidR="00A92DF9" w:rsidRPr="004069DF" w:rsidRDefault="00A92DF9" w:rsidP="00713341">
            <w:pPr>
              <w:spacing w:line="360" w:lineRule="auto"/>
              <w:jc w:val="center"/>
              <w:rPr>
                <w:rFonts w:cs="Arial"/>
                <w:b/>
                <w:szCs w:val="20"/>
                <w:lang w:val="en-GB"/>
              </w:rPr>
            </w:pPr>
          </w:p>
        </w:tc>
        <w:tc>
          <w:tcPr>
            <w:tcW w:w="831" w:type="pct"/>
            <w:vAlign w:val="center"/>
          </w:tcPr>
          <w:p w14:paraId="6D853EE5" w14:textId="77777777" w:rsidR="00A92DF9" w:rsidRPr="004069DF" w:rsidRDefault="00A92DF9" w:rsidP="00713341">
            <w:pPr>
              <w:spacing w:line="360" w:lineRule="auto"/>
              <w:jc w:val="center"/>
              <w:rPr>
                <w:rFonts w:cs="Arial"/>
                <w:b/>
                <w:szCs w:val="20"/>
                <w:lang w:val="en-GB"/>
              </w:rPr>
            </w:pPr>
          </w:p>
        </w:tc>
      </w:tr>
      <w:tr w:rsidR="00A92DF9" w:rsidRPr="004069DF" w14:paraId="46F903A3" w14:textId="77777777" w:rsidTr="00713341">
        <w:trPr>
          <w:trHeight w:val="20"/>
        </w:trPr>
        <w:tc>
          <w:tcPr>
            <w:tcW w:w="880" w:type="pct"/>
            <w:vAlign w:val="center"/>
          </w:tcPr>
          <w:p w14:paraId="20570833" w14:textId="77777777" w:rsidR="00A92DF9" w:rsidRPr="004069DF" w:rsidRDefault="00A92DF9" w:rsidP="00713341">
            <w:pPr>
              <w:spacing w:line="360" w:lineRule="auto"/>
              <w:jc w:val="center"/>
              <w:rPr>
                <w:rFonts w:cs="Arial"/>
                <w:b/>
                <w:szCs w:val="20"/>
                <w:lang w:val="en-GB"/>
              </w:rPr>
            </w:pPr>
            <w:r w:rsidRPr="004069DF">
              <w:rPr>
                <w:rFonts w:cs="Arial"/>
                <w:b/>
                <w:szCs w:val="20"/>
                <w:lang w:val="en-GB"/>
              </w:rPr>
              <w:t>Volume 1 A</w:t>
            </w:r>
          </w:p>
        </w:tc>
        <w:tc>
          <w:tcPr>
            <w:tcW w:w="2569" w:type="pct"/>
            <w:vAlign w:val="center"/>
          </w:tcPr>
          <w:p w14:paraId="45E245EC" w14:textId="7F9B51CC" w:rsidR="00A92DF9" w:rsidRPr="004069DF" w:rsidRDefault="00D73196" w:rsidP="00B076DF">
            <w:pPr>
              <w:spacing w:line="360" w:lineRule="auto"/>
              <w:rPr>
                <w:rFonts w:cs="Arial"/>
                <w:szCs w:val="20"/>
              </w:rPr>
            </w:pPr>
            <w:r w:rsidRPr="004069DF">
              <w:rPr>
                <w:rFonts w:cs="Arial"/>
                <w:szCs w:val="20"/>
              </w:rPr>
              <w:t xml:space="preserve">South African companies </w:t>
            </w:r>
            <w:r w:rsidR="00A40302" w:rsidRPr="004069DF">
              <w:rPr>
                <w:rFonts w:cs="Arial"/>
                <w:szCs w:val="20"/>
              </w:rPr>
              <w:t xml:space="preserve">shall </w:t>
            </w:r>
            <w:r w:rsidRPr="004069DF">
              <w:rPr>
                <w:rFonts w:cs="Arial"/>
                <w:szCs w:val="20"/>
                <w:lang w:val="en-GB"/>
              </w:rPr>
              <w:t xml:space="preserve">submit certified copy of a valid B-BBEE Status Level Verification Certificate from SANAS and or valid EME Sworn Affidavit certified by the commissioner of oath. </w:t>
            </w:r>
          </w:p>
        </w:tc>
        <w:tc>
          <w:tcPr>
            <w:tcW w:w="720" w:type="pct"/>
            <w:vAlign w:val="center"/>
          </w:tcPr>
          <w:p w14:paraId="14A14DD2" w14:textId="77777777" w:rsidR="00A92DF9" w:rsidRPr="004069DF" w:rsidRDefault="00A92DF9" w:rsidP="00713341">
            <w:pPr>
              <w:spacing w:line="360" w:lineRule="auto"/>
              <w:jc w:val="center"/>
              <w:rPr>
                <w:rFonts w:cs="Arial"/>
                <w:b/>
                <w:szCs w:val="20"/>
                <w:lang w:val="en-GB"/>
              </w:rPr>
            </w:pPr>
          </w:p>
        </w:tc>
        <w:tc>
          <w:tcPr>
            <w:tcW w:w="831" w:type="pct"/>
            <w:vAlign w:val="center"/>
          </w:tcPr>
          <w:p w14:paraId="0B333806" w14:textId="77777777" w:rsidR="00A92DF9" w:rsidRPr="004069DF" w:rsidRDefault="00A92DF9" w:rsidP="00713341">
            <w:pPr>
              <w:spacing w:line="360" w:lineRule="auto"/>
              <w:jc w:val="center"/>
              <w:rPr>
                <w:rFonts w:cs="Arial"/>
                <w:b/>
                <w:szCs w:val="20"/>
                <w:lang w:val="en-GB"/>
              </w:rPr>
            </w:pPr>
          </w:p>
        </w:tc>
      </w:tr>
      <w:tr w:rsidR="00C163BA" w:rsidRPr="004069DF" w14:paraId="3BEA5020" w14:textId="77777777" w:rsidTr="00713341">
        <w:trPr>
          <w:trHeight w:val="20"/>
        </w:trPr>
        <w:tc>
          <w:tcPr>
            <w:tcW w:w="880" w:type="pct"/>
            <w:vAlign w:val="center"/>
          </w:tcPr>
          <w:p w14:paraId="462C04EA" w14:textId="2726EB29" w:rsidR="00C163BA" w:rsidRPr="004069DF" w:rsidRDefault="00C163BA" w:rsidP="00713341">
            <w:pPr>
              <w:spacing w:line="360" w:lineRule="auto"/>
              <w:jc w:val="center"/>
              <w:rPr>
                <w:rFonts w:cs="Arial"/>
                <w:b/>
                <w:szCs w:val="20"/>
                <w:lang w:val="en-GB"/>
              </w:rPr>
            </w:pPr>
            <w:r>
              <w:rPr>
                <w:rFonts w:cs="Arial"/>
                <w:b/>
                <w:szCs w:val="20"/>
                <w:lang w:val="en-GB"/>
              </w:rPr>
              <w:t>Volume 1A</w:t>
            </w:r>
          </w:p>
        </w:tc>
        <w:tc>
          <w:tcPr>
            <w:tcW w:w="2569" w:type="pct"/>
            <w:vAlign w:val="center"/>
          </w:tcPr>
          <w:p w14:paraId="21C5716E" w14:textId="7A3E6072" w:rsidR="00C163BA" w:rsidRPr="004069DF" w:rsidRDefault="00C163BA" w:rsidP="00B076DF">
            <w:pPr>
              <w:spacing w:line="360" w:lineRule="auto"/>
              <w:rPr>
                <w:rFonts w:cs="Arial"/>
                <w:szCs w:val="20"/>
              </w:rPr>
            </w:pPr>
            <w:r>
              <w:rPr>
                <w:rFonts w:cs="Arial"/>
                <w:szCs w:val="20"/>
              </w:rPr>
              <w:t>Completed and signed Local Content Annexures</w:t>
            </w:r>
          </w:p>
        </w:tc>
        <w:tc>
          <w:tcPr>
            <w:tcW w:w="720" w:type="pct"/>
            <w:vAlign w:val="center"/>
          </w:tcPr>
          <w:p w14:paraId="2E9D5C6F" w14:textId="77777777" w:rsidR="00C163BA" w:rsidRPr="004069DF" w:rsidRDefault="00C163BA" w:rsidP="00713341">
            <w:pPr>
              <w:spacing w:line="360" w:lineRule="auto"/>
              <w:jc w:val="center"/>
              <w:rPr>
                <w:rFonts w:cs="Arial"/>
                <w:b/>
                <w:szCs w:val="20"/>
                <w:lang w:val="en-GB"/>
              </w:rPr>
            </w:pPr>
          </w:p>
        </w:tc>
        <w:tc>
          <w:tcPr>
            <w:tcW w:w="831" w:type="pct"/>
            <w:vAlign w:val="center"/>
          </w:tcPr>
          <w:p w14:paraId="65EFCF23" w14:textId="77777777" w:rsidR="00C163BA" w:rsidRPr="004069DF" w:rsidRDefault="00C163BA" w:rsidP="00713341">
            <w:pPr>
              <w:spacing w:line="360" w:lineRule="auto"/>
              <w:jc w:val="center"/>
              <w:rPr>
                <w:rFonts w:cs="Arial"/>
                <w:b/>
                <w:szCs w:val="20"/>
                <w:lang w:val="en-GB"/>
              </w:rPr>
            </w:pPr>
          </w:p>
        </w:tc>
      </w:tr>
      <w:tr w:rsidR="00A92DF9" w:rsidRPr="004069DF" w14:paraId="2B59C715" w14:textId="77777777" w:rsidTr="00713341">
        <w:trPr>
          <w:trHeight w:val="20"/>
        </w:trPr>
        <w:tc>
          <w:tcPr>
            <w:tcW w:w="880" w:type="pct"/>
            <w:vAlign w:val="center"/>
          </w:tcPr>
          <w:p w14:paraId="5A0D6CAA" w14:textId="77777777" w:rsidR="00A92DF9" w:rsidRPr="004069DF" w:rsidRDefault="00A92DF9" w:rsidP="00713341">
            <w:pPr>
              <w:spacing w:line="360" w:lineRule="auto"/>
              <w:jc w:val="center"/>
              <w:rPr>
                <w:rFonts w:cs="Arial"/>
                <w:b/>
                <w:szCs w:val="20"/>
                <w:lang w:val="en-GB"/>
              </w:rPr>
            </w:pPr>
            <w:r w:rsidRPr="004069DF">
              <w:rPr>
                <w:rFonts w:cs="Arial"/>
                <w:b/>
                <w:szCs w:val="20"/>
                <w:lang w:val="en-GB"/>
              </w:rPr>
              <w:t xml:space="preserve">Volume 1 A </w:t>
            </w:r>
          </w:p>
        </w:tc>
        <w:tc>
          <w:tcPr>
            <w:tcW w:w="2569" w:type="pct"/>
            <w:vAlign w:val="center"/>
          </w:tcPr>
          <w:p w14:paraId="500E978A" w14:textId="372E8067" w:rsidR="00A92DF9" w:rsidRPr="004069DF" w:rsidRDefault="00A92DF9" w:rsidP="00713341">
            <w:pPr>
              <w:spacing w:line="360" w:lineRule="auto"/>
              <w:rPr>
                <w:rFonts w:cs="Arial"/>
                <w:b/>
                <w:szCs w:val="20"/>
                <w:lang w:val="en-GB"/>
              </w:rPr>
            </w:pPr>
            <w:r w:rsidRPr="004069DF">
              <w:rPr>
                <w:rFonts w:cs="Arial"/>
                <w:szCs w:val="20"/>
                <w:lang w:val="en-GB"/>
              </w:rPr>
              <w:t>Is the tender divided into commercial and technical submissions?</w:t>
            </w:r>
          </w:p>
        </w:tc>
        <w:tc>
          <w:tcPr>
            <w:tcW w:w="720" w:type="pct"/>
            <w:vAlign w:val="center"/>
          </w:tcPr>
          <w:p w14:paraId="5AD8648B" w14:textId="77777777" w:rsidR="00A92DF9" w:rsidRPr="004069DF" w:rsidRDefault="00A92DF9" w:rsidP="00713341">
            <w:pPr>
              <w:spacing w:line="360" w:lineRule="auto"/>
              <w:jc w:val="center"/>
              <w:rPr>
                <w:rFonts w:cs="Arial"/>
                <w:b/>
                <w:szCs w:val="20"/>
                <w:lang w:val="en-GB"/>
              </w:rPr>
            </w:pPr>
          </w:p>
        </w:tc>
        <w:tc>
          <w:tcPr>
            <w:tcW w:w="831" w:type="pct"/>
            <w:vAlign w:val="center"/>
          </w:tcPr>
          <w:p w14:paraId="3A96196A" w14:textId="77777777" w:rsidR="00A92DF9" w:rsidRPr="004069DF" w:rsidRDefault="00A92DF9" w:rsidP="00713341">
            <w:pPr>
              <w:spacing w:line="360" w:lineRule="auto"/>
              <w:jc w:val="center"/>
              <w:rPr>
                <w:rFonts w:cs="Arial"/>
                <w:b/>
                <w:szCs w:val="20"/>
                <w:lang w:val="en-GB"/>
              </w:rPr>
            </w:pPr>
          </w:p>
        </w:tc>
      </w:tr>
      <w:tr w:rsidR="00D77714" w:rsidRPr="004069DF" w14:paraId="1A045238" w14:textId="77777777" w:rsidTr="00713341">
        <w:trPr>
          <w:trHeight w:val="20"/>
        </w:trPr>
        <w:tc>
          <w:tcPr>
            <w:tcW w:w="880" w:type="pct"/>
            <w:vAlign w:val="center"/>
          </w:tcPr>
          <w:p w14:paraId="2E3746B9" w14:textId="77777777" w:rsidR="00D77714" w:rsidRPr="004069DF" w:rsidRDefault="00D77714" w:rsidP="00713341">
            <w:pPr>
              <w:spacing w:line="360" w:lineRule="auto"/>
              <w:jc w:val="center"/>
              <w:rPr>
                <w:rFonts w:cs="Arial"/>
                <w:b/>
                <w:szCs w:val="20"/>
                <w:lang w:val="en-GB"/>
              </w:rPr>
            </w:pPr>
            <w:r w:rsidRPr="004069DF">
              <w:rPr>
                <w:rFonts w:cs="Arial"/>
                <w:b/>
                <w:szCs w:val="20"/>
                <w:lang w:val="en-GB"/>
              </w:rPr>
              <w:t>Volume 1 A</w:t>
            </w:r>
          </w:p>
        </w:tc>
        <w:tc>
          <w:tcPr>
            <w:tcW w:w="2569" w:type="pct"/>
            <w:vAlign w:val="center"/>
          </w:tcPr>
          <w:p w14:paraId="19A0F5BC" w14:textId="77777777" w:rsidR="00D77714" w:rsidRPr="004069DF" w:rsidRDefault="00D77714" w:rsidP="00713341">
            <w:pPr>
              <w:spacing w:line="360" w:lineRule="auto"/>
              <w:rPr>
                <w:rFonts w:cs="Arial"/>
                <w:szCs w:val="20"/>
                <w:lang w:val="en-GB"/>
              </w:rPr>
            </w:pPr>
            <w:r w:rsidRPr="004069DF">
              <w:rPr>
                <w:rFonts w:cs="Arial"/>
                <w:szCs w:val="20"/>
              </w:rPr>
              <w:t>Bidders shall submit a complete and signed SBD Forms</w:t>
            </w:r>
          </w:p>
        </w:tc>
        <w:tc>
          <w:tcPr>
            <w:tcW w:w="720" w:type="pct"/>
            <w:vAlign w:val="center"/>
          </w:tcPr>
          <w:p w14:paraId="4EFFEE8F" w14:textId="77777777" w:rsidR="00D77714" w:rsidRPr="004069DF" w:rsidRDefault="00D77714" w:rsidP="00713341">
            <w:pPr>
              <w:spacing w:line="360" w:lineRule="auto"/>
              <w:jc w:val="center"/>
              <w:rPr>
                <w:rFonts w:cs="Arial"/>
                <w:b/>
                <w:szCs w:val="20"/>
                <w:lang w:val="en-GB"/>
              </w:rPr>
            </w:pPr>
          </w:p>
        </w:tc>
        <w:tc>
          <w:tcPr>
            <w:tcW w:w="831" w:type="pct"/>
            <w:vAlign w:val="center"/>
          </w:tcPr>
          <w:p w14:paraId="4B6FC5CE" w14:textId="77777777" w:rsidR="00D77714" w:rsidRPr="004069DF" w:rsidRDefault="00D77714" w:rsidP="00713341">
            <w:pPr>
              <w:spacing w:line="360" w:lineRule="auto"/>
              <w:jc w:val="center"/>
              <w:rPr>
                <w:rFonts w:cs="Arial"/>
                <w:b/>
                <w:szCs w:val="20"/>
                <w:lang w:val="en-GB"/>
              </w:rPr>
            </w:pPr>
          </w:p>
        </w:tc>
      </w:tr>
      <w:tr w:rsidR="00D77714" w:rsidRPr="004069DF" w14:paraId="4CFFF6AD" w14:textId="77777777" w:rsidTr="00713341">
        <w:trPr>
          <w:trHeight w:val="20"/>
        </w:trPr>
        <w:tc>
          <w:tcPr>
            <w:tcW w:w="880" w:type="pct"/>
            <w:vAlign w:val="center"/>
          </w:tcPr>
          <w:p w14:paraId="32D2F4C7" w14:textId="77777777" w:rsidR="00D77714" w:rsidRPr="004069DF" w:rsidRDefault="00D77714" w:rsidP="00713341">
            <w:pPr>
              <w:spacing w:line="360" w:lineRule="auto"/>
              <w:jc w:val="center"/>
              <w:rPr>
                <w:rFonts w:cs="Arial"/>
                <w:b/>
                <w:szCs w:val="20"/>
                <w:lang w:val="en-GB"/>
              </w:rPr>
            </w:pPr>
            <w:r w:rsidRPr="004069DF">
              <w:rPr>
                <w:rFonts w:cs="Arial"/>
                <w:b/>
                <w:szCs w:val="20"/>
                <w:lang w:val="en-GB"/>
              </w:rPr>
              <w:t>Volume 1 A</w:t>
            </w:r>
          </w:p>
          <w:p w14:paraId="6205463D" w14:textId="77777777" w:rsidR="00D77714" w:rsidRPr="004069DF" w:rsidRDefault="00D77714" w:rsidP="00713341">
            <w:pPr>
              <w:spacing w:line="360" w:lineRule="auto"/>
              <w:jc w:val="center"/>
              <w:rPr>
                <w:rFonts w:cs="Arial"/>
                <w:b/>
                <w:szCs w:val="20"/>
                <w:lang w:val="en-GB"/>
              </w:rPr>
            </w:pPr>
          </w:p>
        </w:tc>
        <w:tc>
          <w:tcPr>
            <w:tcW w:w="2569" w:type="pct"/>
            <w:vAlign w:val="center"/>
          </w:tcPr>
          <w:p w14:paraId="7F648B17" w14:textId="77777777" w:rsidR="00D77714" w:rsidRPr="004069DF" w:rsidRDefault="00D77714" w:rsidP="00713341">
            <w:pPr>
              <w:pStyle w:val="BodyTextIndent"/>
              <w:ind w:left="0"/>
              <w:rPr>
                <w:rFonts w:cs="Arial"/>
                <w:szCs w:val="20"/>
              </w:rPr>
            </w:pPr>
            <w:r w:rsidRPr="004069DF">
              <w:rPr>
                <w:rFonts w:cs="Arial"/>
                <w:szCs w:val="20"/>
              </w:rPr>
              <w:t>South African companies shall submit their:</w:t>
            </w:r>
          </w:p>
          <w:p w14:paraId="4F38F800" w14:textId="77777777" w:rsidR="00D77714" w:rsidRPr="004069DF" w:rsidRDefault="00D77714" w:rsidP="00A97243">
            <w:pPr>
              <w:pStyle w:val="BodyTextIndent"/>
              <w:numPr>
                <w:ilvl w:val="0"/>
                <w:numId w:val="58"/>
              </w:numPr>
              <w:rPr>
                <w:rFonts w:cs="Arial"/>
                <w:szCs w:val="20"/>
              </w:rPr>
            </w:pPr>
            <w:r w:rsidRPr="004069DF">
              <w:rPr>
                <w:rFonts w:cs="Arial"/>
                <w:szCs w:val="20"/>
              </w:rPr>
              <w:t>Central Supplier Database summary reports</w:t>
            </w:r>
            <w:r w:rsidR="00FF3563" w:rsidRPr="004069DF">
              <w:rPr>
                <w:rFonts w:cs="Arial"/>
                <w:szCs w:val="20"/>
              </w:rPr>
              <w:t xml:space="preserve"> </w:t>
            </w:r>
          </w:p>
          <w:p w14:paraId="578F0193" w14:textId="77777777" w:rsidR="00D77714" w:rsidRPr="004069DF" w:rsidRDefault="00D77714" w:rsidP="00A97243">
            <w:pPr>
              <w:pStyle w:val="BodyTextIndent"/>
              <w:numPr>
                <w:ilvl w:val="0"/>
                <w:numId w:val="58"/>
              </w:numPr>
              <w:rPr>
                <w:rFonts w:cs="Arial"/>
                <w:szCs w:val="20"/>
              </w:rPr>
            </w:pPr>
            <w:r w:rsidRPr="004069DF">
              <w:rPr>
                <w:rFonts w:cs="Arial"/>
                <w:szCs w:val="20"/>
              </w:rPr>
              <w:t xml:space="preserve">Tax Clearance PIN </w:t>
            </w:r>
          </w:p>
          <w:p w14:paraId="243C3B9F" w14:textId="77777777" w:rsidR="00D77714" w:rsidRPr="004069DF" w:rsidRDefault="00D77714" w:rsidP="00A97243">
            <w:pPr>
              <w:pStyle w:val="BodyTextIndent"/>
              <w:numPr>
                <w:ilvl w:val="0"/>
                <w:numId w:val="58"/>
              </w:numPr>
              <w:rPr>
                <w:rFonts w:cs="Arial"/>
                <w:szCs w:val="20"/>
              </w:rPr>
            </w:pPr>
            <w:r w:rsidRPr="004069DF">
              <w:rPr>
                <w:rFonts w:cs="Arial"/>
                <w:szCs w:val="20"/>
              </w:rPr>
              <w:t>ID copies of members/directors</w:t>
            </w:r>
          </w:p>
          <w:p w14:paraId="35C806B9" w14:textId="77777777" w:rsidR="00D77714" w:rsidRPr="004069DF" w:rsidRDefault="00D77714" w:rsidP="00A97243">
            <w:pPr>
              <w:pStyle w:val="BodyTextIndent"/>
              <w:numPr>
                <w:ilvl w:val="0"/>
                <w:numId w:val="58"/>
              </w:numPr>
              <w:rPr>
                <w:rFonts w:cs="Arial"/>
                <w:szCs w:val="20"/>
              </w:rPr>
            </w:pPr>
            <w:r w:rsidRPr="004069DF">
              <w:rPr>
                <w:rFonts w:cs="Arial"/>
                <w:szCs w:val="20"/>
              </w:rPr>
              <w:t xml:space="preserve"> Banking Details and</w:t>
            </w:r>
          </w:p>
          <w:p w14:paraId="55B6B761" w14:textId="77777777" w:rsidR="00D77714" w:rsidRPr="004069DF" w:rsidRDefault="00D77714" w:rsidP="00A97243">
            <w:pPr>
              <w:pStyle w:val="BodyTextIndent"/>
              <w:numPr>
                <w:ilvl w:val="0"/>
                <w:numId w:val="58"/>
              </w:numPr>
              <w:rPr>
                <w:rFonts w:cs="Arial"/>
                <w:szCs w:val="20"/>
              </w:rPr>
            </w:pPr>
            <w:r w:rsidRPr="004069DF">
              <w:rPr>
                <w:rFonts w:cs="Arial"/>
                <w:szCs w:val="20"/>
              </w:rPr>
              <w:t>Company registration docs</w:t>
            </w:r>
          </w:p>
        </w:tc>
        <w:tc>
          <w:tcPr>
            <w:tcW w:w="720" w:type="pct"/>
            <w:vAlign w:val="center"/>
          </w:tcPr>
          <w:p w14:paraId="5DA5EBB6" w14:textId="77777777" w:rsidR="00D77714" w:rsidRPr="004069DF" w:rsidRDefault="00D77714" w:rsidP="00713341">
            <w:pPr>
              <w:spacing w:line="360" w:lineRule="auto"/>
              <w:jc w:val="center"/>
              <w:rPr>
                <w:rFonts w:cs="Arial"/>
                <w:b/>
                <w:szCs w:val="20"/>
                <w:lang w:val="en-GB"/>
              </w:rPr>
            </w:pPr>
          </w:p>
        </w:tc>
        <w:tc>
          <w:tcPr>
            <w:tcW w:w="831" w:type="pct"/>
            <w:vAlign w:val="center"/>
          </w:tcPr>
          <w:p w14:paraId="41509F67" w14:textId="77777777" w:rsidR="00D77714" w:rsidRPr="004069DF" w:rsidRDefault="00D77714" w:rsidP="00713341">
            <w:pPr>
              <w:spacing w:line="360" w:lineRule="auto"/>
              <w:jc w:val="center"/>
              <w:rPr>
                <w:rFonts w:cs="Arial"/>
                <w:b/>
                <w:szCs w:val="20"/>
                <w:lang w:val="en-GB"/>
              </w:rPr>
            </w:pPr>
          </w:p>
        </w:tc>
      </w:tr>
      <w:tr w:rsidR="00D77714" w:rsidRPr="004069DF" w14:paraId="58B9B602" w14:textId="77777777" w:rsidTr="00713341">
        <w:trPr>
          <w:trHeight w:val="20"/>
        </w:trPr>
        <w:tc>
          <w:tcPr>
            <w:tcW w:w="880" w:type="pct"/>
            <w:vAlign w:val="center"/>
          </w:tcPr>
          <w:p w14:paraId="39BBAE35" w14:textId="77777777" w:rsidR="00D77714" w:rsidRPr="004069DF" w:rsidRDefault="00D77714" w:rsidP="00713341">
            <w:pPr>
              <w:spacing w:line="360" w:lineRule="auto"/>
              <w:jc w:val="center"/>
              <w:rPr>
                <w:rFonts w:cs="Arial"/>
                <w:b/>
                <w:szCs w:val="20"/>
                <w:lang w:val="en-GB"/>
              </w:rPr>
            </w:pPr>
            <w:r w:rsidRPr="004069DF">
              <w:rPr>
                <w:rFonts w:cs="Arial"/>
                <w:b/>
                <w:szCs w:val="20"/>
                <w:lang w:val="en-GB"/>
              </w:rPr>
              <w:t>Volume 1 C</w:t>
            </w:r>
          </w:p>
        </w:tc>
        <w:tc>
          <w:tcPr>
            <w:tcW w:w="2569" w:type="pct"/>
            <w:vAlign w:val="center"/>
          </w:tcPr>
          <w:p w14:paraId="701702F7" w14:textId="77777777" w:rsidR="00D77714" w:rsidRPr="004069DF" w:rsidRDefault="00D77714" w:rsidP="00713341">
            <w:pPr>
              <w:pStyle w:val="BodyTextIndent"/>
              <w:ind w:left="0"/>
              <w:rPr>
                <w:rFonts w:cs="Arial"/>
                <w:szCs w:val="20"/>
              </w:rPr>
            </w:pPr>
            <w:r w:rsidRPr="004069DF">
              <w:rPr>
                <w:rFonts w:cs="Arial"/>
                <w:szCs w:val="20"/>
              </w:rPr>
              <w:t xml:space="preserve">Pricing Schedule </w:t>
            </w:r>
            <w:r w:rsidRPr="004069DF">
              <w:rPr>
                <w:rFonts w:cs="Arial"/>
                <w:color w:val="FF0000"/>
                <w:szCs w:val="20"/>
              </w:rPr>
              <w:t xml:space="preserve">(in a separate envelope) </w:t>
            </w:r>
          </w:p>
        </w:tc>
        <w:tc>
          <w:tcPr>
            <w:tcW w:w="720" w:type="pct"/>
            <w:vAlign w:val="center"/>
          </w:tcPr>
          <w:p w14:paraId="3DD9A428" w14:textId="77777777" w:rsidR="00D77714" w:rsidRPr="004069DF" w:rsidRDefault="00D77714" w:rsidP="00713341">
            <w:pPr>
              <w:spacing w:line="360" w:lineRule="auto"/>
              <w:jc w:val="center"/>
              <w:rPr>
                <w:rFonts w:cs="Arial"/>
                <w:b/>
                <w:szCs w:val="20"/>
                <w:lang w:val="en-GB"/>
              </w:rPr>
            </w:pPr>
          </w:p>
        </w:tc>
        <w:tc>
          <w:tcPr>
            <w:tcW w:w="831" w:type="pct"/>
            <w:vAlign w:val="center"/>
          </w:tcPr>
          <w:p w14:paraId="617B780F" w14:textId="77777777" w:rsidR="00D77714" w:rsidRPr="004069DF" w:rsidRDefault="00D77714" w:rsidP="00713341">
            <w:pPr>
              <w:spacing w:line="360" w:lineRule="auto"/>
              <w:jc w:val="center"/>
              <w:rPr>
                <w:rFonts w:cs="Arial"/>
                <w:b/>
                <w:szCs w:val="20"/>
                <w:lang w:val="en-GB"/>
              </w:rPr>
            </w:pPr>
          </w:p>
        </w:tc>
      </w:tr>
    </w:tbl>
    <w:p w14:paraId="67884D68" w14:textId="77777777" w:rsidR="00E61B73" w:rsidRPr="004069DF" w:rsidRDefault="00E61B73" w:rsidP="00173F84">
      <w:pPr>
        <w:pStyle w:val="BodyText"/>
        <w:spacing w:before="120" w:after="120" w:line="276" w:lineRule="auto"/>
        <w:rPr>
          <w:rFonts w:cs="Arial"/>
        </w:rPr>
      </w:pPr>
    </w:p>
    <w:p w14:paraId="730E7116" w14:textId="77777777" w:rsidR="00A92DF9" w:rsidRPr="004069DF" w:rsidRDefault="00A92DF9" w:rsidP="00A721AE">
      <w:pPr>
        <w:pStyle w:val="BodyText"/>
        <w:spacing w:before="120" w:after="120" w:line="276" w:lineRule="auto"/>
        <w:ind w:left="431"/>
        <w:rPr>
          <w:rFonts w:cs="Arial"/>
        </w:rPr>
      </w:pPr>
      <w:r w:rsidRPr="004069DF">
        <w:rPr>
          <w:rFonts w:cs="Arial"/>
        </w:rPr>
        <w:t>Parcel B Functional Proposal: Response to the Scope – labelled and tabbed as per Volume 2, 3 and 4</w:t>
      </w:r>
      <w:r w:rsidR="0015070B" w:rsidRPr="004069DF">
        <w:rPr>
          <w:rFonts w:cs="Arial"/>
        </w:rPr>
        <w:t>-in one document</w:t>
      </w:r>
      <w:r w:rsidRPr="004069DF">
        <w:rPr>
          <w:rFonts w:cs="Arial"/>
        </w:rPr>
        <w:t>.</w:t>
      </w:r>
    </w:p>
    <w:tbl>
      <w:tblPr>
        <w:tblW w:w="0" w:type="auto"/>
        <w:tblLayout w:type="fixed"/>
        <w:tblCellMar>
          <w:left w:w="0" w:type="dxa"/>
          <w:right w:w="0" w:type="dxa"/>
        </w:tblCellMar>
        <w:tblLook w:val="01E0" w:firstRow="1" w:lastRow="1" w:firstColumn="1" w:lastColumn="1" w:noHBand="0" w:noVBand="0"/>
      </w:tblPr>
      <w:tblGrid>
        <w:gridCol w:w="1555"/>
        <w:gridCol w:w="4394"/>
        <w:gridCol w:w="2693"/>
      </w:tblGrid>
      <w:tr w:rsidR="00E61B73" w:rsidRPr="004069DF" w14:paraId="06A3F879" w14:textId="77777777" w:rsidTr="00B23857">
        <w:trPr>
          <w:trHeight w:val="284"/>
          <w:tblHeader/>
        </w:trPr>
        <w:tc>
          <w:tcPr>
            <w:tcW w:w="155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0C153ED3" w14:textId="77777777" w:rsidR="00E61B73" w:rsidRPr="004069DF" w:rsidRDefault="00E61B73" w:rsidP="00314B2A">
            <w:pPr>
              <w:ind w:left="102" w:right="-20"/>
              <w:jc w:val="center"/>
              <w:rPr>
                <w:rFonts w:eastAsia="Arial Narrow" w:cs="Arial"/>
                <w:b/>
              </w:rPr>
            </w:pPr>
            <w:r w:rsidRPr="004069DF">
              <w:rPr>
                <w:rFonts w:eastAsia="Arial Narrow" w:cs="Arial"/>
                <w:b/>
              </w:rPr>
              <w:t>Parcel B</w:t>
            </w:r>
          </w:p>
          <w:p w14:paraId="2617D26F" w14:textId="77777777" w:rsidR="00E61B73" w:rsidRPr="004069DF" w:rsidRDefault="00E61B73" w:rsidP="00314B2A">
            <w:pPr>
              <w:ind w:left="102" w:right="-20"/>
              <w:jc w:val="center"/>
              <w:rPr>
                <w:rFonts w:eastAsia="Arial Narrow" w:cs="Arial"/>
                <w:b/>
              </w:rPr>
            </w:pPr>
            <w:r w:rsidRPr="004069DF">
              <w:rPr>
                <w:rFonts w:eastAsia="Arial Narrow" w:cs="Arial"/>
                <w:b/>
              </w:rPr>
              <w:t>Index</w:t>
            </w:r>
          </w:p>
        </w:tc>
        <w:tc>
          <w:tcPr>
            <w:tcW w:w="4394"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7AF0C57C" w14:textId="77777777" w:rsidR="00E61B73" w:rsidRPr="004069DF" w:rsidRDefault="00E61B73" w:rsidP="00314B2A">
            <w:pPr>
              <w:ind w:left="102" w:right="-20"/>
              <w:jc w:val="center"/>
              <w:rPr>
                <w:rFonts w:eastAsia="Arial Narrow" w:cs="Arial"/>
                <w:b/>
              </w:rPr>
            </w:pPr>
            <w:r w:rsidRPr="004069DF">
              <w:rPr>
                <w:rFonts w:eastAsia="Arial Narrow" w:cs="Arial"/>
                <w:b/>
              </w:rPr>
              <w:t>Technical Proposal</w:t>
            </w:r>
          </w:p>
        </w:tc>
        <w:tc>
          <w:tcPr>
            <w:tcW w:w="2693"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01D52C19" w14:textId="77777777" w:rsidR="00B23857" w:rsidRPr="004069DF" w:rsidRDefault="00E61B73" w:rsidP="00B23857">
            <w:pPr>
              <w:ind w:left="102" w:right="-20"/>
              <w:jc w:val="center"/>
              <w:rPr>
                <w:rFonts w:eastAsia="Arial Narrow" w:cs="Arial"/>
                <w:b/>
              </w:rPr>
            </w:pPr>
            <w:r w:rsidRPr="004069DF">
              <w:rPr>
                <w:rFonts w:eastAsia="Arial Narrow" w:cs="Arial"/>
                <w:b/>
              </w:rPr>
              <w:t>Confirm</w:t>
            </w:r>
            <w:r w:rsidR="00B23857" w:rsidRPr="004069DF">
              <w:rPr>
                <w:rFonts w:eastAsia="Arial Narrow" w:cs="Arial"/>
                <w:b/>
              </w:rPr>
              <w:t xml:space="preserve"> </w:t>
            </w:r>
            <w:r w:rsidRPr="004069DF">
              <w:rPr>
                <w:rFonts w:eastAsia="Arial Narrow" w:cs="Arial"/>
                <w:b/>
              </w:rPr>
              <w:t>Submission</w:t>
            </w:r>
          </w:p>
          <w:p w14:paraId="6A096CE8" w14:textId="77777777" w:rsidR="00E61B73" w:rsidRPr="004069DF" w:rsidRDefault="00E61B73" w:rsidP="00B23857">
            <w:pPr>
              <w:ind w:left="102" w:right="-20"/>
              <w:jc w:val="center"/>
              <w:rPr>
                <w:rFonts w:eastAsia="Arial Narrow" w:cs="Arial"/>
                <w:b/>
              </w:rPr>
            </w:pPr>
            <w:r w:rsidRPr="004069DF">
              <w:rPr>
                <w:rFonts w:eastAsia="Arial Narrow" w:cs="Arial"/>
                <w:b/>
              </w:rPr>
              <w:t>with X</w:t>
            </w:r>
          </w:p>
        </w:tc>
      </w:tr>
      <w:tr w:rsidR="00E61B73" w:rsidRPr="004069DF" w14:paraId="2534C1B3" w14:textId="77777777" w:rsidTr="00B23857">
        <w:trPr>
          <w:tblHeader/>
        </w:trPr>
        <w:tc>
          <w:tcPr>
            <w:tcW w:w="1555" w:type="dxa"/>
            <w:tcBorders>
              <w:top w:val="single" w:sz="4" w:space="0" w:color="000000"/>
              <w:left w:val="single" w:sz="4" w:space="0" w:color="000000"/>
              <w:bottom w:val="single" w:sz="4" w:space="0" w:color="000000"/>
              <w:right w:val="single" w:sz="4" w:space="0" w:color="000000"/>
            </w:tcBorders>
            <w:vAlign w:val="center"/>
          </w:tcPr>
          <w:p w14:paraId="5B7FEB8F" w14:textId="77777777" w:rsidR="00E61B73" w:rsidRPr="004069DF" w:rsidRDefault="00E61B73" w:rsidP="00314B2A">
            <w:pPr>
              <w:ind w:left="102" w:right="-20"/>
              <w:jc w:val="center"/>
              <w:rPr>
                <w:rFonts w:cs="Arial"/>
              </w:rPr>
            </w:pPr>
            <w:r w:rsidRPr="004069DF">
              <w:rPr>
                <w:rFonts w:cs="Arial"/>
              </w:rPr>
              <w:t>B1</w:t>
            </w:r>
          </w:p>
        </w:tc>
        <w:tc>
          <w:tcPr>
            <w:tcW w:w="4394" w:type="dxa"/>
            <w:tcBorders>
              <w:top w:val="single" w:sz="4" w:space="0" w:color="000000"/>
              <w:left w:val="single" w:sz="4" w:space="0" w:color="000000"/>
              <w:bottom w:val="single" w:sz="4" w:space="0" w:color="000000"/>
              <w:right w:val="single" w:sz="4" w:space="0" w:color="000000"/>
            </w:tcBorders>
            <w:vAlign w:val="center"/>
          </w:tcPr>
          <w:p w14:paraId="557CB03A" w14:textId="77777777" w:rsidR="00E61B73" w:rsidRPr="004069DF" w:rsidRDefault="00E61B73" w:rsidP="00314B2A">
            <w:pPr>
              <w:rPr>
                <w:rFonts w:cs="Arial"/>
              </w:rPr>
            </w:pPr>
            <w:r w:rsidRPr="004069DF">
              <w:rPr>
                <w:rFonts w:cs="Arial"/>
              </w:rPr>
              <w:t>Technical System Specifications</w:t>
            </w:r>
          </w:p>
        </w:tc>
        <w:tc>
          <w:tcPr>
            <w:tcW w:w="2693" w:type="dxa"/>
            <w:tcBorders>
              <w:top w:val="single" w:sz="4" w:space="0" w:color="000000"/>
              <w:left w:val="single" w:sz="4" w:space="0" w:color="000000"/>
              <w:bottom w:val="single" w:sz="4" w:space="0" w:color="000000"/>
              <w:right w:val="single" w:sz="4" w:space="0" w:color="000000"/>
            </w:tcBorders>
            <w:vAlign w:val="center"/>
          </w:tcPr>
          <w:p w14:paraId="2B8194C3" w14:textId="77777777" w:rsidR="00E61B73" w:rsidRPr="004069DF" w:rsidRDefault="00E61B73" w:rsidP="00314B2A">
            <w:pPr>
              <w:jc w:val="center"/>
              <w:rPr>
                <w:rFonts w:cs="Arial"/>
              </w:rPr>
            </w:pPr>
          </w:p>
        </w:tc>
      </w:tr>
      <w:tr w:rsidR="00E61B73" w:rsidRPr="004069DF" w14:paraId="7FAEE54D" w14:textId="77777777" w:rsidTr="00B23857">
        <w:trPr>
          <w:tblHeader/>
        </w:trPr>
        <w:tc>
          <w:tcPr>
            <w:tcW w:w="1555" w:type="dxa"/>
            <w:tcBorders>
              <w:top w:val="single" w:sz="4" w:space="0" w:color="000000"/>
              <w:left w:val="single" w:sz="4" w:space="0" w:color="000000"/>
              <w:bottom w:val="single" w:sz="4" w:space="0" w:color="000000"/>
              <w:right w:val="single" w:sz="4" w:space="0" w:color="000000"/>
            </w:tcBorders>
            <w:vAlign w:val="center"/>
          </w:tcPr>
          <w:p w14:paraId="73F7C717" w14:textId="77777777" w:rsidR="00E61B73" w:rsidRPr="004069DF" w:rsidRDefault="00E61B73" w:rsidP="00314B2A">
            <w:pPr>
              <w:ind w:left="102" w:right="-20"/>
              <w:jc w:val="center"/>
              <w:rPr>
                <w:rFonts w:cs="Arial"/>
              </w:rPr>
            </w:pPr>
            <w:r w:rsidRPr="004069DF">
              <w:rPr>
                <w:rFonts w:cs="Arial"/>
              </w:rPr>
              <w:t>B2</w:t>
            </w:r>
          </w:p>
        </w:tc>
        <w:tc>
          <w:tcPr>
            <w:tcW w:w="4394" w:type="dxa"/>
            <w:tcBorders>
              <w:top w:val="single" w:sz="4" w:space="0" w:color="000000"/>
              <w:left w:val="single" w:sz="4" w:space="0" w:color="000000"/>
              <w:bottom w:val="single" w:sz="4" w:space="0" w:color="000000"/>
              <w:right w:val="single" w:sz="4" w:space="0" w:color="000000"/>
            </w:tcBorders>
            <w:vAlign w:val="center"/>
          </w:tcPr>
          <w:p w14:paraId="039DC01C" w14:textId="77777777" w:rsidR="00E61B73" w:rsidRPr="004069DF" w:rsidRDefault="00E61B73" w:rsidP="00314B2A">
            <w:pPr>
              <w:rPr>
                <w:rFonts w:cs="Arial"/>
              </w:rPr>
            </w:pPr>
            <w:r w:rsidRPr="004069DF">
              <w:rPr>
                <w:rFonts w:cs="Arial"/>
              </w:rPr>
              <w:t>Project Management Specifications.</w:t>
            </w:r>
          </w:p>
        </w:tc>
        <w:tc>
          <w:tcPr>
            <w:tcW w:w="2693" w:type="dxa"/>
            <w:tcBorders>
              <w:top w:val="single" w:sz="4" w:space="0" w:color="000000"/>
              <w:left w:val="single" w:sz="4" w:space="0" w:color="000000"/>
              <w:bottom w:val="single" w:sz="4" w:space="0" w:color="000000"/>
              <w:right w:val="single" w:sz="4" w:space="0" w:color="000000"/>
            </w:tcBorders>
            <w:vAlign w:val="center"/>
          </w:tcPr>
          <w:p w14:paraId="55DFA44C" w14:textId="77777777" w:rsidR="00E61B73" w:rsidRPr="004069DF" w:rsidRDefault="00E61B73" w:rsidP="00314B2A">
            <w:pPr>
              <w:jc w:val="center"/>
              <w:rPr>
                <w:rFonts w:cs="Arial"/>
              </w:rPr>
            </w:pPr>
          </w:p>
        </w:tc>
      </w:tr>
      <w:tr w:rsidR="00E61B73" w:rsidRPr="004069DF" w14:paraId="2EFACD22" w14:textId="77777777" w:rsidTr="00B23857">
        <w:trPr>
          <w:tblHeader/>
        </w:trPr>
        <w:tc>
          <w:tcPr>
            <w:tcW w:w="1555" w:type="dxa"/>
            <w:tcBorders>
              <w:top w:val="single" w:sz="4" w:space="0" w:color="000000"/>
              <w:left w:val="single" w:sz="4" w:space="0" w:color="000000"/>
              <w:bottom w:val="single" w:sz="4" w:space="0" w:color="000000"/>
              <w:right w:val="single" w:sz="4" w:space="0" w:color="000000"/>
            </w:tcBorders>
            <w:vAlign w:val="center"/>
          </w:tcPr>
          <w:p w14:paraId="739FB82D" w14:textId="77777777" w:rsidR="00E61B73" w:rsidRPr="004069DF" w:rsidRDefault="00E61B73" w:rsidP="00314B2A">
            <w:pPr>
              <w:ind w:left="102" w:right="-20"/>
              <w:jc w:val="center"/>
              <w:rPr>
                <w:rFonts w:cs="Arial"/>
              </w:rPr>
            </w:pPr>
            <w:r w:rsidRPr="004069DF">
              <w:rPr>
                <w:rFonts w:cs="Arial"/>
              </w:rPr>
              <w:t>B3</w:t>
            </w:r>
          </w:p>
        </w:tc>
        <w:tc>
          <w:tcPr>
            <w:tcW w:w="4394" w:type="dxa"/>
            <w:tcBorders>
              <w:top w:val="single" w:sz="4" w:space="0" w:color="000000"/>
              <w:left w:val="single" w:sz="4" w:space="0" w:color="000000"/>
              <w:bottom w:val="single" w:sz="4" w:space="0" w:color="000000"/>
              <w:right w:val="single" w:sz="4" w:space="0" w:color="000000"/>
            </w:tcBorders>
            <w:vAlign w:val="center"/>
          </w:tcPr>
          <w:p w14:paraId="51698444" w14:textId="77777777" w:rsidR="00E61B73" w:rsidRPr="004069DF" w:rsidRDefault="00E61B73" w:rsidP="00314B2A">
            <w:pPr>
              <w:rPr>
                <w:rFonts w:cs="Arial"/>
              </w:rPr>
            </w:pPr>
            <w:r w:rsidRPr="004069DF">
              <w:rPr>
                <w:rFonts w:cs="Arial"/>
                <w:bCs/>
                <w:lang w:eastAsia="en-ZA"/>
              </w:rPr>
              <w:t>Logistic Support Specifications</w:t>
            </w:r>
          </w:p>
        </w:tc>
        <w:tc>
          <w:tcPr>
            <w:tcW w:w="2693" w:type="dxa"/>
            <w:tcBorders>
              <w:top w:val="single" w:sz="4" w:space="0" w:color="000000"/>
              <w:left w:val="single" w:sz="4" w:space="0" w:color="000000"/>
              <w:bottom w:val="single" w:sz="4" w:space="0" w:color="000000"/>
              <w:right w:val="single" w:sz="4" w:space="0" w:color="000000"/>
            </w:tcBorders>
            <w:vAlign w:val="center"/>
          </w:tcPr>
          <w:p w14:paraId="58041086" w14:textId="77777777" w:rsidR="00E61B73" w:rsidRPr="004069DF" w:rsidRDefault="00E61B73" w:rsidP="00314B2A">
            <w:pPr>
              <w:jc w:val="center"/>
              <w:rPr>
                <w:rFonts w:cs="Arial"/>
              </w:rPr>
            </w:pPr>
          </w:p>
        </w:tc>
      </w:tr>
    </w:tbl>
    <w:p w14:paraId="669C4CC5" w14:textId="77777777" w:rsidR="00A721AE" w:rsidRPr="004069DF" w:rsidRDefault="00A721AE" w:rsidP="00E61B73">
      <w:pPr>
        <w:pStyle w:val="ListParagraph"/>
        <w:ind w:left="1418"/>
        <w:rPr>
          <w:rFonts w:cs="Arial"/>
        </w:rPr>
      </w:pPr>
    </w:p>
    <w:p w14:paraId="1539FCFB" w14:textId="77777777" w:rsidR="00A721AE" w:rsidRPr="004069DF" w:rsidRDefault="00A721AE">
      <w:pPr>
        <w:rPr>
          <w:rFonts w:cs="Arial"/>
        </w:rPr>
      </w:pPr>
      <w:r w:rsidRPr="004069DF">
        <w:rPr>
          <w:rFonts w:cs="Arial"/>
        </w:rPr>
        <w:br w:type="page"/>
      </w:r>
    </w:p>
    <w:p w14:paraId="6CAAF3BC" w14:textId="77777777" w:rsidR="00E61B73" w:rsidRPr="004069DF" w:rsidRDefault="00E61B73" w:rsidP="006A4058">
      <w:pPr>
        <w:pStyle w:val="Heading1"/>
      </w:pPr>
      <w:bookmarkStart w:id="19" w:name="_Toc481749152"/>
      <w:bookmarkStart w:id="20" w:name="_Toc105690060"/>
      <w:r w:rsidRPr="004069DF">
        <w:t>BID SUBMISSION CONDITIONS AND INSTRUCTIONS</w:t>
      </w:r>
      <w:bookmarkEnd w:id="19"/>
      <w:bookmarkEnd w:id="20"/>
    </w:p>
    <w:p w14:paraId="7555693B" w14:textId="77777777" w:rsidR="00E61B73" w:rsidRPr="004069DF" w:rsidRDefault="00E61B73" w:rsidP="00543610">
      <w:pPr>
        <w:pStyle w:val="BodyText"/>
        <w:spacing w:before="120" w:after="120" w:line="276" w:lineRule="auto"/>
        <w:ind w:left="431"/>
        <w:rPr>
          <w:rFonts w:cs="Arial"/>
          <w:b/>
          <w:szCs w:val="20"/>
        </w:rPr>
      </w:pPr>
      <w:r w:rsidRPr="004069DF">
        <w:rPr>
          <w:rFonts w:cs="Arial"/>
          <w:b/>
          <w:szCs w:val="20"/>
        </w:rPr>
        <w:t>CONDITIONS AND INSTRUCTIONS THAT BIDDERS NEED TO TAKE NOTE OF</w:t>
      </w:r>
    </w:p>
    <w:p w14:paraId="68B2F90A" w14:textId="0CEF445A" w:rsidR="00E61B73" w:rsidRPr="004069DF" w:rsidRDefault="00E61B73" w:rsidP="00B076DF">
      <w:pPr>
        <w:pStyle w:val="Heading2"/>
      </w:pPr>
      <w:bookmarkStart w:id="21" w:name="_Toc481749153"/>
      <w:bookmarkStart w:id="22" w:name="_Toc105690061"/>
      <w:r w:rsidRPr="004069DF">
        <w:t>FRAUD AND CORRUPTION</w:t>
      </w:r>
      <w:bookmarkEnd w:id="21"/>
      <w:bookmarkEnd w:id="22"/>
    </w:p>
    <w:p w14:paraId="3508D12C" w14:textId="399D2565" w:rsidR="00E61B73" w:rsidRPr="004069DF" w:rsidRDefault="00E61B73" w:rsidP="00B076DF">
      <w:pPr>
        <w:pStyle w:val="Heading3"/>
      </w:pPr>
      <w:r w:rsidRPr="004069DF">
        <w:t>All providers are to take note of the implications of contravening the Prevention and Combating of Corrupt Activities Act, Act No 12 of 2004 and any other Act applicable.</w:t>
      </w:r>
    </w:p>
    <w:p w14:paraId="5F2EE482" w14:textId="77777777" w:rsidR="008D6710" w:rsidRPr="004069DF" w:rsidRDefault="008D6710" w:rsidP="00B20DF2"/>
    <w:p w14:paraId="2E4D44F9" w14:textId="77777777" w:rsidR="00E61B73" w:rsidRPr="004069DF" w:rsidRDefault="00AC2222" w:rsidP="006A4058">
      <w:pPr>
        <w:pStyle w:val="Heading2"/>
      </w:pPr>
      <w:bookmarkStart w:id="23" w:name="_Toc481749154"/>
      <w:bookmarkStart w:id="24" w:name="_Toc105690062"/>
      <w:r w:rsidRPr="004069DF">
        <w:t xml:space="preserve">TENDER AND SITE </w:t>
      </w:r>
      <w:r w:rsidR="00E61B73" w:rsidRPr="004069DF">
        <w:t>BRIEFING SESSION</w:t>
      </w:r>
      <w:bookmarkEnd w:id="23"/>
      <w:r w:rsidRPr="004069DF">
        <w:t>S</w:t>
      </w:r>
      <w:bookmarkEnd w:id="24"/>
    </w:p>
    <w:p w14:paraId="655BE2F1" w14:textId="63910509" w:rsidR="00D77714" w:rsidRDefault="00D77714" w:rsidP="00D77714">
      <w:pPr>
        <w:pStyle w:val="Heading3"/>
      </w:pPr>
      <w:r w:rsidRPr="004069DF">
        <w:t xml:space="preserve">There will be a </w:t>
      </w:r>
      <w:r w:rsidR="004E2623">
        <w:rPr>
          <w:b/>
          <w:bCs w:val="0"/>
        </w:rPr>
        <w:t>NO</w:t>
      </w:r>
      <w:r w:rsidR="00AC2222" w:rsidRPr="004069DF">
        <w:rPr>
          <w:b/>
          <w:bCs w:val="0"/>
        </w:rPr>
        <w:t xml:space="preserve"> tender</w:t>
      </w:r>
      <w:r w:rsidRPr="004069DF">
        <w:rPr>
          <w:b/>
          <w:bCs w:val="0"/>
        </w:rPr>
        <w:t xml:space="preserve"> briefing session</w:t>
      </w:r>
      <w:r w:rsidRPr="004069DF">
        <w:t xml:space="preserve"> for this tender</w:t>
      </w:r>
      <w:r w:rsidR="004E2623">
        <w:t>.</w:t>
      </w:r>
    </w:p>
    <w:p w14:paraId="4D7B1F4F" w14:textId="77777777" w:rsidR="004E2623" w:rsidRPr="004E2623" w:rsidRDefault="004E2623" w:rsidP="004E2623"/>
    <w:p w14:paraId="12ED3C48" w14:textId="6CB1CD6F" w:rsidR="00E61B73" w:rsidRPr="004069DF" w:rsidRDefault="00E61B73" w:rsidP="006A4058">
      <w:pPr>
        <w:pStyle w:val="Heading2"/>
      </w:pPr>
      <w:bookmarkStart w:id="25" w:name="_Toc481749155"/>
      <w:bookmarkStart w:id="26" w:name="_Toc105690063"/>
      <w:r w:rsidRPr="004069DF">
        <w:t>CLARIFICATIONS/ QUERIES</w:t>
      </w:r>
      <w:bookmarkEnd w:id="25"/>
      <w:bookmarkEnd w:id="26"/>
    </w:p>
    <w:p w14:paraId="322E5758" w14:textId="50FF1C0B" w:rsidR="00E61B73" w:rsidRPr="004069DF" w:rsidRDefault="00E61B73" w:rsidP="00B076DF">
      <w:pPr>
        <w:pStyle w:val="BodyText"/>
        <w:spacing w:before="120" w:after="120" w:line="276" w:lineRule="auto"/>
        <w:ind w:left="431"/>
        <w:rPr>
          <w:rFonts w:cs="Arial"/>
        </w:rPr>
      </w:pPr>
      <w:r w:rsidRPr="004069DF">
        <w:rPr>
          <w:rFonts w:cs="Arial"/>
        </w:rPr>
        <w:t xml:space="preserve">Any clarification required by a bidder regarding the meaning or interpretation of the Terms of Reference, or any other aspect concerning the bid, is to be requested in writing by completing Form of Questionnaire and email to </w:t>
      </w:r>
      <w:r w:rsidR="00266D7C" w:rsidRPr="004069DF">
        <w:rPr>
          <w:rFonts w:cs="Arial"/>
        </w:rPr>
        <w:t>Nokuthula Sangweni</w:t>
      </w:r>
      <w:r w:rsidR="00F616F7" w:rsidRPr="004069DF">
        <w:rPr>
          <w:rFonts w:cs="Arial"/>
        </w:rPr>
        <w:t xml:space="preserve"> </w:t>
      </w:r>
      <w:r w:rsidRPr="004069DF">
        <w:rPr>
          <w:rFonts w:cs="Arial"/>
        </w:rPr>
        <w:t xml:space="preserve">at: </w:t>
      </w:r>
      <w:hyperlink r:id="rId18" w:history="1">
        <w:r w:rsidR="00266D7C" w:rsidRPr="004069DF">
          <w:rPr>
            <w:rStyle w:val="Hyperlink"/>
            <w:rFonts w:cs="Arial"/>
          </w:rPr>
          <w:t>nokuthulasa@atns.co.za</w:t>
        </w:r>
      </w:hyperlink>
      <w:r w:rsidR="006417B0" w:rsidRPr="004069DF">
        <w:rPr>
          <w:rStyle w:val="Hyperlink"/>
          <w:rFonts w:cs="Arial"/>
        </w:rPr>
        <w:t xml:space="preserve"> </w:t>
      </w:r>
      <w:r w:rsidR="006417B0" w:rsidRPr="004069DF">
        <w:rPr>
          <w:rStyle w:val="Hyperlink"/>
          <w:rFonts w:cs="Arial"/>
          <w:color w:val="auto"/>
          <w:u w:val="none"/>
        </w:rPr>
        <w:t xml:space="preserve">and </w:t>
      </w:r>
      <w:r w:rsidR="00795580" w:rsidRPr="004069DF">
        <w:rPr>
          <w:rStyle w:val="Hyperlink"/>
          <w:rFonts w:cs="Arial"/>
          <w:color w:val="auto"/>
          <w:u w:val="none"/>
        </w:rPr>
        <w:t>copy</w:t>
      </w:r>
      <w:r w:rsidR="00795580" w:rsidRPr="004069DF">
        <w:rPr>
          <w:rStyle w:val="Hyperlink"/>
          <w:rFonts w:cs="Arial"/>
          <w:color w:val="auto"/>
        </w:rPr>
        <w:t xml:space="preserve"> </w:t>
      </w:r>
      <w:r w:rsidR="006417B0" w:rsidRPr="004069DF">
        <w:rPr>
          <w:rStyle w:val="Hyperlink"/>
          <w:rFonts w:cs="Arial"/>
        </w:rPr>
        <w:t>procurementrequest@atns.co.za</w:t>
      </w:r>
      <w:r w:rsidR="00266D7C" w:rsidRPr="004069DF">
        <w:rPr>
          <w:rFonts w:cs="Arial"/>
        </w:rPr>
        <w:t xml:space="preserve"> </w:t>
      </w:r>
      <w:r w:rsidRPr="004069DF">
        <w:rPr>
          <w:rFonts w:cs="Arial"/>
        </w:rPr>
        <w:t xml:space="preserve">not later than 12:00 CAT on </w:t>
      </w:r>
      <w:r w:rsidR="00A34104" w:rsidRPr="004069DF">
        <w:rPr>
          <w:rFonts w:cs="Arial"/>
        </w:rPr>
        <w:t>0</w:t>
      </w:r>
      <w:r w:rsidR="00CF0948" w:rsidRPr="004069DF">
        <w:rPr>
          <w:rFonts w:cs="Arial"/>
        </w:rPr>
        <w:t>9</w:t>
      </w:r>
      <w:r w:rsidR="00EE3C0E" w:rsidRPr="004069DF">
        <w:rPr>
          <w:rFonts w:cs="Arial"/>
          <w:vertAlign w:val="superscript"/>
        </w:rPr>
        <w:t>th</w:t>
      </w:r>
      <w:r w:rsidR="00EE3C0E" w:rsidRPr="004069DF">
        <w:rPr>
          <w:rFonts w:cs="Arial"/>
        </w:rPr>
        <w:t xml:space="preserve"> </w:t>
      </w:r>
      <w:r w:rsidR="00A34104" w:rsidRPr="004069DF">
        <w:rPr>
          <w:rFonts w:cs="Arial"/>
        </w:rPr>
        <w:t>December</w:t>
      </w:r>
      <w:r w:rsidR="00A40302" w:rsidRPr="004069DF">
        <w:rPr>
          <w:rFonts w:cs="Arial"/>
        </w:rPr>
        <w:t xml:space="preserve"> 2022</w:t>
      </w:r>
      <w:r w:rsidRPr="004069DF">
        <w:rPr>
          <w:rFonts w:cs="Arial"/>
        </w:rPr>
        <w:t xml:space="preserve">. A reply will be published </w:t>
      </w:r>
      <w:r w:rsidR="00F616F7" w:rsidRPr="004069DF">
        <w:rPr>
          <w:rFonts w:cs="Arial"/>
        </w:rPr>
        <w:t>on the</w:t>
      </w:r>
      <w:r w:rsidRPr="004069DF">
        <w:rPr>
          <w:rFonts w:cs="Arial"/>
        </w:rPr>
        <w:t xml:space="preserve"> ATNS website </w:t>
      </w:r>
      <w:hyperlink r:id="rId19" w:history="1">
        <w:r w:rsidRPr="004069DF">
          <w:rPr>
            <w:rFonts w:cs="Arial"/>
          </w:rPr>
          <w:t>www.atns.co.za</w:t>
        </w:r>
      </w:hyperlink>
      <w:r w:rsidRPr="004069DF">
        <w:rPr>
          <w:rFonts w:cs="Arial"/>
        </w:rPr>
        <w:t xml:space="preserve"> under </w:t>
      </w:r>
      <w:r w:rsidR="00F616F7" w:rsidRPr="004069DF">
        <w:rPr>
          <w:rFonts w:cs="Arial"/>
        </w:rPr>
        <w:t xml:space="preserve">the </w:t>
      </w:r>
      <w:r w:rsidRPr="004069DF">
        <w:rPr>
          <w:rFonts w:cs="Arial"/>
        </w:rPr>
        <w:t>Tenders section. The bid reference number should be mentioned in all correspondence. Telephonic requests for clarification will not be accepted. If appropriate, the clarifying information will be made available to all bidders by e-mail only.</w:t>
      </w:r>
    </w:p>
    <w:p w14:paraId="1B54A7B3" w14:textId="77777777" w:rsidR="008D6710" w:rsidRPr="004069DF" w:rsidRDefault="008D6710" w:rsidP="00B20DF2">
      <w:pPr>
        <w:rPr>
          <w:rFonts w:cs="Arial"/>
        </w:rPr>
      </w:pPr>
    </w:p>
    <w:p w14:paraId="36D9A5DC" w14:textId="0596290F" w:rsidR="00E61B73" w:rsidRPr="004069DF" w:rsidRDefault="00E61B73" w:rsidP="006A4058">
      <w:pPr>
        <w:pStyle w:val="Heading2"/>
      </w:pPr>
      <w:bookmarkStart w:id="27" w:name="_Toc481749156"/>
      <w:bookmarkStart w:id="28" w:name="_Toc105690064"/>
      <w:r w:rsidRPr="004069DF">
        <w:t>SUBMITTING BIDS</w:t>
      </w:r>
      <w:bookmarkEnd w:id="27"/>
      <w:bookmarkEnd w:id="28"/>
    </w:p>
    <w:p w14:paraId="56BCA90F" w14:textId="697967BC" w:rsidR="00202226" w:rsidRPr="004069DF" w:rsidRDefault="00E61B73" w:rsidP="00B076DF">
      <w:pPr>
        <w:pStyle w:val="Heading3"/>
        <w:rPr>
          <w:szCs w:val="22"/>
        </w:rPr>
      </w:pPr>
      <w:r w:rsidRPr="004069DF">
        <w:rPr>
          <w:szCs w:val="22"/>
        </w:rPr>
        <w:t>Bids shall be submitted in two separate Parcel</w:t>
      </w:r>
      <w:r w:rsidR="00F616F7" w:rsidRPr="004069DF">
        <w:rPr>
          <w:szCs w:val="22"/>
        </w:rPr>
        <w:t>s</w:t>
      </w:r>
      <w:r w:rsidRPr="004069DF">
        <w:rPr>
          <w:szCs w:val="22"/>
        </w:rPr>
        <w:t>. Parcel A shall be Response to Volume 1A,</w:t>
      </w:r>
      <w:r w:rsidR="004268C3" w:rsidRPr="004069DF">
        <w:rPr>
          <w:szCs w:val="22"/>
        </w:rPr>
        <w:t>1B,</w:t>
      </w:r>
      <w:r w:rsidR="0085080B" w:rsidRPr="004069DF">
        <w:rPr>
          <w:szCs w:val="22"/>
        </w:rPr>
        <w:t xml:space="preserve"> </w:t>
      </w:r>
      <w:r w:rsidR="00D77714" w:rsidRPr="004069DF">
        <w:rPr>
          <w:szCs w:val="22"/>
        </w:rPr>
        <w:t xml:space="preserve">initialled </w:t>
      </w:r>
      <w:r w:rsidR="00095E9C" w:rsidRPr="004069DF">
        <w:rPr>
          <w:szCs w:val="22"/>
        </w:rPr>
        <w:t>G</w:t>
      </w:r>
      <w:r w:rsidR="00D77714" w:rsidRPr="004069DF">
        <w:rPr>
          <w:szCs w:val="22"/>
        </w:rPr>
        <w:t xml:space="preserve">eneral </w:t>
      </w:r>
      <w:r w:rsidR="00095E9C" w:rsidRPr="004069DF">
        <w:rPr>
          <w:szCs w:val="22"/>
        </w:rPr>
        <w:t>C</w:t>
      </w:r>
      <w:r w:rsidR="00D77714" w:rsidRPr="004069DF">
        <w:rPr>
          <w:szCs w:val="22"/>
        </w:rPr>
        <w:t xml:space="preserve">onditions of </w:t>
      </w:r>
      <w:r w:rsidR="00095E9C" w:rsidRPr="004069DF">
        <w:rPr>
          <w:szCs w:val="22"/>
        </w:rPr>
        <w:t>C</w:t>
      </w:r>
      <w:r w:rsidR="00D77714" w:rsidRPr="004069DF">
        <w:rPr>
          <w:szCs w:val="22"/>
        </w:rPr>
        <w:t>ontract</w:t>
      </w:r>
      <w:r w:rsidRPr="004069DF">
        <w:rPr>
          <w:szCs w:val="22"/>
        </w:rPr>
        <w:t xml:space="preserve"> and 1C</w:t>
      </w:r>
      <w:r w:rsidR="000F134F" w:rsidRPr="004069DF">
        <w:rPr>
          <w:szCs w:val="22"/>
        </w:rPr>
        <w:t>-pricing schedule</w:t>
      </w:r>
      <w:r w:rsidR="00005E4F" w:rsidRPr="004069DF">
        <w:rPr>
          <w:szCs w:val="22"/>
        </w:rPr>
        <w:t xml:space="preserve"> (in a separate envelope)</w:t>
      </w:r>
      <w:r w:rsidRPr="004069DF">
        <w:rPr>
          <w:szCs w:val="22"/>
        </w:rPr>
        <w:t xml:space="preserve">. Parcel B shall be response to Volume 2, 3 and 4. Each parcel shall contain; 1 (one) original and soft copy (PDF format) on a movable storage medium (USB disk), each sealed and addressed in accordance with the following </w:t>
      </w:r>
      <w:r w:rsidR="00F616F7" w:rsidRPr="004069DF">
        <w:rPr>
          <w:szCs w:val="22"/>
        </w:rPr>
        <w:t xml:space="preserve">requirements: </w:t>
      </w:r>
    </w:p>
    <w:p w14:paraId="1EAE90DF" w14:textId="77777777" w:rsidR="00E61B73" w:rsidRPr="004069DF" w:rsidRDefault="00E61B73" w:rsidP="00B076DF">
      <w:pPr>
        <w:pStyle w:val="Heading4"/>
        <w:rPr>
          <w:szCs w:val="22"/>
        </w:rPr>
      </w:pPr>
      <w:r w:rsidRPr="004069DF">
        <w:rPr>
          <w:szCs w:val="22"/>
        </w:rPr>
        <w:t>The name and address of the Bidder;</w:t>
      </w:r>
    </w:p>
    <w:p w14:paraId="29F88E7C" w14:textId="77777777" w:rsidR="00E61B73" w:rsidRPr="004069DF" w:rsidRDefault="00E61B73" w:rsidP="00B076DF">
      <w:pPr>
        <w:pStyle w:val="Heading4"/>
        <w:rPr>
          <w:szCs w:val="22"/>
        </w:rPr>
      </w:pPr>
      <w:r w:rsidRPr="004069DF">
        <w:rPr>
          <w:szCs w:val="22"/>
        </w:rPr>
        <w:t>The Bid Number;</w:t>
      </w:r>
    </w:p>
    <w:p w14:paraId="3F7EEBDC" w14:textId="77777777" w:rsidR="00E61B73" w:rsidRPr="004069DF" w:rsidRDefault="00E61B73" w:rsidP="00B076DF">
      <w:pPr>
        <w:pStyle w:val="Heading4"/>
        <w:rPr>
          <w:szCs w:val="22"/>
        </w:rPr>
      </w:pPr>
      <w:r w:rsidRPr="004069DF">
        <w:rPr>
          <w:szCs w:val="22"/>
        </w:rPr>
        <w:t>The closing date of the Bid indicated on the envelope</w:t>
      </w:r>
      <w:r w:rsidR="000812A7" w:rsidRPr="004069DF">
        <w:rPr>
          <w:szCs w:val="22"/>
        </w:rPr>
        <w:t>;</w:t>
      </w:r>
    </w:p>
    <w:p w14:paraId="032B3556" w14:textId="77777777" w:rsidR="00E61B73" w:rsidRPr="004069DF" w:rsidRDefault="00E61B73" w:rsidP="00B076DF">
      <w:pPr>
        <w:pStyle w:val="Heading4"/>
        <w:rPr>
          <w:szCs w:val="22"/>
        </w:rPr>
      </w:pPr>
      <w:r w:rsidRPr="004069DF">
        <w:rPr>
          <w:szCs w:val="22"/>
        </w:rPr>
        <w:t>A Cover Letter, signed by the authorised representative of each member of the Biding Entity, Consortium or Joint Venture, which shall contain</w:t>
      </w:r>
      <w:r w:rsidR="00ED67C1" w:rsidRPr="004069DF">
        <w:rPr>
          <w:szCs w:val="22"/>
        </w:rPr>
        <w:t>:</w:t>
      </w:r>
    </w:p>
    <w:p w14:paraId="2BA9D2A0" w14:textId="77777777" w:rsidR="00E61B73" w:rsidRPr="004069DF" w:rsidRDefault="00E61B73" w:rsidP="00B076DF">
      <w:pPr>
        <w:pStyle w:val="Heading4"/>
        <w:numPr>
          <w:ilvl w:val="4"/>
          <w:numId w:val="6"/>
        </w:numPr>
        <w:rPr>
          <w:szCs w:val="22"/>
        </w:rPr>
      </w:pPr>
      <w:r w:rsidRPr="004069DF">
        <w:rPr>
          <w:szCs w:val="22"/>
        </w:rPr>
        <w:t>List of Bid Proposal Documents and an Index of the contents therein;</w:t>
      </w:r>
    </w:p>
    <w:p w14:paraId="2D020850" w14:textId="77777777" w:rsidR="00E61B73" w:rsidRPr="004069DF" w:rsidRDefault="00E61B73" w:rsidP="00B076DF">
      <w:pPr>
        <w:pStyle w:val="Heading4"/>
        <w:numPr>
          <w:ilvl w:val="4"/>
          <w:numId w:val="6"/>
        </w:numPr>
        <w:rPr>
          <w:szCs w:val="22"/>
        </w:rPr>
      </w:pPr>
      <w:r w:rsidRPr="004069DF">
        <w:rPr>
          <w:szCs w:val="22"/>
        </w:rPr>
        <w:t>Particular points to which the Bidder wishes to draw the Company’s attention in his Commercial Proposal and Technical Proposal.</w:t>
      </w:r>
    </w:p>
    <w:p w14:paraId="4205BAC8" w14:textId="77777777" w:rsidR="00E61B73" w:rsidRPr="004069DF" w:rsidRDefault="00E61B73" w:rsidP="00B06BA3">
      <w:pPr>
        <w:pStyle w:val="Heading4"/>
        <w:rPr>
          <w:szCs w:val="22"/>
        </w:rPr>
      </w:pPr>
      <w:r w:rsidRPr="004069DF">
        <w:rPr>
          <w:szCs w:val="22"/>
        </w:rPr>
        <w:t>The parcels shall not contain documents relating to any Bid other than that shown on the envelope.</w:t>
      </w:r>
    </w:p>
    <w:p w14:paraId="70DB5CB3" w14:textId="77777777" w:rsidR="00E61B73" w:rsidRPr="004069DF" w:rsidRDefault="00E61B73" w:rsidP="00A34104">
      <w:pPr>
        <w:pStyle w:val="Heading3"/>
        <w:tabs>
          <w:tab w:val="clear" w:pos="720"/>
          <w:tab w:val="num" w:pos="709"/>
        </w:tabs>
        <w:rPr>
          <w:szCs w:val="22"/>
        </w:rPr>
      </w:pPr>
      <w:r w:rsidRPr="004069DF">
        <w:rPr>
          <w:szCs w:val="22"/>
        </w:rPr>
        <w:t xml:space="preserve">Within each parcel, each document shall be individually packaged in a sealed envelope, assigned an identification number and clearly marked with either the designation “Original” or “Copy”, as applicable.  When referencing another related document this identification number shall be indicated.  Each document which is a copy shall be marked </w:t>
      </w:r>
      <w:r w:rsidR="00F0463C" w:rsidRPr="004069DF">
        <w:rPr>
          <w:szCs w:val="22"/>
        </w:rPr>
        <w:t xml:space="preserve">and numbered as </w:t>
      </w:r>
      <w:r w:rsidRPr="004069DF">
        <w:rPr>
          <w:szCs w:val="22"/>
        </w:rPr>
        <w:t>“Copy 1/</w:t>
      </w:r>
      <w:r w:rsidR="00005E4F" w:rsidRPr="004069DF">
        <w:rPr>
          <w:szCs w:val="22"/>
        </w:rPr>
        <w:t>2</w:t>
      </w:r>
      <w:r w:rsidRPr="004069DF">
        <w:rPr>
          <w:szCs w:val="22"/>
        </w:rPr>
        <w:t>”.</w:t>
      </w:r>
    </w:p>
    <w:p w14:paraId="2A803B43" w14:textId="77777777" w:rsidR="00AD37D5" w:rsidRPr="004069DF" w:rsidRDefault="00AD37D5" w:rsidP="00B076DF">
      <w:pPr>
        <w:pStyle w:val="Heading3"/>
        <w:rPr>
          <w:szCs w:val="22"/>
        </w:rPr>
      </w:pPr>
      <w:bookmarkStart w:id="29" w:name="_Hlk53413185"/>
      <w:r w:rsidRPr="004069DF">
        <w:rPr>
          <w:szCs w:val="22"/>
        </w:rPr>
        <w:t>All Bid Response documents to be submitted shall be hand delivered OR e-mailed to the Company not later than the time and date specified on this document.</w:t>
      </w:r>
    </w:p>
    <w:p w14:paraId="146E331D" w14:textId="77777777" w:rsidR="00AD37D5" w:rsidRPr="004069DF" w:rsidRDefault="00AD37D5" w:rsidP="00B076DF">
      <w:pPr>
        <w:pStyle w:val="Heading3"/>
        <w:rPr>
          <w:szCs w:val="22"/>
        </w:rPr>
      </w:pPr>
      <w:r w:rsidRPr="004069DF">
        <w:t>Bidders are now permitted to submit their documents either online or hard copies.</w:t>
      </w:r>
    </w:p>
    <w:p w14:paraId="62AB94BC" w14:textId="7D1EBD0C" w:rsidR="00AD37D5" w:rsidRPr="004069DF" w:rsidRDefault="00AD37D5" w:rsidP="00B076DF">
      <w:pPr>
        <w:pStyle w:val="Heading3"/>
      </w:pPr>
      <w:r w:rsidRPr="004069DF">
        <w:t xml:space="preserve">Should a bidder require to submit their documents online, they must send an email to </w:t>
      </w:r>
      <w:hyperlink r:id="rId20" w:history="1">
        <w:r w:rsidR="00795580" w:rsidRPr="004069DF">
          <w:rPr>
            <w:rStyle w:val="Hyperlink"/>
          </w:rPr>
          <w:t>nokuthulasa@atns.co.za</w:t>
        </w:r>
      </w:hyperlink>
      <w:r w:rsidR="00795580" w:rsidRPr="004069DF">
        <w:t xml:space="preserve"> and copy </w:t>
      </w:r>
      <w:hyperlink r:id="rId21" w:history="1">
        <w:r w:rsidRPr="004069DF">
          <w:rPr>
            <w:rStyle w:val="Hyperlink"/>
          </w:rPr>
          <w:t>tenders@atns.co.za</w:t>
        </w:r>
      </w:hyperlink>
      <w:r w:rsidRPr="004069DF">
        <w:t xml:space="preserve"> to express their interest to do so</w:t>
      </w:r>
      <w:r w:rsidR="00A34104" w:rsidRPr="004069DF">
        <w:t xml:space="preserve"> by no later than the 13</w:t>
      </w:r>
      <w:r w:rsidR="00A34104" w:rsidRPr="004069DF">
        <w:rPr>
          <w:vertAlign w:val="superscript"/>
        </w:rPr>
        <w:t>th</w:t>
      </w:r>
      <w:r w:rsidR="00A34104" w:rsidRPr="004069DF">
        <w:t xml:space="preserve"> December 2022 at 12h00 CAT in order to receive the online submission link to download the tender response</w:t>
      </w:r>
      <w:r w:rsidRPr="004069DF">
        <w:t xml:space="preserve">.  </w:t>
      </w:r>
    </w:p>
    <w:p w14:paraId="6B75C8C9" w14:textId="77777777" w:rsidR="00AD37D5" w:rsidRPr="004069DF" w:rsidRDefault="00AD37D5" w:rsidP="00A34104">
      <w:pPr>
        <w:pStyle w:val="Heading4"/>
        <w:tabs>
          <w:tab w:val="clear" w:pos="864"/>
          <w:tab w:val="num" w:pos="709"/>
        </w:tabs>
      </w:pPr>
      <w:r w:rsidRPr="004069DF">
        <w:t>On the email Bidders must specify on the subject line – the tender number and description.</w:t>
      </w:r>
    </w:p>
    <w:bookmarkEnd w:id="29"/>
    <w:p w14:paraId="20A4B4B7" w14:textId="77777777" w:rsidR="00E61B73" w:rsidRPr="004069DF" w:rsidRDefault="00E61B73" w:rsidP="00B06BA3">
      <w:pPr>
        <w:pStyle w:val="Heading3"/>
        <w:rPr>
          <w:szCs w:val="22"/>
        </w:rPr>
      </w:pPr>
      <w:r w:rsidRPr="004069DF">
        <w:rPr>
          <w:szCs w:val="22"/>
        </w:rPr>
        <w:t>Pricing must be submitted in a separate sealed envelope in Parcel A as Volume 1C.</w:t>
      </w:r>
    </w:p>
    <w:p w14:paraId="69B5A752" w14:textId="77777777" w:rsidR="00E61B73" w:rsidRPr="004069DF" w:rsidRDefault="00E61B73" w:rsidP="00B06BA3">
      <w:pPr>
        <w:pStyle w:val="Heading3"/>
        <w:rPr>
          <w:szCs w:val="22"/>
        </w:rPr>
      </w:pPr>
      <w:r w:rsidRPr="004069DF">
        <w:rPr>
          <w:szCs w:val="22"/>
        </w:rPr>
        <w:t xml:space="preserve">The original copy </w:t>
      </w:r>
      <w:r w:rsidRPr="004069DF">
        <w:rPr>
          <w:b/>
          <w:szCs w:val="22"/>
        </w:rPr>
        <w:t>MUST BE SIGNED IN BLACK INK</w:t>
      </w:r>
      <w:r w:rsidRPr="004069DF">
        <w:rPr>
          <w:szCs w:val="22"/>
        </w:rPr>
        <w:t xml:space="preserve"> by an authorised employee, agent or representative of the Bidder and initialized on each and every page of the Bid Response.</w:t>
      </w:r>
    </w:p>
    <w:p w14:paraId="78E0E2A1" w14:textId="7544A4A6" w:rsidR="008805C4" w:rsidRPr="004069DF" w:rsidRDefault="00E61B73" w:rsidP="00B06BA3">
      <w:pPr>
        <w:pStyle w:val="Heading3"/>
        <w:rPr>
          <w:bCs w:val="0"/>
        </w:rPr>
      </w:pPr>
      <w:r w:rsidRPr="004069DF">
        <w:rPr>
          <w:bCs w:val="0"/>
        </w:rPr>
        <w:t>Bid responses sent by post or courier must reach this office at least 36 hours before the closing date as specified, to be deposited into the Bid Box. Failure to comply with this requirement will result in the proposal/Bid response being treated as a “late proposal/response” and will not be entertained.</w:t>
      </w:r>
    </w:p>
    <w:p w14:paraId="6DD6BE7A" w14:textId="77777777" w:rsidR="00706656" w:rsidRPr="004069DF" w:rsidRDefault="00706656" w:rsidP="00B06BA3"/>
    <w:p w14:paraId="359B9447" w14:textId="77777777" w:rsidR="00E61B73" w:rsidRPr="004069DF" w:rsidRDefault="00E61B73" w:rsidP="00B06BA3">
      <w:pPr>
        <w:pStyle w:val="Heading2"/>
      </w:pPr>
      <w:bookmarkStart w:id="30" w:name="_Toc481749157"/>
      <w:bookmarkStart w:id="31" w:name="_Toc105690065"/>
      <w:r w:rsidRPr="004069DF">
        <w:t>SUBMISSION OF BID:</w:t>
      </w:r>
      <w:bookmarkEnd w:id="30"/>
      <w:bookmarkEnd w:id="31"/>
    </w:p>
    <w:p w14:paraId="2C944694" w14:textId="77777777" w:rsidR="00E61B73" w:rsidRPr="004069DF" w:rsidRDefault="00E61B73" w:rsidP="00B06BA3">
      <w:pPr>
        <w:pStyle w:val="Heading3"/>
        <w:rPr>
          <w:szCs w:val="22"/>
        </w:rPr>
      </w:pPr>
      <w:r w:rsidRPr="004069DF">
        <w:rPr>
          <w:szCs w:val="22"/>
        </w:rPr>
        <w:t>The Bid Documents shall be hand delivered to:</w:t>
      </w:r>
    </w:p>
    <w:p w14:paraId="4F646CFD" w14:textId="77777777" w:rsidR="00E61B73" w:rsidRPr="004069DF" w:rsidRDefault="00E61B73" w:rsidP="00B06BA3">
      <w:pPr>
        <w:pStyle w:val="BodyText"/>
        <w:spacing w:line="240" w:lineRule="auto"/>
        <w:ind w:left="810"/>
        <w:rPr>
          <w:rFonts w:cs="Arial"/>
        </w:rPr>
      </w:pPr>
      <w:r w:rsidRPr="004069DF">
        <w:rPr>
          <w:rFonts w:cs="Arial"/>
        </w:rPr>
        <w:t xml:space="preserve">ATNS </w:t>
      </w:r>
      <w:r w:rsidR="00206203" w:rsidRPr="004069DF">
        <w:rPr>
          <w:rFonts w:cs="Arial"/>
        </w:rPr>
        <w:t xml:space="preserve">SOC </w:t>
      </w:r>
      <w:r w:rsidRPr="004069DF">
        <w:rPr>
          <w:rFonts w:cs="Arial"/>
        </w:rPr>
        <w:t>Limited,</w:t>
      </w:r>
    </w:p>
    <w:p w14:paraId="5AB5FBDA" w14:textId="77777777" w:rsidR="00E61B73" w:rsidRPr="004069DF" w:rsidRDefault="00E61B73" w:rsidP="00B06BA3">
      <w:pPr>
        <w:pStyle w:val="BodyText"/>
        <w:spacing w:line="240" w:lineRule="auto"/>
        <w:ind w:left="810"/>
        <w:rPr>
          <w:rFonts w:cs="Arial"/>
        </w:rPr>
      </w:pPr>
      <w:r w:rsidRPr="004069DF">
        <w:rPr>
          <w:rFonts w:cs="Arial"/>
        </w:rPr>
        <w:t>Eastgate Office Park, Block C,</w:t>
      </w:r>
    </w:p>
    <w:p w14:paraId="128BC126" w14:textId="77777777" w:rsidR="00E61B73" w:rsidRPr="004069DF" w:rsidRDefault="00E61B73" w:rsidP="00B06BA3">
      <w:pPr>
        <w:pStyle w:val="BodyText"/>
        <w:spacing w:line="240" w:lineRule="auto"/>
        <w:ind w:left="810"/>
        <w:rPr>
          <w:rFonts w:cs="Arial"/>
        </w:rPr>
      </w:pPr>
      <w:r w:rsidRPr="004069DF">
        <w:rPr>
          <w:rFonts w:cs="Arial"/>
        </w:rPr>
        <w:t xml:space="preserve">South Boulevard Road, </w:t>
      </w:r>
    </w:p>
    <w:p w14:paraId="167D9850" w14:textId="77777777" w:rsidR="00E61B73" w:rsidRPr="004069DF" w:rsidRDefault="00E61B73" w:rsidP="00B06BA3">
      <w:pPr>
        <w:pStyle w:val="BodyText"/>
        <w:spacing w:line="240" w:lineRule="auto"/>
        <w:ind w:left="900"/>
        <w:rPr>
          <w:rFonts w:cs="Arial"/>
        </w:rPr>
      </w:pPr>
      <w:r w:rsidRPr="004069DF">
        <w:rPr>
          <w:rFonts w:cs="Arial"/>
        </w:rPr>
        <w:t>Bruma,</w:t>
      </w:r>
    </w:p>
    <w:p w14:paraId="6B48EFCE" w14:textId="77777777" w:rsidR="00E61B73" w:rsidRPr="004069DF" w:rsidRDefault="00E61B73" w:rsidP="00B06BA3">
      <w:pPr>
        <w:pStyle w:val="BodyText"/>
        <w:spacing w:line="240" w:lineRule="auto"/>
        <w:ind w:left="900"/>
        <w:rPr>
          <w:rFonts w:cs="Arial"/>
        </w:rPr>
      </w:pPr>
      <w:r w:rsidRPr="004069DF">
        <w:rPr>
          <w:rFonts w:cs="Arial"/>
        </w:rPr>
        <w:t>2298</w:t>
      </w:r>
    </w:p>
    <w:p w14:paraId="68249B42" w14:textId="77777777" w:rsidR="008805C4" w:rsidRPr="004069DF" w:rsidRDefault="00E61B73" w:rsidP="00B06BA3">
      <w:pPr>
        <w:pStyle w:val="BodyText"/>
        <w:spacing w:line="240" w:lineRule="auto"/>
        <w:ind w:firstLine="720"/>
        <w:rPr>
          <w:rFonts w:cs="Arial"/>
          <w:b/>
          <w:bCs/>
        </w:rPr>
      </w:pPr>
      <w:r w:rsidRPr="004069DF">
        <w:rPr>
          <w:rFonts w:cs="Arial"/>
        </w:rPr>
        <w:t>South Africa;</w:t>
      </w:r>
      <w:r w:rsidR="008805C4" w:rsidRPr="004069DF">
        <w:rPr>
          <w:rFonts w:cs="Arial"/>
          <w:b/>
          <w:bCs/>
        </w:rPr>
        <w:t xml:space="preserve"> OR</w:t>
      </w:r>
    </w:p>
    <w:p w14:paraId="5F6522B1" w14:textId="340FB9D2" w:rsidR="00AD37D5" w:rsidRPr="004069DF" w:rsidRDefault="00AD37D5" w:rsidP="00B076DF">
      <w:pPr>
        <w:pStyle w:val="BodyText"/>
        <w:spacing w:line="240" w:lineRule="auto"/>
        <w:ind w:left="810"/>
        <w:rPr>
          <w:rFonts w:cs="Arial"/>
        </w:rPr>
      </w:pPr>
      <w:r w:rsidRPr="004069DF">
        <w:rPr>
          <w:rFonts w:cs="Arial"/>
        </w:rPr>
        <w:t xml:space="preserve">Should a bidder require to submit their documents online, they must send an email to </w:t>
      </w:r>
      <w:hyperlink r:id="rId22" w:history="1">
        <w:r w:rsidRPr="004069DF">
          <w:rPr>
            <w:rStyle w:val="Hyperlink"/>
            <w:rFonts w:cs="Arial"/>
          </w:rPr>
          <w:t>tenders@atns.co.za</w:t>
        </w:r>
      </w:hyperlink>
      <w:r w:rsidRPr="004069DF">
        <w:rPr>
          <w:rFonts w:cs="Arial"/>
        </w:rPr>
        <w:t xml:space="preserve"> </w:t>
      </w:r>
      <w:r w:rsidR="00BA5292" w:rsidRPr="004069DF">
        <w:rPr>
          <w:rFonts w:cs="Arial"/>
        </w:rPr>
        <w:t xml:space="preserve">and copy </w:t>
      </w:r>
      <w:hyperlink r:id="rId23" w:history="1">
        <w:r w:rsidR="00BA5292" w:rsidRPr="004069DF">
          <w:rPr>
            <w:rStyle w:val="Hyperlink"/>
            <w:rFonts w:cs="Arial"/>
          </w:rPr>
          <w:t>nokuthulasa@atns.co.za</w:t>
        </w:r>
      </w:hyperlink>
      <w:r w:rsidR="00BA5292" w:rsidRPr="004069DF">
        <w:rPr>
          <w:rFonts w:cs="Arial"/>
        </w:rPr>
        <w:t xml:space="preserve"> </w:t>
      </w:r>
      <w:r w:rsidRPr="004069DF">
        <w:rPr>
          <w:rFonts w:cs="Arial"/>
        </w:rPr>
        <w:t>to express their interest to do so</w:t>
      </w:r>
      <w:r w:rsidR="00A34104" w:rsidRPr="004069DF">
        <w:rPr>
          <w:rFonts w:cs="Arial"/>
        </w:rPr>
        <w:t xml:space="preserve"> by no later than the 13</w:t>
      </w:r>
      <w:r w:rsidR="00A34104" w:rsidRPr="004069DF">
        <w:rPr>
          <w:rFonts w:cs="Arial"/>
          <w:vertAlign w:val="superscript"/>
        </w:rPr>
        <w:t>th</w:t>
      </w:r>
      <w:r w:rsidR="00A34104" w:rsidRPr="004069DF">
        <w:rPr>
          <w:rFonts w:cs="Arial"/>
        </w:rPr>
        <w:t xml:space="preserve"> December 2022 at 12h00 in order to receive the online submission link to download the tender response</w:t>
      </w:r>
      <w:r w:rsidRPr="004069DF">
        <w:rPr>
          <w:rFonts w:cs="Arial"/>
        </w:rPr>
        <w:t xml:space="preserve">.  </w:t>
      </w:r>
    </w:p>
    <w:p w14:paraId="45F0D9D6" w14:textId="77777777" w:rsidR="00E61B73" w:rsidRPr="004069DF" w:rsidRDefault="00AD37D5" w:rsidP="00B076DF">
      <w:pPr>
        <w:pStyle w:val="BodyText"/>
        <w:spacing w:line="240" w:lineRule="auto"/>
        <w:ind w:left="810"/>
        <w:rPr>
          <w:rFonts w:cs="Arial"/>
        </w:rPr>
      </w:pPr>
      <w:r w:rsidRPr="004069DF">
        <w:rPr>
          <w:rFonts w:cs="Arial"/>
        </w:rPr>
        <w:t>On the email Bidders must specify on the subject line – the tender number and description.</w:t>
      </w:r>
    </w:p>
    <w:p w14:paraId="43E1B20C" w14:textId="0432A5C9" w:rsidR="00E61B73" w:rsidRPr="004069DF" w:rsidRDefault="00E61B73" w:rsidP="00B076DF">
      <w:pPr>
        <w:pStyle w:val="Heading3"/>
        <w:rPr>
          <w:color w:val="000000" w:themeColor="text1"/>
          <w:szCs w:val="22"/>
        </w:rPr>
      </w:pPr>
      <w:r w:rsidRPr="004069DF">
        <w:rPr>
          <w:color w:val="000000" w:themeColor="text1"/>
          <w:szCs w:val="22"/>
        </w:rPr>
        <w:t xml:space="preserve">No later than </w:t>
      </w:r>
      <w:r w:rsidR="00F64E84" w:rsidRPr="004069DF">
        <w:rPr>
          <w:color w:val="000000" w:themeColor="text1"/>
          <w:szCs w:val="22"/>
        </w:rPr>
        <w:t>1</w:t>
      </w:r>
      <w:r w:rsidR="007F0DFA" w:rsidRPr="004069DF">
        <w:rPr>
          <w:color w:val="000000" w:themeColor="text1"/>
          <w:szCs w:val="22"/>
        </w:rPr>
        <w:t>2</w:t>
      </w:r>
      <w:r w:rsidRPr="004069DF">
        <w:rPr>
          <w:color w:val="000000" w:themeColor="text1"/>
          <w:szCs w:val="22"/>
        </w:rPr>
        <w:t>:00 CAT on</w:t>
      </w:r>
      <w:r w:rsidR="005D14A4" w:rsidRPr="004069DF">
        <w:rPr>
          <w:color w:val="000000" w:themeColor="text1"/>
          <w:szCs w:val="22"/>
        </w:rPr>
        <w:t xml:space="preserve"> </w:t>
      </w:r>
      <w:r w:rsidR="00A34104" w:rsidRPr="004069DF">
        <w:rPr>
          <w:color w:val="000000" w:themeColor="text1"/>
          <w:szCs w:val="22"/>
        </w:rPr>
        <w:t>14</w:t>
      </w:r>
      <w:r w:rsidR="00A34104" w:rsidRPr="004069DF">
        <w:rPr>
          <w:color w:val="000000" w:themeColor="text1"/>
          <w:szCs w:val="22"/>
          <w:vertAlign w:val="superscript"/>
        </w:rPr>
        <w:t>th</w:t>
      </w:r>
      <w:r w:rsidR="00A34104" w:rsidRPr="004069DF">
        <w:rPr>
          <w:color w:val="000000" w:themeColor="text1"/>
          <w:szCs w:val="22"/>
        </w:rPr>
        <w:t xml:space="preserve"> December</w:t>
      </w:r>
      <w:r w:rsidR="00BA5292" w:rsidRPr="004069DF">
        <w:rPr>
          <w:color w:val="000000" w:themeColor="text1"/>
          <w:szCs w:val="22"/>
        </w:rPr>
        <w:t xml:space="preserve"> 2022</w:t>
      </w:r>
      <w:r w:rsidRPr="004069DF">
        <w:rPr>
          <w:color w:val="000000" w:themeColor="text1"/>
          <w:szCs w:val="22"/>
        </w:rPr>
        <w:t xml:space="preserve">, Central African Time at which time the Bid Proposals will be </w:t>
      </w:r>
      <w:r w:rsidR="00BA5292" w:rsidRPr="004069DF">
        <w:rPr>
          <w:color w:val="000000" w:themeColor="text1"/>
          <w:szCs w:val="22"/>
        </w:rPr>
        <w:t>collected, and the online submission will be closed.</w:t>
      </w:r>
    </w:p>
    <w:p w14:paraId="44783EE4" w14:textId="62564AC6" w:rsidR="00E61B73" w:rsidRPr="004069DF" w:rsidRDefault="00E61B73" w:rsidP="00B076DF">
      <w:pPr>
        <w:pStyle w:val="Heading3"/>
        <w:rPr>
          <w:szCs w:val="22"/>
        </w:rPr>
      </w:pPr>
      <w:r w:rsidRPr="004069DF">
        <w:rPr>
          <w:szCs w:val="22"/>
        </w:rPr>
        <w:t>Bidders should allow time to access the premises due to security arrangements that need to be observed.</w:t>
      </w:r>
    </w:p>
    <w:p w14:paraId="237F82E5" w14:textId="77777777" w:rsidR="00706656" w:rsidRPr="004069DF" w:rsidRDefault="00706656" w:rsidP="00B06BA3"/>
    <w:p w14:paraId="54118413" w14:textId="656D5D6D" w:rsidR="00E61B73" w:rsidRPr="004069DF" w:rsidRDefault="00E61B73" w:rsidP="00B076DF">
      <w:pPr>
        <w:pStyle w:val="Heading2"/>
      </w:pPr>
      <w:bookmarkStart w:id="32" w:name="_Toc481749158"/>
      <w:bookmarkStart w:id="33" w:name="_Toc105690066"/>
      <w:r w:rsidRPr="004069DF">
        <w:t>LATE BIDS</w:t>
      </w:r>
      <w:bookmarkEnd w:id="32"/>
      <w:bookmarkEnd w:id="33"/>
    </w:p>
    <w:p w14:paraId="3F049F2D" w14:textId="5E2F7F6E" w:rsidR="00096CF2" w:rsidRPr="004069DF" w:rsidRDefault="00E61B73" w:rsidP="00B076DF">
      <w:pPr>
        <w:pStyle w:val="Heading3"/>
        <w:rPr>
          <w:szCs w:val="22"/>
        </w:rPr>
      </w:pPr>
      <w:r w:rsidRPr="004069DF">
        <w:rPr>
          <w:szCs w:val="22"/>
        </w:rPr>
        <w:t>Bids received late shall not be considered. A bid will be considered late if it arrived even one second after closing time or any time thereafter. The tender (bid) box</w:t>
      </w:r>
      <w:r w:rsidR="00D77714" w:rsidRPr="004069DF">
        <w:rPr>
          <w:szCs w:val="22"/>
        </w:rPr>
        <w:t>/electronic tender submissions inbox</w:t>
      </w:r>
      <w:r w:rsidRPr="004069DF">
        <w:rPr>
          <w:szCs w:val="22"/>
        </w:rPr>
        <w:t xml:space="preserve"> shall be locked</w:t>
      </w:r>
      <w:r w:rsidR="00D77714" w:rsidRPr="004069DF">
        <w:rPr>
          <w:szCs w:val="22"/>
        </w:rPr>
        <w:t>/closed</w:t>
      </w:r>
      <w:r w:rsidRPr="004069DF">
        <w:rPr>
          <w:szCs w:val="22"/>
        </w:rPr>
        <w:t xml:space="preserve"> at exactly </w:t>
      </w:r>
      <w:r w:rsidR="00005E4F" w:rsidRPr="004069DF">
        <w:rPr>
          <w:szCs w:val="22"/>
        </w:rPr>
        <w:t>1</w:t>
      </w:r>
      <w:r w:rsidR="00BA5292" w:rsidRPr="004069DF">
        <w:rPr>
          <w:szCs w:val="22"/>
        </w:rPr>
        <w:t>2</w:t>
      </w:r>
      <w:r w:rsidRPr="004069DF">
        <w:rPr>
          <w:szCs w:val="22"/>
        </w:rPr>
        <w:t>:00 CAT and bids arriving late will not be considered under any circumstances.</w:t>
      </w:r>
    </w:p>
    <w:p w14:paraId="2F5B45C2" w14:textId="77777777" w:rsidR="00E61B73" w:rsidRPr="004069DF" w:rsidRDefault="00E61B73" w:rsidP="00B076DF">
      <w:pPr>
        <w:pStyle w:val="Heading3"/>
        <w:rPr>
          <w:szCs w:val="22"/>
        </w:rPr>
      </w:pPr>
      <w:r w:rsidRPr="004069DF">
        <w:rPr>
          <w:szCs w:val="22"/>
        </w:rPr>
        <w:t xml:space="preserve">Bids received late shall be returned unopened to the bidder. Bidders are therefore strongly advised to ensure that bids be delivered allowing enough time for any unforeseen events that may delay the delivery of the bid. </w:t>
      </w:r>
    </w:p>
    <w:p w14:paraId="5B8FF718" w14:textId="77777777" w:rsidR="00202226" w:rsidRPr="004069DF" w:rsidRDefault="00202226" w:rsidP="00B076DF">
      <w:pPr>
        <w:rPr>
          <w:rFonts w:cs="Arial"/>
        </w:rPr>
      </w:pPr>
    </w:p>
    <w:p w14:paraId="3D0748D5" w14:textId="77777777" w:rsidR="00E61B73" w:rsidRPr="004069DF" w:rsidRDefault="00E61B73" w:rsidP="00B076DF">
      <w:pPr>
        <w:pStyle w:val="Heading2"/>
      </w:pPr>
      <w:bookmarkStart w:id="34" w:name="_Toc481749159"/>
      <w:bookmarkStart w:id="35" w:name="_Toc105690067"/>
      <w:r w:rsidRPr="004069DF">
        <w:t>NEGOTIATION AND CONTRACTING</w:t>
      </w:r>
      <w:bookmarkEnd w:id="34"/>
      <w:bookmarkEnd w:id="35"/>
      <w:r w:rsidRPr="004069DF">
        <w:t xml:space="preserve"> </w:t>
      </w:r>
    </w:p>
    <w:p w14:paraId="5B81E98C" w14:textId="77777777" w:rsidR="00E61B73" w:rsidRPr="004069DF" w:rsidRDefault="00E61B73" w:rsidP="00B076DF">
      <w:pPr>
        <w:pStyle w:val="Heading3"/>
        <w:rPr>
          <w:szCs w:val="22"/>
        </w:rPr>
      </w:pPr>
      <w:r w:rsidRPr="004069DF">
        <w:rPr>
          <w:szCs w:val="22"/>
        </w:rPr>
        <w:t xml:space="preserve">ATNS have the right to enter into negotiation with one or more bidders regarding any terms and conditions, including price(s), of a proposed contract. </w:t>
      </w:r>
    </w:p>
    <w:p w14:paraId="21E9755B" w14:textId="77777777" w:rsidR="00E61B73" w:rsidRPr="004069DF" w:rsidRDefault="00E61B73" w:rsidP="00B076DF">
      <w:pPr>
        <w:pStyle w:val="Heading3"/>
        <w:rPr>
          <w:szCs w:val="22"/>
        </w:rPr>
      </w:pPr>
      <w:r w:rsidRPr="004069DF">
        <w:rPr>
          <w:szCs w:val="22"/>
        </w:rPr>
        <w:t xml:space="preserve">ATNS shall not be obliged to accept the lowest of any quotation, offer or proposal. </w:t>
      </w:r>
    </w:p>
    <w:p w14:paraId="1447E134" w14:textId="77777777" w:rsidR="00E61B73" w:rsidRPr="004069DF" w:rsidRDefault="00E61B73" w:rsidP="00B076DF">
      <w:pPr>
        <w:pStyle w:val="Heading3"/>
        <w:rPr>
          <w:szCs w:val="22"/>
        </w:rPr>
      </w:pPr>
      <w:r w:rsidRPr="004069DF">
        <w:rPr>
          <w:szCs w:val="22"/>
        </w:rPr>
        <w:t xml:space="preserve">A contract will only be deemed to be concluded when reduced to writing in a formal contract and Service Level Agreement signed by the designated responsible person of both parties. The designated responsible person of ATNS is </w:t>
      </w:r>
      <w:r w:rsidR="00787C5A" w:rsidRPr="004069DF">
        <w:rPr>
          <w:szCs w:val="22"/>
        </w:rPr>
        <w:t>the Chief Executive Officer (CEO)</w:t>
      </w:r>
      <w:r w:rsidRPr="004069DF">
        <w:rPr>
          <w:szCs w:val="22"/>
        </w:rPr>
        <w:t xml:space="preserve"> or his written authorised delegate. </w:t>
      </w:r>
    </w:p>
    <w:p w14:paraId="249743C3" w14:textId="2FA618CF" w:rsidR="00E61B73" w:rsidRPr="004069DF" w:rsidRDefault="00E61B73" w:rsidP="00B076DF">
      <w:pPr>
        <w:pStyle w:val="Heading3"/>
        <w:rPr>
          <w:szCs w:val="22"/>
        </w:rPr>
      </w:pPr>
      <w:r w:rsidRPr="004069DF">
        <w:rPr>
          <w:szCs w:val="22"/>
        </w:rPr>
        <w:t>Under no circumstances will negotiation with any bidders constitute an award or promise / undertaking to award the contract.</w:t>
      </w:r>
    </w:p>
    <w:p w14:paraId="5A0F4856" w14:textId="77777777" w:rsidR="00E61B73" w:rsidRPr="004069DF" w:rsidRDefault="00E61B73" w:rsidP="00B076DF">
      <w:pPr>
        <w:pStyle w:val="Heading2"/>
      </w:pPr>
      <w:bookmarkStart w:id="36" w:name="_Toc481749160"/>
      <w:bookmarkStart w:id="37" w:name="_Toc105690068"/>
      <w:r w:rsidRPr="004069DF">
        <w:t>ACCESS TO INFORMATION</w:t>
      </w:r>
      <w:bookmarkEnd w:id="36"/>
      <w:bookmarkEnd w:id="37"/>
      <w:r w:rsidRPr="004069DF">
        <w:t xml:space="preserve"> </w:t>
      </w:r>
    </w:p>
    <w:p w14:paraId="1756E370" w14:textId="77777777" w:rsidR="00E61B73" w:rsidRPr="004069DF" w:rsidRDefault="00E61B73" w:rsidP="00B076DF">
      <w:pPr>
        <w:pStyle w:val="Heading3"/>
        <w:rPr>
          <w:szCs w:val="22"/>
        </w:rPr>
      </w:pPr>
      <w:r w:rsidRPr="004069DF">
        <w:rPr>
          <w:szCs w:val="22"/>
        </w:rPr>
        <w:t xml:space="preserve">All bidders will be informed of the status of their bid once the procurement process has been completed. </w:t>
      </w:r>
    </w:p>
    <w:p w14:paraId="7B5FEB25" w14:textId="69F1FD93" w:rsidR="00E61B73" w:rsidRPr="004069DF" w:rsidRDefault="00E61B73" w:rsidP="00B076DF">
      <w:pPr>
        <w:pStyle w:val="Heading3"/>
        <w:rPr>
          <w:szCs w:val="22"/>
        </w:rPr>
      </w:pPr>
      <w:r w:rsidRPr="004069DF">
        <w:rPr>
          <w:szCs w:val="22"/>
        </w:rPr>
        <w:t>Requests for information regarding the bid process will be dealt with in line with the ATNS procurement policy and relevant legislation.</w:t>
      </w:r>
    </w:p>
    <w:p w14:paraId="29CCD1C5" w14:textId="77777777" w:rsidR="00E61B73" w:rsidRPr="004069DF" w:rsidRDefault="00E61B73" w:rsidP="00B076DF">
      <w:pPr>
        <w:pStyle w:val="Heading2"/>
      </w:pPr>
      <w:bookmarkStart w:id="38" w:name="_Toc481749163"/>
      <w:bookmarkStart w:id="39" w:name="_Toc105690069"/>
      <w:r w:rsidRPr="004069DF">
        <w:t>CANCELLATION OF PROCUREMENT PROCESS</w:t>
      </w:r>
      <w:bookmarkEnd w:id="38"/>
      <w:bookmarkEnd w:id="39"/>
      <w:r w:rsidRPr="004069DF">
        <w:t xml:space="preserve"> </w:t>
      </w:r>
    </w:p>
    <w:p w14:paraId="319838A0" w14:textId="0399ED63" w:rsidR="00C10A60" w:rsidRPr="004069DF" w:rsidRDefault="00E61B73" w:rsidP="00B076DF">
      <w:pPr>
        <w:pStyle w:val="Heading3"/>
        <w:rPr>
          <w:szCs w:val="22"/>
        </w:rPr>
      </w:pPr>
      <w:r w:rsidRPr="004069DF">
        <w:rPr>
          <w:szCs w:val="22"/>
        </w:rPr>
        <w:t>This procurement process can be postponed or cancelled at any stage</w:t>
      </w:r>
      <w:r w:rsidR="00206203" w:rsidRPr="004069DF">
        <w:rPr>
          <w:szCs w:val="22"/>
        </w:rPr>
        <w:t>.</w:t>
      </w:r>
    </w:p>
    <w:p w14:paraId="37C12599" w14:textId="488365EB" w:rsidR="00E61B73" w:rsidRPr="004069DF" w:rsidRDefault="00E61B73" w:rsidP="00B076DF">
      <w:pPr>
        <w:pStyle w:val="Heading1"/>
      </w:pPr>
      <w:bookmarkStart w:id="40" w:name="_Toc481749164"/>
      <w:bookmarkStart w:id="41" w:name="_Toc105690070"/>
      <w:r w:rsidRPr="004069DF">
        <w:t>CONTRACT TERMS</w:t>
      </w:r>
      <w:bookmarkEnd w:id="40"/>
      <w:bookmarkEnd w:id="41"/>
    </w:p>
    <w:p w14:paraId="07CC1F66" w14:textId="77777777" w:rsidR="00E61B73" w:rsidRPr="004069DF" w:rsidRDefault="00E61B73" w:rsidP="00B076DF">
      <w:pPr>
        <w:pStyle w:val="ListParagraph"/>
        <w:keepNext/>
        <w:numPr>
          <w:ilvl w:val="0"/>
          <w:numId w:val="35"/>
        </w:numPr>
        <w:spacing w:before="240"/>
        <w:contextualSpacing w:val="0"/>
        <w:rPr>
          <w:rFonts w:cs="Arial"/>
        </w:rPr>
      </w:pPr>
      <w:r w:rsidRPr="004069DF">
        <w:rPr>
          <w:rFonts w:cs="Arial"/>
        </w:rPr>
        <w:t>Whilst ATNS have taken every reasonable step to ensure the accuracy of this brief, the Company accepts no liability in relation to the accuracy of any representation made. Bidder should accept that their Bid response is on the basis and reliance of its own judgment and information. ATNS reserves the right to vary the scope and terms as described in this document although variation is not anticipated at this time. If any variation does take place Bidder will be advised as soon as possible.</w:t>
      </w:r>
    </w:p>
    <w:p w14:paraId="3CDD441A" w14:textId="77777777" w:rsidR="00E61B73" w:rsidRPr="004069DF" w:rsidRDefault="00E61B73" w:rsidP="00B076DF">
      <w:pPr>
        <w:pStyle w:val="ListParagraph"/>
        <w:keepNext/>
        <w:numPr>
          <w:ilvl w:val="0"/>
          <w:numId w:val="35"/>
        </w:numPr>
        <w:spacing w:before="240"/>
        <w:contextualSpacing w:val="0"/>
        <w:rPr>
          <w:rFonts w:cs="Arial"/>
        </w:rPr>
      </w:pPr>
      <w:r w:rsidRPr="004069DF">
        <w:rPr>
          <w:rFonts w:cs="Arial"/>
        </w:rPr>
        <w:t xml:space="preserve">The successful Bidder will be engaged subject to acceptance of a contract containing the standard Terms and Conditions as given in </w:t>
      </w:r>
      <w:r w:rsidR="00C962FC" w:rsidRPr="004069DF">
        <w:rPr>
          <w:rFonts w:cs="Arial"/>
        </w:rPr>
        <w:t>the General Conditions of Contract</w:t>
      </w:r>
      <w:r w:rsidRPr="004069DF">
        <w:rPr>
          <w:rFonts w:cs="Arial"/>
        </w:rPr>
        <w:t>. The contract contains standard clauses including a retention clause for non-satisfactory completion, breach of contract and confidentiality clauses and a requirement for the Bidder to have adequate professional indemnity insurance. All Bidders must bear in mind that if circumstances dictate, ATNS reserves its right to withdraw from any commitments that will be entered into within this statement of work.</w:t>
      </w:r>
    </w:p>
    <w:p w14:paraId="0F8A6E31" w14:textId="4AA29ADF" w:rsidR="00E61B73" w:rsidRPr="004069DF" w:rsidRDefault="00E61B73" w:rsidP="00B076DF">
      <w:pPr>
        <w:pStyle w:val="ListParagraph"/>
        <w:keepNext/>
        <w:numPr>
          <w:ilvl w:val="0"/>
          <w:numId w:val="35"/>
        </w:numPr>
        <w:spacing w:before="240"/>
        <w:contextualSpacing w:val="0"/>
        <w:rPr>
          <w:rFonts w:cs="Arial"/>
        </w:rPr>
      </w:pPr>
      <w:r w:rsidRPr="004069DF">
        <w:rPr>
          <w:rFonts w:cs="Arial"/>
        </w:rPr>
        <w:t>All designs and documentation will be the property of ATNS.</w:t>
      </w:r>
    </w:p>
    <w:p w14:paraId="4CB211FC" w14:textId="77777777" w:rsidR="00E61B73" w:rsidRPr="004069DF" w:rsidRDefault="00E61B73" w:rsidP="00B076DF">
      <w:pPr>
        <w:pStyle w:val="Heading1"/>
      </w:pPr>
      <w:bookmarkStart w:id="42" w:name="_Toc481749165"/>
      <w:bookmarkStart w:id="43" w:name="_Toc105690071"/>
      <w:r w:rsidRPr="004069DF">
        <w:t>DISCLAIMER</w:t>
      </w:r>
      <w:bookmarkEnd w:id="42"/>
      <w:bookmarkEnd w:id="43"/>
    </w:p>
    <w:p w14:paraId="6668D5A0" w14:textId="77777777" w:rsidR="00E61B73" w:rsidRPr="004069DF" w:rsidRDefault="00E61B73" w:rsidP="00B076DF">
      <w:pPr>
        <w:pStyle w:val="ListParagraph"/>
        <w:keepNext/>
        <w:numPr>
          <w:ilvl w:val="0"/>
          <w:numId w:val="36"/>
        </w:numPr>
        <w:spacing w:before="240"/>
        <w:contextualSpacing w:val="0"/>
        <w:rPr>
          <w:rFonts w:cs="Arial"/>
        </w:rPr>
      </w:pPr>
      <w:r w:rsidRPr="004069DF">
        <w:rPr>
          <w:rFonts w:cs="Arial"/>
        </w:rPr>
        <w:t>The Bidder shall bear all costs incurred by him in connection with the preparation and submission of his Bid Response and for finalisation of the contract and the attachments thereof.  ATNS will in no case be responsible for payment to the Bidder for these costs.</w:t>
      </w:r>
    </w:p>
    <w:p w14:paraId="5ED8363C" w14:textId="77777777" w:rsidR="00E61B73" w:rsidRPr="004069DF" w:rsidRDefault="00E61B73" w:rsidP="00B076DF">
      <w:pPr>
        <w:pStyle w:val="ListParagraph"/>
        <w:keepNext/>
        <w:numPr>
          <w:ilvl w:val="0"/>
          <w:numId w:val="36"/>
        </w:numPr>
        <w:spacing w:before="240"/>
        <w:contextualSpacing w:val="0"/>
        <w:rPr>
          <w:rFonts w:cs="Arial"/>
        </w:rPr>
      </w:pPr>
      <w:r w:rsidRPr="004069DF">
        <w:rPr>
          <w:rFonts w:cs="Arial"/>
        </w:rPr>
        <w:t>The Company reserves the right to reject any or all Bids, to undertake discussions with one or more Bidders, and to accept that Bid or modified Bid which in its sole judgment, will be most advantageous to the Company, price and other evaluation factors having been considered.</w:t>
      </w:r>
    </w:p>
    <w:p w14:paraId="27A59735" w14:textId="77777777" w:rsidR="00096CF2" w:rsidRPr="004069DF" w:rsidRDefault="00096CF2" w:rsidP="00B076DF">
      <w:pPr>
        <w:rPr>
          <w:rFonts w:cs="Arial"/>
          <w:b/>
        </w:rPr>
      </w:pPr>
      <w:bookmarkStart w:id="44" w:name="_Toc480431127"/>
      <w:r w:rsidRPr="004069DF">
        <w:rPr>
          <w:rFonts w:cs="Arial"/>
          <w:b/>
        </w:rPr>
        <w:br w:type="page"/>
      </w:r>
    </w:p>
    <w:p w14:paraId="16A685F4" w14:textId="77777777" w:rsidR="00E61B73" w:rsidRPr="004069DF" w:rsidRDefault="00E61B73" w:rsidP="00B06BA3">
      <w:pPr>
        <w:pStyle w:val="BodyText"/>
        <w:spacing w:before="120" w:after="120" w:line="276" w:lineRule="auto"/>
        <w:ind w:left="431"/>
        <w:rPr>
          <w:rFonts w:cs="Arial"/>
          <w:b/>
        </w:rPr>
      </w:pPr>
      <w:r w:rsidRPr="004069DF">
        <w:rPr>
          <w:rFonts w:cs="Arial"/>
          <w:b/>
        </w:rPr>
        <w:t>BIDDERS MUST TAKE NOTE OF THE EVALUATION PROCESS THAT WILL BE FOLLOWED</w:t>
      </w:r>
      <w:bookmarkEnd w:id="44"/>
    </w:p>
    <w:p w14:paraId="0D6D8FE0" w14:textId="77777777" w:rsidR="00E61B73" w:rsidRPr="004069DF" w:rsidRDefault="00E61B73" w:rsidP="00B06BA3">
      <w:pPr>
        <w:pStyle w:val="Heading1"/>
      </w:pPr>
      <w:r w:rsidRPr="004069DF">
        <w:tab/>
      </w:r>
      <w:bookmarkStart w:id="45" w:name="_Toc481749166"/>
      <w:bookmarkStart w:id="46" w:name="_Toc105690072"/>
      <w:r w:rsidRPr="004069DF">
        <w:t>EVALUATION PROCESS</w:t>
      </w:r>
      <w:bookmarkEnd w:id="45"/>
      <w:bookmarkEnd w:id="46"/>
    </w:p>
    <w:p w14:paraId="3F353AA0" w14:textId="77777777" w:rsidR="00E61B73" w:rsidRPr="004069DF" w:rsidRDefault="00E61B73" w:rsidP="00B076DF">
      <w:pPr>
        <w:pStyle w:val="Heading2"/>
      </w:pPr>
      <w:bookmarkStart w:id="47" w:name="_Toc481749167"/>
      <w:bookmarkStart w:id="48" w:name="_Toc105690073"/>
      <w:r w:rsidRPr="004069DF">
        <w:t>COMPLIANCE WITH MINIMUM REQUIREMENTS CRITERIA</w:t>
      </w:r>
      <w:bookmarkEnd w:id="47"/>
      <w:bookmarkEnd w:id="48"/>
    </w:p>
    <w:p w14:paraId="7816D314" w14:textId="77777777" w:rsidR="00E61B73" w:rsidRPr="004069DF" w:rsidRDefault="00E61B73" w:rsidP="00B076DF">
      <w:pPr>
        <w:pStyle w:val="Heading3"/>
        <w:rPr>
          <w:szCs w:val="22"/>
        </w:rPr>
      </w:pPr>
      <w:r w:rsidRPr="004069DF">
        <w:rPr>
          <w:szCs w:val="22"/>
        </w:rPr>
        <w:t xml:space="preserve">All bids duly lodged as specified in this Request for Bid will be examined to determine compliance with bidding requirements and conditions. Bids with deviations from the requirements / conditions, </w:t>
      </w:r>
      <w:r w:rsidR="00D77714" w:rsidRPr="004069DF">
        <w:rPr>
          <w:szCs w:val="22"/>
        </w:rPr>
        <w:t xml:space="preserve">may </w:t>
      </w:r>
      <w:r w:rsidRPr="004069DF">
        <w:rPr>
          <w:szCs w:val="22"/>
        </w:rPr>
        <w:t xml:space="preserve">be eliminated from further consideration. </w:t>
      </w:r>
    </w:p>
    <w:p w14:paraId="1EACA6FF" w14:textId="77777777" w:rsidR="00E61B73" w:rsidRPr="004069DF" w:rsidRDefault="00E61B73" w:rsidP="00B076DF">
      <w:pPr>
        <w:pStyle w:val="Heading2"/>
      </w:pPr>
      <w:bookmarkStart w:id="49" w:name="_Toc481749168"/>
      <w:bookmarkStart w:id="50" w:name="_Toc105690074"/>
      <w:r w:rsidRPr="004069DF">
        <w:t>FUNCTIONALITY, PRICE AND PREFERENCE POINTS</w:t>
      </w:r>
      <w:bookmarkEnd w:id="49"/>
      <w:bookmarkEnd w:id="50"/>
    </w:p>
    <w:p w14:paraId="608F3A82" w14:textId="3D2A6562" w:rsidR="00E61B73" w:rsidRPr="004069DF" w:rsidRDefault="00E61B73" w:rsidP="00B076DF">
      <w:pPr>
        <w:pStyle w:val="Heading3"/>
        <w:rPr>
          <w:szCs w:val="22"/>
        </w:rPr>
      </w:pPr>
      <w:r w:rsidRPr="004069DF">
        <w:rPr>
          <w:szCs w:val="22"/>
        </w:rPr>
        <w:t>All remaining bids as per paragraph 6.1.1 will be evaluated as follows:</w:t>
      </w:r>
    </w:p>
    <w:p w14:paraId="1E803A71" w14:textId="6DBD2587" w:rsidR="00CE0990" w:rsidRPr="004069DF" w:rsidRDefault="00CE0990" w:rsidP="00B076DF">
      <w:pPr>
        <w:pStyle w:val="Heading3"/>
        <w:rPr>
          <w:b/>
          <w:szCs w:val="22"/>
        </w:rPr>
      </w:pPr>
      <w:r w:rsidRPr="004069DF">
        <w:rPr>
          <w:b/>
          <w:szCs w:val="22"/>
        </w:rPr>
        <w:t xml:space="preserve">The First Stage, </w:t>
      </w:r>
      <w:r w:rsidRPr="004069DF">
        <w:rPr>
          <w:bCs w:val="0"/>
          <w:szCs w:val="22"/>
        </w:rPr>
        <w:t xml:space="preserve">bids will be evaluated first for </w:t>
      </w:r>
      <w:r w:rsidRPr="004069DF">
        <w:rPr>
          <w:b/>
          <w:szCs w:val="22"/>
        </w:rPr>
        <w:t>Pre-Qualification Criteria</w:t>
      </w:r>
      <w:r w:rsidRPr="004069DF">
        <w:rPr>
          <w:bCs w:val="0"/>
          <w:szCs w:val="22"/>
        </w:rPr>
        <w:t>. Only bids that meet Pre-Qualification Criteria requirements will be considered for further evaluation</w:t>
      </w:r>
    </w:p>
    <w:p w14:paraId="1A254126" w14:textId="4B289C61" w:rsidR="00CF0948" w:rsidRPr="004069DF" w:rsidRDefault="00CF0948" w:rsidP="00B076DF">
      <w:pPr>
        <w:pStyle w:val="Heading3"/>
        <w:rPr>
          <w:szCs w:val="22"/>
        </w:rPr>
      </w:pPr>
      <w:bookmarkStart w:id="51" w:name="_Hlk22902197"/>
      <w:r w:rsidRPr="004069DF">
        <w:rPr>
          <w:b/>
          <w:szCs w:val="22"/>
        </w:rPr>
        <w:t xml:space="preserve">The </w:t>
      </w:r>
      <w:r w:rsidR="00CE0990" w:rsidRPr="004069DF">
        <w:rPr>
          <w:b/>
          <w:szCs w:val="22"/>
        </w:rPr>
        <w:t>Second</w:t>
      </w:r>
      <w:r w:rsidR="00BA5292" w:rsidRPr="004069DF">
        <w:rPr>
          <w:b/>
          <w:szCs w:val="22"/>
        </w:rPr>
        <w:t xml:space="preserve"> </w:t>
      </w:r>
      <w:r w:rsidR="00CE0990" w:rsidRPr="004069DF">
        <w:rPr>
          <w:b/>
          <w:szCs w:val="22"/>
        </w:rPr>
        <w:t>S</w:t>
      </w:r>
      <w:r w:rsidRPr="004069DF">
        <w:rPr>
          <w:b/>
          <w:szCs w:val="22"/>
        </w:rPr>
        <w:t xml:space="preserve">tage, </w:t>
      </w:r>
      <w:bookmarkEnd w:id="51"/>
      <w:r w:rsidRPr="004069DF">
        <w:rPr>
          <w:szCs w:val="22"/>
        </w:rPr>
        <w:t xml:space="preserve">bids will be evaluated for </w:t>
      </w:r>
      <w:r w:rsidRPr="004069DF">
        <w:rPr>
          <w:b/>
          <w:szCs w:val="22"/>
        </w:rPr>
        <w:t>the stipulated Mandatory Requirements</w:t>
      </w:r>
      <w:r w:rsidRPr="004069DF">
        <w:rPr>
          <w:szCs w:val="22"/>
        </w:rPr>
        <w:t>. Bids that fail to submit all the required Mandatory requirements will be disqualified for further evaluation.</w:t>
      </w:r>
    </w:p>
    <w:p w14:paraId="224102BB" w14:textId="5DCEC6D0" w:rsidR="00E61B73" w:rsidRPr="004069DF" w:rsidRDefault="00E61B73" w:rsidP="00B076DF">
      <w:pPr>
        <w:pStyle w:val="Heading3"/>
        <w:rPr>
          <w:szCs w:val="22"/>
        </w:rPr>
      </w:pPr>
      <w:r w:rsidRPr="004069DF">
        <w:rPr>
          <w:b/>
          <w:szCs w:val="22"/>
        </w:rPr>
        <w:t xml:space="preserve">The </w:t>
      </w:r>
      <w:r w:rsidR="00CE0990" w:rsidRPr="004069DF">
        <w:rPr>
          <w:b/>
          <w:szCs w:val="22"/>
        </w:rPr>
        <w:t>Third</w:t>
      </w:r>
      <w:r w:rsidR="00BA5292" w:rsidRPr="004069DF">
        <w:rPr>
          <w:b/>
          <w:szCs w:val="22"/>
        </w:rPr>
        <w:t xml:space="preserve"> </w:t>
      </w:r>
      <w:r w:rsidR="00CE0990" w:rsidRPr="004069DF">
        <w:rPr>
          <w:b/>
          <w:szCs w:val="22"/>
        </w:rPr>
        <w:t>S</w:t>
      </w:r>
      <w:r w:rsidRPr="004069DF">
        <w:rPr>
          <w:b/>
          <w:szCs w:val="22"/>
        </w:rPr>
        <w:t>tage</w:t>
      </w:r>
      <w:r w:rsidRPr="004069DF">
        <w:rPr>
          <w:szCs w:val="22"/>
        </w:rPr>
        <w:t xml:space="preserve">, Bids will be evaluated for </w:t>
      </w:r>
      <w:r w:rsidRPr="004069DF">
        <w:rPr>
          <w:b/>
          <w:szCs w:val="22"/>
        </w:rPr>
        <w:t>functionality</w:t>
      </w:r>
      <w:r w:rsidRPr="004069DF">
        <w:rPr>
          <w:szCs w:val="22"/>
        </w:rPr>
        <w:t xml:space="preserve"> of which (100 points) shall be awarded for functionality. Bids will be considered further if it achieves the minimum prescribed qualifying score for functionality. Bids that failed to achieve the</w:t>
      </w:r>
      <w:r w:rsidR="00F97A63" w:rsidRPr="004069DF">
        <w:rPr>
          <w:szCs w:val="22"/>
        </w:rPr>
        <w:t xml:space="preserve"> individual</w:t>
      </w:r>
      <w:r w:rsidRPr="004069DF">
        <w:rPr>
          <w:szCs w:val="22"/>
        </w:rPr>
        <w:t xml:space="preserve"> minimum qualifying score</w:t>
      </w:r>
      <w:r w:rsidR="00F97A63" w:rsidRPr="004069DF">
        <w:rPr>
          <w:szCs w:val="22"/>
        </w:rPr>
        <w:t xml:space="preserve"> sub-thresholds and the overall minimum qualifying score</w:t>
      </w:r>
      <w:r w:rsidRPr="004069DF">
        <w:rPr>
          <w:szCs w:val="22"/>
        </w:rPr>
        <w:t xml:space="preserve"> </w:t>
      </w:r>
      <w:r w:rsidR="00D52EEF" w:rsidRPr="004069DF">
        <w:rPr>
          <w:szCs w:val="22"/>
        </w:rPr>
        <w:t xml:space="preserve">of </w:t>
      </w:r>
      <w:r w:rsidR="00733CEF">
        <w:rPr>
          <w:szCs w:val="22"/>
        </w:rPr>
        <w:t>75</w:t>
      </w:r>
      <w:r w:rsidR="00D52EEF" w:rsidRPr="004069DF">
        <w:rPr>
          <w:szCs w:val="22"/>
        </w:rPr>
        <w:t xml:space="preserve">% </w:t>
      </w:r>
      <w:r w:rsidRPr="004069DF">
        <w:rPr>
          <w:szCs w:val="22"/>
        </w:rPr>
        <w:t>for functionality will be disqualified for further evaluation.</w:t>
      </w:r>
    </w:p>
    <w:p w14:paraId="3312950E" w14:textId="55E8CC9E" w:rsidR="00E61B73" w:rsidRPr="004069DF" w:rsidRDefault="00E61B73" w:rsidP="00B076DF">
      <w:pPr>
        <w:pStyle w:val="Heading3"/>
        <w:rPr>
          <w:szCs w:val="22"/>
        </w:rPr>
      </w:pPr>
      <w:r w:rsidRPr="004069DF">
        <w:rPr>
          <w:b/>
          <w:szCs w:val="22"/>
        </w:rPr>
        <w:t xml:space="preserve">The </w:t>
      </w:r>
      <w:r w:rsidR="00CE0990" w:rsidRPr="004069DF">
        <w:rPr>
          <w:b/>
          <w:szCs w:val="22"/>
        </w:rPr>
        <w:t>Fourth</w:t>
      </w:r>
      <w:r w:rsidR="00BA5292" w:rsidRPr="004069DF">
        <w:rPr>
          <w:b/>
          <w:szCs w:val="22"/>
        </w:rPr>
        <w:t xml:space="preserve"> </w:t>
      </w:r>
      <w:r w:rsidR="00CE0990" w:rsidRPr="004069DF">
        <w:rPr>
          <w:b/>
          <w:szCs w:val="22"/>
        </w:rPr>
        <w:t>S</w:t>
      </w:r>
      <w:r w:rsidRPr="004069DF">
        <w:rPr>
          <w:b/>
          <w:szCs w:val="22"/>
        </w:rPr>
        <w:t>tage</w:t>
      </w:r>
      <w:r w:rsidRPr="004069DF">
        <w:rPr>
          <w:szCs w:val="22"/>
        </w:rPr>
        <w:t>, bids will be evaluated in terms of the</w:t>
      </w:r>
      <w:r w:rsidR="00DC0E14" w:rsidRPr="004069DF">
        <w:rPr>
          <w:szCs w:val="22"/>
        </w:rPr>
        <w:t xml:space="preserve"> </w:t>
      </w:r>
      <w:r w:rsidR="00DC0E14" w:rsidRPr="004069DF">
        <w:rPr>
          <w:b/>
          <w:bCs w:val="0"/>
          <w:szCs w:val="22"/>
        </w:rPr>
        <w:t>80/20</w:t>
      </w:r>
      <w:r w:rsidR="00DC0E14" w:rsidRPr="004069DF">
        <w:rPr>
          <w:szCs w:val="22"/>
        </w:rPr>
        <w:t xml:space="preserve"> or</w:t>
      </w:r>
      <w:r w:rsidRPr="004069DF">
        <w:rPr>
          <w:szCs w:val="22"/>
        </w:rPr>
        <w:t xml:space="preserve"> </w:t>
      </w:r>
      <w:r w:rsidR="00F627FE" w:rsidRPr="004069DF">
        <w:rPr>
          <w:b/>
          <w:szCs w:val="22"/>
        </w:rPr>
        <w:t>90/10</w:t>
      </w:r>
      <w:r w:rsidR="00897533" w:rsidRPr="004069DF">
        <w:rPr>
          <w:szCs w:val="22"/>
        </w:rPr>
        <w:t xml:space="preserve"> </w:t>
      </w:r>
      <w:r w:rsidRPr="004069DF">
        <w:rPr>
          <w:b/>
          <w:szCs w:val="22"/>
        </w:rPr>
        <w:t>preference point systems.</w:t>
      </w:r>
      <w:r w:rsidRPr="004069DF">
        <w:rPr>
          <w:szCs w:val="22"/>
        </w:rPr>
        <w:t xml:space="preserve"> Only bids that </w:t>
      </w:r>
      <w:r w:rsidRPr="004069DF">
        <w:rPr>
          <w:bCs w:val="0"/>
          <w:szCs w:val="22"/>
        </w:rPr>
        <w:t>achieve the minimum qualifying score/percentage</w:t>
      </w:r>
      <w:r w:rsidRPr="004069DF">
        <w:rPr>
          <w:szCs w:val="22"/>
        </w:rPr>
        <w:t xml:space="preserve"> for functionality will be evaluated in accordance with the </w:t>
      </w:r>
      <w:r w:rsidR="00DC0E14" w:rsidRPr="004069DF">
        <w:rPr>
          <w:b/>
          <w:bCs w:val="0"/>
          <w:szCs w:val="22"/>
        </w:rPr>
        <w:t>80/20</w:t>
      </w:r>
      <w:r w:rsidR="00DC0E14" w:rsidRPr="004069DF">
        <w:rPr>
          <w:szCs w:val="22"/>
        </w:rPr>
        <w:t xml:space="preserve"> or </w:t>
      </w:r>
      <w:r w:rsidR="00F627FE" w:rsidRPr="004069DF">
        <w:rPr>
          <w:b/>
          <w:szCs w:val="22"/>
        </w:rPr>
        <w:t xml:space="preserve">90/10 </w:t>
      </w:r>
      <w:r w:rsidRPr="004069DF">
        <w:rPr>
          <w:szCs w:val="22"/>
        </w:rPr>
        <w:t>preference point system.</w:t>
      </w:r>
    </w:p>
    <w:p w14:paraId="6AECFABF" w14:textId="4E22BE8B" w:rsidR="00E61B73" w:rsidRPr="004069DF" w:rsidRDefault="00E61B73" w:rsidP="00B06BA3">
      <w:pPr>
        <w:pStyle w:val="Heading2"/>
      </w:pPr>
      <w:bookmarkStart w:id="52" w:name="_Toc481749169"/>
      <w:bookmarkStart w:id="53" w:name="_Toc105690075"/>
      <w:r w:rsidRPr="004069DF">
        <w:t>PREFERENTIAL PROCUREMENT REFORM:</w:t>
      </w:r>
      <w:bookmarkEnd w:id="52"/>
      <w:bookmarkEnd w:id="53"/>
    </w:p>
    <w:p w14:paraId="205C683A" w14:textId="52F87D27" w:rsidR="00E61B73" w:rsidRPr="004069DF" w:rsidRDefault="00E61B73" w:rsidP="00B06BA3">
      <w:pPr>
        <w:pStyle w:val="BodyText"/>
        <w:spacing w:before="120" w:after="120" w:line="276" w:lineRule="auto"/>
        <w:ind w:left="567"/>
        <w:rPr>
          <w:rFonts w:cs="Arial"/>
          <w:b/>
        </w:rPr>
      </w:pPr>
      <w:bookmarkStart w:id="54" w:name="_Toc427653560"/>
      <w:bookmarkStart w:id="55" w:name="_Toc429648101"/>
      <w:bookmarkStart w:id="56" w:name="_Toc480431132"/>
      <w:r w:rsidRPr="004069DF">
        <w:rPr>
          <w:rFonts w:cs="Arial"/>
          <w:b/>
        </w:rPr>
        <w:t>THE PREFERENTIAL PROCUREMENT REGULATIONS 201</w:t>
      </w:r>
      <w:r w:rsidR="00361400" w:rsidRPr="004069DF">
        <w:rPr>
          <w:rFonts w:cs="Arial"/>
          <w:b/>
        </w:rPr>
        <w:t>7</w:t>
      </w:r>
      <w:r w:rsidRPr="004069DF">
        <w:rPr>
          <w:rFonts w:cs="Arial"/>
          <w:b/>
        </w:rPr>
        <w:t xml:space="preserve"> PERTAINING TO THE PREFERENTIAL PROCUREMENT POLICY FRAMEWORK ACT, ACT NO 5 OF </w:t>
      </w:r>
      <w:r w:rsidR="00BA5292" w:rsidRPr="004069DF">
        <w:rPr>
          <w:rFonts w:cs="Arial"/>
          <w:b/>
        </w:rPr>
        <w:t>20</w:t>
      </w:r>
      <w:r w:rsidR="00AE7DF5" w:rsidRPr="004069DF">
        <w:rPr>
          <w:rFonts w:cs="Arial"/>
          <w:b/>
        </w:rPr>
        <w:t>1</w:t>
      </w:r>
      <w:r w:rsidR="00361400" w:rsidRPr="004069DF">
        <w:rPr>
          <w:rFonts w:cs="Arial"/>
          <w:b/>
        </w:rPr>
        <w:t>7</w:t>
      </w:r>
      <w:r w:rsidRPr="004069DF">
        <w:rPr>
          <w:rFonts w:cs="Arial"/>
          <w:b/>
        </w:rPr>
        <w:t>.</w:t>
      </w:r>
      <w:bookmarkEnd w:id="54"/>
      <w:bookmarkEnd w:id="55"/>
      <w:bookmarkEnd w:id="56"/>
    </w:p>
    <w:p w14:paraId="14172FD9" w14:textId="77777777" w:rsidR="00CA4B25" w:rsidRPr="004069DF" w:rsidRDefault="00CA4B25" w:rsidP="00B076DF">
      <w:pPr>
        <w:pStyle w:val="BodyText"/>
        <w:spacing w:before="120" w:after="120" w:line="276" w:lineRule="auto"/>
        <w:ind w:left="720"/>
        <w:contextualSpacing/>
        <w:rPr>
          <w:rFonts w:cs="Arial"/>
        </w:rPr>
      </w:pPr>
      <w:r w:rsidRPr="004069DF">
        <w:rPr>
          <w:rFonts w:cs="Arial"/>
        </w:rPr>
        <w:t>Black Economic Empowerment is one of the essential objectives of ATNS.   In accordance with government policy, ATNS insists that the Bidders demonstrates its commitment and track record to Black Economic Empowerment in the areas of ownership (shareholding), skills transfer, employment equity and procurement practices, (SMME Development) etc.</w:t>
      </w:r>
    </w:p>
    <w:p w14:paraId="589342D7" w14:textId="77777777" w:rsidR="00CA4B25" w:rsidRPr="004069DF" w:rsidRDefault="00CA4B25" w:rsidP="00B076DF">
      <w:pPr>
        <w:pStyle w:val="BodyText"/>
        <w:spacing w:before="120" w:after="120" w:line="276" w:lineRule="auto"/>
        <w:ind w:left="720"/>
        <w:contextualSpacing/>
        <w:rPr>
          <w:rFonts w:cs="Arial"/>
        </w:rPr>
      </w:pPr>
    </w:p>
    <w:p w14:paraId="247815FD" w14:textId="72510764" w:rsidR="00CA4B25" w:rsidRPr="004069DF" w:rsidRDefault="00CA4B25" w:rsidP="00B076DF">
      <w:pPr>
        <w:pStyle w:val="BodyText"/>
        <w:spacing w:before="120" w:after="120" w:line="276" w:lineRule="auto"/>
        <w:ind w:left="720"/>
        <w:contextualSpacing/>
        <w:rPr>
          <w:rFonts w:cs="Arial"/>
        </w:rPr>
      </w:pPr>
      <w:r w:rsidRPr="004069DF">
        <w:rPr>
          <w:rFonts w:cs="Arial"/>
        </w:rPr>
        <w:t xml:space="preserve">In accordance with the Preferential Procurement Policy Framework Act (PPPFA) and the Code of Good Practice of the Republic of South Africa, this Bid will be adjudicated in terms of functionality and a scoring system for Price and B-BBEE using the </w:t>
      </w:r>
      <w:r w:rsidR="00733CEF">
        <w:rPr>
          <w:rFonts w:cs="Arial"/>
        </w:rPr>
        <w:t>80</w:t>
      </w:r>
      <w:r w:rsidR="00FA272C">
        <w:rPr>
          <w:rFonts w:cs="Arial"/>
        </w:rPr>
        <w:t xml:space="preserve">/20 or </w:t>
      </w:r>
      <w:r w:rsidRPr="004069DF">
        <w:rPr>
          <w:rFonts w:cs="Arial"/>
        </w:rPr>
        <w:t xml:space="preserve">90/10 scoring system. Bidders are required to submit original and valid B-BBEE Status Level Verification Certificates or certified copies thereof and or Original BEE affidavit certified by the commissioner of Oath, together with their Bid responses, to substantiate their BBBEE rating claims. Failure to submit a valid B-BBEE certificate will result in the Bidder not qualifying for preferential points. </w:t>
      </w:r>
    </w:p>
    <w:p w14:paraId="2DF04342" w14:textId="77777777" w:rsidR="00CA4B25" w:rsidRPr="004069DF" w:rsidRDefault="00CA4B25" w:rsidP="00B06BA3">
      <w:pPr>
        <w:pStyle w:val="BodyText"/>
        <w:spacing w:before="120" w:after="120" w:line="276" w:lineRule="auto"/>
        <w:ind w:left="720"/>
        <w:contextualSpacing/>
        <w:rPr>
          <w:rFonts w:cs="Arial"/>
        </w:rPr>
      </w:pPr>
    </w:p>
    <w:p w14:paraId="35318715" w14:textId="753EEA05" w:rsidR="000273FE" w:rsidRPr="004069DF" w:rsidRDefault="000273FE" w:rsidP="00B076DF">
      <w:pPr>
        <w:pStyle w:val="BodyText"/>
        <w:spacing w:before="120" w:after="120" w:line="276" w:lineRule="auto"/>
        <w:ind w:left="567"/>
        <w:contextualSpacing/>
        <w:rPr>
          <w:rFonts w:cs="Arial"/>
        </w:rPr>
      </w:pPr>
      <w:r w:rsidRPr="004069DF">
        <w:rPr>
          <w:rFonts w:cs="Arial"/>
        </w:rPr>
        <w:t>In addition, the Preferential Procurement (PP) requirements as per the ATNS Procurement Policy which states that ATNS shall deal with suppliers in accordance with the B-BBEE Codes of Good Practice will be taken into consideration.</w:t>
      </w:r>
    </w:p>
    <w:p w14:paraId="49CAD7FF" w14:textId="77777777" w:rsidR="00DB7BEF" w:rsidRPr="004069DF" w:rsidRDefault="00DB7BEF" w:rsidP="00B076DF">
      <w:pPr>
        <w:pStyle w:val="BodyText"/>
        <w:spacing w:before="120" w:after="120" w:line="276" w:lineRule="auto"/>
        <w:ind w:left="567"/>
        <w:contextualSpacing/>
        <w:rPr>
          <w:rFonts w:cs="Arial"/>
        </w:rPr>
      </w:pPr>
    </w:p>
    <w:p w14:paraId="4D7AD3D5" w14:textId="31737EE5" w:rsidR="00666927" w:rsidRPr="004069DF" w:rsidRDefault="00666927" w:rsidP="00B076DF">
      <w:pPr>
        <w:pStyle w:val="BodyText"/>
        <w:spacing w:before="120" w:after="120" w:line="276" w:lineRule="auto"/>
        <w:ind w:left="567"/>
        <w:contextualSpacing/>
        <w:rPr>
          <w:rFonts w:cs="Arial"/>
        </w:rPr>
      </w:pPr>
      <w:bookmarkStart w:id="57" w:name="_Toc481749170"/>
      <w:r w:rsidRPr="004069DF">
        <w:rPr>
          <w:rFonts w:cs="Arial"/>
        </w:rPr>
        <w:t>The service provider shall maintain or improve upon their current B-BBEE Contribution level for the duration of the contract.  The service provider will be required to submit a new SANAS accredited BBBEE or Sworn Affidavit.  The service provider shall maintain or improve upon their current B-BBEE Contribution level for the duration of the contract. The service provider will be required to submit a new</w:t>
      </w:r>
      <w:r w:rsidR="008550AC" w:rsidRPr="004069DF">
        <w:rPr>
          <w:rFonts w:cs="Arial"/>
        </w:rPr>
        <w:t xml:space="preserve"> </w:t>
      </w:r>
      <w:r w:rsidRPr="004069DF">
        <w:rPr>
          <w:rFonts w:cs="Arial"/>
        </w:rPr>
        <w:t xml:space="preserve">B-BBEE certificate/Sworn Affidavit every year and each time there are changes in the company. </w:t>
      </w:r>
    </w:p>
    <w:p w14:paraId="5B6EA5A2" w14:textId="77777777" w:rsidR="00666927" w:rsidRPr="004069DF" w:rsidRDefault="00666927" w:rsidP="007F17AC">
      <w:pPr>
        <w:pStyle w:val="BodyText"/>
        <w:spacing w:before="120" w:after="120" w:line="276" w:lineRule="auto"/>
        <w:contextualSpacing/>
        <w:rPr>
          <w:rFonts w:cs="Arial"/>
        </w:rPr>
      </w:pPr>
    </w:p>
    <w:p w14:paraId="3ED51BBB" w14:textId="66CADC35" w:rsidR="00666927" w:rsidRPr="004069DF" w:rsidRDefault="00666927" w:rsidP="00666927">
      <w:pPr>
        <w:pStyle w:val="BodyText"/>
        <w:spacing w:before="120" w:after="120" w:line="276" w:lineRule="auto"/>
        <w:ind w:left="567"/>
        <w:contextualSpacing/>
        <w:rPr>
          <w:rFonts w:cs="Arial"/>
        </w:rPr>
      </w:pPr>
      <w:r w:rsidRPr="004069DF">
        <w:rPr>
          <w:rFonts w:cs="Arial"/>
        </w:rPr>
        <w:t xml:space="preserve">All responsive Bid offers shall be evaluated in terms of functionality and scoring system for Price and B-BBEE. The </w:t>
      </w:r>
      <w:r w:rsidR="00FA272C">
        <w:rPr>
          <w:rFonts w:cs="Arial"/>
        </w:rPr>
        <w:t xml:space="preserve">80/20 or </w:t>
      </w:r>
      <w:r w:rsidRPr="004069DF">
        <w:rPr>
          <w:rFonts w:cs="Arial"/>
        </w:rPr>
        <w:t>90/10 Preference Point System shall be applicable in accordance with the Preferential Procurement Framework Act (No.5) of 2017: PREFERENTIAL PROCUREMENT REGULATIONS, 2017</w:t>
      </w:r>
      <w:r w:rsidR="00B9465B" w:rsidRPr="004069DF">
        <w:rPr>
          <w:rFonts w:cs="Arial"/>
        </w:rPr>
        <w:t>.</w:t>
      </w:r>
    </w:p>
    <w:p w14:paraId="3C5D1CC8" w14:textId="561A4A57" w:rsidR="00542326" w:rsidRPr="004069DF" w:rsidRDefault="00542326" w:rsidP="00B06BA3">
      <w:pPr>
        <w:rPr>
          <w:rFonts w:cs="Arial"/>
          <w:b/>
          <w:szCs w:val="24"/>
        </w:rPr>
      </w:pPr>
    </w:p>
    <w:p w14:paraId="6BFB5DE1" w14:textId="591D8817" w:rsidR="00E61B73" w:rsidRPr="004069DF" w:rsidRDefault="00991416" w:rsidP="00B06BA3">
      <w:pPr>
        <w:pStyle w:val="Heading2"/>
      </w:pPr>
      <w:bookmarkStart w:id="58" w:name="_Toc105690076"/>
      <w:r w:rsidRPr="004069DF">
        <w:t>BID RESPONSE EVALUATION</w:t>
      </w:r>
      <w:bookmarkEnd w:id="57"/>
      <w:bookmarkEnd w:id="58"/>
    </w:p>
    <w:p w14:paraId="254D72A2" w14:textId="56A69358" w:rsidR="00E61B73" w:rsidRPr="004069DF" w:rsidRDefault="00E61B73" w:rsidP="00B06BA3">
      <w:pPr>
        <w:pStyle w:val="Heading3"/>
        <w:rPr>
          <w:szCs w:val="22"/>
        </w:rPr>
      </w:pPr>
      <w:r w:rsidRPr="004069DF">
        <w:rPr>
          <w:szCs w:val="22"/>
        </w:rPr>
        <w:t xml:space="preserve">The evaluation of responsive Bids shall be conducted by a panel appointed by the Company following a </w:t>
      </w:r>
      <w:r w:rsidR="005414DC" w:rsidRPr="004069DF">
        <w:rPr>
          <w:szCs w:val="22"/>
        </w:rPr>
        <w:t>four-</w:t>
      </w:r>
      <w:r w:rsidR="00A056B5" w:rsidRPr="004069DF">
        <w:rPr>
          <w:szCs w:val="22"/>
        </w:rPr>
        <w:t>stage</w:t>
      </w:r>
      <w:r w:rsidRPr="004069DF">
        <w:rPr>
          <w:szCs w:val="22"/>
        </w:rPr>
        <w:t xml:space="preserve"> process as follows:</w:t>
      </w:r>
    </w:p>
    <w:p w14:paraId="4F6F7800" w14:textId="025B7A76" w:rsidR="00A12073" w:rsidRPr="004069DF" w:rsidRDefault="00A12073" w:rsidP="00A12073"/>
    <w:p w14:paraId="5EB73B1C" w14:textId="26EF7037" w:rsidR="00A12073" w:rsidRPr="004069DF" w:rsidRDefault="00A12073" w:rsidP="00A12073">
      <w:pPr>
        <w:ind w:left="567"/>
        <w:contextualSpacing/>
        <w:rPr>
          <w:rFonts w:eastAsia="Times New Roman" w:cs="Arial"/>
          <w:iCs/>
          <w:color w:val="000000" w:themeColor="text1"/>
        </w:rPr>
      </w:pPr>
      <w:r w:rsidRPr="004069DF">
        <w:rPr>
          <w:rFonts w:eastAsia="Times New Roman" w:cs="Arial"/>
          <w:b/>
          <w:bCs/>
          <w:iCs/>
          <w:color w:val="000000" w:themeColor="text1"/>
        </w:rPr>
        <w:t>First Stage</w:t>
      </w:r>
      <w:r w:rsidRPr="004069DF">
        <w:rPr>
          <w:rFonts w:eastAsia="Times New Roman" w:cs="Arial"/>
          <w:iCs/>
          <w:color w:val="000000" w:themeColor="text1"/>
        </w:rPr>
        <w:t>: Initial Screening (</w:t>
      </w:r>
      <w:r w:rsidRPr="004069DF">
        <w:rPr>
          <w:rFonts w:eastAsia="Times New Roman" w:cs="Arial"/>
          <w:b/>
          <w:bCs/>
          <w:iCs/>
          <w:color w:val="000000" w:themeColor="text1"/>
        </w:rPr>
        <w:t>Pre-Qualification Criteria</w:t>
      </w:r>
      <w:r w:rsidRPr="004069DF">
        <w:rPr>
          <w:rFonts w:eastAsia="Times New Roman" w:cs="Arial"/>
          <w:iCs/>
          <w:color w:val="000000" w:themeColor="text1"/>
        </w:rPr>
        <w:t>).</w:t>
      </w:r>
    </w:p>
    <w:p w14:paraId="4AB0BAA2" w14:textId="78F4ABB8" w:rsidR="007F17AC" w:rsidRPr="004069DF" w:rsidRDefault="007F17AC" w:rsidP="00A12073">
      <w:pPr>
        <w:ind w:left="567"/>
        <w:contextualSpacing/>
        <w:rPr>
          <w:rFonts w:eastAsia="Times New Roman" w:cs="Arial"/>
          <w:iCs/>
          <w:color w:val="000000" w:themeColor="text1"/>
        </w:rPr>
      </w:pPr>
    </w:p>
    <w:p w14:paraId="0A75A7E9" w14:textId="2546B0F2" w:rsidR="00A12073" w:rsidRPr="004069DF" w:rsidRDefault="00A12073" w:rsidP="00A12073">
      <w:pPr>
        <w:ind w:left="567"/>
        <w:contextualSpacing/>
        <w:rPr>
          <w:rFonts w:eastAsia="Times New Roman" w:cs="Arial"/>
          <w:b/>
          <w:bCs/>
          <w:iCs/>
          <w:color w:val="000000" w:themeColor="text1"/>
        </w:rPr>
      </w:pPr>
      <w:r w:rsidRPr="004069DF">
        <w:rPr>
          <w:rFonts w:eastAsia="Times New Roman" w:cs="Arial"/>
          <w:b/>
          <w:bCs/>
          <w:iCs/>
          <w:color w:val="000000" w:themeColor="text1"/>
        </w:rPr>
        <w:t>B-BBEE compliant suppliers with a level 1 to level 4</w:t>
      </w:r>
      <w:r w:rsidR="005B794C" w:rsidRPr="004069DF">
        <w:rPr>
          <w:rFonts w:eastAsia="Times New Roman" w:cs="Arial"/>
          <w:b/>
          <w:bCs/>
          <w:iCs/>
          <w:color w:val="000000" w:themeColor="text1"/>
        </w:rPr>
        <w:t>.</w:t>
      </w:r>
    </w:p>
    <w:p w14:paraId="21BE7537" w14:textId="77777777" w:rsidR="00E268EE" w:rsidRPr="004069DF" w:rsidRDefault="00E268EE" w:rsidP="00B076DF">
      <w:pPr>
        <w:pStyle w:val="BodyText"/>
        <w:spacing w:before="120" w:after="120" w:line="276" w:lineRule="auto"/>
        <w:ind w:left="567"/>
        <w:contextualSpacing/>
        <w:rPr>
          <w:rFonts w:cs="Arial"/>
        </w:rPr>
      </w:pPr>
      <w:r w:rsidRPr="004069DF">
        <w:rPr>
          <w:rFonts w:cs="Arial"/>
        </w:rPr>
        <w:t>Suppliers not meeting the requirements of the Preferential Procurement requirements (PP) are required to clearly identify any possible teaming arrangement which could be established with South African EME/QSE BBBEE compliant enterprises and which could result in significant Transfer of Technology and Skills development.  Any workable plan to train and promote black businesses or individuals through meaningful participation in this project will be considered favourably by the Company during the Bid evaluation process.</w:t>
      </w:r>
    </w:p>
    <w:p w14:paraId="22A37A67" w14:textId="2C8E8443" w:rsidR="00E268EE" w:rsidRPr="004069DF" w:rsidRDefault="00E268EE" w:rsidP="00B076DF">
      <w:pPr>
        <w:pStyle w:val="BodyText"/>
        <w:spacing w:before="120" w:after="120" w:line="276" w:lineRule="auto"/>
        <w:ind w:left="567"/>
        <w:contextualSpacing/>
        <w:rPr>
          <w:rFonts w:cs="Arial"/>
        </w:rPr>
      </w:pPr>
      <w:r w:rsidRPr="004069DF">
        <w:rPr>
          <w:rFonts w:cs="Arial"/>
        </w:rPr>
        <w:t xml:space="preserve">Partnership must be in the form of Joint Ventures/Consortium/Partners Agreement between compliant B-BBEE and non-B-BBEE Organisation/or foreign supplier in order to meet the policy requirements. Failure to submit agreement will result in a disqualification. </w:t>
      </w:r>
    </w:p>
    <w:p w14:paraId="7274B975" w14:textId="02FBA369" w:rsidR="00D825D2" w:rsidRPr="004069DF" w:rsidRDefault="00D825D2" w:rsidP="00B076DF">
      <w:pPr>
        <w:pStyle w:val="BodyText"/>
        <w:spacing w:before="120" w:after="120" w:line="276" w:lineRule="auto"/>
        <w:ind w:left="567"/>
        <w:contextualSpacing/>
        <w:rPr>
          <w:rFonts w:cs="Arial"/>
        </w:rPr>
      </w:pPr>
    </w:p>
    <w:p w14:paraId="690AF15D" w14:textId="77777777" w:rsidR="00D825D2" w:rsidRPr="004069DF" w:rsidRDefault="00D825D2" w:rsidP="00D825D2">
      <w:pPr>
        <w:ind w:left="567"/>
        <w:contextualSpacing/>
        <w:rPr>
          <w:rFonts w:eastAsia="Times New Roman" w:cs="Arial"/>
          <w:b/>
          <w:bCs/>
          <w:iCs/>
          <w:color w:val="000000" w:themeColor="text1"/>
        </w:rPr>
      </w:pPr>
      <w:r w:rsidRPr="004069DF">
        <w:rPr>
          <w:rFonts w:eastAsia="Times New Roman" w:cs="Arial"/>
          <w:b/>
          <w:bCs/>
          <w:iCs/>
          <w:color w:val="000000" w:themeColor="text1"/>
        </w:rPr>
        <w:t>Failure to comply with the above pre-qualification criteria will result to disqualification.</w:t>
      </w:r>
    </w:p>
    <w:p w14:paraId="0035371D" w14:textId="63DA77F5" w:rsidR="002F1B09" w:rsidRPr="004069DF" w:rsidRDefault="002F1B09" w:rsidP="00B076DF">
      <w:pPr>
        <w:ind w:left="567"/>
        <w:contextualSpacing/>
        <w:rPr>
          <w:rFonts w:eastAsia="Times New Roman" w:cs="Arial"/>
          <w:b/>
          <w:bCs/>
          <w:i/>
          <w:color w:val="000000" w:themeColor="text1"/>
        </w:rPr>
      </w:pPr>
    </w:p>
    <w:p w14:paraId="4F38D43C" w14:textId="5232E0A8" w:rsidR="00D825D2" w:rsidRPr="004069DF" w:rsidRDefault="00D825D2" w:rsidP="00B076DF">
      <w:pPr>
        <w:ind w:left="567"/>
        <w:contextualSpacing/>
        <w:rPr>
          <w:rFonts w:eastAsia="Times New Roman" w:cs="Arial"/>
          <w:b/>
          <w:bCs/>
          <w:i/>
          <w:color w:val="000000" w:themeColor="text1"/>
        </w:rPr>
      </w:pPr>
    </w:p>
    <w:p w14:paraId="04E1653A" w14:textId="55F50D87" w:rsidR="00D825D2" w:rsidRPr="004069DF" w:rsidRDefault="00D825D2" w:rsidP="00B076DF">
      <w:pPr>
        <w:ind w:left="567"/>
        <w:contextualSpacing/>
        <w:rPr>
          <w:rFonts w:eastAsia="Times New Roman" w:cs="Arial"/>
          <w:b/>
          <w:bCs/>
          <w:i/>
          <w:color w:val="000000" w:themeColor="text1"/>
        </w:rPr>
      </w:pPr>
    </w:p>
    <w:p w14:paraId="3514DB5F" w14:textId="7C30917E" w:rsidR="00D825D2" w:rsidRPr="004069DF" w:rsidRDefault="00D825D2" w:rsidP="00B076DF">
      <w:pPr>
        <w:ind w:left="567"/>
        <w:contextualSpacing/>
        <w:rPr>
          <w:rFonts w:eastAsia="Times New Roman" w:cs="Arial"/>
          <w:b/>
          <w:bCs/>
          <w:i/>
          <w:color w:val="000000" w:themeColor="text1"/>
        </w:rPr>
      </w:pPr>
    </w:p>
    <w:p w14:paraId="6E4A81A3" w14:textId="3B5C3596" w:rsidR="00D825D2" w:rsidRPr="004069DF" w:rsidRDefault="00D825D2" w:rsidP="00B076DF">
      <w:pPr>
        <w:ind w:left="567"/>
        <w:contextualSpacing/>
        <w:rPr>
          <w:rFonts w:eastAsia="Times New Roman" w:cs="Arial"/>
          <w:b/>
          <w:bCs/>
          <w:i/>
          <w:color w:val="000000" w:themeColor="text1"/>
        </w:rPr>
      </w:pPr>
    </w:p>
    <w:p w14:paraId="5B80A092" w14:textId="77777777" w:rsidR="00D825D2" w:rsidRPr="004069DF" w:rsidRDefault="00D825D2" w:rsidP="00B076DF">
      <w:pPr>
        <w:ind w:left="567"/>
        <w:contextualSpacing/>
        <w:rPr>
          <w:rFonts w:eastAsia="Times New Roman" w:cs="Arial"/>
          <w:b/>
          <w:bCs/>
          <w:i/>
          <w:color w:val="000000" w:themeColor="text1"/>
        </w:rPr>
      </w:pPr>
    </w:p>
    <w:p w14:paraId="148FFA6D" w14:textId="4558BF63" w:rsidR="002F1B09" w:rsidRPr="004069DF" w:rsidRDefault="00D42FAD" w:rsidP="00B06BA3">
      <w:pPr>
        <w:ind w:left="567"/>
        <w:contextualSpacing/>
        <w:rPr>
          <w:rFonts w:eastAsia="Times New Roman" w:cs="Arial"/>
          <w:iCs/>
          <w:color w:val="000000" w:themeColor="text1"/>
        </w:rPr>
      </w:pPr>
      <w:r w:rsidRPr="004069DF">
        <w:rPr>
          <w:rFonts w:eastAsia="Times New Roman" w:cs="Arial"/>
          <w:b/>
          <w:bCs/>
          <w:iCs/>
          <w:color w:val="000000" w:themeColor="text1"/>
        </w:rPr>
        <w:t xml:space="preserve">Second </w:t>
      </w:r>
      <w:r w:rsidR="002F1B09" w:rsidRPr="004069DF">
        <w:rPr>
          <w:rFonts w:eastAsia="Times New Roman" w:cs="Arial"/>
          <w:b/>
          <w:bCs/>
          <w:iCs/>
          <w:color w:val="000000" w:themeColor="text1"/>
        </w:rPr>
        <w:t>Stage</w:t>
      </w:r>
      <w:r w:rsidR="003463F2" w:rsidRPr="004069DF">
        <w:rPr>
          <w:rFonts w:eastAsia="Times New Roman" w:cs="Arial"/>
          <w:b/>
          <w:bCs/>
          <w:iCs/>
          <w:color w:val="000000" w:themeColor="text1"/>
        </w:rPr>
        <w:t>:</w:t>
      </w:r>
      <w:r w:rsidR="002F1B09" w:rsidRPr="004069DF">
        <w:rPr>
          <w:rFonts w:eastAsia="Times New Roman" w:cs="Arial"/>
          <w:iCs/>
          <w:color w:val="000000" w:themeColor="text1"/>
        </w:rPr>
        <w:t xml:space="preserve"> Mandatory Requirements (Failure to meet all the below requirements will result </w:t>
      </w:r>
      <w:r w:rsidR="00232434" w:rsidRPr="004069DF">
        <w:rPr>
          <w:rFonts w:eastAsia="Times New Roman" w:cs="Arial"/>
          <w:iCs/>
          <w:color w:val="000000" w:themeColor="text1"/>
        </w:rPr>
        <w:t>in</w:t>
      </w:r>
      <w:r w:rsidR="002F1B09" w:rsidRPr="004069DF">
        <w:rPr>
          <w:rFonts w:eastAsia="Times New Roman" w:cs="Arial"/>
          <w:iCs/>
          <w:color w:val="000000" w:themeColor="text1"/>
        </w:rPr>
        <w:t xml:space="preserve"> automatic disqualification:</w:t>
      </w:r>
    </w:p>
    <w:p w14:paraId="4ED49B65" w14:textId="79A7B135" w:rsidR="005B794C" w:rsidRPr="004069DF" w:rsidRDefault="005B794C" w:rsidP="00B06BA3">
      <w:pPr>
        <w:ind w:left="567"/>
        <w:contextualSpacing/>
        <w:rPr>
          <w:rFonts w:eastAsia="Times New Roman" w:cs="Arial"/>
          <w:b/>
          <w:bCs/>
          <w:iCs/>
          <w:color w:val="000000" w:themeColor="text1"/>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7046"/>
      </w:tblGrid>
      <w:tr w:rsidR="002F1B09" w:rsidRPr="004069DF" w14:paraId="23C16BDB" w14:textId="77777777" w:rsidTr="00232434">
        <w:trPr>
          <w:trHeight w:val="445"/>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1ED5F7" w14:textId="01A6A36A" w:rsidR="002F1B09" w:rsidRPr="004069DF" w:rsidRDefault="002F1B09" w:rsidP="00B06BA3">
            <w:pPr>
              <w:rPr>
                <w:rFonts w:cs="Arial"/>
                <w:b/>
                <w:bCs/>
                <w:szCs w:val="20"/>
                <w:lang w:eastAsia="en-ZA"/>
              </w:rPr>
            </w:pPr>
            <w:r w:rsidRPr="004069DF">
              <w:rPr>
                <w:rFonts w:cs="Arial"/>
                <w:b/>
                <w:bCs/>
                <w:szCs w:val="20"/>
                <w:lang w:eastAsia="en-ZA"/>
              </w:rPr>
              <w:t>Doc</w:t>
            </w:r>
          </w:p>
          <w:p w14:paraId="060343D1" w14:textId="77777777" w:rsidR="002F1B09" w:rsidRPr="004069DF" w:rsidRDefault="002F1B09" w:rsidP="00B06BA3">
            <w:pPr>
              <w:rPr>
                <w:rFonts w:cs="Arial"/>
                <w:b/>
                <w:bCs/>
                <w:szCs w:val="20"/>
                <w:lang w:eastAsia="en-ZA"/>
              </w:rPr>
            </w:pPr>
            <w:r w:rsidRPr="004069DF">
              <w:rPr>
                <w:rFonts w:cs="Arial"/>
                <w:b/>
                <w:bCs/>
                <w:szCs w:val="20"/>
                <w:lang w:eastAsia="en-ZA"/>
              </w:rPr>
              <w:t>Ref</w:t>
            </w:r>
          </w:p>
        </w:tc>
        <w:tc>
          <w:tcPr>
            <w:tcW w:w="70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4D6FA8" w14:textId="77777777" w:rsidR="002F1B09" w:rsidRPr="004069DF" w:rsidRDefault="002F1B09" w:rsidP="00B06BA3">
            <w:pPr>
              <w:rPr>
                <w:rFonts w:cs="Arial"/>
                <w:b/>
                <w:bCs/>
                <w:szCs w:val="20"/>
                <w:lang w:eastAsia="en-ZA"/>
              </w:rPr>
            </w:pPr>
            <w:r w:rsidRPr="004069DF">
              <w:rPr>
                <w:rFonts w:cs="Arial"/>
                <w:b/>
                <w:bCs/>
                <w:szCs w:val="20"/>
                <w:lang w:eastAsia="en-ZA"/>
              </w:rPr>
              <w:t>Requirement Statement</w:t>
            </w:r>
          </w:p>
        </w:tc>
      </w:tr>
      <w:tr w:rsidR="002F1B09" w:rsidRPr="004069DF" w14:paraId="66814F50" w14:textId="77777777" w:rsidTr="001F5192">
        <w:trPr>
          <w:trHeight w:val="283"/>
        </w:trPr>
        <w:tc>
          <w:tcPr>
            <w:tcW w:w="0" w:type="auto"/>
            <w:tcBorders>
              <w:top w:val="single" w:sz="4" w:space="0" w:color="auto"/>
              <w:left w:val="single" w:sz="4" w:space="0" w:color="auto"/>
              <w:bottom w:val="single" w:sz="4" w:space="0" w:color="auto"/>
              <w:right w:val="single" w:sz="4" w:space="0" w:color="auto"/>
            </w:tcBorders>
            <w:noWrap/>
          </w:tcPr>
          <w:p w14:paraId="4E5372A5" w14:textId="51503DA1" w:rsidR="002F1B09" w:rsidRPr="004069DF" w:rsidRDefault="00C80743" w:rsidP="00B06BA3">
            <w:pPr>
              <w:rPr>
                <w:rFonts w:cs="Arial"/>
                <w:b/>
                <w:szCs w:val="20"/>
              </w:rPr>
            </w:pPr>
            <w:bookmarkStart w:id="59" w:name="_Toc524170273"/>
            <w:bookmarkStart w:id="60" w:name="_Toc49345649"/>
            <w:r w:rsidRPr="004069DF">
              <w:rPr>
                <w:rFonts w:cs="Arial"/>
                <w:b/>
              </w:rPr>
              <w:t>Volume 1A</w:t>
            </w:r>
            <w:bookmarkEnd w:id="59"/>
            <w:bookmarkEnd w:id="60"/>
          </w:p>
        </w:tc>
        <w:tc>
          <w:tcPr>
            <w:tcW w:w="7046" w:type="dxa"/>
            <w:tcBorders>
              <w:top w:val="single" w:sz="4" w:space="0" w:color="auto"/>
              <w:left w:val="single" w:sz="4" w:space="0" w:color="auto"/>
              <w:bottom w:val="single" w:sz="4" w:space="0" w:color="auto"/>
              <w:right w:val="single" w:sz="4" w:space="0" w:color="auto"/>
            </w:tcBorders>
            <w:noWrap/>
          </w:tcPr>
          <w:p w14:paraId="5B995AC1" w14:textId="77777777" w:rsidR="00102EB9" w:rsidRPr="004069DF" w:rsidRDefault="00102EB9" w:rsidP="00DC0E14">
            <w:pPr>
              <w:contextualSpacing/>
              <w:rPr>
                <w:rFonts w:eastAsia="Times New Roman" w:cs="Arial"/>
                <w:iCs/>
                <w:color w:val="000000" w:themeColor="text1"/>
              </w:rPr>
            </w:pPr>
            <w:r w:rsidRPr="004069DF">
              <w:rPr>
                <w:rFonts w:eastAsia="Times New Roman" w:cs="Arial"/>
                <w:iCs/>
                <w:color w:val="000000" w:themeColor="text1"/>
              </w:rPr>
              <w:t>B-BBEE compliant suppliers with a level 1 to level 4.</w:t>
            </w:r>
          </w:p>
          <w:p w14:paraId="3582659F" w14:textId="77777777" w:rsidR="002F1B09" w:rsidRPr="004069DF" w:rsidRDefault="002F1B09" w:rsidP="00B06BA3">
            <w:pPr>
              <w:rPr>
                <w:rFonts w:cs="Arial"/>
                <w:szCs w:val="20"/>
                <w:lang w:eastAsia="en-ZA"/>
              </w:rPr>
            </w:pPr>
          </w:p>
        </w:tc>
      </w:tr>
      <w:tr w:rsidR="00E268EE" w:rsidRPr="004069DF" w14:paraId="77DDF96A" w14:textId="77777777" w:rsidTr="004140AD">
        <w:trPr>
          <w:trHeight w:val="454"/>
        </w:trPr>
        <w:tc>
          <w:tcPr>
            <w:tcW w:w="0" w:type="auto"/>
            <w:tcBorders>
              <w:top w:val="single" w:sz="4" w:space="0" w:color="auto"/>
              <w:left w:val="single" w:sz="4" w:space="0" w:color="auto"/>
              <w:bottom w:val="single" w:sz="4" w:space="0" w:color="auto"/>
              <w:right w:val="single" w:sz="4" w:space="0" w:color="auto"/>
            </w:tcBorders>
            <w:noWrap/>
          </w:tcPr>
          <w:p w14:paraId="61DA897A" w14:textId="4B83B74F" w:rsidR="00E268EE" w:rsidRPr="004069DF" w:rsidRDefault="00102EB9" w:rsidP="00B06BA3">
            <w:pPr>
              <w:rPr>
                <w:rFonts w:cs="Arial"/>
              </w:rPr>
            </w:pPr>
            <w:r w:rsidRPr="004069DF">
              <w:rPr>
                <w:rFonts w:cs="Arial"/>
                <w:b/>
              </w:rPr>
              <w:t>Volume 1A</w:t>
            </w:r>
          </w:p>
        </w:tc>
        <w:tc>
          <w:tcPr>
            <w:tcW w:w="7046" w:type="dxa"/>
            <w:tcBorders>
              <w:top w:val="single" w:sz="4" w:space="0" w:color="auto"/>
              <w:left w:val="single" w:sz="4" w:space="0" w:color="auto"/>
              <w:bottom w:val="single" w:sz="4" w:space="0" w:color="auto"/>
              <w:right w:val="single" w:sz="4" w:space="0" w:color="auto"/>
            </w:tcBorders>
            <w:noWrap/>
          </w:tcPr>
          <w:p w14:paraId="17D8EBE2" w14:textId="04F9E2A0" w:rsidR="00E268EE" w:rsidRPr="004E2623" w:rsidRDefault="004E2623" w:rsidP="004E2623">
            <w:pPr>
              <w:pStyle w:val="xmsonormal"/>
              <w:jc w:val="both"/>
            </w:pPr>
            <w:r>
              <w:rPr>
                <w:color w:val="000000"/>
              </w:rPr>
              <w:t>The bidder must provide three (3) reference letters for completed similar work (decommission, supply, delivery and installation of office furniture) in the past five (5) years from closing date of this RFP. The reference letter(s) must be on the letterhead of the client and include clients contact details i.e. telephone number and e-mail address and copy of the letters of contract completion.</w:t>
            </w:r>
          </w:p>
        </w:tc>
      </w:tr>
    </w:tbl>
    <w:p w14:paraId="4A6C406E" w14:textId="1467F243" w:rsidR="002F1B09" w:rsidRPr="004069DF" w:rsidRDefault="00D825D2" w:rsidP="00B06BA3">
      <w:pPr>
        <w:ind w:left="567"/>
        <w:contextualSpacing/>
        <w:rPr>
          <w:rFonts w:eastAsia="Times New Roman" w:cs="Arial"/>
          <w:b/>
          <w:bCs/>
          <w:iCs/>
          <w:color w:val="000000" w:themeColor="text1"/>
        </w:rPr>
      </w:pPr>
      <w:r w:rsidRPr="004069DF">
        <w:rPr>
          <w:rFonts w:eastAsia="Times New Roman" w:cs="Arial"/>
          <w:b/>
          <w:bCs/>
          <w:iCs/>
          <w:color w:val="000000" w:themeColor="text1"/>
        </w:rPr>
        <w:t>Failure to comply or</w:t>
      </w:r>
      <w:r w:rsidR="002F1B09" w:rsidRPr="004069DF">
        <w:rPr>
          <w:rFonts w:eastAsia="Times New Roman" w:cs="Arial"/>
          <w:b/>
          <w:bCs/>
          <w:iCs/>
          <w:color w:val="000000" w:themeColor="text1"/>
        </w:rPr>
        <w:t xml:space="preserve"> meet the all the above mandatory requirements will </w:t>
      </w:r>
      <w:r w:rsidRPr="004069DF">
        <w:rPr>
          <w:rFonts w:eastAsia="Times New Roman" w:cs="Arial"/>
          <w:b/>
          <w:bCs/>
          <w:iCs/>
          <w:color w:val="000000" w:themeColor="text1"/>
        </w:rPr>
        <w:t>result to disqualification.</w:t>
      </w:r>
    </w:p>
    <w:p w14:paraId="7C794040" w14:textId="77777777" w:rsidR="0068005A" w:rsidRPr="004069DF" w:rsidRDefault="0068005A" w:rsidP="00B06BA3">
      <w:pPr>
        <w:ind w:left="567"/>
        <w:contextualSpacing/>
        <w:rPr>
          <w:rFonts w:eastAsia="Times New Roman" w:cs="Arial"/>
          <w:iCs/>
          <w:color w:val="000000" w:themeColor="text1"/>
        </w:rPr>
      </w:pPr>
    </w:p>
    <w:p w14:paraId="692E50F6" w14:textId="7F7DB152" w:rsidR="00E61B73" w:rsidRPr="004069DF" w:rsidRDefault="00620765" w:rsidP="00B076DF">
      <w:pPr>
        <w:pStyle w:val="Heading3"/>
        <w:rPr>
          <w:szCs w:val="22"/>
        </w:rPr>
      </w:pPr>
      <w:r w:rsidRPr="004069DF">
        <w:rPr>
          <w:b/>
          <w:bCs w:val="0"/>
          <w:szCs w:val="22"/>
        </w:rPr>
        <w:t>Third</w:t>
      </w:r>
      <w:r w:rsidR="00AE7DF5" w:rsidRPr="004069DF">
        <w:rPr>
          <w:b/>
          <w:bCs w:val="0"/>
          <w:szCs w:val="22"/>
        </w:rPr>
        <w:t xml:space="preserve"> </w:t>
      </w:r>
      <w:r w:rsidR="00E61B73" w:rsidRPr="004069DF">
        <w:rPr>
          <w:b/>
          <w:bCs w:val="0"/>
          <w:szCs w:val="22"/>
        </w:rPr>
        <w:t>Stage</w:t>
      </w:r>
      <w:r w:rsidR="00E61B73" w:rsidRPr="004069DF">
        <w:rPr>
          <w:szCs w:val="22"/>
        </w:rPr>
        <w:t>: Functionality Evaluation</w:t>
      </w:r>
    </w:p>
    <w:p w14:paraId="5875377A" w14:textId="755596A5" w:rsidR="00E61B73" w:rsidRPr="004069DF" w:rsidRDefault="00E61B73" w:rsidP="00D825D2">
      <w:pPr>
        <w:pStyle w:val="Heading4"/>
        <w:rPr>
          <w:szCs w:val="22"/>
        </w:rPr>
      </w:pPr>
      <w:r w:rsidRPr="004069DF">
        <w:t xml:space="preserve">During this stage Bid response documentation will be evaluated against compliance to the Technical Specifications. </w:t>
      </w:r>
      <w:r w:rsidRPr="004069DF">
        <w:rPr>
          <w:szCs w:val="22"/>
        </w:rPr>
        <w:t>Evaluation Criteria</w:t>
      </w:r>
    </w:p>
    <w:p w14:paraId="23DE3A75" w14:textId="77777777" w:rsidR="00E61B73" w:rsidRPr="004069DF" w:rsidRDefault="00E61B73" w:rsidP="00B076DF">
      <w:pPr>
        <w:pStyle w:val="Heading4"/>
      </w:pPr>
      <w:r w:rsidRPr="004069DF">
        <w:t xml:space="preserve">The relative weighting of the Functional and Technical Evaluation criteria is summarised below: </w:t>
      </w:r>
    </w:p>
    <w:tbl>
      <w:tblPr>
        <w:tblW w:w="3696" w:type="pct"/>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4"/>
        <w:gridCol w:w="1560"/>
      </w:tblGrid>
      <w:tr w:rsidR="004140AD" w:rsidRPr="004069DF" w14:paraId="77AE8D85" w14:textId="77777777" w:rsidTr="004140AD">
        <w:tc>
          <w:tcPr>
            <w:tcW w:w="3821" w:type="pct"/>
            <w:shd w:val="clear" w:color="auto" w:fill="auto"/>
            <w:vAlign w:val="center"/>
          </w:tcPr>
          <w:p w14:paraId="1F756D01" w14:textId="77777777" w:rsidR="004140AD" w:rsidRPr="004069DF" w:rsidRDefault="004140AD" w:rsidP="00B06BA3">
            <w:pPr>
              <w:ind w:left="102" w:right="-20"/>
              <w:rPr>
                <w:rFonts w:eastAsia="Arial Narrow" w:cs="Arial"/>
                <w:b/>
                <w:szCs w:val="20"/>
              </w:rPr>
            </w:pPr>
            <w:r w:rsidRPr="004069DF">
              <w:rPr>
                <w:rFonts w:eastAsia="Arial Narrow" w:cs="Arial"/>
                <w:b/>
                <w:szCs w:val="20"/>
              </w:rPr>
              <w:t>Evaluation Criteria</w:t>
            </w:r>
          </w:p>
        </w:tc>
        <w:tc>
          <w:tcPr>
            <w:tcW w:w="1179" w:type="pct"/>
            <w:shd w:val="clear" w:color="auto" w:fill="auto"/>
            <w:vAlign w:val="center"/>
          </w:tcPr>
          <w:p w14:paraId="76E37250" w14:textId="77777777" w:rsidR="004140AD" w:rsidRPr="004069DF" w:rsidRDefault="004140AD" w:rsidP="00B06BA3">
            <w:pPr>
              <w:ind w:left="102" w:right="-20"/>
              <w:rPr>
                <w:rFonts w:eastAsia="Arial Narrow" w:cs="Arial"/>
                <w:b/>
                <w:szCs w:val="20"/>
              </w:rPr>
            </w:pPr>
            <w:r w:rsidRPr="004069DF">
              <w:rPr>
                <w:rFonts w:eastAsia="Arial Narrow" w:cs="Arial"/>
                <w:b/>
                <w:szCs w:val="20"/>
              </w:rPr>
              <w:t>Weight</w:t>
            </w:r>
          </w:p>
        </w:tc>
      </w:tr>
      <w:tr w:rsidR="004140AD" w:rsidRPr="004069DF" w14:paraId="2B1CB411" w14:textId="77777777" w:rsidTr="004140AD">
        <w:trPr>
          <w:trHeight w:val="273"/>
        </w:trPr>
        <w:tc>
          <w:tcPr>
            <w:tcW w:w="3821" w:type="pct"/>
            <w:shd w:val="clear" w:color="auto" w:fill="auto"/>
            <w:vAlign w:val="center"/>
          </w:tcPr>
          <w:p w14:paraId="556084C8" w14:textId="6CDB9BC0" w:rsidR="004140AD" w:rsidRPr="004069DF" w:rsidRDefault="004E2623" w:rsidP="00B06BA3">
            <w:pPr>
              <w:rPr>
                <w:rFonts w:cs="Arial"/>
                <w:szCs w:val="20"/>
              </w:rPr>
            </w:pPr>
            <w:r>
              <w:rPr>
                <w:rFonts w:cs="Arial"/>
                <w:szCs w:val="20"/>
              </w:rPr>
              <w:t>Technical</w:t>
            </w:r>
            <w:r w:rsidR="003874D4">
              <w:rPr>
                <w:rFonts w:cs="Arial"/>
                <w:szCs w:val="20"/>
              </w:rPr>
              <w:t xml:space="preserve"> Requirements</w:t>
            </w:r>
            <w:r w:rsidR="004140AD" w:rsidRPr="004069DF">
              <w:rPr>
                <w:rFonts w:cs="Arial"/>
                <w:szCs w:val="20"/>
              </w:rPr>
              <w:tab/>
            </w:r>
            <w:r w:rsidR="004140AD" w:rsidRPr="004069DF">
              <w:rPr>
                <w:rFonts w:cs="Arial"/>
                <w:szCs w:val="20"/>
              </w:rPr>
              <w:tab/>
            </w:r>
            <w:r w:rsidR="004140AD" w:rsidRPr="004069DF">
              <w:rPr>
                <w:rFonts w:cs="Arial"/>
                <w:szCs w:val="20"/>
              </w:rPr>
              <w:tab/>
              <w:t xml:space="preserve">(VOLUME </w:t>
            </w:r>
            <w:r>
              <w:rPr>
                <w:rFonts w:cs="Arial"/>
                <w:szCs w:val="20"/>
              </w:rPr>
              <w:t>2</w:t>
            </w:r>
            <w:r w:rsidR="004140AD" w:rsidRPr="004069DF">
              <w:rPr>
                <w:rFonts w:cs="Arial"/>
                <w:szCs w:val="20"/>
              </w:rPr>
              <w:t>)</w:t>
            </w:r>
          </w:p>
        </w:tc>
        <w:tc>
          <w:tcPr>
            <w:tcW w:w="1179" w:type="pct"/>
            <w:shd w:val="clear" w:color="auto" w:fill="auto"/>
            <w:vAlign w:val="center"/>
          </w:tcPr>
          <w:p w14:paraId="72D2DC26" w14:textId="3536D6DA" w:rsidR="004140AD" w:rsidRPr="004069DF" w:rsidRDefault="004069DF" w:rsidP="00B06BA3">
            <w:pPr>
              <w:rPr>
                <w:rFonts w:cs="Arial"/>
                <w:b/>
                <w:szCs w:val="20"/>
              </w:rPr>
            </w:pPr>
            <w:r w:rsidRPr="004069DF">
              <w:rPr>
                <w:rFonts w:cs="Arial"/>
                <w:b/>
                <w:szCs w:val="20"/>
              </w:rPr>
              <w:t>80</w:t>
            </w:r>
            <w:r w:rsidR="004140AD" w:rsidRPr="004069DF">
              <w:rPr>
                <w:rFonts w:cs="Arial"/>
                <w:b/>
                <w:szCs w:val="20"/>
              </w:rPr>
              <w:t>%</w:t>
            </w:r>
          </w:p>
        </w:tc>
      </w:tr>
      <w:tr w:rsidR="004140AD" w:rsidRPr="004069DF" w14:paraId="70B85EA7" w14:textId="77777777" w:rsidTr="004140AD">
        <w:tc>
          <w:tcPr>
            <w:tcW w:w="3821" w:type="pct"/>
            <w:shd w:val="clear" w:color="auto" w:fill="auto"/>
            <w:vAlign w:val="center"/>
          </w:tcPr>
          <w:p w14:paraId="0734BE8E" w14:textId="545958E4" w:rsidR="004140AD" w:rsidRPr="004069DF" w:rsidRDefault="004E2623" w:rsidP="00B06BA3">
            <w:pPr>
              <w:rPr>
                <w:rFonts w:cs="Arial"/>
                <w:szCs w:val="20"/>
              </w:rPr>
            </w:pPr>
            <w:r w:rsidRPr="004069DF">
              <w:rPr>
                <w:rFonts w:cs="Arial"/>
                <w:szCs w:val="20"/>
              </w:rPr>
              <w:t>Project Management</w:t>
            </w:r>
            <w:r w:rsidRPr="004069DF">
              <w:rPr>
                <w:rFonts w:cs="Arial"/>
                <w:szCs w:val="20"/>
              </w:rPr>
              <w:tab/>
            </w:r>
            <w:r w:rsidRPr="004069DF">
              <w:rPr>
                <w:rFonts w:cs="Arial"/>
                <w:szCs w:val="20"/>
              </w:rPr>
              <w:tab/>
            </w:r>
            <w:r w:rsidRPr="004069DF">
              <w:rPr>
                <w:rFonts w:cs="Arial"/>
                <w:szCs w:val="20"/>
              </w:rPr>
              <w:tab/>
              <w:t>(VOLUME 3)</w:t>
            </w:r>
          </w:p>
        </w:tc>
        <w:tc>
          <w:tcPr>
            <w:tcW w:w="1179" w:type="pct"/>
            <w:shd w:val="clear" w:color="auto" w:fill="auto"/>
            <w:vAlign w:val="center"/>
          </w:tcPr>
          <w:p w14:paraId="0D7F00EA" w14:textId="28464EAA" w:rsidR="004140AD" w:rsidRPr="004069DF" w:rsidRDefault="003874D4" w:rsidP="00B06BA3">
            <w:pPr>
              <w:rPr>
                <w:rFonts w:cs="Arial"/>
                <w:b/>
                <w:szCs w:val="20"/>
              </w:rPr>
            </w:pPr>
            <w:r>
              <w:rPr>
                <w:rFonts w:cs="Arial"/>
                <w:b/>
                <w:szCs w:val="20"/>
              </w:rPr>
              <w:t>1</w:t>
            </w:r>
            <w:r w:rsidR="004140AD" w:rsidRPr="004069DF">
              <w:rPr>
                <w:rFonts w:cs="Arial"/>
                <w:b/>
                <w:szCs w:val="20"/>
              </w:rPr>
              <w:t>0%</w:t>
            </w:r>
          </w:p>
        </w:tc>
      </w:tr>
      <w:tr w:rsidR="004E2623" w:rsidRPr="004069DF" w14:paraId="453BEDDA" w14:textId="77777777" w:rsidTr="004140AD">
        <w:tc>
          <w:tcPr>
            <w:tcW w:w="3821" w:type="pct"/>
            <w:shd w:val="clear" w:color="auto" w:fill="auto"/>
            <w:vAlign w:val="center"/>
          </w:tcPr>
          <w:p w14:paraId="6AC29A70" w14:textId="3C8EB89E" w:rsidR="004E2623" w:rsidRPr="004069DF" w:rsidRDefault="004E2623" w:rsidP="00B06BA3">
            <w:pPr>
              <w:rPr>
                <w:rFonts w:cs="Arial"/>
                <w:szCs w:val="20"/>
              </w:rPr>
            </w:pPr>
            <w:r w:rsidRPr="004069DF">
              <w:rPr>
                <w:rFonts w:cs="Arial"/>
                <w:szCs w:val="20"/>
              </w:rPr>
              <w:t>Logistics Support</w:t>
            </w:r>
            <w:r w:rsidRPr="004069DF">
              <w:rPr>
                <w:rFonts w:cs="Arial"/>
                <w:szCs w:val="20"/>
              </w:rPr>
              <w:tab/>
            </w:r>
            <w:r w:rsidRPr="004069DF">
              <w:rPr>
                <w:rFonts w:cs="Arial"/>
                <w:szCs w:val="20"/>
              </w:rPr>
              <w:tab/>
            </w:r>
            <w:r w:rsidRPr="004069DF">
              <w:rPr>
                <w:rFonts w:cs="Arial"/>
                <w:szCs w:val="20"/>
              </w:rPr>
              <w:tab/>
              <w:t>(VOLUME 4)</w:t>
            </w:r>
          </w:p>
        </w:tc>
        <w:tc>
          <w:tcPr>
            <w:tcW w:w="1179" w:type="pct"/>
            <w:shd w:val="clear" w:color="auto" w:fill="auto"/>
            <w:vAlign w:val="center"/>
          </w:tcPr>
          <w:p w14:paraId="46ABBB44" w14:textId="7CEA1749" w:rsidR="004E2623" w:rsidRPr="004069DF" w:rsidRDefault="003874D4" w:rsidP="00B06BA3">
            <w:pPr>
              <w:rPr>
                <w:rFonts w:cs="Arial"/>
                <w:b/>
                <w:szCs w:val="20"/>
              </w:rPr>
            </w:pPr>
            <w:r>
              <w:rPr>
                <w:rFonts w:cs="Arial"/>
                <w:b/>
                <w:szCs w:val="20"/>
              </w:rPr>
              <w:t>10%</w:t>
            </w:r>
          </w:p>
        </w:tc>
      </w:tr>
      <w:tr w:rsidR="004140AD" w:rsidRPr="004069DF" w14:paraId="61CD5626" w14:textId="77777777" w:rsidTr="004140AD">
        <w:tc>
          <w:tcPr>
            <w:tcW w:w="3821" w:type="pct"/>
            <w:shd w:val="clear" w:color="auto" w:fill="auto"/>
            <w:vAlign w:val="center"/>
          </w:tcPr>
          <w:p w14:paraId="6C142081" w14:textId="77777777" w:rsidR="004140AD" w:rsidRPr="004069DF" w:rsidRDefault="004140AD" w:rsidP="00B06BA3">
            <w:pPr>
              <w:rPr>
                <w:rFonts w:cs="Arial"/>
                <w:b/>
                <w:szCs w:val="20"/>
              </w:rPr>
            </w:pPr>
            <w:r w:rsidRPr="004069DF">
              <w:rPr>
                <w:rFonts w:cs="Arial"/>
                <w:b/>
                <w:szCs w:val="20"/>
              </w:rPr>
              <w:t>Grand Total</w:t>
            </w:r>
          </w:p>
        </w:tc>
        <w:tc>
          <w:tcPr>
            <w:tcW w:w="1179" w:type="pct"/>
            <w:shd w:val="clear" w:color="auto" w:fill="auto"/>
            <w:vAlign w:val="center"/>
          </w:tcPr>
          <w:p w14:paraId="5B2FEE2C" w14:textId="77777777" w:rsidR="004140AD" w:rsidRPr="004069DF" w:rsidRDefault="004140AD" w:rsidP="00B06BA3">
            <w:pPr>
              <w:rPr>
                <w:rFonts w:cs="Arial"/>
                <w:szCs w:val="20"/>
              </w:rPr>
            </w:pPr>
            <w:r w:rsidRPr="004069DF">
              <w:rPr>
                <w:rFonts w:cs="Arial"/>
                <w:b/>
                <w:szCs w:val="20"/>
              </w:rPr>
              <w:t>100%</w:t>
            </w:r>
          </w:p>
        </w:tc>
      </w:tr>
    </w:tbl>
    <w:p w14:paraId="6CC9460F" w14:textId="64F61D55" w:rsidR="00615126" w:rsidRPr="004069DF" w:rsidRDefault="00615126" w:rsidP="00B06BA3">
      <w:pPr>
        <w:rPr>
          <w:rFonts w:cs="Arial"/>
          <w:szCs w:val="20"/>
          <w:lang w:val="en-AU"/>
        </w:rPr>
      </w:pPr>
    </w:p>
    <w:p w14:paraId="099053B8" w14:textId="215758DB" w:rsidR="00592692" w:rsidRPr="004069DF" w:rsidRDefault="00D825D2" w:rsidP="00B076DF">
      <w:pPr>
        <w:pStyle w:val="Heading4"/>
      </w:pPr>
      <w:r w:rsidRPr="004069DF">
        <w:t xml:space="preserve">Minimum qualifying </w:t>
      </w:r>
      <w:r w:rsidR="00592692" w:rsidRPr="004069DF">
        <w:t xml:space="preserve">threshold of </w:t>
      </w:r>
      <w:r w:rsidR="004E2623" w:rsidRPr="003874D4">
        <w:rPr>
          <w:b/>
          <w:bCs/>
        </w:rPr>
        <w:t>75</w:t>
      </w:r>
      <w:r w:rsidR="00592692" w:rsidRPr="003874D4">
        <w:rPr>
          <w:b/>
          <w:bCs/>
        </w:rPr>
        <w:t>%</w:t>
      </w:r>
      <w:r w:rsidR="00592692" w:rsidRPr="004069DF">
        <w:t xml:space="preserve"> </w:t>
      </w:r>
      <w:r w:rsidRPr="004069DF">
        <w:t>should be met for bidders to proceed to the next stage of the evaluations.</w:t>
      </w:r>
    </w:p>
    <w:p w14:paraId="00E85FE9" w14:textId="6D12A211" w:rsidR="00E61B73" w:rsidRPr="004069DF" w:rsidRDefault="00E61B73" w:rsidP="00B076DF">
      <w:pPr>
        <w:pStyle w:val="BodyText"/>
        <w:spacing w:before="120" w:after="120" w:line="276" w:lineRule="auto"/>
        <w:ind w:left="864"/>
        <w:rPr>
          <w:rFonts w:cs="Arial"/>
        </w:rPr>
      </w:pPr>
      <w:r w:rsidRPr="004069DF">
        <w:rPr>
          <w:rFonts w:cs="Arial"/>
        </w:rPr>
        <w:t xml:space="preserve">Refer to Appendix </w:t>
      </w:r>
      <w:r w:rsidR="00D825D2" w:rsidRPr="004069DF">
        <w:rPr>
          <w:rFonts w:cs="Arial"/>
        </w:rPr>
        <w:t>B</w:t>
      </w:r>
      <w:r w:rsidRPr="004069DF">
        <w:rPr>
          <w:rFonts w:cs="Arial"/>
        </w:rPr>
        <w:t xml:space="preserve"> for the</w:t>
      </w:r>
      <w:r w:rsidR="00074CB2" w:rsidRPr="004069DF">
        <w:rPr>
          <w:rFonts w:cs="Arial"/>
        </w:rPr>
        <w:t xml:space="preserve"> detailed </w:t>
      </w:r>
      <w:r w:rsidRPr="004069DF">
        <w:rPr>
          <w:rFonts w:cs="Arial"/>
        </w:rPr>
        <w:t xml:space="preserve">breakdown of the </w:t>
      </w:r>
      <w:r w:rsidR="00F94DFF" w:rsidRPr="004069DF">
        <w:rPr>
          <w:rFonts w:cs="Arial"/>
        </w:rPr>
        <w:t xml:space="preserve">weighting </w:t>
      </w:r>
      <w:r w:rsidRPr="004069DF">
        <w:rPr>
          <w:rFonts w:cs="Arial"/>
        </w:rPr>
        <w:t>per line item or specification paragraph</w:t>
      </w:r>
      <w:r w:rsidR="008D0A9A" w:rsidRPr="004069DF">
        <w:rPr>
          <w:rFonts w:cs="Arial"/>
        </w:rPr>
        <w:t>.</w:t>
      </w:r>
    </w:p>
    <w:p w14:paraId="6DB42B9C" w14:textId="4D00C291" w:rsidR="00B86D6A" w:rsidRPr="004069DF" w:rsidRDefault="001C4FC7" w:rsidP="00B076DF">
      <w:pPr>
        <w:pStyle w:val="Heading3"/>
        <w:rPr>
          <w:szCs w:val="22"/>
        </w:rPr>
      </w:pPr>
      <w:r w:rsidRPr="004069DF">
        <w:rPr>
          <w:b/>
          <w:bCs w:val="0"/>
          <w:szCs w:val="22"/>
        </w:rPr>
        <w:t>Fourth</w:t>
      </w:r>
      <w:r w:rsidR="00AE7DF5" w:rsidRPr="004069DF">
        <w:rPr>
          <w:b/>
          <w:bCs w:val="0"/>
          <w:szCs w:val="22"/>
        </w:rPr>
        <w:t xml:space="preserve"> </w:t>
      </w:r>
      <w:r w:rsidR="00E61B73" w:rsidRPr="004069DF">
        <w:rPr>
          <w:b/>
          <w:bCs w:val="0"/>
          <w:szCs w:val="22"/>
        </w:rPr>
        <w:t>Stage</w:t>
      </w:r>
      <w:r w:rsidR="00E61B73" w:rsidRPr="004069DF">
        <w:rPr>
          <w:szCs w:val="22"/>
        </w:rPr>
        <w:t xml:space="preserve"> - Price/B-BBEE Evaluation</w:t>
      </w:r>
    </w:p>
    <w:p w14:paraId="33F9E1D5" w14:textId="6224B0C7" w:rsidR="00A2565B" w:rsidRPr="004069DF" w:rsidRDefault="00D825D2" w:rsidP="00B076DF">
      <w:pPr>
        <w:pStyle w:val="Heading4"/>
        <w:rPr>
          <w:szCs w:val="22"/>
        </w:rPr>
      </w:pPr>
      <w:r w:rsidRPr="004069DF">
        <w:t xml:space="preserve">Bidders who meet the minimum qualifying threshold of </w:t>
      </w:r>
      <w:r w:rsidR="00C73CE3" w:rsidRPr="004069DF">
        <w:rPr>
          <w:szCs w:val="22"/>
        </w:rPr>
        <w:t>80</w:t>
      </w:r>
      <w:r w:rsidR="00F94DFF" w:rsidRPr="004069DF">
        <w:rPr>
          <w:szCs w:val="22"/>
        </w:rPr>
        <w:t xml:space="preserve">% threshold </w:t>
      </w:r>
      <w:r w:rsidR="00E61B73" w:rsidRPr="004069DF">
        <w:rPr>
          <w:szCs w:val="22"/>
        </w:rPr>
        <w:t xml:space="preserve">will be evaluated in terms of the </w:t>
      </w:r>
      <w:r w:rsidRPr="004069DF">
        <w:rPr>
          <w:szCs w:val="22"/>
        </w:rPr>
        <w:t xml:space="preserve">80/20 or </w:t>
      </w:r>
      <w:r w:rsidR="00E61B73" w:rsidRPr="004069DF">
        <w:rPr>
          <w:szCs w:val="22"/>
        </w:rPr>
        <w:t xml:space="preserve">90/10 preference point system, where a maximum of </w:t>
      </w:r>
      <w:r w:rsidRPr="004069DF">
        <w:rPr>
          <w:szCs w:val="22"/>
        </w:rPr>
        <w:t xml:space="preserve">80 or </w:t>
      </w:r>
      <w:r w:rsidR="00E61B73" w:rsidRPr="004069DF">
        <w:rPr>
          <w:szCs w:val="22"/>
        </w:rPr>
        <w:t xml:space="preserve">90 points are allocated for price and a maximum of </w:t>
      </w:r>
      <w:r w:rsidRPr="004069DF">
        <w:rPr>
          <w:szCs w:val="22"/>
        </w:rPr>
        <w:t xml:space="preserve">20 or </w:t>
      </w:r>
      <w:r w:rsidR="00E61B73" w:rsidRPr="004069DF">
        <w:rPr>
          <w:szCs w:val="22"/>
        </w:rPr>
        <w:t>10 points are allocated in respect of the level of B-BBEE contribution of the Bidder.</w:t>
      </w:r>
    </w:p>
    <w:p w14:paraId="14596573" w14:textId="101C1ED8" w:rsidR="00E61B73" w:rsidRPr="004069DF" w:rsidRDefault="00E61B73" w:rsidP="00B076DF">
      <w:pPr>
        <w:pStyle w:val="Heading4"/>
        <w:rPr>
          <w:szCs w:val="22"/>
        </w:rPr>
      </w:pPr>
      <w:r w:rsidRPr="004069DF">
        <w:rPr>
          <w:szCs w:val="22"/>
        </w:rPr>
        <w:t>Points are allocated in terms of the B</w:t>
      </w:r>
      <w:r w:rsidR="00B9465B" w:rsidRPr="004069DF">
        <w:rPr>
          <w:szCs w:val="22"/>
        </w:rPr>
        <w:t>-</w:t>
      </w:r>
      <w:r w:rsidRPr="004069DF">
        <w:rPr>
          <w:szCs w:val="22"/>
        </w:rPr>
        <w:t>BBEE Codes of Good Practice guideline as indicated in the table below. Bidders must submit valid B</w:t>
      </w:r>
      <w:r w:rsidR="00B9465B" w:rsidRPr="004069DF">
        <w:rPr>
          <w:szCs w:val="22"/>
        </w:rPr>
        <w:t>-</w:t>
      </w:r>
      <w:r w:rsidRPr="004069DF">
        <w:rPr>
          <w:szCs w:val="22"/>
        </w:rPr>
        <w:t>BBEE Certificates which will be verified.</w:t>
      </w:r>
    </w:p>
    <w:p w14:paraId="07163D0D" w14:textId="77777777" w:rsidR="0068005A" w:rsidRPr="004069DF" w:rsidRDefault="0068005A" w:rsidP="00B06BA3">
      <w:pPr>
        <w:rPr>
          <w:lang w:val="en-AU"/>
        </w:rPr>
      </w:pPr>
    </w:p>
    <w:tbl>
      <w:tblPr>
        <w:tblW w:w="0" w:type="auto"/>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1926"/>
        <w:gridCol w:w="1926"/>
      </w:tblGrid>
      <w:tr w:rsidR="00E61B73" w:rsidRPr="004069DF" w14:paraId="20F98145" w14:textId="77777777" w:rsidTr="00793103">
        <w:tc>
          <w:tcPr>
            <w:tcW w:w="0" w:type="auto"/>
            <w:shd w:val="clear" w:color="auto" w:fill="D9D9D9" w:themeFill="background1" w:themeFillShade="D9"/>
            <w:vAlign w:val="center"/>
          </w:tcPr>
          <w:p w14:paraId="4495A1AD" w14:textId="77777777" w:rsidR="008D0A9A" w:rsidRPr="004069DF" w:rsidRDefault="00E61B73" w:rsidP="00B06BA3">
            <w:pPr>
              <w:ind w:left="102" w:right="-20"/>
              <w:rPr>
                <w:rFonts w:eastAsia="Arial Narrow" w:cs="Arial"/>
                <w:b/>
              </w:rPr>
            </w:pPr>
            <w:r w:rsidRPr="004069DF">
              <w:rPr>
                <w:rFonts w:eastAsia="Arial Narrow" w:cs="Arial"/>
                <w:b/>
              </w:rPr>
              <w:t>B-BBEE status Level</w:t>
            </w:r>
          </w:p>
          <w:p w14:paraId="3B684CD4" w14:textId="77777777" w:rsidR="00E61B73" w:rsidRPr="004069DF" w:rsidRDefault="00E61B73" w:rsidP="00B06BA3">
            <w:pPr>
              <w:ind w:left="102" w:right="-20"/>
              <w:rPr>
                <w:rFonts w:eastAsia="Arial Narrow" w:cs="Arial"/>
                <w:b/>
              </w:rPr>
            </w:pPr>
            <w:r w:rsidRPr="004069DF">
              <w:rPr>
                <w:rFonts w:eastAsia="Arial Narrow" w:cs="Arial"/>
                <w:b/>
              </w:rPr>
              <w:t>of Contributor</w:t>
            </w:r>
          </w:p>
        </w:tc>
        <w:tc>
          <w:tcPr>
            <w:tcW w:w="0" w:type="auto"/>
            <w:shd w:val="clear" w:color="auto" w:fill="D9D9D9" w:themeFill="background1" w:themeFillShade="D9"/>
            <w:vAlign w:val="center"/>
          </w:tcPr>
          <w:p w14:paraId="2B5838D5" w14:textId="77777777" w:rsidR="00E61B73" w:rsidRPr="004069DF" w:rsidRDefault="00E61B73" w:rsidP="00B06BA3">
            <w:pPr>
              <w:ind w:left="102" w:right="-20"/>
              <w:rPr>
                <w:rFonts w:eastAsia="Arial Narrow" w:cs="Arial"/>
                <w:b/>
              </w:rPr>
            </w:pPr>
            <w:r w:rsidRPr="004069DF">
              <w:rPr>
                <w:rFonts w:eastAsia="Arial Narrow" w:cs="Arial"/>
                <w:b/>
              </w:rPr>
              <w:t>Number of Points</w:t>
            </w:r>
          </w:p>
          <w:p w14:paraId="728918B8" w14:textId="77777777" w:rsidR="00E61B73" w:rsidRPr="004069DF" w:rsidRDefault="00E61B73" w:rsidP="00B06BA3">
            <w:pPr>
              <w:ind w:left="102" w:right="-20"/>
              <w:rPr>
                <w:rFonts w:eastAsia="Arial Narrow" w:cs="Arial"/>
                <w:b/>
              </w:rPr>
            </w:pPr>
            <w:r w:rsidRPr="004069DF">
              <w:rPr>
                <w:rFonts w:eastAsia="Arial Narrow" w:cs="Arial"/>
                <w:b/>
              </w:rPr>
              <w:t>(80/20 system)</w:t>
            </w:r>
          </w:p>
        </w:tc>
        <w:tc>
          <w:tcPr>
            <w:tcW w:w="0" w:type="auto"/>
            <w:shd w:val="clear" w:color="auto" w:fill="D9D9D9" w:themeFill="background1" w:themeFillShade="D9"/>
            <w:vAlign w:val="center"/>
          </w:tcPr>
          <w:p w14:paraId="108646C7" w14:textId="77777777" w:rsidR="00E61B73" w:rsidRPr="004069DF" w:rsidRDefault="00E61B73" w:rsidP="00B06BA3">
            <w:pPr>
              <w:ind w:left="102" w:right="-20"/>
              <w:rPr>
                <w:rFonts w:eastAsia="Arial Narrow" w:cs="Arial"/>
                <w:b/>
              </w:rPr>
            </w:pPr>
            <w:r w:rsidRPr="004069DF">
              <w:rPr>
                <w:rFonts w:eastAsia="Arial Narrow" w:cs="Arial"/>
                <w:b/>
              </w:rPr>
              <w:t>Number of Points</w:t>
            </w:r>
          </w:p>
          <w:p w14:paraId="0A56048E" w14:textId="77777777" w:rsidR="00E61B73" w:rsidRPr="004069DF" w:rsidRDefault="00E61B73" w:rsidP="00B06BA3">
            <w:pPr>
              <w:ind w:left="102" w:right="-20"/>
              <w:rPr>
                <w:rFonts w:eastAsia="Arial Narrow" w:cs="Arial"/>
                <w:b/>
              </w:rPr>
            </w:pPr>
            <w:r w:rsidRPr="004069DF">
              <w:rPr>
                <w:rFonts w:eastAsia="Arial Narrow" w:cs="Arial"/>
                <w:b/>
              </w:rPr>
              <w:t>(90/10 system)</w:t>
            </w:r>
          </w:p>
        </w:tc>
      </w:tr>
      <w:tr w:rsidR="00E61B73" w:rsidRPr="004069DF" w14:paraId="1C53D96E" w14:textId="77777777" w:rsidTr="00793103">
        <w:tc>
          <w:tcPr>
            <w:tcW w:w="0" w:type="auto"/>
            <w:vAlign w:val="center"/>
          </w:tcPr>
          <w:p w14:paraId="1EE10B0F" w14:textId="77777777" w:rsidR="00E61B73" w:rsidRPr="004069DF" w:rsidRDefault="00E61B73" w:rsidP="00B06BA3">
            <w:pPr>
              <w:rPr>
                <w:rFonts w:cs="Arial"/>
              </w:rPr>
            </w:pPr>
            <w:r w:rsidRPr="004069DF">
              <w:rPr>
                <w:rFonts w:cs="Arial"/>
              </w:rPr>
              <w:t>1</w:t>
            </w:r>
          </w:p>
        </w:tc>
        <w:tc>
          <w:tcPr>
            <w:tcW w:w="0" w:type="auto"/>
            <w:vAlign w:val="center"/>
          </w:tcPr>
          <w:p w14:paraId="3A7213DE" w14:textId="77777777" w:rsidR="00E61B73" w:rsidRPr="004069DF" w:rsidRDefault="00E61B73" w:rsidP="00B06BA3">
            <w:pPr>
              <w:rPr>
                <w:rFonts w:cs="Arial"/>
              </w:rPr>
            </w:pPr>
            <w:r w:rsidRPr="004069DF">
              <w:rPr>
                <w:rFonts w:cs="Arial"/>
              </w:rPr>
              <w:t>20</w:t>
            </w:r>
          </w:p>
        </w:tc>
        <w:tc>
          <w:tcPr>
            <w:tcW w:w="0" w:type="auto"/>
            <w:vAlign w:val="center"/>
          </w:tcPr>
          <w:p w14:paraId="4571082F" w14:textId="77777777" w:rsidR="00E61B73" w:rsidRPr="004069DF" w:rsidRDefault="00E61B73" w:rsidP="00B06BA3">
            <w:pPr>
              <w:rPr>
                <w:rFonts w:cs="Arial"/>
              </w:rPr>
            </w:pPr>
            <w:r w:rsidRPr="004069DF">
              <w:rPr>
                <w:rFonts w:cs="Arial"/>
              </w:rPr>
              <w:t>10</w:t>
            </w:r>
          </w:p>
        </w:tc>
      </w:tr>
      <w:tr w:rsidR="00E61B73" w:rsidRPr="004069DF" w14:paraId="4D5D3E5C" w14:textId="77777777" w:rsidTr="00793103">
        <w:tc>
          <w:tcPr>
            <w:tcW w:w="0" w:type="auto"/>
            <w:vAlign w:val="center"/>
          </w:tcPr>
          <w:p w14:paraId="57C90915" w14:textId="77777777" w:rsidR="00E61B73" w:rsidRPr="004069DF" w:rsidRDefault="00E61B73" w:rsidP="00B06BA3">
            <w:pPr>
              <w:rPr>
                <w:rFonts w:cs="Arial"/>
              </w:rPr>
            </w:pPr>
            <w:r w:rsidRPr="004069DF">
              <w:rPr>
                <w:rFonts w:cs="Arial"/>
              </w:rPr>
              <w:t>2</w:t>
            </w:r>
          </w:p>
        </w:tc>
        <w:tc>
          <w:tcPr>
            <w:tcW w:w="0" w:type="auto"/>
            <w:vAlign w:val="center"/>
          </w:tcPr>
          <w:p w14:paraId="566E4657" w14:textId="77777777" w:rsidR="00E61B73" w:rsidRPr="004069DF" w:rsidRDefault="00E61B73" w:rsidP="00B06BA3">
            <w:pPr>
              <w:rPr>
                <w:rFonts w:cs="Arial"/>
              </w:rPr>
            </w:pPr>
            <w:r w:rsidRPr="004069DF">
              <w:rPr>
                <w:rFonts w:cs="Arial"/>
              </w:rPr>
              <w:t>18</w:t>
            </w:r>
          </w:p>
        </w:tc>
        <w:tc>
          <w:tcPr>
            <w:tcW w:w="0" w:type="auto"/>
            <w:vAlign w:val="center"/>
          </w:tcPr>
          <w:p w14:paraId="5F8D5E08" w14:textId="77777777" w:rsidR="00E61B73" w:rsidRPr="004069DF" w:rsidRDefault="00E61B73" w:rsidP="00B06BA3">
            <w:pPr>
              <w:rPr>
                <w:rFonts w:cs="Arial"/>
              </w:rPr>
            </w:pPr>
            <w:r w:rsidRPr="004069DF">
              <w:rPr>
                <w:rFonts w:cs="Arial"/>
              </w:rPr>
              <w:t>9</w:t>
            </w:r>
          </w:p>
        </w:tc>
      </w:tr>
      <w:tr w:rsidR="00E61B73" w:rsidRPr="004069DF" w14:paraId="6B97FBD3" w14:textId="77777777" w:rsidTr="00793103">
        <w:tc>
          <w:tcPr>
            <w:tcW w:w="0" w:type="auto"/>
            <w:vAlign w:val="center"/>
          </w:tcPr>
          <w:p w14:paraId="0D2E2704" w14:textId="77777777" w:rsidR="00E61B73" w:rsidRPr="004069DF" w:rsidRDefault="00E61B73" w:rsidP="00B06BA3">
            <w:pPr>
              <w:rPr>
                <w:rFonts w:cs="Arial"/>
              </w:rPr>
            </w:pPr>
            <w:r w:rsidRPr="004069DF">
              <w:rPr>
                <w:rFonts w:cs="Arial"/>
              </w:rPr>
              <w:t>3</w:t>
            </w:r>
          </w:p>
        </w:tc>
        <w:tc>
          <w:tcPr>
            <w:tcW w:w="0" w:type="auto"/>
            <w:shd w:val="clear" w:color="auto" w:fill="D5DCE4" w:themeFill="text2" w:themeFillTint="33"/>
            <w:vAlign w:val="center"/>
          </w:tcPr>
          <w:p w14:paraId="3E9B84E4" w14:textId="77777777" w:rsidR="00E61B73" w:rsidRPr="004069DF" w:rsidRDefault="00E61B73" w:rsidP="00B06BA3">
            <w:pPr>
              <w:rPr>
                <w:rFonts w:cs="Arial"/>
                <w:b/>
                <w:i/>
              </w:rPr>
            </w:pPr>
            <w:r w:rsidRPr="004069DF">
              <w:rPr>
                <w:rFonts w:cs="Arial"/>
                <w:b/>
                <w:i/>
              </w:rPr>
              <w:t>14</w:t>
            </w:r>
          </w:p>
        </w:tc>
        <w:tc>
          <w:tcPr>
            <w:tcW w:w="0" w:type="auto"/>
            <w:vAlign w:val="center"/>
          </w:tcPr>
          <w:p w14:paraId="6F4600C2" w14:textId="77777777" w:rsidR="00E61B73" w:rsidRPr="004069DF" w:rsidRDefault="00E61B73" w:rsidP="00B06BA3">
            <w:pPr>
              <w:rPr>
                <w:rFonts w:cs="Arial"/>
                <w:b/>
                <w:i/>
              </w:rPr>
            </w:pPr>
            <w:r w:rsidRPr="004069DF">
              <w:rPr>
                <w:rFonts w:cs="Arial"/>
                <w:b/>
                <w:i/>
              </w:rPr>
              <w:t>6</w:t>
            </w:r>
          </w:p>
        </w:tc>
      </w:tr>
      <w:tr w:rsidR="00E61B73" w:rsidRPr="004069DF" w14:paraId="32FE0382" w14:textId="77777777" w:rsidTr="00793103">
        <w:tc>
          <w:tcPr>
            <w:tcW w:w="0" w:type="auto"/>
            <w:vAlign w:val="center"/>
          </w:tcPr>
          <w:p w14:paraId="40A4B67A" w14:textId="77777777" w:rsidR="00E61B73" w:rsidRPr="004069DF" w:rsidRDefault="00E61B73" w:rsidP="00B06BA3">
            <w:pPr>
              <w:rPr>
                <w:rFonts w:cs="Arial"/>
              </w:rPr>
            </w:pPr>
            <w:r w:rsidRPr="004069DF">
              <w:rPr>
                <w:rFonts w:cs="Arial"/>
              </w:rPr>
              <w:t>4</w:t>
            </w:r>
          </w:p>
        </w:tc>
        <w:tc>
          <w:tcPr>
            <w:tcW w:w="0" w:type="auto"/>
            <w:vAlign w:val="center"/>
          </w:tcPr>
          <w:p w14:paraId="09F944A9" w14:textId="77777777" w:rsidR="00E61B73" w:rsidRPr="004069DF" w:rsidRDefault="00E61B73" w:rsidP="00B06BA3">
            <w:pPr>
              <w:rPr>
                <w:rFonts w:cs="Arial"/>
              </w:rPr>
            </w:pPr>
            <w:r w:rsidRPr="004069DF">
              <w:rPr>
                <w:rFonts w:cs="Arial"/>
              </w:rPr>
              <w:t>12</w:t>
            </w:r>
          </w:p>
        </w:tc>
        <w:tc>
          <w:tcPr>
            <w:tcW w:w="0" w:type="auto"/>
            <w:vAlign w:val="center"/>
          </w:tcPr>
          <w:p w14:paraId="3ACBAECF" w14:textId="77777777" w:rsidR="00E61B73" w:rsidRPr="004069DF" w:rsidRDefault="00E61B73" w:rsidP="00B06BA3">
            <w:pPr>
              <w:rPr>
                <w:rFonts w:cs="Arial"/>
              </w:rPr>
            </w:pPr>
            <w:r w:rsidRPr="004069DF">
              <w:rPr>
                <w:rFonts w:cs="Arial"/>
              </w:rPr>
              <w:t>5</w:t>
            </w:r>
          </w:p>
        </w:tc>
      </w:tr>
      <w:tr w:rsidR="00E61B73" w:rsidRPr="004069DF" w14:paraId="0375A585" w14:textId="77777777" w:rsidTr="00793103">
        <w:tc>
          <w:tcPr>
            <w:tcW w:w="0" w:type="auto"/>
            <w:vAlign w:val="center"/>
          </w:tcPr>
          <w:p w14:paraId="55D95091" w14:textId="77777777" w:rsidR="00E61B73" w:rsidRPr="004069DF" w:rsidRDefault="00E61B73" w:rsidP="00B06BA3">
            <w:pPr>
              <w:rPr>
                <w:rFonts w:cs="Arial"/>
              </w:rPr>
            </w:pPr>
            <w:r w:rsidRPr="004069DF">
              <w:rPr>
                <w:rFonts w:cs="Arial"/>
              </w:rPr>
              <w:t>5</w:t>
            </w:r>
          </w:p>
        </w:tc>
        <w:tc>
          <w:tcPr>
            <w:tcW w:w="0" w:type="auto"/>
            <w:vAlign w:val="center"/>
          </w:tcPr>
          <w:p w14:paraId="0CF4A950" w14:textId="77777777" w:rsidR="00E61B73" w:rsidRPr="004069DF" w:rsidRDefault="00E61B73" w:rsidP="00B06BA3">
            <w:pPr>
              <w:rPr>
                <w:rFonts w:cs="Arial"/>
              </w:rPr>
            </w:pPr>
            <w:r w:rsidRPr="004069DF">
              <w:rPr>
                <w:rFonts w:cs="Arial"/>
              </w:rPr>
              <w:t>8</w:t>
            </w:r>
          </w:p>
        </w:tc>
        <w:tc>
          <w:tcPr>
            <w:tcW w:w="0" w:type="auto"/>
            <w:vAlign w:val="center"/>
          </w:tcPr>
          <w:p w14:paraId="2110255A" w14:textId="77777777" w:rsidR="00E61B73" w:rsidRPr="004069DF" w:rsidRDefault="00E61B73" w:rsidP="00B06BA3">
            <w:pPr>
              <w:rPr>
                <w:rFonts w:cs="Arial"/>
              </w:rPr>
            </w:pPr>
            <w:r w:rsidRPr="004069DF">
              <w:rPr>
                <w:rFonts w:cs="Arial"/>
              </w:rPr>
              <w:t>4</w:t>
            </w:r>
          </w:p>
        </w:tc>
      </w:tr>
      <w:tr w:rsidR="00E61B73" w:rsidRPr="004069DF" w14:paraId="2326632C" w14:textId="77777777" w:rsidTr="00793103">
        <w:tc>
          <w:tcPr>
            <w:tcW w:w="0" w:type="auto"/>
            <w:vAlign w:val="center"/>
          </w:tcPr>
          <w:p w14:paraId="535B9F28" w14:textId="77777777" w:rsidR="00E61B73" w:rsidRPr="004069DF" w:rsidRDefault="00E61B73" w:rsidP="00B06BA3">
            <w:pPr>
              <w:rPr>
                <w:rFonts w:cs="Arial"/>
              </w:rPr>
            </w:pPr>
            <w:r w:rsidRPr="004069DF">
              <w:rPr>
                <w:rFonts w:cs="Arial"/>
              </w:rPr>
              <w:t>6</w:t>
            </w:r>
          </w:p>
        </w:tc>
        <w:tc>
          <w:tcPr>
            <w:tcW w:w="0" w:type="auto"/>
            <w:vAlign w:val="center"/>
          </w:tcPr>
          <w:p w14:paraId="7CF59213" w14:textId="77777777" w:rsidR="00E61B73" w:rsidRPr="004069DF" w:rsidRDefault="00E61B73" w:rsidP="00B06BA3">
            <w:pPr>
              <w:rPr>
                <w:rFonts w:cs="Arial"/>
              </w:rPr>
            </w:pPr>
            <w:r w:rsidRPr="004069DF">
              <w:rPr>
                <w:rFonts w:cs="Arial"/>
              </w:rPr>
              <w:t>6</w:t>
            </w:r>
          </w:p>
        </w:tc>
        <w:tc>
          <w:tcPr>
            <w:tcW w:w="0" w:type="auto"/>
            <w:vAlign w:val="center"/>
          </w:tcPr>
          <w:p w14:paraId="73F1ED38" w14:textId="77777777" w:rsidR="00E61B73" w:rsidRPr="004069DF" w:rsidRDefault="00E61B73" w:rsidP="00B06BA3">
            <w:pPr>
              <w:rPr>
                <w:rFonts w:cs="Arial"/>
              </w:rPr>
            </w:pPr>
            <w:r w:rsidRPr="004069DF">
              <w:rPr>
                <w:rFonts w:cs="Arial"/>
              </w:rPr>
              <w:t>3</w:t>
            </w:r>
          </w:p>
        </w:tc>
      </w:tr>
      <w:tr w:rsidR="00E61B73" w:rsidRPr="004069DF" w14:paraId="4CE8504F" w14:textId="77777777" w:rsidTr="00793103">
        <w:tc>
          <w:tcPr>
            <w:tcW w:w="0" w:type="auto"/>
            <w:vAlign w:val="center"/>
          </w:tcPr>
          <w:p w14:paraId="12B76322" w14:textId="77777777" w:rsidR="00E61B73" w:rsidRPr="004069DF" w:rsidRDefault="00E61B73" w:rsidP="00B06BA3">
            <w:pPr>
              <w:rPr>
                <w:rFonts w:cs="Arial"/>
              </w:rPr>
            </w:pPr>
            <w:r w:rsidRPr="004069DF">
              <w:rPr>
                <w:rFonts w:cs="Arial"/>
              </w:rPr>
              <w:t>7</w:t>
            </w:r>
          </w:p>
        </w:tc>
        <w:tc>
          <w:tcPr>
            <w:tcW w:w="0" w:type="auto"/>
            <w:vAlign w:val="center"/>
          </w:tcPr>
          <w:p w14:paraId="2062C228" w14:textId="77777777" w:rsidR="00E61B73" w:rsidRPr="004069DF" w:rsidRDefault="00E61B73" w:rsidP="00B06BA3">
            <w:pPr>
              <w:rPr>
                <w:rFonts w:cs="Arial"/>
              </w:rPr>
            </w:pPr>
            <w:r w:rsidRPr="004069DF">
              <w:rPr>
                <w:rFonts w:cs="Arial"/>
              </w:rPr>
              <w:t>4</w:t>
            </w:r>
          </w:p>
        </w:tc>
        <w:tc>
          <w:tcPr>
            <w:tcW w:w="0" w:type="auto"/>
            <w:vAlign w:val="center"/>
          </w:tcPr>
          <w:p w14:paraId="07BF31DB" w14:textId="77777777" w:rsidR="00E61B73" w:rsidRPr="004069DF" w:rsidRDefault="00E61B73" w:rsidP="00B06BA3">
            <w:pPr>
              <w:rPr>
                <w:rFonts w:cs="Arial"/>
              </w:rPr>
            </w:pPr>
            <w:r w:rsidRPr="004069DF">
              <w:rPr>
                <w:rFonts w:cs="Arial"/>
              </w:rPr>
              <w:t>2</w:t>
            </w:r>
          </w:p>
        </w:tc>
      </w:tr>
      <w:tr w:rsidR="00E61B73" w:rsidRPr="004069DF" w14:paraId="682D8D8E" w14:textId="77777777" w:rsidTr="00793103">
        <w:tc>
          <w:tcPr>
            <w:tcW w:w="0" w:type="auto"/>
            <w:vAlign w:val="center"/>
          </w:tcPr>
          <w:p w14:paraId="075DD7EB" w14:textId="77777777" w:rsidR="00E61B73" w:rsidRPr="004069DF" w:rsidRDefault="00E61B73" w:rsidP="00B06BA3">
            <w:pPr>
              <w:rPr>
                <w:rFonts w:cs="Arial"/>
              </w:rPr>
            </w:pPr>
            <w:r w:rsidRPr="004069DF">
              <w:rPr>
                <w:rFonts w:cs="Arial"/>
              </w:rPr>
              <w:t>8</w:t>
            </w:r>
          </w:p>
        </w:tc>
        <w:tc>
          <w:tcPr>
            <w:tcW w:w="0" w:type="auto"/>
            <w:vAlign w:val="center"/>
          </w:tcPr>
          <w:p w14:paraId="36311775" w14:textId="77777777" w:rsidR="00E61B73" w:rsidRPr="004069DF" w:rsidRDefault="00E61B73" w:rsidP="00B06BA3">
            <w:pPr>
              <w:rPr>
                <w:rFonts w:cs="Arial"/>
              </w:rPr>
            </w:pPr>
            <w:r w:rsidRPr="004069DF">
              <w:rPr>
                <w:rFonts w:cs="Arial"/>
              </w:rPr>
              <w:t>2</w:t>
            </w:r>
          </w:p>
        </w:tc>
        <w:tc>
          <w:tcPr>
            <w:tcW w:w="0" w:type="auto"/>
            <w:vAlign w:val="center"/>
          </w:tcPr>
          <w:p w14:paraId="145DA91E" w14:textId="77777777" w:rsidR="00E61B73" w:rsidRPr="004069DF" w:rsidRDefault="00E61B73" w:rsidP="00B06BA3">
            <w:pPr>
              <w:rPr>
                <w:rFonts w:cs="Arial"/>
              </w:rPr>
            </w:pPr>
            <w:r w:rsidRPr="004069DF">
              <w:rPr>
                <w:rFonts w:cs="Arial"/>
              </w:rPr>
              <w:t>1</w:t>
            </w:r>
          </w:p>
        </w:tc>
      </w:tr>
      <w:tr w:rsidR="00E61B73" w:rsidRPr="004069DF" w14:paraId="3D264EBC" w14:textId="77777777" w:rsidTr="00793103">
        <w:tc>
          <w:tcPr>
            <w:tcW w:w="0" w:type="auto"/>
            <w:vAlign w:val="center"/>
          </w:tcPr>
          <w:p w14:paraId="369C807D" w14:textId="77777777" w:rsidR="00E61B73" w:rsidRPr="004069DF" w:rsidRDefault="00E61B73" w:rsidP="00B06BA3">
            <w:pPr>
              <w:rPr>
                <w:rFonts w:cs="Arial"/>
              </w:rPr>
            </w:pPr>
            <w:r w:rsidRPr="004069DF">
              <w:rPr>
                <w:rFonts w:cs="Arial"/>
              </w:rPr>
              <w:t>Non-Compliant contributor</w:t>
            </w:r>
          </w:p>
        </w:tc>
        <w:tc>
          <w:tcPr>
            <w:tcW w:w="0" w:type="auto"/>
            <w:vAlign w:val="center"/>
          </w:tcPr>
          <w:p w14:paraId="2CFA1793" w14:textId="77777777" w:rsidR="00E61B73" w:rsidRPr="004069DF" w:rsidRDefault="00E61B73" w:rsidP="00B06BA3">
            <w:pPr>
              <w:rPr>
                <w:rFonts w:cs="Arial"/>
              </w:rPr>
            </w:pPr>
            <w:r w:rsidRPr="004069DF">
              <w:rPr>
                <w:rFonts w:cs="Arial"/>
              </w:rPr>
              <w:t>0</w:t>
            </w:r>
          </w:p>
        </w:tc>
        <w:tc>
          <w:tcPr>
            <w:tcW w:w="0" w:type="auto"/>
            <w:vAlign w:val="center"/>
          </w:tcPr>
          <w:p w14:paraId="116725EA" w14:textId="77777777" w:rsidR="00E61B73" w:rsidRPr="004069DF" w:rsidRDefault="00E61B73" w:rsidP="00B06BA3">
            <w:pPr>
              <w:rPr>
                <w:rFonts w:cs="Arial"/>
              </w:rPr>
            </w:pPr>
            <w:r w:rsidRPr="004069DF">
              <w:rPr>
                <w:rFonts w:cs="Arial"/>
              </w:rPr>
              <w:t>0</w:t>
            </w:r>
          </w:p>
        </w:tc>
      </w:tr>
    </w:tbl>
    <w:p w14:paraId="01A75C24" w14:textId="77777777" w:rsidR="00E61B73" w:rsidRPr="004069DF" w:rsidRDefault="00E61B73" w:rsidP="00B076DF">
      <w:pPr>
        <w:pStyle w:val="Heading4"/>
        <w:rPr>
          <w:szCs w:val="22"/>
        </w:rPr>
      </w:pPr>
      <w:r w:rsidRPr="004069DF">
        <w:rPr>
          <w:szCs w:val="22"/>
        </w:rPr>
        <w:t xml:space="preserve">A bidder shall not be awarded points for B-BBEE status level of contributor if the Bid documents indicate that the Bidder intends subcontracting </w:t>
      </w:r>
      <w:r w:rsidRPr="004069DF">
        <w:rPr>
          <w:b/>
          <w:szCs w:val="22"/>
        </w:rPr>
        <w:t>more than 25%</w:t>
      </w:r>
      <w:r w:rsidRPr="004069DF">
        <w:rPr>
          <w:szCs w:val="22"/>
        </w:rPr>
        <w:t xml:space="preserve"> of the value of the contract to any other person not qualifying for at least the points that the Bidder qualifies for, unless the intended subcontractor is an EME that has the capability to execute the subcontract.</w:t>
      </w:r>
    </w:p>
    <w:p w14:paraId="0C867C64" w14:textId="77777777" w:rsidR="00E61B73" w:rsidRPr="004069DF" w:rsidRDefault="00E61B73" w:rsidP="00B076DF">
      <w:pPr>
        <w:pStyle w:val="Heading4"/>
        <w:rPr>
          <w:szCs w:val="22"/>
        </w:rPr>
      </w:pPr>
      <w:r w:rsidRPr="004069DF">
        <w:rPr>
          <w:szCs w:val="22"/>
        </w:rPr>
        <w:t>The points scored by a tenderer for B-BBEE contribution will be added to the points scored for price.</w:t>
      </w:r>
    </w:p>
    <w:p w14:paraId="1E5EBB5C" w14:textId="77777777" w:rsidR="00B22310" w:rsidRPr="004069DF" w:rsidRDefault="00E61B73" w:rsidP="00B06BA3">
      <w:pPr>
        <w:pStyle w:val="Heading4"/>
        <w:rPr>
          <w:szCs w:val="22"/>
        </w:rPr>
      </w:pPr>
      <w:r w:rsidRPr="004069DF">
        <w:rPr>
          <w:szCs w:val="22"/>
        </w:rPr>
        <w:t>The points scored will be rounded off to the nearest two decimal places.</w:t>
      </w:r>
    </w:p>
    <w:p w14:paraId="3552F8E5" w14:textId="2AF8B407" w:rsidR="003470BE" w:rsidRPr="004069DF" w:rsidRDefault="003470BE">
      <w:pPr>
        <w:rPr>
          <w:b/>
          <w:szCs w:val="24"/>
        </w:rPr>
      </w:pPr>
    </w:p>
    <w:p w14:paraId="29BDD8CC" w14:textId="77777777" w:rsidR="00991416" w:rsidRPr="004069DF" w:rsidRDefault="00991416">
      <w:pPr>
        <w:rPr>
          <w:b/>
          <w:szCs w:val="24"/>
        </w:rPr>
      </w:pPr>
      <w:r w:rsidRPr="004069DF">
        <w:rPr>
          <w:b/>
          <w:szCs w:val="24"/>
        </w:rPr>
        <w:br w:type="page"/>
      </w:r>
    </w:p>
    <w:p w14:paraId="4B234700" w14:textId="4C1DAE8B" w:rsidR="00DB2321" w:rsidRPr="004069DF" w:rsidRDefault="00DB2321" w:rsidP="00DB2321">
      <w:pPr>
        <w:tabs>
          <w:tab w:val="center" w:pos="590"/>
          <w:tab w:val="center" w:pos="8193"/>
        </w:tabs>
        <w:spacing w:after="61"/>
        <w:jc w:val="right"/>
        <w:rPr>
          <w:szCs w:val="24"/>
        </w:rPr>
      </w:pPr>
      <w:r w:rsidRPr="004069DF">
        <w:rPr>
          <w:b/>
          <w:szCs w:val="24"/>
        </w:rPr>
        <w:t xml:space="preserve">ATNS FORM D </w:t>
      </w:r>
    </w:p>
    <w:p w14:paraId="2367B4BA" w14:textId="77777777" w:rsidR="00DB2321" w:rsidRPr="004069DF" w:rsidRDefault="00DB2321" w:rsidP="00DB2321">
      <w:pPr>
        <w:pStyle w:val="Heading1"/>
      </w:pPr>
      <w:bookmarkStart w:id="61" w:name="_Toc105690077"/>
      <w:r w:rsidRPr="004069DF">
        <w:t>DISCLOSURE OF GROUP/COMPANY STRUCTURE</w:t>
      </w:r>
      <w:bookmarkEnd w:id="61"/>
      <w:r w:rsidRPr="004069DF">
        <w:t xml:space="preserve"> </w:t>
      </w:r>
    </w:p>
    <w:p w14:paraId="5C8D025C" w14:textId="77777777" w:rsidR="00DB2321" w:rsidRPr="004069DF" w:rsidRDefault="00DB2321" w:rsidP="00B076DF">
      <w:pPr>
        <w:ind w:left="590"/>
        <w:rPr>
          <w:szCs w:val="24"/>
        </w:rPr>
      </w:pPr>
      <w:r w:rsidRPr="004069DF">
        <w:rPr>
          <w:szCs w:val="24"/>
        </w:rPr>
        <w:t xml:space="preserve"> </w:t>
      </w:r>
    </w:p>
    <w:p w14:paraId="28A06581" w14:textId="77777777" w:rsidR="00DB2321" w:rsidRPr="004069DF" w:rsidRDefault="00DB2321" w:rsidP="00B076DF">
      <w:pPr>
        <w:numPr>
          <w:ilvl w:val="0"/>
          <w:numId w:val="59"/>
        </w:numPr>
        <w:spacing w:after="3" w:line="253" w:lineRule="auto"/>
        <w:ind w:left="284" w:right="65" w:hanging="284"/>
        <w:rPr>
          <w:szCs w:val="24"/>
        </w:rPr>
      </w:pPr>
      <w:r w:rsidRPr="004069DF">
        <w:rPr>
          <w:szCs w:val="24"/>
        </w:rPr>
        <w:t xml:space="preserve">In view of possible allegations of favouritism, it is required by ATNS that the bidder or his/her authorised representative declare the group structures if any and submit information of group directors / members / shareholders / trustees or subsidiary companies and positions held in the group /companies. </w:t>
      </w:r>
    </w:p>
    <w:p w14:paraId="2C62D6CA" w14:textId="77777777" w:rsidR="00DB2321" w:rsidRPr="004069DF" w:rsidRDefault="00DB2321" w:rsidP="00B076DF">
      <w:pPr>
        <w:ind w:left="142" w:right="65"/>
        <w:rPr>
          <w:szCs w:val="24"/>
        </w:rPr>
      </w:pPr>
    </w:p>
    <w:p w14:paraId="66D6BD73" w14:textId="77777777" w:rsidR="00DB2321" w:rsidRPr="004069DF" w:rsidRDefault="00DB2321" w:rsidP="00B076DF">
      <w:pPr>
        <w:numPr>
          <w:ilvl w:val="0"/>
          <w:numId w:val="59"/>
        </w:numPr>
        <w:spacing w:after="4" w:line="251" w:lineRule="auto"/>
        <w:ind w:left="142" w:right="65" w:hanging="284"/>
        <w:rPr>
          <w:szCs w:val="24"/>
        </w:rPr>
      </w:pPr>
      <w:r w:rsidRPr="004069DF">
        <w:rPr>
          <w:szCs w:val="24"/>
        </w:rPr>
        <w:t xml:space="preserve"> </w:t>
      </w:r>
      <w:r w:rsidRPr="004069DF">
        <w:rPr>
          <w:i/>
          <w:szCs w:val="24"/>
        </w:rPr>
        <w:t xml:space="preserve"> </w:t>
      </w:r>
      <w:r w:rsidRPr="004069DF">
        <w:rPr>
          <w:b/>
          <w:szCs w:val="24"/>
        </w:rPr>
        <w:t xml:space="preserve">In order to give effect to the above, the following questionnaire must be completed and submitted with the bid. </w:t>
      </w:r>
    </w:p>
    <w:p w14:paraId="40CA3FBE" w14:textId="458D825E" w:rsidR="00DB2321" w:rsidRPr="004069DF" w:rsidRDefault="00DB2321" w:rsidP="00DB2321">
      <w:pPr>
        <w:ind w:left="590"/>
        <w:rPr>
          <w:szCs w:val="24"/>
        </w:rPr>
      </w:pPr>
      <w:r w:rsidRPr="004069DF">
        <w:rPr>
          <w:szCs w:val="24"/>
        </w:rPr>
        <w:t xml:space="preserve"> </w:t>
      </w:r>
    </w:p>
    <w:p w14:paraId="29FC24C8" w14:textId="77777777" w:rsidR="00DB2321" w:rsidRPr="004069DF" w:rsidRDefault="00DB2321" w:rsidP="00A97243">
      <w:pPr>
        <w:numPr>
          <w:ilvl w:val="1"/>
          <w:numId w:val="59"/>
        </w:numPr>
        <w:spacing w:after="3" w:line="253" w:lineRule="auto"/>
        <w:ind w:right="129" w:firstLine="142"/>
        <w:rPr>
          <w:szCs w:val="24"/>
        </w:rPr>
      </w:pPr>
      <w:r w:rsidRPr="004069DF">
        <w:rPr>
          <w:szCs w:val="24"/>
        </w:rPr>
        <w:t xml:space="preserve">Full Name of bidder or his or her representative:  …………………………………………………………………………………………..…. </w:t>
      </w:r>
    </w:p>
    <w:p w14:paraId="491BCE71" w14:textId="77777777" w:rsidR="00DB2321" w:rsidRPr="004069DF" w:rsidRDefault="00DB2321" w:rsidP="00DB2321">
      <w:pPr>
        <w:ind w:left="590"/>
        <w:rPr>
          <w:szCs w:val="24"/>
        </w:rPr>
      </w:pPr>
      <w:r w:rsidRPr="004069DF">
        <w:rPr>
          <w:szCs w:val="24"/>
        </w:rPr>
        <w:t xml:space="preserve"> </w:t>
      </w:r>
    </w:p>
    <w:p w14:paraId="4ACBB152" w14:textId="77777777" w:rsidR="00DB2321" w:rsidRPr="004069DF" w:rsidRDefault="00DB2321" w:rsidP="00A97243">
      <w:pPr>
        <w:numPr>
          <w:ilvl w:val="1"/>
          <w:numId w:val="59"/>
        </w:numPr>
        <w:spacing w:after="3" w:line="253" w:lineRule="auto"/>
        <w:ind w:right="129" w:firstLine="142"/>
        <w:rPr>
          <w:szCs w:val="24"/>
        </w:rPr>
      </w:pPr>
      <w:r w:rsidRPr="004069DF">
        <w:rPr>
          <w:szCs w:val="24"/>
        </w:rPr>
        <w:t xml:space="preserve">Identity Number:  …………………………………………..……………….……… </w:t>
      </w:r>
    </w:p>
    <w:p w14:paraId="035E82B1" w14:textId="77777777" w:rsidR="00DB2321" w:rsidRPr="004069DF" w:rsidRDefault="00DB2321" w:rsidP="00DB2321">
      <w:pPr>
        <w:ind w:left="590"/>
        <w:rPr>
          <w:szCs w:val="24"/>
        </w:rPr>
      </w:pPr>
      <w:r w:rsidRPr="004069DF">
        <w:rPr>
          <w:szCs w:val="24"/>
        </w:rPr>
        <w:t xml:space="preserve"> </w:t>
      </w:r>
    </w:p>
    <w:p w14:paraId="5BC862FE" w14:textId="77777777" w:rsidR="00DB2321" w:rsidRPr="004069DF" w:rsidRDefault="00DB2321" w:rsidP="00A97243">
      <w:pPr>
        <w:numPr>
          <w:ilvl w:val="1"/>
          <w:numId w:val="59"/>
        </w:numPr>
        <w:spacing w:after="3" w:line="253" w:lineRule="auto"/>
        <w:ind w:right="129" w:firstLine="142"/>
        <w:rPr>
          <w:szCs w:val="24"/>
        </w:rPr>
      </w:pPr>
      <w:r w:rsidRPr="004069DF">
        <w:rPr>
          <w:szCs w:val="24"/>
        </w:rPr>
        <w:t xml:space="preserve">Position occupied in the Company (director, trustee, shareholder²):  …………………………………………………………………………………... </w:t>
      </w:r>
    </w:p>
    <w:p w14:paraId="318A87EF" w14:textId="77777777" w:rsidR="00DB2321" w:rsidRPr="004069DF" w:rsidRDefault="00DB2321" w:rsidP="00DB2321">
      <w:pPr>
        <w:ind w:left="590"/>
        <w:rPr>
          <w:szCs w:val="24"/>
        </w:rPr>
      </w:pPr>
      <w:r w:rsidRPr="004069DF">
        <w:rPr>
          <w:szCs w:val="24"/>
        </w:rPr>
        <w:t xml:space="preserve"> </w:t>
      </w:r>
    </w:p>
    <w:p w14:paraId="2A8DB79D" w14:textId="77777777" w:rsidR="00DB2321" w:rsidRPr="004069DF" w:rsidRDefault="00DB2321" w:rsidP="00A97243">
      <w:pPr>
        <w:numPr>
          <w:ilvl w:val="1"/>
          <w:numId w:val="59"/>
        </w:numPr>
        <w:spacing w:after="3" w:line="253" w:lineRule="auto"/>
        <w:ind w:right="129" w:firstLine="284"/>
        <w:rPr>
          <w:szCs w:val="24"/>
        </w:rPr>
      </w:pPr>
      <w:r w:rsidRPr="004069DF">
        <w:rPr>
          <w:szCs w:val="24"/>
        </w:rPr>
        <w:t xml:space="preserve">Company Registration Number:  …………………………………………… </w:t>
      </w:r>
    </w:p>
    <w:p w14:paraId="19C9C912" w14:textId="77777777" w:rsidR="00DB2321" w:rsidRPr="004069DF" w:rsidRDefault="00DB2321" w:rsidP="00DB2321">
      <w:pPr>
        <w:pStyle w:val="ListParagraph"/>
        <w:rPr>
          <w:szCs w:val="24"/>
        </w:rPr>
      </w:pPr>
    </w:p>
    <w:p w14:paraId="6D337281" w14:textId="77777777" w:rsidR="00DB2321" w:rsidRPr="004069DF" w:rsidRDefault="00DB2321" w:rsidP="00A97243">
      <w:pPr>
        <w:numPr>
          <w:ilvl w:val="1"/>
          <w:numId w:val="59"/>
        </w:numPr>
        <w:spacing w:after="3" w:line="253" w:lineRule="auto"/>
        <w:ind w:right="129" w:firstLine="284"/>
        <w:rPr>
          <w:szCs w:val="24"/>
        </w:rPr>
      </w:pPr>
      <w:r w:rsidRPr="004069DF">
        <w:rPr>
          <w:szCs w:val="24"/>
        </w:rPr>
        <w:t xml:space="preserve">Tax Reference Number:  …………………………………………….……… </w:t>
      </w:r>
    </w:p>
    <w:p w14:paraId="69BCBD31" w14:textId="77777777" w:rsidR="00DB2321" w:rsidRPr="004069DF" w:rsidRDefault="00DB2321" w:rsidP="00DB2321">
      <w:pPr>
        <w:ind w:left="590"/>
        <w:rPr>
          <w:szCs w:val="24"/>
        </w:rPr>
      </w:pPr>
      <w:r w:rsidRPr="004069DF">
        <w:rPr>
          <w:szCs w:val="24"/>
        </w:rPr>
        <w:t xml:space="preserve"> </w:t>
      </w:r>
    </w:p>
    <w:p w14:paraId="08B2E43C" w14:textId="77777777" w:rsidR="00DB2321" w:rsidRPr="004069DF" w:rsidRDefault="00DB2321" w:rsidP="00A97243">
      <w:pPr>
        <w:numPr>
          <w:ilvl w:val="1"/>
          <w:numId w:val="59"/>
        </w:numPr>
        <w:spacing w:after="3" w:line="253" w:lineRule="auto"/>
        <w:ind w:right="129" w:firstLine="284"/>
        <w:rPr>
          <w:szCs w:val="24"/>
        </w:rPr>
      </w:pPr>
      <w:r w:rsidRPr="004069DF">
        <w:rPr>
          <w:szCs w:val="24"/>
        </w:rPr>
        <w:t>VAT Registration Number:  …………………………………….……………</w:t>
      </w:r>
    </w:p>
    <w:p w14:paraId="51EA86B2" w14:textId="77777777" w:rsidR="00DB2321" w:rsidRPr="004069DF" w:rsidRDefault="00DB2321" w:rsidP="00B076DF">
      <w:pPr>
        <w:ind w:left="1490"/>
        <w:rPr>
          <w:szCs w:val="24"/>
        </w:rPr>
      </w:pPr>
      <w:r w:rsidRPr="004069DF">
        <w:rPr>
          <w:szCs w:val="24"/>
        </w:rPr>
        <w:t xml:space="preserve"> </w:t>
      </w:r>
      <w:r w:rsidRPr="004069DF">
        <w:rPr>
          <w:szCs w:val="24"/>
        </w:rPr>
        <w:tab/>
        <w:t xml:space="preserve"> </w:t>
      </w:r>
      <w:r w:rsidRPr="004069DF">
        <w:rPr>
          <w:szCs w:val="24"/>
        </w:rPr>
        <w:tab/>
        <w:t xml:space="preserve"> </w:t>
      </w:r>
    </w:p>
    <w:p w14:paraId="2D3E3DA5" w14:textId="77777777" w:rsidR="00DB2321" w:rsidRPr="004069DF" w:rsidRDefault="00DB2321" w:rsidP="00B076DF">
      <w:pPr>
        <w:pStyle w:val="ListParagraph"/>
        <w:numPr>
          <w:ilvl w:val="0"/>
          <w:numId w:val="59"/>
        </w:numPr>
        <w:spacing w:after="3" w:line="253" w:lineRule="auto"/>
        <w:ind w:left="426" w:right="129" w:hanging="852"/>
        <w:rPr>
          <w:b/>
          <w:bCs/>
          <w:szCs w:val="24"/>
        </w:rPr>
      </w:pPr>
      <w:r w:rsidRPr="004069DF">
        <w:rPr>
          <w:b/>
          <w:bCs/>
          <w:szCs w:val="24"/>
        </w:rPr>
        <w:t xml:space="preserve">The names of all directors / trustees / shareholders / members, their individual identity numbers, tax reference numbers and, if applicable. must be indicated in paragraph 3.1 below. </w:t>
      </w:r>
    </w:p>
    <w:p w14:paraId="7136B39B" w14:textId="77777777" w:rsidR="00DB2321" w:rsidRPr="004069DF" w:rsidRDefault="00DB2321" w:rsidP="00DB2321">
      <w:pPr>
        <w:ind w:left="590"/>
        <w:rPr>
          <w:szCs w:val="24"/>
        </w:rPr>
      </w:pPr>
    </w:p>
    <w:p w14:paraId="5A9524E3" w14:textId="77777777" w:rsidR="00DB2321" w:rsidRPr="004069DF" w:rsidRDefault="00DB2321" w:rsidP="00DB2321">
      <w:pPr>
        <w:spacing w:after="4" w:line="251" w:lineRule="auto"/>
        <w:ind w:left="426"/>
        <w:rPr>
          <w:szCs w:val="24"/>
        </w:rPr>
      </w:pPr>
      <w:r w:rsidRPr="004069DF">
        <w:rPr>
          <w:b/>
          <w:szCs w:val="24"/>
        </w:rPr>
        <w:t xml:space="preserve">3.1 Full details of Group / directors / trustees / members / shareholders. </w:t>
      </w:r>
    </w:p>
    <w:p w14:paraId="26B501BE" w14:textId="77777777" w:rsidR="00DB2321" w:rsidRPr="004069DF" w:rsidRDefault="00DB2321" w:rsidP="00DB2321">
      <w:pPr>
        <w:ind w:left="590"/>
        <w:rPr>
          <w:szCs w:val="24"/>
        </w:rPr>
      </w:pPr>
      <w:r w:rsidRPr="004069DF">
        <w:rPr>
          <w:rFonts w:eastAsia="Courier New"/>
          <w:szCs w:val="24"/>
        </w:rPr>
        <w:t xml:space="preserve"> </w:t>
      </w:r>
    </w:p>
    <w:tbl>
      <w:tblPr>
        <w:tblStyle w:val="TableGrid0"/>
        <w:tblW w:w="9922" w:type="dxa"/>
        <w:tblInd w:w="-5" w:type="dxa"/>
        <w:tblCellMar>
          <w:top w:w="46" w:type="dxa"/>
          <w:left w:w="108" w:type="dxa"/>
        </w:tblCellMar>
        <w:tblLook w:val="04A0" w:firstRow="1" w:lastRow="0" w:firstColumn="1" w:lastColumn="0" w:noHBand="0" w:noVBand="1"/>
      </w:tblPr>
      <w:tblGrid>
        <w:gridCol w:w="2976"/>
        <w:gridCol w:w="2552"/>
        <w:gridCol w:w="2268"/>
        <w:gridCol w:w="2126"/>
      </w:tblGrid>
      <w:tr w:rsidR="00DB2321" w:rsidRPr="004069DF" w14:paraId="5771AFDA" w14:textId="77777777" w:rsidTr="00EE3D25">
        <w:trPr>
          <w:trHeight w:val="1104"/>
        </w:trPr>
        <w:tc>
          <w:tcPr>
            <w:tcW w:w="2976" w:type="dxa"/>
            <w:tcBorders>
              <w:top w:val="single" w:sz="4" w:space="0" w:color="000000"/>
              <w:left w:val="single" w:sz="4" w:space="0" w:color="000000"/>
              <w:bottom w:val="single" w:sz="4" w:space="0" w:color="000000"/>
              <w:right w:val="single" w:sz="4" w:space="0" w:color="000000"/>
            </w:tcBorders>
          </w:tcPr>
          <w:p w14:paraId="0910915F" w14:textId="77777777" w:rsidR="00DB2321" w:rsidRPr="004069DF" w:rsidRDefault="00DB2321" w:rsidP="00EE3D25">
            <w:pPr>
              <w:rPr>
                <w:rFonts w:eastAsia="Courier New"/>
                <w:b/>
                <w:szCs w:val="24"/>
              </w:rPr>
            </w:pPr>
            <w:r w:rsidRPr="004069DF">
              <w:rPr>
                <w:rFonts w:eastAsia="Courier New"/>
                <w:b/>
                <w:szCs w:val="24"/>
              </w:rPr>
              <w:t xml:space="preserve">Name of Group / Company / Trust </w:t>
            </w:r>
          </w:p>
        </w:tc>
        <w:tc>
          <w:tcPr>
            <w:tcW w:w="2552" w:type="dxa"/>
            <w:tcBorders>
              <w:top w:val="single" w:sz="4" w:space="0" w:color="000000"/>
              <w:left w:val="single" w:sz="4" w:space="0" w:color="000000"/>
              <w:bottom w:val="single" w:sz="4" w:space="0" w:color="000000"/>
              <w:right w:val="single" w:sz="4" w:space="0" w:color="000000"/>
            </w:tcBorders>
          </w:tcPr>
          <w:p w14:paraId="5BA59797" w14:textId="77777777" w:rsidR="00DB2321" w:rsidRPr="004069DF" w:rsidRDefault="00DB2321" w:rsidP="00EE3D25">
            <w:pPr>
              <w:rPr>
                <w:szCs w:val="24"/>
              </w:rPr>
            </w:pPr>
            <w:r w:rsidRPr="004069DF">
              <w:rPr>
                <w:rFonts w:eastAsia="Courier New"/>
                <w:b/>
                <w:szCs w:val="24"/>
              </w:rPr>
              <w:t>Full Name and Surname</w:t>
            </w:r>
          </w:p>
        </w:tc>
        <w:tc>
          <w:tcPr>
            <w:tcW w:w="2268" w:type="dxa"/>
            <w:tcBorders>
              <w:top w:val="single" w:sz="4" w:space="0" w:color="000000"/>
              <w:left w:val="single" w:sz="4" w:space="0" w:color="000000"/>
              <w:bottom w:val="single" w:sz="4" w:space="0" w:color="000000"/>
              <w:right w:val="single" w:sz="4" w:space="0" w:color="000000"/>
            </w:tcBorders>
          </w:tcPr>
          <w:p w14:paraId="7AB570E4" w14:textId="77777777" w:rsidR="00DB2321" w:rsidRPr="004069DF" w:rsidRDefault="00DB2321" w:rsidP="00EE3D25">
            <w:pPr>
              <w:rPr>
                <w:szCs w:val="24"/>
              </w:rPr>
            </w:pPr>
            <w:r w:rsidRPr="004069DF">
              <w:rPr>
                <w:rFonts w:eastAsia="Courier New"/>
                <w:b/>
                <w:szCs w:val="24"/>
              </w:rPr>
              <w:t xml:space="preserve">Identity </w:t>
            </w:r>
          </w:p>
          <w:p w14:paraId="1DB8D065" w14:textId="77777777" w:rsidR="00DB2321" w:rsidRPr="004069DF" w:rsidRDefault="00DB2321" w:rsidP="00EE3D25">
            <w:pPr>
              <w:rPr>
                <w:szCs w:val="24"/>
              </w:rPr>
            </w:pPr>
            <w:r w:rsidRPr="004069DF">
              <w:rPr>
                <w:rFonts w:eastAsia="Courier New"/>
                <w:b/>
                <w:szCs w:val="24"/>
              </w:rPr>
              <w:t xml:space="preserve">Number </w:t>
            </w:r>
          </w:p>
        </w:tc>
        <w:tc>
          <w:tcPr>
            <w:tcW w:w="2126" w:type="dxa"/>
            <w:tcBorders>
              <w:top w:val="single" w:sz="4" w:space="0" w:color="000000"/>
              <w:left w:val="single" w:sz="4" w:space="0" w:color="000000"/>
              <w:bottom w:val="single" w:sz="4" w:space="0" w:color="000000"/>
              <w:right w:val="single" w:sz="4" w:space="0" w:color="000000"/>
            </w:tcBorders>
          </w:tcPr>
          <w:p w14:paraId="561F6604" w14:textId="77777777" w:rsidR="00DB2321" w:rsidRPr="004069DF" w:rsidRDefault="00DB2321" w:rsidP="00EE3D25">
            <w:pPr>
              <w:tabs>
                <w:tab w:val="right" w:pos="2340"/>
              </w:tabs>
              <w:rPr>
                <w:szCs w:val="24"/>
              </w:rPr>
            </w:pPr>
            <w:r w:rsidRPr="004069DF">
              <w:rPr>
                <w:rFonts w:eastAsia="Courier New"/>
                <w:b/>
                <w:szCs w:val="24"/>
              </w:rPr>
              <w:t xml:space="preserve">Personal </w:t>
            </w:r>
            <w:r w:rsidRPr="004069DF">
              <w:rPr>
                <w:rFonts w:eastAsia="Courier New"/>
                <w:b/>
                <w:szCs w:val="24"/>
              </w:rPr>
              <w:tab/>
              <w:t xml:space="preserve">Tax </w:t>
            </w:r>
          </w:p>
          <w:p w14:paraId="0D99918E" w14:textId="77777777" w:rsidR="00DB2321" w:rsidRPr="004069DF" w:rsidRDefault="00DB2321" w:rsidP="00EE3D25">
            <w:pPr>
              <w:rPr>
                <w:szCs w:val="24"/>
              </w:rPr>
            </w:pPr>
            <w:r w:rsidRPr="004069DF">
              <w:rPr>
                <w:rFonts w:eastAsia="Courier New"/>
                <w:b/>
                <w:szCs w:val="24"/>
              </w:rPr>
              <w:t xml:space="preserve">Reference Number </w:t>
            </w:r>
          </w:p>
        </w:tc>
      </w:tr>
      <w:tr w:rsidR="00DB2321" w:rsidRPr="004069DF" w14:paraId="7D6B7A29" w14:textId="77777777" w:rsidTr="00EE3D25">
        <w:trPr>
          <w:trHeight w:val="523"/>
        </w:trPr>
        <w:tc>
          <w:tcPr>
            <w:tcW w:w="2976" w:type="dxa"/>
            <w:tcBorders>
              <w:top w:val="single" w:sz="4" w:space="0" w:color="000000"/>
              <w:left w:val="single" w:sz="4" w:space="0" w:color="000000"/>
              <w:bottom w:val="single" w:sz="4" w:space="0" w:color="000000"/>
              <w:right w:val="single" w:sz="4" w:space="0" w:color="000000"/>
            </w:tcBorders>
          </w:tcPr>
          <w:p w14:paraId="3F743209" w14:textId="77777777" w:rsidR="00DB2321" w:rsidRPr="004069DF" w:rsidRDefault="00DB2321" w:rsidP="00EE3D25">
            <w:pPr>
              <w:rPr>
                <w:rFonts w:eastAsia="Courier New"/>
                <w:szCs w:val="24"/>
              </w:rPr>
            </w:pPr>
          </w:p>
        </w:tc>
        <w:tc>
          <w:tcPr>
            <w:tcW w:w="2552" w:type="dxa"/>
            <w:tcBorders>
              <w:top w:val="single" w:sz="4" w:space="0" w:color="000000"/>
              <w:left w:val="single" w:sz="4" w:space="0" w:color="000000"/>
              <w:bottom w:val="single" w:sz="4" w:space="0" w:color="000000"/>
              <w:right w:val="single" w:sz="4" w:space="0" w:color="000000"/>
            </w:tcBorders>
          </w:tcPr>
          <w:p w14:paraId="67B05610" w14:textId="77777777" w:rsidR="00DB2321" w:rsidRPr="004069DF" w:rsidRDefault="00DB2321" w:rsidP="00EE3D25">
            <w:pPr>
              <w:rPr>
                <w:szCs w:val="24"/>
              </w:rPr>
            </w:pPr>
            <w:r w:rsidRPr="004069DF">
              <w:rPr>
                <w:rFonts w:eastAsia="Courier New"/>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2E298FF" w14:textId="77777777" w:rsidR="00DB2321" w:rsidRPr="004069DF" w:rsidRDefault="00DB2321" w:rsidP="00EE3D25">
            <w:pPr>
              <w:rPr>
                <w:szCs w:val="24"/>
              </w:rPr>
            </w:pPr>
            <w:r w:rsidRPr="004069DF">
              <w:rPr>
                <w:rFonts w:eastAsia="Courier New"/>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A147222" w14:textId="77777777" w:rsidR="00DB2321" w:rsidRPr="004069DF" w:rsidRDefault="00DB2321" w:rsidP="00EE3D25">
            <w:pPr>
              <w:rPr>
                <w:szCs w:val="24"/>
              </w:rPr>
            </w:pPr>
            <w:r w:rsidRPr="004069DF">
              <w:rPr>
                <w:rFonts w:eastAsia="Courier New"/>
                <w:szCs w:val="24"/>
              </w:rPr>
              <w:t xml:space="preserve"> </w:t>
            </w:r>
          </w:p>
        </w:tc>
      </w:tr>
      <w:tr w:rsidR="00DB2321" w:rsidRPr="004069DF" w14:paraId="1577FC85" w14:textId="77777777" w:rsidTr="00EE3D25">
        <w:trPr>
          <w:trHeight w:val="523"/>
        </w:trPr>
        <w:tc>
          <w:tcPr>
            <w:tcW w:w="2976" w:type="dxa"/>
            <w:tcBorders>
              <w:top w:val="single" w:sz="4" w:space="0" w:color="000000"/>
              <w:left w:val="single" w:sz="4" w:space="0" w:color="000000"/>
              <w:bottom w:val="single" w:sz="4" w:space="0" w:color="000000"/>
              <w:right w:val="single" w:sz="4" w:space="0" w:color="000000"/>
            </w:tcBorders>
          </w:tcPr>
          <w:p w14:paraId="1F3A61D2" w14:textId="77777777" w:rsidR="00DB2321" w:rsidRPr="004069DF" w:rsidRDefault="00DB2321" w:rsidP="00EE3D25">
            <w:pPr>
              <w:rPr>
                <w:rFonts w:eastAsia="Courier New"/>
                <w:szCs w:val="24"/>
              </w:rPr>
            </w:pPr>
          </w:p>
        </w:tc>
        <w:tc>
          <w:tcPr>
            <w:tcW w:w="2552" w:type="dxa"/>
            <w:tcBorders>
              <w:top w:val="single" w:sz="4" w:space="0" w:color="000000"/>
              <w:left w:val="single" w:sz="4" w:space="0" w:color="000000"/>
              <w:bottom w:val="single" w:sz="4" w:space="0" w:color="000000"/>
              <w:right w:val="single" w:sz="4" w:space="0" w:color="000000"/>
            </w:tcBorders>
          </w:tcPr>
          <w:p w14:paraId="1DC7708F" w14:textId="77777777" w:rsidR="00DB2321" w:rsidRPr="004069DF" w:rsidRDefault="00DB2321" w:rsidP="00EE3D25">
            <w:pPr>
              <w:rPr>
                <w:szCs w:val="24"/>
              </w:rPr>
            </w:pPr>
            <w:r w:rsidRPr="004069DF">
              <w:rPr>
                <w:rFonts w:eastAsia="Courier New"/>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735EB6E" w14:textId="77777777" w:rsidR="00DB2321" w:rsidRPr="004069DF" w:rsidRDefault="00DB2321" w:rsidP="00EE3D25">
            <w:pPr>
              <w:rPr>
                <w:szCs w:val="24"/>
              </w:rPr>
            </w:pPr>
            <w:r w:rsidRPr="004069DF">
              <w:rPr>
                <w:rFonts w:eastAsia="Courier New"/>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A958765" w14:textId="77777777" w:rsidR="00DB2321" w:rsidRPr="004069DF" w:rsidRDefault="00DB2321" w:rsidP="00EE3D25">
            <w:pPr>
              <w:rPr>
                <w:szCs w:val="24"/>
              </w:rPr>
            </w:pPr>
            <w:r w:rsidRPr="004069DF">
              <w:rPr>
                <w:rFonts w:eastAsia="Courier New"/>
                <w:szCs w:val="24"/>
              </w:rPr>
              <w:t xml:space="preserve"> </w:t>
            </w:r>
          </w:p>
        </w:tc>
      </w:tr>
      <w:tr w:rsidR="00DB2321" w:rsidRPr="004069DF" w14:paraId="76BA62A9" w14:textId="77777777" w:rsidTr="00EE3D25">
        <w:trPr>
          <w:trHeight w:val="523"/>
        </w:trPr>
        <w:tc>
          <w:tcPr>
            <w:tcW w:w="2976" w:type="dxa"/>
            <w:tcBorders>
              <w:top w:val="single" w:sz="4" w:space="0" w:color="000000"/>
              <w:left w:val="single" w:sz="4" w:space="0" w:color="000000"/>
              <w:bottom w:val="single" w:sz="4" w:space="0" w:color="000000"/>
              <w:right w:val="single" w:sz="4" w:space="0" w:color="000000"/>
            </w:tcBorders>
          </w:tcPr>
          <w:p w14:paraId="371F3117" w14:textId="77777777" w:rsidR="00DB2321" w:rsidRPr="004069DF" w:rsidRDefault="00DB2321" w:rsidP="00EE3D25">
            <w:pPr>
              <w:rPr>
                <w:rFonts w:eastAsia="Courier New"/>
                <w:szCs w:val="24"/>
              </w:rPr>
            </w:pPr>
          </w:p>
        </w:tc>
        <w:tc>
          <w:tcPr>
            <w:tcW w:w="2552" w:type="dxa"/>
            <w:tcBorders>
              <w:top w:val="single" w:sz="4" w:space="0" w:color="000000"/>
              <w:left w:val="single" w:sz="4" w:space="0" w:color="000000"/>
              <w:bottom w:val="single" w:sz="4" w:space="0" w:color="000000"/>
              <w:right w:val="single" w:sz="4" w:space="0" w:color="000000"/>
            </w:tcBorders>
          </w:tcPr>
          <w:p w14:paraId="42AB10BA" w14:textId="77777777" w:rsidR="00DB2321" w:rsidRPr="004069DF" w:rsidRDefault="00DB2321" w:rsidP="00EE3D25">
            <w:pPr>
              <w:rPr>
                <w:szCs w:val="24"/>
              </w:rPr>
            </w:pPr>
            <w:r w:rsidRPr="004069DF">
              <w:rPr>
                <w:rFonts w:eastAsia="Courier New"/>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7AD9373" w14:textId="77777777" w:rsidR="00DB2321" w:rsidRPr="004069DF" w:rsidRDefault="00DB2321" w:rsidP="00EE3D25">
            <w:pPr>
              <w:rPr>
                <w:szCs w:val="24"/>
              </w:rPr>
            </w:pPr>
            <w:r w:rsidRPr="004069DF">
              <w:rPr>
                <w:rFonts w:eastAsia="Courier New"/>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8FE817D" w14:textId="77777777" w:rsidR="00DB2321" w:rsidRPr="004069DF" w:rsidRDefault="00DB2321" w:rsidP="00EE3D25">
            <w:pPr>
              <w:rPr>
                <w:szCs w:val="24"/>
              </w:rPr>
            </w:pPr>
            <w:r w:rsidRPr="004069DF">
              <w:rPr>
                <w:rFonts w:eastAsia="Courier New"/>
                <w:szCs w:val="24"/>
              </w:rPr>
              <w:t xml:space="preserve"> </w:t>
            </w:r>
          </w:p>
        </w:tc>
      </w:tr>
      <w:tr w:rsidR="00DB2321" w:rsidRPr="004069DF" w14:paraId="4EE0FE1F" w14:textId="77777777" w:rsidTr="00EE3D25">
        <w:trPr>
          <w:trHeight w:val="523"/>
        </w:trPr>
        <w:tc>
          <w:tcPr>
            <w:tcW w:w="2976" w:type="dxa"/>
            <w:tcBorders>
              <w:top w:val="single" w:sz="4" w:space="0" w:color="000000"/>
              <w:left w:val="single" w:sz="4" w:space="0" w:color="000000"/>
              <w:bottom w:val="single" w:sz="4" w:space="0" w:color="000000"/>
              <w:right w:val="single" w:sz="4" w:space="0" w:color="000000"/>
            </w:tcBorders>
          </w:tcPr>
          <w:p w14:paraId="6767EDD2" w14:textId="77777777" w:rsidR="00DB2321" w:rsidRPr="004069DF" w:rsidRDefault="00DB2321" w:rsidP="00EE3D25">
            <w:pPr>
              <w:rPr>
                <w:rFonts w:eastAsia="Courier New"/>
                <w:szCs w:val="24"/>
              </w:rPr>
            </w:pPr>
          </w:p>
        </w:tc>
        <w:tc>
          <w:tcPr>
            <w:tcW w:w="2552" w:type="dxa"/>
            <w:tcBorders>
              <w:top w:val="single" w:sz="4" w:space="0" w:color="000000"/>
              <w:left w:val="single" w:sz="4" w:space="0" w:color="000000"/>
              <w:bottom w:val="single" w:sz="4" w:space="0" w:color="000000"/>
              <w:right w:val="single" w:sz="4" w:space="0" w:color="000000"/>
            </w:tcBorders>
          </w:tcPr>
          <w:p w14:paraId="191B7805" w14:textId="77777777" w:rsidR="00DB2321" w:rsidRPr="004069DF" w:rsidRDefault="00DB2321" w:rsidP="00EE3D25">
            <w:pPr>
              <w:rPr>
                <w:szCs w:val="24"/>
              </w:rPr>
            </w:pPr>
            <w:r w:rsidRPr="004069DF">
              <w:rPr>
                <w:rFonts w:eastAsia="Courier New"/>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DD80C6A" w14:textId="77777777" w:rsidR="00DB2321" w:rsidRPr="004069DF" w:rsidRDefault="00DB2321" w:rsidP="00EE3D25">
            <w:pPr>
              <w:rPr>
                <w:szCs w:val="24"/>
              </w:rPr>
            </w:pPr>
            <w:r w:rsidRPr="004069DF">
              <w:rPr>
                <w:rFonts w:eastAsia="Courier New"/>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4612BFA" w14:textId="77777777" w:rsidR="00DB2321" w:rsidRPr="004069DF" w:rsidRDefault="00DB2321" w:rsidP="00EE3D25">
            <w:pPr>
              <w:rPr>
                <w:szCs w:val="24"/>
              </w:rPr>
            </w:pPr>
            <w:r w:rsidRPr="004069DF">
              <w:rPr>
                <w:rFonts w:eastAsia="Courier New"/>
                <w:szCs w:val="24"/>
              </w:rPr>
              <w:t xml:space="preserve"> </w:t>
            </w:r>
          </w:p>
        </w:tc>
      </w:tr>
      <w:tr w:rsidR="00DB2321" w:rsidRPr="004069DF" w14:paraId="76906167" w14:textId="77777777" w:rsidTr="00EE3D25">
        <w:trPr>
          <w:trHeight w:val="523"/>
        </w:trPr>
        <w:tc>
          <w:tcPr>
            <w:tcW w:w="2976" w:type="dxa"/>
            <w:tcBorders>
              <w:top w:val="single" w:sz="4" w:space="0" w:color="000000"/>
              <w:left w:val="single" w:sz="4" w:space="0" w:color="000000"/>
              <w:bottom w:val="single" w:sz="4" w:space="0" w:color="000000"/>
              <w:right w:val="single" w:sz="4" w:space="0" w:color="000000"/>
            </w:tcBorders>
          </w:tcPr>
          <w:p w14:paraId="2881BF1C" w14:textId="77777777" w:rsidR="00DB2321" w:rsidRPr="004069DF" w:rsidRDefault="00DB2321" w:rsidP="00EE3D25">
            <w:pPr>
              <w:rPr>
                <w:rFonts w:eastAsia="Courier New"/>
                <w:szCs w:val="24"/>
              </w:rPr>
            </w:pPr>
          </w:p>
        </w:tc>
        <w:tc>
          <w:tcPr>
            <w:tcW w:w="2552" w:type="dxa"/>
            <w:tcBorders>
              <w:top w:val="single" w:sz="4" w:space="0" w:color="000000"/>
              <w:left w:val="single" w:sz="4" w:space="0" w:color="000000"/>
              <w:bottom w:val="single" w:sz="4" w:space="0" w:color="000000"/>
              <w:right w:val="single" w:sz="4" w:space="0" w:color="000000"/>
            </w:tcBorders>
          </w:tcPr>
          <w:p w14:paraId="148D5277" w14:textId="77777777" w:rsidR="00DB2321" w:rsidRPr="004069DF" w:rsidRDefault="00DB2321" w:rsidP="00EE3D25">
            <w:pPr>
              <w:rPr>
                <w:szCs w:val="24"/>
              </w:rPr>
            </w:pPr>
            <w:r w:rsidRPr="004069DF">
              <w:rPr>
                <w:rFonts w:eastAsia="Courier New"/>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CA1690A" w14:textId="77777777" w:rsidR="00DB2321" w:rsidRPr="004069DF" w:rsidRDefault="00DB2321" w:rsidP="00EE3D25">
            <w:pPr>
              <w:rPr>
                <w:szCs w:val="24"/>
              </w:rPr>
            </w:pPr>
            <w:r w:rsidRPr="004069DF">
              <w:rPr>
                <w:rFonts w:eastAsia="Courier New"/>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274754E3" w14:textId="77777777" w:rsidR="00DB2321" w:rsidRPr="004069DF" w:rsidRDefault="00DB2321" w:rsidP="00EE3D25">
            <w:pPr>
              <w:rPr>
                <w:szCs w:val="24"/>
              </w:rPr>
            </w:pPr>
            <w:r w:rsidRPr="004069DF">
              <w:rPr>
                <w:rFonts w:eastAsia="Courier New"/>
                <w:szCs w:val="24"/>
              </w:rPr>
              <w:t xml:space="preserve"> </w:t>
            </w:r>
          </w:p>
        </w:tc>
      </w:tr>
      <w:tr w:rsidR="00DB2321" w:rsidRPr="004069DF" w14:paraId="6A09BCD1" w14:textId="77777777" w:rsidTr="00EE3D25">
        <w:trPr>
          <w:trHeight w:val="523"/>
        </w:trPr>
        <w:tc>
          <w:tcPr>
            <w:tcW w:w="2976" w:type="dxa"/>
            <w:tcBorders>
              <w:top w:val="single" w:sz="4" w:space="0" w:color="000000"/>
              <w:left w:val="single" w:sz="4" w:space="0" w:color="000000"/>
              <w:bottom w:val="single" w:sz="4" w:space="0" w:color="000000"/>
              <w:right w:val="single" w:sz="4" w:space="0" w:color="000000"/>
            </w:tcBorders>
          </w:tcPr>
          <w:p w14:paraId="1BF59D90" w14:textId="77777777" w:rsidR="00DB2321" w:rsidRPr="004069DF" w:rsidRDefault="00DB2321" w:rsidP="00EE3D25">
            <w:pPr>
              <w:rPr>
                <w:rFonts w:eastAsia="Courier New"/>
                <w:szCs w:val="24"/>
              </w:rPr>
            </w:pPr>
          </w:p>
        </w:tc>
        <w:tc>
          <w:tcPr>
            <w:tcW w:w="2552" w:type="dxa"/>
            <w:tcBorders>
              <w:top w:val="single" w:sz="4" w:space="0" w:color="000000"/>
              <w:left w:val="single" w:sz="4" w:space="0" w:color="000000"/>
              <w:bottom w:val="single" w:sz="4" w:space="0" w:color="000000"/>
              <w:right w:val="single" w:sz="4" w:space="0" w:color="000000"/>
            </w:tcBorders>
          </w:tcPr>
          <w:p w14:paraId="38AA5B94" w14:textId="77777777" w:rsidR="00DB2321" w:rsidRPr="004069DF" w:rsidRDefault="00DB2321" w:rsidP="00EE3D25">
            <w:pPr>
              <w:rPr>
                <w:szCs w:val="24"/>
              </w:rPr>
            </w:pPr>
            <w:r w:rsidRPr="004069DF">
              <w:rPr>
                <w:rFonts w:eastAsia="Courier New"/>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A88146E" w14:textId="77777777" w:rsidR="00DB2321" w:rsidRPr="004069DF" w:rsidRDefault="00DB2321" w:rsidP="00EE3D25">
            <w:pPr>
              <w:rPr>
                <w:szCs w:val="24"/>
              </w:rPr>
            </w:pPr>
            <w:r w:rsidRPr="004069DF">
              <w:rPr>
                <w:rFonts w:eastAsia="Courier New"/>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184ADBB" w14:textId="77777777" w:rsidR="00DB2321" w:rsidRPr="004069DF" w:rsidRDefault="00DB2321" w:rsidP="00EE3D25">
            <w:pPr>
              <w:rPr>
                <w:szCs w:val="24"/>
              </w:rPr>
            </w:pPr>
            <w:r w:rsidRPr="004069DF">
              <w:rPr>
                <w:rFonts w:eastAsia="Courier New"/>
                <w:szCs w:val="24"/>
              </w:rPr>
              <w:t xml:space="preserve"> </w:t>
            </w:r>
          </w:p>
        </w:tc>
      </w:tr>
      <w:tr w:rsidR="00DB2321" w:rsidRPr="004069DF" w14:paraId="4E338942" w14:textId="77777777" w:rsidTr="00EE3D25">
        <w:trPr>
          <w:trHeight w:val="523"/>
        </w:trPr>
        <w:tc>
          <w:tcPr>
            <w:tcW w:w="2976" w:type="dxa"/>
            <w:tcBorders>
              <w:top w:val="single" w:sz="4" w:space="0" w:color="000000"/>
              <w:left w:val="single" w:sz="4" w:space="0" w:color="000000"/>
              <w:bottom w:val="single" w:sz="4" w:space="0" w:color="000000"/>
              <w:right w:val="single" w:sz="4" w:space="0" w:color="000000"/>
            </w:tcBorders>
          </w:tcPr>
          <w:p w14:paraId="129D8E9F" w14:textId="77777777" w:rsidR="00DB2321" w:rsidRPr="004069DF" w:rsidRDefault="00DB2321" w:rsidP="00EE3D25">
            <w:pPr>
              <w:rPr>
                <w:rFonts w:eastAsia="Courier New"/>
                <w:szCs w:val="24"/>
              </w:rPr>
            </w:pPr>
          </w:p>
        </w:tc>
        <w:tc>
          <w:tcPr>
            <w:tcW w:w="2552" w:type="dxa"/>
            <w:tcBorders>
              <w:top w:val="single" w:sz="4" w:space="0" w:color="000000"/>
              <w:left w:val="single" w:sz="4" w:space="0" w:color="000000"/>
              <w:bottom w:val="single" w:sz="4" w:space="0" w:color="000000"/>
              <w:right w:val="single" w:sz="4" w:space="0" w:color="000000"/>
            </w:tcBorders>
          </w:tcPr>
          <w:p w14:paraId="4175246E" w14:textId="77777777" w:rsidR="00DB2321" w:rsidRPr="004069DF" w:rsidRDefault="00DB2321" w:rsidP="00EE3D25">
            <w:pPr>
              <w:rPr>
                <w:szCs w:val="24"/>
              </w:rPr>
            </w:pPr>
            <w:r w:rsidRPr="004069DF">
              <w:rPr>
                <w:rFonts w:eastAsia="Courier New"/>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603726B" w14:textId="77777777" w:rsidR="00DB2321" w:rsidRPr="004069DF" w:rsidRDefault="00DB2321" w:rsidP="00EE3D25">
            <w:pPr>
              <w:rPr>
                <w:szCs w:val="24"/>
              </w:rPr>
            </w:pPr>
            <w:r w:rsidRPr="004069DF">
              <w:rPr>
                <w:rFonts w:eastAsia="Courier New"/>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0D494047" w14:textId="77777777" w:rsidR="00DB2321" w:rsidRPr="004069DF" w:rsidRDefault="00DB2321" w:rsidP="00EE3D25">
            <w:pPr>
              <w:rPr>
                <w:szCs w:val="24"/>
              </w:rPr>
            </w:pPr>
            <w:r w:rsidRPr="004069DF">
              <w:rPr>
                <w:rFonts w:eastAsia="Courier New"/>
                <w:szCs w:val="24"/>
              </w:rPr>
              <w:t xml:space="preserve"> </w:t>
            </w:r>
          </w:p>
        </w:tc>
      </w:tr>
      <w:tr w:rsidR="00DB2321" w:rsidRPr="004069DF" w14:paraId="196BAC41" w14:textId="77777777" w:rsidTr="00EE3D25">
        <w:trPr>
          <w:trHeight w:val="523"/>
        </w:trPr>
        <w:tc>
          <w:tcPr>
            <w:tcW w:w="2976" w:type="dxa"/>
            <w:tcBorders>
              <w:top w:val="single" w:sz="4" w:space="0" w:color="000000"/>
              <w:left w:val="single" w:sz="4" w:space="0" w:color="000000"/>
              <w:bottom w:val="single" w:sz="4" w:space="0" w:color="000000"/>
              <w:right w:val="single" w:sz="4" w:space="0" w:color="000000"/>
            </w:tcBorders>
          </w:tcPr>
          <w:p w14:paraId="2A257BED" w14:textId="77777777" w:rsidR="00DB2321" w:rsidRPr="004069DF" w:rsidRDefault="00DB2321" w:rsidP="00EE3D25">
            <w:pPr>
              <w:rPr>
                <w:rFonts w:eastAsia="Courier New"/>
                <w:szCs w:val="24"/>
              </w:rPr>
            </w:pPr>
          </w:p>
        </w:tc>
        <w:tc>
          <w:tcPr>
            <w:tcW w:w="2552" w:type="dxa"/>
            <w:tcBorders>
              <w:top w:val="single" w:sz="4" w:space="0" w:color="000000"/>
              <w:left w:val="single" w:sz="4" w:space="0" w:color="000000"/>
              <w:bottom w:val="single" w:sz="4" w:space="0" w:color="000000"/>
              <w:right w:val="single" w:sz="4" w:space="0" w:color="000000"/>
            </w:tcBorders>
          </w:tcPr>
          <w:p w14:paraId="7B0FE97E" w14:textId="77777777" w:rsidR="00DB2321" w:rsidRPr="004069DF" w:rsidRDefault="00DB2321" w:rsidP="00EE3D25">
            <w:pPr>
              <w:rPr>
                <w:szCs w:val="24"/>
              </w:rPr>
            </w:pPr>
            <w:r w:rsidRPr="004069DF">
              <w:rPr>
                <w:rFonts w:eastAsia="Courier New"/>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C7D8208" w14:textId="77777777" w:rsidR="00DB2321" w:rsidRPr="004069DF" w:rsidRDefault="00DB2321" w:rsidP="00EE3D25">
            <w:pPr>
              <w:rPr>
                <w:szCs w:val="24"/>
              </w:rPr>
            </w:pPr>
            <w:r w:rsidRPr="004069DF">
              <w:rPr>
                <w:rFonts w:eastAsia="Courier New"/>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65F23F1A" w14:textId="77777777" w:rsidR="00DB2321" w:rsidRPr="004069DF" w:rsidRDefault="00DB2321" w:rsidP="00EE3D25">
            <w:pPr>
              <w:rPr>
                <w:szCs w:val="24"/>
              </w:rPr>
            </w:pPr>
            <w:r w:rsidRPr="004069DF">
              <w:rPr>
                <w:rFonts w:eastAsia="Courier New"/>
                <w:szCs w:val="24"/>
              </w:rPr>
              <w:t xml:space="preserve"> </w:t>
            </w:r>
          </w:p>
        </w:tc>
      </w:tr>
      <w:tr w:rsidR="00DB2321" w:rsidRPr="004069DF" w14:paraId="64ED9124" w14:textId="77777777" w:rsidTr="00EE3D25">
        <w:trPr>
          <w:trHeight w:val="523"/>
        </w:trPr>
        <w:tc>
          <w:tcPr>
            <w:tcW w:w="2976" w:type="dxa"/>
            <w:tcBorders>
              <w:top w:val="single" w:sz="4" w:space="0" w:color="000000"/>
              <w:left w:val="single" w:sz="4" w:space="0" w:color="000000"/>
              <w:bottom w:val="single" w:sz="4" w:space="0" w:color="000000"/>
              <w:right w:val="single" w:sz="4" w:space="0" w:color="000000"/>
            </w:tcBorders>
          </w:tcPr>
          <w:p w14:paraId="52BBEAFD" w14:textId="77777777" w:rsidR="00DB2321" w:rsidRPr="004069DF" w:rsidRDefault="00DB2321" w:rsidP="00EE3D25">
            <w:pPr>
              <w:rPr>
                <w:rFonts w:eastAsia="Courier New"/>
                <w:szCs w:val="24"/>
              </w:rPr>
            </w:pPr>
          </w:p>
        </w:tc>
        <w:tc>
          <w:tcPr>
            <w:tcW w:w="2552" w:type="dxa"/>
            <w:tcBorders>
              <w:top w:val="single" w:sz="4" w:space="0" w:color="000000"/>
              <w:left w:val="single" w:sz="4" w:space="0" w:color="000000"/>
              <w:bottom w:val="single" w:sz="4" w:space="0" w:color="000000"/>
              <w:right w:val="single" w:sz="4" w:space="0" w:color="000000"/>
            </w:tcBorders>
          </w:tcPr>
          <w:p w14:paraId="0E32E0A7" w14:textId="77777777" w:rsidR="00DB2321" w:rsidRPr="004069DF" w:rsidRDefault="00DB2321" w:rsidP="00EE3D25">
            <w:pPr>
              <w:rPr>
                <w:szCs w:val="24"/>
              </w:rPr>
            </w:pPr>
            <w:r w:rsidRPr="004069DF">
              <w:rPr>
                <w:rFonts w:eastAsia="Courier New"/>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0E119FE" w14:textId="77777777" w:rsidR="00DB2321" w:rsidRPr="004069DF" w:rsidRDefault="00DB2321" w:rsidP="00EE3D25">
            <w:pPr>
              <w:rPr>
                <w:szCs w:val="24"/>
              </w:rPr>
            </w:pPr>
            <w:r w:rsidRPr="004069DF">
              <w:rPr>
                <w:rFonts w:eastAsia="Courier New"/>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66AF0F5F" w14:textId="77777777" w:rsidR="00DB2321" w:rsidRPr="004069DF" w:rsidRDefault="00DB2321" w:rsidP="00EE3D25">
            <w:pPr>
              <w:rPr>
                <w:szCs w:val="24"/>
              </w:rPr>
            </w:pPr>
            <w:r w:rsidRPr="004069DF">
              <w:rPr>
                <w:rFonts w:eastAsia="Courier New"/>
                <w:szCs w:val="24"/>
              </w:rPr>
              <w:t xml:space="preserve"> </w:t>
            </w:r>
          </w:p>
        </w:tc>
      </w:tr>
    </w:tbl>
    <w:p w14:paraId="08E605EC" w14:textId="10CBEF85" w:rsidR="00DB2321" w:rsidRPr="004069DF" w:rsidRDefault="00DB2321" w:rsidP="00DB2321">
      <w:pPr>
        <w:ind w:left="590"/>
        <w:rPr>
          <w:szCs w:val="24"/>
        </w:rPr>
      </w:pPr>
    </w:p>
    <w:p w14:paraId="7B7DDB2A" w14:textId="77777777" w:rsidR="00DB2321" w:rsidRPr="004069DF" w:rsidRDefault="00DB2321" w:rsidP="00A97243">
      <w:pPr>
        <w:numPr>
          <w:ilvl w:val="0"/>
          <w:numId w:val="60"/>
        </w:numPr>
        <w:spacing w:after="4" w:line="251" w:lineRule="auto"/>
        <w:ind w:hanging="566"/>
        <w:rPr>
          <w:szCs w:val="24"/>
        </w:rPr>
      </w:pPr>
      <w:r w:rsidRPr="004069DF">
        <w:rPr>
          <w:b/>
          <w:szCs w:val="24"/>
        </w:rPr>
        <w:t xml:space="preserve">DECLARATION </w:t>
      </w:r>
    </w:p>
    <w:p w14:paraId="264DCF73" w14:textId="77777777" w:rsidR="00DB2321" w:rsidRPr="004069DF" w:rsidRDefault="00DB2321" w:rsidP="00DB2321">
      <w:pPr>
        <w:ind w:right="140"/>
        <w:jc w:val="center"/>
        <w:rPr>
          <w:szCs w:val="24"/>
        </w:rPr>
      </w:pPr>
      <w:r w:rsidRPr="004069DF">
        <w:rPr>
          <w:b/>
          <w:szCs w:val="24"/>
        </w:rPr>
        <w:t xml:space="preserve"> </w:t>
      </w:r>
    </w:p>
    <w:p w14:paraId="121C258E" w14:textId="77777777" w:rsidR="00DB2321" w:rsidRPr="004069DF" w:rsidRDefault="00DB2321" w:rsidP="00DB2321">
      <w:pPr>
        <w:ind w:left="585" w:right="129"/>
        <w:rPr>
          <w:szCs w:val="24"/>
        </w:rPr>
      </w:pPr>
      <w:r w:rsidRPr="004069DF">
        <w:rPr>
          <w:szCs w:val="24"/>
        </w:rPr>
        <w:t xml:space="preserve">I, THE UNDERSIGNED (NAME)……………………………………………………… …… </w:t>
      </w:r>
    </w:p>
    <w:p w14:paraId="5CD96398" w14:textId="77777777" w:rsidR="00DB2321" w:rsidRPr="004069DF" w:rsidRDefault="00DB2321" w:rsidP="00DB2321">
      <w:pPr>
        <w:rPr>
          <w:szCs w:val="24"/>
        </w:rPr>
      </w:pPr>
      <w:r w:rsidRPr="004069DF">
        <w:rPr>
          <w:szCs w:val="24"/>
        </w:rPr>
        <w:t xml:space="preserve"> </w:t>
      </w:r>
    </w:p>
    <w:p w14:paraId="1ACEA21A" w14:textId="77777777" w:rsidR="00DB2321" w:rsidRPr="004069DF" w:rsidRDefault="00DB2321" w:rsidP="00B076DF">
      <w:pPr>
        <w:ind w:left="585" w:right="129"/>
        <w:rPr>
          <w:szCs w:val="24"/>
        </w:rPr>
      </w:pPr>
      <w:r w:rsidRPr="004069DF">
        <w:rPr>
          <w:szCs w:val="24"/>
        </w:rPr>
        <w:t xml:space="preserve">Declare that the information furnished in paragraphs two (2) and three (3) above is correct.  I accept that ATNS may reject the bid or act against me in terms of paragraph 23 of the General Conditions of Contract should this declaration prove to be false.   </w:t>
      </w:r>
    </w:p>
    <w:p w14:paraId="042D77CC" w14:textId="77777777" w:rsidR="00DB2321" w:rsidRPr="004069DF" w:rsidRDefault="00DB2321" w:rsidP="00B076DF">
      <w:pPr>
        <w:ind w:left="540"/>
        <w:rPr>
          <w:szCs w:val="24"/>
        </w:rPr>
      </w:pPr>
      <w:r w:rsidRPr="004069DF">
        <w:rPr>
          <w:szCs w:val="24"/>
        </w:rPr>
        <w:t xml:space="preserve"> </w:t>
      </w:r>
    </w:p>
    <w:p w14:paraId="5F597100" w14:textId="77777777" w:rsidR="00DB2321" w:rsidRPr="004069DF" w:rsidRDefault="00DB2321" w:rsidP="00DB2321">
      <w:pPr>
        <w:ind w:left="540"/>
        <w:rPr>
          <w:szCs w:val="24"/>
        </w:rPr>
      </w:pPr>
      <w:r w:rsidRPr="004069DF">
        <w:rPr>
          <w:szCs w:val="24"/>
        </w:rPr>
        <w:t xml:space="preserve"> </w:t>
      </w:r>
    </w:p>
    <w:tbl>
      <w:tblPr>
        <w:tblStyle w:val="TableGrid0"/>
        <w:tblW w:w="9133" w:type="dxa"/>
        <w:tblInd w:w="540" w:type="dxa"/>
        <w:tblLook w:val="04A0" w:firstRow="1" w:lastRow="0" w:firstColumn="1" w:lastColumn="0" w:noHBand="0" w:noVBand="1"/>
      </w:tblPr>
      <w:tblGrid>
        <w:gridCol w:w="3421"/>
        <w:gridCol w:w="5712"/>
      </w:tblGrid>
      <w:tr w:rsidR="00DB2321" w:rsidRPr="004069DF" w14:paraId="7502C45A" w14:textId="77777777" w:rsidTr="00EE3D25">
        <w:trPr>
          <w:trHeight w:val="279"/>
        </w:trPr>
        <w:tc>
          <w:tcPr>
            <w:tcW w:w="3421" w:type="dxa"/>
            <w:tcBorders>
              <w:top w:val="nil"/>
              <w:left w:val="nil"/>
              <w:bottom w:val="nil"/>
              <w:right w:val="nil"/>
            </w:tcBorders>
          </w:tcPr>
          <w:p w14:paraId="0550E711" w14:textId="77777777" w:rsidR="00DB2321" w:rsidRPr="004069DF" w:rsidRDefault="00DB2321" w:rsidP="00EE3D25">
            <w:pPr>
              <w:rPr>
                <w:szCs w:val="24"/>
              </w:rPr>
            </w:pPr>
            <w:r w:rsidRPr="004069DF">
              <w:rPr>
                <w:szCs w:val="24"/>
              </w:rPr>
              <w:t xml:space="preserve">………………………………….. </w:t>
            </w:r>
          </w:p>
        </w:tc>
        <w:tc>
          <w:tcPr>
            <w:tcW w:w="5712" w:type="dxa"/>
            <w:tcBorders>
              <w:top w:val="nil"/>
              <w:left w:val="nil"/>
              <w:bottom w:val="nil"/>
              <w:right w:val="nil"/>
            </w:tcBorders>
          </w:tcPr>
          <w:p w14:paraId="0BBD3765" w14:textId="77777777" w:rsidR="00DB2321" w:rsidRPr="004069DF" w:rsidRDefault="00DB2321" w:rsidP="00EE3D25">
            <w:pPr>
              <w:tabs>
                <w:tab w:val="center" w:pos="5657"/>
              </w:tabs>
              <w:rPr>
                <w:szCs w:val="24"/>
              </w:rPr>
            </w:pPr>
            <w:r w:rsidRPr="004069DF">
              <w:rPr>
                <w:szCs w:val="24"/>
              </w:rPr>
              <w:t xml:space="preserve"> ..……………………………………………  </w:t>
            </w:r>
            <w:r w:rsidRPr="004069DF">
              <w:rPr>
                <w:szCs w:val="24"/>
              </w:rPr>
              <w:tab/>
              <w:t xml:space="preserve"> </w:t>
            </w:r>
          </w:p>
        </w:tc>
      </w:tr>
      <w:tr w:rsidR="00DB2321" w:rsidRPr="004069DF" w14:paraId="0D7FED99" w14:textId="77777777" w:rsidTr="00EE3D25">
        <w:trPr>
          <w:trHeight w:val="566"/>
        </w:trPr>
        <w:tc>
          <w:tcPr>
            <w:tcW w:w="3421" w:type="dxa"/>
            <w:tcBorders>
              <w:top w:val="nil"/>
              <w:left w:val="nil"/>
              <w:bottom w:val="nil"/>
              <w:right w:val="nil"/>
            </w:tcBorders>
          </w:tcPr>
          <w:p w14:paraId="0633A669" w14:textId="77777777" w:rsidR="00DB2321" w:rsidRPr="004069DF" w:rsidRDefault="00DB2321" w:rsidP="00EE3D25">
            <w:pPr>
              <w:tabs>
                <w:tab w:val="center" w:pos="963"/>
              </w:tabs>
              <w:rPr>
                <w:szCs w:val="24"/>
              </w:rPr>
            </w:pPr>
            <w:r w:rsidRPr="004069DF">
              <w:rPr>
                <w:szCs w:val="24"/>
              </w:rPr>
              <w:t xml:space="preserve"> </w:t>
            </w:r>
            <w:r w:rsidRPr="004069DF">
              <w:rPr>
                <w:szCs w:val="24"/>
              </w:rPr>
              <w:tab/>
              <w:t xml:space="preserve">Signature </w:t>
            </w:r>
          </w:p>
          <w:p w14:paraId="0683CB69" w14:textId="77777777" w:rsidR="00DB2321" w:rsidRPr="004069DF" w:rsidRDefault="00DB2321" w:rsidP="00EE3D25">
            <w:pPr>
              <w:rPr>
                <w:szCs w:val="24"/>
              </w:rPr>
            </w:pPr>
            <w:r w:rsidRPr="004069DF">
              <w:rPr>
                <w:szCs w:val="24"/>
              </w:rPr>
              <w:t xml:space="preserve"> </w:t>
            </w:r>
          </w:p>
        </w:tc>
        <w:tc>
          <w:tcPr>
            <w:tcW w:w="5712" w:type="dxa"/>
            <w:tcBorders>
              <w:top w:val="nil"/>
              <w:left w:val="nil"/>
              <w:bottom w:val="nil"/>
              <w:right w:val="nil"/>
            </w:tcBorders>
          </w:tcPr>
          <w:p w14:paraId="091F36A4" w14:textId="77777777" w:rsidR="00DB2321" w:rsidRPr="004069DF" w:rsidRDefault="00DB2321" w:rsidP="00EE3D25">
            <w:pPr>
              <w:ind w:left="359"/>
              <w:rPr>
                <w:szCs w:val="24"/>
              </w:rPr>
            </w:pPr>
            <w:r w:rsidRPr="004069DF">
              <w:rPr>
                <w:szCs w:val="24"/>
              </w:rPr>
              <w:t xml:space="preserve">                          Date </w:t>
            </w:r>
          </w:p>
        </w:tc>
      </w:tr>
      <w:tr w:rsidR="00DB2321" w:rsidRPr="004069DF" w14:paraId="6F255C10" w14:textId="77777777" w:rsidTr="00EE3D25">
        <w:trPr>
          <w:trHeight w:val="283"/>
        </w:trPr>
        <w:tc>
          <w:tcPr>
            <w:tcW w:w="3421" w:type="dxa"/>
            <w:tcBorders>
              <w:top w:val="nil"/>
              <w:left w:val="nil"/>
              <w:bottom w:val="nil"/>
              <w:right w:val="nil"/>
            </w:tcBorders>
          </w:tcPr>
          <w:p w14:paraId="7FCACD03" w14:textId="77777777" w:rsidR="00DB2321" w:rsidRPr="004069DF" w:rsidRDefault="00DB2321" w:rsidP="00EE3D25">
            <w:pPr>
              <w:rPr>
                <w:szCs w:val="24"/>
              </w:rPr>
            </w:pPr>
            <w:r w:rsidRPr="004069DF">
              <w:rPr>
                <w:szCs w:val="24"/>
              </w:rPr>
              <w:t xml:space="preserve">…………………………………. </w:t>
            </w:r>
          </w:p>
        </w:tc>
        <w:tc>
          <w:tcPr>
            <w:tcW w:w="5712" w:type="dxa"/>
            <w:tcBorders>
              <w:top w:val="nil"/>
              <w:left w:val="nil"/>
              <w:bottom w:val="nil"/>
              <w:right w:val="nil"/>
            </w:tcBorders>
          </w:tcPr>
          <w:p w14:paraId="2227E267" w14:textId="77777777" w:rsidR="00DB2321" w:rsidRPr="004069DF" w:rsidRDefault="00DB2321" w:rsidP="00EE3D25">
            <w:pPr>
              <w:rPr>
                <w:szCs w:val="24"/>
              </w:rPr>
            </w:pPr>
            <w:r w:rsidRPr="004069DF">
              <w:rPr>
                <w:szCs w:val="24"/>
              </w:rPr>
              <w:t xml:space="preserve">……………………………………………… </w:t>
            </w:r>
          </w:p>
        </w:tc>
      </w:tr>
      <w:tr w:rsidR="00DB2321" w:rsidRPr="004069DF" w14:paraId="0245F5F1" w14:textId="77777777" w:rsidTr="00EE3D25">
        <w:trPr>
          <w:trHeight w:val="562"/>
        </w:trPr>
        <w:tc>
          <w:tcPr>
            <w:tcW w:w="3421" w:type="dxa"/>
            <w:tcBorders>
              <w:top w:val="nil"/>
              <w:left w:val="nil"/>
              <w:bottom w:val="nil"/>
              <w:right w:val="nil"/>
            </w:tcBorders>
          </w:tcPr>
          <w:p w14:paraId="0749B911" w14:textId="77777777" w:rsidR="00DB2321" w:rsidRPr="004069DF" w:rsidRDefault="00DB2321" w:rsidP="00EE3D25">
            <w:pPr>
              <w:tabs>
                <w:tab w:val="center" w:pos="891"/>
              </w:tabs>
              <w:rPr>
                <w:szCs w:val="24"/>
              </w:rPr>
            </w:pPr>
            <w:r w:rsidRPr="004069DF">
              <w:rPr>
                <w:szCs w:val="24"/>
              </w:rPr>
              <w:t xml:space="preserve"> </w:t>
            </w:r>
            <w:r w:rsidRPr="004069DF">
              <w:rPr>
                <w:szCs w:val="24"/>
              </w:rPr>
              <w:tab/>
              <w:t xml:space="preserve">Position  </w:t>
            </w:r>
          </w:p>
          <w:p w14:paraId="324D8057" w14:textId="77777777" w:rsidR="00DB2321" w:rsidRPr="004069DF" w:rsidRDefault="00DB2321" w:rsidP="00EE3D25">
            <w:pPr>
              <w:rPr>
                <w:szCs w:val="24"/>
              </w:rPr>
            </w:pPr>
            <w:r w:rsidRPr="004069DF">
              <w:rPr>
                <w:szCs w:val="24"/>
              </w:rPr>
              <w:t xml:space="preserve"> </w:t>
            </w:r>
          </w:p>
        </w:tc>
        <w:tc>
          <w:tcPr>
            <w:tcW w:w="5712" w:type="dxa"/>
            <w:tcBorders>
              <w:top w:val="nil"/>
              <w:left w:val="nil"/>
              <w:bottom w:val="nil"/>
              <w:right w:val="nil"/>
            </w:tcBorders>
          </w:tcPr>
          <w:p w14:paraId="6241682A" w14:textId="77777777" w:rsidR="00DB2321" w:rsidRPr="004069DF" w:rsidRDefault="00DB2321" w:rsidP="00EE3D25">
            <w:pPr>
              <w:ind w:left="1799"/>
              <w:rPr>
                <w:szCs w:val="24"/>
              </w:rPr>
            </w:pPr>
            <w:r w:rsidRPr="004069DF">
              <w:rPr>
                <w:szCs w:val="24"/>
              </w:rPr>
              <w:t xml:space="preserve">Name of bidder </w:t>
            </w:r>
          </w:p>
        </w:tc>
      </w:tr>
    </w:tbl>
    <w:p w14:paraId="50F8DA7E" w14:textId="77777777" w:rsidR="00D77714" w:rsidRPr="004069DF" w:rsidRDefault="00D77714" w:rsidP="00D77714">
      <w:pPr>
        <w:rPr>
          <w:lang w:val="en-AU"/>
        </w:rPr>
      </w:pPr>
    </w:p>
    <w:p w14:paraId="75E2F99A" w14:textId="77777777" w:rsidR="00D77714" w:rsidRPr="004069DF" w:rsidRDefault="00D77714" w:rsidP="00D77714">
      <w:pPr>
        <w:rPr>
          <w:lang w:val="en-AU"/>
        </w:rPr>
      </w:pPr>
    </w:p>
    <w:p w14:paraId="1F8E7405" w14:textId="77777777" w:rsidR="00D77714" w:rsidRPr="004069DF" w:rsidRDefault="00D77714" w:rsidP="00D77714">
      <w:pPr>
        <w:rPr>
          <w:lang w:val="en-AU"/>
        </w:rPr>
      </w:pPr>
    </w:p>
    <w:p w14:paraId="3705AD06" w14:textId="77777777" w:rsidR="00D77714" w:rsidRPr="004069DF" w:rsidRDefault="00D77714" w:rsidP="00D77714">
      <w:pPr>
        <w:rPr>
          <w:lang w:val="en-AU"/>
        </w:rPr>
      </w:pPr>
    </w:p>
    <w:p w14:paraId="3ABFA2F1" w14:textId="77777777" w:rsidR="00D77714" w:rsidRPr="004069DF" w:rsidRDefault="00D77714" w:rsidP="00D77714">
      <w:pPr>
        <w:rPr>
          <w:lang w:val="en-AU"/>
        </w:rPr>
      </w:pPr>
    </w:p>
    <w:p w14:paraId="64DAD8E1" w14:textId="77777777" w:rsidR="00D77714" w:rsidRPr="004069DF" w:rsidRDefault="00D77714" w:rsidP="00D77714">
      <w:pPr>
        <w:rPr>
          <w:lang w:val="en-AU"/>
        </w:rPr>
      </w:pPr>
    </w:p>
    <w:p w14:paraId="53572574" w14:textId="01234E76" w:rsidR="006A4058" w:rsidRPr="004069DF" w:rsidRDefault="00E61B73" w:rsidP="006A4058">
      <w:pPr>
        <w:pStyle w:val="Heading1"/>
      </w:pPr>
      <w:bookmarkStart w:id="62" w:name="_Toc481749174"/>
      <w:bookmarkStart w:id="63" w:name="_Toc105690078"/>
      <w:r w:rsidRPr="004069DF">
        <w:t>FORM OF BID</w:t>
      </w:r>
      <w:bookmarkEnd w:id="62"/>
      <w:bookmarkEnd w:id="63"/>
    </w:p>
    <w:p w14:paraId="5144C6D4" w14:textId="77777777" w:rsidR="00D77714" w:rsidRPr="004069DF" w:rsidRDefault="00D77714" w:rsidP="006A4058">
      <w:pPr>
        <w:rPr>
          <w:color w:val="FF0000"/>
        </w:rPr>
      </w:pPr>
      <w:r w:rsidRPr="004069DF">
        <w:rPr>
          <w:color w:val="FF0000"/>
        </w:rPr>
        <w:t>(PRICING SCHEDULE MUST BE IN A SEPARATE ENVELOPE-VOLUME 1C)</w:t>
      </w:r>
    </w:p>
    <w:p w14:paraId="568C9E3D" w14:textId="77777777" w:rsidR="00E61B73" w:rsidRPr="004069DF" w:rsidRDefault="00E61B73" w:rsidP="009C2A43"/>
    <w:tbl>
      <w:tblPr>
        <w:tblW w:w="9527" w:type="dxa"/>
        <w:tblInd w:w="-318" w:type="dxa"/>
        <w:tblLayout w:type="fixed"/>
        <w:tblLook w:val="0000" w:firstRow="0" w:lastRow="0" w:firstColumn="0" w:lastColumn="0" w:noHBand="0" w:noVBand="0"/>
      </w:tblPr>
      <w:tblGrid>
        <w:gridCol w:w="852"/>
        <w:gridCol w:w="1134"/>
        <w:gridCol w:w="283"/>
        <w:gridCol w:w="879"/>
        <w:gridCol w:w="993"/>
        <w:gridCol w:w="1134"/>
        <w:gridCol w:w="425"/>
        <w:gridCol w:w="113"/>
        <w:gridCol w:w="693"/>
        <w:gridCol w:w="611"/>
        <w:gridCol w:w="567"/>
        <w:gridCol w:w="370"/>
        <w:gridCol w:w="1444"/>
        <w:gridCol w:w="29"/>
      </w:tblGrid>
      <w:tr w:rsidR="00644332" w:rsidRPr="004069DF" w14:paraId="17B83BF0" w14:textId="77777777" w:rsidTr="00644332">
        <w:trPr>
          <w:gridAfter w:val="6"/>
          <w:wAfter w:w="3714" w:type="dxa"/>
        </w:trPr>
        <w:tc>
          <w:tcPr>
            <w:tcW w:w="1986" w:type="dxa"/>
            <w:gridSpan w:val="2"/>
          </w:tcPr>
          <w:p w14:paraId="6B9F6139" w14:textId="77777777" w:rsidR="00E61B73" w:rsidRPr="004069DF" w:rsidRDefault="00E61B73" w:rsidP="00644332">
            <w:pPr>
              <w:pStyle w:val="Footer"/>
              <w:rPr>
                <w:rFonts w:cs="Arial"/>
              </w:rPr>
            </w:pPr>
            <w:bookmarkStart w:id="64" w:name="Text1"/>
            <w:bookmarkStart w:id="65" w:name="Text2"/>
            <w:r w:rsidRPr="004069DF">
              <w:rPr>
                <w:rFonts w:cs="Arial"/>
              </w:rPr>
              <w:br w:type="page"/>
              <w:t>CLOSING TIME:</w:t>
            </w:r>
          </w:p>
        </w:tc>
        <w:bookmarkEnd w:id="64"/>
        <w:tc>
          <w:tcPr>
            <w:tcW w:w="1162" w:type="dxa"/>
            <w:gridSpan w:val="2"/>
          </w:tcPr>
          <w:p w14:paraId="5C61CA75" w14:textId="77777777" w:rsidR="00E61B73" w:rsidRPr="004069DF" w:rsidRDefault="00E61B73" w:rsidP="00644332">
            <w:pPr>
              <w:rPr>
                <w:rFonts w:cs="Arial"/>
              </w:rPr>
            </w:pPr>
          </w:p>
        </w:tc>
        <w:tc>
          <w:tcPr>
            <w:tcW w:w="993" w:type="dxa"/>
          </w:tcPr>
          <w:p w14:paraId="2EA0C2FF" w14:textId="77777777" w:rsidR="00E61B73" w:rsidRPr="004069DF" w:rsidRDefault="00E61B73" w:rsidP="00644332">
            <w:pPr>
              <w:rPr>
                <w:rFonts w:cs="Arial"/>
              </w:rPr>
            </w:pPr>
            <w:r w:rsidRPr="004069DF">
              <w:rPr>
                <w:rFonts w:cs="Arial"/>
              </w:rPr>
              <w:t>ON</w:t>
            </w:r>
          </w:p>
        </w:tc>
        <w:bookmarkEnd w:id="65"/>
        <w:tc>
          <w:tcPr>
            <w:tcW w:w="1672" w:type="dxa"/>
            <w:gridSpan w:val="3"/>
          </w:tcPr>
          <w:p w14:paraId="686577F7" w14:textId="77777777" w:rsidR="00E61B73" w:rsidRPr="004069DF" w:rsidRDefault="00E61B73" w:rsidP="00644332">
            <w:pPr>
              <w:rPr>
                <w:rFonts w:cs="Arial"/>
              </w:rPr>
            </w:pPr>
          </w:p>
        </w:tc>
      </w:tr>
      <w:tr w:rsidR="00644332" w:rsidRPr="004069DF" w14:paraId="5350320F" w14:textId="77777777" w:rsidTr="00644332">
        <w:tc>
          <w:tcPr>
            <w:tcW w:w="5275" w:type="dxa"/>
            <w:gridSpan w:val="6"/>
          </w:tcPr>
          <w:p w14:paraId="11E02DAC" w14:textId="77777777" w:rsidR="00E61B73" w:rsidRPr="004069DF" w:rsidRDefault="00E61B73" w:rsidP="00644332">
            <w:pPr>
              <w:rPr>
                <w:rFonts w:cs="Arial"/>
              </w:rPr>
            </w:pPr>
          </w:p>
        </w:tc>
        <w:tc>
          <w:tcPr>
            <w:tcW w:w="2409" w:type="dxa"/>
            <w:gridSpan w:val="5"/>
          </w:tcPr>
          <w:p w14:paraId="6044DDE6" w14:textId="77777777" w:rsidR="00E61B73" w:rsidRPr="004069DF" w:rsidRDefault="00E61B73" w:rsidP="00644332">
            <w:pPr>
              <w:pStyle w:val="table"/>
              <w:suppressAutoHyphens/>
              <w:rPr>
                <w:rFonts w:cs="Arial"/>
                <w:szCs w:val="22"/>
              </w:rPr>
            </w:pPr>
            <w:bookmarkStart w:id="66" w:name="Text3"/>
            <w:r w:rsidRPr="004069DF">
              <w:rPr>
                <w:rFonts w:cs="Arial"/>
                <w:szCs w:val="22"/>
              </w:rPr>
              <w:t>BID NO.</w:t>
            </w:r>
          </w:p>
        </w:tc>
        <w:bookmarkEnd w:id="66"/>
        <w:tc>
          <w:tcPr>
            <w:tcW w:w="1843" w:type="dxa"/>
            <w:gridSpan w:val="3"/>
          </w:tcPr>
          <w:p w14:paraId="4D01A628" w14:textId="77777777" w:rsidR="00E61B73" w:rsidRPr="004069DF" w:rsidRDefault="00E61B73" w:rsidP="00644332">
            <w:pPr>
              <w:rPr>
                <w:rFonts w:cs="Arial"/>
              </w:rPr>
            </w:pPr>
          </w:p>
        </w:tc>
      </w:tr>
      <w:tr w:rsidR="00644332" w:rsidRPr="004069DF" w14:paraId="519718D2" w14:textId="77777777" w:rsidTr="00C72F2B">
        <w:tc>
          <w:tcPr>
            <w:tcW w:w="6506" w:type="dxa"/>
            <w:gridSpan w:val="9"/>
            <w:shd w:val="clear" w:color="auto" w:fill="auto"/>
          </w:tcPr>
          <w:p w14:paraId="469D4802" w14:textId="77777777" w:rsidR="00E61B73" w:rsidRPr="004069DF" w:rsidRDefault="00E61B73" w:rsidP="00644332">
            <w:pPr>
              <w:rPr>
                <w:rFonts w:cs="Arial"/>
              </w:rPr>
            </w:pPr>
          </w:p>
        </w:tc>
        <w:tc>
          <w:tcPr>
            <w:tcW w:w="1548" w:type="dxa"/>
            <w:gridSpan w:val="3"/>
          </w:tcPr>
          <w:p w14:paraId="1AE05769" w14:textId="77777777" w:rsidR="00E61B73" w:rsidRPr="004069DF" w:rsidRDefault="00E61B73" w:rsidP="00644332">
            <w:pPr>
              <w:rPr>
                <w:rFonts w:cs="Arial"/>
              </w:rPr>
            </w:pPr>
          </w:p>
        </w:tc>
        <w:tc>
          <w:tcPr>
            <w:tcW w:w="1473" w:type="dxa"/>
            <w:gridSpan w:val="2"/>
          </w:tcPr>
          <w:p w14:paraId="2B861317" w14:textId="77777777" w:rsidR="00E61B73" w:rsidRPr="004069DF" w:rsidRDefault="00E61B73" w:rsidP="00644332">
            <w:pPr>
              <w:rPr>
                <w:rFonts w:cs="Arial"/>
              </w:rPr>
            </w:pPr>
          </w:p>
        </w:tc>
      </w:tr>
      <w:tr w:rsidR="00644332" w:rsidRPr="004069DF" w14:paraId="31A171C3" w14:textId="77777777" w:rsidTr="00C72F2B">
        <w:tc>
          <w:tcPr>
            <w:tcW w:w="3148" w:type="dxa"/>
            <w:gridSpan w:val="4"/>
            <w:shd w:val="clear" w:color="auto" w:fill="auto"/>
          </w:tcPr>
          <w:p w14:paraId="2CA0045C" w14:textId="77777777" w:rsidR="00E61B73" w:rsidRPr="004069DF" w:rsidRDefault="00E61B73" w:rsidP="00644332">
            <w:pPr>
              <w:rPr>
                <w:rFonts w:cs="Arial"/>
              </w:rPr>
            </w:pPr>
            <w:r w:rsidRPr="004069DF">
              <w:rPr>
                <w:rFonts w:cs="Arial"/>
              </w:rPr>
              <w:t xml:space="preserve">VALIDITY:          </w:t>
            </w:r>
            <w:r w:rsidR="005F5359" w:rsidRPr="004069DF">
              <w:rPr>
                <w:rFonts w:cs="Arial"/>
                <w:b/>
              </w:rPr>
              <w:t xml:space="preserve">180 </w:t>
            </w:r>
            <w:r w:rsidRPr="004069DF">
              <w:rPr>
                <w:rFonts w:cs="Arial"/>
                <w:b/>
              </w:rPr>
              <w:t>DAYS</w:t>
            </w:r>
          </w:p>
        </w:tc>
        <w:tc>
          <w:tcPr>
            <w:tcW w:w="2552" w:type="dxa"/>
            <w:gridSpan w:val="3"/>
          </w:tcPr>
          <w:p w14:paraId="11D40F9F" w14:textId="77777777" w:rsidR="00E61B73" w:rsidRPr="004069DF" w:rsidRDefault="00E61B73" w:rsidP="00644332">
            <w:pPr>
              <w:rPr>
                <w:rFonts w:cs="Arial"/>
              </w:rPr>
            </w:pPr>
            <w:r w:rsidRPr="004069DF">
              <w:rPr>
                <w:rFonts w:cs="Arial"/>
              </w:rPr>
              <w:t>NAME OF BIDDER:</w:t>
            </w:r>
          </w:p>
        </w:tc>
        <w:tc>
          <w:tcPr>
            <w:tcW w:w="3827" w:type="dxa"/>
            <w:gridSpan w:val="7"/>
          </w:tcPr>
          <w:p w14:paraId="0F680435" w14:textId="77777777" w:rsidR="00E61B73" w:rsidRPr="004069DF" w:rsidRDefault="00E61B73" w:rsidP="00644332">
            <w:pPr>
              <w:rPr>
                <w:rFonts w:cs="Arial"/>
              </w:rPr>
            </w:pPr>
            <w:r w:rsidRPr="004069DF">
              <w:rPr>
                <w:rFonts w:cs="Arial"/>
              </w:rPr>
              <w:t>..................................................</w:t>
            </w:r>
          </w:p>
          <w:p w14:paraId="247616A2" w14:textId="77777777" w:rsidR="00E61B73" w:rsidRPr="004069DF" w:rsidRDefault="00E61B73" w:rsidP="00644332">
            <w:pPr>
              <w:rPr>
                <w:rFonts w:cs="Arial"/>
              </w:rPr>
            </w:pPr>
          </w:p>
          <w:p w14:paraId="614F133A" w14:textId="77777777" w:rsidR="00E61B73" w:rsidRPr="004069DF" w:rsidRDefault="00E61B73" w:rsidP="00644332">
            <w:pPr>
              <w:rPr>
                <w:rFonts w:cs="Arial"/>
              </w:rPr>
            </w:pPr>
            <w:r w:rsidRPr="004069DF">
              <w:rPr>
                <w:rFonts w:cs="Arial"/>
              </w:rPr>
              <w:t>..................................................</w:t>
            </w:r>
          </w:p>
        </w:tc>
      </w:tr>
      <w:tr w:rsidR="00644332" w:rsidRPr="004069DF" w14:paraId="16555E2F" w14:textId="77777777" w:rsidTr="00644332">
        <w:tc>
          <w:tcPr>
            <w:tcW w:w="3148" w:type="dxa"/>
            <w:gridSpan w:val="4"/>
            <w:tcBorders>
              <w:bottom w:val="single" w:sz="4" w:space="0" w:color="auto"/>
            </w:tcBorders>
          </w:tcPr>
          <w:p w14:paraId="19960994" w14:textId="77777777" w:rsidR="00E61B73" w:rsidRPr="004069DF" w:rsidRDefault="00E61B73" w:rsidP="00644332">
            <w:pPr>
              <w:rPr>
                <w:rFonts w:cs="Arial"/>
              </w:rPr>
            </w:pPr>
          </w:p>
        </w:tc>
        <w:tc>
          <w:tcPr>
            <w:tcW w:w="2552" w:type="dxa"/>
            <w:gridSpan w:val="3"/>
            <w:tcBorders>
              <w:bottom w:val="single" w:sz="4" w:space="0" w:color="auto"/>
            </w:tcBorders>
          </w:tcPr>
          <w:p w14:paraId="2BFA2E09" w14:textId="77777777" w:rsidR="00E61B73" w:rsidRPr="004069DF" w:rsidRDefault="00E61B73" w:rsidP="00644332">
            <w:pPr>
              <w:rPr>
                <w:rFonts w:cs="Arial"/>
              </w:rPr>
            </w:pPr>
          </w:p>
        </w:tc>
        <w:tc>
          <w:tcPr>
            <w:tcW w:w="3827" w:type="dxa"/>
            <w:gridSpan w:val="7"/>
            <w:tcBorders>
              <w:bottom w:val="single" w:sz="4" w:space="0" w:color="auto"/>
            </w:tcBorders>
          </w:tcPr>
          <w:p w14:paraId="37C4DCBF" w14:textId="77777777" w:rsidR="00E61B73" w:rsidRPr="004069DF" w:rsidRDefault="00E61B73" w:rsidP="00644332">
            <w:pPr>
              <w:rPr>
                <w:rFonts w:cs="Arial"/>
              </w:rPr>
            </w:pPr>
          </w:p>
        </w:tc>
      </w:tr>
      <w:tr w:rsidR="00644332" w:rsidRPr="004069DF" w14:paraId="59EF5C56" w14:textId="77777777" w:rsidTr="00644332">
        <w:tc>
          <w:tcPr>
            <w:tcW w:w="852" w:type="dxa"/>
            <w:tcBorders>
              <w:top w:val="single" w:sz="4" w:space="0" w:color="auto"/>
              <w:bottom w:val="single" w:sz="4" w:space="0" w:color="auto"/>
            </w:tcBorders>
          </w:tcPr>
          <w:p w14:paraId="640AFFE6" w14:textId="77777777" w:rsidR="00E61B73" w:rsidRPr="004069DF" w:rsidRDefault="00E61B73" w:rsidP="00644332">
            <w:pPr>
              <w:rPr>
                <w:rFonts w:cs="Arial"/>
              </w:rPr>
            </w:pPr>
            <w:r w:rsidRPr="004069DF">
              <w:rPr>
                <w:rFonts w:cs="Arial"/>
              </w:rPr>
              <w:t>ITEM NO.</w:t>
            </w:r>
          </w:p>
        </w:tc>
        <w:tc>
          <w:tcPr>
            <w:tcW w:w="1417" w:type="dxa"/>
            <w:gridSpan w:val="2"/>
            <w:tcBorders>
              <w:top w:val="single" w:sz="4" w:space="0" w:color="auto"/>
              <w:bottom w:val="single" w:sz="4" w:space="0" w:color="auto"/>
            </w:tcBorders>
          </w:tcPr>
          <w:p w14:paraId="1507F7B2" w14:textId="77777777" w:rsidR="00E61B73" w:rsidRPr="004069DF" w:rsidRDefault="00E61B73" w:rsidP="00644332">
            <w:pPr>
              <w:rPr>
                <w:rFonts w:cs="Arial"/>
              </w:rPr>
            </w:pPr>
            <w:r w:rsidRPr="004069DF">
              <w:rPr>
                <w:rFonts w:cs="Arial"/>
              </w:rPr>
              <w:t>QUANTITY</w:t>
            </w:r>
          </w:p>
        </w:tc>
        <w:tc>
          <w:tcPr>
            <w:tcW w:w="4848" w:type="dxa"/>
            <w:gridSpan w:val="7"/>
            <w:tcBorders>
              <w:top w:val="single" w:sz="4" w:space="0" w:color="auto"/>
              <w:bottom w:val="single" w:sz="4" w:space="0" w:color="auto"/>
            </w:tcBorders>
          </w:tcPr>
          <w:p w14:paraId="6DB612AC" w14:textId="77777777" w:rsidR="00E61B73" w:rsidRPr="004069DF" w:rsidRDefault="00E61B73" w:rsidP="00644332">
            <w:pPr>
              <w:rPr>
                <w:rFonts w:cs="Arial"/>
              </w:rPr>
            </w:pPr>
            <w:r w:rsidRPr="004069DF">
              <w:rPr>
                <w:rFonts w:cs="Arial"/>
              </w:rPr>
              <w:t>DESCRIPTION</w:t>
            </w:r>
          </w:p>
        </w:tc>
        <w:tc>
          <w:tcPr>
            <w:tcW w:w="2410" w:type="dxa"/>
            <w:gridSpan w:val="4"/>
            <w:tcBorders>
              <w:top w:val="single" w:sz="4" w:space="0" w:color="auto"/>
              <w:bottom w:val="single" w:sz="4" w:space="0" w:color="auto"/>
            </w:tcBorders>
          </w:tcPr>
          <w:p w14:paraId="7CF7345C" w14:textId="77777777" w:rsidR="00E61B73" w:rsidRPr="004069DF" w:rsidRDefault="00E61B73" w:rsidP="00644332">
            <w:pPr>
              <w:rPr>
                <w:rFonts w:cs="Arial"/>
              </w:rPr>
            </w:pPr>
            <w:r w:rsidRPr="004069DF">
              <w:rPr>
                <w:rFonts w:cs="Arial"/>
              </w:rPr>
              <w:t>BID PRICE IN RSA CURRENCY</w:t>
            </w:r>
          </w:p>
          <w:p w14:paraId="32A0B292" w14:textId="77777777" w:rsidR="00E61B73" w:rsidRPr="004069DF" w:rsidRDefault="00E61B73" w:rsidP="00644332">
            <w:pPr>
              <w:rPr>
                <w:rFonts w:cs="Arial"/>
              </w:rPr>
            </w:pPr>
            <w:r w:rsidRPr="004069DF">
              <w:rPr>
                <w:rFonts w:cs="Arial"/>
              </w:rPr>
              <w:t>BID PRICE MUST</w:t>
            </w:r>
            <w:r w:rsidRPr="004069DF">
              <w:rPr>
                <w:rFonts w:cs="Arial"/>
                <w:u w:val="single"/>
              </w:rPr>
              <w:t xml:space="preserve"> EXCLUDE VALUE-ADDED TAX</w:t>
            </w:r>
          </w:p>
        </w:tc>
      </w:tr>
      <w:tr w:rsidR="00644332" w:rsidRPr="004069DF" w14:paraId="6275C9F8" w14:textId="77777777" w:rsidTr="00644332">
        <w:tc>
          <w:tcPr>
            <w:tcW w:w="852" w:type="dxa"/>
            <w:tcBorders>
              <w:top w:val="single" w:sz="4" w:space="0" w:color="auto"/>
            </w:tcBorders>
          </w:tcPr>
          <w:p w14:paraId="4EB62C27" w14:textId="77777777" w:rsidR="00E61B73" w:rsidRPr="004069DF" w:rsidRDefault="00E61B73" w:rsidP="00644332">
            <w:pPr>
              <w:rPr>
                <w:rFonts w:cs="Arial"/>
              </w:rPr>
            </w:pPr>
          </w:p>
        </w:tc>
        <w:tc>
          <w:tcPr>
            <w:tcW w:w="1417" w:type="dxa"/>
            <w:gridSpan w:val="2"/>
            <w:tcBorders>
              <w:top w:val="single" w:sz="4" w:space="0" w:color="auto"/>
            </w:tcBorders>
          </w:tcPr>
          <w:p w14:paraId="3DC8B700" w14:textId="77777777" w:rsidR="00E61B73" w:rsidRPr="004069DF" w:rsidRDefault="00E61B73" w:rsidP="00644332">
            <w:pPr>
              <w:rPr>
                <w:rFonts w:cs="Arial"/>
              </w:rPr>
            </w:pPr>
          </w:p>
        </w:tc>
        <w:tc>
          <w:tcPr>
            <w:tcW w:w="4848" w:type="dxa"/>
            <w:gridSpan w:val="7"/>
            <w:tcBorders>
              <w:top w:val="single" w:sz="4" w:space="0" w:color="auto"/>
            </w:tcBorders>
          </w:tcPr>
          <w:p w14:paraId="582144E1" w14:textId="77777777" w:rsidR="00E61B73" w:rsidRPr="004069DF" w:rsidRDefault="00E61B73" w:rsidP="00644332">
            <w:pPr>
              <w:rPr>
                <w:rFonts w:cs="Arial"/>
              </w:rPr>
            </w:pPr>
          </w:p>
        </w:tc>
        <w:tc>
          <w:tcPr>
            <w:tcW w:w="2410" w:type="dxa"/>
            <w:gridSpan w:val="4"/>
            <w:tcBorders>
              <w:top w:val="single" w:sz="4" w:space="0" w:color="auto"/>
            </w:tcBorders>
          </w:tcPr>
          <w:p w14:paraId="0F5C4954" w14:textId="77777777" w:rsidR="00E61B73" w:rsidRPr="004069DF" w:rsidRDefault="00E61B73" w:rsidP="00644332">
            <w:pPr>
              <w:rPr>
                <w:rFonts w:cs="Arial"/>
              </w:rPr>
            </w:pPr>
          </w:p>
        </w:tc>
      </w:tr>
      <w:tr w:rsidR="00644332" w:rsidRPr="004069DF" w14:paraId="444F9B6C" w14:textId="77777777" w:rsidTr="00644332">
        <w:tc>
          <w:tcPr>
            <w:tcW w:w="852" w:type="dxa"/>
          </w:tcPr>
          <w:p w14:paraId="5BD2209C" w14:textId="77777777" w:rsidR="00E61B73" w:rsidRPr="004069DF" w:rsidRDefault="00E61B73" w:rsidP="00644332">
            <w:pPr>
              <w:spacing w:before="120" w:after="120"/>
              <w:rPr>
                <w:rFonts w:cs="Arial"/>
              </w:rPr>
            </w:pPr>
            <w:r w:rsidRPr="004069DF">
              <w:rPr>
                <w:rFonts w:cs="Arial"/>
              </w:rPr>
              <w:t>1</w:t>
            </w:r>
          </w:p>
        </w:tc>
        <w:tc>
          <w:tcPr>
            <w:tcW w:w="1417" w:type="dxa"/>
            <w:gridSpan w:val="2"/>
          </w:tcPr>
          <w:p w14:paraId="2739E1A2" w14:textId="77777777" w:rsidR="00E61B73" w:rsidRPr="004069DF" w:rsidRDefault="00E61B73" w:rsidP="00644332">
            <w:pPr>
              <w:spacing w:before="120" w:after="120"/>
              <w:rPr>
                <w:rFonts w:cs="Arial"/>
              </w:rPr>
            </w:pPr>
          </w:p>
        </w:tc>
        <w:tc>
          <w:tcPr>
            <w:tcW w:w="4848" w:type="dxa"/>
            <w:gridSpan w:val="7"/>
            <w:shd w:val="clear" w:color="auto" w:fill="auto"/>
          </w:tcPr>
          <w:p w14:paraId="7291B8F9" w14:textId="77777777" w:rsidR="00E61B73" w:rsidRPr="004069DF" w:rsidRDefault="00E61B73" w:rsidP="00644332">
            <w:pPr>
              <w:rPr>
                <w:rFonts w:cs="Arial"/>
              </w:rPr>
            </w:pPr>
            <w:r w:rsidRPr="004069DF">
              <w:rPr>
                <w:rFonts w:cs="Arial"/>
              </w:rPr>
              <w:t>Supply, delivery, installation</w:t>
            </w:r>
            <w:r w:rsidR="00644332" w:rsidRPr="004069DF">
              <w:rPr>
                <w:rFonts w:cs="Arial"/>
              </w:rPr>
              <w:tab/>
              <w:t>(Volume 2)</w:t>
            </w:r>
          </w:p>
        </w:tc>
        <w:tc>
          <w:tcPr>
            <w:tcW w:w="2410" w:type="dxa"/>
            <w:gridSpan w:val="4"/>
          </w:tcPr>
          <w:p w14:paraId="5B722057" w14:textId="77777777" w:rsidR="00E61B73" w:rsidRPr="004069DF" w:rsidRDefault="00E61B73" w:rsidP="00644332">
            <w:pPr>
              <w:spacing w:before="120" w:after="120"/>
              <w:rPr>
                <w:rFonts w:cs="Arial"/>
              </w:rPr>
            </w:pPr>
            <w:r w:rsidRPr="004069DF">
              <w:rPr>
                <w:rFonts w:cs="Arial"/>
              </w:rPr>
              <w:t>R</w:t>
            </w:r>
          </w:p>
        </w:tc>
      </w:tr>
      <w:tr w:rsidR="00644332" w:rsidRPr="004069DF" w14:paraId="48CFFF9B" w14:textId="77777777" w:rsidTr="00644332">
        <w:tc>
          <w:tcPr>
            <w:tcW w:w="852" w:type="dxa"/>
          </w:tcPr>
          <w:p w14:paraId="3D0A54B4" w14:textId="77777777" w:rsidR="00E61B73" w:rsidRPr="004069DF" w:rsidRDefault="00E61B73" w:rsidP="00644332">
            <w:pPr>
              <w:spacing w:before="120" w:after="120"/>
              <w:rPr>
                <w:rFonts w:cs="Arial"/>
              </w:rPr>
            </w:pPr>
            <w:bookmarkStart w:id="67" w:name="Text20"/>
            <w:r w:rsidRPr="004069DF">
              <w:rPr>
                <w:rFonts w:cs="Arial"/>
              </w:rPr>
              <w:t>2</w:t>
            </w:r>
          </w:p>
        </w:tc>
        <w:tc>
          <w:tcPr>
            <w:tcW w:w="1417" w:type="dxa"/>
            <w:gridSpan w:val="2"/>
          </w:tcPr>
          <w:p w14:paraId="50604865" w14:textId="77777777" w:rsidR="00E61B73" w:rsidRPr="004069DF" w:rsidRDefault="00E61B73" w:rsidP="00644332">
            <w:pPr>
              <w:spacing w:before="120" w:after="120"/>
              <w:rPr>
                <w:rFonts w:cs="Arial"/>
              </w:rPr>
            </w:pPr>
            <w:bookmarkStart w:id="68" w:name="Text7"/>
          </w:p>
        </w:tc>
        <w:bookmarkEnd w:id="68"/>
        <w:tc>
          <w:tcPr>
            <w:tcW w:w="4848" w:type="dxa"/>
            <w:gridSpan w:val="7"/>
          </w:tcPr>
          <w:p w14:paraId="18C61DB7" w14:textId="77777777" w:rsidR="00E61B73" w:rsidRPr="004069DF" w:rsidRDefault="00E61B73" w:rsidP="00644332">
            <w:pPr>
              <w:spacing w:before="120" w:after="120"/>
              <w:rPr>
                <w:rFonts w:cs="Arial"/>
              </w:rPr>
            </w:pPr>
            <w:r w:rsidRPr="004069DF">
              <w:rPr>
                <w:rFonts w:cs="Arial"/>
              </w:rPr>
              <w:t>Project management</w:t>
            </w:r>
            <w:r w:rsidR="00644332" w:rsidRPr="004069DF">
              <w:rPr>
                <w:rFonts w:cs="Arial"/>
              </w:rPr>
              <w:tab/>
            </w:r>
            <w:r w:rsidR="00644332" w:rsidRPr="004069DF">
              <w:rPr>
                <w:rFonts w:cs="Arial"/>
              </w:rPr>
              <w:tab/>
              <w:t>(Volume 3)</w:t>
            </w:r>
          </w:p>
        </w:tc>
        <w:bookmarkEnd w:id="67"/>
        <w:tc>
          <w:tcPr>
            <w:tcW w:w="2410" w:type="dxa"/>
            <w:gridSpan w:val="4"/>
          </w:tcPr>
          <w:p w14:paraId="036EB2DA" w14:textId="77777777" w:rsidR="00E61B73" w:rsidRPr="004069DF" w:rsidRDefault="00E61B73" w:rsidP="00644332">
            <w:pPr>
              <w:spacing w:before="120" w:after="120"/>
              <w:rPr>
                <w:rFonts w:cs="Arial"/>
              </w:rPr>
            </w:pPr>
            <w:r w:rsidRPr="004069DF">
              <w:rPr>
                <w:rFonts w:cs="Arial"/>
              </w:rPr>
              <w:t>R</w:t>
            </w:r>
          </w:p>
        </w:tc>
      </w:tr>
      <w:tr w:rsidR="00644332" w:rsidRPr="004069DF" w14:paraId="64E4ACB5" w14:textId="77777777" w:rsidTr="00644332">
        <w:tc>
          <w:tcPr>
            <w:tcW w:w="852" w:type="dxa"/>
          </w:tcPr>
          <w:p w14:paraId="6E8DAFCD" w14:textId="77777777" w:rsidR="00E61B73" w:rsidRPr="004069DF" w:rsidRDefault="00E61B73" w:rsidP="00644332">
            <w:pPr>
              <w:spacing w:before="120" w:after="120"/>
              <w:rPr>
                <w:rFonts w:cs="Arial"/>
              </w:rPr>
            </w:pPr>
            <w:r w:rsidRPr="004069DF">
              <w:rPr>
                <w:rFonts w:cs="Arial"/>
              </w:rPr>
              <w:t>3</w:t>
            </w:r>
          </w:p>
        </w:tc>
        <w:tc>
          <w:tcPr>
            <w:tcW w:w="1417" w:type="dxa"/>
            <w:gridSpan w:val="2"/>
          </w:tcPr>
          <w:p w14:paraId="4C9E4B26" w14:textId="77777777" w:rsidR="00E61B73" w:rsidRPr="004069DF" w:rsidRDefault="00E61B73" w:rsidP="00644332">
            <w:pPr>
              <w:spacing w:before="120" w:after="120"/>
              <w:rPr>
                <w:rFonts w:cs="Arial"/>
              </w:rPr>
            </w:pPr>
          </w:p>
        </w:tc>
        <w:tc>
          <w:tcPr>
            <w:tcW w:w="4848" w:type="dxa"/>
            <w:gridSpan w:val="7"/>
          </w:tcPr>
          <w:p w14:paraId="6FB5DE6C" w14:textId="77777777" w:rsidR="00E61B73" w:rsidRPr="004069DF" w:rsidRDefault="00E61B73" w:rsidP="00644332">
            <w:pPr>
              <w:spacing w:before="120" w:after="120"/>
              <w:rPr>
                <w:rFonts w:cs="Arial"/>
              </w:rPr>
            </w:pPr>
            <w:r w:rsidRPr="004069DF">
              <w:rPr>
                <w:rFonts w:cs="Arial"/>
              </w:rPr>
              <w:t>Logistic support services</w:t>
            </w:r>
            <w:r w:rsidR="00644332" w:rsidRPr="004069DF">
              <w:rPr>
                <w:rFonts w:cs="Arial"/>
              </w:rPr>
              <w:tab/>
              <w:t>(Volume 4)</w:t>
            </w:r>
          </w:p>
        </w:tc>
        <w:tc>
          <w:tcPr>
            <w:tcW w:w="2410" w:type="dxa"/>
            <w:gridSpan w:val="4"/>
          </w:tcPr>
          <w:p w14:paraId="2F22CB79" w14:textId="77777777" w:rsidR="00E61B73" w:rsidRPr="004069DF" w:rsidRDefault="00E61B73" w:rsidP="00644332">
            <w:pPr>
              <w:spacing w:before="120" w:after="120"/>
              <w:rPr>
                <w:rFonts w:cs="Arial"/>
              </w:rPr>
            </w:pPr>
            <w:r w:rsidRPr="004069DF">
              <w:rPr>
                <w:rFonts w:cs="Arial"/>
              </w:rPr>
              <w:t>R</w:t>
            </w:r>
          </w:p>
        </w:tc>
      </w:tr>
      <w:tr w:rsidR="00644332" w:rsidRPr="004069DF" w14:paraId="55D99174" w14:textId="77777777" w:rsidTr="00644332">
        <w:tc>
          <w:tcPr>
            <w:tcW w:w="852" w:type="dxa"/>
          </w:tcPr>
          <w:p w14:paraId="33C28E18" w14:textId="77777777" w:rsidR="00E61B73" w:rsidRPr="004069DF" w:rsidRDefault="00E61B73" w:rsidP="00644332">
            <w:pPr>
              <w:spacing w:before="120" w:after="120"/>
              <w:rPr>
                <w:rFonts w:cs="Arial"/>
              </w:rPr>
            </w:pPr>
          </w:p>
        </w:tc>
        <w:tc>
          <w:tcPr>
            <w:tcW w:w="1417" w:type="dxa"/>
            <w:gridSpan w:val="2"/>
          </w:tcPr>
          <w:p w14:paraId="49D20F9A" w14:textId="77777777" w:rsidR="00E61B73" w:rsidRPr="004069DF" w:rsidRDefault="00E61B73" w:rsidP="00644332">
            <w:pPr>
              <w:spacing w:before="120" w:after="120"/>
              <w:rPr>
                <w:rFonts w:cs="Arial"/>
              </w:rPr>
            </w:pPr>
          </w:p>
        </w:tc>
        <w:tc>
          <w:tcPr>
            <w:tcW w:w="4848" w:type="dxa"/>
            <w:gridSpan w:val="7"/>
          </w:tcPr>
          <w:p w14:paraId="1AAD5B78" w14:textId="77777777" w:rsidR="00E61B73" w:rsidRPr="004069DF" w:rsidRDefault="00E61B73" w:rsidP="00644332">
            <w:pPr>
              <w:spacing w:before="120" w:after="120"/>
              <w:rPr>
                <w:rFonts w:cs="Arial"/>
              </w:rPr>
            </w:pPr>
            <w:r w:rsidRPr="004069DF">
              <w:rPr>
                <w:rFonts w:cs="Arial"/>
              </w:rPr>
              <w:t>Total Bid Price</w:t>
            </w:r>
          </w:p>
        </w:tc>
        <w:tc>
          <w:tcPr>
            <w:tcW w:w="2410" w:type="dxa"/>
            <w:gridSpan w:val="4"/>
          </w:tcPr>
          <w:p w14:paraId="079AB9E1" w14:textId="77777777" w:rsidR="00E61B73" w:rsidRPr="004069DF" w:rsidRDefault="00E61B73" w:rsidP="00644332">
            <w:pPr>
              <w:spacing w:before="120" w:after="120"/>
              <w:rPr>
                <w:rFonts w:cs="Arial"/>
              </w:rPr>
            </w:pPr>
            <w:r w:rsidRPr="004069DF">
              <w:rPr>
                <w:rFonts w:cs="Arial"/>
              </w:rPr>
              <w:t>R</w:t>
            </w:r>
          </w:p>
        </w:tc>
      </w:tr>
      <w:tr w:rsidR="00644332" w:rsidRPr="004069DF" w14:paraId="4F2E2F5A" w14:textId="77777777" w:rsidTr="00644332">
        <w:tc>
          <w:tcPr>
            <w:tcW w:w="852" w:type="dxa"/>
          </w:tcPr>
          <w:p w14:paraId="16ADE922" w14:textId="77777777" w:rsidR="00E61B73" w:rsidRPr="004069DF" w:rsidRDefault="00E61B73" w:rsidP="00644332">
            <w:pPr>
              <w:spacing w:before="120" w:after="120"/>
              <w:rPr>
                <w:rFonts w:cs="Arial"/>
              </w:rPr>
            </w:pPr>
          </w:p>
        </w:tc>
        <w:tc>
          <w:tcPr>
            <w:tcW w:w="1417" w:type="dxa"/>
            <w:gridSpan w:val="2"/>
          </w:tcPr>
          <w:p w14:paraId="28D57699" w14:textId="77777777" w:rsidR="00E61B73" w:rsidRPr="004069DF" w:rsidRDefault="00E61B73" w:rsidP="00644332">
            <w:pPr>
              <w:spacing w:before="120" w:after="120"/>
              <w:rPr>
                <w:rFonts w:cs="Arial"/>
              </w:rPr>
            </w:pPr>
          </w:p>
        </w:tc>
        <w:tc>
          <w:tcPr>
            <w:tcW w:w="4848" w:type="dxa"/>
            <w:gridSpan w:val="7"/>
          </w:tcPr>
          <w:p w14:paraId="20339CBB" w14:textId="77777777" w:rsidR="00E61B73" w:rsidRPr="004069DF" w:rsidRDefault="00E61B73" w:rsidP="00644332">
            <w:pPr>
              <w:spacing w:before="120" w:after="120"/>
              <w:rPr>
                <w:rFonts w:cs="Arial"/>
              </w:rPr>
            </w:pPr>
            <w:r w:rsidRPr="004069DF">
              <w:rPr>
                <w:rFonts w:cs="Arial"/>
              </w:rPr>
              <w:t>Alternative Offers (Bidder to advise)</w:t>
            </w:r>
          </w:p>
        </w:tc>
        <w:tc>
          <w:tcPr>
            <w:tcW w:w="2410" w:type="dxa"/>
            <w:gridSpan w:val="4"/>
          </w:tcPr>
          <w:p w14:paraId="771080E8" w14:textId="77777777" w:rsidR="00E61B73" w:rsidRPr="004069DF" w:rsidRDefault="00E61B73" w:rsidP="00644332">
            <w:pPr>
              <w:spacing w:before="120" w:after="120"/>
              <w:rPr>
                <w:rFonts w:cs="Arial"/>
              </w:rPr>
            </w:pPr>
            <w:r w:rsidRPr="004069DF">
              <w:rPr>
                <w:rFonts w:cs="Arial"/>
              </w:rPr>
              <w:t>R</w:t>
            </w:r>
          </w:p>
        </w:tc>
      </w:tr>
      <w:tr w:rsidR="00644332" w:rsidRPr="004069DF" w14:paraId="15FF82BC" w14:textId="77777777" w:rsidTr="00644332">
        <w:tc>
          <w:tcPr>
            <w:tcW w:w="5275" w:type="dxa"/>
            <w:gridSpan w:val="6"/>
          </w:tcPr>
          <w:p w14:paraId="39DB7F44" w14:textId="77777777" w:rsidR="00E61B73" w:rsidRPr="004069DF" w:rsidRDefault="00E61B73" w:rsidP="00644332">
            <w:pPr>
              <w:rPr>
                <w:rFonts w:cs="Arial"/>
              </w:rPr>
            </w:pPr>
            <w:r w:rsidRPr="004069DF">
              <w:rPr>
                <w:rFonts w:cs="Arial"/>
              </w:rPr>
              <w:t>Manufacturer, type and model</w:t>
            </w:r>
          </w:p>
        </w:tc>
        <w:tc>
          <w:tcPr>
            <w:tcW w:w="4252" w:type="dxa"/>
            <w:gridSpan w:val="8"/>
          </w:tcPr>
          <w:p w14:paraId="34AE18F0" w14:textId="77777777" w:rsidR="00E61B73" w:rsidRPr="004069DF" w:rsidRDefault="00E61B73" w:rsidP="00644332">
            <w:pPr>
              <w:rPr>
                <w:rFonts w:cs="Arial"/>
                <w:u w:val="single"/>
              </w:rPr>
            </w:pPr>
            <w:r w:rsidRPr="004069DF">
              <w:rPr>
                <w:rFonts w:cs="Arial"/>
              </w:rPr>
              <w:t>.....................................……..........</w:t>
            </w:r>
          </w:p>
        </w:tc>
      </w:tr>
      <w:tr w:rsidR="00644332" w:rsidRPr="004069DF" w14:paraId="16F30FB5" w14:textId="77777777" w:rsidTr="00644332">
        <w:tc>
          <w:tcPr>
            <w:tcW w:w="5275" w:type="dxa"/>
            <w:gridSpan w:val="6"/>
          </w:tcPr>
          <w:p w14:paraId="06472E15" w14:textId="77777777" w:rsidR="00E61B73" w:rsidRPr="004069DF" w:rsidRDefault="00E61B73" w:rsidP="00644332">
            <w:pPr>
              <w:rPr>
                <w:rFonts w:cs="Arial"/>
              </w:rPr>
            </w:pPr>
          </w:p>
        </w:tc>
        <w:tc>
          <w:tcPr>
            <w:tcW w:w="4252" w:type="dxa"/>
            <w:gridSpan w:val="8"/>
          </w:tcPr>
          <w:p w14:paraId="73BF8F8D" w14:textId="77777777" w:rsidR="00E61B73" w:rsidRPr="004069DF" w:rsidRDefault="00E61B73" w:rsidP="00644332">
            <w:pPr>
              <w:rPr>
                <w:rFonts w:cs="Arial"/>
              </w:rPr>
            </w:pPr>
          </w:p>
        </w:tc>
      </w:tr>
      <w:tr w:rsidR="00644332" w:rsidRPr="004069DF" w14:paraId="52F10CF4" w14:textId="77777777" w:rsidTr="00644332">
        <w:tc>
          <w:tcPr>
            <w:tcW w:w="5275" w:type="dxa"/>
            <w:gridSpan w:val="6"/>
          </w:tcPr>
          <w:p w14:paraId="05AE536C" w14:textId="77777777" w:rsidR="00E61B73" w:rsidRPr="004069DF" w:rsidRDefault="00E61B73" w:rsidP="00644332">
            <w:pPr>
              <w:rPr>
                <w:rFonts w:cs="Arial"/>
              </w:rPr>
            </w:pPr>
            <w:r w:rsidRPr="004069DF">
              <w:rPr>
                <w:rFonts w:cs="Arial"/>
              </w:rPr>
              <w:t>Country of manufacture</w:t>
            </w:r>
          </w:p>
        </w:tc>
        <w:tc>
          <w:tcPr>
            <w:tcW w:w="4252" w:type="dxa"/>
            <w:gridSpan w:val="8"/>
          </w:tcPr>
          <w:p w14:paraId="0BC30059" w14:textId="77777777" w:rsidR="00E61B73" w:rsidRPr="004069DF" w:rsidRDefault="00E61B73" w:rsidP="00644332">
            <w:pPr>
              <w:rPr>
                <w:rFonts w:cs="Arial"/>
              </w:rPr>
            </w:pPr>
            <w:r w:rsidRPr="004069DF">
              <w:rPr>
                <w:rFonts w:cs="Arial"/>
              </w:rPr>
              <w:t>..........................................…….....</w:t>
            </w:r>
          </w:p>
        </w:tc>
      </w:tr>
      <w:tr w:rsidR="00644332" w:rsidRPr="004069DF" w14:paraId="18AE4D29" w14:textId="77777777" w:rsidTr="00644332">
        <w:tc>
          <w:tcPr>
            <w:tcW w:w="5275" w:type="dxa"/>
            <w:gridSpan w:val="6"/>
          </w:tcPr>
          <w:p w14:paraId="048AD671" w14:textId="77777777" w:rsidR="00E61B73" w:rsidRPr="004069DF" w:rsidRDefault="00E61B73" w:rsidP="00644332">
            <w:pPr>
              <w:rPr>
                <w:rFonts w:cs="Arial"/>
              </w:rPr>
            </w:pPr>
          </w:p>
        </w:tc>
        <w:tc>
          <w:tcPr>
            <w:tcW w:w="4252" w:type="dxa"/>
            <w:gridSpan w:val="8"/>
          </w:tcPr>
          <w:p w14:paraId="5D5172CF" w14:textId="77777777" w:rsidR="00E61B73" w:rsidRPr="004069DF" w:rsidRDefault="00E61B73" w:rsidP="00644332">
            <w:pPr>
              <w:rPr>
                <w:rFonts w:cs="Arial"/>
              </w:rPr>
            </w:pPr>
          </w:p>
        </w:tc>
      </w:tr>
      <w:tr w:rsidR="00644332" w:rsidRPr="004069DF" w14:paraId="68CF3B28" w14:textId="77777777" w:rsidTr="00644332">
        <w:tc>
          <w:tcPr>
            <w:tcW w:w="5275" w:type="dxa"/>
            <w:gridSpan w:val="6"/>
          </w:tcPr>
          <w:p w14:paraId="71D2EF30" w14:textId="77777777" w:rsidR="00E61B73" w:rsidRPr="004069DF" w:rsidRDefault="00E61B73" w:rsidP="00644332">
            <w:pPr>
              <w:rPr>
                <w:rFonts w:cs="Arial"/>
              </w:rPr>
            </w:pPr>
            <w:r w:rsidRPr="004069DF">
              <w:rPr>
                <w:rFonts w:cs="Arial"/>
              </w:rPr>
              <w:t>Is the offer strictly to specification?</w:t>
            </w:r>
          </w:p>
        </w:tc>
        <w:tc>
          <w:tcPr>
            <w:tcW w:w="2409" w:type="dxa"/>
            <w:gridSpan w:val="5"/>
            <w:vAlign w:val="center"/>
          </w:tcPr>
          <w:p w14:paraId="442F07B6" w14:textId="77777777" w:rsidR="00E61B73" w:rsidRPr="004069DF" w:rsidRDefault="00E61B73" w:rsidP="00644332">
            <w:pPr>
              <w:jc w:val="center"/>
              <w:rPr>
                <w:rFonts w:cs="Arial"/>
              </w:rPr>
            </w:pPr>
            <w:r w:rsidRPr="004069DF">
              <w:rPr>
                <w:rFonts w:cs="Arial"/>
              </w:rPr>
              <w:t>YES / NO</w:t>
            </w:r>
          </w:p>
        </w:tc>
        <w:tc>
          <w:tcPr>
            <w:tcW w:w="1843" w:type="dxa"/>
            <w:gridSpan w:val="3"/>
          </w:tcPr>
          <w:p w14:paraId="5B47B3F2" w14:textId="77777777" w:rsidR="00E61B73" w:rsidRPr="004069DF" w:rsidRDefault="00E61B73" w:rsidP="00644332">
            <w:pPr>
              <w:rPr>
                <w:rFonts w:cs="Arial"/>
              </w:rPr>
            </w:pPr>
          </w:p>
        </w:tc>
      </w:tr>
      <w:tr w:rsidR="00644332" w:rsidRPr="004069DF" w14:paraId="682467FF" w14:textId="77777777" w:rsidTr="00644332">
        <w:tc>
          <w:tcPr>
            <w:tcW w:w="5275" w:type="dxa"/>
            <w:gridSpan w:val="6"/>
          </w:tcPr>
          <w:p w14:paraId="711D4B1D" w14:textId="77777777" w:rsidR="00E61B73" w:rsidRPr="004069DF" w:rsidRDefault="00E61B73" w:rsidP="00644332">
            <w:pPr>
              <w:rPr>
                <w:rFonts w:cs="Arial"/>
              </w:rPr>
            </w:pPr>
          </w:p>
        </w:tc>
        <w:tc>
          <w:tcPr>
            <w:tcW w:w="4252" w:type="dxa"/>
            <w:gridSpan w:val="8"/>
          </w:tcPr>
          <w:p w14:paraId="0BD792B9" w14:textId="77777777" w:rsidR="00E61B73" w:rsidRPr="004069DF" w:rsidRDefault="00E61B73" w:rsidP="00644332">
            <w:pPr>
              <w:rPr>
                <w:rFonts w:cs="Arial"/>
              </w:rPr>
            </w:pPr>
          </w:p>
        </w:tc>
      </w:tr>
      <w:tr w:rsidR="00644332" w:rsidRPr="004069DF" w14:paraId="5B6BDD46" w14:textId="77777777" w:rsidTr="00644332">
        <w:tc>
          <w:tcPr>
            <w:tcW w:w="5275" w:type="dxa"/>
            <w:gridSpan w:val="6"/>
          </w:tcPr>
          <w:p w14:paraId="57B68298" w14:textId="77777777" w:rsidR="00E61B73" w:rsidRPr="004069DF" w:rsidRDefault="00E61B73" w:rsidP="00644332">
            <w:pPr>
              <w:rPr>
                <w:rFonts w:cs="Arial"/>
              </w:rPr>
            </w:pPr>
            <w:r w:rsidRPr="004069DF">
              <w:rPr>
                <w:rFonts w:cs="Arial"/>
              </w:rPr>
              <w:t>If not to specification, state deviations</w:t>
            </w:r>
          </w:p>
        </w:tc>
        <w:tc>
          <w:tcPr>
            <w:tcW w:w="4252" w:type="dxa"/>
            <w:gridSpan w:val="8"/>
          </w:tcPr>
          <w:p w14:paraId="0FBCDCB6" w14:textId="77777777" w:rsidR="00E61B73" w:rsidRPr="004069DF" w:rsidRDefault="00E61B73" w:rsidP="00644332">
            <w:pPr>
              <w:rPr>
                <w:rFonts w:cs="Arial"/>
              </w:rPr>
            </w:pPr>
            <w:r w:rsidRPr="004069DF">
              <w:rPr>
                <w:rFonts w:cs="Arial"/>
              </w:rPr>
              <w:t>..............................................…….</w:t>
            </w:r>
          </w:p>
        </w:tc>
      </w:tr>
      <w:tr w:rsidR="00644332" w:rsidRPr="004069DF" w14:paraId="58D8B110" w14:textId="77777777" w:rsidTr="00644332">
        <w:tc>
          <w:tcPr>
            <w:tcW w:w="5275" w:type="dxa"/>
            <w:gridSpan w:val="6"/>
          </w:tcPr>
          <w:p w14:paraId="5414B83F" w14:textId="77777777" w:rsidR="00E61B73" w:rsidRPr="004069DF" w:rsidRDefault="00E61B73" w:rsidP="00644332">
            <w:pPr>
              <w:rPr>
                <w:rFonts w:cs="Arial"/>
              </w:rPr>
            </w:pPr>
          </w:p>
        </w:tc>
        <w:tc>
          <w:tcPr>
            <w:tcW w:w="4252" w:type="dxa"/>
            <w:gridSpan w:val="8"/>
          </w:tcPr>
          <w:p w14:paraId="39ED1F5B" w14:textId="77777777" w:rsidR="00E61B73" w:rsidRPr="004069DF" w:rsidRDefault="00E61B73" w:rsidP="00644332">
            <w:pPr>
              <w:rPr>
                <w:rFonts w:cs="Arial"/>
              </w:rPr>
            </w:pPr>
          </w:p>
        </w:tc>
      </w:tr>
      <w:tr w:rsidR="00644332" w:rsidRPr="004069DF" w14:paraId="4DE0A2F2" w14:textId="77777777" w:rsidTr="00644332">
        <w:tc>
          <w:tcPr>
            <w:tcW w:w="5275" w:type="dxa"/>
            <w:gridSpan w:val="6"/>
          </w:tcPr>
          <w:p w14:paraId="0C0D85D6" w14:textId="77777777" w:rsidR="00E61B73" w:rsidRPr="004069DF" w:rsidRDefault="00E61B73" w:rsidP="00644332">
            <w:pPr>
              <w:rPr>
                <w:rFonts w:cs="Arial"/>
              </w:rPr>
            </w:pPr>
            <w:r w:rsidRPr="004069DF">
              <w:rPr>
                <w:rFonts w:cs="Arial"/>
              </w:rPr>
              <w:t>Contract period excluding guarantee period</w:t>
            </w:r>
          </w:p>
        </w:tc>
        <w:tc>
          <w:tcPr>
            <w:tcW w:w="4252" w:type="dxa"/>
            <w:gridSpan w:val="8"/>
          </w:tcPr>
          <w:p w14:paraId="7DD4201B" w14:textId="77777777" w:rsidR="00E61B73" w:rsidRPr="004069DF" w:rsidRDefault="00E61B73" w:rsidP="00644332">
            <w:pPr>
              <w:rPr>
                <w:rFonts w:cs="Arial"/>
              </w:rPr>
            </w:pPr>
            <w:r w:rsidRPr="004069DF">
              <w:rPr>
                <w:rFonts w:cs="Arial"/>
              </w:rPr>
              <w:t>..............…….................................</w:t>
            </w:r>
          </w:p>
        </w:tc>
      </w:tr>
      <w:tr w:rsidR="00644332" w:rsidRPr="004069DF" w14:paraId="19E6DAE8" w14:textId="77777777" w:rsidTr="00644332">
        <w:tc>
          <w:tcPr>
            <w:tcW w:w="5275" w:type="dxa"/>
            <w:gridSpan w:val="6"/>
          </w:tcPr>
          <w:p w14:paraId="3DD7F08F" w14:textId="77777777" w:rsidR="00E61B73" w:rsidRPr="004069DF" w:rsidRDefault="00E61B73" w:rsidP="00644332">
            <w:pPr>
              <w:rPr>
                <w:rFonts w:cs="Arial"/>
              </w:rPr>
            </w:pPr>
          </w:p>
        </w:tc>
        <w:tc>
          <w:tcPr>
            <w:tcW w:w="4252" w:type="dxa"/>
            <w:gridSpan w:val="8"/>
          </w:tcPr>
          <w:p w14:paraId="20348534" w14:textId="77777777" w:rsidR="00E61B73" w:rsidRPr="004069DF" w:rsidRDefault="00E61B73" w:rsidP="00644332">
            <w:pPr>
              <w:rPr>
                <w:rFonts w:cs="Arial"/>
              </w:rPr>
            </w:pPr>
          </w:p>
        </w:tc>
      </w:tr>
      <w:tr w:rsidR="00644332" w:rsidRPr="004069DF" w14:paraId="0AB3FB6B" w14:textId="77777777" w:rsidTr="00644332">
        <w:tc>
          <w:tcPr>
            <w:tcW w:w="5275" w:type="dxa"/>
            <w:gridSpan w:val="6"/>
          </w:tcPr>
          <w:p w14:paraId="4868C6E7" w14:textId="77777777" w:rsidR="00E61B73" w:rsidRPr="004069DF" w:rsidRDefault="00E61B73" w:rsidP="00644332">
            <w:pPr>
              <w:rPr>
                <w:rFonts w:cs="Arial"/>
              </w:rPr>
            </w:pPr>
            <w:r w:rsidRPr="004069DF">
              <w:rPr>
                <w:rFonts w:cs="Arial"/>
              </w:rPr>
              <w:t xml:space="preserve">Is the price quoted fixed?  </w:t>
            </w:r>
          </w:p>
        </w:tc>
        <w:tc>
          <w:tcPr>
            <w:tcW w:w="2409" w:type="dxa"/>
            <w:gridSpan w:val="5"/>
            <w:vAlign w:val="center"/>
          </w:tcPr>
          <w:p w14:paraId="76A376D6" w14:textId="77777777" w:rsidR="00E61B73" w:rsidRPr="004069DF" w:rsidRDefault="00E61B73" w:rsidP="00644332">
            <w:pPr>
              <w:jc w:val="center"/>
              <w:rPr>
                <w:rFonts w:cs="Arial"/>
              </w:rPr>
            </w:pPr>
            <w:r w:rsidRPr="004069DF">
              <w:rPr>
                <w:rFonts w:cs="Arial"/>
              </w:rPr>
              <w:t>YES / NO</w:t>
            </w:r>
          </w:p>
        </w:tc>
        <w:tc>
          <w:tcPr>
            <w:tcW w:w="1843" w:type="dxa"/>
            <w:gridSpan w:val="3"/>
          </w:tcPr>
          <w:p w14:paraId="7812F7A9" w14:textId="77777777" w:rsidR="00E61B73" w:rsidRPr="004069DF" w:rsidRDefault="00E61B73" w:rsidP="00644332">
            <w:pPr>
              <w:rPr>
                <w:rFonts w:cs="Arial"/>
              </w:rPr>
            </w:pPr>
          </w:p>
        </w:tc>
      </w:tr>
      <w:tr w:rsidR="00644332" w:rsidRPr="004069DF" w14:paraId="0D2A4293" w14:textId="77777777" w:rsidTr="00644332">
        <w:tc>
          <w:tcPr>
            <w:tcW w:w="5275" w:type="dxa"/>
            <w:gridSpan w:val="6"/>
          </w:tcPr>
          <w:p w14:paraId="35C0F670" w14:textId="77777777" w:rsidR="00E61B73" w:rsidRPr="004069DF" w:rsidRDefault="00E61B73" w:rsidP="00644332">
            <w:pPr>
              <w:rPr>
                <w:rFonts w:cs="Arial"/>
              </w:rPr>
            </w:pPr>
          </w:p>
        </w:tc>
        <w:tc>
          <w:tcPr>
            <w:tcW w:w="4252" w:type="dxa"/>
            <w:gridSpan w:val="8"/>
          </w:tcPr>
          <w:p w14:paraId="46BAF3DD" w14:textId="77777777" w:rsidR="00E61B73" w:rsidRPr="004069DF" w:rsidRDefault="00E61B73" w:rsidP="00644332">
            <w:pPr>
              <w:rPr>
                <w:rFonts w:cs="Arial"/>
              </w:rPr>
            </w:pPr>
          </w:p>
        </w:tc>
      </w:tr>
      <w:tr w:rsidR="00644332" w:rsidRPr="004069DF" w14:paraId="041E6ACD" w14:textId="77777777" w:rsidTr="00644332">
        <w:tc>
          <w:tcPr>
            <w:tcW w:w="5275" w:type="dxa"/>
            <w:gridSpan w:val="6"/>
          </w:tcPr>
          <w:p w14:paraId="2948BA59" w14:textId="77777777" w:rsidR="00E61B73" w:rsidRPr="004069DF" w:rsidRDefault="00E61B73" w:rsidP="00644332">
            <w:pPr>
              <w:rPr>
                <w:rFonts w:cs="Arial"/>
              </w:rPr>
            </w:pPr>
            <w:r w:rsidRPr="004069DF">
              <w:rPr>
                <w:rFonts w:cs="Arial"/>
              </w:rPr>
              <w:t>Is the delivery and installation period fixed?</w:t>
            </w:r>
          </w:p>
        </w:tc>
        <w:tc>
          <w:tcPr>
            <w:tcW w:w="2409" w:type="dxa"/>
            <w:gridSpan w:val="5"/>
            <w:vAlign w:val="center"/>
          </w:tcPr>
          <w:p w14:paraId="6621C3F8" w14:textId="77777777" w:rsidR="00E61B73" w:rsidRPr="004069DF" w:rsidRDefault="00E61B73" w:rsidP="00644332">
            <w:pPr>
              <w:jc w:val="center"/>
              <w:rPr>
                <w:rFonts w:cs="Arial"/>
              </w:rPr>
            </w:pPr>
            <w:r w:rsidRPr="004069DF">
              <w:rPr>
                <w:rFonts w:cs="Arial"/>
              </w:rPr>
              <w:t>YES / NO</w:t>
            </w:r>
          </w:p>
        </w:tc>
        <w:tc>
          <w:tcPr>
            <w:tcW w:w="1843" w:type="dxa"/>
            <w:gridSpan w:val="3"/>
          </w:tcPr>
          <w:p w14:paraId="3867E08E" w14:textId="77777777" w:rsidR="00E61B73" w:rsidRPr="004069DF" w:rsidRDefault="00E61B73" w:rsidP="00644332">
            <w:pPr>
              <w:rPr>
                <w:rFonts w:cs="Arial"/>
              </w:rPr>
            </w:pPr>
          </w:p>
        </w:tc>
      </w:tr>
      <w:tr w:rsidR="00644332" w:rsidRPr="004069DF" w14:paraId="24B34D7F" w14:textId="77777777" w:rsidTr="00644332">
        <w:tc>
          <w:tcPr>
            <w:tcW w:w="5275" w:type="dxa"/>
            <w:gridSpan w:val="6"/>
          </w:tcPr>
          <w:p w14:paraId="1DF3EB54" w14:textId="77777777" w:rsidR="00E61B73" w:rsidRPr="004069DF" w:rsidRDefault="00E61B73" w:rsidP="00644332">
            <w:pPr>
              <w:rPr>
                <w:rFonts w:cs="Arial"/>
              </w:rPr>
            </w:pPr>
          </w:p>
        </w:tc>
        <w:tc>
          <w:tcPr>
            <w:tcW w:w="4252" w:type="dxa"/>
            <w:gridSpan w:val="8"/>
          </w:tcPr>
          <w:p w14:paraId="3197B97A" w14:textId="77777777" w:rsidR="00E61B73" w:rsidRPr="004069DF" w:rsidRDefault="00E61B73" w:rsidP="00644332">
            <w:pPr>
              <w:rPr>
                <w:rFonts w:cs="Arial"/>
              </w:rPr>
            </w:pPr>
          </w:p>
        </w:tc>
      </w:tr>
      <w:tr w:rsidR="00644332" w:rsidRPr="004069DF" w14:paraId="39636F92" w14:textId="77777777" w:rsidTr="00644332">
        <w:tc>
          <w:tcPr>
            <w:tcW w:w="5275" w:type="dxa"/>
            <w:gridSpan w:val="6"/>
          </w:tcPr>
          <w:p w14:paraId="0DB0C241" w14:textId="77777777" w:rsidR="00E61B73" w:rsidRPr="004069DF" w:rsidRDefault="00E61B73" w:rsidP="00644332">
            <w:pPr>
              <w:rPr>
                <w:rFonts w:cs="Arial"/>
              </w:rPr>
            </w:pPr>
            <w:r w:rsidRPr="004069DF">
              <w:rPr>
                <w:rFonts w:cs="Arial"/>
              </w:rPr>
              <w:t>Are the supplies/services guaranteed as required in the Bid specification?</w:t>
            </w:r>
          </w:p>
        </w:tc>
        <w:tc>
          <w:tcPr>
            <w:tcW w:w="2409" w:type="dxa"/>
            <w:gridSpan w:val="5"/>
            <w:vAlign w:val="center"/>
          </w:tcPr>
          <w:p w14:paraId="5118E52B" w14:textId="77777777" w:rsidR="00E61B73" w:rsidRPr="004069DF" w:rsidRDefault="00E61B73" w:rsidP="00644332">
            <w:pPr>
              <w:jc w:val="center"/>
              <w:rPr>
                <w:rFonts w:cs="Arial"/>
              </w:rPr>
            </w:pPr>
            <w:r w:rsidRPr="004069DF">
              <w:rPr>
                <w:rFonts w:cs="Arial"/>
              </w:rPr>
              <w:t>YES / NO</w:t>
            </w:r>
          </w:p>
        </w:tc>
        <w:tc>
          <w:tcPr>
            <w:tcW w:w="1843" w:type="dxa"/>
            <w:gridSpan w:val="3"/>
          </w:tcPr>
          <w:p w14:paraId="431C8D3F" w14:textId="77777777" w:rsidR="00E61B73" w:rsidRPr="004069DF" w:rsidRDefault="00E61B73" w:rsidP="00644332">
            <w:pPr>
              <w:rPr>
                <w:rFonts w:cs="Arial"/>
              </w:rPr>
            </w:pPr>
          </w:p>
        </w:tc>
      </w:tr>
      <w:tr w:rsidR="00644332" w:rsidRPr="004069DF" w14:paraId="0725D7B1" w14:textId="77777777" w:rsidTr="00644332">
        <w:tc>
          <w:tcPr>
            <w:tcW w:w="5275" w:type="dxa"/>
            <w:gridSpan w:val="6"/>
          </w:tcPr>
          <w:p w14:paraId="36BC0B08" w14:textId="77777777" w:rsidR="00E61B73" w:rsidRPr="004069DF" w:rsidRDefault="00E61B73" w:rsidP="00644332">
            <w:pPr>
              <w:rPr>
                <w:rFonts w:cs="Arial"/>
              </w:rPr>
            </w:pPr>
          </w:p>
        </w:tc>
        <w:tc>
          <w:tcPr>
            <w:tcW w:w="4252" w:type="dxa"/>
            <w:gridSpan w:val="8"/>
          </w:tcPr>
          <w:p w14:paraId="67000753" w14:textId="77777777" w:rsidR="00E61B73" w:rsidRPr="004069DF" w:rsidRDefault="00E61B73" w:rsidP="00644332">
            <w:pPr>
              <w:rPr>
                <w:rFonts w:cs="Arial"/>
              </w:rPr>
            </w:pPr>
          </w:p>
        </w:tc>
      </w:tr>
      <w:tr w:rsidR="00644332" w:rsidRPr="004069DF" w14:paraId="0C47AD5A" w14:textId="77777777" w:rsidTr="00644332">
        <w:tc>
          <w:tcPr>
            <w:tcW w:w="5275" w:type="dxa"/>
            <w:gridSpan w:val="6"/>
          </w:tcPr>
          <w:p w14:paraId="51D0614A" w14:textId="77777777" w:rsidR="00E61B73" w:rsidRPr="004069DF" w:rsidRDefault="00E61B73" w:rsidP="00644332">
            <w:pPr>
              <w:rPr>
                <w:rFonts w:cs="Arial"/>
              </w:rPr>
            </w:pPr>
            <w:r w:rsidRPr="004069DF">
              <w:rPr>
                <w:rFonts w:cs="Arial"/>
              </w:rPr>
              <w:t>If a guarantee is not specifically required in the Bid specification, are the Supplies/ services guaranteed?</w:t>
            </w:r>
          </w:p>
        </w:tc>
        <w:tc>
          <w:tcPr>
            <w:tcW w:w="2409" w:type="dxa"/>
            <w:gridSpan w:val="5"/>
            <w:vAlign w:val="center"/>
          </w:tcPr>
          <w:p w14:paraId="4231325E" w14:textId="77777777" w:rsidR="00E61B73" w:rsidRPr="004069DF" w:rsidRDefault="00E61B73" w:rsidP="00644332">
            <w:pPr>
              <w:jc w:val="center"/>
              <w:rPr>
                <w:rFonts w:cs="Arial"/>
              </w:rPr>
            </w:pPr>
            <w:r w:rsidRPr="004069DF">
              <w:rPr>
                <w:rFonts w:cs="Arial"/>
              </w:rPr>
              <w:t>YES / NO</w:t>
            </w:r>
          </w:p>
        </w:tc>
        <w:tc>
          <w:tcPr>
            <w:tcW w:w="1843" w:type="dxa"/>
            <w:gridSpan w:val="3"/>
          </w:tcPr>
          <w:p w14:paraId="74661BDC" w14:textId="77777777" w:rsidR="00E61B73" w:rsidRPr="004069DF" w:rsidRDefault="00E61B73" w:rsidP="00644332">
            <w:pPr>
              <w:rPr>
                <w:rFonts w:cs="Arial"/>
              </w:rPr>
            </w:pPr>
          </w:p>
        </w:tc>
      </w:tr>
      <w:tr w:rsidR="00644332" w:rsidRPr="004069DF" w14:paraId="463FC35D" w14:textId="77777777" w:rsidTr="00644332">
        <w:tc>
          <w:tcPr>
            <w:tcW w:w="5275" w:type="dxa"/>
            <w:gridSpan w:val="6"/>
          </w:tcPr>
          <w:p w14:paraId="34D214DC" w14:textId="77777777" w:rsidR="00E61B73" w:rsidRPr="004069DF" w:rsidRDefault="00E61B73" w:rsidP="00644332">
            <w:pPr>
              <w:rPr>
                <w:rFonts w:cs="Arial"/>
              </w:rPr>
            </w:pPr>
          </w:p>
        </w:tc>
        <w:tc>
          <w:tcPr>
            <w:tcW w:w="4252" w:type="dxa"/>
            <w:gridSpan w:val="8"/>
          </w:tcPr>
          <w:p w14:paraId="7A771A7A" w14:textId="77777777" w:rsidR="00E61B73" w:rsidRPr="004069DF" w:rsidRDefault="00E61B73" w:rsidP="00644332">
            <w:pPr>
              <w:rPr>
                <w:rFonts w:cs="Arial"/>
              </w:rPr>
            </w:pPr>
          </w:p>
        </w:tc>
      </w:tr>
      <w:tr w:rsidR="00644332" w:rsidRPr="004069DF" w14:paraId="539715D7" w14:textId="77777777" w:rsidTr="00644332">
        <w:tc>
          <w:tcPr>
            <w:tcW w:w="5275" w:type="dxa"/>
            <w:gridSpan w:val="6"/>
          </w:tcPr>
          <w:p w14:paraId="1736A92B" w14:textId="77777777" w:rsidR="00E61B73" w:rsidRPr="004069DF" w:rsidRDefault="00E61B73" w:rsidP="00644332">
            <w:pPr>
              <w:rPr>
                <w:rFonts w:cs="Arial"/>
              </w:rPr>
            </w:pPr>
            <w:r w:rsidRPr="004069DF">
              <w:rPr>
                <w:rFonts w:cs="Arial"/>
              </w:rPr>
              <w:t>Are you the accredited agent for the manufacturers of the equipment offered?</w:t>
            </w:r>
          </w:p>
        </w:tc>
        <w:tc>
          <w:tcPr>
            <w:tcW w:w="2409" w:type="dxa"/>
            <w:gridSpan w:val="5"/>
            <w:vAlign w:val="center"/>
          </w:tcPr>
          <w:p w14:paraId="27049D0E" w14:textId="77777777" w:rsidR="00E61B73" w:rsidRPr="004069DF" w:rsidRDefault="00E61B73" w:rsidP="00644332">
            <w:pPr>
              <w:jc w:val="center"/>
              <w:rPr>
                <w:rFonts w:cs="Arial"/>
              </w:rPr>
            </w:pPr>
            <w:r w:rsidRPr="004069DF">
              <w:rPr>
                <w:rFonts w:cs="Arial"/>
              </w:rPr>
              <w:t>YES / NO</w:t>
            </w:r>
          </w:p>
        </w:tc>
        <w:tc>
          <w:tcPr>
            <w:tcW w:w="1843" w:type="dxa"/>
            <w:gridSpan w:val="3"/>
          </w:tcPr>
          <w:p w14:paraId="7709F208" w14:textId="77777777" w:rsidR="00E61B73" w:rsidRPr="004069DF" w:rsidRDefault="00E61B73" w:rsidP="00644332">
            <w:pPr>
              <w:rPr>
                <w:rFonts w:cs="Arial"/>
              </w:rPr>
            </w:pPr>
          </w:p>
        </w:tc>
      </w:tr>
      <w:tr w:rsidR="00644332" w:rsidRPr="004069DF" w14:paraId="71951D42" w14:textId="77777777" w:rsidTr="00644332">
        <w:tc>
          <w:tcPr>
            <w:tcW w:w="5275" w:type="dxa"/>
            <w:gridSpan w:val="6"/>
          </w:tcPr>
          <w:p w14:paraId="662DB989" w14:textId="77777777" w:rsidR="00E61B73" w:rsidRPr="004069DF" w:rsidRDefault="00E61B73" w:rsidP="00644332">
            <w:pPr>
              <w:rPr>
                <w:rFonts w:cs="Arial"/>
              </w:rPr>
            </w:pPr>
          </w:p>
        </w:tc>
        <w:tc>
          <w:tcPr>
            <w:tcW w:w="4252" w:type="dxa"/>
            <w:gridSpan w:val="8"/>
          </w:tcPr>
          <w:p w14:paraId="0333B436" w14:textId="77777777" w:rsidR="00E61B73" w:rsidRPr="004069DF" w:rsidRDefault="00E61B73" w:rsidP="00644332">
            <w:pPr>
              <w:rPr>
                <w:rFonts w:cs="Arial"/>
              </w:rPr>
            </w:pPr>
          </w:p>
        </w:tc>
      </w:tr>
      <w:tr w:rsidR="00644332" w:rsidRPr="004069DF" w14:paraId="1341A143" w14:textId="77777777" w:rsidTr="00644332">
        <w:tc>
          <w:tcPr>
            <w:tcW w:w="5275" w:type="dxa"/>
            <w:gridSpan w:val="6"/>
          </w:tcPr>
          <w:p w14:paraId="00905C2D" w14:textId="77777777" w:rsidR="00E61B73" w:rsidRPr="004069DF" w:rsidRDefault="00E61B73" w:rsidP="00644332">
            <w:pPr>
              <w:rPr>
                <w:rFonts w:cs="Arial"/>
              </w:rPr>
            </w:pPr>
            <w:r w:rsidRPr="004069DF">
              <w:rPr>
                <w:rFonts w:cs="Arial"/>
              </w:rPr>
              <w:t>Where in the Republic of South Africa can a machine/equipment of the type offered by you be inspected under working conditions?</w:t>
            </w:r>
          </w:p>
        </w:tc>
        <w:tc>
          <w:tcPr>
            <w:tcW w:w="4252" w:type="dxa"/>
            <w:gridSpan w:val="8"/>
          </w:tcPr>
          <w:p w14:paraId="3D2CE3D1" w14:textId="77777777" w:rsidR="00E61B73" w:rsidRPr="004069DF" w:rsidRDefault="00E61B73" w:rsidP="00644332">
            <w:pPr>
              <w:rPr>
                <w:rFonts w:cs="Arial"/>
              </w:rPr>
            </w:pPr>
          </w:p>
          <w:p w14:paraId="7E2CAEFA" w14:textId="77777777" w:rsidR="00E61B73" w:rsidRPr="004069DF" w:rsidRDefault="00E61B73" w:rsidP="00644332">
            <w:pPr>
              <w:rPr>
                <w:rFonts w:cs="Arial"/>
              </w:rPr>
            </w:pPr>
            <w:r w:rsidRPr="004069DF">
              <w:rPr>
                <w:rFonts w:cs="Arial"/>
              </w:rPr>
              <w:t>............................……...................</w:t>
            </w:r>
          </w:p>
        </w:tc>
      </w:tr>
      <w:tr w:rsidR="00644332" w:rsidRPr="004069DF" w14:paraId="4053F0AA" w14:textId="77777777" w:rsidTr="00644332">
        <w:tc>
          <w:tcPr>
            <w:tcW w:w="5275" w:type="dxa"/>
            <w:gridSpan w:val="6"/>
          </w:tcPr>
          <w:p w14:paraId="57D4454E" w14:textId="77777777" w:rsidR="00E61B73" w:rsidRPr="004069DF" w:rsidRDefault="00E61B73" w:rsidP="00644332">
            <w:pPr>
              <w:rPr>
                <w:rFonts w:cs="Arial"/>
              </w:rPr>
            </w:pPr>
          </w:p>
        </w:tc>
        <w:tc>
          <w:tcPr>
            <w:tcW w:w="4252" w:type="dxa"/>
            <w:gridSpan w:val="8"/>
          </w:tcPr>
          <w:p w14:paraId="0573A37F" w14:textId="77777777" w:rsidR="00E61B73" w:rsidRPr="004069DF" w:rsidRDefault="00E61B73" w:rsidP="00644332">
            <w:pPr>
              <w:rPr>
                <w:rFonts w:cs="Arial"/>
              </w:rPr>
            </w:pPr>
          </w:p>
        </w:tc>
      </w:tr>
      <w:tr w:rsidR="00644332" w:rsidRPr="004069DF" w14:paraId="19478C27" w14:textId="77777777" w:rsidTr="00644332">
        <w:tc>
          <w:tcPr>
            <w:tcW w:w="5275" w:type="dxa"/>
            <w:gridSpan w:val="6"/>
          </w:tcPr>
          <w:p w14:paraId="6F448611" w14:textId="77777777" w:rsidR="00E61B73" w:rsidRPr="004069DF" w:rsidRDefault="00E61B73" w:rsidP="00644332">
            <w:pPr>
              <w:rPr>
                <w:rFonts w:cs="Arial"/>
              </w:rPr>
            </w:pPr>
            <w:r w:rsidRPr="004069DF">
              <w:rPr>
                <w:rFonts w:cs="Arial"/>
              </w:rPr>
              <w:t>What are the names and addresses of the factories where the supplies will be manufactured?</w:t>
            </w:r>
          </w:p>
        </w:tc>
        <w:tc>
          <w:tcPr>
            <w:tcW w:w="4252" w:type="dxa"/>
            <w:gridSpan w:val="8"/>
          </w:tcPr>
          <w:p w14:paraId="32D831FD" w14:textId="77777777" w:rsidR="00E61B73" w:rsidRPr="004069DF" w:rsidRDefault="00E61B73" w:rsidP="00644332">
            <w:pPr>
              <w:rPr>
                <w:rFonts w:cs="Arial"/>
              </w:rPr>
            </w:pPr>
          </w:p>
          <w:p w14:paraId="2B027B79" w14:textId="77777777" w:rsidR="00E61B73" w:rsidRPr="004069DF" w:rsidRDefault="00E61B73" w:rsidP="00644332">
            <w:pPr>
              <w:rPr>
                <w:rFonts w:cs="Arial"/>
              </w:rPr>
            </w:pPr>
            <w:r w:rsidRPr="004069DF">
              <w:rPr>
                <w:rFonts w:cs="Arial"/>
              </w:rPr>
              <w:t>.................................……..............</w:t>
            </w:r>
          </w:p>
        </w:tc>
      </w:tr>
      <w:tr w:rsidR="00644332" w:rsidRPr="004069DF" w14:paraId="633ACEA7" w14:textId="77777777" w:rsidTr="00644332">
        <w:tc>
          <w:tcPr>
            <w:tcW w:w="5275" w:type="dxa"/>
            <w:gridSpan w:val="6"/>
          </w:tcPr>
          <w:p w14:paraId="68D87AAC" w14:textId="77777777" w:rsidR="00E61B73" w:rsidRPr="004069DF" w:rsidRDefault="00E61B73" w:rsidP="00644332">
            <w:pPr>
              <w:rPr>
                <w:rFonts w:cs="Arial"/>
              </w:rPr>
            </w:pPr>
          </w:p>
        </w:tc>
        <w:tc>
          <w:tcPr>
            <w:tcW w:w="4252" w:type="dxa"/>
            <w:gridSpan w:val="8"/>
          </w:tcPr>
          <w:p w14:paraId="53E715C3" w14:textId="77777777" w:rsidR="00E61B73" w:rsidRPr="004069DF" w:rsidRDefault="00E61B73" w:rsidP="00644332">
            <w:pPr>
              <w:rPr>
                <w:rFonts w:cs="Arial"/>
              </w:rPr>
            </w:pPr>
          </w:p>
        </w:tc>
      </w:tr>
      <w:tr w:rsidR="00644332" w:rsidRPr="004069DF" w14:paraId="307ADE98" w14:textId="77777777" w:rsidTr="00644332">
        <w:tc>
          <w:tcPr>
            <w:tcW w:w="5275" w:type="dxa"/>
            <w:gridSpan w:val="6"/>
          </w:tcPr>
          <w:p w14:paraId="6216BD53" w14:textId="77777777" w:rsidR="00E61B73" w:rsidRPr="004069DF" w:rsidRDefault="00E61B73" w:rsidP="00644332">
            <w:pPr>
              <w:rPr>
                <w:rFonts w:cs="Arial"/>
              </w:rPr>
            </w:pPr>
            <w:r w:rsidRPr="004069DF">
              <w:rPr>
                <w:rFonts w:cs="Arial"/>
              </w:rPr>
              <w:t>What is the approximate value of spares carried in stock in the Republic of South Africa for the equipment offered?</w:t>
            </w:r>
          </w:p>
        </w:tc>
        <w:tc>
          <w:tcPr>
            <w:tcW w:w="4252" w:type="dxa"/>
            <w:gridSpan w:val="8"/>
          </w:tcPr>
          <w:p w14:paraId="1D69FF22" w14:textId="77777777" w:rsidR="00E61B73" w:rsidRPr="004069DF" w:rsidRDefault="00E61B73" w:rsidP="00644332">
            <w:pPr>
              <w:rPr>
                <w:rFonts w:cs="Arial"/>
              </w:rPr>
            </w:pPr>
          </w:p>
          <w:p w14:paraId="066D7700" w14:textId="77777777" w:rsidR="00E61B73" w:rsidRPr="004069DF" w:rsidRDefault="00E61B73" w:rsidP="00644332">
            <w:pPr>
              <w:rPr>
                <w:rFonts w:cs="Arial"/>
              </w:rPr>
            </w:pPr>
            <w:r w:rsidRPr="004069DF">
              <w:rPr>
                <w:rFonts w:cs="Arial"/>
              </w:rPr>
              <w:t>R....................................……........</w:t>
            </w:r>
          </w:p>
        </w:tc>
      </w:tr>
      <w:tr w:rsidR="00644332" w:rsidRPr="004069DF" w14:paraId="29B49BF2" w14:textId="77777777" w:rsidTr="00644332">
        <w:tc>
          <w:tcPr>
            <w:tcW w:w="5275" w:type="dxa"/>
            <w:gridSpan w:val="6"/>
          </w:tcPr>
          <w:p w14:paraId="74BA2B68" w14:textId="77777777" w:rsidR="00E61B73" w:rsidRPr="004069DF" w:rsidRDefault="00E61B73" w:rsidP="00644332">
            <w:pPr>
              <w:rPr>
                <w:rFonts w:cs="Arial"/>
              </w:rPr>
            </w:pPr>
            <w:r w:rsidRPr="004069DF">
              <w:rPr>
                <w:rFonts w:cs="Arial"/>
              </w:rPr>
              <w:t>Furnish full particulars (separately if necessary) of the arrangements which can be made by you for the efficient servicing/maintenance of the supplies/services locally</w:t>
            </w:r>
          </w:p>
        </w:tc>
        <w:tc>
          <w:tcPr>
            <w:tcW w:w="4252" w:type="dxa"/>
            <w:gridSpan w:val="8"/>
          </w:tcPr>
          <w:p w14:paraId="25202BD8" w14:textId="77777777" w:rsidR="00E61B73" w:rsidRPr="004069DF" w:rsidRDefault="00E61B73" w:rsidP="00644332">
            <w:pPr>
              <w:rPr>
                <w:rFonts w:cs="Arial"/>
              </w:rPr>
            </w:pPr>
          </w:p>
          <w:p w14:paraId="5E3EC912" w14:textId="77777777" w:rsidR="00E61B73" w:rsidRPr="004069DF" w:rsidRDefault="00E61B73" w:rsidP="00644332">
            <w:pPr>
              <w:rPr>
                <w:rFonts w:cs="Arial"/>
              </w:rPr>
            </w:pPr>
            <w:r w:rsidRPr="004069DF">
              <w:rPr>
                <w:rFonts w:cs="Arial"/>
              </w:rPr>
              <w:t>............................................……...</w:t>
            </w:r>
          </w:p>
        </w:tc>
      </w:tr>
      <w:tr w:rsidR="00644332" w:rsidRPr="004069DF" w14:paraId="68430715" w14:textId="77777777" w:rsidTr="00644332">
        <w:tc>
          <w:tcPr>
            <w:tcW w:w="5275" w:type="dxa"/>
            <w:gridSpan w:val="6"/>
          </w:tcPr>
          <w:p w14:paraId="10CF55AE" w14:textId="77777777" w:rsidR="00E61B73" w:rsidRPr="004069DF" w:rsidRDefault="00E61B73" w:rsidP="00644332">
            <w:pPr>
              <w:rPr>
                <w:rFonts w:cs="Arial"/>
              </w:rPr>
            </w:pPr>
          </w:p>
        </w:tc>
        <w:tc>
          <w:tcPr>
            <w:tcW w:w="4252" w:type="dxa"/>
            <w:gridSpan w:val="8"/>
          </w:tcPr>
          <w:p w14:paraId="7D16A19D" w14:textId="77777777" w:rsidR="00E61B73" w:rsidRPr="004069DF" w:rsidRDefault="00E61B73" w:rsidP="00644332">
            <w:pPr>
              <w:rPr>
                <w:rFonts w:cs="Arial"/>
              </w:rPr>
            </w:pPr>
          </w:p>
        </w:tc>
      </w:tr>
      <w:tr w:rsidR="00644332" w:rsidRPr="004069DF" w14:paraId="00AD4A64" w14:textId="77777777" w:rsidTr="00644332">
        <w:tc>
          <w:tcPr>
            <w:tcW w:w="5275" w:type="dxa"/>
            <w:gridSpan w:val="6"/>
          </w:tcPr>
          <w:p w14:paraId="6E73A4FD" w14:textId="77777777" w:rsidR="00E61B73" w:rsidRPr="004069DF" w:rsidRDefault="00E61B73" w:rsidP="00644332">
            <w:pPr>
              <w:rPr>
                <w:rFonts w:cs="Arial"/>
              </w:rPr>
            </w:pPr>
            <w:r w:rsidRPr="004069DF">
              <w:rPr>
                <w:rFonts w:cs="Arial"/>
              </w:rPr>
              <w:t>In respect of supplies to be specially imported, indicate -</w:t>
            </w:r>
          </w:p>
        </w:tc>
        <w:tc>
          <w:tcPr>
            <w:tcW w:w="4252" w:type="dxa"/>
            <w:gridSpan w:val="8"/>
          </w:tcPr>
          <w:p w14:paraId="658D817B" w14:textId="77777777" w:rsidR="00E61B73" w:rsidRPr="004069DF" w:rsidRDefault="00E61B73" w:rsidP="00644332">
            <w:pPr>
              <w:rPr>
                <w:rFonts w:cs="Arial"/>
              </w:rPr>
            </w:pPr>
          </w:p>
        </w:tc>
      </w:tr>
      <w:tr w:rsidR="00644332" w:rsidRPr="004069DF" w14:paraId="2AFBD67B" w14:textId="77777777" w:rsidTr="00644332">
        <w:tc>
          <w:tcPr>
            <w:tcW w:w="5275" w:type="dxa"/>
            <w:gridSpan w:val="6"/>
          </w:tcPr>
          <w:p w14:paraId="130B97BA" w14:textId="77777777" w:rsidR="00E61B73" w:rsidRPr="004069DF" w:rsidRDefault="00E61B73" w:rsidP="00644332">
            <w:pPr>
              <w:rPr>
                <w:rFonts w:cs="Arial"/>
              </w:rPr>
            </w:pPr>
          </w:p>
        </w:tc>
        <w:tc>
          <w:tcPr>
            <w:tcW w:w="4252" w:type="dxa"/>
            <w:gridSpan w:val="8"/>
          </w:tcPr>
          <w:p w14:paraId="3EC8734B" w14:textId="77777777" w:rsidR="00E61B73" w:rsidRPr="004069DF" w:rsidRDefault="00E61B73" w:rsidP="00644332">
            <w:pPr>
              <w:rPr>
                <w:rFonts w:cs="Arial"/>
              </w:rPr>
            </w:pPr>
          </w:p>
        </w:tc>
      </w:tr>
      <w:tr w:rsidR="00644332" w:rsidRPr="004069DF" w14:paraId="70B8C4AE" w14:textId="77777777" w:rsidTr="00644332">
        <w:tc>
          <w:tcPr>
            <w:tcW w:w="852" w:type="dxa"/>
          </w:tcPr>
          <w:p w14:paraId="1A6000C1" w14:textId="77777777" w:rsidR="00E61B73" w:rsidRPr="004069DF" w:rsidRDefault="00E61B73" w:rsidP="00644332">
            <w:pPr>
              <w:rPr>
                <w:rFonts w:cs="Arial"/>
              </w:rPr>
            </w:pPr>
            <w:r w:rsidRPr="004069DF">
              <w:rPr>
                <w:rFonts w:cs="Arial"/>
              </w:rPr>
              <w:t>(i)</w:t>
            </w:r>
          </w:p>
        </w:tc>
        <w:tc>
          <w:tcPr>
            <w:tcW w:w="4423" w:type="dxa"/>
            <w:gridSpan w:val="5"/>
          </w:tcPr>
          <w:p w14:paraId="7009BE4F" w14:textId="77777777" w:rsidR="00E61B73" w:rsidRPr="004069DF" w:rsidRDefault="00E61B73" w:rsidP="00644332">
            <w:pPr>
              <w:rPr>
                <w:rFonts w:cs="Arial"/>
              </w:rPr>
            </w:pPr>
            <w:r w:rsidRPr="004069DF">
              <w:rPr>
                <w:rFonts w:cs="Arial"/>
              </w:rPr>
              <w:t>Whether a special import permit is required?</w:t>
            </w:r>
          </w:p>
        </w:tc>
        <w:tc>
          <w:tcPr>
            <w:tcW w:w="2409" w:type="dxa"/>
            <w:gridSpan w:val="5"/>
          </w:tcPr>
          <w:p w14:paraId="40D6C081" w14:textId="77777777" w:rsidR="00E61B73" w:rsidRPr="004069DF" w:rsidRDefault="00E61B73" w:rsidP="00644332">
            <w:pPr>
              <w:rPr>
                <w:rFonts w:cs="Arial"/>
              </w:rPr>
            </w:pPr>
            <w:r w:rsidRPr="004069DF">
              <w:rPr>
                <w:rFonts w:cs="Arial"/>
              </w:rPr>
              <w:t>YES / NO</w:t>
            </w:r>
          </w:p>
        </w:tc>
        <w:tc>
          <w:tcPr>
            <w:tcW w:w="1843" w:type="dxa"/>
            <w:gridSpan w:val="3"/>
          </w:tcPr>
          <w:p w14:paraId="09A3EC9C" w14:textId="77777777" w:rsidR="00E61B73" w:rsidRPr="004069DF" w:rsidRDefault="00E61B73" w:rsidP="00644332">
            <w:pPr>
              <w:rPr>
                <w:rFonts w:cs="Arial"/>
              </w:rPr>
            </w:pPr>
          </w:p>
        </w:tc>
      </w:tr>
      <w:tr w:rsidR="00644332" w:rsidRPr="004069DF" w14:paraId="22DE1A1A" w14:textId="77777777" w:rsidTr="00644332">
        <w:tc>
          <w:tcPr>
            <w:tcW w:w="852" w:type="dxa"/>
          </w:tcPr>
          <w:p w14:paraId="7B5E4743" w14:textId="77777777" w:rsidR="00E61B73" w:rsidRPr="004069DF" w:rsidRDefault="00E61B73" w:rsidP="00644332">
            <w:pPr>
              <w:rPr>
                <w:rFonts w:cs="Arial"/>
              </w:rPr>
            </w:pPr>
          </w:p>
        </w:tc>
        <w:tc>
          <w:tcPr>
            <w:tcW w:w="4423" w:type="dxa"/>
            <w:gridSpan w:val="5"/>
          </w:tcPr>
          <w:p w14:paraId="6AE0BF83" w14:textId="77777777" w:rsidR="00E61B73" w:rsidRPr="004069DF" w:rsidRDefault="00E61B73" w:rsidP="00644332">
            <w:pPr>
              <w:rPr>
                <w:rFonts w:cs="Arial"/>
              </w:rPr>
            </w:pPr>
          </w:p>
        </w:tc>
        <w:tc>
          <w:tcPr>
            <w:tcW w:w="4252" w:type="dxa"/>
            <w:gridSpan w:val="8"/>
          </w:tcPr>
          <w:p w14:paraId="4B1FED44" w14:textId="77777777" w:rsidR="00E61B73" w:rsidRPr="004069DF" w:rsidRDefault="00E61B73" w:rsidP="00644332">
            <w:pPr>
              <w:rPr>
                <w:rFonts w:cs="Arial"/>
              </w:rPr>
            </w:pPr>
          </w:p>
        </w:tc>
      </w:tr>
      <w:tr w:rsidR="00644332" w:rsidRPr="004069DF" w14:paraId="1842027B" w14:textId="77777777" w:rsidTr="00644332">
        <w:tc>
          <w:tcPr>
            <w:tcW w:w="852" w:type="dxa"/>
          </w:tcPr>
          <w:p w14:paraId="3D9C2D77" w14:textId="77777777" w:rsidR="00E61B73" w:rsidRPr="004069DF" w:rsidRDefault="00E61B73" w:rsidP="00644332">
            <w:pPr>
              <w:rPr>
                <w:rFonts w:cs="Arial"/>
              </w:rPr>
            </w:pPr>
            <w:r w:rsidRPr="004069DF">
              <w:rPr>
                <w:rFonts w:cs="Arial"/>
              </w:rPr>
              <w:t>(ii)</w:t>
            </w:r>
          </w:p>
        </w:tc>
        <w:tc>
          <w:tcPr>
            <w:tcW w:w="4423" w:type="dxa"/>
            <w:gridSpan w:val="5"/>
          </w:tcPr>
          <w:p w14:paraId="2B88F5CA" w14:textId="77777777" w:rsidR="00E61B73" w:rsidRPr="004069DF" w:rsidRDefault="00E61B73" w:rsidP="00644332">
            <w:pPr>
              <w:rPr>
                <w:rFonts w:cs="Arial"/>
              </w:rPr>
            </w:pPr>
            <w:r w:rsidRPr="004069DF">
              <w:rPr>
                <w:rFonts w:cs="Arial"/>
              </w:rPr>
              <w:t>The name and address of the person or company to whom payment is to be made abroad</w:t>
            </w:r>
          </w:p>
        </w:tc>
        <w:tc>
          <w:tcPr>
            <w:tcW w:w="4252" w:type="dxa"/>
            <w:gridSpan w:val="8"/>
          </w:tcPr>
          <w:p w14:paraId="404A0BC4" w14:textId="77777777" w:rsidR="00E61B73" w:rsidRPr="004069DF" w:rsidRDefault="00E61B73" w:rsidP="00644332">
            <w:pPr>
              <w:rPr>
                <w:rFonts w:cs="Arial"/>
              </w:rPr>
            </w:pPr>
          </w:p>
          <w:p w14:paraId="73B23FAF" w14:textId="77777777" w:rsidR="00E61B73" w:rsidRPr="004069DF" w:rsidRDefault="00E61B73" w:rsidP="00644332">
            <w:pPr>
              <w:rPr>
                <w:rFonts w:cs="Arial"/>
              </w:rPr>
            </w:pPr>
            <w:r w:rsidRPr="004069DF">
              <w:rPr>
                <w:rFonts w:cs="Arial"/>
              </w:rPr>
              <w:t>..............................................…….</w:t>
            </w:r>
          </w:p>
        </w:tc>
      </w:tr>
      <w:tr w:rsidR="00644332" w:rsidRPr="004069DF" w14:paraId="15BA93A6" w14:textId="77777777" w:rsidTr="00644332">
        <w:tc>
          <w:tcPr>
            <w:tcW w:w="852" w:type="dxa"/>
          </w:tcPr>
          <w:p w14:paraId="3765DD5C" w14:textId="77777777" w:rsidR="00E61B73" w:rsidRPr="004069DF" w:rsidRDefault="00E61B73" w:rsidP="00644332">
            <w:pPr>
              <w:rPr>
                <w:rFonts w:cs="Arial"/>
              </w:rPr>
            </w:pPr>
          </w:p>
        </w:tc>
        <w:tc>
          <w:tcPr>
            <w:tcW w:w="4423" w:type="dxa"/>
            <w:gridSpan w:val="5"/>
          </w:tcPr>
          <w:p w14:paraId="59E9E07F" w14:textId="77777777" w:rsidR="00E61B73" w:rsidRPr="004069DF" w:rsidRDefault="00E61B73" w:rsidP="00644332">
            <w:pPr>
              <w:rPr>
                <w:rFonts w:cs="Arial"/>
              </w:rPr>
            </w:pPr>
          </w:p>
        </w:tc>
        <w:tc>
          <w:tcPr>
            <w:tcW w:w="4252" w:type="dxa"/>
            <w:gridSpan w:val="8"/>
          </w:tcPr>
          <w:p w14:paraId="7C564C50" w14:textId="77777777" w:rsidR="00E61B73" w:rsidRPr="004069DF" w:rsidRDefault="00E61B73" w:rsidP="00644332">
            <w:pPr>
              <w:rPr>
                <w:rFonts w:cs="Arial"/>
              </w:rPr>
            </w:pPr>
          </w:p>
        </w:tc>
      </w:tr>
      <w:tr w:rsidR="00644332" w:rsidRPr="004069DF" w14:paraId="28D2F44E" w14:textId="77777777" w:rsidTr="00644332">
        <w:tc>
          <w:tcPr>
            <w:tcW w:w="852" w:type="dxa"/>
          </w:tcPr>
          <w:p w14:paraId="31BF0113" w14:textId="77777777" w:rsidR="00E61B73" w:rsidRPr="004069DF" w:rsidRDefault="00E61B73" w:rsidP="00644332">
            <w:pPr>
              <w:rPr>
                <w:rFonts w:cs="Arial"/>
              </w:rPr>
            </w:pPr>
            <w:r w:rsidRPr="004069DF">
              <w:rPr>
                <w:rFonts w:cs="Arial"/>
              </w:rPr>
              <w:t>(iii)</w:t>
            </w:r>
          </w:p>
        </w:tc>
        <w:tc>
          <w:tcPr>
            <w:tcW w:w="4423" w:type="dxa"/>
            <w:gridSpan w:val="5"/>
          </w:tcPr>
          <w:p w14:paraId="07991178" w14:textId="77777777" w:rsidR="00E61B73" w:rsidRPr="004069DF" w:rsidRDefault="00E61B73" w:rsidP="00644332">
            <w:pPr>
              <w:rPr>
                <w:rFonts w:cs="Arial"/>
              </w:rPr>
            </w:pPr>
            <w:r w:rsidRPr="004069DF">
              <w:rPr>
                <w:rFonts w:cs="Arial"/>
              </w:rPr>
              <w:t>The amount in foreign currency to be paid by you abroad</w:t>
            </w:r>
          </w:p>
          <w:p w14:paraId="163FDAB9" w14:textId="77777777" w:rsidR="00E61B73" w:rsidRPr="004069DF" w:rsidRDefault="00E61B73" w:rsidP="00644332">
            <w:pPr>
              <w:rPr>
                <w:rFonts w:cs="Arial"/>
              </w:rPr>
            </w:pPr>
            <w:r w:rsidRPr="004069DF">
              <w:rPr>
                <w:rFonts w:cs="Arial"/>
              </w:rPr>
              <w:t xml:space="preserve">(See </w:t>
            </w:r>
            <w:r w:rsidRPr="004069DF">
              <w:rPr>
                <w:rFonts w:cs="Arial"/>
                <w:b/>
              </w:rPr>
              <w:t>Volume 1B</w:t>
            </w:r>
            <w:r w:rsidRPr="004069DF">
              <w:rPr>
                <w:rFonts w:cs="Arial"/>
              </w:rPr>
              <w:t>, paragraph 2.16.15.1)</w:t>
            </w:r>
          </w:p>
        </w:tc>
        <w:tc>
          <w:tcPr>
            <w:tcW w:w="4252" w:type="dxa"/>
            <w:gridSpan w:val="8"/>
          </w:tcPr>
          <w:p w14:paraId="2AB6B28A" w14:textId="77777777" w:rsidR="00E61B73" w:rsidRPr="004069DF" w:rsidRDefault="00E61B73" w:rsidP="00644332">
            <w:pPr>
              <w:rPr>
                <w:rFonts w:cs="Arial"/>
              </w:rPr>
            </w:pPr>
          </w:p>
          <w:p w14:paraId="3DEC2EFA" w14:textId="77777777" w:rsidR="00E61B73" w:rsidRPr="004069DF" w:rsidRDefault="00E61B73" w:rsidP="00644332">
            <w:pPr>
              <w:rPr>
                <w:rFonts w:cs="Arial"/>
              </w:rPr>
            </w:pPr>
            <w:r w:rsidRPr="004069DF">
              <w:rPr>
                <w:rFonts w:cs="Arial"/>
              </w:rPr>
              <w:t>.............................................……..</w:t>
            </w:r>
          </w:p>
        </w:tc>
      </w:tr>
      <w:tr w:rsidR="00644332" w:rsidRPr="004069DF" w14:paraId="05FCA058" w14:textId="77777777" w:rsidTr="00644332">
        <w:tc>
          <w:tcPr>
            <w:tcW w:w="852" w:type="dxa"/>
          </w:tcPr>
          <w:p w14:paraId="3FF312C0" w14:textId="77777777" w:rsidR="00E61B73" w:rsidRPr="004069DF" w:rsidRDefault="00E61B73" w:rsidP="00644332">
            <w:pPr>
              <w:rPr>
                <w:rFonts w:cs="Arial"/>
              </w:rPr>
            </w:pPr>
          </w:p>
        </w:tc>
        <w:tc>
          <w:tcPr>
            <w:tcW w:w="4423" w:type="dxa"/>
            <w:gridSpan w:val="5"/>
          </w:tcPr>
          <w:p w14:paraId="6B23355A" w14:textId="77777777" w:rsidR="00E61B73" w:rsidRPr="004069DF" w:rsidRDefault="00E61B73" w:rsidP="00644332">
            <w:pPr>
              <w:rPr>
                <w:rFonts w:cs="Arial"/>
              </w:rPr>
            </w:pPr>
          </w:p>
        </w:tc>
        <w:tc>
          <w:tcPr>
            <w:tcW w:w="4252" w:type="dxa"/>
            <w:gridSpan w:val="8"/>
          </w:tcPr>
          <w:p w14:paraId="40C2A339" w14:textId="77777777" w:rsidR="00E61B73" w:rsidRPr="004069DF" w:rsidRDefault="00E61B73" w:rsidP="00644332">
            <w:pPr>
              <w:rPr>
                <w:rFonts w:cs="Arial"/>
              </w:rPr>
            </w:pPr>
          </w:p>
        </w:tc>
      </w:tr>
      <w:tr w:rsidR="00644332" w:rsidRPr="004069DF" w14:paraId="41945EF8" w14:textId="77777777" w:rsidTr="00644332">
        <w:tc>
          <w:tcPr>
            <w:tcW w:w="852" w:type="dxa"/>
          </w:tcPr>
          <w:p w14:paraId="47A01341" w14:textId="77777777" w:rsidR="00E61B73" w:rsidRPr="004069DF" w:rsidRDefault="00E61B73" w:rsidP="00644332">
            <w:pPr>
              <w:rPr>
                <w:rFonts w:cs="Arial"/>
              </w:rPr>
            </w:pPr>
            <w:r w:rsidRPr="004069DF">
              <w:rPr>
                <w:rFonts w:cs="Arial"/>
              </w:rPr>
              <w:t>(iv)</w:t>
            </w:r>
          </w:p>
        </w:tc>
        <w:tc>
          <w:tcPr>
            <w:tcW w:w="4423" w:type="dxa"/>
            <w:gridSpan w:val="5"/>
          </w:tcPr>
          <w:p w14:paraId="630F82CC" w14:textId="77777777" w:rsidR="00E61B73" w:rsidRPr="004069DF" w:rsidRDefault="00E61B73" w:rsidP="00B076DF">
            <w:pPr>
              <w:rPr>
                <w:rFonts w:cs="Arial"/>
              </w:rPr>
            </w:pPr>
            <w:r w:rsidRPr="004069DF">
              <w:rPr>
                <w:rFonts w:cs="Arial"/>
              </w:rPr>
              <w:t>What ruling rate of exchange (at date of Bid) was applied in the conversion of this amount to South African currency (See Volume 1B, paragraph 2.16.15.1 and what was the date when this rate applied)</w:t>
            </w:r>
          </w:p>
        </w:tc>
        <w:tc>
          <w:tcPr>
            <w:tcW w:w="4252" w:type="dxa"/>
            <w:gridSpan w:val="8"/>
          </w:tcPr>
          <w:p w14:paraId="6519B24F" w14:textId="77777777" w:rsidR="00E61B73" w:rsidRPr="004069DF" w:rsidRDefault="00E61B73" w:rsidP="00644332">
            <w:pPr>
              <w:rPr>
                <w:rFonts w:cs="Arial"/>
              </w:rPr>
            </w:pPr>
          </w:p>
          <w:p w14:paraId="25DA779D" w14:textId="77777777" w:rsidR="00E61B73" w:rsidRPr="004069DF" w:rsidRDefault="00E61B73" w:rsidP="00644332">
            <w:pPr>
              <w:rPr>
                <w:rFonts w:cs="Arial"/>
              </w:rPr>
            </w:pPr>
          </w:p>
          <w:p w14:paraId="492B7FA0" w14:textId="77777777" w:rsidR="00E61B73" w:rsidRPr="004069DF" w:rsidRDefault="00E61B73" w:rsidP="00644332">
            <w:pPr>
              <w:rPr>
                <w:rFonts w:cs="Arial"/>
              </w:rPr>
            </w:pPr>
            <w:r w:rsidRPr="004069DF">
              <w:rPr>
                <w:rFonts w:cs="Arial"/>
              </w:rPr>
              <w:t>..............................................…….</w:t>
            </w:r>
          </w:p>
          <w:p w14:paraId="24CC02CE" w14:textId="77777777" w:rsidR="00E61B73" w:rsidRPr="004069DF" w:rsidRDefault="00E61B73" w:rsidP="00644332">
            <w:pPr>
              <w:rPr>
                <w:rFonts w:cs="Arial"/>
              </w:rPr>
            </w:pPr>
          </w:p>
        </w:tc>
      </w:tr>
      <w:tr w:rsidR="00644332" w:rsidRPr="004069DF" w14:paraId="133DFB33" w14:textId="77777777" w:rsidTr="00644332">
        <w:trPr>
          <w:gridAfter w:val="1"/>
          <w:wAfter w:w="29" w:type="dxa"/>
        </w:trPr>
        <w:tc>
          <w:tcPr>
            <w:tcW w:w="9498" w:type="dxa"/>
            <w:gridSpan w:val="13"/>
          </w:tcPr>
          <w:p w14:paraId="740C2A88" w14:textId="77777777" w:rsidR="00E61B73" w:rsidRPr="004069DF" w:rsidRDefault="00E61B73" w:rsidP="00B076DF">
            <w:pPr>
              <w:pStyle w:val="BodyText"/>
              <w:spacing w:before="120" w:after="120" w:line="276" w:lineRule="auto"/>
              <w:ind w:left="431"/>
              <w:rPr>
                <w:rFonts w:cs="Arial"/>
              </w:rPr>
            </w:pPr>
            <w:r w:rsidRPr="004069DF">
              <w:rPr>
                <w:rFonts w:cs="Arial"/>
              </w:rPr>
              <w:t>* Price as reflected on form must include all customs and/or other duties, delivery and installation costs.  Bids on a basis of c.i.f. or in bond, or qualified to the effect that bills of entry are to be furnished may be disqualified.</w:t>
            </w:r>
          </w:p>
          <w:p w14:paraId="11C88677" w14:textId="77777777" w:rsidR="00E61B73" w:rsidRPr="004069DF" w:rsidRDefault="00E61B73" w:rsidP="00B076DF">
            <w:pPr>
              <w:pStyle w:val="BodyText"/>
              <w:spacing w:before="120" w:after="120" w:line="276" w:lineRule="auto"/>
              <w:ind w:left="431"/>
              <w:rPr>
                <w:rFonts w:cs="Arial"/>
              </w:rPr>
            </w:pPr>
            <w:r w:rsidRPr="004069DF">
              <w:rPr>
                <w:rFonts w:cs="Arial"/>
              </w:rPr>
              <w:t>Rate of Exchange Variation</w:t>
            </w:r>
          </w:p>
          <w:p w14:paraId="54DB3BCD" w14:textId="77777777" w:rsidR="00E61B73" w:rsidRPr="004069DF" w:rsidRDefault="00E61B73" w:rsidP="00B076DF">
            <w:pPr>
              <w:pStyle w:val="BodyText"/>
              <w:spacing w:before="120" w:after="120" w:line="276" w:lineRule="auto"/>
              <w:ind w:left="431"/>
              <w:rPr>
                <w:rFonts w:cs="Arial"/>
              </w:rPr>
            </w:pPr>
            <w:r w:rsidRPr="004069DF">
              <w:rPr>
                <w:rFonts w:cs="Arial"/>
              </w:rPr>
              <w:t>Installation Contract:</w:t>
            </w:r>
          </w:p>
          <w:p w14:paraId="799206A1" w14:textId="21E9011C" w:rsidR="00753959" w:rsidRPr="004069DF" w:rsidRDefault="002E3640" w:rsidP="00B076DF">
            <w:pPr>
              <w:pStyle w:val="BodyText"/>
              <w:spacing w:before="120" w:after="120" w:line="276" w:lineRule="auto"/>
              <w:ind w:left="720"/>
              <w:rPr>
                <w:rFonts w:cs="Arial"/>
                <w:szCs w:val="20"/>
              </w:rPr>
            </w:pPr>
            <w:bookmarkStart w:id="69" w:name="_Ref36814620"/>
            <w:r w:rsidRPr="004069DF">
              <w:rPr>
                <w:rFonts w:cs="Arial"/>
                <w:szCs w:val="20"/>
              </w:rPr>
              <w:t>ATNS shall not be liable for the Rate of Exchange Variation under the Contract for Acquisition Phase. The Contract Price shall be a fixed in Rands</w:t>
            </w:r>
            <w:bookmarkEnd w:id="69"/>
            <w:r w:rsidRPr="004069DF">
              <w:rPr>
                <w:rFonts w:cs="Arial"/>
                <w:szCs w:val="20"/>
              </w:rPr>
              <w:t xml:space="preserve"> for the Acquisition Phase.</w:t>
            </w:r>
            <w:r w:rsidR="00753959" w:rsidRPr="004069DF">
              <w:rPr>
                <w:rFonts w:cs="Arial"/>
                <w:szCs w:val="20"/>
              </w:rPr>
              <w:t xml:space="preserve">  Should there be any variation/change to the Contract Price due to a change in the rate of exchange, such price variation/change shall be for the account/cost of the Contractor/Service Provider.</w:t>
            </w:r>
          </w:p>
          <w:p w14:paraId="7215428D" w14:textId="77777777" w:rsidR="002E3640" w:rsidRPr="004069DF" w:rsidRDefault="002E3640" w:rsidP="00B076DF">
            <w:pPr>
              <w:pStyle w:val="BodyText"/>
              <w:spacing w:before="120" w:after="120" w:line="276" w:lineRule="auto"/>
              <w:ind w:left="720"/>
              <w:rPr>
                <w:rFonts w:cs="Arial"/>
                <w:szCs w:val="20"/>
              </w:rPr>
            </w:pPr>
          </w:p>
          <w:p w14:paraId="34A70300" w14:textId="77777777" w:rsidR="00E61B73" w:rsidRPr="004069DF" w:rsidRDefault="00E61B73" w:rsidP="00B076DF">
            <w:pPr>
              <w:pStyle w:val="BodyText"/>
              <w:spacing w:before="120" w:after="120" w:line="276" w:lineRule="auto"/>
              <w:ind w:left="431"/>
              <w:rPr>
                <w:rFonts w:cs="Arial"/>
              </w:rPr>
            </w:pPr>
            <w:r w:rsidRPr="004069DF">
              <w:rPr>
                <w:rFonts w:cs="Arial"/>
              </w:rPr>
              <w:t>Option and CVO:</w:t>
            </w:r>
          </w:p>
          <w:p w14:paraId="062AE082" w14:textId="77777777" w:rsidR="00753959" w:rsidRPr="004069DF" w:rsidRDefault="00E61B73" w:rsidP="00B076DF">
            <w:pPr>
              <w:pStyle w:val="BodyText"/>
              <w:spacing w:before="120" w:after="120" w:line="276" w:lineRule="auto"/>
              <w:ind w:left="720"/>
              <w:rPr>
                <w:rFonts w:cs="Arial"/>
                <w:szCs w:val="20"/>
              </w:rPr>
            </w:pPr>
            <w:r w:rsidRPr="004069DF">
              <w:rPr>
                <w:rFonts w:cs="Arial"/>
              </w:rPr>
              <w:t>Any options</w:t>
            </w:r>
            <w:r w:rsidR="00753959" w:rsidRPr="004069DF">
              <w:rPr>
                <w:rFonts w:cs="Arial"/>
              </w:rPr>
              <w:t>:</w:t>
            </w:r>
            <w:r w:rsidR="00753959" w:rsidRPr="004069DF">
              <w:rPr>
                <w:rFonts w:cs="Arial"/>
                <w:szCs w:val="20"/>
              </w:rPr>
              <w:t xml:space="preserve"> ATNS shall not be liable for the Rate of Exchange Variation under the Contract for Acquisition Phase. The Contract Price shall be a fixed in Rands for the Acquisition Phase.  Should there be any variation/change to the Contract Price due to a change in the rate of exchange, such price variation/change shall be for the account/cost of the Contractor/Service Provider.</w:t>
            </w:r>
          </w:p>
          <w:p w14:paraId="35F395F9" w14:textId="77777777" w:rsidR="00E61B73" w:rsidRPr="004069DF" w:rsidRDefault="00E61B73" w:rsidP="00B076DF">
            <w:pPr>
              <w:pStyle w:val="BodyText"/>
              <w:spacing w:before="120" w:after="120" w:line="276" w:lineRule="auto"/>
              <w:ind w:firstLine="492"/>
              <w:rPr>
                <w:rFonts w:cs="Arial"/>
              </w:rPr>
            </w:pPr>
            <w:r w:rsidRPr="004069DF">
              <w:rPr>
                <w:rFonts w:cs="Arial"/>
              </w:rPr>
              <w:t xml:space="preserve"> or Contract Variation</w:t>
            </w:r>
            <w:r w:rsidR="006C1D3A" w:rsidRPr="004069DF">
              <w:rPr>
                <w:rFonts w:cs="Arial"/>
              </w:rPr>
              <w:t>:</w:t>
            </w:r>
          </w:p>
          <w:p w14:paraId="5CCD3484" w14:textId="77777777" w:rsidR="006C1D3A" w:rsidRPr="004069DF" w:rsidRDefault="00E33E11" w:rsidP="00B076DF">
            <w:pPr>
              <w:ind w:left="775"/>
              <w:rPr>
                <w:rFonts w:cs="Arial"/>
              </w:rPr>
            </w:pPr>
            <w:r w:rsidRPr="004069DF">
              <w:rPr>
                <w:rFonts w:cs="Arial"/>
              </w:rPr>
              <w:t>Contract shall be varied only by variations approved by the Engineer. Either the Contractor or the Company may submit variations to the Contract. Any additional work or expenses incurred by the Contractor in performing activities outside the scope of the Contract and not approved through a Contract Variation shall be at the Contractors cost and no liability shall rest with the Company.</w:t>
            </w:r>
          </w:p>
          <w:p w14:paraId="47649B99" w14:textId="77777777" w:rsidR="006C1D3A" w:rsidRPr="004069DF" w:rsidRDefault="00E33E11" w:rsidP="00B076DF">
            <w:pPr>
              <w:ind w:left="775"/>
              <w:rPr>
                <w:rFonts w:cs="Arial"/>
              </w:rPr>
            </w:pPr>
            <w:r w:rsidRPr="004069DF">
              <w:rPr>
                <w:rFonts w:cs="Arial"/>
              </w:rPr>
              <w:t xml:space="preserve">Contract Variations shall be submitted to the Engineer for consideration. The Engineer shall, provided the submission is properly documented; approve or reject the Variation within 30 days of receipt at his office and notify the Contractor accordingly. </w:t>
            </w:r>
          </w:p>
          <w:p w14:paraId="79B208C8" w14:textId="77777777" w:rsidR="00E33E11" w:rsidRPr="004069DF" w:rsidRDefault="00E33E11" w:rsidP="00B076DF">
            <w:pPr>
              <w:ind w:left="775"/>
              <w:rPr>
                <w:rFonts w:cs="Arial"/>
              </w:rPr>
            </w:pPr>
            <w:r w:rsidRPr="004069DF">
              <w:rPr>
                <w:rFonts w:cs="Arial"/>
              </w:rPr>
              <w:t>On approval of a Contract Variation the Engineer shall issue a Contract Change Notice amending the Contract as appropriate.</w:t>
            </w:r>
          </w:p>
          <w:p w14:paraId="3E07D672" w14:textId="77777777" w:rsidR="00E61B73" w:rsidRPr="004069DF" w:rsidRDefault="00E61B73" w:rsidP="00B076DF">
            <w:pPr>
              <w:pStyle w:val="BodyText"/>
              <w:spacing w:before="120" w:after="120" w:line="276" w:lineRule="auto"/>
              <w:ind w:left="720"/>
              <w:rPr>
                <w:rFonts w:cs="Arial"/>
              </w:rPr>
            </w:pPr>
          </w:p>
          <w:p w14:paraId="4DBA9B92" w14:textId="0A32857C" w:rsidR="00E33E11" w:rsidRPr="004069DF" w:rsidRDefault="00E33E11" w:rsidP="00B076DF">
            <w:pPr>
              <w:spacing w:before="120" w:after="120"/>
              <w:ind w:left="720"/>
              <w:rPr>
                <w:rFonts w:cs="Arial"/>
              </w:rPr>
            </w:pPr>
            <w:r w:rsidRPr="004069DF">
              <w:rPr>
                <w:rFonts w:cs="Arial"/>
              </w:rPr>
              <w:t>At the commencement of each of support, the Contractor shall Hedge the foreign content for that year, and any variation between spot rate on submission of the invoice and the Hedged Rate shall be for the account or credit of ATNS.</w:t>
            </w:r>
            <w:r w:rsidR="008560A4" w:rsidRPr="004069DF">
              <w:rPr>
                <w:rFonts w:cs="Arial"/>
              </w:rPr>
              <w:t xml:space="preserve"> </w:t>
            </w:r>
            <w:r w:rsidR="00252809" w:rsidRPr="004069DF">
              <w:rPr>
                <w:rFonts w:cs="Arial"/>
              </w:rPr>
              <w:t>The contractor must submit proof of hedging to the finance department.</w:t>
            </w:r>
            <w:r w:rsidRPr="004069DF">
              <w:rPr>
                <w:rFonts w:cs="Arial"/>
              </w:rPr>
              <w:t xml:space="preserve"> </w:t>
            </w:r>
          </w:p>
          <w:p w14:paraId="00667605" w14:textId="77777777" w:rsidR="00E33E11" w:rsidRPr="004069DF" w:rsidRDefault="00E33E11" w:rsidP="00B076DF">
            <w:pPr>
              <w:spacing w:before="120" w:after="120"/>
              <w:ind w:left="720"/>
              <w:rPr>
                <w:rFonts w:cs="Arial"/>
              </w:rPr>
            </w:pPr>
            <w:r w:rsidRPr="004069DF">
              <w:rPr>
                <w:rFonts w:cs="Arial"/>
              </w:rPr>
              <w:t>The Contractor shall provide the total estimated foreign component cost of the support maintenance cost over the duration of the contract.</w:t>
            </w:r>
          </w:p>
          <w:p w14:paraId="75CA5CAE" w14:textId="77777777" w:rsidR="00E33E11" w:rsidRPr="004069DF" w:rsidRDefault="00E33E11" w:rsidP="00B076DF">
            <w:pPr>
              <w:spacing w:before="120" w:after="120"/>
              <w:ind w:left="720"/>
              <w:rPr>
                <w:rFonts w:cs="Arial"/>
              </w:rPr>
            </w:pPr>
            <w:r w:rsidRPr="004069DF">
              <w:rPr>
                <w:rFonts w:cs="Arial"/>
              </w:rPr>
              <w:t>The Contractor shall provide the foreign component cost in the 1</w:t>
            </w:r>
            <w:r w:rsidRPr="004069DF">
              <w:rPr>
                <w:rFonts w:cs="Arial"/>
                <w:vertAlign w:val="superscript"/>
              </w:rPr>
              <w:t>st</w:t>
            </w:r>
            <w:r w:rsidRPr="004069DF">
              <w:rPr>
                <w:rFonts w:cs="Arial"/>
              </w:rPr>
              <w:t xml:space="preserve"> year and provide the percentages on how the support maintenance cost escalates every year over the duration of the maintenance contract period.</w:t>
            </w:r>
          </w:p>
          <w:p w14:paraId="6F526842" w14:textId="575507E1" w:rsidR="00E33E11" w:rsidRPr="004069DF" w:rsidRDefault="00E33E11" w:rsidP="00B076DF">
            <w:pPr>
              <w:spacing w:before="120" w:after="120"/>
              <w:ind w:left="720"/>
              <w:rPr>
                <w:rFonts w:cs="Arial"/>
              </w:rPr>
            </w:pPr>
            <w:r w:rsidRPr="004069DF">
              <w:rPr>
                <w:rFonts w:cs="Arial"/>
              </w:rPr>
              <w:t xml:space="preserve">The Contractor shall provide the total cost for the maintenance in </w:t>
            </w:r>
            <w:r w:rsidRPr="004069DF">
              <w:rPr>
                <w:rFonts w:cs="Arial"/>
                <w:b/>
              </w:rPr>
              <w:t>foreign</w:t>
            </w:r>
            <w:r w:rsidRPr="004069DF">
              <w:rPr>
                <w:rFonts w:cs="Arial"/>
              </w:rPr>
              <w:t xml:space="preserve"> currency. Please see the template</w:t>
            </w:r>
            <w:r w:rsidR="009A48FB" w:rsidRPr="004069DF">
              <w:rPr>
                <w:rFonts w:cs="Arial"/>
              </w:rPr>
              <w:t xml:space="preserve"> below:</w:t>
            </w:r>
          </w:p>
          <w:tbl>
            <w:tblPr>
              <w:tblW w:w="7900" w:type="dxa"/>
              <w:tblInd w:w="772" w:type="dxa"/>
              <w:tblLayout w:type="fixed"/>
              <w:tblCellMar>
                <w:top w:w="15" w:type="dxa"/>
                <w:bottom w:w="15" w:type="dxa"/>
              </w:tblCellMar>
              <w:tblLook w:val="04A0" w:firstRow="1" w:lastRow="0" w:firstColumn="1" w:lastColumn="0" w:noHBand="0" w:noVBand="1"/>
            </w:tblPr>
            <w:tblGrid>
              <w:gridCol w:w="3040"/>
              <w:gridCol w:w="2489"/>
              <w:gridCol w:w="2371"/>
            </w:tblGrid>
            <w:tr w:rsidR="00E33E11" w:rsidRPr="004069DF" w14:paraId="2D90960A" w14:textId="77777777" w:rsidTr="004E1175">
              <w:trPr>
                <w:trHeight w:val="285"/>
              </w:trPr>
              <w:tc>
                <w:tcPr>
                  <w:tcW w:w="3040" w:type="dxa"/>
                  <w:tcBorders>
                    <w:top w:val="single" w:sz="4" w:space="0" w:color="auto"/>
                    <w:left w:val="single" w:sz="4" w:space="0" w:color="auto"/>
                    <w:bottom w:val="single" w:sz="4" w:space="0" w:color="auto"/>
                    <w:right w:val="single" w:sz="4" w:space="0" w:color="auto"/>
                  </w:tcBorders>
                  <w:noWrap/>
                  <w:vAlign w:val="bottom"/>
                  <w:hideMark/>
                </w:tcPr>
                <w:p w14:paraId="4776AD87" w14:textId="77777777" w:rsidR="00E33E11" w:rsidRPr="004069DF" w:rsidRDefault="00E33E11" w:rsidP="00B076DF">
                  <w:pPr>
                    <w:rPr>
                      <w:rFonts w:ascii="Calibri" w:eastAsia="Times New Roman" w:hAnsi="Calibri" w:cs="Times New Roman"/>
                      <w:b/>
                      <w:bCs/>
                      <w:color w:val="000000"/>
                      <w:lang w:eastAsia="en-ZA"/>
                    </w:rPr>
                  </w:pPr>
                  <w:r w:rsidRPr="004069DF">
                    <w:rPr>
                      <w:rFonts w:ascii="Calibri" w:eastAsia="Times New Roman" w:hAnsi="Calibri" w:cs="Times New Roman"/>
                      <w:b/>
                      <w:bCs/>
                      <w:color w:val="000000"/>
                      <w:lang w:eastAsia="en-ZA"/>
                    </w:rPr>
                    <w:t>Support maintenance contract</w:t>
                  </w:r>
                </w:p>
              </w:tc>
              <w:tc>
                <w:tcPr>
                  <w:tcW w:w="2489" w:type="dxa"/>
                  <w:tcBorders>
                    <w:top w:val="single" w:sz="4" w:space="0" w:color="auto"/>
                    <w:left w:val="single" w:sz="4" w:space="0" w:color="auto"/>
                    <w:bottom w:val="single" w:sz="4" w:space="0" w:color="auto"/>
                    <w:right w:val="single" w:sz="4" w:space="0" w:color="auto"/>
                  </w:tcBorders>
                  <w:noWrap/>
                  <w:vAlign w:val="bottom"/>
                  <w:hideMark/>
                </w:tcPr>
                <w:p w14:paraId="2EEBF022" w14:textId="77777777" w:rsidR="00E33E11" w:rsidRPr="004069DF" w:rsidRDefault="00E33E11" w:rsidP="00B076DF">
                  <w:pPr>
                    <w:rPr>
                      <w:rFonts w:ascii="Calibri" w:eastAsia="Times New Roman" w:hAnsi="Calibri" w:cs="Times New Roman"/>
                      <w:b/>
                      <w:bCs/>
                      <w:color w:val="000000"/>
                      <w:lang w:eastAsia="en-ZA"/>
                    </w:rPr>
                  </w:pPr>
                  <w:r w:rsidRPr="004069DF">
                    <w:rPr>
                      <w:rFonts w:ascii="Calibri" w:eastAsia="Times New Roman" w:hAnsi="Calibri" w:cs="Times New Roman"/>
                      <w:b/>
                      <w:bCs/>
                      <w:color w:val="000000"/>
                      <w:lang w:eastAsia="en-ZA"/>
                    </w:rPr>
                    <w:t>Foreign Currency Amount</w:t>
                  </w:r>
                </w:p>
              </w:tc>
              <w:tc>
                <w:tcPr>
                  <w:tcW w:w="2371" w:type="dxa"/>
                  <w:tcBorders>
                    <w:top w:val="single" w:sz="4" w:space="0" w:color="auto"/>
                    <w:left w:val="single" w:sz="4" w:space="0" w:color="auto"/>
                    <w:bottom w:val="single" w:sz="4" w:space="0" w:color="auto"/>
                    <w:right w:val="single" w:sz="4" w:space="0" w:color="auto"/>
                  </w:tcBorders>
                  <w:noWrap/>
                  <w:vAlign w:val="bottom"/>
                  <w:hideMark/>
                </w:tcPr>
                <w:p w14:paraId="2C6804E5" w14:textId="77777777" w:rsidR="00E33E11" w:rsidRPr="004069DF" w:rsidRDefault="00E33E11" w:rsidP="00B076DF">
                  <w:pPr>
                    <w:rPr>
                      <w:rFonts w:ascii="Calibri" w:eastAsia="Times New Roman" w:hAnsi="Calibri" w:cs="Times New Roman"/>
                      <w:b/>
                      <w:bCs/>
                      <w:color w:val="000000"/>
                      <w:lang w:eastAsia="en-ZA"/>
                    </w:rPr>
                  </w:pPr>
                  <w:r w:rsidRPr="004069DF">
                    <w:rPr>
                      <w:rFonts w:ascii="Calibri" w:eastAsia="Times New Roman" w:hAnsi="Calibri" w:cs="Times New Roman"/>
                      <w:b/>
                      <w:bCs/>
                      <w:color w:val="000000"/>
                      <w:lang w:eastAsia="en-ZA"/>
                    </w:rPr>
                    <w:t>Percentage Escalations</w:t>
                  </w:r>
                </w:p>
              </w:tc>
            </w:tr>
            <w:tr w:rsidR="00E33E11" w:rsidRPr="004069DF" w14:paraId="0CFD67F4" w14:textId="77777777" w:rsidTr="004E1175">
              <w:trPr>
                <w:trHeight w:val="285"/>
              </w:trPr>
              <w:tc>
                <w:tcPr>
                  <w:tcW w:w="3040" w:type="dxa"/>
                  <w:tcBorders>
                    <w:top w:val="single" w:sz="4" w:space="0" w:color="auto"/>
                    <w:left w:val="single" w:sz="4" w:space="0" w:color="auto"/>
                    <w:bottom w:val="single" w:sz="4" w:space="0" w:color="auto"/>
                    <w:right w:val="single" w:sz="4" w:space="0" w:color="auto"/>
                  </w:tcBorders>
                  <w:noWrap/>
                  <w:vAlign w:val="bottom"/>
                  <w:hideMark/>
                </w:tcPr>
                <w:p w14:paraId="1ED8D719" w14:textId="77777777" w:rsidR="00E33E11" w:rsidRPr="004069DF" w:rsidRDefault="00E33E11" w:rsidP="00B076DF">
                  <w:pPr>
                    <w:rPr>
                      <w:rFonts w:ascii="Calibri" w:eastAsia="Times New Roman" w:hAnsi="Calibri" w:cs="Times New Roman"/>
                      <w:color w:val="000000"/>
                      <w:lang w:eastAsia="en-ZA"/>
                    </w:rPr>
                  </w:pPr>
                  <w:r w:rsidRPr="004069DF">
                    <w:rPr>
                      <w:rFonts w:ascii="Calibri" w:eastAsia="Times New Roman" w:hAnsi="Calibri" w:cs="Times New Roman"/>
                      <w:color w:val="000000"/>
                      <w:lang w:eastAsia="en-ZA"/>
                    </w:rPr>
                    <w:t>Year 1</w:t>
                  </w:r>
                </w:p>
              </w:tc>
              <w:tc>
                <w:tcPr>
                  <w:tcW w:w="2489" w:type="dxa"/>
                  <w:tcBorders>
                    <w:top w:val="single" w:sz="4" w:space="0" w:color="auto"/>
                    <w:left w:val="single" w:sz="4" w:space="0" w:color="auto"/>
                    <w:bottom w:val="single" w:sz="4" w:space="0" w:color="auto"/>
                    <w:right w:val="single" w:sz="4" w:space="0" w:color="auto"/>
                  </w:tcBorders>
                  <w:noWrap/>
                  <w:vAlign w:val="bottom"/>
                  <w:hideMark/>
                </w:tcPr>
                <w:p w14:paraId="7FC0AF46" w14:textId="77777777" w:rsidR="00E33E11" w:rsidRPr="004069DF" w:rsidRDefault="00E33E11" w:rsidP="00B076DF">
                  <w:pPr>
                    <w:rPr>
                      <w:rFonts w:ascii="Calibri" w:eastAsia="Times New Roman" w:hAnsi="Calibri" w:cs="Times New Roman"/>
                      <w:color w:val="000000"/>
                      <w:lang w:eastAsia="en-ZA"/>
                    </w:rPr>
                  </w:pPr>
                  <w:r w:rsidRPr="004069DF">
                    <w:rPr>
                      <w:rFonts w:ascii="Calibri" w:eastAsia="Times New Roman" w:hAnsi="Calibri" w:cs="Times New Roman"/>
                      <w:color w:val="000000"/>
                      <w:lang w:eastAsia="en-ZA"/>
                    </w:rPr>
                    <w:t xml:space="preserve"> 300,000.00 </w:t>
                  </w:r>
                </w:p>
              </w:tc>
              <w:tc>
                <w:tcPr>
                  <w:tcW w:w="2371" w:type="dxa"/>
                  <w:tcBorders>
                    <w:top w:val="single" w:sz="4" w:space="0" w:color="auto"/>
                    <w:left w:val="single" w:sz="4" w:space="0" w:color="auto"/>
                    <w:bottom w:val="single" w:sz="4" w:space="0" w:color="auto"/>
                    <w:right w:val="single" w:sz="4" w:space="0" w:color="auto"/>
                  </w:tcBorders>
                  <w:noWrap/>
                  <w:vAlign w:val="bottom"/>
                  <w:hideMark/>
                </w:tcPr>
                <w:p w14:paraId="1E10FE6D" w14:textId="77777777" w:rsidR="00E33E11" w:rsidRPr="004069DF" w:rsidRDefault="00E33E11" w:rsidP="00B076DF">
                  <w:pPr>
                    <w:rPr>
                      <w:rFonts w:ascii="Calibri" w:eastAsia="Times New Roman" w:hAnsi="Calibri" w:cs="Times New Roman"/>
                      <w:color w:val="000000"/>
                      <w:lang w:eastAsia="en-ZA"/>
                    </w:rPr>
                  </w:pPr>
                </w:p>
              </w:tc>
            </w:tr>
            <w:tr w:rsidR="00E33E11" w:rsidRPr="004069DF" w14:paraId="726CB0A9" w14:textId="77777777" w:rsidTr="004E1175">
              <w:trPr>
                <w:trHeight w:val="285"/>
              </w:trPr>
              <w:tc>
                <w:tcPr>
                  <w:tcW w:w="3040" w:type="dxa"/>
                  <w:tcBorders>
                    <w:top w:val="single" w:sz="4" w:space="0" w:color="auto"/>
                    <w:left w:val="single" w:sz="4" w:space="0" w:color="auto"/>
                    <w:bottom w:val="single" w:sz="4" w:space="0" w:color="auto"/>
                    <w:right w:val="single" w:sz="4" w:space="0" w:color="auto"/>
                  </w:tcBorders>
                  <w:noWrap/>
                  <w:vAlign w:val="bottom"/>
                  <w:hideMark/>
                </w:tcPr>
                <w:p w14:paraId="7089B2A3" w14:textId="77777777" w:rsidR="00E33E11" w:rsidRPr="004069DF" w:rsidRDefault="00E33E11" w:rsidP="00B076DF">
                  <w:pPr>
                    <w:rPr>
                      <w:rFonts w:ascii="Calibri" w:eastAsia="Times New Roman" w:hAnsi="Calibri" w:cs="Times New Roman"/>
                      <w:color w:val="000000"/>
                      <w:lang w:eastAsia="en-ZA"/>
                    </w:rPr>
                  </w:pPr>
                  <w:r w:rsidRPr="004069DF">
                    <w:rPr>
                      <w:rFonts w:ascii="Calibri" w:eastAsia="Times New Roman" w:hAnsi="Calibri" w:cs="Times New Roman"/>
                      <w:color w:val="000000"/>
                      <w:lang w:eastAsia="en-ZA"/>
                    </w:rPr>
                    <w:t>Year2</w:t>
                  </w:r>
                </w:p>
              </w:tc>
              <w:tc>
                <w:tcPr>
                  <w:tcW w:w="2489" w:type="dxa"/>
                  <w:tcBorders>
                    <w:top w:val="single" w:sz="4" w:space="0" w:color="auto"/>
                    <w:left w:val="single" w:sz="4" w:space="0" w:color="auto"/>
                    <w:bottom w:val="single" w:sz="4" w:space="0" w:color="auto"/>
                    <w:right w:val="single" w:sz="4" w:space="0" w:color="auto"/>
                  </w:tcBorders>
                  <w:noWrap/>
                  <w:vAlign w:val="bottom"/>
                  <w:hideMark/>
                </w:tcPr>
                <w:p w14:paraId="6D96FD7D" w14:textId="77777777" w:rsidR="00E33E11" w:rsidRPr="004069DF" w:rsidRDefault="00E33E11" w:rsidP="00B076DF">
                  <w:pPr>
                    <w:rPr>
                      <w:rFonts w:ascii="Calibri" w:eastAsia="Times New Roman" w:hAnsi="Calibri" w:cs="Times New Roman"/>
                      <w:color w:val="000000"/>
                      <w:lang w:eastAsia="en-ZA"/>
                    </w:rPr>
                  </w:pPr>
                  <w:r w:rsidRPr="004069DF">
                    <w:rPr>
                      <w:rFonts w:ascii="Calibri" w:eastAsia="Times New Roman" w:hAnsi="Calibri" w:cs="Times New Roman"/>
                      <w:color w:val="000000"/>
                      <w:lang w:eastAsia="en-ZA"/>
                    </w:rPr>
                    <w:t xml:space="preserve"> 330,000.00 </w:t>
                  </w:r>
                </w:p>
              </w:tc>
              <w:tc>
                <w:tcPr>
                  <w:tcW w:w="2371" w:type="dxa"/>
                  <w:tcBorders>
                    <w:top w:val="single" w:sz="4" w:space="0" w:color="auto"/>
                    <w:left w:val="single" w:sz="4" w:space="0" w:color="auto"/>
                    <w:bottom w:val="single" w:sz="4" w:space="0" w:color="auto"/>
                    <w:right w:val="single" w:sz="4" w:space="0" w:color="auto"/>
                  </w:tcBorders>
                  <w:noWrap/>
                  <w:vAlign w:val="bottom"/>
                  <w:hideMark/>
                </w:tcPr>
                <w:p w14:paraId="5487A25D" w14:textId="77777777" w:rsidR="00E33E11" w:rsidRPr="004069DF" w:rsidRDefault="00E33E11" w:rsidP="00B076DF">
                  <w:pPr>
                    <w:rPr>
                      <w:rFonts w:ascii="Calibri" w:eastAsia="Times New Roman" w:hAnsi="Calibri" w:cs="Times New Roman"/>
                      <w:color w:val="000000"/>
                      <w:lang w:eastAsia="en-ZA"/>
                    </w:rPr>
                  </w:pPr>
                  <w:r w:rsidRPr="004069DF">
                    <w:rPr>
                      <w:rFonts w:ascii="Calibri" w:eastAsia="Times New Roman" w:hAnsi="Calibri" w:cs="Times New Roman"/>
                      <w:color w:val="000000"/>
                      <w:lang w:eastAsia="en-ZA"/>
                    </w:rPr>
                    <w:t>10%</w:t>
                  </w:r>
                </w:p>
              </w:tc>
            </w:tr>
            <w:tr w:rsidR="00E33E11" w:rsidRPr="004069DF" w14:paraId="062DA688" w14:textId="77777777" w:rsidTr="004E1175">
              <w:trPr>
                <w:trHeight w:val="285"/>
              </w:trPr>
              <w:tc>
                <w:tcPr>
                  <w:tcW w:w="3040" w:type="dxa"/>
                  <w:tcBorders>
                    <w:top w:val="single" w:sz="4" w:space="0" w:color="auto"/>
                    <w:left w:val="single" w:sz="4" w:space="0" w:color="auto"/>
                    <w:bottom w:val="single" w:sz="4" w:space="0" w:color="auto"/>
                    <w:right w:val="single" w:sz="4" w:space="0" w:color="auto"/>
                  </w:tcBorders>
                  <w:noWrap/>
                  <w:vAlign w:val="bottom"/>
                  <w:hideMark/>
                </w:tcPr>
                <w:p w14:paraId="4EC22C4B" w14:textId="77777777" w:rsidR="00E33E11" w:rsidRPr="004069DF" w:rsidRDefault="00E33E11" w:rsidP="00B076DF">
                  <w:pPr>
                    <w:rPr>
                      <w:rFonts w:ascii="Calibri" w:eastAsia="Times New Roman" w:hAnsi="Calibri" w:cs="Times New Roman"/>
                      <w:color w:val="000000"/>
                      <w:lang w:eastAsia="en-ZA"/>
                    </w:rPr>
                  </w:pPr>
                  <w:r w:rsidRPr="004069DF">
                    <w:rPr>
                      <w:rFonts w:ascii="Calibri" w:eastAsia="Times New Roman" w:hAnsi="Calibri" w:cs="Times New Roman"/>
                      <w:color w:val="000000"/>
                      <w:lang w:eastAsia="en-ZA"/>
                    </w:rPr>
                    <w:t>Year 3</w:t>
                  </w:r>
                </w:p>
              </w:tc>
              <w:tc>
                <w:tcPr>
                  <w:tcW w:w="2489" w:type="dxa"/>
                  <w:tcBorders>
                    <w:top w:val="single" w:sz="4" w:space="0" w:color="auto"/>
                    <w:left w:val="single" w:sz="4" w:space="0" w:color="auto"/>
                    <w:bottom w:val="single" w:sz="4" w:space="0" w:color="auto"/>
                    <w:right w:val="single" w:sz="4" w:space="0" w:color="auto"/>
                  </w:tcBorders>
                  <w:noWrap/>
                  <w:vAlign w:val="bottom"/>
                  <w:hideMark/>
                </w:tcPr>
                <w:p w14:paraId="0A2A1E7A" w14:textId="77777777" w:rsidR="00E33E11" w:rsidRPr="004069DF" w:rsidRDefault="00E33E11" w:rsidP="00B076DF">
                  <w:pPr>
                    <w:rPr>
                      <w:rFonts w:ascii="Calibri" w:eastAsia="Times New Roman" w:hAnsi="Calibri" w:cs="Times New Roman"/>
                      <w:color w:val="000000"/>
                      <w:lang w:eastAsia="en-ZA"/>
                    </w:rPr>
                  </w:pPr>
                  <w:r w:rsidRPr="004069DF">
                    <w:rPr>
                      <w:rFonts w:ascii="Calibri" w:eastAsia="Times New Roman" w:hAnsi="Calibri" w:cs="Times New Roman"/>
                      <w:color w:val="000000"/>
                      <w:lang w:eastAsia="en-ZA"/>
                    </w:rPr>
                    <w:t xml:space="preserve"> 379,500.00 </w:t>
                  </w:r>
                </w:p>
              </w:tc>
              <w:tc>
                <w:tcPr>
                  <w:tcW w:w="2371" w:type="dxa"/>
                  <w:tcBorders>
                    <w:top w:val="single" w:sz="4" w:space="0" w:color="auto"/>
                    <w:left w:val="single" w:sz="4" w:space="0" w:color="auto"/>
                    <w:bottom w:val="single" w:sz="4" w:space="0" w:color="auto"/>
                    <w:right w:val="single" w:sz="4" w:space="0" w:color="auto"/>
                  </w:tcBorders>
                  <w:noWrap/>
                  <w:vAlign w:val="bottom"/>
                  <w:hideMark/>
                </w:tcPr>
                <w:p w14:paraId="0CDFF103" w14:textId="77777777" w:rsidR="00E33E11" w:rsidRPr="004069DF" w:rsidRDefault="00E33E11" w:rsidP="00B076DF">
                  <w:pPr>
                    <w:rPr>
                      <w:rFonts w:ascii="Calibri" w:eastAsia="Times New Roman" w:hAnsi="Calibri" w:cs="Times New Roman"/>
                      <w:color w:val="000000"/>
                      <w:lang w:eastAsia="en-ZA"/>
                    </w:rPr>
                  </w:pPr>
                  <w:r w:rsidRPr="004069DF">
                    <w:rPr>
                      <w:rFonts w:ascii="Calibri" w:eastAsia="Times New Roman" w:hAnsi="Calibri" w:cs="Times New Roman"/>
                      <w:color w:val="000000"/>
                      <w:lang w:eastAsia="en-ZA"/>
                    </w:rPr>
                    <w:t>15%</w:t>
                  </w:r>
                </w:p>
              </w:tc>
            </w:tr>
            <w:tr w:rsidR="00E33E11" w:rsidRPr="004069DF" w14:paraId="6030DCDF" w14:textId="77777777" w:rsidTr="004E1175">
              <w:trPr>
                <w:trHeight w:val="285"/>
              </w:trPr>
              <w:tc>
                <w:tcPr>
                  <w:tcW w:w="3040" w:type="dxa"/>
                  <w:tcBorders>
                    <w:top w:val="single" w:sz="4" w:space="0" w:color="auto"/>
                    <w:left w:val="single" w:sz="4" w:space="0" w:color="auto"/>
                    <w:bottom w:val="single" w:sz="4" w:space="0" w:color="auto"/>
                    <w:right w:val="single" w:sz="4" w:space="0" w:color="auto"/>
                  </w:tcBorders>
                  <w:noWrap/>
                  <w:vAlign w:val="bottom"/>
                  <w:hideMark/>
                </w:tcPr>
                <w:p w14:paraId="205A69DA" w14:textId="77777777" w:rsidR="00E33E11" w:rsidRPr="004069DF" w:rsidRDefault="00E33E11" w:rsidP="00B076DF">
                  <w:pPr>
                    <w:rPr>
                      <w:rFonts w:ascii="Calibri" w:eastAsia="Times New Roman" w:hAnsi="Calibri" w:cs="Times New Roman"/>
                      <w:color w:val="000000"/>
                      <w:lang w:eastAsia="en-ZA"/>
                    </w:rPr>
                  </w:pPr>
                  <w:r w:rsidRPr="004069DF">
                    <w:rPr>
                      <w:rFonts w:ascii="Calibri" w:eastAsia="Times New Roman" w:hAnsi="Calibri" w:cs="Times New Roman"/>
                      <w:color w:val="000000"/>
                      <w:lang w:eastAsia="en-ZA"/>
                    </w:rPr>
                    <w:t>Year 4</w:t>
                  </w:r>
                </w:p>
              </w:tc>
              <w:tc>
                <w:tcPr>
                  <w:tcW w:w="2489" w:type="dxa"/>
                  <w:tcBorders>
                    <w:top w:val="single" w:sz="4" w:space="0" w:color="auto"/>
                    <w:left w:val="single" w:sz="4" w:space="0" w:color="auto"/>
                    <w:bottom w:val="single" w:sz="4" w:space="0" w:color="auto"/>
                    <w:right w:val="single" w:sz="4" w:space="0" w:color="auto"/>
                  </w:tcBorders>
                  <w:noWrap/>
                  <w:vAlign w:val="bottom"/>
                  <w:hideMark/>
                </w:tcPr>
                <w:p w14:paraId="479B9DBF" w14:textId="77777777" w:rsidR="00E33E11" w:rsidRPr="004069DF" w:rsidRDefault="00E33E11" w:rsidP="00B076DF">
                  <w:pPr>
                    <w:rPr>
                      <w:rFonts w:ascii="Calibri" w:eastAsia="Times New Roman" w:hAnsi="Calibri" w:cs="Times New Roman"/>
                      <w:color w:val="000000"/>
                      <w:lang w:eastAsia="en-ZA"/>
                    </w:rPr>
                  </w:pPr>
                </w:p>
              </w:tc>
              <w:tc>
                <w:tcPr>
                  <w:tcW w:w="2371" w:type="dxa"/>
                  <w:tcBorders>
                    <w:top w:val="single" w:sz="4" w:space="0" w:color="auto"/>
                    <w:left w:val="single" w:sz="4" w:space="0" w:color="auto"/>
                    <w:bottom w:val="single" w:sz="4" w:space="0" w:color="auto"/>
                    <w:right w:val="single" w:sz="4" w:space="0" w:color="auto"/>
                  </w:tcBorders>
                  <w:noWrap/>
                  <w:vAlign w:val="bottom"/>
                  <w:hideMark/>
                </w:tcPr>
                <w:p w14:paraId="37FF8227" w14:textId="77777777" w:rsidR="00E33E11" w:rsidRPr="004069DF" w:rsidRDefault="00E33E11" w:rsidP="00B076DF">
                  <w:pPr>
                    <w:rPr>
                      <w:rFonts w:ascii="Times New Roman" w:eastAsia="Times New Roman" w:hAnsi="Times New Roman" w:cs="Times New Roman"/>
                      <w:szCs w:val="20"/>
                      <w:lang w:eastAsia="en-ZA"/>
                    </w:rPr>
                  </w:pPr>
                </w:p>
              </w:tc>
            </w:tr>
            <w:tr w:rsidR="00E33E11" w:rsidRPr="004069DF" w14:paraId="4D8FD9CB" w14:textId="77777777" w:rsidTr="004E1175">
              <w:trPr>
                <w:trHeight w:val="285"/>
              </w:trPr>
              <w:tc>
                <w:tcPr>
                  <w:tcW w:w="3040" w:type="dxa"/>
                  <w:tcBorders>
                    <w:top w:val="single" w:sz="4" w:space="0" w:color="auto"/>
                    <w:left w:val="single" w:sz="4" w:space="0" w:color="auto"/>
                    <w:bottom w:val="single" w:sz="4" w:space="0" w:color="auto"/>
                    <w:right w:val="single" w:sz="4" w:space="0" w:color="auto"/>
                  </w:tcBorders>
                  <w:noWrap/>
                  <w:vAlign w:val="bottom"/>
                  <w:hideMark/>
                </w:tcPr>
                <w:p w14:paraId="4D963486" w14:textId="77777777" w:rsidR="00E33E11" w:rsidRPr="004069DF" w:rsidRDefault="00E33E11" w:rsidP="00B076DF">
                  <w:pPr>
                    <w:rPr>
                      <w:rFonts w:ascii="Calibri" w:eastAsia="Times New Roman" w:hAnsi="Calibri" w:cs="Times New Roman"/>
                      <w:color w:val="000000"/>
                      <w:lang w:eastAsia="en-ZA"/>
                    </w:rPr>
                  </w:pPr>
                  <w:r w:rsidRPr="004069DF">
                    <w:rPr>
                      <w:rFonts w:ascii="Calibri" w:eastAsia="Times New Roman" w:hAnsi="Calibri" w:cs="Times New Roman"/>
                      <w:color w:val="000000"/>
                      <w:lang w:eastAsia="en-ZA"/>
                    </w:rPr>
                    <w:t>Year 5</w:t>
                  </w:r>
                </w:p>
              </w:tc>
              <w:tc>
                <w:tcPr>
                  <w:tcW w:w="2489" w:type="dxa"/>
                  <w:tcBorders>
                    <w:top w:val="single" w:sz="4" w:space="0" w:color="auto"/>
                    <w:left w:val="single" w:sz="4" w:space="0" w:color="auto"/>
                    <w:bottom w:val="single" w:sz="4" w:space="0" w:color="auto"/>
                    <w:right w:val="single" w:sz="4" w:space="0" w:color="auto"/>
                  </w:tcBorders>
                  <w:noWrap/>
                  <w:vAlign w:val="bottom"/>
                  <w:hideMark/>
                </w:tcPr>
                <w:p w14:paraId="1669C688" w14:textId="77777777" w:rsidR="00E33E11" w:rsidRPr="004069DF" w:rsidRDefault="00E33E11" w:rsidP="00B076DF">
                  <w:pPr>
                    <w:rPr>
                      <w:rFonts w:ascii="Calibri" w:eastAsia="Times New Roman" w:hAnsi="Calibri" w:cs="Times New Roman"/>
                      <w:color w:val="000000"/>
                      <w:lang w:eastAsia="en-ZA"/>
                    </w:rPr>
                  </w:pPr>
                </w:p>
              </w:tc>
              <w:tc>
                <w:tcPr>
                  <w:tcW w:w="2371" w:type="dxa"/>
                  <w:tcBorders>
                    <w:top w:val="single" w:sz="4" w:space="0" w:color="auto"/>
                    <w:left w:val="single" w:sz="4" w:space="0" w:color="auto"/>
                    <w:bottom w:val="single" w:sz="4" w:space="0" w:color="auto"/>
                    <w:right w:val="single" w:sz="4" w:space="0" w:color="auto"/>
                  </w:tcBorders>
                  <w:noWrap/>
                  <w:vAlign w:val="bottom"/>
                  <w:hideMark/>
                </w:tcPr>
                <w:p w14:paraId="72F21EAD" w14:textId="77777777" w:rsidR="00E33E11" w:rsidRPr="004069DF" w:rsidRDefault="00E33E11" w:rsidP="00B076DF">
                  <w:pPr>
                    <w:rPr>
                      <w:rFonts w:ascii="Times New Roman" w:eastAsia="Times New Roman" w:hAnsi="Times New Roman" w:cs="Times New Roman"/>
                      <w:szCs w:val="20"/>
                      <w:lang w:eastAsia="en-ZA"/>
                    </w:rPr>
                  </w:pPr>
                </w:p>
              </w:tc>
            </w:tr>
            <w:tr w:rsidR="00E33E11" w:rsidRPr="004069DF" w14:paraId="48A1DEB9" w14:textId="77777777" w:rsidTr="004E1175">
              <w:trPr>
                <w:trHeight w:val="285"/>
              </w:trPr>
              <w:tc>
                <w:tcPr>
                  <w:tcW w:w="3040" w:type="dxa"/>
                  <w:tcBorders>
                    <w:top w:val="single" w:sz="4" w:space="0" w:color="auto"/>
                    <w:left w:val="single" w:sz="4" w:space="0" w:color="auto"/>
                    <w:bottom w:val="single" w:sz="4" w:space="0" w:color="auto"/>
                    <w:right w:val="single" w:sz="4" w:space="0" w:color="auto"/>
                  </w:tcBorders>
                  <w:noWrap/>
                  <w:vAlign w:val="bottom"/>
                  <w:hideMark/>
                </w:tcPr>
                <w:p w14:paraId="22A31FD5" w14:textId="77777777" w:rsidR="00E33E11" w:rsidRPr="004069DF" w:rsidRDefault="00E33E11" w:rsidP="00B076DF">
                  <w:pPr>
                    <w:rPr>
                      <w:rFonts w:ascii="Calibri" w:eastAsia="Times New Roman" w:hAnsi="Calibri" w:cs="Times New Roman"/>
                      <w:color w:val="000000"/>
                      <w:lang w:eastAsia="en-ZA"/>
                    </w:rPr>
                  </w:pPr>
                  <w:r w:rsidRPr="004069DF">
                    <w:rPr>
                      <w:rFonts w:ascii="Calibri" w:eastAsia="Times New Roman" w:hAnsi="Calibri" w:cs="Times New Roman"/>
                      <w:color w:val="000000"/>
                      <w:lang w:eastAsia="en-ZA"/>
                    </w:rPr>
                    <w:t>Year 6</w:t>
                  </w:r>
                </w:p>
              </w:tc>
              <w:tc>
                <w:tcPr>
                  <w:tcW w:w="2489" w:type="dxa"/>
                  <w:tcBorders>
                    <w:top w:val="single" w:sz="4" w:space="0" w:color="auto"/>
                    <w:left w:val="single" w:sz="4" w:space="0" w:color="auto"/>
                    <w:bottom w:val="single" w:sz="4" w:space="0" w:color="auto"/>
                    <w:right w:val="single" w:sz="4" w:space="0" w:color="auto"/>
                  </w:tcBorders>
                  <w:noWrap/>
                  <w:vAlign w:val="bottom"/>
                  <w:hideMark/>
                </w:tcPr>
                <w:p w14:paraId="6708F51C" w14:textId="77777777" w:rsidR="00E33E11" w:rsidRPr="004069DF" w:rsidRDefault="00E33E11" w:rsidP="00B076DF">
                  <w:pPr>
                    <w:rPr>
                      <w:rFonts w:ascii="Calibri" w:eastAsia="Times New Roman" w:hAnsi="Calibri" w:cs="Times New Roman"/>
                      <w:color w:val="000000"/>
                      <w:lang w:eastAsia="en-ZA"/>
                    </w:rPr>
                  </w:pPr>
                </w:p>
              </w:tc>
              <w:tc>
                <w:tcPr>
                  <w:tcW w:w="2371" w:type="dxa"/>
                  <w:tcBorders>
                    <w:top w:val="single" w:sz="4" w:space="0" w:color="auto"/>
                    <w:left w:val="single" w:sz="4" w:space="0" w:color="auto"/>
                    <w:bottom w:val="single" w:sz="4" w:space="0" w:color="auto"/>
                    <w:right w:val="single" w:sz="4" w:space="0" w:color="auto"/>
                  </w:tcBorders>
                  <w:noWrap/>
                  <w:vAlign w:val="bottom"/>
                  <w:hideMark/>
                </w:tcPr>
                <w:p w14:paraId="5DB01EFE" w14:textId="77777777" w:rsidR="00E33E11" w:rsidRPr="004069DF" w:rsidRDefault="00E33E11" w:rsidP="00B076DF">
                  <w:pPr>
                    <w:rPr>
                      <w:rFonts w:ascii="Times New Roman" w:eastAsia="Times New Roman" w:hAnsi="Times New Roman" w:cs="Times New Roman"/>
                      <w:szCs w:val="20"/>
                      <w:lang w:eastAsia="en-ZA"/>
                    </w:rPr>
                  </w:pPr>
                </w:p>
              </w:tc>
            </w:tr>
            <w:tr w:rsidR="00E33E11" w:rsidRPr="004069DF" w14:paraId="5DCEEE54" w14:textId="77777777" w:rsidTr="004E1175">
              <w:trPr>
                <w:trHeight w:val="285"/>
              </w:trPr>
              <w:tc>
                <w:tcPr>
                  <w:tcW w:w="3040" w:type="dxa"/>
                  <w:tcBorders>
                    <w:top w:val="single" w:sz="4" w:space="0" w:color="auto"/>
                    <w:left w:val="single" w:sz="4" w:space="0" w:color="auto"/>
                    <w:bottom w:val="single" w:sz="4" w:space="0" w:color="auto"/>
                    <w:right w:val="single" w:sz="4" w:space="0" w:color="auto"/>
                  </w:tcBorders>
                  <w:noWrap/>
                  <w:vAlign w:val="bottom"/>
                  <w:hideMark/>
                </w:tcPr>
                <w:p w14:paraId="04EA40FE" w14:textId="77777777" w:rsidR="00E33E11" w:rsidRPr="004069DF" w:rsidRDefault="00E33E11" w:rsidP="00B076DF">
                  <w:pPr>
                    <w:rPr>
                      <w:rFonts w:ascii="Calibri" w:eastAsia="Times New Roman" w:hAnsi="Calibri" w:cs="Times New Roman"/>
                      <w:color w:val="000000"/>
                      <w:lang w:eastAsia="en-ZA"/>
                    </w:rPr>
                  </w:pPr>
                  <w:r w:rsidRPr="004069DF">
                    <w:rPr>
                      <w:rFonts w:ascii="Calibri" w:eastAsia="Times New Roman" w:hAnsi="Calibri" w:cs="Times New Roman"/>
                      <w:color w:val="000000"/>
                      <w:lang w:eastAsia="en-ZA"/>
                    </w:rPr>
                    <w:t>Year 7</w:t>
                  </w:r>
                </w:p>
              </w:tc>
              <w:tc>
                <w:tcPr>
                  <w:tcW w:w="2489" w:type="dxa"/>
                  <w:tcBorders>
                    <w:top w:val="single" w:sz="4" w:space="0" w:color="auto"/>
                    <w:left w:val="single" w:sz="4" w:space="0" w:color="auto"/>
                    <w:bottom w:val="single" w:sz="4" w:space="0" w:color="auto"/>
                    <w:right w:val="single" w:sz="4" w:space="0" w:color="auto"/>
                  </w:tcBorders>
                  <w:noWrap/>
                  <w:vAlign w:val="bottom"/>
                  <w:hideMark/>
                </w:tcPr>
                <w:p w14:paraId="29CC0553" w14:textId="77777777" w:rsidR="00E33E11" w:rsidRPr="004069DF" w:rsidRDefault="00E33E11" w:rsidP="00B076DF">
                  <w:pPr>
                    <w:rPr>
                      <w:rFonts w:ascii="Calibri" w:eastAsia="Times New Roman" w:hAnsi="Calibri" w:cs="Times New Roman"/>
                      <w:color w:val="000000"/>
                      <w:lang w:eastAsia="en-ZA"/>
                    </w:rPr>
                  </w:pPr>
                </w:p>
              </w:tc>
              <w:tc>
                <w:tcPr>
                  <w:tcW w:w="2371" w:type="dxa"/>
                  <w:tcBorders>
                    <w:top w:val="single" w:sz="4" w:space="0" w:color="auto"/>
                    <w:left w:val="single" w:sz="4" w:space="0" w:color="auto"/>
                    <w:bottom w:val="single" w:sz="4" w:space="0" w:color="auto"/>
                    <w:right w:val="single" w:sz="4" w:space="0" w:color="auto"/>
                  </w:tcBorders>
                  <w:noWrap/>
                  <w:vAlign w:val="bottom"/>
                  <w:hideMark/>
                </w:tcPr>
                <w:p w14:paraId="12F50BB6" w14:textId="77777777" w:rsidR="00E33E11" w:rsidRPr="004069DF" w:rsidRDefault="00E33E11" w:rsidP="00B076DF">
                  <w:pPr>
                    <w:rPr>
                      <w:rFonts w:ascii="Times New Roman" w:eastAsia="Times New Roman" w:hAnsi="Times New Roman" w:cs="Times New Roman"/>
                      <w:szCs w:val="20"/>
                      <w:lang w:eastAsia="en-ZA"/>
                    </w:rPr>
                  </w:pPr>
                </w:p>
              </w:tc>
            </w:tr>
            <w:tr w:rsidR="00E33E11" w:rsidRPr="004069DF" w14:paraId="0F3F293E" w14:textId="77777777" w:rsidTr="004E1175">
              <w:trPr>
                <w:trHeight w:val="285"/>
              </w:trPr>
              <w:tc>
                <w:tcPr>
                  <w:tcW w:w="3040" w:type="dxa"/>
                  <w:tcBorders>
                    <w:top w:val="single" w:sz="4" w:space="0" w:color="auto"/>
                    <w:left w:val="single" w:sz="4" w:space="0" w:color="auto"/>
                    <w:bottom w:val="single" w:sz="4" w:space="0" w:color="auto"/>
                    <w:right w:val="single" w:sz="4" w:space="0" w:color="auto"/>
                  </w:tcBorders>
                  <w:noWrap/>
                  <w:vAlign w:val="bottom"/>
                  <w:hideMark/>
                </w:tcPr>
                <w:p w14:paraId="6699E29B" w14:textId="77777777" w:rsidR="00E33E11" w:rsidRPr="004069DF" w:rsidRDefault="00E33E11" w:rsidP="00B076DF">
                  <w:pPr>
                    <w:rPr>
                      <w:rFonts w:ascii="Calibri" w:eastAsia="Times New Roman" w:hAnsi="Calibri" w:cs="Times New Roman"/>
                      <w:color w:val="000000"/>
                      <w:lang w:eastAsia="en-ZA"/>
                    </w:rPr>
                  </w:pPr>
                  <w:r w:rsidRPr="004069DF">
                    <w:rPr>
                      <w:rFonts w:ascii="Calibri" w:eastAsia="Times New Roman" w:hAnsi="Calibri" w:cs="Times New Roman"/>
                      <w:color w:val="000000"/>
                      <w:lang w:eastAsia="en-ZA"/>
                    </w:rPr>
                    <w:t>Year 8</w:t>
                  </w:r>
                </w:p>
              </w:tc>
              <w:tc>
                <w:tcPr>
                  <w:tcW w:w="2489" w:type="dxa"/>
                  <w:tcBorders>
                    <w:top w:val="single" w:sz="4" w:space="0" w:color="auto"/>
                    <w:left w:val="single" w:sz="4" w:space="0" w:color="auto"/>
                    <w:bottom w:val="single" w:sz="4" w:space="0" w:color="auto"/>
                    <w:right w:val="single" w:sz="4" w:space="0" w:color="auto"/>
                  </w:tcBorders>
                  <w:noWrap/>
                  <w:vAlign w:val="bottom"/>
                  <w:hideMark/>
                </w:tcPr>
                <w:p w14:paraId="38974933" w14:textId="77777777" w:rsidR="00E33E11" w:rsidRPr="004069DF" w:rsidRDefault="00E33E11" w:rsidP="00B076DF">
                  <w:pPr>
                    <w:rPr>
                      <w:rFonts w:ascii="Calibri" w:eastAsia="Times New Roman" w:hAnsi="Calibri" w:cs="Times New Roman"/>
                      <w:color w:val="000000"/>
                      <w:lang w:eastAsia="en-ZA"/>
                    </w:rPr>
                  </w:pPr>
                </w:p>
              </w:tc>
              <w:tc>
                <w:tcPr>
                  <w:tcW w:w="2371" w:type="dxa"/>
                  <w:tcBorders>
                    <w:top w:val="single" w:sz="4" w:space="0" w:color="auto"/>
                    <w:left w:val="single" w:sz="4" w:space="0" w:color="auto"/>
                    <w:bottom w:val="single" w:sz="4" w:space="0" w:color="auto"/>
                    <w:right w:val="single" w:sz="4" w:space="0" w:color="auto"/>
                  </w:tcBorders>
                  <w:noWrap/>
                  <w:vAlign w:val="bottom"/>
                  <w:hideMark/>
                </w:tcPr>
                <w:p w14:paraId="1EDFEACB" w14:textId="77777777" w:rsidR="00E33E11" w:rsidRPr="004069DF" w:rsidRDefault="00E33E11" w:rsidP="00B076DF">
                  <w:pPr>
                    <w:rPr>
                      <w:rFonts w:ascii="Times New Roman" w:eastAsia="Times New Roman" w:hAnsi="Times New Roman" w:cs="Times New Roman"/>
                      <w:szCs w:val="20"/>
                      <w:lang w:eastAsia="en-ZA"/>
                    </w:rPr>
                  </w:pPr>
                </w:p>
              </w:tc>
            </w:tr>
            <w:tr w:rsidR="00E33E11" w:rsidRPr="004069DF" w14:paraId="5A1661B7" w14:textId="77777777" w:rsidTr="004E1175">
              <w:trPr>
                <w:trHeight w:val="285"/>
              </w:trPr>
              <w:tc>
                <w:tcPr>
                  <w:tcW w:w="3040" w:type="dxa"/>
                  <w:tcBorders>
                    <w:top w:val="single" w:sz="4" w:space="0" w:color="auto"/>
                    <w:left w:val="single" w:sz="4" w:space="0" w:color="auto"/>
                    <w:bottom w:val="single" w:sz="4" w:space="0" w:color="auto"/>
                    <w:right w:val="single" w:sz="4" w:space="0" w:color="auto"/>
                  </w:tcBorders>
                  <w:noWrap/>
                  <w:vAlign w:val="bottom"/>
                  <w:hideMark/>
                </w:tcPr>
                <w:p w14:paraId="051DEB8C" w14:textId="77777777" w:rsidR="00E33E11" w:rsidRPr="004069DF" w:rsidRDefault="00E33E11" w:rsidP="00B076DF">
                  <w:pPr>
                    <w:rPr>
                      <w:rFonts w:ascii="Calibri" w:eastAsia="Times New Roman" w:hAnsi="Calibri" w:cs="Times New Roman"/>
                      <w:color w:val="000000"/>
                      <w:lang w:eastAsia="en-ZA"/>
                    </w:rPr>
                  </w:pPr>
                  <w:r w:rsidRPr="004069DF">
                    <w:rPr>
                      <w:rFonts w:ascii="Calibri" w:eastAsia="Times New Roman" w:hAnsi="Calibri" w:cs="Times New Roman"/>
                      <w:color w:val="000000"/>
                      <w:lang w:eastAsia="en-ZA"/>
                    </w:rPr>
                    <w:t>Year 9</w:t>
                  </w:r>
                </w:p>
              </w:tc>
              <w:tc>
                <w:tcPr>
                  <w:tcW w:w="2489" w:type="dxa"/>
                  <w:tcBorders>
                    <w:top w:val="single" w:sz="4" w:space="0" w:color="auto"/>
                    <w:left w:val="single" w:sz="4" w:space="0" w:color="auto"/>
                    <w:bottom w:val="single" w:sz="4" w:space="0" w:color="auto"/>
                    <w:right w:val="single" w:sz="4" w:space="0" w:color="auto"/>
                  </w:tcBorders>
                  <w:noWrap/>
                  <w:vAlign w:val="bottom"/>
                  <w:hideMark/>
                </w:tcPr>
                <w:p w14:paraId="67E1F9ED" w14:textId="77777777" w:rsidR="00E33E11" w:rsidRPr="004069DF" w:rsidRDefault="00E33E11" w:rsidP="00B076DF">
                  <w:pPr>
                    <w:rPr>
                      <w:rFonts w:ascii="Calibri" w:eastAsia="Times New Roman" w:hAnsi="Calibri" w:cs="Times New Roman"/>
                      <w:color w:val="000000"/>
                      <w:lang w:eastAsia="en-ZA"/>
                    </w:rPr>
                  </w:pPr>
                </w:p>
              </w:tc>
              <w:tc>
                <w:tcPr>
                  <w:tcW w:w="2371" w:type="dxa"/>
                  <w:tcBorders>
                    <w:top w:val="single" w:sz="4" w:space="0" w:color="auto"/>
                    <w:left w:val="single" w:sz="4" w:space="0" w:color="auto"/>
                    <w:bottom w:val="single" w:sz="4" w:space="0" w:color="auto"/>
                    <w:right w:val="single" w:sz="4" w:space="0" w:color="auto"/>
                  </w:tcBorders>
                  <w:noWrap/>
                  <w:vAlign w:val="bottom"/>
                  <w:hideMark/>
                </w:tcPr>
                <w:p w14:paraId="633DEF68" w14:textId="77777777" w:rsidR="00E33E11" w:rsidRPr="004069DF" w:rsidRDefault="00E33E11" w:rsidP="00B076DF">
                  <w:pPr>
                    <w:rPr>
                      <w:rFonts w:ascii="Times New Roman" w:eastAsia="Times New Roman" w:hAnsi="Times New Roman" w:cs="Times New Roman"/>
                      <w:szCs w:val="20"/>
                      <w:lang w:eastAsia="en-ZA"/>
                    </w:rPr>
                  </w:pPr>
                </w:p>
              </w:tc>
            </w:tr>
            <w:tr w:rsidR="00E33E11" w:rsidRPr="004069DF" w14:paraId="6B6BCDA3" w14:textId="77777777" w:rsidTr="004E1175">
              <w:trPr>
                <w:trHeight w:val="285"/>
              </w:trPr>
              <w:tc>
                <w:tcPr>
                  <w:tcW w:w="3040" w:type="dxa"/>
                  <w:tcBorders>
                    <w:top w:val="single" w:sz="4" w:space="0" w:color="auto"/>
                    <w:left w:val="single" w:sz="4" w:space="0" w:color="auto"/>
                    <w:bottom w:val="single" w:sz="4" w:space="0" w:color="auto"/>
                    <w:right w:val="single" w:sz="4" w:space="0" w:color="auto"/>
                  </w:tcBorders>
                  <w:noWrap/>
                  <w:vAlign w:val="bottom"/>
                  <w:hideMark/>
                </w:tcPr>
                <w:p w14:paraId="27AF89C4" w14:textId="77777777" w:rsidR="00E33E11" w:rsidRPr="004069DF" w:rsidRDefault="00E33E11" w:rsidP="00B076DF">
                  <w:pPr>
                    <w:rPr>
                      <w:rFonts w:ascii="Calibri" w:eastAsia="Times New Roman" w:hAnsi="Calibri" w:cs="Times New Roman"/>
                      <w:color w:val="000000"/>
                      <w:lang w:eastAsia="en-ZA"/>
                    </w:rPr>
                  </w:pPr>
                  <w:r w:rsidRPr="004069DF">
                    <w:rPr>
                      <w:rFonts w:ascii="Calibri" w:eastAsia="Times New Roman" w:hAnsi="Calibri" w:cs="Times New Roman"/>
                      <w:color w:val="000000"/>
                      <w:lang w:eastAsia="en-ZA"/>
                    </w:rPr>
                    <w:t>Year 10</w:t>
                  </w:r>
                </w:p>
              </w:tc>
              <w:tc>
                <w:tcPr>
                  <w:tcW w:w="2489" w:type="dxa"/>
                  <w:tcBorders>
                    <w:top w:val="single" w:sz="4" w:space="0" w:color="auto"/>
                    <w:left w:val="single" w:sz="4" w:space="0" w:color="auto"/>
                    <w:bottom w:val="single" w:sz="4" w:space="0" w:color="auto"/>
                    <w:right w:val="single" w:sz="4" w:space="0" w:color="auto"/>
                  </w:tcBorders>
                  <w:noWrap/>
                  <w:vAlign w:val="bottom"/>
                  <w:hideMark/>
                </w:tcPr>
                <w:p w14:paraId="1444E758" w14:textId="77777777" w:rsidR="00E33E11" w:rsidRPr="004069DF" w:rsidRDefault="00E33E11" w:rsidP="00B076DF">
                  <w:pPr>
                    <w:rPr>
                      <w:rFonts w:ascii="Calibri" w:eastAsia="Times New Roman" w:hAnsi="Calibri" w:cs="Times New Roman"/>
                      <w:color w:val="000000"/>
                      <w:lang w:eastAsia="en-ZA"/>
                    </w:rPr>
                  </w:pPr>
                </w:p>
              </w:tc>
              <w:tc>
                <w:tcPr>
                  <w:tcW w:w="2371" w:type="dxa"/>
                  <w:tcBorders>
                    <w:top w:val="single" w:sz="4" w:space="0" w:color="auto"/>
                    <w:left w:val="single" w:sz="4" w:space="0" w:color="auto"/>
                    <w:bottom w:val="single" w:sz="4" w:space="0" w:color="auto"/>
                    <w:right w:val="single" w:sz="4" w:space="0" w:color="auto"/>
                  </w:tcBorders>
                  <w:noWrap/>
                  <w:vAlign w:val="bottom"/>
                  <w:hideMark/>
                </w:tcPr>
                <w:p w14:paraId="326BC4DB" w14:textId="77777777" w:rsidR="00E33E11" w:rsidRPr="004069DF" w:rsidRDefault="00E33E11" w:rsidP="00B076DF">
                  <w:pPr>
                    <w:rPr>
                      <w:rFonts w:ascii="Times New Roman" w:eastAsia="Times New Roman" w:hAnsi="Times New Roman" w:cs="Times New Roman"/>
                      <w:szCs w:val="20"/>
                      <w:lang w:eastAsia="en-ZA"/>
                    </w:rPr>
                  </w:pPr>
                </w:p>
              </w:tc>
            </w:tr>
          </w:tbl>
          <w:p w14:paraId="73122EB0" w14:textId="77777777" w:rsidR="00F61518" w:rsidRPr="004069DF" w:rsidRDefault="00F61518" w:rsidP="00964B88">
            <w:pPr>
              <w:ind w:left="720"/>
              <w:rPr>
                <w:rFonts w:cs="Arial"/>
              </w:rPr>
            </w:pPr>
          </w:p>
          <w:p w14:paraId="7C3ABA12" w14:textId="189D0189" w:rsidR="009A48FB" w:rsidRPr="004069DF" w:rsidRDefault="009A48FB" w:rsidP="00B076DF">
            <w:pPr>
              <w:spacing w:before="120" w:after="120"/>
              <w:ind w:left="720"/>
              <w:rPr>
                <w:rFonts w:cs="Arial"/>
              </w:rPr>
            </w:pPr>
            <w:r w:rsidRPr="004069DF">
              <w:rPr>
                <w:rFonts w:cs="Arial"/>
              </w:rPr>
              <w:t xml:space="preserve">The Contractor shall provide the total cost for the maintenance in </w:t>
            </w:r>
            <w:r w:rsidRPr="004069DF">
              <w:rPr>
                <w:rFonts w:cs="Arial"/>
                <w:b/>
              </w:rPr>
              <w:t>local</w:t>
            </w:r>
            <w:r w:rsidRPr="004069DF">
              <w:rPr>
                <w:rFonts w:cs="Arial"/>
              </w:rPr>
              <w:t xml:space="preserve"> currency. Please see the template</w:t>
            </w:r>
            <w:r w:rsidR="009A4916" w:rsidRPr="004069DF">
              <w:rPr>
                <w:rFonts w:cs="Arial"/>
              </w:rPr>
              <w:t xml:space="preserve"> below:</w:t>
            </w:r>
          </w:p>
          <w:tbl>
            <w:tblPr>
              <w:tblW w:w="7900" w:type="dxa"/>
              <w:tblInd w:w="772" w:type="dxa"/>
              <w:tblLayout w:type="fixed"/>
              <w:tblCellMar>
                <w:top w:w="15" w:type="dxa"/>
                <w:bottom w:w="15" w:type="dxa"/>
              </w:tblCellMar>
              <w:tblLook w:val="04A0" w:firstRow="1" w:lastRow="0" w:firstColumn="1" w:lastColumn="0" w:noHBand="0" w:noVBand="1"/>
            </w:tblPr>
            <w:tblGrid>
              <w:gridCol w:w="3040"/>
              <w:gridCol w:w="2280"/>
              <w:gridCol w:w="2580"/>
            </w:tblGrid>
            <w:tr w:rsidR="009A48FB" w:rsidRPr="004069DF" w14:paraId="4AE7F6D8" w14:textId="77777777" w:rsidTr="004E1175">
              <w:trPr>
                <w:trHeight w:val="285"/>
              </w:trPr>
              <w:tc>
                <w:tcPr>
                  <w:tcW w:w="3040" w:type="dxa"/>
                  <w:tcBorders>
                    <w:top w:val="single" w:sz="4" w:space="0" w:color="auto"/>
                    <w:left w:val="single" w:sz="4" w:space="0" w:color="auto"/>
                    <w:bottom w:val="single" w:sz="4" w:space="0" w:color="auto"/>
                    <w:right w:val="single" w:sz="4" w:space="0" w:color="auto"/>
                  </w:tcBorders>
                  <w:noWrap/>
                  <w:vAlign w:val="bottom"/>
                  <w:hideMark/>
                </w:tcPr>
                <w:p w14:paraId="3042329E" w14:textId="77777777" w:rsidR="009A48FB" w:rsidRPr="004069DF" w:rsidRDefault="009A48FB" w:rsidP="00B076DF">
                  <w:pPr>
                    <w:rPr>
                      <w:rFonts w:ascii="Calibri" w:eastAsia="Times New Roman" w:hAnsi="Calibri" w:cs="Times New Roman"/>
                      <w:b/>
                      <w:bCs/>
                      <w:color w:val="000000"/>
                      <w:lang w:eastAsia="en-ZA"/>
                    </w:rPr>
                  </w:pPr>
                  <w:r w:rsidRPr="004069DF">
                    <w:rPr>
                      <w:rFonts w:ascii="Calibri" w:eastAsia="Times New Roman" w:hAnsi="Calibri" w:cs="Times New Roman"/>
                      <w:b/>
                      <w:bCs/>
                      <w:color w:val="000000"/>
                      <w:lang w:eastAsia="en-ZA"/>
                    </w:rPr>
                    <w:t>Support maintenance contract</w:t>
                  </w:r>
                </w:p>
              </w:tc>
              <w:tc>
                <w:tcPr>
                  <w:tcW w:w="2280" w:type="dxa"/>
                  <w:tcBorders>
                    <w:top w:val="single" w:sz="4" w:space="0" w:color="auto"/>
                    <w:left w:val="single" w:sz="4" w:space="0" w:color="auto"/>
                    <w:bottom w:val="single" w:sz="4" w:space="0" w:color="auto"/>
                    <w:right w:val="single" w:sz="4" w:space="0" w:color="auto"/>
                  </w:tcBorders>
                  <w:noWrap/>
                  <w:vAlign w:val="bottom"/>
                  <w:hideMark/>
                </w:tcPr>
                <w:p w14:paraId="769C9B5B" w14:textId="7C7A8682" w:rsidR="009A48FB" w:rsidRPr="004069DF" w:rsidRDefault="004E1175" w:rsidP="00B076DF">
                  <w:pPr>
                    <w:rPr>
                      <w:rFonts w:ascii="Calibri" w:eastAsia="Times New Roman" w:hAnsi="Calibri" w:cs="Times New Roman"/>
                      <w:b/>
                      <w:bCs/>
                      <w:color w:val="000000"/>
                      <w:lang w:eastAsia="en-ZA"/>
                    </w:rPr>
                  </w:pPr>
                  <w:r w:rsidRPr="004069DF">
                    <w:rPr>
                      <w:rFonts w:ascii="Calibri" w:eastAsia="Times New Roman" w:hAnsi="Calibri" w:cs="Times New Roman"/>
                      <w:b/>
                      <w:bCs/>
                      <w:color w:val="000000"/>
                      <w:lang w:eastAsia="en-ZA"/>
                    </w:rPr>
                    <w:t>Local</w:t>
                  </w:r>
                  <w:r w:rsidR="009A48FB" w:rsidRPr="004069DF">
                    <w:rPr>
                      <w:rFonts w:ascii="Calibri" w:eastAsia="Times New Roman" w:hAnsi="Calibri" w:cs="Times New Roman"/>
                      <w:b/>
                      <w:bCs/>
                      <w:color w:val="000000"/>
                      <w:lang w:eastAsia="en-ZA"/>
                    </w:rPr>
                    <w:t xml:space="preserve"> Currency Amount</w:t>
                  </w:r>
                </w:p>
              </w:tc>
              <w:tc>
                <w:tcPr>
                  <w:tcW w:w="2580" w:type="dxa"/>
                  <w:tcBorders>
                    <w:top w:val="single" w:sz="4" w:space="0" w:color="auto"/>
                    <w:left w:val="single" w:sz="4" w:space="0" w:color="auto"/>
                    <w:bottom w:val="single" w:sz="4" w:space="0" w:color="auto"/>
                    <w:right w:val="single" w:sz="4" w:space="0" w:color="auto"/>
                  </w:tcBorders>
                  <w:noWrap/>
                  <w:vAlign w:val="bottom"/>
                  <w:hideMark/>
                </w:tcPr>
                <w:p w14:paraId="7100E898" w14:textId="77777777" w:rsidR="009A48FB" w:rsidRPr="004069DF" w:rsidRDefault="009A48FB" w:rsidP="00B076DF">
                  <w:pPr>
                    <w:rPr>
                      <w:rFonts w:ascii="Calibri" w:eastAsia="Times New Roman" w:hAnsi="Calibri" w:cs="Times New Roman"/>
                      <w:b/>
                      <w:bCs/>
                      <w:color w:val="000000"/>
                      <w:lang w:eastAsia="en-ZA"/>
                    </w:rPr>
                  </w:pPr>
                  <w:r w:rsidRPr="004069DF">
                    <w:rPr>
                      <w:rFonts w:ascii="Calibri" w:eastAsia="Times New Roman" w:hAnsi="Calibri" w:cs="Times New Roman"/>
                      <w:b/>
                      <w:bCs/>
                      <w:color w:val="000000"/>
                      <w:lang w:eastAsia="en-ZA"/>
                    </w:rPr>
                    <w:t>Percentage Escalations</w:t>
                  </w:r>
                </w:p>
              </w:tc>
            </w:tr>
            <w:tr w:rsidR="009A48FB" w:rsidRPr="004069DF" w14:paraId="6EB5B90A" w14:textId="77777777" w:rsidTr="004E1175">
              <w:trPr>
                <w:trHeight w:val="285"/>
              </w:trPr>
              <w:tc>
                <w:tcPr>
                  <w:tcW w:w="3040" w:type="dxa"/>
                  <w:tcBorders>
                    <w:top w:val="single" w:sz="4" w:space="0" w:color="auto"/>
                    <w:left w:val="single" w:sz="4" w:space="0" w:color="auto"/>
                    <w:bottom w:val="single" w:sz="4" w:space="0" w:color="auto"/>
                    <w:right w:val="single" w:sz="4" w:space="0" w:color="auto"/>
                  </w:tcBorders>
                  <w:noWrap/>
                  <w:vAlign w:val="bottom"/>
                  <w:hideMark/>
                </w:tcPr>
                <w:p w14:paraId="3FF59E66" w14:textId="77777777" w:rsidR="009A48FB" w:rsidRPr="004069DF" w:rsidRDefault="009A48FB" w:rsidP="00B076DF">
                  <w:pPr>
                    <w:rPr>
                      <w:rFonts w:ascii="Calibri" w:eastAsia="Times New Roman" w:hAnsi="Calibri" w:cs="Times New Roman"/>
                      <w:color w:val="000000"/>
                      <w:lang w:eastAsia="en-ZA"/>
                    </w:rPr>
                  </w:pPr>
                  <w:r w:rsidRPr="004069DF">
                    <w:rPr>
                      <w:rFonts w:ascii="Calibri" w:eastAsia="Times New Roman" w:hAnsi="Calibri" w:cs="Times New Roman"/>
                      <w:color w:val="000000"/>
                      <w:lang w:eastAsia="en-ZA"/>
                    </w:rPr>
                    <w:t>Year 1</w:t>
                  </w:r>
                </w:p>
              </w:tc>
              <w:tc>
                <w:tcPr>
                  <w:tcW w:w="2280" w:type="dxa"/>
                  <w:tcBorders>
                    <w:top w:val="single" w:sz="4" w:space="0" w:color="auto"/>
                    <w:left w:val="single" w:sz="4" w:space="0" w:color="auto"/>
                    <w:bottom w:val="single" w:sz="4" w:space="0" w:color="auto"/>
                    <w:right w:val="single" w:sz="4" w:space="0" w:color="auto"/>
                  </w:tcBorders>
                  <w:noWrap/>
                  <w:vAlign w:val="bottom"/>
                  <w:hideMark/>
                </w:tcPr>
                <w:p w14:paraId="4CCA9867" w14:textId="77777777" w:rsidR="009A48FB" w:rsidRPr="004069DF" w:rsidRDefault="009A48FB" w:rsidP="00B076DF">
                  <w:pPr>
                    <w:rPr>
                      <w:rFonts w:ascii="Calibri" w:eastAsia="Times New Roman" w:hAnsi="Calibri" w:cs="Times New Roman"/>
                      <w:color w:val="000000"/>
                      <w:lang w:eastAsia="en-ZA"/>
                    </w:rPr>
                  </w:pPr>
                  <w:r w:rsidRPr="004069DF">
                    <w:rPr>
                      <w:rFonts w:ascii="Calibri" w:eastAsia="Times New Roman" w:hAnsi="Calibri" w:cs="Times New Roman"/>
                      <w:color w:val="000000"/>
                      <w:lang w:eastAsia="en-ZA"/>
                    </w:rPr>
                    <w:t xml:space="preserve"> 300,000.00 </w:t>
                  </w:r>
                </w:p>
              </w:tc>
              <w:tc>
                <w:tcPr>
                  <w:tcW w:w="2580" w:type="dxa"/>
                  <w:tcBorders>
                    <w:top w:val="single" w:sz="4" w:space="0" w:color="auto"/>
                    <w:left w:val="single" w:sz="4" w:space="0" w:color="auto"/>
                    <w:bottom w:val="single" w:sz="4" w:space="0" w:color="auto"/>
                    <w:right w:val="single" w:sz="4" w:space="0" w:color="auto"/>
                  </w:tcBorders>
                  <w:noWrap/>
                  <w:vAlign w:val="bottom"/>
                  <w:hideMark/>
                </w:tcPr>
                <w:p w14:paraId="13459019" w14:textId="77777777" w:rsidR="009A48FB" w:rsidRPr="004069DF" w:rsidRDefault="009A48FB" w:rsidP="00B076DF">
                  <w:pPr>
                    <w:rPr>
                      <w:rFonts w:ascii="Calibri" w:eastAsia="Times New Roman" w:hAnsi="Calibri" w:cs="Times New Roman"/>
                      <w:color w:val="000000"/>
                      <w:lang w:eastAsia="en-ZA"/>
                    </w:rPr>
                  </w:pPr>
                </w:p>
              </w:tc>
            </w:tr>
            <w:tr w:rsidR="009A48FB" w:rsidRPr="004069DF" w14:paraId="49DB4079" w14:textId="77777777" w:rsidTr="004E1175">
              <w:trPr>
                <w:trHeight w:val="285"/>
              </w:trPr>
              <w:tc>
                <w:tcPr>
                  <w:tcW w:w="3040" w:type="dxa"/>
                  <w:tcBorders>
                    <w:top w:val="single" w:sz="4" w:space="0" w:color="auto"/>
                    <w:left w:val="single" w:sz="4" w:space="0" w:color="auto"/>
                    <w:bottom w:val="single" w:sz="4" w:space="0" w:color="auto"/>
                    <w:right w:val="single" w:sz="4" w:space="0" w:color="auto"/>
                  </w:tcBorders>
                  <w:noWrap/>
                  <w:vAlign w:val="bottom"/>
                  <w:hideMark/>
                </w:tcPr>
                <w:p w14:paraId="4C88AA0C" w14:textId="77777777" w:rsidR="009A48FB" w:rsidRPr="004069DF" w:rsidRDefault="009A48FB" w:rsidP="00B076DF">
                  <w:pPr>
                    <w:rPr>
                      <w:rFonts w:ascii="Calibri" w:eastAsia="Times New Roman" w:hAnsi="Calibri" w:cs="Times New Roman"/>
                      <w:color w:val="000000"/>
                      <w:lang w:eastAsia="en-ZA"/>
                    </w:rPr>
                  </w:pPr>
                  <w:r w:rsidRPr="004069DF">
                    <w:rPr>
                      <w:rFonts w:ascii="Calibri" w:eastAsia="Times New Roman" w:hAnsi="Calibri" w:cs="Times New Roman"/>
                      <w:color w:val="000000"/>
                      <w:lang w:eastAsia="en-ZA"/>
                    </w:rPr>
                    <w:t>Year2</w:t>
                  </w:r>
                </w:p>
              </w:tc>
              <w:tc>
                <w:tcPr>
                  <w:tcW w:w="2280" w:type="dxa"/>
                  <w:tcBorders>
                    <w:top w:val="single" w:sz="4" w:space="0" w:color="auto"/>
                    <w:left w:val="single" w:sz="4" w:space="0" w:color="auto"/>
                    <w:bottom w:val="single" w:sz="4" w:space="0" w:color="auto"/>
                    <w:right w:val="single" w:sz="4" w:space="0" w:color="auto"/>
                  </w:tcBorders>
                  <w:noWrap/>
                  <w:vAlign w:val="bottom"/>
                  <w:hideMark/>
                </w:tcPr>
                <w:p w14:paraId="31F05A1D" w14:textId="77777777" w:rsidR="009A48FB" w:rsidRPr="004069DF" w:rsidRDefault="009A48FB" w:rsidP="00B076DF">
                  <w:pPr>
                    <w:rPr>
                      <w:rFonts w:ascii="Calibri" w:eastAsia="Times New Roman" w:hAnsi="Calibri" w:cs="Times New Roman"/>
                      <w:color w:val="000000"/>
                      <w:lang w:eastAsia="en-ZA"/>
                    </w:rPr>
                  </w:pPr>
                  <w:r w:rsidRPr="004069DF">
                    <w:rPr>
                      <w:rFonts w:ascii="Calibri" w:eastAsia="Times New Roman" w:hAnsi="Calibri" w:cs="Times New Roman"/>
                      <w:color w:val="000000"/>
                      <w:lang w:eastAsia="en-ZA"/>
                    </w:rPr>
                    <w:t xml:space="preserve"> 330,000.00 </w:t>
                  </w:r>
                </w:p>
              </w:tc>
              <w:tc>
                <w:tcPr>
                  <w:tcW w:w="2580" w:type="dxa"/>
                  <w:tcBorders>
                    <w:top w:val="single" w:sz="4" w:space="0" w:color="auto"/>
                    <w:left w:val="single" w:sz="4" w:space="0" w:color="auto"/>
                    <w:bottom w:val="single" w:sz="4" w:space="0" w:color="auto"/>
                    <w:right w:val="single" w:sz="4" w:space="0" w:color="auto"/>
                  </w:tcBorders>
                  <w:noWrap/>
                  <w:vAlign w:val="bottom"/>
                  <w:hideMark/>
                </w:tcPr>
                <w:p w14:paraId="6CBDD683" w14:textId="77777777" w:rsidR="009A48FB" w:rsidRPr="004069DF" w:rsidRDefault="009A48FB" w:rsidP="00B076DF">
                  <w:pPr>
                    <w:rPr>
                      <w:rFonts w:ascii="Calibri" w:eastAsia="Times New Roman" w:hAnsi="Calibri" w:cs="Times New Roman"/>
                      <w:color w:val="000000"/>
                      <w:lang w:eastAsia="en-ZA"/>
                    </w:rPr>
                  </w:pPr>
                  <w:r w:rsidRPr="004069DF">
                    <w:rPr>
                      <w:rFonts w:ascii="Calibri" w:eastAsia="Times New Roman" w:hAnsi="Calibri" w:cs="Times New Roman"/>
                      <w:color w:val="000000"/>
                      <w:lang w:eastAsia="en-ZA"/>
                    </w:rPr>
                    <w:t>10%</w:t>
                  </w:r>
                </w:p>
              </w:tc>
            </w:tr>
            <w:tr w:rsidR="009A48FB" w:rsidRPr="004069DF" w14:paraId="4784D864" w14:textId="77777777" w:rsidTr="004E1175">
              <w:trPr>
                <w:trHeight w:val="285"/>
              </w:trPr>
              <w:tc>
                <w:tcPr>
                  <w:tcW w:w="3040" w:type="dxa"/>
                  <w:tcBorders>
                    <w:top w:val="single" w:sz="4" w:space="0" w:color="auto"/>
                    <w:left w:val="single" w:sz="4" w:space="0" w:color="auto"/>
                    <w:bottom w:val="single" w:sz="4" w:space="0" w:color="auto"/>
                    <w:right w:val="single" w:sz="4" w:space="0" w:color="auto"/>
                  </w:tcBorders>
                  <w:noWrap/>
                  <w:vAlign w:val="bottom"/>
                  <w:hideMark/>
                </w:tcPr>
                <w:p w14:paraId="7B45368C" w14:textId="77777777" w:rsidR="009A48FB" w:rsidRPr="004069DF" w:rsidRDefault="009A48FB" w:rsidP="00B076DF">
                  <w:pPr>
                    <w:rPr>
                      <w:rFonts w:ascii="Calibri" w:eastAsia="Times New Roman" w:hAnsi="Calibri" w:cs="Times New Roman"/>
                      <w:color w:val="000000"/>
                      <w:lang w:eastAsia="en-ZA"/>
                    </w:rPr>
                  </w:pPr>
                  <w:r w:rsidRPr="004069DF">
                    <w:rPr>
                      <w:rFonts w:ascii="Calibri" w:eastAsia="Times New Roman" w:hAnsi="Calibri" w:cs="Times New Roman"/>
                      <w:color w:val="000000"/>
                      <w:lang w:eastAsia="en-ZA"/>
                    </w:rPr>
                    <w:t>Year 3</w:t>
                  </w:r>
                </w:p>
              </w:tc>
              <w:tc>
                <w:tcPr>
                  <w:tcW w:w="2280" w:type="dxa"/>
                  <w:tcBorders>
                    <w:top w:val="single" w:sz="4" w:space="0" w:color="auto"/>
                    <w:left w:val="single" w:sz="4" w:space="0" w:color="auto"/>
                    <w:bottom w:val="single" w:sz="4" w:space="0" w:color="auto"/>
                    <w:right w:val="single" w:sz="4" w:space="0" w:color="auto"/>
                  </w:tcBorders>
                  <w:noWrap/>
                  <w:vAlign w:val="bottom"/>
                  <w:hideMark/>
                </w:tcPr>
                <w:p w14:paraId="294A9BD6" w14:textId="77777777" w:rsidR="009A48FB" w:rsidRPr="004069DF" w:rsidRDefault="009A48FB" w:rsidP="00B076DF">
                  <w:pPr>
                    <w:rPr>
                      <w:rFonts w:ascii="Calibri" w:eastAsia="Times New Roman" w:hAnsi="Calibri" w:cs="Times New Roman"/>
                      <w:color w:val="000000"/>
                      <w:lang w:eastAsia="en-ZA"/>
                    </w:rPr>
                  </w:pPr>
                  <w:r w:rsidRPr="004069DF">
                    <w:rPr>
                      <w:rFonts w:ascii="Calibri" w:eastAsia="Times New Roman" w:hAnsi="Calibri" w:cs="Times New Roman"/>
                      <w:color w:val="000000"/>
                      <w:lang w:eastAsia="en-ZA"/>
                    </w:rPr>
                    <w:t xml:space="preserve"> 379,500.00 </w:t>
                  </w:r>
                </w:p>
              </w:tc>
              <w:tc>
                <w:tcPr>
                  <w:tcW w:w="2580" w:type="dxa"/>
                  <w:tcBorders>
                    <w:top w:val="single" w:sz="4" w:space="0" w:color="auto"/>
                    <w:left w:val="single" w:sz="4" w:space="0" w:color="auto"/>
                    <w:bottom w:val="single" w:sz="4" w:space="0" w:color="auto"/>
                    <w:right w:val="single" w:sz="4" w:space="0" w:color="auto"/>
                  </w:tcBorders>
                  <w:noWrap/>
                  <w:vAlign w:val="bottom"/>
                  <w:hideMark/>
                </w:tcPr>
                <w:p w14:paraId="2E4927B3" w14:textId="77777777" w:rsidR="009A48FB" w:rsidRPr="004069DF" w:rsidRDefault="009A48FB" w:rsidP="00B076DF">
                  <w:pPr>
                    <w:rPr>
                      <w:rFonts w:ascii="Calibri" w:eastAsia="Times New Roman" w:hAnsi="Calibri" w:cs="Times New Roman"/>
                      <w:color w:val="000000"/>
                      <w:lang w:eastAsia="en-ZA"/>
                    </w:rPr>
                  </w:pPr>
                  <w:r w:rsidRPr="004069DF">
                    <w:rPr>
                      <w:rFonts w:ascii="Calibri" w:eastAsia="Times New Roman" w:hAnsi="Calibri" w:cs="Times New Roman"/>
                      <w:color w:val="000000"/>
                      <w:lang w:eastAsia="en-ZA"/>
                    </w:rPr>
                    <w:t>15%</w:t>
                  </w:r>
                </w:p>
              </w:tc>
            </w:tr>
            <w:tr w:rsidR="009A48FB" w:rsidRPr="004069DF" w14:paraId="5FC8C099" w14:textId="77777777" w:rsidTr="004E1175">
              <w:trPr>
                <w:trHeight w:val="285"/>
              </w:trPr>
              <w:tc>
                <w:tcPr>
                  <w:tcW w:w="3040" w:type="dxa"/>
                  <w:tcBorders>
                    <w:top w:val="single" w:sz="4" w:space="0" w:color="auto"/>
                    <w:left w:val="single" w:sz="4" w:space="0" w:color="auto"/>
                    <w:bottom w:val="single" w:sz="4" w:space="0" w:color="auto"/>
                    <w:right w:val="single" w:sz="4" w:space="0" w:color="auto"/>
                  </w:tcBorders>
                  <w:noWrap/>
                  <w:vAlign w:val="bottom"/>
                  <w:hideMark/>
                </w:tcPr>
                <w:p w14:paraId="4E6E506A" w14:textId="77777777" w:rsidR="009A48FB" w:rsidRPr="004069DF" w:rsidRDefault="009A48FB" w:rsidP="00B076DF">
                  <w:pPr>
                    <w:rPr>
                      <w:rFonts w:ascii="Calibri" w:eastAsia="Times New Roman" w:hAnsi="Calibri" w:cs="Times New Roman"/>
                      <w:color w:val="000000"/>
                      <w:lang w:eastAsia="en-ZA"/>
                    </w:rPr>
                  </w:pPr>
                  <w:r w:rsidRPr="004069DF">
                    <w:rPr>
                      <w:rFonts w:ascii="Calibri" w:eastAsia="Times New Roman" w:hAnsi="Calibri" w:cs="Times New Roman"/>
                      <w:color w:val="000000"/>
                      <w:lang w:eastAsia="en-ZA"/>
                    </w:rPr>
                    <w:t>Year 4</w:t>
                  </w:r>
                </w:p>
              </w:tc>
              <w:tc>
                <w:tcPr>
                  <w:tcW w:w="2280" w:type="dxa"/>
                  <w:tcBorders>
                    <w:top w:val="single" w:sz="4" w:space="0" w:color="auto"/>
                    <w:left w:val="single" w:sz="4" w:space="0" w:color="auto"/>
                    <w:bottom w:val="single" w:sz="4" w:space="0" w:color="auto"/>
                    <w:right w:val="single" w:sz="4" w:space="0" w:color="auto"/>
                  </w:tcBorders>
                  <w:noWrap/>
                  <w:vAlign w:val="bottom"/>
                  <w:hideMark/>
                </w:tcPr>
                <w:p w14:paraId="790FD569" w14:textId="77777777" w:rsidR="009A48FB" w:rsidRPr="004069DF" w:rsidRDefault="009A48FB" w:rsidP="00B076DF">
                  <w:pPr>
                    <w:rPr>
                      <w:rFonts w:ascii="Calibri" w:eastAsia="Times New Roman" w:hAnsi="Calibri" w:cs="Times New Roman"/>
                      <w:color w:val="000000"/>
                      <w:lang w:eastAsia="en-ZA"/>
                    </w:rPr>
                  </w:pPr>
                </w:p>
              </w:tc>
              <w:tc>
                <w:tcPr>
                  <w:tcW w:w="2580" w:type="dxa"/>
                  <w:tcBorders>
                    <w:top w:val="single" w:sz="4" w:space="0" w:color="auto"/>
                    <w:left w:val="single" w:sz="4" w:space="0" w:color="auto"/>
                    <w:bottom w:val="single" w:sz="4" w:space="0" w:color="auto"/>
                    <w:right w:val="single" w:sz="4" w:space="0" w:color="auto"/>
                  </w:tcBorders>
                  <w:noWrap/>
                  <w:vAlign w:val="bottom"/>
                  <w:hideMark/>
                </w:tcPr>
                <w:p w14:paraId="6F7B145A" w14:textId="77777777" w:rsidR="009A48FB" w:rsidRPr="004069DF" w:rsidRDefault="009A48FB" w:rsidP="00B076DF">
                  <w:pPr>
                    <w:rPr>
                      <w:rFonts w:ascii="Times New Roman" w:eastAsia="Times New Roman" w:hAnsi="Times New Roman" w:cs="Times New Roman"/>
                      <w:szCs w:val="20"/>
                      <w:lang w:eastAsia="en-ZA"/>
                    </w:rPr>
                  </w:pPr>
                </w:p>
              </w:tc>
            </w:tr>
            <w:tr w:rsidR="009A48FB" w:rsidRPr="004069DF" w14:paraId="215F4746" w14:textId="77777777" w:rsidTr="004E1175">
              <w:trPr>
                <w:trHeight w:val="285"/>
              </w:trPr>
              <w:tc>
                <w:tcPr>
                  <w:tcW w:w="3040" w:type="dxa"/>
                  <w:tcBorders>
                    <w:top w:val="single" w:sz="4" w:space="0" w:color="auto"/>
                    <w:left w:val="single" w:sz="4" w:space="0" w:color="auto"/>
                    <w:bottom w:val="single" w:sz="4" w:space="0" w:color="auto"/>
                    <w:right w:val="single" w:sz="4" w:space="0" w:color="auto"/>
                  </w:tcBorders>
                  <w:noWrap/>
                  <w:vAlign w:val="bottom"/>
                  <w:hideMark/>
                </w:tcPr>
                <w:p w14:paraId="339189D2" w14:textId="77777777" w:rsidR="009A48FB" w:rsidRPr="004069DF" w:rsidRDefault="009A48FB" w:rsidP="00B076DF">
                  <w:pPr>
                    <w:rPr>
                      <w:rFonts w:ascii="Calibri" w:eastAsia="Times New Roman" w:hAnsi="Calibri" w:cs="Times New Roman"/>
                      <w:color w:val="000000"/>
                      <w:lang w:eastAsia="en-ZA"/>
                    </w:rPr>
                  </w:pPr>
                  <w:r w:rsidRPr="004069DF">
                    <w:rPr>
                      <w:rFonts w:ascii="Calibri" w:eastAsia="Times New Roman" w:hAnsi="Calibri" w:cs="Times New Roman"/>
                      <w:color w:val="000000"/>
                      <w:lang w:eastAsia="en-ZA"/>
                    </w:rPr>
                    <w:t>Year 5</w:t>
                  </w:r>
                </w:p>
              </w:tc>
              <w:tc>
                <w:tcPr>
                  <w:tcW w:w="2280" w:type="dxa"/>
                  <w:tcBorders>
                    <w:top w:val="single" w:sz="4" w:space="0" w:color="auto"/>
                    <w:left w:val="single" w:sz="4" w:space="0" w:color="auto"/>
                    <w:bottom w:val="single" w:sz="4" w:space="0" w:color="auto"/>
                    <w:right w:val="single" w:sz="4" w:space="0" w:color="auto"/>
                  </w:tcBorders>
                  <w:noWrap/>
                  <w:vAlign w:val="bottom"/>
                  <w:hideMark/>
                </w:tcPr>
                <w:p w14:paraId="716107C4" w14:textId="77777777" w:rsidR="009A48FB" w:rsidRPr="004069DF" w:rsidRDefault="009A48FB" w:rsidP="00B076DF">
                  <w:pPr>
                    <w:rPr>
                      <w:rFonts w:ascii="Calibri" w:eastAsia="Times New Roman" w:hAnsi="Calibri" w:cs="Times New Roman"/>
                      <w:color w:val="000000"/>
                      <w:lang w:eastAsia="en-ZA"/>
                    </w:rPr>
                  </w:pPr>
                </w:p>
              </w:tc>
              <w:tc>
                <w:tcPr>
                  <w:tcW w:w="2580" w:type="dxa"/>
                  <w:tcBorders>
                    <w:top w:val="single" w:sz="4" w:space="0" w:color="auto"/>
                    <w:left w:val="single" w:sz="4" w:space="0" w:color="auto"/>
                    <w:bottom w:val="single" w:sz="4" w:space="0" w:color="auto"/>
                    <w:right w:val="single" w:sz="4" w:space="0" w:color="auto"/>
                  </w:tcBorders>
                  <w:noWrap/>
                  <w:vAlign w:val="bottom"/>
                  <w:hideMark/>
                </w:tcPr>
                <w:p w14:paraId="3273D92C" w14:textId="77777777" w:rsidR="009A48FB" w:rsidRPr="004069DF" w:rsidRDefault="009A48FB" w:rsidP="00B076DF">
                  <w:pPr>
                    <w:rPr>
                      <w:rFonts w:ascii="Times New Roman" w:eastAsia="Times New Roman" w:hAnsi="Times New Roman" w:cs="Times New Roman"/>
                      <w:szCs w:val="20"/>
                      <w:lang w:eastAsia="en-ZA"/>
                    </w:rPr>
                  </w:pPr>
                </w:p>
              </w:tc>
            </w:tr>
            <w:tr w:rsidR="009A48FB" w:rsidRPr="004069DF" w14:paraId="68411252" w14:textId="77777777" w:rsidTr="004E1175">
              <w:trPr>
                <w:trHeight w:val="285"/>
              </w:trPr>
              <w:tc>
                <w:tcPr>
                  <w:tcW w:w="3040" w:type="dxa"/>
                  <w:tcBorders>
                    <w:top w:val="single" w:sz="4" w:space="0" w:color="auto"/>
                    <w:left w:val="single" w:sz="4" w:space="0" w:color="auto"/>
                    <w:bottom w:val="single" w:sz="4" w:space="0" w:color="auto"/>
                    <w:right w:val="single" w:sz="4" w:space="0" w:color="auto"/>
                  </w:tcBorders>
                  <w:noWrap/>
                  <w:vAlign w:val="bottom"/>
                  <w:hideMark/>
                </w:tcPr>
                <w:p w14:paraId="5F3E1D8C" w14:textId="77777777" w:rsidR="009A48FB" w:rsidRPr="004069DF" w:rsidRDefault="009A48FB" w:rsidP="00B076DF">
                  <w:pPr>
                    <w:rPr>
                      <w:rFonts w:ascii="Calibri" w:eastAsia="Times New Roman" w:hAnsi="Calibri" w:cs="Times New Roman"/>
                      <w:color w:val="000000"/>
                      <w:lang w:eastAsia="en-ZA"/>
                    </w:rPr>
                  </w:pPr>
                  <w:r w:rsidRPr="004069DF">
                    <w:rPr>
                      <w:rFonts w:ascii="Calibri" w:eastAsia="Times New Roman" w:hAnsi="Calibri" w:cs="Times New Roman"/>
                      <w:color w:val="000000"/>
                      <w:lang w:eastAsia="en-ZA"/>
                    </w:rPr>
                    <w:t>Year 6</w:t>
                  </w:r>
                </w:p>
              </w:tc>
              <w:tc>
                <w:tcPr>
                  <w:tcW w:w="2280" w:type="dxa"/>
                  <w:tcBorders>
                    <w:top w:val="single" w:sz="4" w:space="0" w:color="auto"/>
                    <w:left w:val="single" w:sz="4" w:space="0" w:color="auto"/>
                    <w:bottom w:val="single" w:sz="4" w:space="0" w:color="auto"/>
                    <w:right w:val="single" w:sz="4" w:space="0" w:color="auto"/>
                  </w:tcBorders>
                  <w:noWrap/>
                  <w:vAlign w:val="bottom"/>
                  <w:hideMark/>
                </w:tcPr>
                <w:p w14:paraId="6D006AE2" w14:textId="77777777" w:rsidR="009A48FB" w:rsidRPr="004069DF" w:rsidRDefault="009A48FB" w:rsidP="00B076DF">
                  <w:pPr>
                    <w:rPr>
                      <w:rFonts w:ascii="Calibri" w:eastAsia="Times New Roman" w:hAnsi="Calibri" w:cs="Times New Roman"/>
                      <w:color w:val="000000"/>
                      <w:lang w:eastAsia="en-ZA"/>
                    </w:rPr>
                  </w:pPr>
                </w:p>
              </w:tc>
              <w:tc>
                <w:tcPr>
                  <w:tcW w:w="2580" w:type="dxa"/>
                  <w:tcBorders>
                    <w:top w:val="single" w:sz="4" w:space="0" w:color="auto"/>
                    <w:left w:val="single" w:sz="4" w:space="0" w:color="auto"/>
                    <w:bottom w:val="single" w:sz="4" w:space="0" w:color="auto"/>
                    <w:right w:val="single" w:sz="4" w:space="0" w:color="auto"/>
                  </w:tcBorders>
                  <w:noWrap/>
                  <w:vAlign w:val="bottom"/>
                  <w:hideMark/>
                </w:tcPr>
                <w:p w14:paraId="441156F0" w14:textId="77777777" w:rsidR="009A48FB" w:rsidRPr="004069DF" w:rsidRDefault="009A48FB" w:rsidP="00B076DF">
                  <w:pPr>
                    <w:rPr>
                      <w:rFonts w:ascii="Times New Roman" w:eastAsia="Times New Roman" w:hAnsi="Times New Roman" w:cs="Times New Roman"/>
                      <w:szCs w:val="20"/>
                      <w:lang w:eastAsia="en-ZA"/>
                    </w:rPr>
                  </w:pPr>
                </w:p>
              </w:tc>
            </w:tr>
            <w:tr w:rsidR="009A48FB" w:rsidRPr="004069DF" w14:paraId="1A8268A7" w14:textId="77777777" w:rsidTr="004E1175">
              <w:trPr>
                <w:trHeight w:val="285"/>
              </w:trPr>
              <w:tc>
                <w:tcPr>
                  <w:tcW w:w="3040" w:type="dxa"/>
                  <w:tcBorders>
                    <w:top w:val="single" w:sz="4" w:space="0" w:color="auto"/>
                    <w:left w:val="single" w:sz="4" w:space="0" w:color="auto"/>
                    <w:bottom w:val="single" w:sz="4" w:space="0" w:color="auto"/>
                    <w:right w:val="single" w:sz="4" w:space="0" w:color="auto"/>
                  </w:tcBorders>
                  <w:noWrap/>
                  <w:vAlign w:val="bottom"/>
                  <w:hideMark/>
                </w:tcPr>
                <w:p w14:paraId="2368CB87" w14:textId="77777777" w:rsidR="009A48FB" w:rsidRPr="004069DF" w:rsidRDefault="009A48FB" w:rsidP="00B076DF">
                  <w:pPr>
                    <w:rPr>
                      <w:rFonts w:ascii="Calibri" w:eastAsia="Times New Roman" w:hAnsi="Calibri" w:cs="Times New Roman"/>
                      <w:color w:val="000000"/>
                      <w:lang w:eastAsia="en-ZA"/>
                    </w:rPr>
                  </w:pPr>
                  <w:r w:rsidRPr="004069DF">
                    <w:rPr>
                      <w:rFonts w:ascii="Calibri" w:eastAsia="Times New Roman" w:hAnsi="Calibri" w:cs="Times New Roman"/>
                      <w:color w:val="000000"/>
                      <w:lang w:eastAsia="en-ZA"/>
                    </w:rPr>
                    <w:t>Year 7</w:t>
                  </w:r>
                </w:p>
              </w:tc>
              <w:tc>
                <w:tcPr>
                  <w:tcW w:w="2280" w:type="dxa"/>
                  <w:tcBorders>
                    <w:top w:val="single" w:sz="4" w:space="0" w:color="auto"/>
                    <w:left w:val="single" w:sz="4" w:space="0" w:color="auto"/>
                    <w:bottom w:val="single" w:sz="4" w:space="0" w:color="auto"/>
                    <w:right w:val="single" w:sz="4" w:space="0" w:color="auto"/>
                  </w:tcBorders>
                  <w:noWrap/>
                  <w:vAlign w:val="bottom"/>
                  <w:hideMark/>
                </w:tcPr>
                <w:p w14:paraId="0654B790" w14:textId="77777777" w:rsidR="009A48FB" w:rsidRPr="004069DF" w:rsidRDefault="009A48FB" w:rsidP="00B076DF">
                  <w:pPr>
                    <w:rPr>
                      <w:rFonts w:ascii="Calibri" w:eastAsia="Times New Roman" w:hAnsi="Calibri" w:cs="Times New Roman"/>
                      <w:color w:val="000000"/>
                      <w:lang w:eastAsia="en-ZA"/>
                    </w:rPr>
                  </w:pPr>
                </w:p>
              </w:tc>
              <w:tc>
                <w:tcPr>
                  <w:tcW w:w="2580" w:type="dxa"/>
                  <w:tcBorders>
                    <w:top w:val="single" w:sz="4" w:space="0" w:color="auto"/>
                    <w:left w:val="single" w:sz="4" w:space="0" w:color="auto"/>
                    <w:bottom w:val="single" w:sz="4" w:space="0" w:color="auto"/>
                    <w:right w:val="single" w:sz="4" w:space="0" w:color="auto"/>
                  </w:tcBorders>
                  <w:noWrap/>
                  <w:vAlign w:val="bottom"/>
                  <w:hideMark/>
                </w:tcPr>
                <w:p w14:paraId="7B12C7A8" w14:textId="77777777" w:rsidR="009A48FB" w:rsidRPr="004069DF" w:rsidRDefault="009A48FB" w:rsidP="00B076DF">
                  <w:pPr>
                    <w:rPr>
                      <w:rFonts w:ascii="Times New Roman" w:eastAsia="Times New Roman" w:hAnsi="Times New Roman" w:cs="Times New Roman"/>
                      <w:szCs w:val="20"/>
                      <w:lang w:eastAsia="en-ZA"/>
                    </w:rPr>
                  </w:pPr>
                </w:p>
              </w:tc>
            </w:tr>
            <w:tr w:rsidR="009A48FB" w:rsidRPr="004069DF" w14:paraId="2955EF23" w14:textId="77777777" w:rsidTr="004E1175">
              <w:trPr>
                <w:trHeight w:val="285"/>
              </w:trPr>
              <w:tc>
                <w:tcPr>
                  <w:tcW w:w="3040" w:type="dxa"/>
                  <w:tcBorders>
                    <w:top w:val="single" w:sz="4" w:space="0" w:color="auto"/>
                    <w:left w:val="single" w:sz="4" w:space="0" w:color="auto"/>
                    <w:bottom w:val="single" w:sz="4" w:space="0" w:color="auto"/>
                    <w:right w:val="single" w:sz="4" w:space="0" w:color="auto"/>
                  </w:tcBorders>
                  <w:noWrap/>
                  <w:vAlign w:val="bottom"/>
                  <w:hideMark/>
                </w:tcPr>
                <w:p w14:paraId="17F58272" w14:textId="77777777" w:rsidR="009A48FB" w:rsidRPr="004069DF" w:rsidRDefault="009A48FB" w:rsidP="00B076DF">
                  <w:pPr>
                    <w:rPr>
                      <w:rFonts w:ascii="Calibri" w:eastAsia="Times New Roman" w:hAnsi="Calibri" w:cs="Times New Roman"/>
                      <w:color w:val="000000"/>
                      <w:lang w:eastAsia="en-ZA"/>
                    </w:rPr>
                  </w:pPr>
                  <w:r w:rsidRPr="004069DF">
                    <w:rPr>
                      <w:rFonts w:ascii="Calibri" w:eastAsia="Times New Roman" w:hAnsi="Calibri" w:cs="Times New Roman"/>
                      <w:color w:val="000000"/>
                      <w:lang w:eastAsia="en-ZA"/>
                    </w:rPr>
                    <w:t>Year 8</w:t>
                  </w:r>
                </w:p>
              </w:tc>
              <w:tc>
                <w:tcPr>
                  <w:tcW w:w="2280" w:type="dxa"/>
                  <w:tcBorders>
                    <w:top w:val="single" w:sz="4" w:space="0" w:color="auto"/>
                    <w:left w:val="single" w:sz="4" w:space="0" w:color="auto"/>
                    <w:bottom w:val="single" w:sz="4" w:space="0" w:color="auto"/>
                    <w:right w:val="single" w:sz="4" w:space="0" w:color="auto"/>
                  </w:tcBorders>
                  <w:noWrap/>
                  <w:vAlign w:val="bottom"/>
                  <w:hideMark/>
                </w:tcPr>
                <w:p w14:paraId="409A1699" w14:textId="77777777" w:rsidR="009A48FB" w:rsidRPr="004069DF" w:rsidRDefault="009A48FB" w:rsidP="00B076DF">
                  <w:pPr>
                    <w:rPr>
                      <w:rFonts w:ascii="Calibri" w:eastAsia="Times New Roman" w:hAnsi="Calibri" w:cs="Times New Roman"/>
                      <w:color w:val="000000"/>
                      <w:lang w:eastAsia="en-ZA"/>
                    </w:rPr>
                  </w:pPr>
                </w:p>
              </w:tc>
              <w:tc>
                <w:tcPr>
                  <w:tcW w:w="2580" w:type="dxa"/>
                  <w:tcBorders>
                    <w:top w:val="single" w:sz="4" w:space="0" w:color="auto"/>
                    <w:left w:val="single" w:sz="4" w:space="0" w:color="auto"/>
                    <w:bottom w:val="single" w:sz="4" w:space="0" w:color="auto"/>
                    <w:right w:val="single" w:sz="4" w:space="0" w:color="auto"/>
                  </w:tcBorders>
                  <w:noWrap/>
                  <w:vAlign w:val="bottom"/>
                  <w:hideMark/>
                </w:tcPr>
                <w:p w14:paraId="7261B47C" w14:textId="77777777" w:rsidR="009A48FB" w:rsidRPr="004069DF" w:rsidRDefault="009A48FB" w:rsidP="00B076DF">
                  <w:pPr>
                    <w:rPr>
                      <w:rFonts w:ascii="Times New Roman" w:eastAsia="Times New Roman" w:hAnsi="Times New Roman" w:cs="Times New Roman"/>
                      <w:szCs w:val="20"/>
                      <w:lang w:eastAsia="en-ZA"/>
                    </w:rPr>
                  </w:pPr>
                </w:p>
              </w:tc>
            </w:tr>
            <w:tr w:rsidR="009A48FB" w:rsidRPr="004069DF" w14:paraId="3FFBF922" w14:textId="77777777" w:rsidTr="004E1175">
              <w:trPr>
                <w:trHeight w:val="285"/>
              </w:trPr>
              <w:tc>
                <w:tcPr>
                  <w:tcW w:w="3040" w:type="dxa"/>
                  <w:tcBorders>
                    <w:top w:val="single" w:sz="4" w:space="0" w:color="auto"/>
                    <w:left w:val="single" w:sz="4" w:space="0" w:color="auto"/>
                    <w:bottom w:val="single" w:sz="4" w:space="0" w:color="auto"/>
                    <w:right w:val="single" w:sz="4" w:space="0" w:color="auto"/>
                  </w:tcBorders>
                  <w:noWrap/>
                  <w:vAlign w:val="bottom"/>
                  <w:hideMark/>
                </w:tcPr>
                <w:p w14:paraId="60C3CF61" w14:textId="77777777" w:rsidR="009A48FB" w:rsidRPr="004069DF" w:rsidRDefault="009A48FB" w:rsidP="00B076DF">
                  <w:pPr>
                    <w:rPr>
                      <w:rFonts w:ascii="Calibri" w:eastAsia="Times New Roman" w:hAnsi="Calibri" w:cs="Times New Roman"/>
                      <w:color w:val="000000"/>
                      <w:lang w:eastAsia="en-ZA"/>
                    </w:rPr>
                  </w:pPr>
                  <w:r w:rsidRPr="004069DF">
                    <w:rPr>
                      <w:rFonts w:ascii="Calibri" w:eastAsia="Times New Roman" w:hAnsi="Calibri" w:cs="Times New Roman"/>
                      <w:color w:val="000000"/>
                      <w:lang w:eastAsia="en-ZA"/>
                    </w:rPr>
                    <w:t>Year 9</w:t>
                  </w:r>
                </w:p>
              </w:tc>
              <w:tc>
                <w:tcPr>
                  <w:tcW w:w="2280" w:type="dxa"/>
                  <w:tcBorders>
                    <w:top w:val="single" w:sz="4" w:space="0" w:color="auto"/>
                    <w:left w:val="single" w:sz="4" w:space="0" w:color="auto"/>
                    <w:bottom w:val="single" w:sz="4" w:space="0" w:color="auto"/>
                    <w:right w:val="single" w:sz="4" w:space="0" w:color="auto"/>
                  </w:tcBorders>
                  <w:noWrap/>
                  <w:vAlign w:val="bottom"/>
                  <w:hideMark/>
                </w:tcPr>
                <w:p w14:paraId="52F7A8E2" w14:textId="77777777" w:rsidR="009A48FB" w:rsidRPr="004069DF" w:rsidRDefault="009A48FB" w:rsidP="00B076DF">
                  <w:pPr>
                    <w:rPr>
                      <w:rFonts w:ascii="Calibri" w:eastAsia="Times New Roman" w:hAnsi="Calibri" w:cs="Times New Roman"/>
                      <w:color w:val="000000"/>
                      <w:lang w:eastAsia="en-ZA"/>
                    </w:rPr>
                  </w:pPr>
                </w:p>
              </w:tc>
              <w:tc>
                <w:tcPr>
                  <w:tcW w:w="2580" w:type="dxa"/>
                  <w:tcBorders>
                    <w:top w:val="single" w:sz="4" w:space="0" w:color="auto"/>
                    <w:left w:val="single" w:sz="4" w:space="0" w:color="auto"/>
                    <w:bottom w:val="single" w:sz="4" w:space="0" w:color="auto"/>
                    <w:right w:val="single" w:sz="4" w:space="0" w:color="auto"/>
                  </w:tcBorders>
                  <w:noWrap/>
                  <w:vAlign w:val="bottom"/>
                  <w:hideMark/>
                </w:tcPr>
                <w:p w14:paraId="0216CE7B" w14:textId="77777777" w:rsidR="009A48FB" w:rsidRPr="004069DF" w:rsidRDefault="009A48FB" w:rsidP="00B076DF">
                  <w:pPr>
                    <w:rPr>
                      <w:rFonts w:ascii="Times New Roman" w:eastAsia="Times New Roman" w:hAnsi="Times New Roman" w:cs="Times New Roman"/>
                      <w:szCs w:val="20"/>
                      <w:lang w:eastAsia="en-ZA"/>
                    </w:rPr>
                  </w:pPr>
                </w:p>
              </w:tc>
            </w:tr>
            <w:tr w:rsidR="009A48FB" w:rsidRPr="004069DF" w14:paraId="441E5367" w14:textId="77777777" w:rsidTr="004E1175">
              <w:trPr>
                <w:trHeight w:val="285"/>
              </w:trPr>
              <w:tc>
                <w:tcPr>
                  <w:tcW w:w="3040" w:type="dxa"/>
                  <w:tcBorders>
                    <w:top w:val="single" w:sz="4" w:space="0" w:color="auto"/>
                    <w:left w:val="single" w:sz="4" w:space="0" w:color="auto"/>
                    <w:bottom w:val="single" w:sz="4" w:space="0" w:color="auto"/>
                    <w:right w:val="single" w:sz="4" w:space="0" w:color="auto"/>
                  </w:tcBorders>
                  <w:noWrap/>
                  <w:vAlign w:val="bottom"/>
                  <w:hideMark/>
                </w:tcPr>
                <w:p w14:paraId="40916CE3" w14:textId="77777777" w:rsidR="009A48FB" w:rsidRPr="004069DF" w:rsidRDefault="009A48FB" w:rsidP="00B076DF">
                  <w:pPr>
                    <w:rPr>
                      <w:rFonts w:ascii="Calibri" w:eastAsia="Times New Roman" w:hAnsi="Calibri" w:cs="Times New Roman"/>
                      <w:color w:val="000000"/>
                      <w:lang w:eastAsia="en-ZA"/>
                    </w:rPr>
                  </w:pPr>
                  <w:r w:rsidRPr="004069DF">
                    <w:rPr>
                      <w:rFonts w:ascii="Calibri" w:eastAsia="Times New Roman" w:hAnsi="Calibri" w:cs="Times New Roman"/>
                      <w:color w:val="000000"/>
                      <w:lang w:eastAsia="en-ZA"/>
                    </w:rPr>
                    <w:t>Year 10</w:t>
                  </w:r>
                </w:p>
              </w:tc>
              <w:tc>
                <w:tcPr>
                  <w:tcW w:w="2280" w:type="dxa"/>
                  <w:tcBorders>
                    <w:top w:val="single" w:sz="4" w:space="0" w:color="auto"/>
                    <w:left w:val="single" w:sz="4" w:space="0" w:color="auto"/>
                    <w:bottom w:val="single" w:sz="4" w:space="0" w:color="auto"/>
                    <w:right w:val="single" w:sz="4" w:space="0" w:color="auto"/>
                  </w:tcBorders>
                  <w:noWrap/>
                  <w:vAlign w:val="bottom"/>
                  <w:hideMark/>
                </w:tcPr>
                <w:p w14:paraId="260B21A6" w14:textId="77777777" w:rsidR="009A48FB" w:rsidRPr="004069DF" w:rsidRDefault="009A48FB" w:rsidP="00B076DF">
                  <w:pPr>
                    <w:rPr>
                      <w:rFonts w:ascii="Calibri" w:eastAsia="Times New Roman" w:hAnsi="Calibri" w:cs="Times New Roman"/>
                      <w:color w:val="000000"/>
                      <w:lang w:eastAsia="en-ZA"/>
                    </w:rPr>
                  </w:pPr>
                </w:p>
              </w:tc>
              <w:tc>
                <w:tcPr>
                  <w:tcW w:w="2580" w:type="dxa"/>
                  <w:tcBorders>
                    <w:top w:val="single" w:sz="4" w:space="0" w:color="auto"/>
                    <w:left w:val="single" w:sz="4" w:space="0" w:color="auto"/>
                    <w:bottom w:val="single" w:sz="4" w:space="0" w:color="auto"/>
                    <w:right w:val="single" w:sz="4" w:space="0" w:color="auto"/>
                  </w:tcBorders>
                  <w:noWrap/>
                  <w:vAlign w:val="bottom"/>
                  <w:hideMark/>
                </w:tcPr>
                <w:p w14:paraId="1416A756" w14:textId="77777777" w:rsidR="009A48FB" w:rsidRPr="004069DF" w:rsidRDefault="009A48FB" w:rsidP="00B076DF">
                  <w:pPr>
                    <w:rPr>
                      <w:rFonts w:ascii="Times New Roman" w:eastAsia="Times New Roman" w:hAnsi="Times New Roman" w:cs="Times New Roman"/>
                      <w:szCs w:val="20"/>
                      <w:lang w:eastAsia="en-ZA"/>
                    </w:rPr>
                  </w:pPr>
                </w:p>
              </w:tc>
            </w:tr>
          </w:tbl>
          <w:p w14:paraId="1E413CB3" w14:textId="77777777" w:rsidR="00E61B73" w:rsidRPr="004069DF" w:rsidRDefault="00E61B73" w:rsidP="00B076DF">
            <w:pPr>
              <w:pStyle w:val="BodyText"/>
              <w:spacing w:before="120" w:after="120" w:line="276" w:lineRule="auto"/>
              <w:ind w:left="431"/>
              <w:rPr>
                <w:rFonts w:cs="Arial"/>
              </w:rPr>
            </w:pPr>
            <w:r w:rsidRPr="004069DF">
              <w:rPr>
                <w:rFonts w:cs="Arial"/>
              </w:rPr>
              <w:t>Rules that apply when exchange cover on a fixed term basis is a condition of the contract:</w:t>
            </w:r>
          </w:p>
          <w:p w14:paraId="47C25CB1" w14:textId="6F908A4B" w:rsidR="00E61B73" w:rsidRPr="004069DF" w:rsidRDefault="00E61B73" w:rsidP="00B076DF">
            <w:pPr>
              <w:pStyle w:val="BodyText"/>
              <w:spacing w:before="120" w:after="120" w:line="276" w:lineRule="auto"/>
              <w:ind w:left="720"/>
              <w:rPr>
                <w:rFonts w:cs="Arial"/>
              </w:rPr>
            </w:pPr>
            <w:bookmarkStart w:id="70" w:name="_Ref520128838"/>
            <w:r w:rsidRPr="004069DF">
              <w:rPr>
                <w:rFonts w:cs="Arial"/>
              </w:rPr>
              <w:t>The Contractor shall, within 14 fourteen days of receipt of the contract (or if an export permit is required within 14 [fourteen] days after receipt of such permit) or such extended period as agreed upon at the time, arrange exchange cover for the total exchange amount which cover may not exceed the contractual term and shall be transferred abroad on a fixed term basis. Once the currency futures have been issued, the Company's finance division must be provided with a copy of such currency futures.</w:t>
            </w:r>
            <w:bookmarkEnd w:id="70"/>
          </w:p>
          <w:p w14:paraId="066ADEF3" w14:textId="77777777" w:rsidR="00E61B73" w:rsidRPr="004069DF" w:rsidRDefault="00E61B73" w:rsidP="00B076DF">
            <w:pPr>
              <w:pStyle w:val="BodyText"/>
              <w:spacing w:before="120" w:after="120" w:line="276" w:lineRule="auto"/>
              <w:ind w:left="720"/>
              <w:rPr>
                <w:rFonts w:cs="Arial"/>
              </w:rPr>
            </w:pPr>
            <w:r w:rsidRPr="004069DF">
              <w:rPr>
                <w:rFonts w:cs="Arial"/>
              </w:rPr>
              <w:t xml:space="preserve">Should the currency futures not be taken out within the prescribed period, then, subject to the provisions of paragraph one of the following two rates, whichever is to the best advantage </w:t>
            </w:r>
            <w:r w:rsidR="0031285F" w:rsidRPr="004069DF">
              <w:rPr>
                <w:rFonts w:cs="Arial"/>
              </w:rPr>
              <w:t>of the</w:t>
            </w:r>
            <w:r w:rsidRPr="004069DF">
              <w:rPr>
                <w:rFonts w:cs="Arial"/>
              </w:rPr>
              <w:t xml:space="preserve"> company, shall be used for calculation purposes:</w:t>
            </w:r>
          </w:p>
          <w:p w14:paraId="4CF7D24A" w14:textId="77777777" w:rsidR="00E61B73" w:rsidRPr="004069DF" w:rsidRDefault="00E61B73" w:rsidP="00964B88">
            <w:pPr>
              <w:pStyle w:val="BodyText"/>
              <w:numPr>
                <w:ilvl w:val="0"/>
                <w:numId w:val="38"/>
              </w:numPr>
              <w:spacing w:line="240" w:lineRule="auto"/>
              <w:ind w:left="1434" w:hanging="357"/>
              <w:rPr>
                <w:rFonts w:cs="Arial"/>
              </w:rPr>
            </w:pPr>
            <w:r w:rsidRPr="004069DF">
              <w:rPr>
                <w:rFonts w:cs="Arial"/>
              </w:rPr>
              <w:t>the spot rate applicable on the last day of the prescribed period;</w:t>
            </w:r>
          </w:p>
          <w:p w14:paraId="06AEBBE3" w14:textId="77777777" w:rsidR="006253F3" w:rsidRPr="004069DF" w:rsidRDefault="00E61B73" w:rsidP="00964B88">
            <w:pPr>
              <w:pStyle w:val="BodyText"/>
              <w:numPr>
                <w:ilvl w:val="0"/>
                <w:numId w:val="38"/>
              </w:numPr>
              <w:spacing w:line="240" w:lineRule="auto"/>
              <w:ind w:left="1434" w:hanging="357"/>
              <w:rPr>
                <w:rFonts w:cs="Arial"/>
              </w:rPr>
            </w:pPr>
            <w:r w:rsidRPr="004069DF">
              <w:rPr>
                <w:rFonts w:cs="Arial"/>
              </w:rPr>
              <w:t>the actual rate applicable to the currency futures.</w:t>
            </w:r>
          </w:p>
          <w:p w14:paraId="31C4325D" w14:textId="77777777" w:rsidR="002D7BAC" w:rsidRPr="004069DF" w:rsidRDefault="002D7BAC" w:rsidP="002D7BAC">
            <w:pPr>
              <w:pStyle w:val="BodyText"/>
              <w:spacing w:line="240" w:lineRule="auto"/>
              <w:ind w:left="1434"/>
              <w:rPr>
                <w:rFonts w:cs="Arial"/>
              </w:rPr>
            </w:pPr>
          </w:p>
          <w:p w14:paraId="26522251" w14:textId="77777777" w:rsidR="002D7BAC" w:rsidRPr="004069DF" w:rsidRDefault="002D7BAC" w:rsidP="002D7BAC">
            <w:pPr>
              <w:pStyle w:val="BodyText"/>
              <w:spacing w:line="240" w:lineRule="auto"/>
              <w:ind w:left="1434"/>
              <w:rPr>
                <w:rFonts w:cs="Arial"/>
              </w:rPr>
            </w:pPr>
          </w:p>
          <w:p w14:paraId="3F9D6565" w14:textId="77777777" w:rsidR="002D7BAC" w:rsidRPr="004069DF" w:rsidRDefault="002D7BAC" w:rsidP="002D7BAC">
            <w:pPr>
              <w:pStyle w:val="BodyText"/>
              <w:spacing w:line="240" w:lineRule="auto"/>
              <w:ind w:left="1434"/>
              <w:rPr>
                <w:rFonts w:cs="Arial"/>
              </w:rPr>
            </w:pPr>
          </w:p>
          <w:p w14:paraId="1AD3A35C" w14:textId="77777777" w:rsidR="002D7BAC" w:rsidRPr="004069DF" w:rsidRDefault="002D7BAC" w:rsidP="002D7BAC">
            <w:pPr>
              <w:pStyle w:val="BodyText"/>
              <w:spacing w:line="240" w:lineRule="auto"/>
              <w:ind w:left="1434"/>
              <w:rPr>
                <w:rFonts w:cs="Arial"/>
              </w:rPr>
            </w:pPr>
          </w:p>
          <w:p w14:paraId="50957AC2" w14:textId="77777777" w:rsidR="002D7BAC" w:rsidRPr="004069DF" w:rsidRDefault="002D7BAC" w:rsidP="002D7BAC">
            <w:pPr>
              <w:pStyle w:val="BodyText"/>
              <w:spacing w:line="240" w:lineRule="auto"/>
              <w:ind w:left="1434"/>
              <w:rPr>
                <w:rFonts w:cs="Arial"/>
              </w:rPr>
            </w:pPr>
          </w:p>
          <w:p w14:paraId="59B070C0" w14:textId="77777777" w:rsidR="002D7BAC" w:rsidRPr="004069DF" w:rsidRDefault="002D7BAC" w:rsidP="002D7BAC">
            <w:pPr>
              <w:pStyle w:val="BodyText"/>
              <w:spacing w:line="240" w:lineRule="auto"/>
              <w:ind w:left="1434"/>
              <w:rPr>
                <w:rFonts w:cs="Arial"/>
              </w:rPr>
            </w:pPr>
          </w:p>
          <w:p w14:paraId="6758CB67" w14:textId="77777777" w:rsidR="002D7BAC" w:rsidRPr="004069DF" w:rsidRDefault="002D7BAC" w:rsidP="002D7BAC">
            <w:pPr>
              <w:pStyle w:val="BodyText"/>
              <w:spacing w:line="240" w:lineRule="auto"/>
              <w:ind w:left="1434"/>
              <w:rPr>
                <w:rFonts w:cs="Arial"/>
              </w:rPr>
            </w:pPr>
          </w:p>
          <w:p w14:paraId="50730A82" w14:textId="77777777" w:rsidR="002D7BAC" w:rsidRPr="004069DF" w:rsidRDefault="002D7BAC" w:rsidP="002D7BAC">
            <w:pPr>
              <w:pStyle w:val="BodyText"/>
              <w:spacing w:line="240" w:lineRule="auto"/>
              <w:ind w:left="1434"/>
              <w:rPr>
                <w:rFonts w:cs="Arial"/>
              </w:rPr>
            </w:pPr>
          </w:p>
          <w:p w14:paraId="51A552E6" w14:textId="77777777" w:rsidR="002D7BAC" w:rsidRPr="004069DF" w:rsidRDefault="002D7BAC" w:rsidP="002D7BAC">
            <w:pPr>
              <w:pStyle w:val="BodyText"/>
              <w:spacing w:line="240" w:lineRule="auto"/>
              <w:ind w:left="1434"/>
              <w:rPr>
                <w:rFonts w:cs="Arial"/>
              </w:rPr>
            </w:pPr>
          </w:p>
          <w:p w14:paraId="57EEC042" w14:textId="77777777" w:rsidR="002D7BAC" w:rsidRPr="004069DF" w:rsidRDefault="002D7BAC" w:rsidP="002D7BAC">
            <w:pPr>
              <w:pStyle w:val="BodyText"/>
              <w:spacing w:line="240" w:lineRule="auto"/>
              <w:ind w:left="1434"/>
              <w:rPr>
                <w:rFonts w:cs="Arial"/>
              </w:rPr>
            </w:pPr>
          </w:p>
          <w:p w14:paraId="630D3170" w14:textId="77777777" w:rsidR="002D7BAC" w:rsidRPr="004069DF" w:rsidRDefault="002D7BAC" w:rsidP="002D7BAC">
            <w:pPr>
              <w:pStyle w:val="BodyText"/>
              <w:spacing w:line="240" w:lineRule="auto"/>
              <w:ind w:left="1434"/>
              <w:rPr>
                <w:rFonts w:cs="Arial"/>
              </w:rPr>
            </w:pPr>
          </w:p>
          <w:p w14:paraId="5A4B3BB2" w14:textId="7D528D8C" w:rsidR="002D7BAC" w:rsidRPr="004069DF" w:rsidRDefault="002D7BAC" w:rsidP="002D7BAC">
            <w:pPr>
              <w:pStyle w:val="BodyText"/>
              <w:spacing w:line="240" w:lineRule="auto"/>
              <w:ind w:left="1434"/>
              <w:rPr>
                <w:rFonts w:cs="Arial"/>
              </w:rPr>
            </w:pPr>
          </w:p>
        </w:tc>
      </w:tr>
    </w:tbl>
    <w:p w14:paraId="7E2A9E87" w14:textId="77777777" w:rsidR="005D14A4" w:rsidRPr="004069DF" w:rsidRDefault="005D14A4" w:rsidP="005D14A4">
      <w:pPr>
        <w:pStyle w:val="Title"/>
        <w:rPr>
          <w:rFonts w:cs="Arial"/>
          <w:sz w:val="22"/>
        </w:rPr>
      </w:pPr>
      <w:r w:rsidRPr="004069DF">
        <w:rPr>
          <w:rFonts w:cs="Arial"/>
          <w:sz w:val="22"/>
        </w:rPr>
        <w:t>PART A</w:t>
      </w:r>
    </w:p>
    <w:p w14:paraId="4410940F" w14:textId="77777777" w:rsidR="005D14A4" w:rsidRPr="004069DF" w:rsidRDefault="005D14A4" w:rsidP="005D14A4">
      <w:pPr>
        <w:pStyle w:val="Title"/>
        <w:rPr>
          <w:rFonts w:cs="Arial"/>
          <w:sz w:val="22"/>
        </w:rPr>
      </w:pPr>
      <w:r w:rsidRPr="004069DF">
        <w:rPr>
          <w:rFonts w:cs="Arial"/>
          <w:sz w:val="22"/>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608"/>
        <w:gridCol w:w="22"/>
        <w:gridCol w:w="1517"/>
        <w:gridCol w:w="1356"/>
        <w:gridCol w:w="709"/>
        <w:gridCol w:w="1659"/>
        <w:gridCol w:w="147"/>
        <w:gridCol w:w="752"/>
        <w:gridCol w:w="823"/>
        <w:gridCol w:w="1092"/>
      </w:tblGrid>
      <w:tr w:rsidR="005D14A4" w:rsidRPr="004069DF" w14:paraId="4689BD74" w14:textId="77777777" w:rsidTr="005F5359">
        <w:trPr>
          <w:trHeight w:val="228"/>
          <w:jc w:val="center"/>
        </w:trPr>
        <w:tc>
          <w:tcPr>
            <w:tcW w:w="10989" w:type="dxa"/>
            <w:gridSpan w:val="11"/>
            <w:shd w:val="clear" w:color="auto" w:fill="DDD9C3"/>
            <w:vAlign w:val="bottom"/>
          </w:tcPr>
          <w:p w14:paraId="4B0CD665"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b/>
                <w:lang w:val="en-GB"/>
              </w:rPr>
            </w:pPr>
            <w:r w:rsidRPr="004069DF">
              <w:rPr>
                <w:rFonts w:cs="Arial"/>
                <w:b/>
              </w:rPr>
              <w:t>YOU ARE HEREBY INVITED TO BID FOR REQUIREMENTS OF THE (</w:t>
            </w:r>
            <w:r w:rsidRPr="004069DF">
              <w:rPr>
                <w:rFonts w:cs="Arial"/>
                <w:i/>
              </w:rPr>
              <w:t>NAME OF DEPARTMENT/ PUBLIC ENTITY</w:t>
            </w:r>
            <w:r w:rsidRPr="004069DF">
              <w:rPr>
                <w:rFonts w:cs="Arial"/>
                <w:b/>
              </w:rPr>
              <w:t>)</w:t>
            </w:r>
          </w:p>
        </w:tc>
      </w:tr>
      <w:tr w:rsidR="005D14A4" w:rsidRPr="004069DF" w14:paraId="7BBF7E36" w14:textId="77777777" w:rsidTr="004E1175">
        <w:trPr>
          <w:trHeight w:val="228"/>
          <w:jc w:val="center"/>
        </w:trPr>
        <w:tc>
          <w:tcPr>
            <w:tcW w:w="2304" w:type="dxa"/>
            <w:shd w:val="clear" w:color="auto" w:fill="auto"/>
            <w:vAlign w:val="bottom"/>
          </w:tcPr>
          <w:p w14:paraId="2D35E009"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lang w:val="en-GB"/>
              </w:rPr>
            </w:pPr>
            <w:r w:rsidRPr="004069DF">
              <w:rPr>
                <w:rFonts w:cs="Arial"/>
                <w:lang w:val="en-GB"/>
              </w:rPr>
              <w:t>BID NUMBER:</w:t>
            </w:r>
          </w:p>
        </w:tc>
        <w:tc>
          <w:tcPr>
            <w:tcW w:w="2147" w:type="dxa"/>
            <w:gridSpan w:val="3"/>
            <w:shd w:val="clear" w:color="auto" w:fill="auto"/>
            <w:vAlign w:val="bottom"/>
          </w:tcPr>
          <w:p w14:paraId="06E08B65"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lang w:val="en-GB"/>
              </w:rPr>
            </w:pPr>
          </w:p>
        </w:tc>
        <w:tc>
          <w:tcPr>
            <w:tcW w:w="2065" w:type="dxa"/>
            <w:gridSpan w:val="2"/>
            <w:shd w:val="clear" w:color="auto" w:fill="auto"/>
            <w:vAlign w:val="bottom"/>
          </w:tcPr>
          <w:p w14:paraId="6F505829"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lang w:val="en-GB"/>
              </w:rPr>
            </w:pPr>
            <w:r w:rsidRPr="004069DF">
              <w:rPr>
                <w:rFonts w:cs="Arial"/>
                <w:lang w:val="en-GB"/>
              </w:rPr>
              <w:t>CLOSING DATE:</w:t>
            </w:r>
          </w:p>
        </w:tc>
        <w:tc>
          <w:tcPr>
            <w:tcW w:w="1806" w:type="dxa"/>
            <w:gridSpan w:val="2"/>
            <w:shd w:val="clear" w:color="auto" w:fill="auto"/>
            <w:vAlign w:val="bottom"/>
          </w:tcPr>
          <w:p w14:paraId="78531F1E"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lang w:val="en-GB"/>
              </w:rPr>
            </w:pPr>
          </w:p>
        </w:tc>
        <w:tc>
          <w:tcPr>
            <w:tcW w:w="1575" w:type="dxa"/>
            <w:gridSpan w:val="2"/>
            <w:shd w:val="clear" w:color="auto" w:fill="auto"/>
            <w:vAlign w:val="bottom"/>
          </w:tcPr>
          <w:p w14:paraId="27DDB66A"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lang w:val="en-GB"/>
              </w:rPr>
            </w:pPr>
            <w:r w:rsidRPr="004069DF">
              <w:rPr>
                <w:rFonts w:cs="Arial"/>
                <w:lang w:val="en-GB"/>
              </w:rPr>
              <w:t>CLOSING TIME:</w:t>
            </w:r>
          </w:p>
        </w:tc>
        <w:tc>
          <w:tcPr>
            <w:tcW w:w="1092" w:type="dxa"/>
            <w:shd w:val="clear" w:color="auto" w:fill="auto"/>
            <w:vAlign w:val="bottom"/>
          </w:tcPr>
          <w:p w14:paraId="7FABC55D"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lang w:val="en-GB"/>
              </w:rPr>
            </w:pPr>
          </w:p>
        </w:tc>
      </w:tr>
      <w:tr w:rsidR="005D14A4" w:rsidRPr="004069DF" w14:paraId="6CBF84C4" w14:textId="77777777" w:rsidTr="004E1175">
        <w:trPr>
          <w:trHeight w:val="228"/>
          <w:jc w:val="center"/>
        </w:trPr>
        <w:tc>
          <w:tcPr>
            <w:tcW w:w="2304" w:type="dxa"/>
            <w:tcBorders>
              <w:bottom w:val="single" w:sz="4" w:space="0" w:color="auto"/>
            </w:tcBorders>
            <w:shd w:val="clear" w:color="auto" w:fill="auto"/>
            <w:vAlign w:val="bottom"/>
          </w:tcPr>
          <w:p w14:paraId="7C59E083"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lang w:val="en-GB"/>
              </w:rPr>
            </w:pPr>
            <w:r w:rsidRPr="004069DF">
              <w:rPr>
                <w:rFonts w:cs="Arial"/>
                <w:lang w:val="en-GB"/>
              </w:rPr>
              <w:t>DESCRIPTION</w:t>
            </w:r>
          </w:p>
        </w:tc>
        <w:tc>
          <w:tcPr>
            <w:tcW w:w="8685" w:type="dxa"/>
            <w:gridSpan w:val="10"/>
            <w:tcBorders>
              <w:bottom w:val="single" w:sz="4" w:space="0" w:color="auto"/>
            </w:tcBorders>
            <w:shd w:val="clear" w:color="auto" w:fill="auto"/>
            <w:vAlign w:val="bottom"/>
          </w:tcPr>
          <w:p w14:paraId="1F070E62"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lang w:val="en-GB"/>
              </w:rPr>
            </w:pPr>
          </w:p>
        </w:tc>
      </w:tr>
      <w:tr w:rsidR="005D14A4" w:rsidRPr="004069DF" w14:paraId="0162E8AD" w14:textId="77777777" w:rsidTr="005F5359">
        <w:trPr>
          <w:trHeight w:val="228"/>
          <w:jc w:val="center"/>
        </w:trPr>
        <w:tc>
          <w:tcPr>
            <w:tcW w:w="10989" w:type="dxa"/>
            <w:gridSpan w:val="11"/>
            <w:tcBorders>
              <w:bottom w:val="single" w:sz="4" w:space="0" w:color="auto"/>
            </w:tcBorders>
            <w:shd w:val="clear" w:color="auto" w:fill="DDD9C3"/>
            <w:vAlign w:val="bottom"/>
          </w:tcPr>
          <w:p w14:paraId="0A5531C4"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b/>
                <w:lang w:val="en-GB"/>
              </w:rPr>
            </w:pPr>
            <w:r w:rsidRPr="004069DF">
              <w:rPr>
                <w:rFonts w:cs="Arial"/>
                <w:b/>
                <w:lang w:val="en-GB"/>
              </w:rPr>
              <w:t xml:space="preserve">BID RESPONSE DOCUMENTS MAY BE DEPOSITED IN THE BID BOX SITUATED AT </w:t>
            </w:r>
            <w:r w:rsidRPr="004069DF">
              <w:rPr>
                <w:rFonts w:cs="Arial"/>
                <w:b/>
                <w:i/>
                <w:lang w:val="en-GB"/>
              </w:rPr>
              <w:t>(STREET ADDRESS)</w:t>
            </w:r>
          </w:p>
        </w:tc>
      </w:tr>
      <w:tr w:rsidR="005D14A4" w:rsidRPr="004069DF" w14:paraId="656D455F" w14:textId="77777777" w:rsidTr="005F5359">
        <w:trPr>
          <w:trHeight w:val="340"/>
          <w:jc w:val="center"/>
        </w:trPr>
        <w:tc>
          <w:tcPr>
            <w:tcW w:w="10989" w:type="dxa"/>
            <w:gridSpan w:val="11"/>
            <w:tcBorders>
              <w:top w:val="single" w:sz="4" w:space="0" w:color="auto"/>
            </w:tcBorders>
            <w:shd w:val="clear" w:color="auto" w:fill="auto"/>
            <w:vAlign w:val="bottom"/>
          </w:tcPr>
          <w:p w14:paraId="4A84D85D"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b/>
                <w:lang w:val="en-GB"/>
              </w:rPr>
            </w:pPr>
          </w:p>
        </w:tc>
      </w:tr>
      <w:tr w:rsidR="005D14A4" w:rsidRPr="004069DF" w14:paraId="43E8AE3F" w14:textId="77777777" w:rsidTr="005F5359">
        <w:trPr>
          <w:trHeight w:val="340"/>
          <w:jc w:val="center"/>
        </w:trPr>
        <w:tc>
          <w:tcPr>
            <w:tcW w:w="10989" w:type="dxa"/>
            <w:gridSpan w:val="11"/>
            <w:tcBorders>
              <w:top w:val="single" w:sz="4" w:space="0" w:color="auto"/>
            </w:tcBorders>
            <w:shd w:val="clear" w:color="auto" w:fill="auto"/>
            <w:vAlign w:val="bottom"/>
          </w:tcPr>
          <w:p w14:paraId="2C0B2DCC"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b/>
                <w:lang w:val="en-GB"/>
              </w:rPr>
            </w:pPr>
          </w:p>
        </w:tc>
      </w:tr>
      <w:tr w:rsidR="005D14A4" w:rsidRPr="004069DF" w14:paraId="4DC1A6A3" w14:textId="77777777" w:rsidTr="004E1175">
        <w:trPr>
          <w:trHeight w:val="413"/>
          <w:jc w:val="center"/>
        </w:trPr>
        <w:tc>
          <w:tcPr>
            <w:tcW w:w="5807" w:type="dxa"/>
            <w:gridSpan w:val="5"/>
            <w:tcBorders>
              <w:top w:val="single" w:sz="4" w:space="0" w:color="auto"/>
            </w:tcBorders>
            <w:shd w:val="clear" w:color="auto" w:fill="DDD9C3"/>
            <w:vAlign w:val="bottom"/>
          </w:tcPr>
          <w:p w14:paraId="0B9D8D52"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b/>
                <w:lang w:val="en-GB"/>
              </w:rPr>
            </w:pPr>
            <w:r w:rsidRPr="004069DF">
              <w:rPr>
                <w:rFonts w:cs="Arial"/>
                <w:b/>
                <w:bCs/>
                <w:shd w:val="clear" w:color="auto" w:fill="DDD9C3"/>
                <w:lang w:val="en-GB"/>
              </w:rPr>
              <w:t>BIDDING PROCEDURE ENQUIRIES MAY BE DIRECTED TO</w:t>
            </w:r>
          </w:p>
        </w:tc>
        <w:tc>
          <w:tcPr>
            <w:tcW w:w="5182" w:type="dxa"/>
            <w:gridSpan w:val="6"/>
            <w:tcBorders>
              <w:top w:val="single" w:sz="4" w:space="0" w:color="auto"/>
            </w:tcBorders>
            <w:shd w:val="clear" w:color="auto" w:fill="DDD9C3"/>
            <w:vAlign w:val="bottom"/>
          </w:tcPr>
          <w:p w14:paraId="3643452D"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b/>
                <w:lang w:val="en-GB"/>
              </w:rPr>
            </w:pPr>
            <w:r w:rsidRPr="004069DF">
              <w:rPr>
                <w:rFonts w:cs="Arial"/>
                <w:b/>
                <w:bCs/>
                <w:lang w:val="en-GB"/>
              </w:rPr>
              <w:t>TECHNICAL ENQUIRIES MAY BE DIRECTED TO:</w:t>
            </w:r>
          </w:p>
        </w:tc>
      </w:tr>
      <w:tr w:rsidR="005D14A4" w:rsidRPr="004069DF" w14:paraId="22EFF3A0" w14:textId="77777777" w:rsidTr="004E1175">
        <w:trPr>
          <w:trHeight w:val="302"/>
          <w:jc w:val="center"/>
        </w:trPr>
        <w:tc>
          <w:tcPr>
            <w:tcW w:w="2934" w:type="dxa"/>
            <w:gridSpan w:val="3"/>
            <w:tcBorders>
              <w:top w:val="single" w:sz="4" w:space="0" w:color="auto"/>
            </w:tcBorders>
            <w:shd w:val="clear" w:color="auto" w:fill="auto"/>
            <w:vAlign w:val="bottom"/>
          </w:tcPr>
          <w:p w14:paraId="1922AC82" w14:textId="77777777" w:rsidR="005D14A4" w:rsidRPr="004069DF" w:rsidRDefault="005D14A4" w:rsidP="005F5359">
            <w:pPr>
              <w:tabs>
                <w:tab w:val="left" w:pos="720"/>
                <w:tab w:val="left" w:pos="1944"/>
                <w:tab w:val="left" w:pos="3384"/>
                <w:tab w:val="left" w:pos="3744"/>
                <w:tab w:val="left" w:pos="4644"/>
                <w:tab w:val="left" w:pos="5760"/>
                <w:tab w:val="left" w:pos="7920"/>
              </w:tabs>
              <w:contextualSpacing/>
              <w:rPr>
                <w:rFonts w:cs="Arial"/>
                <w:lang w:val="en-GB"/>
              </w:rPr>
            </w:pPr>
            <w:r w:rsidRPr="004069DF">
              <w:rPr>
                <w:rFonts w:cs="Arial"/>
                <w:lang w:val="en-GB"/>
              </w:rPr>
              <w:t>CONTACT PERSON</w:t>
            </w:r>
          </w:p>
        </w:tc>
        <w:tc>
          <w:tcPr>
            <w:tcW w:w="2873" w:type="dxa"/>
            <w:gridSpan w:val="2"/>
            <w:tcBorders>
              <w:top w:val="single" w:sz="4" w:space="0" w:color="auto"/>
            </w:tcBorders>
            <w:shd w:val="clear" w:color="auto" w:fill="auto"/>
            <w:vAlign w:val="bottom"/>
          </w:tcPr>
          <w:p w14:paraId="6240C347"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b/>
                <w:lang w:val="en-GB"/>
              </w:rPr>
            </w:pPr>
          </w:p>
        </w:tc>
        <w:tc>
          <w:tcPr>
            <w:tcW w:w="3267" w:type="dxa"/>
            <w:gridSpan w:val="4"/>
            <w:tcBorders>
              <w:top w:val="single" w:sz="4" w:space="0" w:color="auto"/>
            </w:tcBorders>
            <w:shd w:val="clear" w:color="auto" w:fill="auto"/>
            <w:vAlign w:val="bottom"/>
          </w:tcPr>
          <w:p w14:paraId="699062A4" w14:textId="77777777" w:rsidR="005D14A4" w:rsidRPr="004069DF" w:rsidRDefault="005D14A4" w:rsidP="005F5359">
            <w:pPr>
              <w:tabs>
                <w:tab w:val="left" w:pos="720"/>
                <w:tab w:val="left" w:pos="1944"/>
                <w:tab w:val="left" w:pos="3384"/>
                <w:tab w:val="left" w:pos="3744"/>
                <w:tab w:val="left" w:pos="4644"/>
                <w:tab w:val="left" w:pos="5760"/>
                <w:tab w:val="left" w:pos="7920"/>
              </w:tabs>
              <w:contextualSpacing/>
              <w:rPr>
                <w:rFonts w:cs="Arial"/>
                <w:lang w:val="en-GB"/>
              </w:rPr>
            </w:pPr>
            <w:r w:rsidRPr="004069DF">
              <w:rPr>
                <w:rFonts w:cs="Arial"/>
                <w:lang w:val="en-GB"/>
              </w:rPr>
              <w:t>CONTACT PERSON</w:t>
            </w:r>
          </w:p>
        </w:tc>
        <w:tc>
          <w:tcPr>
            <w:tcW w:w="1915" w:type="dxa"/>
            <w:gridSpan w:val="2"/>
            <w:tcBorders>
              <w:top w:val="single" w:sz="4" w:space="0" w:color="auto"/>
            </w:tcBorders>
            <w:shd w:val="clear" w:color="auto" w:fill="auto"/>
            <w:vAlign w:val="bottom"/>
          </w:tcPr>
          <w:p w14:paraId="63252456"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b/>
                <w:lang w:val="en-GB"/>
              </w:rPr>
            </w:pPr>
          </w:p>
        </w:tc>
      </w:tr>
      <w:tr w:rsidR="005D14A4" w:rsidRPr="004069DF" w14:paraId="24586D51" w14:textId="77777777" w:rsidTr="004E1175">
        <w:trPr>
          <w:trHeight w:val="302"/>
          <w:jc w:val="center"/>
        </w:trPr>
        <w:tc>
          <w:tcPr>
            <w:tcW w:w="2934" w:type="dxa"/>
            <w:gridSpan w:val="3"/>
            <w:tcBorders>
              <w:top w:val="single" w:sz="4" w:space="0" w:color="auto"/>
            </w:tcBorders>
            <w:shd w:val="clear" w:color="auto" w:fill="auto"/>
            <w:vAlign w:val="bottom"/>
          </w:tcPr>
          <w:p w14:paraId="6A6208AE" w14:textId="77777777" w:rsidR="005D14A4" w:rsidRPr="004069DF" w:rsidRDefault="005D14A4" w:rsidP="005F5359">
            <w:pPr>
              <w:tabs>
                <w:tab w:val="left" w:pos="720"/>
                <w:tab w:val="left" w:pos="1944"/>
                <w:tab w:val="left" w:pos="3384"/>
                <w:tab w:val="left" w:pos="3744"/>
                <w:tab w:val="left" w:pos="4644"/>
                <w:tab w:val="left" w:pos="5760"/>
                <w:tab w:val="left" w:pos="7920"/>
              </w:tabs>
              <w:contextualSpacing/>
              <w:rPr>
                <w:rFonts w:cs="Arial"/>
                <w:lang w:val="en-GB"/>
              </w:rPr>
            </w:pPr>
            <w:r w:rsidRPr="004069DF">
              <w:rPr>
                <w:rFonts w:cs="Arial"/>
                <w:lang w:val="en-GB"/>
              </w:rPr>
              <w:t>TELEPHONE NUMBER</w:t>
            </w:r>
          </w:p>
        </w:tc>
        <w:tc>
          <w:tcPr>
            <w:tcW w:w="2873" w:type="dxa"/>
            <w:gridSpan w:val="2"/>
            <w:tcBorders>
              <w:top w:val="single" w:sz="4" w:space="0" w:color="auto"/>
            </w:tcBorders>
            <w:shd w:val="clear" w:color="auto" w:fill="auto"/>
            <w:vAlign w:val="bottom"/>
          </w:tcPr>
          <w:p w14:paraId="4DF3E6F5"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b/>
                <w:lang w:val="en-GB"/>
              </w:rPr>
            </w:pPr>
          </w:p>
        </w:tc>
        <w:tc>
          <w:tcPr>
            <w:tcW w:w="3267" w:type="dxa"/>
            <w:gridSpan w:val="4"/>
            <w:tcBorders>
              <w:top w:val="single" w:sz="4" w:space="0" w:color="auto"/>
            </w:tcBorders>
            <w:shd w:val="clear" w:color="auto" w:fill="auto"/>
            <w:vAlign w:val="bottom"/>
          </w:tcPr>
          <w:p w14:paraId="20F0267D" w14:textId="77777777" w:rsidR="005D14A4" w:rsidRPr="004069DF" w:rsidRDefault="005D14A4" w:rsidP="005F5359">
            <w:pPr>
              <w:tabs>
                <w:tab w:val="left" w:pos="720"/>
                <w:tab w:val="left" w:pos="1944"/>
                <w:tab w:val="left" w:pos="3384"/>
                <w:tab w:val="left" w:pos="3744"/>
                <w:tab w:val="left" w:pos="4644"/>
                <w:tab w:val="left" w:pos="5760"/>
                <w:tab w:val="left" w:pos="7920"/>
              </w:tabs>
              <w:contextualSpacing/>
              <w:rPr>
                <w:rFonts w:cs="Arial"/>
                <w:lang w:val="en-GB"/>
              </w:rPr>
            </w:pPr>
            <w:r w:rsidRPr="004069DF">
              <w:rPr>
                <w:rFonts w:cs="Arial"/>
                <w:lang w:val="en-GB"/>
              </w:rPr>
              <w:t>TELEPHONE NUMBER</w:t>
            </w:r>
          </w:p>
        </w:tc>
        <w:tc>
          <w:tcPr>
            <w:tcW w:w="1915" w:type="dxa"/>
            <w:gridSpan w:val="2"/>
            <w:tcBorders>
              <w:top w:val="single" w:sz="4" w:space="0" w:color="auto"/>
            </w:tcBorders>
            <w:shd w:val="clear" w:color="auto" w:fill="auto"/>
            <w:vAlign w:val="bottom"/>
          </w:tcPr>
          <w:p w14:paraId="380148F3"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b/>
                <w:lang w:val="en-GB"/>
              </w:rPr>
            </w:pPr>
          </w:p>
        </w:tc>
      </w:tr>
      <w:tr w:rsidR="005D14A4" w:rsidRPr="004069DF" w14:paraId="01ACAD2D" w14:textId="77777777" w:rsidTr="004E1175">
        <w:trPr>
          <w:trHeight w:val="302"/>
          <w:jc w:val="center"/>
        </w:trPr>
        <w:tc>
          <w:tcPr>
            <w:tcW w:w="2934" w:type="dxa"/>
            <w:gridSpan w:val="3"/>
            <w:tcBorders>
              <w:top w:val="single" w:sz="4" w:space="0" w:color="auto"/>
            </w:tcBorders>
            <w:shd w:val="clear" w:color="auto" w:fill="auto"/>
            <w:vAlign w:val="bottom"/>
          </w:tcPr>
          <w:p w14:paraId="6F668A80" w14:textId="77777777" w:rsidR="005D14A4" w:rsidRPr="004069DF" w:rsidRDefault="005D14A4" w:rsidP="005F5359">
            <w:pPr>
              <w:tabs>
                <w:tab w:val="left" w:pos="720"/>
                <w:tab w:val="left" w:pos="1944"/>
                <w:tab w:val="left" w:pos="3384"/>
                <w:tab w:val="left" w:pos="3744"/>
                <w:tab w:val="left" w:pos="4644"/>
                <w:tab w:val="left" w:pos="5760"/>
                <w:tab w:val="left" w:pos="7920"/>
              </w:tabs>
              <w:contextualSpacing/>
              <w:rPr>
                <w:rFonts w:cs="Arial"/>
                <w:lang w:val="en-GB"/>
              </w:rPr>
            </w:pPr>
            <w:r w:rsidRPr="004069DF">
              <w:rPr>
                <w:rFonts w:cs="Arial"/>
                <w:lang w:val="en-GB"/>
              </w:rPr>
              <w:t>FACSIMILE NUMBER</w:t>
            </w:r>
          </w:p>
        </w:tc>
        <w:tc>
          <w:tcPr>
            <w:tcW w:w="2873" w:type="dxa"/>
            <w:gridSpan w:val="2"/>
            <w:tcBorders>
              <w:top w:val="single" w:sz="4" w:space="0" w:color="auto"/>
            </w:tcBorders>
            <w:shd w:val="clear" w:color="auto" w:fill="auto"/>
            <w:vAlign w:val="bottom"/>
          </w:tcPr>
          <w:p w14:paraId="4BDC34AE"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b/>
                <w:lang w:val="en-GB"/>
              </w:rPr>
            </w:pPr>
          </w:p>
        </w:tc>
        <w:tc>
          <w:tcPr>
            <w:tcW w:w="3267" w:type="dxa"/>
            <w:gridSpan w:val="4"/>
            <w:tcBorders>
              <w:top w:val="single" w:sz="4" w:space="0" w:color="auto"/>
            </w:tcBorders>
            <w:shd w:val="clear" w:color="auto" w:fill="auto"/>
            <w:vAlign w:val="bottom"/>
          </w:tcPr>
          <w:p w14:paraId="59DDCB81" w14:textId="77777777" w:rsidR="005D14A4" w:rsidRPr="004069DF" w:rsidRDefault="005D14A4" w:rsidP="005F5359">
            <w:pPr>
              <w:tabs>
                <w:tab w:val="left" w:pos="720"/>
                <w:tab w:val="left" w:pos="1944"/>
                <w:tab w:val="left" w:pos="3384"/>
                <w:tab w:val="left" w:pos="3744"/>
                <w:tab w:val="left" w:pos="4644"/>
                <w:tab w:val="left" w:pos="5760"/>
                <w:tab w:val="left" w:pos="7920"/>
              </w:tabs>
              <w:contextualSpacing/>
              <w:rPr>
                <w:rFonts w:cs="Arial"/>
                <w:lang w:val="en-GB"/>
              </w:rPr>
            </w:pPr>
            <w:r w:rsidRPr="004069DF">
              <w:rPr>
                <w:rFonts w:cs="Arial"/>
                <w:lang w:val="en-GB"/>
              </w:rPr>
              <w:t>FACSIMILE NUMBER</w:t>
            </w:r>
          </w:p>
        </w:tc>
        <w:tc>
          <w:tcPr>
            <w:tcW w:w="1915" w:type="dxa"/>
            <w:gridSpan w:val="2"/>
            <w:tcBorders>
              <w:top w:val="single" w:sz="4" w:space="0" w:color="auto"/>
            </w:tcBorders>
            <w:shd w:val="clear" w:color="auto" w:fill="auto"/>
            <w:vAlign w:val="bottom"/>
          </w:tcPr>
          <w:p w14:paraId="2CD4FAF7"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b/>
                <w:lang w:val="en-GB"/>
              </w:rPr>
            </w:pPr>
          </w:p>
        </w:tc>
      </w:tr>
      <w:tr w:rsidR="005D14A4" w:rsidRPr="004069DF" w14:paraId="540E56BF" w14:textId="77777777" w:rsidTr="004E1175">
        <w:trPr>
          <w:trHeight w:val="268"/>
          <w:jc w:val="center"/>
        </w:trPr>
        <w:tc>
          <w:tcPr>
            <w:tcW w:w="2934" w:type="dxa"/>
            <w:gridSpan w:val="3"/>
            <w:tcBorders>
              <w:top w:val="single" w:sz="4" w:space="0" w:color="auto"/>
            </w:tcBorders>
            <w:shd w:val="clear" w:color="auto" w:fill="auto"/>
            <w:vAlign w:val="bottom"/>
          </w:tcPr>
          <w:p w14:paraId="587C49D9" w14:textId="77777777" w:rsidR="005D14A4" w:rsidRPr="004069DF" w:rsidRDefault="005D14A4" w:rsidP="005F5359">
            <w:pPr>
              <w:tabs>
                <w:tab w:val="left" w:pos="720"/>
                <w:tab w:val="left" w:pos="1944"/>
                <w:tab w:val="left" w:pos="3384"/>
                <w:tab w:val="left" w:pos="3744"/>
                <w:tab w:val="left" w:pos="4644"/>
                <w:tab w:val="left" w:pos="5760"/>
                <w:tab w:val="left" w:pos="7920"/>
              </w:tabs>
              <w:contextualSpacing/>
              <w:rPr>
                <w:rFonts w:cs="Arial"/>
                <w:lang w:val="en-GB"/>
              </w:rPr>
            </w:pPr>
            <w:r w:rsidRPr="004069DF">
              <w:rPr>
                <w:rFonts w:cs="Arial"/>
                <w:lang w:val="en-GB"/>
              </w:rPr>
              <w:t>E-MAIL ADDRESS</w:t>
            </w:r>
          </w:p>
        </w:tc>
        <w:tc>
          <w:tcPr>
            <w:tcW w:w="2873" w:type="dxa"/>
            <w:gridSpan w:val="2"/>
            <w:tcBorders>
              <w:top w:val="single" w:sz="4" w:space="0" w:color="auto"/>
            </w:tcBorders>
            <w:shd w:val="clear" w:color="auto" w:fill="auto"/>
            <w:vAlign w:val="bottom"/>
          </w:tcPr>
          <w:p w14:paraId="3329F402"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b/>
                <w:lang w:val="en-GB"/>
              </w:rPr>
            </w:pPr>
          </w:p>
        </w:tc>
        <w:tc>
          <w:tcPr>
            <w:tcW w:w="3267" w:type="dxa"/>
            <w:gridSpan w:val="4"/>
            <w:tcBorders>
              <w:top w:val="single" w:sz="4" w:space="0" w:color="auto"/>
            </w:tcBorders>
            <w:shd w:val="clear" w:color="auto" w:fill="auto"/>
            <w:vAlign w:val="bottom"/>
          </w:tcPr>
          <w:p w14:paraId="6B82C9F7" w14:textId="77777777" w:rsidR="005D14A4" w:rsidRPr="004069DF" w:rsidRDefault="005D14A4" w:rsidP="005F5359">
            <w:pPr>
              <w:tabs>
                <w:tab w:val="left" w:pos="720"/>
                <w:tab w:val="left" w:pos="1944"/>
                <w:tab w:val="left" w:pos="3384"/>
                <w:tab w:val="left" w:pos="3744"/>
                <w:tab w:val="left" w:pos="4644"/>
                <w:tab w:val="left" w:pos="5760"/>
                <w:tab w:val="left" w:pos="7920"/>
              </w:tabs>
              <w:contextualSpacing/>
              <w:rPr>
                <w:rFonts w:cs="Arial"/>
                <w:lang w:val="en-GB"/>
              </w:rPr>
            </w:pPr>
            <w:r w:rsidRPr="004069DF">
              <w:rPr>
                <w:rFonts w:cs="Arial"/>
                <w:lang w:val="en-GB"/>
              </w:rPr>
              <w:t>E-MAIL ADDRESS</w:t>
            </w:r>
          </w:p>
        </w:tc>
        <w:tc>
          <w:tcPr>
            <w:tcW w:w="1915" w:type="dxa"/>
            <w:gridSpan w:val="2"/>
            <w:tcBorders>
              <w:top w:val="single" w:sz="4" w:space="0" w:color="auto"/>
            </w:tcBorders>
            <w:shd w:val="clear" w:color="auto" w:fill="auto"/>
            <w:vAlign w:val="bottom"/>
          </w:tcPr>
          <w:p w14:paraId="138AEF63"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b/>
                <w:lang w:val="en-GB"/>
              </w:rPr>
            </w:pPr>
          </w:p>
        </w:tc>
      </w:tr>
      <w:tr w:rsidR="005D14A4" w:rsidRPr="004069DF" w14:paraId="5FC21EE8" w14:textId="77777777" w:rsidTr="005F5359">
        <w:trPr>
          <w:trHeight w:val="228"/>
          <w:jc w:val="center"/>
        </w:trPr>
        <w:tc>
          <w:tcPr>
            <w:tcW w:w="10989" w:type="dxa"/>
            <w:gridSpan w:val="11"/>
            <w:shd w:val="clear" w:color="auto" w:fill="DDD9C3"/>
            <w:vAlign w:val="bottom"/>
          </w:tcPr>
          <w:p w14:paraId="4522B68D"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b/>
                <w:lang w:val="en-GB"/>
              </w:rPr>
            </w:pPr>
            <w:r w:rsidRPr="004069DF">
              <w:rPr>
                <w:rFonts w:cs="Arial"/>
                <w:b/>
                <w:lang w:val="en-GB"/>
              </w:rPr>
              <w:t>SUPPLIER INFORMATION</w:t>
            </w:r>
          </w:p>
        </w:tc>
      </w:tr>
      <w:tr w:rsidR="005D14A4" w:rsidRPr="004069DF" w14:paraId="41FCA8BB" w14:textId="77777777" w:rsidTr="004E1175">
        <w:trPr>
          <w:trHeight w:val="340"/>
          <w:jc w:val="center"/>
        </w:trPr>
        <w:tc>
          <w:tcPr>
            <w:tcW w:w="2912" w:type="dxa"/>
            <w:gridSpan w:val="2"/>
            <w:shd w:val="clear" w:color="auto" w:fill="auto"/>
            <w:vAlign w:val="bottom"/>
          </w:tcPr>
          <w:p w14:paraId="35288266"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lang w:val="en-GB"/>
              </w:rPr>
            </w:pPr>
            <w:r w:rsidRPr="004069DF">
              <w:rPr>
                <w:rFonts w:cs="Arial"/>
                <w:lang w:val="en-GB"/>
              </w:rPr>
              <w:t>NAME OF BIDDER</w:t>
            </w:r>
          </w:p>
        </w:tc>
        <w:tc>
          <w:tcPr>
            <w:tcW w:w="8077" w:type="dxa"/>
            <w:gridSpan w:val="9"/>
            <w:shd w:val="clear" w:color="auto" w:fill="auto"/>
            <w:vAlign w:val="bottom"/>
          </w:tcPr>
          <w:p w14:paraId="6E1F4DE8"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lang w:val="en-GB"/>
              </w:rPr>
            </w:pPr>
          </w:p>
        </w:tc>
      </w:tr>
      <w:tr w:rsidR="005D14A4" w:rsidRPr="004069DF" w14:paraId="5C53DAA3" w14:textId="77777777" w:rsidTr="004E1175">
        <w:trPr>
          <w:trHeight w:val="340"/>
          <w:jc w:val="center"/>
        </w:trPr>
        <w:tc>
          <w:tcPr>
            <w:tcW w:w="2912" w:type="dxa"/>
            <w:gridSpan w:val="2"/>
            <w:shd w:val="clear" w:color="auto" w:fill="auto"/>
            <w:vAlign w:val="bottom"/>
          </w:tcPr>
          <w:p w14:paraId="14E1D3B2"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lang w:val="en-GB"/>
              </w:rPr>
            </w:pPr>
            <w:r w:rsidRPr="004069DF">
              <w:rPr>
                <w:rFonts w:cs="Arial"/>
                <w:lang w:val="en-GB"/>
              </w:rPr>
              <w:t>POSTAL ADDRESS</w:t>
            </w:r>
          </w:p>
        </w:tc>
        <w:tc>
          <w:tcPr>
            <w:tcW w:w="8077" w:type="dxa"/>
            <w:gridSpan w:val="9"/>
            <w:shd w:val="clear" w:color="auto" w:fill="auto"/>
            <w:vAlign w:val="bottom"/>
          </w:tcPr>
          <w:p w14:paraId="36830B43"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lang w:val="en-GB"/>
              </w:rPr>
            </w:pPr>
          </w:p>
        </w:tc>
      </w:tr>
      <w:tr w:rsidR="005D14A4" w:rsidRPr="004069DF" w14:paraId="1C3AE463" w14:textId="77777777" w:rsidTr="004E1175">
        <w:trPr>
          <w:trHeight w:val="340"/>
          <w:jc w:val="center"/>
        </w:trPr>
        <w:tc>
          <w:tcPr>
            <w:tcW w:w="2912" w:type="dxa"/>
            <w:gridSpan w:val="2"/>
            <w:shd w:val="clear" w:color="auto" w:fill="auto"/>
            <w:vAlign w:val="bottom"/>
          </w:tcPr>
          <w:p w14:paraId="17F77C21"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lang w:val="en-GB"/>
              </w:rPr>
            </w:pPr>
            <w:r w:rsidRPr="004069DF">
              <w:rPr>
                <w:rFonts w:cs="Arial"/>
                <w:lang w:val="en-GB"/>
              </w:rPr>
              <w:t>STREET ADDRESS</w:t>
            </w:r>
          </w:p>
        </w:tc>
        <w:tc>
          <w:tcPr>
            <w:tcW w:w="8077" w:type="dxa"/>
            <w:gridSpan w:val="9"/>
            <w:shd w:val="clear" w:color="auto" w:fill="auto"/>
            <w:vAlign w:val="bottom"/>
          </w:tcPr>
          <w:p w14:paraId="0C61BA75"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lang w:val="en-GB"/>
              </w:rPr>
            </w:pPr>
          </w:p>
        </w:tc>
      </w:tr>
      <w:tr w:rsidR="005D14A4" w:rsidRPr="004069DF" w14:paraId="7D9083F0" w14:textId="77777777" w:rsidTr="004E1175">
        <w:trPr>
          <w:trHeight w:val="340"/>
          <w:jc w:val="center"/>
        </w:trPr>
        <w:tc>
          <w:tcPr>
            <w:tcW w:w="2912" w:type="dxa"/>
            <w:gridSpan w:val="2"/>
            <w:shd w:val="clear" w:color="auto" w:fill="auto"/>
            <w:vAlign w:val="bottom"/>
          </w:tcPr>
          <w:p w14:paraId="1A586131"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lang w:val="en-GB"/>
              </w:rPr>
            </w:pPr>
            <w:r w:rsidRPr="004069DF">
              <w:rPr>
                <w:rFonts w:cs="Arial"/>
                <w:lang w:val="en-GB"/>
              </w:rPr>
              <w:t>TELEPHONE NUMBER</w:t>
            </w:r>
          </w:p>
        </w:tc>
        <w:tc>
          <w:tcPr>
            <w:tcW w:w="1539" w:type="dxa"/>
            <w:gridSpan w:val="2"/>
            <w:shd w:val="clear" w:color="auto" w:fill="auto"/>
            <w:vAlign w:val="bottom"/>
          </w:tcPr>
          <w:p w14:paraId="4B954342"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lang w:val="en-GB"/>
              </w:rPr>
            </w:pPr>
            <w:r w:rsidRPr="004069DF">
              <w:rPr>
                <w:rFonts w:cs="Arial"/>
                <w:lang w:val="en-GB"/>
              </w:rPr>
              <w:t>CODE</w:t>
            </w:r>
          </w:p>
        </w:tc>
        <w:tc>
          <w:tcPr>
            <w:tcW w:w="2065" w:type="dxa"/>
            <w:gridSpan w:val="2"/>
            <w:shd w:val="clear" w:color="auto" w:fill="auto"/>
            <w:vAlign w:val="bottom"/>
          </w:tcPr>
          <w:p w14:paraId="38420621"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lang w:val="en-GB"/>
              </w:rPr>
            </w:pPr>
          </w:p>
        </w:tc>
        <w:tc>
          <w:tcPr>
            <w:tcW w:w="1806" w:type="dxa"/>
            <w:gridSpan w:val="2"/>
            <w:shd w:val="clear" w:color="auto" w:fill="auto"/>
            <w:vAlign w:val="bottom"/>
          </w:tcPr>
          <w:p w14:paraId="57F200F2"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lang w:val="en-GB"/>
              </w:rPr>
            </w:pPr>
            <w:r w:rsidRPr="004069DF">
              <w:rPr>
                <w:rFonts w:cs="Arial"/>
                <w:lang w:val="en-GB"/>
              </w:rPr>
              <w:t>NUMBER</w:t>
            </w:r>
          </w:p>
        </w:tc>
        <w:tc>
          <w:tcPr>
            <w:tcW w:w="2667" w:type="dxa"/>
            <w:gridSpan w:val="3"/>
            <w:shd w:val="clear" w:color="auto" w:fill="auto"/>
            <w:vAlign w:val="bottom"/>
          </w:tcPr>
          <w:p w14:paraId="7A1B1F66"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lang w:val="en-GB"/>
              </w:rPr>
            </w:pPr>
          </w:p>
        </w:tc>
      </w:tr>
      <w:tr w:rsidR="005D14A4" w:rsidRPr="004069DF" w14:paraId="7BE5A240" w14:textId="77777777" w:rsidTr="004E1175">
        <w:trPr>
          <w:trHeight w:val="340"/>
          <w:jc w:val="center"/>
        </w:trPr>
        <w:tc>
          <w:tcPr>
            <w:tcW w:w="2912" w:type="dxa"/>
            <w:gridSpan w:val="2"/>
            <w:shd w:val="clear" w:color="auto" w:fill="auto"/>
            <w:vAlign w:val="bottom"/>
          </w:tcPr>
          <w:p w14:paraId="2C228001"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lang w:val="en-GB"/>
              </w:rPr>
            </w:pPr>
            <w:r w:rsidRPr="004069DF">
              <w:rPr>
                <w:rFonts w:cs="Arial"/>
                <w:lang w:val="en-GB"/>
              </w:rPr>
              <w:t>CELLPHONE NUMBER</w:t>
            </w:r>
          </w:p>
        </w:tc>
        <w:tc>
          <w:tcPr>
            <w:tcW w:w="8077" w:type="dxa"/>
            <w:gridSpan w:val="9"/>
            <w:shd w:val="clear" w:color="auto" w:fill="auto"/>
            <w:vAlign w:val="bottom"/>
          </w:tcPr>
          <w:p w14:paraId="42957CE8"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lang w:val="en-GB"/>
              </w:rPr>
            </w:pPr>
          </w:p>
        </w:tc>
      </w:tr>
      <w:tr w:rsidR="005D14A4" w:rsidRPr="004069DF" w14:paraId="00B5BC4C" w14:textId="77777777" w:rsidTr="004E1175">
        <w:trPr>
          <w:trHeight w:val="254"/>
          <w:jc w:val="center"/>
        </w:trPr>
        <w:tc>
          <w:tcPr>
            <w:tcW w:w="2912" w:type="dxa"/>
            <w:gridSpan w:val="2"/>
            <w:shd w:val="clear" w:color="auto" w:fill="auto"/>
            <w:vAlign w:val="bottom"/>
          </w:tcPr>
          <w:p w14:paraId="338E6684"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lang w:val="en-GB"/>
              </w:rPr>
            </w:pPr>
            <w:r w:rsidRPr="004069DF">
              <w:rPr>
                <w:rFonts w:cs="Arial"/>
                <w:lang w:val="en-GB"/>
              </w:rPr>
              <w:t>FACSIMILE NUMBER</w:t>
            </w:r>
          </w:p>
        </w:tc>
        <w:tc>
          <w:tcPr>
            <w:tcW w:w="1539" w:type="dxa"/>
            <w:gridSpan w:val="2"/>
            <w:shd w:val="clear" w:color="auto" w:fill="auto"/>
            <w:vAlign w:val="bottom"/>
          </w:tcPr>
          <w:p w14:paraId="78FF93C4"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lang w:val="en-GB"/>
              </w:rPr>
            </w:pPr>
            <w:r w:rsidRPr="004069DF">
              <w:rPr>
                <w:rFonts w:cs="Arial"/>
                <w:lang w:val="en-GB"/>
              </w:rPr>
              <w:t>CODE</w:t>
            </w:r>
          </w:p>
        </w:tc>
        <w:tc>
          <w:tcPr>
            <w:tcW w:w="2065" w:type="dxa"/>
            <w:gridSpan w:val="2"/>
            <w:shd w:val="clear" w:color="auto" w:fill="auto"/>
            <w:vAlign w:val="bottom"/>
          </w:tcPr>
          <w:p w14:paraId="7FD4C0C8"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lang w:val="en-GB"/>
              </w:rPr>
            </w:pPr>
          </w:p>
        </w:tc>
        <w:tc>
          <w:tcPr>
            <w:tcW w:w="1806" w:type="dxa"/>
            <w:gridSpan w:val="2"/>
            <w:shd w:val="clear" w:color="auto" w:fill="auto"/>
            <w:vAlign w:val="bottom"/>
          </w:tcPr>
          <w:p w14:paraId="1FF4BF28"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lang w:val="en-GB"/>
              </w:rPr>
            </w:pPr>
            <w:r w:rsidRPr="004069DF">
              <w:rPr>
                <w:rFonts w:cs="Arial"/>
                <w:lang w:val="en-GB"/>
              </w:rPr>
              <w:t>NUMBER</w:t>
            </w:r>
          </w:p>
        </w:tc>
        <w:tc>
          <w:tcPr>
            <w:tcW w:w="2667" w:type="dxa"/>
            <w:gridSpan w:val="3"/>
            <w:shd w:val="clear" w:color="auto" w:fill="auto"/>
            <w:vAlign w:val="bottom"/>
          </w:tcPr>
          <w:p w14:paraId="0B5616CF"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lang w:val="en-GB"/>
              </w:rPr>
            </w:pPr>
          </w:p>
        </w:tc>
      </w:tr>
      <w:tr w:rsidR="005D14A4" w:rsidRPr="004069DF" w14:paraId="74637FA6" w14:textId="77777777" w:rsidTr="004E1175">
        <w:trPr>
          <w:trHeight w:val="173"/>
          <w:jc w:val="center"/>
        </w:trPr>
        <w:tc>
          <w:tcPr>
            <w:tcW w:w="2912" w:type="dxa"/>
            <w:gridSpan w:val="2"/>
            <w:shd w:val="clear" w:color="auto" w:fill="auto"/>
            <w:vAlign w:val="bottom"/>
          </w:tcPr>
          <w:p w14:paraId="570572D2"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lang w:val="en-GB"/>
              </w:rPr>
            </w:pPr>
            <w:r w:rsidRPr="004069DF">
              <w:rPr>
                <w:rFonts w:cs="Arial"/>
                <w:lang w:val="en-GB"/>
              </w:rPr>
              <w:t>E-MAIL ADDRESS</w:t>
            </w:r>
          </w:p>
        </w:tc>
        <w:tc>
          <w:tcPr>
            <w:tcW w:w="8077" w:type="dxa"/>
            <w:gridSpan w:val="9"/>
            <w:shd w:val="clear" w:color="auto" w:fill="auto"/>
            <w:vAlign w:val="bottom"/>
          </w:tcPr>
          <w:p w14:paraId="0712B983"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lang w:val="en-GB"/>
              </w:rPr>
            </w:pPr>
          </w:p>
        </w:tc>
      </w:tr>
      <w:tr w:rsidR="005D14A4" w:rsidRPr="004069DF" w14:paraId="2D92899F" w14:textId="77777777" w:rsidTr="004E1175">
        <w:trPr>
          <w:trHeight w:val="299"/>
          <w:jc w:val="center"/>
        </w:trPr>
        <w:tc>
          <w:tcPr>
            <w:tcW w:w="2912" w:type="dxa"/>
            <w:gridSpan w:val="2"/>
            <w:shd w:val="clear" w:color="auto" w:fill="auto"/>
            <w:vAlign w:val="bottom"/>
          </w:tcPr>
          <w:p w14:paraId="2824F1D3"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lang w:val="en-GB"/>
              </w:rPr>
            </w:pPr>
            <w:r w:rsidRPr="004069DF">
              <w:rPr>
                <w:rFonts w:cs="Arial"/>
                <w:lang w:val="en-GB"/>
              </w:rPr>
              <w:t>VAT REGISTRATION NUMBER</w:t>
            </w:r>
          </w:p>
        </w:tc>
        <w:tc>
          <w:tcPr>
            <w:tcW w:w="8077" w:type="dxa"/>
            <w:gridSpan w:val="9"/>
            <w:shd w:val="clear" w:color="auto" w:fill="auto"/>
            <w:vAlign w:val="bottom"/>
          </w:tcPr>
          <w:p w14:paraId="2C5E027F"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lang w:val="en-GB"/>
              </w:rPr>
            </w:pPr>
          </w:p>
        </w:tc>
      </w:tr>
      <w:tr w:rsidR="005D14A4" w:rsidRPr="004069DF" w14:paraId="0618A0C2" w14:textId="77777777" w:rsidTr="004E1175">
        <w:trPr>
          <w:trHeight w:val="57"/>
          <w:jc w:val="center"/>
        </w:trPr>
        <w:tc>
          <w:tcPr>
            <w:tcW w:w="2912" w:type="dxa"/>
            <w:gridSpan w:val="2"/>
            <w:shd w:val="clear" w:color="auto" w:fill="auto"/>
          </w:tcPr>
          <w:p w14:paraId="69B6572D"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rPr>
            </w:pPr>
            <w:r w:rsidRPr="004069DF">
              <w:rPr>
                <w:rFonts w:cs="Arial"/>
              </w:rPr>
              <w:t>SUPPLIER COMPLIANCE STATUS</w:t>
            </w:r>
          </w:p>
        </w:tc>
        <w:tc>
          <w:tcPr>
            <w:tcW w:w="1539" w:type="dxa"/>
            <w:gridSpan w:val="2"/>
            <w:shd w:val="clear" w:color="auto" w:fill="auto"/>
          </w:tcPr>
          <w:p w14:paraId="133B3EF4"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lang w:val="en-GB"/>
              </w:rPr>
            </w:pPr>
            <w:r w:rsidRPr="004069DF">
              <w:rPr>
                <w:rFonts w:cs="Arial"/>
              </w:rPr>
              <w:t>TAX COMPLIANCE SYSTEM PIN:</w:t>
            </w:r>
          </w:p>
        </w:tc>
        <w:tc>
          <w:tcPr>
            <w:tcW w:w="1356" w:type="dxa"/>
            <w:shd w:val="clear" w:color="auto" w:fill="auto"/>
            <w:vAlign w:val="bottom"/>
          </w:tcPr>
          <w:p w14:paraId="62EAD5CE"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lang w:val="en-GB"/>
              </w:rPr>
            </w:pPr>
          </w:p>
        </w:tc>
        <w:tc>
          <w:tcPr>
            <w:tcW w:w="709" w:type="dxa"/>
            <w:shd w:val="clear" w:color="auto" w:fill="auto"/>
            <w:vAlign w:val="center"/>
          </w:tcPr>
          <w:p w14:paraId="66191E65"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cs="Arial"/>
                <w:b/>
                <w:lang w:val="en-GB"/>
              </w:rPr>
            </w:pPr>
            <w:r w:rsidRPr="004069DF">
              <w:rPr>
                <w:rFonts w:cs="Arial"/>
                <w:b/>
                <w:lang w:val="en-GB"/>
              </w:rPr>
              <w:t>OR</w:t>
            </w:r>
          </w:p>
        </w:tc>
        <w:tc>
          <w:tcPr>
            <w:tcW w:w="1659" w:type="dxa"/>
            <w:shd w:val="clear" w:color="auto" w:fill="auto"/>
            <w:vAlign w:val="bottom"/>
          </w:tcPr>
          <w:p w14:paraId="6CAFEB5F"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lang w:val="en-GB"/>
              </w:rPr>
            </w:pPr>
            <w:r w:rsidRPr="004069DF">
              <w:rPr>
                <w:rFonts w:cs="Arial"/>
              </w:rPr>
              <w:t xml:space="preserve">CENTRAL SUPPLIER DATABASE No: </w:t>
            </w:r>
          </w:p>
        </w:tc>
        <w:tc>
          <w:tcPr>
            <w:tcW w:w="2814" w:type="dxa"/>
            <w:gridSpan w:val="4"/>
            <w:shd w:val="clear" w:color="auto" w:fill="auto"/>
            <w:vAlign w:val="bottom"/>
          </w:tcPr>
          <w:p w14:paraId="33E57DD2"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lang w:val="en-GB"/>
              </w:rPr>
            </w:pPr>
            <w:r w:rsidRPr="004069DF">
              <w:rPr>
                <w:rFonts w:cs="Arial"/>
                <w:lang w:val="en-GB"/>
              </w:rPr>
              <w:t>MAAA</w:t>
            </w:r>
          </w:p>
        </w:tc>
      </w:tr>
      <w:tr w:rsidR="005D14A4" w:rsidRPr="004069DF" w14:paraId="4BD9832E" w14:textId="77777777" w:rsidTr="002D7BAC">
        <w:trPr>
          <w:trHeight w:val="914"/>
          <w:jc w:val="center"/>
        </w:trPr>
        <w:tc>
          <w:tcPr>
            <w:tcW w:w="2912" w:type="dxa"/>
            <w:gridSpan w:val="2"/>
            <w:shd w:val="clear" w:color="auto" w:fill="auto"/>
          </w:tcPr>
          <w:p w14:paraId="79DBE02E"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rPr>
            </w:pPr>
            <w:r w:rsidRPr="004069DF">
              <w:rPr>
                <w:rFonts w:cs="Arial"/>
              </w:rPr>
              <w:t>B-BBEE STATUS LEVEL VERIFICATION CERTIFICATE</w:t>
            </w:r>
          </w:p>
          <w:p w14:paraId="03343D46"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rPr>
            </w:pPr>
          </w:p>
        </w:tc>
        <w:tc>
          <w:tcPr>
            <w:tcW w:w="2895" w:type="dxa"/>
            <w:gridSpan w:val="3"/>
            <w:shd w:val="clear" w:color="auto" w:fill="auto"/>
          </w:tcPr>
          <w:p w14:paraId="061F63F3"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cs="Arial"/>
                <w:lang w:val="en-GB"/>
              </w:rPr>
            </w:pPr>
            <w:r w:rsidRPr="004069DF">
              <w:rPr>
                <w:rFonts w:cs="Arial"/>
                <w:lang w:val="en-GB"/>
              </w:rPr>
              <w:t>TICK APPLICABLE BOX]</w:t>
            </w:r>
          </w:p>
          <w:p w14:paraId="7D4A199F"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cs="Arial"/>
                <w:lang w:val="en-GB"/>
              </w:rPr>
            </w:pPr>
          </w:p>
          <w:p w14:paraId="56F6A389" w14:textId="4BDCC8D1" w:rsidR="005D14A4" w:rsidRPr="004069DF" w:rsidRDefault="005D14A4" w:rsidP="002D7BAC">
            <w:pPr>
              <w:tabs>
                <w:tab w:val="left" w:pos="720"/>
                <w:tab w:val="left" w:pos="1134"/>
                <w:tab w:val="left" w:pos="1944"/>
                <w:tab w:val="left" w:pos="3384"/>
                <w:tab w:val="left" w:pos="3744"/>
                <w:tab w:val="left" w:pos="4644"/>
                <w:tab w:val="left" w:pos="5760"/>
                <w:tab w:val="left" w:pos="7920"/>
              </w:tabs>
              <w:contextualSpacing/>
              <w:jc w:val="center"/>
              <w:rPr>
                <w:rFonts w:cs="Arial"/>
                <w:lang w:val="en-GB"/>
              </w:rPr>
            </w:pPr>
            <w:r w:rsidRPr="004069DF">
              <w:rPr>
                <w:rFonts w:cs="Arial"/>
                <w:lang w:val="en-GB"/>
              </w:rPr>
              <w:fldChar w:fldCharType="begin">
                <w:ffData>
                  <w:name w:val="Check1"/>
                  <w:enabled/>
                  <w:calcOnExit w:val="0"/>
                  <w:checkBox>
                    <w:sizeAuto/>
                    <w:default w:val="0"/>
                  </w:checkBox>
                </w:ffData>
              </w:fldChar>
            </w:r>
            <w:r w:rsidRPr="004069DF">
              <w:rPr>
                <w:rFonts w:cs="Arial"/>
                <w:lang w:val="en-GB"/>
              </w:rPr>
              <w:instrText xml:space="preserve"> FORMCHECKBOX </w:instrText>
            </w:r>
            <w:r w:rsidR="00C660DE">
              <w:rPr>
                <w:rFonts w:cs="Arial"/>
                <w:lang w:val="en-GB"/>
              </w:rPr>
            </w:r>
            <w:r w:rsidR="00C660DE">
              <w:rPr>
                <w:rFonts w:cs="Arial"/>
                <w:lang w:val="en-GB"/>
              </w:rPr>
              <w:fldChar w:fldCharType="separate"/>
            </w:r>
            <w:r w:rsidRPr="004069DF">
              <w:rPr>
                <w:rFonts w:cs="Arial"/>
                <w:lang w:val="en-GB"/>
              </w:rPr>
              <w:fldChar w:fldCharType="end"/>
            </w:r>
            <w:r w:rsidRPr="004069DF">
              <w:rPr>
                <w:rFonts w:cs="Arial"/>
                <w:lang w:val="en-GB"/>
              </w:rPr>
              <w:t xml:space="preserve"> Yes                     </w:t>
            </w:r>
            <w:r w:rsidRPr="004069DF">
              <w:rPr>
                <w:rFonts w:cs="Arial"/>
                <w:lang w:val="en-GB"/>
              </w:rPr>
              <w:fldChar w:fldCharType="begin">
                <w:ffData>
                  <w:name w:val="Check2"/>
                  <w:enabled/>
                  <w:calcOnExit w:val="0"/>
                  <w:checkBox>
                    <w:sizeAuto/>
                    <w:default w:val="0"/>
                  </w:checkBox>
                </w:ffData>
              </w:fldChar>
            </w:r>
            <w:r w:rsidRPr="004069DF">
              <w:rPr>
                <w:rFonts w:cs="Arial"/>
                <w:lang w:val="en-GB"/>
              </w:rPr>
              <w:instrText xml:space="preserve"> FORMCHECKBOX </w:instrText>
            </w:r>
            <w:r w:rsidR="00C660DE">
              <w:rPr>
                <w:rFonts w:cs="Arial"/>
                <w:lang w:val="en-GB"/>
              </w:rPr>
            </w:r>
            <w:r w:rsidR="00C660DE">
              <w:rPr>
                <w:rFonts w:cs="Arial"/>
                <w:lang w:val="en-GB"/>
              </w:rPr>
              <w:fldChar w:fldCharType="separate"/>
            </w:r>
            <w:r w:rsidRPr="004069DF">
              <w:rPr>
                <w:rFonts w:cs="Arial"/>
                <w:lang w:val="en-GB"/>
              </w:rPr>
              <w:fldChar w:fldCharType="end"/>
            </w:r>
            <w:r w:rsidRPr="004069DF">
              <w:rPr>
                <w:rFonts w:cs="Arial"/>
                <w:lang w:val="en-GB"/>
              </w:rPr>
              <w:t xml:space="preserve"> No</w:t>
            </w:r>
          </w:p>
        </w:tc>
        <w:tc>
          <w:tcPr>
            <w:tcW w:w="2515" w:type="dxa"/>
            <w:gridSpan w:val="3"/>
            <w:shd w:val="clear" w:color="auto" w:fill="auto"/>
          </w:tcPr>
          <w:p w14:paraId="4EECA68B"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rPr>
            </w:pPr>
            <w:r w:rsidRPr="004069DF">
              <w:rPr>
                <w:rFonts w:cs="Arial"/>
              </w:rPr>
              <w:t xml:space="preserve">B-BBEE STATUS LEVEL SWORN AFFIDAVIT  </w:t>
            </w:r>
          </w:p>
          <w:p w14:paraId="67BE1249"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lang w:val="en-GB"/>
              </w:rPr>
            </w:pPr>
          </w:p>
          <w:p w14:paraId="01D07B07"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rPr>
            </w:pPr>
          </w:p>
        </w:tc>
        <w:tc>
          <w:tcPr>
            <w:tcW w:w="2667" w:type="dxa"/>
            <w:gridSpan w:val="3"/>
            <w:shd w:val="clear" w:color="auto" w:fill="auto"/>
          </w:tcPr>
          <w:p w14:paraId="360C5C5D"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cs="Arial"/>
                <w:lang w:val="en-GB"/>
              </w:rPr>
            </w:pPr>
            <w:r w:rsidRPr="004069DF">
              <w:rPr>
                <w:rFonts w:cs="Arial"/>
                <w:lang w:val="en-GB"/>
              </w:rPr>
              <w:t>[TICK APPLICABLE BOX]</w:t>
            </w:r>
          </w:p>
          <w:p w14:paraId="134024B2"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cs="Arial"/>
                <w:lang w:val="en-GB"/>
              </w:rPr>
            </w:pPr>
          </w:p>
          <w:p w14:paraId="267EC482"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cs="Arial"/>
                <w:lang w:val="en-GB"/>
              </w:rPr>
            </w:pPr>
            <w:r w:rsidRPr="004069DF">
              <w:rPr>
                <w:rFonts w:cs="Arial"/>
                <w:lang w:val="en-GB"/>
              </w:rPr>
              <w:fldChar w:fldCharType="begin">
                <w:ffData>
                  <w:name w:val="Check1"/>
                  <w:enabled/>
                  <w:calcOnExit w:val="0"/>
                  <w:checkBox>
                    <w:sizeAuto/>
                    <w:default w:val="0"/>
                  </w:checkBox>
                </w:ffData>
              </w:fldChar>
            </w:r>
            <w:r w:rsidRPr="004069DF">
              <w:rPr>
                <w:rFonts w:cs="Arial"/>
                <w:lang w:val="en-GB"/>
              </w:rPr>
              <w:instrText xml:space="preserve"> FORMCHECKBOX </w:instrText>
            </w:r>
            <w:r w:rsidR="00C660DE">
              <w:rPr>
                <w:rFonts w:cs="Arial"/>
                <w:lang w:val="en-GB"/>
              </w:rPr>
            </w:r>
            <w:r w:rsidR="00C660DE">
              <w:rPr>
                <w:rFonts w:cs="Arial"/>
                <w:lang w:val="en-GB"/>
              </w:rPr>
              <w:fldChar w:fldCharType="separate"/>
            </w:r>
            <w:r w:rsidRPr="004069DF">
              <w:rPr>
                <w:rFonts w:cs="Arial"/>
                <w:lang w:val="en-GB"/>
              </w:rPr>
              <w:fldChar w:fldCharType="end"/>
            </w:r>
            <w:r w:rsidRPr="004069DF">
              <w:rPr>
                <w:rFonts w:cs="Arial"/>
                <w:lang w:val="en-GB"/>
              </w:rPr>
              <w:t xml:space="preserve"> Yes                  </w:t>
            </w:r>
            <w:r w:rsidRPr="004069DF">
              <w:rPr>
                <w:rFonts w:cs="Arial"/>
                <w:lang w:val="en-GB"/>
              </w:rPr>
              <w:fldChar w:fldCharType="begin">
                <w:ffData>
                  <w:name w:val="Check2"/>
                  <w:enabled/>
                  <w:calcOnExit w:val="0"/>
                  <w:checkBox>
                    <w:sizeAuto/>
                    <w:default w:val="0"/>
                  </w:checkBox>
                </w:ffData>
              </w:fldChar>
            </w:r>
            <w:r w:rsidRPr="004069DF">
              <w:rPr>
                <w:rFonts w:cs="Arial"/>
                <w:lang w:val="en-GB"/>
              </w:rPr>
              <w:instrText xml:space="preserve"> FORMCHECKBOX </w:instrText>
            </w:r>
            <w:r w:rsidR="00C660DE">
              <w:rPr>
                <w:rFonts w:cs="Arial"/>
                <w:lang w:val="en-GB"/>
              </w:rPr>
            </w:r>
            <w:r w:rsidR="00C660DE">
              <w:rPr>
                <w:rFonts w:cs="Arial"/>
                <w:lang w:val="en-GB"/>
              </w:rPr>
              <w:fldChar w:fldCharType="separate"/>
            </w:r>
            <w:r w:rsidRPr="004069DF">
              <w:rPr>
                <w:rFonts w:cs="Arial"/>
                <w:lang w:val="en-GB"/>
              </w:rPr>
              <w:fldChar w:fldCharType="end"/>
            </w:r>
            <w:r w:rsidRPr="004069DF">
              <w:rPr>
                <w:rFonts w:cs="Arial"/>
                <w:lang w:val="en-GB"/>
              </w:rPr>
              <w:t xml:space="preserve"> No</w:t>
            </w:r>
          </w:p>
          <w:p w14:paraId="68457655"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cs="Arial"/>
                <w:lang w:val="en-GB"/>
              </w:rPr>
            </w:pPr>
          </w:p>
        </w:tc>
      </w:tr>
      <w:tr w:rsidR="005D14A4" w:rsidRPr="004069DF" w14:paraId="3F1ADE3E" w14:textId="77777777" w:rsidTr="005F5359">
        <w:trPr>
          <w:trHeight w:val="454"/>
          <w:jc w:val="center"/>
        </w:trPr>
        <w:tc>
          <w:tcPr>
            <w:tcW w:w="10989" w:type="dxa"/>
            <w:gridSpan w:val="11"/>
            <w:shd w:val="clear" w:color="auto" w:fill="DDD9C3"/>
            <w:vAlign w:val="bottom"/>
          </w:tcPr>
          <w:p w14:paraId="728A4F8E" w14:textId="77777777" w:rsidR="005D14A4" w:rsidRPr="004069DF" w:rsidRDefault="005D14A4" w:rsidP="005F5359">
            <w:pPr>
              <w:tabs>
                <w:tab w:val="left" w:pos="720"/>
                <w:tab w:val="left" w:pos="1944"/>
                <w:tab w:val="left" w:pos="3384"/>
                <w:tab w:val="left" w:pos="3744"/>
                <w:tab w:val="left" w:pos="4644"/>
                <w:tab w:val="left" w:pos="5760"/>
                <w:tab w:val="left" w:pos="7920"/>
              </w:tabs>
              <w:contextualSpacing/>
              <w:rPr>
                <w:rFonts w:cs="Arial"/>
                <w:b/>
                <w:i/>
                <w:color w:val="FF0000"/>
                <w:lang w:val="en-GB"/>
              </w:rPr>
            </w:pPr>
            <w:r w:rsidRPr="004069DF">
              <w:rPr>
                <w:rFonts w:cs="Arial"/>
                <w:b/>
                <w:i/>
                <w:lang w:val="en-GB"/>
              </w:rPr>
              <w:t>[</w:t>
            </w:r>
            <w:r w:rsidRPr="004069DF">
              <w:rPr>
                <w:rFonts w:cs="Arial"/>
                <w:b/>
                <w:i/>
                <w:shd w:val="clear" w:color="auto" w:fill="DDD9C3"/>
                <w:lang w:val="en-GB"/>
              </w:rPr>
              <w:t>A B-BBEE STATUS LEVEL VERIFICATION CERTIFICATE/ SWORN AFFIDAVIT (FOR EMES &amp; QSEs) MUST BE SUBMITTED IN ORDER TO QUALIFY FOR PREFERENCE POINTS FOR B-BBEE]</w:t>
            </w:r>
          </w:p>
        </w:tc>
      </w:tr>
      <w:tr w:rsidR="005D14A4" w:rsidRPr="004069DF" w14:paraId="18FE074D" w14:textId="77777777" w:rsidTr="004E1175">
        <w:trPr>
          <w:trHeight w:val="864"/>
          <w:jc w:val="center"/>
        </w:trPr>
        <w:tc>
          <w:tcPr>
            <w:tcW w:w="2912" w:type="dxa"/>
            <w:gridSpan w:val="2"/>
            <w:shd w:val="clear" w:color="auto" w:fill="auto"/>
            <w:vAlign w:val="center"/>
          </w:tcPr>
          <w:p w14:paraId="04CCBA7B" w14:textId="77777777" w:rsidR="005D14A4" w:rsidRPr="004069DF" w:rsidRDefault="005D14A4" w:rsidP="004E1175">
            <w:pPr>
              <w:tabs>
                <w:tab w:val="left" w:pos="720"/>
                <w:tab w:val="left" w:pos="1134"/>
                <w:tab w:val="left" w:pos="1944"/>
                <w:tab w:val="left" w:pos="3384"/>
                <w:tab w:val="left" w:pos="3744"/>
                <w:tab w:val="left" w:pos="4644"/>
                <w:tab w:val="left" w:pos="5760"/>
                <w:tab w:val="left" w:pos="7920"/>
              </w:tabs>
              <w:contextualSpacing/>
              <w:rPr>
                <w:lang w:val="en-GB"/>
              </w:rPr>
            </w:pPr>
            <w:r w:rsidRPr="004069DF">
              <w:t xml:space="preserve">ARE YOU THE </w:t>
            </w:r>
            <w:r w:rsidRPr="004069DF">
              <w:rPr>
                <w:rFonts w:cs="Arial"/>
              </w:rPr>
              <w:t>ACCREDITED</w:t>
            </w:r>
            <w:r w:rsidRPr="004069DF">
              <w:t xml:space="preserve"> REPRESENTATIVE IN SOUTH AFRICA FOR THE GOODS /SERVICES /WORKS OFFERED?</w:t>
            </w:r>
          </w:p>
        </w:tc>
        <w:tc>
          <w:tcPr>
            <w:tcW w:w="2895" w:type="dxa"/>
            <w:gridSpan w:val="3"/>
            <w:shd w:val="clear" w:color="auto" w:fill="auto"/>
            <w:vAlign w:val="bottom"/>
          </w:tcPr>
          <w:p w14:paraId="3D1ABEE0"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lang w:val="en-GB"/>
              </w:rPr>
            </w:pPr>
            <w:r w:rsidRPr="004069DF">
              <w:rPr>
                <w:rFonts w:cs="Arial"/>
                <w:lang w:val="en-GB"/>
              </w:rPr>
              <w:fldChar w:fldCharType="begin">
                <w:ffData>
                  <w:name w:val="Check1"/>
                  <w:enabled/>
                  <w:calcOnExit w:val="0"/>
                  <w:checkBox>
                    <w:sizeAuto/>
                    <w:default w:val="0"/>
                  </w:checkBox>
                </w:ffData>
              </w:fldChar>
            </w:r>
            <w:r w:rsidRPr="004069DF">
              <w:rPr>
                <w:rFonts w:cs="Arial"/>
                <w:lang w:val="en-GB"/>
              </w:rPr>
              <w:instrText xml:space="preserve"> FORMCHECKBOX </w:instrText>
            </w:r>
            <w:r w:rsidR="00C660DE">
              <w:rPr>
                <w:rFonts w:cs="Arial"/>
                <w:lang w:val="en-GB"/>
              </w:rPr>
            </w:r>
            <w:r w:rsidR="00C660DE">
              <w:rPr>
                <w:rFonts w:cs="Arial"/>
                <w:lang w:val="en-GB"/>
              </w:rPr>
              <w:fldChar w:fldCharType="separate"/>
            </w:r>
            <w:r w:rsidRPr="004069DF">
              <w:rPr>
                <w:rFonts w:cs="Arial"/>
                <w:lang w:val="en-GB"/>
              </w:rPr>
              <w:fldChar w:fldCharType="end"/>
            </w:r>
            <w:r w:rsidRPr="004069DF">
              <w:rPr>
                <w:rFonts w:cs="Arial"/>
                <w:lang w:val="en-GB"/>
              </w:rPr>
              <w:t xml:space="preserve">Yes                         </w:t>
            </w:r>
            <w:r w:rsidRPr="004069DF">
              <w:rPr>
                <w:rFonts w:cs="Arial"/>
                <w:lang w:val="en-GB"/>
              </w:rPr>
              <w:fldChar w:fldCharType="begin">
                <w:ffData>
                  <w:name w:val=""/>
                  <w:enabled/>
                  <w:calcOnExit w:val="0"/>
                  <w:checkBox>
                    <w:sizeAuto/>
                    <w:default w:val="0"/>
                  </w:checkBox>
                </w:ffData>
              </w:fldChar>
            </w:r>
            <w:r w:rsidRPr="004069DF">
              <w:rPr>
                <w:rFonts w:cs="Arial"/>
                <w:lang w:val="en-GB"/>
              </w:rPr>
              <w:instrText xml:space="preserve"> FORMCHECKBOX </w:instrText>
            </w:r>
            <w:r w:rsidR="00C660DE">
              <w:rPr>
                <w:rFonts w:cs="Arial"/>
                <w:lang w:val="en-GB"/>
              </w:rPr>
            </w:r>
            <w:r w:rsidR="00C660DE">
              <w:rPr>
                <w:rFonts w:cs="Arial"/>
                <w:lang w:val="en-GB"/>
              </w:rPr>
              <w:fldChar w:fldCharType="separate"/>
            </w:r>
            <w:r w:rsidRPr="004069DF">
              <w:rPr>
                <w:rFonts w:cs="Arial"/>
                <w:lang w:val="en-GB"/>
              </w:rPr>
              <w:fldChar w:fldCharType="end"/>
            </w:r>
            <w:r w:rsidRPr="004069DF">
              <w:rPr>
                <w:rFonts w:cs="Arial"/>
                <w:lang w:val="en-GB"/>
              </w:rPr>
              <w:t xml:space="preserve">No </w:t>
            </w:r>
          </w:p>
          <w:p w14:paraId="46196813"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lang w:val="en-GB"/>
              </w:rPr>
            </w:pPr>
          </w:p>
          <w:p w14:paraId="57BA6C6E"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rPr>
            </w:pPr>
            <w:r w:rsidRPr="004069DF">
              <w:rPr>
                <w:rFonts w:cs="Arial"/>
                <w:lang w:val="en-GB"/>
              </w:rPr>
              <w:t>[</w:t>
            </w:r>
            <w:r w:rsidRPr="004069DF">
              <w:rPr>
                <w:rFonts w:cs="Arial"/>
              </w:rPr>
              <w:t>IF YES ENCLOSE PROOF]</w:t>
            </w:r>
          </w:p>
          <w:p w14:paraId="25DE9566"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lang w:val="en-GB"/>
              </w:rPr>
            </w:pPr>
          </w:p>
        </w:tc>
        <w:tc>
          <w:tcPr>
            <w:tcW w:w="2515" w:type="dxa"/>
            <w:gridSpan w:val="3"/>
            <w:shd w:val="clear" w:color="auto" w:fill="auto"/>
            <w:vAlign w:val="center"/>
          </w:tcPr>
          <w:p w14:paraId="671630EF" w14:textId="025387C6" w:rsidR="005D14A4" w:rsidRPr="004069DF" w:rsidRDefault="005D14A4" w:rsidP="004E1175">
            <w:pPr>
              <w:tabs>
                <w:tab w:val="left" w:pos="720"/>
                <w:tab w:val="left" w:pos="1134"/>
                <w:tab w:val="left" w:pos="1944"/>
                <w:tab w:val="left" w:pos="3384"/>
                <w:tab w:val="left" w:pos="3744"/>
                <w:tab w:val="left" w:pos="4644"/>
                <w:tab w:val="left" w:pos="5760"/>
                <w:tab w:val="left" w:pos="7920"/>
              </w:tabs>
              <w:contextualSpacing/>
            </w:pPr>
            <w:r w:rsidRPr="004069DF">
              <w:t xml:space="preserve">ARE YOU A FOREIGN </w:t>
            </w:r>
            <w:r w:rsidRPr="004069DF">
              <w:rPr>
                <w:rFonts w:cs="Arial"/>
              </w:rPr>
              <w:t>BASED</w:t>
            </w:r>
            <w:r w:rsidRPr="004069DF">
              <w:t xml:space="preserve"> SUPPLIER FOR THE GOODS /SERVICES /WORKS OFFERED?</w:t>
            </w:r>
          </w:p>
        </w:tc>
        <w:tc>
          <w:tcPr>
            <w:tcW w:w="2667" w:type="dxa"/>
            <w:gridSpan w:val="3"/>
            <w:shd w:val="clear" w:color="auto" w:fill="auto"/>
            <w:vAlign w:val="bottom"/>
          </w:tcPr>
          <w:p w14:paraId="59603A95"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lang w:val="en-GB"/>
              </w:rPr>
            </w:pPr>
            <w:r w:rsidRPr="004069DF">
              <w:rPr>
                <w:rFonts w:cs="Arial"/>
                <w:lang w:val="en-GB"/>
              </w:rPr>
              <w:fldChar w:fldCharType="begin">
                <w:ffData>
                  <w:name w:val="Check1"/>
                  <w:enabled/>
                  <w:calcOnExit w:val="0"/>
                  <w:checkBox>
                    <w:sizeAuto/>
                    <w:default w:val="0"/>
                  </w:checkBox>
                </w:ffData>
              </w:fldChar>
            </w:r>
            <w:r w:rsidRPr="004069DF">
              <w:rPr>
                <w:rFonts w:cs="Arial"/>
                <w:lang w:val="en-GB"/>
              </w:rPr>
              <w:instrText xml:space="preserve"> FORMCHECKBOX </w:instrText>
            </w:r>
            <w:r w:rsidR="00C660DE">
              <w:rPr>
                <w:rFonts w:cs="Arial"/>
                <w:lang w:val="en-GB"/>
              </w:rPr>
            </w:r>
            <w:r w:rsidR="00C660DE">
              <w:rPr>
                <w:rFonts w:cs="Arial"/>
                <w:lang w:val="en-GB"/>
              </w:rPr>
              <w:fldChar w:fldCharType="separate"/>
            </w:r>
            <w:r w:rsidRPr="004069DF">
              <w:rPr>
                <w:rFonts w:cs="Arial"/>
                <w:lang w:val="en-GB"/>
              </w:rPr>
              <w:fldChar w:fldCharType="end"/>
            </w:r>
            <w:r w:rsidRPr="004069DF">
              <w:rPr>
                <w:rFonts w:cs="Arial"/>
                <w:lang w:val="en-GB"/>
              </w:rPr>
              <w:t xml:space="preserve">Yes </w:t>
            </w:r>
            <w:r w:rsidRPr="004069DF">
              <w:rPr>
                <w:rFonts w:cs="Arial"/>
                <w:lang w:val="en-GB"/>
              </w:rPr>
              <w:fldChar w:fldCharType="begin">
                <w:ffData>
                  <w:name w:val="Check2"/>
                  <w:enabled/>
                  <w:calcOnExit w:val="0"/>
                  <w:checkBox>
                    <w:sizeAuto/>
                    <w:default w:val="0"/>
                  </w:checkBox>
                </w:ffData>
              </w:fldChar>
            </w:r>
            <w:r w:rsidRPr="004069DF">
              <w:rPr>
                <w:rFonts w:cs="Arial"/>
                <w:lang w:val="en-GB"/>
              </w:rPr>
              <w:instrText xml:space="preserve"> FORMCHECKBOX </w:instrText>
            </w:r>
            <w:r w:rsidR="00C660DE">
              <w:rPr>
                <w:rFonts w:cs="Arial"/>
                <w:lang w:val="en-GB"/>
              </w:rPr>
            </w:r>
            <w:r w:rsidR="00C660DE">
              <w:rPr>
                <w:rFonts w:cs="Arial"/>
                <w:lang w:val="en-GB"/>
              </w:rPr>
              <w:fldChar w:fldCharType="separate"/>
            </w:r>
            <w:r w:rsidRPr="004069DF">
              <w:rPr>
                <w:rFonts w:cs="Arial"/>
                <w:lang w:val="en-GB"/>
              </w:rPr>
              <w:fldChar w:fldCharType="end"/>
            </w:r>
            <w:r w:rsidRPr="004069DF">
              <w:rPr>
                <w:rFonts w:cs="Arial"/>
                <w:lang w:val="en-GB"/>
              </w:rPr>
              <w:t>No</w:t>
            </w:r>
            <w:r w:rsidRPr="004069DF">
              <w:rPr>
                <w:rFonts w:cs="Arial"/>
                <w:lang w:val="en-GB"/>
              </w:rPr>
              <w:br/>
            </w:r>
          </w:p>
          <w:p w14:paraId="5BB44656" w14:textId="40634FFD"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rPr>
            </w:pPr>
            <w:r w:rsidRPr="004069DF">
              <w:rPr>
                <w:rFonts w:cs="Arial"/>
                <w:lang w:val="en-GB"/>
              </w:rPr>
              <w:t>[</w:t>
            </w:r>
            <w:r w:rsidRPr="004069DF">
              <w:rPr>
                <w:rFonts w:cs="Arial"/>
              </w:rPr>
              <w:t>IF YES, ANSWER THE QUESTIONNAIRE BELOW]</w:t>
            </w:r>
          </w:p>
          <w:p w14:paraId="2DFB33C6"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rPr>
            </w:pPr>
          </w:p>
        </w:tc>
      </w:tr>
      <w:tr w:rsidR="005D14A4" w:rsidRPr="004069DF" w14:paraId="72A0D287" w14:textId="77777777" w:rsidTr="005F5359">
        <w:trPr>
          <w:trHeight w:val="340"/>
          <w:jc w:val="center"/>
        </w:trPr>
        <w:tc>
          <w:tcPr>
            <w:tcW w:w="10989" w:type="dxa"/>
            <w:gridSpan w:val="11"/>
            <w:shd w:val="clear" w:color="auto" w:fill="DDD9C3"/>
            <w:vAlign w:val="center"/>
          </w:tcPr>
          <w:p w14:paraId="646ADCAD"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lang w:val="en-GB"/>
              </w:rPr>
            </w:pPr>
            <w:r w:rsidRPr="004069DF">
              <w:rPr>
                <w:rFonts w:cs="Arial"/>
                <w:b/>
              </w:rPr>
              <w:t>QUESTIONNAIRE TO BIDDING FOREIGN SUPPLIERS</w:t>
            </w:r>
          </w:p>
        </w:tc>
      </w:tr>
      <w:tr w:rsidR="005D14A4" w:rsidRPr="004069DF" w14:paraId="785DE557" w14:textId="77777777" w:rsidTr="005F5359">
        <w:trPr>
          <w:trHeight w:val="20"/>
          <w:jc w:val="center"/>
        </w:trPr>
        <w:tc>
          <w:tcPr>
            <w:tcW w:w="10989" w:type="dxa"/>
            <w:gridSpan w:val="11"/>
            <w:shd w:val="clear" w:color="auto" w:fill="auto"/>
            <w:vAlign w:val="center"/>
          </w:tcPr>
          <w:p w14:paraId="1EB984A6" w14:textId="77777777" w:rsidR="005D14A4" w:rsidRPr="004069DF" w:rsidRDefault="005D14A4" w:rsidP="005F5359">
            <w:pPr>
              <w:tabs>
                <w:tab w:val="left" w:pos="0"/>
                <w:tab w:val="left" w:pos="426"/>
              </w:tabs>
              <w:autoSpaceDE w:val="0"/>
              <w:autoSpaceDN w:val="0"/>
              <w:adjustRightInd w:val="0"/>
              <w:spacing w:before="120"/>
              <w:contextualSpacing/>
              <w:rPr>
                <w:rFonts w:cs="Arial"/>
                <w:b/>
              </w:rPr>
            </w:pPr>
            <w:r w:rsidRPr="004069DF">
              <w:rPr>
                <w:rFonts w:cs="Arial"/>
              </w:rPr>
              <w:t>IS THE ENTITY A RESIDENT OF THE REPUBLIC OF SOUTH AFRICA (RSA)?</w:t>
            </w:r>
            <w:r w:rsidRPr="004069DF">
              <w:rPr>
                <w:rFonts w:cs="Arial"/>
              </w:rPr>
              <w:tab/>
              <w:t xml:space="preserve">            </w:t>
            </w:r>
            <w:r w:rsidRPr="004069DF">
              <w:rPr>
                <w:rFonts w:cs="Arial"/>
                <w:lang w:val="en-GB"/>
              </w:rPr>
              <w:fldChar w:fldCharType="begin">
                <w:ffData>
                  <w:name w:val="Check1"/>
                  <w:enabled/>
                  <w:calcOnExit w:val="0"/>
                  <w:checkBox>
                    <w:sizeAuto/>
                    <w:default w:val="0"/>
                  </w:checkBox>
                </w:ffData>
              </w:fldChar>
            </w:r>
            <w:r w:rsidRPr="004069DF">
              <w:rPr>
                <w:rFonts w:cs="Arial"/>
                <w:lang w:val="en-GB"/>
              </w:rPr>
              <w:instrText xml:space="preserve"> FORMCHECKBOX </w:instrText>
            </w:r>
            <w:r w:rsidR="00C660DE">
              <w:rPr>
                <w:rFonts w:cs="Arial"/>
                <w:lang w:val="en-GB"/>
              </w:rPr>
            </w:r>
            <w:r w:rsidR="00C660DE">
              <w:rPr>
                <w:rFonts w:cs="Arial"/>
                <w:lang w:val="en-GB"/>
              </w:rPr>
              <w:fldChar w:fldCharType="separate"/>
            </w:r>
            <w:r w:rsidRPr="004069DF">
              <w:rPr>
                <w:rFonts w:cs="Arial"/>
                <w:lang w:val="en-GB"/>
              </w:rPr>
              <w:fldChar w:fldCharType="end"/>
            </w:r>
            <w:r w:rsidRPr="004069DF">
              <w:rPr>
                <w:rFonts w:cs="Arial"/>
              </w:rPr>
              <w:t xml:space="preserve">  YES  </w:t>
            </w:r>
            <w:r w:rsidRPr="004069DF">
              <w:rPr>
                <w:rFonts w:cs="Arial"/>
                <w:lang w:val="en-GB"/>
              </w:rPr>
              <w:fldChar w:fldCharType="begin">
                <w:ffData>
                  <w:name w:val="Check1"/>
                  <w:enabled/>
                  <w:calcOnExit w:val="0"/>
                  <w:checkBox>
                    <w:sizeAuto/>
                    <w:default w:val="0"/>
                  </w:checkBox>
                </w:ffData>
              </w:fldChar>
            </w:r>
            <w:r w:rsidRPr="004069DF">
              <w:rPr>
                <w:rFonts w:cs="Arial"/>
                <w:lang w:val="en-GB"/>
              </w:rPr>
              <w:instrText xml:space="preserve"> FORMCHECKBOX </w:instrText>
            </w:r>
            <w:r w:rsidR="00C660DE">
              <w:rPr>
                <w:rFonts w:cs="Arial"/>
                <w:lang w:val="en-GB"/>
              </w:rPr>
            </w:r>
            <w:r w:rsidR="00C660DE">
              <w:rPr>
                <w:rFonts w:cs="Arial"/>
                <w:lang w:val="en-GB"/>
              </w:rPr>
              <w:fldChar w:fldCharType="separate"/>
            </w:r>
            <w:r w:rsidRPr="004069DF">
              <w:rPr>
                <w:rFonts w:cs="Arial"/>
                <w:lang w:val="en-GB"/>
              </w:rPr>
              <w:fldChar w:fldCharType="end"/>
            </w:r>
            <w:r w:rsidRPr="004069DF">
              <w:rPr>
                <w:rFonts w:cs="Arial"/>
              </w:rPr>
              <w:t xml:space="preserve"> NO</w:t>
            </w:r>
          </w:p>
          <w:p w14:paraId="4E2294AB" w14:textId="77777777" w:rsidR="005D14A4" w:rsidRPr="004069DF" w:rsidRDefault="005D14A4" w:rsidP="005F5359">
            <w:pPr>
              <w:tabs>
                <w:tab w:val="left" w:pos="0"/>
                <w:tab w:val="left" w:pos="426"/>
              </w:tabs>
              <w:autoSpaceDE w:val="0"/>
              <w:autoSpaceDN w:val="0"/>
              <w:adjustRightInd w:val="0"/>
              <w:spacing w:before="120"/>
              <w:contextualSpacing/>
              <w:rPr>
                <w:rFonts w:cs="Arial"/>
              </w:rPr>
            </w:pPr>
            <w:r w:rsidRPr="004069DF">
              <w:rPr>
                <w:rFonts w:cs="Arial"/>
              </w:rPr>
              <w:t>DOES THE ENTITY HAVE A BRANCH IN THE RSA?</w:t>
            </w:r>
            <w:r w:rsidRPr="004069DF">
              <w:rPr>
                <w:rFonts w:cs="Arial"/>
              </w:rPr>
              <w:tab/>
            </w:r>
            <w:r w:rsidRPr="004069DF">
              <w:rPr>
                <w:rFonts w:cs="Arial"/>
              </w:rPr>
              <w:tab/>
            </w:r>
            <w:r w:rsidRPr="004069DF">
              <w:rPr>
                <w:rFonts w:cs="Arial"/>
              </w:rPr>
              <w:tab/>
            </w:r>
            <w:r w:rsidRPr="004069DF">
              <w:rPr>
                <w:rFonts w:cs="Arial"/>
              </w:rPr>
              <w:tab/>
              <w:t xml:space="preserve">            </w:t>
            </w:r>
            <w:r w:rsidRPr="004069DF">
              <w:rPr>
                <w:rFonts w:cs="Arial"/>
                <w:lang w:val="en-GB"/>
              </w:rPr>
              <w:fldChar w:fldCharType="begin">
                <w:ffData>
                  <w:name w:val="Check1"/>
                  <w:enabled/>
                  <w:calcOnExit w:val="0"/>
                  <w:checkBox>
                    <w:sizeAuto/>
                    <w:default w:val="0"/>
                  </w:checkBox>
                </w:ffData>
              </w:fldChar>
            </w:r>
            <w:r w:rsidRPr="004069DF">
              <w:rPr>
                <w:rFonts w:cs="Arial"/>
                <w:lang w:val="en-GB"/>
              </w:rPr>
              <w:instrText xml:space="preserve"> FORMCHECKBOX </w:instrText>
            </w:r>
            <w:r w:rsidR="00C660DE">
              <w:rPr>
                <w:rFonts w:cs="Arial"/>
                <w:lang w:val="en-GB"/>
              </w:rPr>
            </w:r>
            <w:r w:rsidR="00C660DE">
              <w:rPr>
                <w:rFonts w:cs="Arial"/>
                <w:lang w:val="en-GB"/>
              </w:rPr>
              <w:fldChar w:fldCharType="separate"/>
            </w:r>
            <w:r w:rsidRPr="004069DF">
              <w:rPr>
                <w:rFonts w:cs="Arial"/>
                <w:lang w:val="en-GB"/>
              </w:rPr>
              <w:fldChar w:fldCharType="end"/>
            </w:r>
            <w:r w:rsidRPr="004069DF">
              <w:rPr>
                <w:rFonts w:cs="Arial"/>
              </w:rPr>
              <w:t xml:space="preserve">  YES  </w:t>
            </w:r>
            <w:r w:rsidRPr="004069DF">
              <w:rPr>
                <w:rFonts w:cs="Arial"/>
                <w:lang w:val="en-GB"/>
              </w:rPr>
              <w:fldChar w:fldCharType="begin">
                <w:ffData>
                  <w:name w:val="Check1"/>
                  <w:enabled/>
                  <w:calcOnExit w:val="0"/>
                  <w:checkBox>
                    <w:sizeAuto/>
                    <w:default w:val="0"/>
                  </w:checkBox>
                </w:ffData>
              </w:fldChar>
            </w:r>
            <w:r w:rsidRPr="004069DF">
              <w:rPr>
                <w:rFonts w:cs="Arial"/>
                <w:lang w:val="en-GB"/>
              </w:rPr>
              <w:instrText xml:space="preserve"> FORMCHECKBOX </w:instrText>
            </w:r>
            <w:r w:rsidR="00C660DE">
              <w:rPr>
                <w:rFonts w:cs="Arial"/>
                <w:lang w:val="en-GB"/>
              </w:rPr>
            </w:r>
            <w:r w:rsidR="00C660DE">
              <w:rPr>
                <w:rFonts w:cs="Arial"/>
                <w:lang w:val="en-GB"/>
              </w:rPr>
              <w:fldChar w:fldCharType="separate"/>
            </w:r>
            <w:r w:rsidRPr="004069DF">
              <w:rPr>
                <w:rFonts w:cs="Arial"/>
                <w:lang w:val="en-GB"/>
              </w:rPr>
              <w:fldChar w:fldCharType="end"/>
            </w:r>
            <w:r w:rsidRPr="004069DF">
              <w:rPr>
                <w:rFonts w:cs="Arial"/>
              </w:rPr>
              <w:t xml:space="preserve"> NO</w:t>
            </w:r>
          </w:p>
          <w:p w14:paraId="1FAE3F16" w14:textId="77777777" w:rsidR="005D14A4" w:rsidRPr="004069DF" w:rsidRDefault="005D14A4" w:rsidP="005F5359">
            <w:pPr>
              <w:tabs>
                <w:tab w:val="left" w:pos="0"/>
                <w:tab w:val="left" w:pos="426"/>
              </w:tabs>
              <w:autoSpaceDE w:val="0"/>
              <w:autoSpaceDN w:val="0"/>
              <w:adjustRightInd w:val="0"/>
              <w:spacing w:before="120"/>
              <w:contextualSpacing/>
              <w:rPr>
                <w:rFonts w:cs="Arial"/>
              </w:rPr>
            </w:pPr>
            <w:r w:rsidRPr="004069DF">
              <w:rPr>
                <w:rFonts w:cs="Arial"/>
              </w:rPr>
              <w:t>DOES THE ENTITY HAVE A PERMANENT ESTABLISHMENT IN THE RSA?</w:t>
            </w:r>
            <w:r w:rsidRPr="004069DF">
              <w:rPr>
                <w:rFonts w:cs="Arial"/>
              </w:rPr>
              <w:tab/>
              <w:t xml:space="preserve">            </w:t>
            </w:r>
            <w:r w:rsidRPr="004069DF">
              <w:rPr>
                <w:rFonts w:cs="Arial"/>
                <w:lang w:val="en-GB"/>
              </w:rPr>
              <w:fldChar w:fldCharType="begin">
                <w:ffData>
                  <w:name w:val="Check1"/>
                  <w:enabled/>
                  <w:calcOnExit w:val="0"/>
                  <w:checkBox>
                    <w:sizeAuto/>
                    <w:default w:val="0"/>
                  </w:checkBox>
                </w:ffData>
              </w:fldChar>
            </w:r>
            <w:r w:rsidRPr="004069DF">
              <w:rPr>
                <w:rFonts w:cs="Arial"/>
                <w:lang w:val="en-GB"/>
              </w:rPr>
              <w:instrText xml:space="preserve"> FORMCHECKBOX </w:instrText>
            </w:r>
            <w:r w:rsidR="00C660DE">
              <w:rPr>
                <w:rFonts w:cs="Arial"/>
                <w:lang w:val="en-GB"/>
              </w:rPr>
            </w:r>
            <w:r w:rsidR="00C660DE">
              <w:rPr>
                <w:rFonts w:cs="Arial"/>
                <w:lang w:val="en-GB"/>
              </w:rPr>
              <w:fldChar w:fldCharType="separate"/>
            </w:r>
            <w:r w:rsidRPr="004069DF">
              <w:rPr>
                <w:rFonts w:cs="Arial"/>
                <w:lang w:val="en-GB"/>
              </w:rPr>
              <w:fldChar w:fldCharType="end"/>
            </w:r>
            <w:r w:rsidRPr="004069DF">
              <w:rPr>
                <w:rFonts w:cs="Arial"/>
              </w:rPr>
              <w:t xml:space="preserve">  YES  </w:t>
            </w:r>
            <w:r w:rsidRPr="004069DF">
              <w:rPr>
                <w:rFonts w:cs="Arial"/>
                <w:lang w:val="en-GB"/>
              </w:rPr>
              <w:fldChar w:fldCharType="begin">
                <w:ffData>
                  <w:name w:val="Check1"/>
                  <w:enabled/>
                  <w:calcOnExit w:val="0"/>
                  <w:checkBox>
                    <w:sizeAuto/>
                    <w:default w:val="0"/>
                  </w:checkBox>
                </w:ffData>
              </w:fldChar>
            </w:r>
            <w:r w:rsidRPr="004069DF">
              <w:rPr>
                <w:rFonts w:cs="Arial"/>
                <w:lang w:val="en-GB"/>
              </w:rPr>
              <w:instrText xml:space="preserve"> FORMCHECKBOX </w:instrText>
            </w:r>
            <w:r w:rsidR="00C660DE">
              <w:rPr>
                <w:rFonts w:cs="Arial"/>
                <w:lang w:val="en-GB"/>
              </w:rPr>
            </w:r>
            <w:r w:rsidR="00C660DE">
              <w:rPr>
                <w:rFonts w:cs="Arial"/>
                <w:lang w:val="en-GB"/>
              </w:rPr>
              <w:fldChar w:fldCharType="separate"/>
            </w:r>
            <w:r w:rsidRPr="004069DF">
              <w:rPr>
                <w:rFonts w:cs="Arial"/>
                <w:lang w:val="en-GB"/>
              </w:rPr>
              <w:fldChar w:fldCharType="end"/>
            </w:r>
            <w:r w:rsidRPr="004069DF">
              <w:rPr>
                <w:rFonts w:cs="Arial"/>
              </w:rPr>
              <w:t xml:space="preserve"> NO</w:t>
            </w:r>
          </w:p>
          <w:p w14:paraId="7AB6F619" w14:textId="77777777" w:rsidR="005D14A4" w:rsidRPr="004069DF" w:rsidRDefault="005D14A4" w:rsidP="005F5359">
            <w:pPr>
              <w:tabs>
                <w:tab w:val="left" w:pos="0"/>
                <w:tab w:val="left" w:pos="426"/>
              </w:tabs>
              <w:autoSpaceDE w:val="0"/>
              <w:autoSpaceDN w:val="0"/>
              <w:adjustRightInd w:val="0"/>
              <w:spacing w:before="120"/>
              <w:contextualSpacing/>
              <w:rPr>
                <w:rFonts w:cs="Arial"/>
              </w:rPr>
            </w:pPr>
            <w:r w:rsidRPr="004069DF">
              <w:rPr>
                <w:rFonts w:cs="Arial"/>
              </w:rPr>
              <w:t>DOES THE ENTITY HAVE ANY SOURCE OF INCOME IN THE RSA?</w:t>
            </w:r>
            <w:r w:rsidRPr="004069DF">
              <w:rPr>
                <w:rFonts w:cs="Arial"/>
              </w:rPr>
              <w:tab/>
            </w:r>
            <w:r w:rsidRPr="004069DF">
              <w:rPr>
                <w:rFonts w:cs="Arial"/>
              </w:rPr>
              <w:tab/>
            </w:r>
            <w:r w:rsidR="001C15C2" w:rsidRPr="004069DF">
              <w:rPr>
                <w:rFonts w:cs="Arial"/>
              </w:rPr>
              <w:t xml:space="preserve"> </w:t>
            </w:r>
            <w:r w:rsidRPr="004069DF">
              <w:rPr>
                <w:rFonts w:cs="Arial"/>
              </w:rPr>
              <w:t xml:space="preserve">           </w:t>
            </w:r>
            <w:r w:rsidRPr="004069DF">
              <w:rPr>
                <w:rFonts w:cs="Arial"/>
                <w:lang w:val="en-GB"/>
              </w:rPr>
              <w:fldChar w:fldCharType="begin">
                <w:ffData>
                  <w:name w:val="Check1"/>
                  <w:enabled/>
                  <w:calcOnExit w:val="0"/>
                  <w:checkBox>
                    <w:sizeAuto/>
                    <w:default w:val="0"/>
                  </w:checkBox>
                </w:ffData>
              </w:fldChar>
            </w:r>
            <w:r w:rsidRPr="004069DF">
              <w:rPr>
                <w:rFonts w:cs="Arial"/>
                <w:lang w:val="en-GB"/>
              </w:rPr>
              <w:instrText xml:space="preserve"> FORMCHECKBOX </w:instrText>
            </w:r>
            <w:r w:rsidR="00C660DE">
              <w:rPr>
                <w:rFonts w:cs="Arial"/>
                <w:lang w:val="en-GB"/>
              </w:rPr>
            </w:r>
            <w:r w:rsidR="00C660DE">
              <w:rPr>
                <w:rFonts w:cs="Arial"/>
                <w:lang w:val="en-GB"/>
              </w:rPr>
              <w:fldChar w:fldCharType="separate"/>
            </w:r>
            <w:r w:rsidRPr="004069DF">
              <w:rPr>
                <w:rFonts w:cs="Arial"/>
                <w:lang w:val="en-GB"/>
              </w:rPr>
              <w:fldChar w:fldCharType="end"/>
            </w:r>
            <w:r w:rsidRPr="004069DF">
              <w:rPr>
                <w:rFonts w:cs="Arial"/>
              </w:rPr>
              <w:t xml:space="preserve">  YES  </w:t>
            </w:r>
            <w:r w:rsidRPr="004069DF">
              <w:rPr>
                <w:rFonts w:cs="Arial"/>
                <w:lang w:val="en-GB"/>
              </w:rPr>
              <w:fldChar w:fldCharType="begin">
                <w:ffData>
                  <w:name w:val="Check1"/>
                  <w:enabled/>
                  <w:calcOnExit w:val="0"/>
                  <w:checkBox>
                    <w:sizeAuto/>
                    <w:default w:val="0"/>
                  </w:checkBox>
                </w:ffData>
              </w:fldChar>
            </w:r>
            <w:r w:rsidRPr="004069DF">
              <w:rPr>
                <w:rFonts w:cs="Arial"/>
                <w:lang w:val="en-GB"/>
              </w:rPr>
              <w:instrText xml:space="preserve"> FORMCHECKBOX </w:instrText>
            </w:r>
            <w:r w:rsidR="00C660DE">
              <w:rPr>
                <w:rFonts w:cs="Arial"/>
                <w:lang w:val="en-GB"/>
              </w:rPr>
            </w:r>
            <w:r w:rsidR="00C660DE">
              <w:rPr>
                <w:rFonts w:cs="Arial"/>
                <w:lang w:val="en-GB"/>
              </w:rPr>
              <w:fldChar w:fldCharType="separate"/>
            </w:r>
            <w:r w:rsidRPr="004069DF">
              <w:rPr>
                <w:rFonts w:cs="Arial"/>
                <w:lang w:val="en-GB"/>
              </w:rPr>
              <w:fldChar w:fldCharType="end"/>
            </w:r>
            <w:r w:rsidRPr="004069DF">
              <w:rPr>
                <w:rFonts w:cs="Arial"/>
              </w:rPr>
              <w:t xml:space="preserve"> NO</w:t>
            </w:r>
          </w:p>
          <w:p w14:paraId="580C0562" w14:textId="7B805E59" w:rsidR="005D14A4" w:rsidRPr="004069DF" w:rsidRDefault="005D14A4" w:rsidP="005F5359">
            <w:pPr>
              <w:tabs>
                <w:tab w:val="left" w:pos="0"/>
                <w:tab w:val="left" w:pos="426"/>
              </w:tabs>
              <w:autoSpaceDE w:val="0"/>
              <w:autoSpaceDN w:val="0"/>
              <w:adjustRightInd w:val="0"/>
              <w:spacing w:before="120"/>
              <w:contextualSpacing/>
              <w:rPr>
                <w:rFonts w:cs="Arial"/>
              </w:rPr>
            </w:pPr>
            <w:r w:rsidRPr="004069DF">
              <w:rPr>
                <w:rFonts w:cs="Arial"/>
              </w:rPr>
              <w:t>IS THE ENTITY LIABLE IN THE RSA FOR ANY FORM OF TAXATION?</w:t>
            </w:r>
            <w:r w:rsidRPr="004069DF">
              <w:rPr>
                <w:rFonts w:cs="Arial"/>
              </w:rPr>
              <w:tab/>
              <w:t xml:space="preserve">             </w:t>
            </w:r>
            <w:r w:rsidR="004E1175" w:rsidRPr="004069DF">
              <w:rPr>
                <w:rFonts w:cs="Arial"/>
              </w:rPr>
              <w:t xml:space="preserve"> </w:t>
            </w:r>
            <w:r w:rsidRPr="004069DF">
              <w:rPr>
                <w:rFonts w:cs="Arial"/>
              </w:rPr>
              <w:t xml:space="preserve">          </w:t>
            </w:r>
            <w:r w:rsidR="00C15A28" w:rsidRPr="004069DF">
              <w:rPr>
                <w:rFonts w:cs="Arial"/>
              </w:rPr>
              <w:t xml:space="preserve"> </w:t>
            </w:r>
            <w:r w:rsidRPr="004069DF">
              <w:rPr>
                <w:rFonts w:cs="Arial"/>
              </w:rPr>
              <w:t xml:space="preserve"> </w:t>
            </w:r>
            <w:r w:rsidRPr="004069DF">
              <w:rPr>
                <w:rFonts w:cs="Arial"/>
                <w:lang w:val="en-GB"/>
              </w:rPr>
              <w:fldChar w:fldCharType="begin">
                <w:ffData>
                  <w:name w:val="Check1"/>
                  <w:enabled/>
                  <w:calcOnExit w:val="0"/>
                  <w:checkBox>
                    <w:sizeAuto/>
                    <w:default w:val="0"/>
                  </w:checkBox>
                </w:ffData>
              </w:fldChar>
            </w:r>
            <w:r w:rsidRPr="004069DF">
              <w:rPr>
                <w:rFonts w:cs="Arial"/>
                <w:lang w:val="en-GB"/>
              </w:rPr>
              <w:instrText xml:space="preserve"> FORMCHECKBOX </w:instrText>
            </w:r>
            <w:r w:rsidR="00C660DE">
              <w:rPr>
                <w:rFonts w:cs="Arial"/>
                <w:lang w:val="en-GB"/>
              </w:rPr>
            </w:r>
            <w:r w:rsidR="00C660DE">
              <w:rPr>
                <w:rFonts w:cs="Arial"/>
                <w:lang w:val="en-GB"/>
              </w:rPr>
              <w:fldChar w:fldCharType="separate"/>
            </w:r>
            <w:r w:rsidRPr="004069DF">
              <w:rPr>
                <w:rFonts w:cs="Arial"/>
                <w:lang w:val="en-GB"/>
              </w:rPr>
              <w:fldChar w:fldCharType="end"/>
            </w:r>
            <w:r w:rsidRPr="004069DF">
              <w:rPr>
                <w:rFonts w:cs="Arial"/>
              </w:rPr>
              <w:t xml:space="preserve">  YES  </w:t>
            </w:r>
            <w:r w:rsidRPr="004069DF">
              <w:rPr>
                <w:rFonts w:cs="Arial"/>
                <w:lang w:val="en-GB"/>
              </w:rPr>
              <w:fldChar w:fldCharType="begin">
                <w:ffData>
                  <w:name w:val="Check1"/>
                  <w:enabled/>
                  <w:calcOnExit w:val="0"/>
                  <w:checkBox>
                    <w:sizeAuto/>
                    <w:default w:val="0"/>
                  </w:checkBox>
                </w:ffData>
              </w:fldChar>
            </w:r>
            <w:r w:rsidRPr="004069DF">
              <w:rPr>
                <w:rFonts w:cs="Arial"/>
                <w:lang w:val="en-GB"/>
              </w:rPr>
              <w:instrText xml:space="preserve"> FORMCHECKBOX </w:instrText>
            </w:r>
            <w:r w:rsidR="00C660DE">
              <w:rPr>
                <w:rFonts w:cs="Arial"/>
                <w:lang w:val="en-GB"/>
              </w:rPr>
            </w:r>
            <w:r w:rsidR="00C660DE">
              <w:rPr>
                <w:rFonts w:cs="Arial"/>
                <w:lang w:val="en-GB"/>
              </w:rPr>
              <w:fldChar w:fldCharType="separate"/>
            </w:r>
            <w:r w:rsidRPr="004069DF">
              <w:rPr>
                <w:rFonts w:cs="Arial"/>
                <w:lang w:val="en-GB"/>
              </w:rPr>
              <w:fldChar w:fldCharType="end"/>
            </w:r>
            <w:r w:rsidRPr="004069DF">
              <w:rPr>
                <w:rFonts w:cs="Arial"/>
              </w:rPr>
              <w:t xml:space="preserve"> NO </w:t>
            </w:r>
          </w:p>
          <w:p w14:paraId="60375472" w14:textId="77777777" w:rsidR="005D14A4" w:rsidRPr="004069DF" w:rsidRDefault="005D14A4" w:rsidP="005F5359">
            <w:pPr>
              <w:tabs>
                <w:tab w:val="left" w:pos="426"/>
              </w:tabs>
              <w:spacing w:line="215" w:lineRule="auto"/>
              <w:contextualSpacing/>
              <w:rPr>
                <w:rFonts w:cs="Arial"/>
                <w:b/>
              </w:rPr>
            </w:pPr>
            <w:r w:rsidRPr="004069DF">
              <w:rPr>
                <w:rFonts w:cs="Arial"/>
                <w:b/>
              </w:rPr>
              <w:t xml:space="preserve">IF THE ANSWER IS “NO” TO ALL OF THE ABOVE, THEN IT IS NOT A REQUIREMENT TO REGISTER FOR A TAX COMPLIANCE STATUS SYSTEM PIN CODE FROM THE SOUTH AFRICAN REVENUE SERVICE (SARS) AND IF NOT REGISTER AS PER 2.3 BELOW. </w:t>
            </w:r>
          </w:p>
          <w:p w14:paraId="45AF7D12" w14:textId="77777777" w:rsidR="005D14A4" w:rsidRPr="004069DF" w:rsidRDefault="005D14A4" w:rsidP="005F5359">
            <w:pPr>
              <w:tabs>
                <w:tab w:val="left" w:pos="720"/>
                <w:tab w:val="left" w:pos="1134"/>
                <w:tab w:val="left" w:pos="1944"/>
                <w:tab w:val="left" w:pos="3384"/>
                <w:tab w:val="left" w:pos="3744"/>
                <w:tab w:val="left" w:pos="4644"/>
                <w:tab w:val="left" w:pos="5760"/>
                <w:tab w:val="left" w:pos="7920"/>
              </w:tabs>
              <w:contextualSpacing/>
              <w:rPr>
                <w:rFonts w:cs="Arial"/>
                <w:lang w:val="en-GB"/>
              </w:rPr>
            </w:pPr>
          </w:p>
        </w:tc>
      </w:tr>
    </w:tbl>
    <w:p w14:paraId="63EDAB8B" w14:textId="77777777" w:rsidR="00964B88" w:rsidRPr="004069DF" w:rsidRDefault="00964B88" w:rsidP="005D14A4">
      <w:pPr>
        <w:pStyle w:val="Title"/>
        <w:rPr>
          <w:rFonts w:cs="Arial"/>
          <w:sz w:val="22"/>
        </w:rPr>
      </w:pPr>
    </w:p>
    <w:p w14:paraId="78492ACF" w14:textId="77777777" w:rsidR="00964B88" w:rsidRPr="004069DF" w:rsidRDefault="00964B88">
      <w:pPr>
        <w:rPr>
          <w:rFonts w:cs="Arial"/>
          <w:b/>
          <w:kern w:val="28"/>
        </w:rPr>
      </w:pPr>
      <w:r w:rsidRPr="004069DF">
        <w:rPr>
          <w:rFonts w:cs="Arial"/>
        </w:rPr>
        <w:br w:type="page"/>
      </w:r>
    </w:p>
    <w:p w14:paraId="45343796" w14:textId="2FDACF22" w:rsidR="005D14A4" w:rsidRPr="004069DF" w:rsidRDefault="005D14A4" w:rsidP="005D14A4">
      <w:pPr>
        <w:pStyle w:val="Title"/>
        <w:rPr>
          <w:rFonts w:cs="Arial"/>
          <w:sz w:val="22"/>
        </w:rPr>
      </w:pPr>
      <w:r w:rsidRPr="004069DF">
        <w:rPr>
          <w:rFonts w:cs="Arial"/>
          <w:sz w:val="22"/>
        </w:rPr>
        <w:t>PART B</w:t>
      </w:r>
    </w:p>
    <w:p w14:paraId="7F454E6E" w14:textId="77777777" w:rsidR="005D14A4" w:rsidRPr="004069DF" w:rsidRDefault="005D14A4" w:rsidP="005D14A4">
      <w:pPr>
        <w:pStyle w:val="Title"/>
        <w:rPr>
          <w:rFonts w:cs="Arial"/>
          <w:bCs/>
          <w:sz w:val="22"/>
        </w:rPr>
      </w:pPr>
      <w:r w:rsidRPr="004069DF">
        <w:rPr>
          <w:rFonts w:cs="Arial"/>
          <w:bCs/>
          <w:sz w:val="22"/>
        </w:rPr>
        <w:t>TERMS AND CONDITIONS FOR BIDDING</w:t>
      </w:r>
    </w:p>
    <w:tbl>
      <w:tblPr>
        <w:tblpPr w:leftFromText="180" w:rightFromText="180" w:vertAnchor="text" w:horzAnchor="margin"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7"/>
      </w:tblGrid>
      <w:tr w:rsidR="0068005A" w:rsidRPr="004069DF" w14:paraId="1066258E" w14:textId="77777777" w:rsidTr="0068005A">
        <w:tc>
          <w:tcPr>
            <w:tcW w:w="8947" w:type="dxa"/>
            <w:shd w:val="clear" w:color="auto" w:fill="DDD9C3"/>
          </w:tcPr>
          <w:p w14:paraId="5AFF54D4" w14:textId="77777777" w:rsidR="0068005A" w:rsidRPr="004069DF" w:rsidRDefault="0068005A" w:rsidP="0068005A">
            <w:pPr>
              <w:widowControl w:val="0"/>
              <w:numPr>
                <w:ilvl w:val="0"/>
                <w:numId w:val="42"/>
              </w:numPr>
              <w:tabs>
                <w:tab w:val="left" w:pos="426"/>
              </w:tabs>
              <w:spacing w:line="215" w:lineRule="auto"/>
              <w:rPr>
                <w:rFonts w:cs="Arial"/>
                <w:b/>
                <w:lang w:val="en-GB"/>
              </w:rPr>
            </w:pPr>
            <w:r w:rsidRPr="004069DF">
              <w:rPr>
                <w:rFonts w:cs="Arial"/>
                <w:b/>
                <w:bCs/>
                <w:color w:val="000000"/>
              </w:rPr>
              <w:t>BID SUBMISSION:</w:t>
            </w:r>
          </w:p>
        </w:tc>
      </w:tr>
      <w:tr w:rsidR="0068005A" w:rsidRPr="004069DF" w14:paraId="30D06532" w14:textId="77777777" w:rsidTr="0068005A">
        <w:trPr>
          <w:trHeight w:val="1212"/>
        </w:trPr>
        <w:tc>
          <w:tcPr>
            <w:tcW w:w="8947" w:type="dxa"/>
            <w:shd w:val="clear" w:color="auto" w:fill="auto"/>
          </w:tcPr>
          <w:p w14:paraId="39BB7893" w14:textId="77777777" w:rsidR="0068005A" w:rsidRPr="004069DF" w:rsidRDefault="0068005A" w:rsidP="00CA68D0">
            <w:pPr>
              <w:widowControl w:val="0"/>
              <w:numPr>
                <w:ilvl w:val="1"/>
                <w:numId w:val="43"/>
              </w:numPr>
              <w:tabs>
                <w:tab w:val="left" w:pos="426"/>
              </w:tabs>
              <w:autoSpaceDE w:val="0"/>
              <w:autoSpaceDN w:val="0"/>
              <w:adjustRightInd w:val="0"/>
              <w:spacing w:after="120"/>
              <w:ind w:left="426" w:hanging="426"/>
              <w:rPr>
                <w:rFonts w:cs="Arial"/>
              </w:rPr>
            </w:pPr>
            <w:r w:rsidRPr="004069DF">
              <w:rPr>
                <w:rFonts w:cs="Arial"/>
              </w:rPr>
              <w:t>BIDS MUST BE DELIVERED BY THE STIPULATED TIME TO THE CORRECT ADDRESS. LATE BIDS WILL NOT BE ACCEPTED FOR CONSIDERATION.</w:t>
            </w:r>
          </w:p>
          <w:p w14:paraId="680D7DE3" w14:textId="77777777" w:rsidR="0068005A" w:rsidRPr="004069DF" w:rsidRDefault="0068005A" w:rsidP="00CA68D0">
            <w:pPr>
              <w:widowControl w:val="0"/>
              <w:numPr>
                <w:ilvl w:val="1"/>
                <w:numId w:val="43"/>
              </w:numPr>
              <w:tabs>
                <w:tab w:val="left" w:pos="426"/>
              </w:tabs>
              <w:autoSpaceDE w:val="0"/>
              <w:autoSpaceDN w:val="0"/>
              <w:adjustRightInd w:val="0"/>
              <w:spacing w:after="120"/>
              <w:ind w:left="426" w:hanging="426"/>
              <w:rPr>
                <w:rFonts w:cs="Arial"/>
                <w:b/>
              </w:rPr>
            </w:pPr>
            <w:r w:rsidRPr="004069DF">
              <w:rPr>
                <w:rFonts w:cs="Arial"/>
                <w:b/>
              </w:rPr>
              <w:t>ALL BIDS MUST BE SUBMITTED ON THE OFFICIAL FORMS PROVIDED–(NOT TO BE RE-TYPED) OR IN THE MANNER PRESCRIBED IN THE BID DOCUMENT.</w:t>
            </w:r>
          </w:p>
          <w:p w14:paraId="68A3492D" w14:textId="77777777" w:rsidR="0068005A" w:rsidRPr="004069DF" w:rsidRDefault="0068005A" w:rsidP="00CA68D0">
            <w:pPr>
              <w:widowControl w:val="0"/>
              <w:numPr>
                <w:ilvl w:val="1"/>
                <w:numId w:val="43"/>
              </w:numPr>
              <w:tabs>
                <w:tab w:val="left" w:pos="426"/>
              </w:tabs>
              <w:autoSpaceDE w:val="0"/>
              <w:autoSpaceDN w:val="0"/>
              <w:adjustRightInd w:val="0"/>
              <w:spacing w:after="120"/>
              <w:ind w:left="426" w:hanging="426"/>
              <w:rPr>
                <w:rFonts w:cs="Arial"/>
              </w:rPr>
            </w:pPr>
            <w:r w:rsidRPr="004069DF">
              <w:rPr>
                <w:rFonts w:cs="Arial"/>
              </w:rPr>
              <w:t>THIS BID IS SUBJECT TO THE PREFERENTIAL PROCUREMENT POLICY FRAMEWORK ACT, 2000 AND THE PREFERENTIAL PROCUREMENT REGULATIONS, 2017, THE GENERAL CONDITIONS OF CONTRACT (GCC) AND, IF APPLICABLE, ANY OTHER SPECIAL CONDITIONS OF CONTRACT.</w:t>
            </w:r>
          </w:p>
          <w:p w14:paraId="5B3B29C6" w14:textId="77777777" w:rsidR="0068005A" w:rsidRPr="004069DF" w:rsidRDefault="0068005A" w:rsidP="00CA68D0">
            <w:pPr>
              <w:widowControl w:val="0"/>
              <w:numPr>
                <w:ilvl w:val="1"/>
                <w:numId w:val="43"/>
              </w:numPr>
              <w:tabs>
                <w:tab w:val="left" w:pos="426"/>
              </w:tabs>
              <w:autoSpaceDE w:val="0"/>
              <w:autoSpaceDN w:val="0"/>
              <w:adjustRightInd w:val="0"/>
              <w:spacing w:after="120"/>
              <w:ind w:left="426" w:hanging="426"/>
              <w:rPr>
                <w:rFonts w:cs="Arial"/>
              </w:rPr>
            </w:pPr>
            <w:r w:rsidRPr="004069DF">
              <w:rPr>
                <w:rFonts w:cs="Arial"/>
                <w:b/>
                <w:lang w:val="en-GB"/>
              </w:rPr>
              <w:t>THE SUCCESSFUL BIDDER WILL BE REQUIRED TO FILL IN AND SIGN A WRITTEN CONTRACT FORM (SBD7).</w:t>
            </w:r>
          </w:p>
          <w:p w14:paraId="07BE7663" w14:textId="77777777" w:rsidR="0068005A" w:rsidRPr="004069DF" w:rsidRDefault="0068005A" w:rsidP="0068005A">
            <w:pPr>
              <w:spacing w:line="215" w:lineRule="auto"/>
              <w:rPr>
                <w:rFonts w:cs="Arial"/>
              </w:rPr>
            </w:pPr>
          </w:p>
        </w:tc>
      </w:tr>
      <w:tr w:rsidR="0068005A" w:rsidRPr="004069DF" w14:paraId="7BE2C8E0" w14:textId="77777777" w:rsidTr="0068005A">
        <w:tc>
          <w:tcPr>
            <w:tcW w:w="8947" w:type="dxa"/>
            <w:shd w:val="clear" w:color="auto" w:fill="DDD9C3"/>
          </w:tcPr>
          <w:p w14:paraId="45C6EF9A" w14:textId="77777777" w:rsidR="0068005A" w:rsidRPr="004069DF" w:rsidRDefault="0068005A" w:rsidP="0068005A">
            <w:pPr>
              <w:widowControl w:val="0"/>
              <w:numPr>
                <w:ilvl w:val="0"/>
                <w:numId w:val="42"/>
              </w:numPr>
              <w:tabs>
                <w:tab w:val="left" w:pos="426"/>
              </w:tabs>
              <w:spacing w:line="215" w:lineRule="auto"/>
              <w:rPr>
                <w:rFonts w:cs="Arial"/>
                <w:b/>
                <w:bCs/>
                <w:color w:val="000081"/>
              </w:rPr>
            </w:pPr>
            <w:r w:rsidRPr="004069DF">
              <w:rPr>
                <w:rFonts w:cs="Arial"/>
                <w:b/>
                <w:bCs/>
                <w:color w:val="000000"/>
              </w:rPr>
              <w:t>TAX COMPLIANCE REQUIREMENTS</w:t>
            </w:r>
          </w:p>
        </w:tc>
      </w:tr>
      <w:tr w:rsidR="0068005A" w:rsidRPr="004069DF" w14:paraId="448B0D4F" w14:textId="77777777" w:rsidTr="0068005A">
        <w:tc>
          <w:tcPr>
            <w:tcW w:w="8947" w:type="dxa"/>
            <w:shd w:val="clear" w:color="auto" w:fill="FFFFFF"/>
          </w:tcPr>
          <w:p w14:paraId="464122B9" w14:textId="77777777" w:rsidR="0068005A" w:rsidRPr="004069DF" w:rsidRDefault="0068005A" w:rsidP="00CA68D0">
            <w:pPr>
              <w:widowControl w:val="0"/>
              <w:numPr>
                <w:ilvl w:val="0"/>
                <w:numId w:val="41"/>
              </w:numPr>
              <w:tabs>
                <w:tab w:val="left" w:pos="426"/>
              </w:tabs>
              <w:autoSpaceDE w:val="0"/>
              <w:autoSpaceDN w:val="0"/>
              <w:adjustRightInd w:val="0"/>
              <w:spacing w:after="120"/>
              <w:ind w:left="426" w:hanging="426"/>
              <w:rPr>
                <w:rFonts w:cs="Arial"/>
              </w:rPr>
            </w:pPr>
            <w:r w:rsidRPr="004069DF">
              <w:rPr>
                <w:rFonts w:cs="Arial"/>
              </w:rPr>
              <w:t xml:space="preserve">BIDDERS MUST ENSURE COMPLIANCE WITH THEIR TAX OBLIGATIONS. </w:t>
            </w:r>
          </w:p>
          <w:p w14:paraId="4BDDFC08" w14:textId="77777777" w:rsidR="0068005A" w:rsidRPr="004069DF" w:rsidRDefault="0068005A" w:rsidP="00B076DF">
            <w:pPr>
              <w:widowControl w:val="0"/>
              <w:numPr>
                <w:ilvl w:val="0"/>
                <w:numId w:val="41"/>
              </w:numPr>
              <w:tabs>
                <w:tab w:val="left" w:pos="426"/>
              </w:tabs>
              <w:autoSpaceDE w:val="0"/>
              <w:autoSpaceDN w:val="0"/>
              <w:adjustRightInd w:val="0"/>
              <w:spacing w:after="120"/>
              <w:ind w:left="426" w:hanging="426"/>
              <w:rPr>
                <w:rFonts w:cs="Arial"/>
              </w:rPr>
            </w:pPr>
            <w:r w:rsidRPr="004069DF">
              <w:rPr>
                <w:rFonts w:cs="Arial"/>
              </w:rPr>
              <w:t>BIDDERS ARE REQUIRED TO SUBMIT THEIR UNIQUE PERSONAL IDENTIFICATION NUMBER (PIN) ISSUED BY SARS TO ENABLE   THE ORGAN OF STATE TO VERIFY THE TAXPAYER’S PROFILE AND TAX STATUS.</w:t>
            </w:r>
          </w:p>
          <w:p w14:paraId="1E1A9D2B" w14:textId="77777777" w:rsidR="0068005A" w:rsidRPr="004069DF" w:rsidRDefault="0068005A" w:rsidP="00B076DF">
            <w:pPr>
              <w:widowControl w:val="0"/>
              <w:numPr>
                <w:ilvl w:val="0"/>
                <w:numId w:val="41"/>
              </w:numPr>
              <w:tabs>
                <w:tab w:val="left" w:pos="426"/>
              </w:tabs>
              <w:autoSpaceDE w:val="0"/>
              <w:autoSpaceDN w:val="0"/>
              <w:adjustRightInd w:val="0"/>
              <w:spacing w:after="120"/>
              <w:ind w:left="426" w:hanging="426"/>
              <w:rPr>
                <w:rFonts w:cs="Arial"/>
              </w:rPr>
            </w:pPr>
            <w:r w:rsidRPr="004069DF">
              <w:rPr>
                <w:rFonts w:cs="Arial"/>
              </w:rPr>
              <w:t xml:space="preserve">APPLICATION FOR TAX COMPLIANCE STATUS (TCS) PIN MAY BE MADE VIA E-FILING THROUGH THE SARS WEBSITE </w:t>
            </w:r>
            <w:hyperlink r:id="rId24" w:history="1">
              <w:r w:rsidRPr="004069DF">
                <w:rPr>
                  <w:rFonts w:cs="Arial"/>
                </w:rPr>
                <w:t>WWW.SARS.GOV.ZA</w:t>
              </w:r>
            </w:hyperlink>
            <w:r w:rsidRPr="004069DF">
              <w:rPr>
                <w:rFonts w:cs="Arial"/>
              </w:rPr>
              <w:t>.</w:t>
            </w:r>
          </w:p>
          <w:p w14:paraId="7E0C416D" w14:textId="77777777" w:rsidR="0068005A" w:rsidRPr="004069DF" w:rsidRDefault="0068005A" w:rsidP="00B076DF">
            <w:pPr>
              <w:widowControl w:val="0"/>
              <w:numPr>
                <w:ilvl w:val="0"/>
                <w:numId w:val="41"/>
              </w:numPr>
              <w:tabs>
                <w:tab w:val="left" w:pos="426"/>
              </w:tabs>
              <w:autoSpaceDE w:val="0"/>
              <w:autoSpaceDN w:val="0"/>
              <w:adjustRightInd w:val="0"/>
              <w:spacing w:after="120"/>
              <w:ind w:left="426" w:hanging="426"/>
              <w:rPr>
                <w:rFonts w:cs="Arial"/>
              </w:rPr>
            </w:pPr>
            <w:r w:rsidRPr="004069DF">
              <w:rPr>
                <w:rFonts w:cs="Arial"/>
              </w:rPr>
              <w:t xml:space="preserve">BIDDERS MAY ALSO SUBMIT A PRINTED TCS CERTIFICATE TOGETHER WITH THE BID. </w:t>
            </w:r>
          </w:p>
          <w:p w14:paraId="3736E563" w14:textId="77777777" w:rsidR="0068005A" w:rsidRPr="004069DF" w:rsidRDefault="0068005A" w:rsidP="00B076DF">
            <w:pPr>
              <w:widowControl w:val="0"/>
              <w:numPr>
                <w:ilvl w:val="0"/>
                <w:numId w:val="41"/>
              </w:numPr>
              <w:tabs>
                <w:tab w:val="left" w:pos="426"/>
              </w:tabs>
              <w:autoSpaceDE w:val="0"/>
              <w:autoSpaceDN w:val="0"/>
              <w:adjustRightInd w:val="0"/>
              <w:spacing w:after="120"/>
              <w:ind w:left="426" w:hanging="426"/>
              <w:rPr>
                <w:rFonts w:cs="Arial"/>
              </w:rPr>
            </w:pPr>
            <w:r w:rsidRPr="004069DF">
              <w:rPr>
                <w:rFonts w:cs="Arial"/>
              </w:rPr>
              <w:t>IN BIDS WHERE CONSORTIA / JOINT VENTURES / SUB-CONTRACTORS ARE INVOLVED, EACH PARTY MUST SUBMIT A SEPARATE   TCS CERTIFICATE / PIN / CSD NUMBER.</w:t>
            </w:r>
          </w:p>
          <w:p w14:paraId="500AEB4B" w14:textId="77777777" w:rsidR="0068005A" w:rsidRPr="004069DF" w:rsidRDefault="0068005A" w:rsidP="00B076DF">
            <w:pPr>
              <w:widowControl w:val="0"/>
              <w:numPr>
                <w:ilvl w:val="0"/>
                <w:numId w:val="41"/>
              </w:numPr>
              <w:tabs>
                <w:tab w:val="left" w:pos="426"/>
              </w:tabs>
              <w:autoSpaceDE w:val="0"/>
              <w:autoSpaceDN w:val="0"/>
              <w:adjustRightInd w:val="0"/>
              <w:spacing w:after="120"/>
              <w:ind w:left="426" w:hanging="426"/>
              <w:rPr>
                <w:rFonts w:cs="Arial"/>
              </w:rPr>
            </w:pPr>
            <w:r w:rsidRPr="004069DF">
              <w:rPr>
                <w:rFonts w:cs="Arial"/>
              </w:rPr>
              <w:t xml:space="preserve">WHERE NO TCS PIN IS AVAILABLE BUT THE BIDDER IS REGISTERED ON THE CENTRAL SUPPLIER DATABASE (CSD), A CSD NUMBER MUST BE PROVIDED. </w:t>
            </w:r>
          </w:p>
          <w:p w14:paraId="4DF17E67" w14:textId="77777777" w:rsidR="0068005A" w:rsidRPr="004069DF" w:rsidRDefault="0068005A" w:rsidP="00B076DF">
            <w:pPr>
              <w:widowControl w:val="0"/>
              <w:numPr>
                <w:ilvl w:val="0"/>
                <w:numId w:val="41"/>
              </w:numPr>
              <w:tabs>
                <w:tab w:val="left" w:pos="426"/>
              </w:tabs>
              <w:autoSpaceDE w:val="0"/>
              <w:autoSpaceDN w:val="0"/>
              <w:adjustRightInd w:val="0"/>
              <w:spacing w:after="120"/>
              <w:ind w:left="426" w:hanging="426"/>
              <w:rPr>
                <w:rFonts w:cs="Arial"/>
              </w:rPr>
            </w:pPr>
            <w:r w:rsidRPr="004069DF">
              <w:rPr>
                <w:rFonts w:cs="Arial"/>
              </w:rPr>
              <w:t>NO BIDS WILL BE CONSIDERED FROM PERSONS IN THE SERVICE OF THE STATE, COMPANIES WITH DIRECTORS WHO ARE PERSONS IN THE SERVICE OF THE STATE, OR CLOSE CORPORATIONS WITH MEMBERS PERSONS IN THE SERVICE OF THE STATE.”</w:t>
            </w:r>
          </w:p>
        </w:tc>
      </w:tr>
    </w:tbl>
    <w:p w14:paraId="6CB32297" w14:textId="77777777" w:rsidR="005D14A4" w:rsidRPr="004069DF" w:rsidRDefault="005D14A4" w:rsidP="0068005A">
      <w:pPr>
        <w:tabs>
          <w:tab w:val="left" w:pos="720"/>
          <w:tab w:val="left" w:pos="8190"/>
        </w:tabs>
        <w:spacing w:line="215" w:lineRule="auto"/>
        <w:rPr>
          <w:rFonts w:cs="Arial"/>
          <w:lang w:val="en-GB"/>
        </w:rPr>
      </w:pPr>
      <w:r w:rsidRPr="004069DF">
        <w:rPr>
          <w:rFonts w:cs="Arial"/>
          <w:b/>
        </w:rPr>
        <w:t>NB: FAILURE TO PROVIDE / OR COMPLY WITH ANY OF THE ABOVE PARTICULARS MAY RENDER THE BID INVALID</w:t>
      </w:r>
      <w:r w:rsidRPr="004069DF">
        <w:rPr>
          <w:rFonts w:cs="Arial"/>
        </w:rPr>
        <w:t>.</w:t>
      </w:r>
    </w:p>
    <w:p w14:paraId="345EE5F6" w14:textId="77777777" w:rsidR="005D14A4" w:rsidRPr="004069DF" w:rsidRDefault="005D14A4" w:rsidP="005D14A4">
      <w:pPr>
        <w:autoSpaceDE w:val="0"/>
        <w:autoSpaceDN w:val="0"/>
        <w:adjustRightInd w:val="0"/>
        <w:ind w:left="720" w:hanging="720"/>
        <w:rPr>
          <w:rFonts w:cs="Arial"/>
        </w:rPr>
      </w:pPr>
      <w:r w:rsidRPr="004069DF">
        <w:rPr>
          <w:rFonts w:cs="Arial"/>
        </w:rPr>
        <w:t>SIGNATURE OF BIDDER:</w:t>
      </w:r>
      <w:r w:rsidRPr="004069DF">
        <w:rPr>
          <w:rFonts w:cs="Arial"/>
        </w:rPr>
        <w:tab/>
      </w:r>
      <w:r w:rsidRPr="004069DF">
        <w:rPr>
          <w:rFonts w:cs="Arial"/>
        </w:rPr>
        <w:tab/>
      </w:r>
      <w:r w:rsidRPr="004069DF">
        <w:rPr>
          <w:rFonts w:cs="Arial"/>
        </w:rPr>
        <w:tab/>
      </w:r>
      <w:r w:rsidRPr="004069DF">
        <w:rPr>
          <w:rFonts w:cs="Arial"/>
        </w:rPr>
        <w:tab/>
      </w:r>
      <w:r w:rsidRPr="004069DF">
        <w:rPr>
          <w:rFonts w:cs="Arial"/>
        </w:rPr>
        <w:tab/>
        <w:t>……………………………………………</w:t>
      </w:r>
    </w:p>
    <w:p w14:paraId="6337C993" w14:textId="77777777" w:rsidR="005D14A4" w:rsidRPr="004069DF" w:rsidRDefault="005D14A4" w:rsidP="005D14A4">
      <w:pPr>
        <w:autoSpaceDE w:val="0"/>
        <w:autoSpaceDN w:val="0"/>
        <w:adjustRightInd w:val="0"/>
        <w:ind w:left="720" w:hanging="720"/>
        <w:rPr>
          <w:rFonts w:cs="Arial"/>
        </w:rPr>
      </w:pPr>
      <w:r w:rsidRPr="004069DF">
        <w:rPr>
          <w:rFonts w:cs="Arial"/>
        </w:rPr>
        <w:t>CAPACITY UNDER WHICH THIS BID IS SIGNED:</w:t>
      </w:r>
      <w:r w:rsidRPr="004069DF">
        <w:rPr>
          <w:rFonts w:cs="Arial"/>
        </w:rPr>
        <w:tab/>
      </w:r>
      <w:r w:rsidRPr="004069DF">
        <w:rPr>
          <w:rFonts w:cs="Arial"/>
        </w:rPr>
        <w:tab/>
        <w:t>……………………………………………</w:t>
      </w:r>
    </w:p>
    <w:p w14:paraId="6E3CF766" w14:textId="77777777" w:rsidR="005D14A4" w:rsidRPr="004069DF" w:rsidRDefault="005D14A4" w:rsidP="005D14A4">
      <w:pPr>
        <w:autoSpaceDE w:val="0"/>
        <w:autoSpaceDN w:val="0"/>
        <w:adjustRightInd w:val="0"/>
        <w:ind w:left="720" w:hanging="720"/>
        <w:rPr>
          <w:rFonts w:cs="Arial"/>
        </w:rPr>
      </w:pPr>
      <w:r w:rsidRPr="004069DF">
        <w:rPr>
          <w:rFonts w:cs="Arial"/>
        </w:rPr>
        <w:t>(Proof of authority must be submitted e.g. company resolution)</w:t>
      </w:r>
    </w:p>
    <w:p w14:paraId="7CDFD296" w14:textId="77777777" w:rsidR="005D14A4" w:rsidRPr="004069DF" w:rsidRDefault="005D14A4" w:rsidP="005D14A4">
      <w:pPr>
        <w:autoSpaceDE w:val="0"/>
        <w:autoSpaceDN w:val="0"/>
        <w:adjustRightInd w:val="0"/>
        <w:ind w:left="720" w:hanging="720"/>
        <w:rPr>
          <w:rFonts w:cs="Arial"/>
          <w:lang w:val="en-GB"/>
        </w:rPr>
      </w:pPr>
      <w:r w:rsidRPr="004069DF">
        <w:rPr>
          <w:rFonts w:cs="Arial"/>
        </w:rPr>
        <w:t>DATE:</w:t>
      </w:r>
      <w:r w:rsidRPr="004069DF">
        <w:rPr>
          <w:rFonts w:cs="Arial"/>
        </w:rPr>
        <w:tab/>
      </w:r>
      <w:r w:rsidRPr="004069DF">
        <w:rPr>
          <w:rFonts w:cs="Arial"/>
        </w:rPr>
        <w:tab/>
      </w:r>
      <w:r w:rsidRPr="004069DF">
        <w:rPr>
          <w:rFonts w:cs="Arial"/>
        </w:rPr>
        <w:tab/>
      </w:r>
      <w:r w:rsidRPr="004069DF">
        <w:rPr>
          <w:rFonts w:cs="Arial"/>
        </w:rPr>
        <w:tab/>
      </w:r>
      <w:r w:rsidRPr="004069DF">
        <w:rPr>
          <w:rFonts w:cs="Arial"/>
        </w:rPr>
        <w:tab/>
      </w:r>
      <w:r w:rsidRPr="004069DF">
        <w:rPr>
          <w:rFonts w:cs="Arial"/>
        </w:rPr>
        <w:tab/>
      </w:r>
      <w:r w:rsidRPr="004069DF">
        <w:rPr>
          <w:rFonts w:cs="Arial"/>
        </w:rPr>
        <w:tab/>
      </w:r>
      <w:r w:rsidRPr="004069DF">
        <w:rPr>
          <w:rFonts w:cs="Arial"/>
        </w:rPr>
        <w:tab/>
        <w:t>…………………………………………...</w:t>
      </w:r>
    </w:p>
    <w:p w14:paraId="18F39B80" w14:textId="77777777" w:rsidR="005D14A4" w:rsidRPr="004069DF" w:rsidRDefault="005D14A4" w:rsidP="005D14A4">
      <w:pPr>
        <w:pStyle w:val="BodyText"/>
        <w:rPr>
          <w:rFonts w:cs="Arial"/>
          <w:color w:val="FF0000"/>
          <w:lang w:val="en-GB"/>
        </w:rPr>
        <w:sectPr w:rsidR="005D14A4" w:rsidRPr="004069DF" w:rsidSect="005F5359">
          <w:headerReference w:type="default" r:id="rId25"/>
          <w:footerReference w:type="default" r:id="rId26"/>
          <w:pgSz w:w="11906" w:h="16838" w:code="9"/>
          <w:pgMar w:top="1418" w:right="1531" w:bottom="1418" w:left="1418" w:header="709" w:footer="709" w:gutter="0"/>
          <w:cols w:space="708"/>
          <w:docGrid w:linePitch="360"/>
        </w:sectPr>
      </w:pPr>
    </w:p>
    <w:p w14:paraId="54A148E0" w14:textId="77777777" w:rsidR="005D14A4" w:rsidRPr="004069DF" w:rsidRDefault="005D14A4" w:rsidP="005D14A4">
      <w:pPr>
        <w:pStyle w:val="Caption"/>
        <w:spacing w:before="0" w:after="0" w:line="360" w:lineRule="auto"/>
        <w:rPr>
          <w:rFonts w:cs="Arial"/>
        </w:rPr>
      </w:pPr>
      <w:bookmarkStart w:id="71" w:name="_Toc514231095"/>
    </w:p>
    <w:bookmarkEnd w:id="71"/>
    <w:p w14:paraId="4A75AF3D" w14:textId="77777777" w:rsidR="005D14A4" w:rsidRPr="004069DF" w:rsidRDefault="005D14A4" w:rsidP="005D14A4">
      <w:pPr>
        <w:pStyle w:val="Caption"/>
        <w:spacing w:before="0" w:after="0" w:line="360" w:lineRule="auto"/>
        <w:rPr>
          <w:rFonts w:cs="Arial"/>
          <w:sz w:val="28"/>
        </w:rPr>
      </w:pPr>
      <w:r w:rsidRPr="004069DF">
        <w:rPr>
          <w:rFonts w:cs="Arial"/>
          <w:sz w:val="28"/>
        </w:rPr>
        <w:t>C</w:t>
      </w:r>
      <w:r w:rsidRPr="004069DF">
        <w:rPr>
          <w:rFonts w:cs="Arial"/>
          <w:spacing w:val="-1"/>
          <w:sz w:val="28"/>
        </w:rPr>
        <w:t>H</w:t>
      </w:r>
      <w:r w:rsidRPr="004069DF">
        <w:rPr>
          <w:rFonts w:cs="Arial"/>
          <w:spacing w:val="1"/>
          <w:sz w:val="28"/>
        </w:rPr>
        <w:t>E</w:t>
      </w:r>
      <w:r w:rsidRPr="004069DF">
        <w:rPr>
          <w:rFonts w:cs="Arial"/>
          <w:sz w:val="28"/>
        </w:rPr>
        <w:t>C</w:t>
      </w:r>
      <w:r w:rsidRPr="004069DF">
        <w:rPr>
          <w:rFonts w:cs="Arial"/>
          <w:spacing w:val="-1"/>
          <w:sz w:val="28"/>
        </w:rPr>
        <w:t>K</w:t>
      </w:r>
      <w:r w:rsidRPr="004069DF">
        <w:rPr>
          <w:rFonts w:cs="Arial"/>
          <w:sz w:val="28"/>
        </w:rPr>
        <w:t>LI</w:t>
      </w:r>
      <w:r w:rsidRPr="004069DF">
        <w:rPr>
          <w:rFonts w:cs="Arial"/>
          <w:spacing w:val="1"/>
          <w:sz w:val="28"/>
        </w:rPr>
        <w:t>S</w:t>
      </w:r>
      <w:r w:rsidRPr="004069DF">
        <w:rPr>
          <w:rFonts w:cs="Arial"/>
          <w:sz w:val="28"/>
        </w:rPr>
        <w:t>T OF BID</w:t>
      </w:r>
      <w:r w:rsidRPr="004069DF">
        <w:rPr>
          <w:rFonts w:cs="Arial"/>
          <w:spacing w:val="-1"/>
          <w:sz w:val="28"/>
        </w:rPr>
        <w:t>D</w:t>
      </w:r>
      <w:r w:rsidRPr="004069DF">
        <w:rPr>
          <w:rFonts w:cs="Arial"/>
          <w:sz w:val="28"/>
        </w:rPr>
        <w:t>ING DOC</w:t>
      </w:r>
      <w:r w:rsidRPr="004069DF">
        <w:rPr>
          <w:rFonts w:cs="Arial"/>
          <w:spacing w:val="-1"/>
          <w:sz w:val="28"/>
        </w:rPr>
        <w:t>UM</w:t>
      </w:r>
      <w:r w:rsidRPr="004069DF">
        <w:rPr>
          <w:rFonts w:cs="Arial"/>
          <w:spacing w:val="1"/>
          <w:sz w:val="28"/>
        </w:rPr>
        <w:t>E</w:t>
      </w:r>
      <w:r w:rsidRPr="004069DF">
        <w:rPr>
          <w:rFonts w:cs="Arial"/>
          <w:sz w:val="28"/>
        </w:rPr>
        <w:t>NT</w:t>
      </w:r>
      <w:r w:rsidRPr="004069DF">
        <w:rPr>
          <w:rFonts w:cs="Arial"/>
          <w:spacing w:val="-1"/>
          <w:sz w:val="28"/>
        </w:rPr>
        <w:t>A</w:t>
      </w:r>
      <w:r w:rsidRPr="004069DF">
        <w:rPr>
          <w:rFonts w:cs="Arial"/>
          <w:sz w:val="28"/>
        </w:rPr>
        <w:t xml:space="preserve">TION BEFORE </w:t>
      </w:r>
      <w:r w:rsidRPr="004069DF">
        <w:rPr>
          <w:rFonts w:cs="Arial"/>
          <w:spacing w:val="1"/>
          <w:sz w:val="28"/>
        </w:rPr>
        <w:t>S</w:t>
      </w:r>
      <w:r w:rsidRPr="004069DF">
        <w:rPr>
          <w:rFonts w:cs="Arial"/>
          <w:sz w:val="28"/>
        </w:rPr>
        <w:t>U</w:t>
      </w:r>
      <w:r w:rsidRPr="004069DF">
        <w:rPr>
          <w:rFonts w:cs="Arial"/>
          <w:spacing w:val="-1"/>
          <w:sz w:val="28"/>
        </w:rPr>
        <w:t>BM</w:t>
      </w:r>
      <w:r w:rsidRPr="004069DF">
        <w:rPr>
          <w:rFonts w:cs="Arial"/>
          <w:sz w:val="28"/>
        </w:rPr>
        <w:t>ITTING</w:t>
      </w:r>
    </w:p>
    <w:p w14:paraId="1FD08649" w14:textId="77777777" w:rsidR="005D14A4" w:rsidRPr="004069DF" w:rsidRDefault="005D14A4" w:rsidP="005D14A4">
      <w:pPr>
        <w:spacing w:line="360" w:lineRule="auto"/>
        <w:rPr>
          <w:rFonts w:cs="Arial"/>
          <w:b/>
        </w:rPr>
      </w:pPr>
    </w:p>
    <w:p w14:paraId="1DBC712B" w14:textId="77777777" w:rsidR="005D14A4" w:rsidRPr="004069DF" w:rsidRDefault="005D14A4" w:rsidP="005D14A4">
      <w:pPr>
        <w:spacing w:line="360" w:lineRule="auto"/>
        <w:rPr>
          <w:rFonts w:cs="Arial"/>
          <w:b/>
        </w:rPr>
      </w:pPr>
      <w:r w:rsidRPr="004069DF">
        <w:rPr>
          <w:rFonts w:cs="Arial"/>
          <w:b/>
        </w:rPr>
        <w:t>NB</w:t>
      </w:r>
      <w:r w:rsidRPr="004069DF">
        <w:rPr>
          <w:rFonts w:cs="Arial"/>
          <w:b/>
          <w:spacing w:val="1"/>
        </w:rPr>
        <w:t>!</w:t>
      </w:r>
      <w:r w:rsidRPr="004069DF">
        <w:rPr>
          <w:rFonts w:cs="Arial"/>
          <w:b/>
        </w:rPr>
        <w:t>!</w:t>
      </w:r>
      <w:r w:rsidRPr="004069DF">
        <w:rPr>
          <w:rFonts w:cs="Arial"/>
          <w:b/>
        </w:rPr>
        <w:tab/>
        <w:t xml:space="preserve"> </w:t>
      </w:r>
      <w:r w:rsidRPr="004069DF">
        <w:rPr>
          <w:rFonts w:cs="Arial"/>
          <w:b/>
          <w:spacing w:val="1"/>
        </w:rPr>
        <w:t>PLE</w:t>
      </w:r>
      <w:r w:rsidRPr="004069DF">
        <w:rPr>
          <w:rFonts w:cs="Arial"/>
          <w:b/>
          <w:spacing w:val="-2"/>
        </w:rPr>
        <w:t>A</w:t>
      </w:r>
      <w:r w:rsidRPr="004069DF">
        <w:rPr>
          <w:rFonts w:cs="Arial"/>
          <w:b/>
          <w:spacing w:val="1"/>
        </w:rPr>
        <w:t>S</w:t>
      </w:r>
      <w:r w:rsidRPr="004069DF">
        <w:rPr>
          <w:rFonts w:cs="Arial"/>
          <w:b/>
        </w:rPr>
        <w:t xml:space="preserve">E </w:t>
      </w:r>
      <w:r w:rsidRPr="004069DF">
        <w:rPr>
          <w:rFonts w:cs="Arial"/>
          <w:b/>
          <w:spacing w:val="-3"/>
        </w:rPr>
        <w:t>T</w:t>
      </w:r>
      <w:r w:rsidRPr="004069DF">
        <w:rPr>
          <w:rFonts w:cs="Arial"/>
          <w:b/>
          <w:spacing w:val="1"/>
        </w:rPr>
        <w:t>AK</w:t>
      </w:r>
      <w:r w:rsidRPr="004069DF">
        <w:rPr>
          <w:rFonts w:cs="Arial"/>
          <w:b/>
        </w:rPr>
        <w:t>E NOTE T</w:t>
      </w:r>
      <w:r w:rsidRPr="004069DF">
        <w:rPr>
          <w:rFonts w:cs="Arial"/>
          <w:b/>
          <w:spacing w:val="-3"/>
        </w:rPr>
        <w:t>H</w:t>
      </w:r>
      <w:r w:rsidRPr="004069DF">
        <w:rPr>
          <w:rFonts w:cs="Arial"/>
          <w:b/>
          <w:spacing w:val="1"/>
        </w:rPr>
        <w:t>A</w:t>
      </w:r>
      <w:r w:rsidRPr="004069DF">
        <w:rPr>
          <w:rFonts w:cs="Arial"/>
          <w:b/>
        </w:rPr>
        <w:t xml:space="preserve">T </w:t>
      </w:r>
      <w:r w:rsidRPr="004069DF">
        <w:rPr>
          <w:rFonts w:cs="Arial"/>
          <w:b/>
          <w:spacing w:val="1"/>
        </w:rPr>
        <w:t>A</w:t>
      </w:r>
      <w:r w:rsidRPr="004069DF">
        <w:rPr>
          <w:rFonts w:cs="Arial"/>
          <w:b/>
          <w:spacing w:val="-1"/>
        </w:rPr>
        <w:t>L</w:t>
      </w:r>
      <w:r w:rsidRPr="004069DF">
        <w:rPr>
          <w:rFonts w:cs="Arial"/>
          <w:b/>
        </w:rPr>
        <w:t xml:space="preserve">L </w:t>
      </w:r>
      <w:r w:rsidRPr="004069DF">
        <w:rPr>
          <w:rFonts w:cs="Arial"/>
          <w:b/>
          <w:spacing w:val="1"/>
        </w:rPr>
        <w:t>S</w:t>
      </w:r>
      <w:r w:rsidRPr="004069DF">
        <w:rPr>
          <w:rFonts w:cs="Arial"/>
          <w:b/>
        </w:rPr>
        <w:t xml:space="preserve">TANDARD </w:t>
      </w:r>
      <w:r w:rsidRPr="004069DF">
        <w:rPr>
          <w:rFonts w:cs="Arial"/>
          <w:b/>
          <w:spacing w:val="1"/>
        </w:rPr>
        <w:t>B</w:t>
      </w:r>
      <w:r w:rsidRPr="004069DF">
        <w:rPr>
          <w:rFonts w:cs="Arial"/>
          <w:b/>
        </w:rPr>
        <w:t>ID</w:t>
      </w:r>
      <w:r w:rsidRPr="004069DF">
        <w:rPr>
          <w:rFonts w:cs="Arial"/>
          <w:b/>
          <w:spacing w:val="-3"/>
        </w:rPr>
        <w:t>D</w:t>
      </w:r>
      <w:r w:rsidRPr="004069DF">
        <w:rPr>
          <w:rFonts w:cs="Arial"/>
          <w:b/>
        </w:rPr>
        <w:t>ING (S</w:t>
      </w:r>
      <w:r w:rsidRPr="004069DF">
        <w:rPr>
          <w:rFonts w:cs="Arial"/>
          <w:b/>
          <w:spacing w:val="1"/>
        </w:rPr>
        <w:t>B</w:t>
      </w:r>
      <w:r w:rsidRPr="004069DF">
        <w:rPr>
          <w:rFonts w:cs="Arial"/>
          <w:b/>
        </w:rPr>
        <w:t>D) FOR</w:t>
      </w:r>
      <w:r w:rsidRPr="004069DF">
        <w:rPr>
          <w:rFonts w:cs="Arial"/>
          <w:b/>
          <w:spacing w:val="-1"/>
        </w:rPr>
        <w:t>M</w:t>
      </w:r>
      <w:r w:rsidRPr="004069DF">
        <w:rPr>
          <w:rFonts w:cs="Arial"/>
          <w:b/>
        </w:rPr>
        <w:t xml:space="preserve">S </w:t>
      </w:r>
      <w:r w:rsidRPr="004069DF">
        <w:rPr>
          <w:rFonts w:cs="Arial"/>
          <w:b/>
          <w:spacing w:val="-1"/>
        </w:rPr>
        <w:t>M</w:t>
      </w:r>
      <w:r w:rsidRPr="004069DF">
        <w:rPr>
          <w:rFonts w:cs="Arial"/>
          <w:b/>
        </w:rPr>
        <w:t xml:space="preserve">UST </w:t>
      </w:r>
      <w:r w:rsidRPr="004069DF">
        <w:rPr>
          <w:rFonts w:cs="Arial"/>
          <w:b/>
          <w:spacing w:val="1"/>
        </w:rPr>
        <w:t>B</w:t>
      </w:r>
      <w:r w:rsidRPr="004069DF">
        <w:rPr>
          <w:rFonts w:cs="Arial"/>
          <w:b/>
        </w:rPr>
        <w:t>E CO</w:t>
      </w:r>
      <w:r w:rsidRPr="004069DF">
        <w:rPr>
          <w:rFonts w:cs="Arial"/>
          <w:b/>
          <w:spacing w:val="-1"/>
        </w:rPr>
        <w:t>M</w:t>
      </w:r>
      <w:r w:rsidRPr="004069DF">
        <w:rPr>
          <w:rFonts w:cs="Arial"/>
          <w:b/>
          <w:spacing w:val="1"/>
        </w:rPr>
        <w:t>PLE</w:t>
      </w:r>
      <w:r w:rsidRPr="004069DF">
        <w:rPr>
          <w:rFonts w:cs="Arial"/>
          <w:b/>
        </w:rPr>
        <w:t>TE</w:t>
      </w:r>
      <w:r w:rsidRPr="004069DF">
        <w:rPr>
          <w:rFonts w:cs="Arial"/>
          <w:b/>
          <w:spacing w:val="-2"/>
        </w:rPr>
        <w:t>D</w:t>
      </w:r>
      <w:r w:rsidRPr="004069DF">
        <w:rPr>
          <w:rFonts w:cs="Arial"/>
          <w:b/>
        </w:rPr>
        <w:t>,</w:t>
      </w:r>
      <w:r w:rsidRPr="004069DF">
        <w:rPr>
          <w:rFonts w:cs="Arial"/>
          <w:b/>
          <w:spacing w:val="1"/>
        </w:rPr>
        <w:t xml:space="preserve"> SIGNED A</w:t>
      </w:r>
      <w:r w:rsidRPr="004069DF">
        <w:rPr>
          <w:rFonts w:cs="Arial"/>
          <w:b/>
        </w:rPr>
        <w:t xml:space="preserve">ND </w:t>
      </w:r>
      <w:r w:rsidRPr="004069DF">
        <w:rPr>
          <w:rFonts w:cs="Arial"/>
          <w:b/>
          <w:spacing w:val="1"/>
        </w:rPr>
        <w:t>S</w:t>
      </w:r>
      <w:r w:rsidRPr="004069DF">
        <w:rPr>
          <w:rFonts w:cs="Arial"/>
          <w:b/>
        </w:rPr>
        <w:t>UBMITTED WITH Y</w:t>
      </w:r>
      <w:r w:rsidRPr="004069DF">
        <w:rPr>
          <w:rFonts w:cs="Arial"/>
          <w:b/>
          <w:spacing w:val="1"/>
        </w:rPr>
        <w:t>O</w:t>
      </w:r>
      <w:r w:rsidRPr="004069DF">
        <w:rPr>
          <w:rFonts w:cs="Arial"/>
          <w:b/>
        </w:rPr>
        <w:t xml:space="preserve">UR </w:t>
      </w:r>
      <w:r w:rsidRPr="004069DF">
        <w:rPr>
          <w:rFonts w:cs="Arial"/>
          <w:b/>
          <w:spacing w:val="1"/>
        </w:rPr>
        <w:t>P</w:t>
      </w:r>
      <w:r w:rsidRPr="004069DF">
        <w:rPr>
          <w:rFonts w:cs="Arial"/>
          <w:b/>
        </w:rPr>
        <w:t>RO</w:t>
      </w:r>
      <w:r w:rsidRPr="004069DF">
        <w:rPr>
          <w:rFonts w:cs="Arial"/>
          <w:b/>
          <w:spacing w:val="1"/>
        </w:rPr>
        <w:t>P</w:t>
      </w:r>
      <w:r w:rsidRPr="004069DF">
        <w:rPr>
          <w:rFonts w:cs="Arial"/>
          <w:b/>
        </w:rPr>
        <w:t>O</w:t>
      </w:r>
      <w:r w:rsidRPr="004069DF">
        <w:rPr>
          <w:rFonts w:cs="Arial"/>
          <w:b/>
          <w:spacing w:val="-1"/>
        </w:rPr>
        <w:t>S</w:t>
      </w:r>
      <w:r w:rsidRPr="004069DF">
        <w:rPr>
          <w:rFonts w:cs="Arial"/>
          <w:b/>
          <w:spacing w:val="1"/>
        </w:rPr>
        <w:t>AL</w:t>
      </w:r>
      <w:r w:rsidRPr="004069DF">
        <w:rPr>
          <w:rFonts w:cs="Arial"/>
          <w:b/>
        </w:rPr>
        <w:t>. F</w:t>
      </w:r>
      <w:r w:rsidRPr="004069DF">
        <w:rPr>
          <w:rFonts w:cs="Arial"/>
          <w:b/>
          <w:spacing w:val="1"/>
        </w:rPr>
        <w:t>A</w:t>
      </w:r>
      <w:r w:rsidRPr="004069DF">
        <w:rPr>
          <w:rFonts w:cs="Arial"/>
          <w:b/>
        </w:rPr>
        <w:t>I</w:t>
      </w:r>
      <w:r w:rsidRPr="004069DF">
        <w:rPr>
          <w:rFonts w:cs="Arial"/>
          <w:b/>
          <w:spacing w:val="1"/>
        </w:rPr>
        <w:t>L</w:t>
      </w:r>
      <w:r w:rsidRPr="004069DF">
        <w:rPr>
          <w:rFonts w:cs="Arial"/>
          <w:b/>
        </w:rPr>
        <w:t>U</w:t>
      </w:r>
      <w:r w:rsidRPr="004069DF">
        <w:rPr>
          <w:rFonts w:cs="Arial"/>
          <w:b/>
          <w:spacing w:val="-1"/>
        </w:rPr>
        <w:t>R</w:t>
      </w:r>
      <w:r w:rsidRPr="004069DF">
        <w:rPr>
          <w:rFonts w:cs="Arial"/>
          <w:b/>
        </w:rPr>
        <w:t xml:space="preserve">E TO DO </w:t>
      </w:r>
      <w:r w:rsidRPr="004069DF">
        <w:rPr>
          <w:rFonts w:cs="Arial"/>
          <w:b/>
          <w:spacing w:val="5"/>
        </w:rPr>
        <w:t>S</w:t>
      </w:r>
      <w:r w:rsidRPr="004069DF">
        <w:rPr>
          <w:rFonts w:cs="Arial"/>
          <w:b/>
        </w:rPr>
        <w:t xml:space="preserve">O </w:t>
      </w:r>
      <w:r w:rsidRPr="004069DF">
        <w:rPr>
          <w:rFonts w:cs="Arial"/>
          <w:b/>
          <w:spacing w:val="-1"/>
        </w:rPr>
        <w:t>M</w:t>
      </w:r>
      <w:r w:rsidRPr="004069DF">
        <w:rPr>
          <w:rFonts w:cs="Arial"/>
          <w:b/>
          <w:spacing w:val="-2"/>
        </w:rPr>
        <w:t>A</w:t>
      </w:r>
      <w:r w:rsidRPr="004069DF">
        <w:rPr>
          <w:rFonts w:cs="Arial"/>
          <w:b/>
        </w:rPr>
        <w:t>Y IN</w:t>
      </w:r>
      <w:r w:rsidRPr="004069DF">
        <w:rPr>
          <w:rFonts w:cs="Arial"/>
          <w:b/>
          <w:spacing w:val="1"/>
        </w:rPr>
        <w:t>VAL</w:t>
      </w:r>
      <w:r w:rsidRPr="004069DF">
        <w:rPr>
          <w:rFonts w:cs="Arial"/>
          <w:b/>
        </w:rPr>
        <w:t>ID</w:t>
      </w:r>
      <w:r w:rsidRPr="004069DF">
        <w:rPr>
          <w:rFonts w:cs="Arial"/>
          <w:b/>
          <w:spacing w:val="1"/>
        </w:rPr>
        <w:t>A</w:t>
      </w:r>
      <w:r w:rsidRPr="004069DF">
        <w:rPr>
          <w:rFonts w:cs="Arial"/>
          <w:b/>
          <w:spacing w:val="-3"/>
        </w:rPr>
        <w:t>T</w:t>
      </w:r>
      <w:r w:rsidRPr="004069DF">
        <w:rPr>
          <w:rFonts w:cs="Arial"/>
          <w:b/>
        </w:rPr>
        <w:t xml:space="preserve">E </w:t>
      </w:r>
      <w:r w:rsidRPr="004069DF">
        <w:rPr>
          <w:rFonts w:cs="Arial"/>
          <w:b/>
          <w:spacing w:val="1"/>
        </w:rPr>
        <w:t>Y</w:t>
      </w:r>
      <w:r w:rsidRPr="004069DF">
        <w:rPr>
          <w:rFonts w:cs="Arial"/>
          <w:b/>
        </w:rPr>
        <w:t xml:space="preserve">OUR </w:t>
      </w:r>
      <w:r w:rsidRPr="004069DF">
        <w:rPr>
          <w:rFonts w:cs="Arial"/>
          <w:b/>
          <w:spacing w:val="-2"/>
        </w:rPr>
        <w:t>B</w:t>
      </w:r>
      <w:r w:rsidRPr="004069DF">
        <w:rPr>
          <w:rFonts w:cs="Arial"/>
          <w:b/>
        </w:rPr>
        <w:t>ID</w:t>
      </w:r>
    </w:p>
    <w:p w14:paraId="614E3F82" w14:textId="77777777" w:rsidR="005D14A4" w:rsidRPr="004069DF" w:rsidRDefault="005D14A4" w:rsidP="005D14A4">
      <w:pPr>
        <w:spacing w:line="360" w:lineRule="auto"/>
        <w:rPr>
          <w:rFonts w:cs="Arial"/>
        </w:rPr>
      </w:pPr>
    </w:p>
    <w:tbl>
      <w:tblPr>
        <w:tblW w:w="918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
        <w:gridCol w:w="5567"/>
        <w:gridCol w:w="1560"/>
        <w:gridCol w:w="2046"/>
      </w:tblGrid>
      <w:tr w:rsidR="005D14A4" w:rsidRPr="004069DF" w14:paraId="701961EE" w14:textId="77777777" w:rsidTr="005F5359">
        <w:trPr>
          <w:gridBefore w:val="1"/>
          <w:wBefore w:w="7" w:type="dxa"/>
        </w:trPr>
        <w:tc>
          <w:tcPr>
            <w:tcW w:w="9173" w:type="dxa"/>
            <w:gridSpan w:val="3"/>
            <w:shd w:val="clear" w:color="auto" w:fill="BFBFBF"/>
          </w:tcPr>
          <w:p w14:paraId="11E7439C" w14:textId="77777777" w:rsidR="005D14A4" w:rsidRPr="004069DF" w:rsidRDefault="005D14A4" w:rsidP="005F5359">
            <w:pPr>
              <w:spacing w:line="360" w:lineRule="auto"/>
              <w:jc w:val="center"/>
              <w:rPr>
                <w:rFonts w:cs="Arial"/>
                <w:b/>
              </w:rPr>
            </w:pPr>
            <w:r w:rsidRPr="004069DF">
              <w:rPr>
                <w:rFonts w:cs="Arial"/>
                <w:b/>
              </w:rPr>
              <w:t>N</w:t>
            </w:r>
            <w:r w:rsidRPr="004069DF">
              <w:rPr>
                <w:rFonts w:cs="Arial"/>
                <w:b/>
                <w:spacing w:val="-1"/>
              </w:rPr>
              <w:t>B</w:t>
            </w:r>
            <w:r w:rsidRPr="004069DF">
              <w:rPr>
                <w:rFonts w:cs="Arial"/>
                <w:b/>
              </w:rPr>
              <w:t>: Has the f</w:t>
            </w:r>
            <w:r w:rsidRPr="004069DF">
              <w:rPr>
                <w:rFonts w:cs="Arial"/>
                <w:b/>
                <w:spacing w:val="-1"/>
              </w:rPr>
              <w:t>o</w:t>
            </w:r>
            <w:r w:rsidRPr="004069DF">
              <w:rPr>
                <w:rFonts w:cs="Arial"/>
                <w:b/>
              </w:rPr>
              <w:t>l</w:t>
            </w:r>
            <w:r w:rsidRPr="004069DF">
              <w:rPr>
                <w:rFonts w:cs="Arial"/>
                <w:b/>
                <w:spacing w:val="1"/>
              </w:rPr>
              <w:t>l</w:t>
            </w:r>
            <w:r w:rsidRPr="004069DF">
              <w:rPr>
                <w:rFonts w:cs="Arial"/>
                <w:b/>
              </w:rPr>
              <w:t xml:space="preserve">owing </w:t>
            </w:r>
            <w:r w:rsidRPr="004069DF">
              <w:rPr>
                <w:rFonts w:cs="Arial"/>
                <w:b/>
                <w:spacing w:val="-1"/>
              </w:rPr>
              <w:t>f</w:t>
            </w:r>
            <w:r w:rsidRPr="004069DF">
              <w:rPr>
                <w:rFonts w:cs="Arial"/>
                <w:b/>
              </w:rPr>
              <w:t>orms b</w:t>
            </w:r>
            <w:r w:rsidRPr="004069DF">
              <w:rPr>
                <w:rFonts w:cs="Arial"/>
                <w:b/>
                <w:spacing w:val="1"/>
              </w:rPr>
              <w:t>ee</w:t>
            </w:r>
            <w:r w:rsidRPr="004069DF">
              <w:rPr>
                <w:rFonts w:cs="Arial"/>
                <w:b/>
              </w:rPr>
              <w:t xml:space="preserve">n </w:t>
            </w:r>
            <w:r w:rsidRPr="004069DF">
              <w:rPr>
                <w:rFonts w:cs="Arial"/>
                <w:b/>
                <w:spacing w:val="1"/>
              </w:rPr>
              <w:t>c</w:t>
            </w:r>
            <w:r w:rsidRPr="004069DF">
              <w:rPr>
                <w:rFonts w:cs="Arial"/>
                <w:b/>
              </w:rPr>
              <w:t>ompl</w:t>
            </w:r>
            <w:r w:rsidRPr="004069DF">
              <w:rPr>
                <w:rFonts w:cs="Arial"/>
                <w:b/>
                <w:spacing w:val="1"/>
              </w:rPr>
              <w:t>e</w:t>
            </w:r>
            <w:r w:rsidRPr="004069DF">
              <w:rPr>
                <w:rFonts w:cs="Arial"/>
                <w:b/>
              </w:rPr>
              <w:t>te</w:t>
            </w:r>
            <w:r w:rsidRPr="004069DF">
              <w:rPr>
                <w:rFonts w:cs="Arial"/>
                <w:b/>
                <w:spacing w:val="-2"/>
              </w:rPr>
              <w:t>d</w:t>
            </w:r>
            <w:r w:rsidRPr="004069DF">
              <w:rPr>
                <w:rFonts w:cs="Arial"/>
                <w:b/>
              </w:rPr>
              <w:t xml:space="preserve">, </w:t>
            </w:r>
            <w:r w:rsidRPr="004069DF">
              <w:rPr>
                <w:rFonts w:cs="Arial"/>
                <w:b/>
                <w:spacing w:val="1"/>
              </w:rPr>
              <w:t>s</w:t>
            </w:r>
            <w:r w:rsidRPr="004069DF">
              <w:rPr>
                <w:rFonts w:cs="Arial"/>
                <w:b/>
              </w:rPr>
              <w:t>ig</w:t>
            </w:r>
            <w:r w:rsidRPr="004069DF">
              <w:rPr>
                <w:rFonts w:cs="Arial"/>
                <w:b/>
                <w:spacing w:val="-2"/>
              </w:rPr>
              <w:t>n</w:t>
            </w:r>
            <w:r w:rsidRPr="004069DF">
              <w:rPr>
                <w:rFonts w:cs="Arial"/>
                <w:b/>
                <w:spacing w:val="1"/>
              </w:rPr>
              <w:t>e</w:t>
            </w:r>
            <w:r w:rsidRPr="004069DF">
              <w:rPr>
                <w:rFonts w:cs="Arial"/>
                <w:b/>
              </w:rPr>
              <w:t xml:space="preserve">d </w:t>
            </w:r>
            <w:r w:rsidRPr="004069DF">
              <w:rPr>
                <w:rFonts w:cs="Arial"/>
                <w:b/>
                <w:spacing w:val="1"/>
              </w:rPr>
              <w:t>a</w:t>
            </w:r>
            <w:r w:rsidRPr="004069DF">
              <w:rPr>
                <w:rFonts w:cs="Arial"/>
                <w:b/>
              </w:rPr>
              <w:t xml:space="preserve">nd </w:t>
            </w:r>
            <w:r w:rsidRPr="004069DF">
              <w:rPr>
                <w:rFonts w:cs="Arial"/>
                <w:b/>
                <w:spacing w:val="1"/>
              </w:rPr>
              <w:t>s</w:t>
            </w:r>
            <w:r w:rsidRPr="004069DF">
              <w:rPr>
                <w:rFonts w:cs="Arial"/>
                <w:b/>
              </w:rPr>
              <w:t>ubmit</w:t>
            </w:r>
            <w:r w:rsidRPr="004069DF">
              <w:rPr>
                <w:rFonts w:cs="Arial"/>
                <w:b/>
                <w:spacing w:val="-1"/>
              </w:rPr>
              <w:t>t</w:t>
            </w:r>
            <w:r w:rsidRPr="004069DF">
              <w:rPr>
                <w:rFonts w:cs="Arial"/>
                <w:b/>
                <w:spacing w:val="1"/>
              </w:rPr>
              <w:t>e</w:t>
            </w:r>
            <w:r w:rsidRPr="004069DF">
              <w:rPr>
                <w:rFonts w:cs="Arial"/>
                <w:b/>
              </w:rPr>
              <w:t xml:space="preserve">d </w:t>
            </w:r>
            <w:r w:rsidRPr="004069DF">
              <w:rPr>
                <w:rFonts w:cs="Arial"/>
                <w:b/>
                <w:spacing w:val="-2"/>
              </w:rPr>
              <w:t>w</w:t>
            </w:r>
            <w:r w:rsidRPr="004069DF">
              <w:rPr>
                <w:rFonts w:cs="Arial"/>
                <w:b/>
              </w:rPr>
              <w:t xml:space="preserve">ith </w:t>
            </w:r>
            <w:r w:rsidRPr="004069DF">
              <w:rPr>
                <w:rFonts w:cs="Arial"/>
                <w:b/>
                <w:spacing w:val="1"/>
              </w:rPr>
              <w:t>y</w:t>
            </w:r>
            <w:r w:rsidRPr="004069DF">
              <w:rPr>
                <w:rFonts w:cs="Arial"/>
                <w:b/>
                <w:spacing w:val="-3"/>
              </w:rPr>
              <w:t>o</w:t>
            </w:r>
            <w:r w:rsidRPr="004069DF">
              <w:rPr>
                <w:rFonts w:cs="Arial"/>
                <w:b/>
              </w:rPr>
              <w:t>ur propo</w:t>
            </w:r>
            <w:r w:rsidRPr="004069DF">
              <w:rPr>
                <w:rFonts w:cs="Arial"/>
                <w:b/>
                <w:spacing w:val="1"/>
              </w:rPr>
              <w:t>sa</w:t>
            </w:r>
            <w:r w:rsidRPr="004069DF">
              <w:rPr>
                <w:rFonts w:cs="Arial"/>
                <w:b/>
              </w:rPr>
              <w:t>l?</w:t>
            </w:r>
          </w:p>
        </w:tc>
      </w:tr>
      <w:tr w:rsidR="005D14A4" w:rsidRPr="004069DF" w14:paraId="25F0023A"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978"/>
        </w:trPr>
        <w:tc>
          <w:tcPr>
            <w:tcW w:w="5574" w:type="dxa"/>
            <w:gridSpan w:val="2"/>
            <w:tcBorders>
              <w:top w:val="single" w:sz="4" w:space="0" w:color="000000"/>
              <w:left w:val="single" w:sz="4" w:space="0" w:color="000000"/>
              <w:bottom w:val="single" w:sz="4" w:space="0" w:color="000000"/>
              <w:right w:val="single" w:sz="4" w:space="0" w:color="000000"/>
            </w:tcBorders>
            <w:shd w:val="clear" w:color="auto" w:fill="BEBEBE"/>
            <w:vAlign w:val="center"/>
          </w:tcPr>
          <w:p w14:paraId="18CED263" w14:textId="77777777" w:rsidR="005D14A4" w:rsidRPr="004069DF" w:rsidRDefault="005D14A4" w:rsidP="005F5359">
            <w:pPr>
              <w:spacing w:line="360" w:lineRule="auto"/>
              <w:ind w:left="102" w:right="-20"/>
              <w:jc w:val="center"/>
              <w:rPr>
                <w:rFonts w:cs="Arial"/>
              </w:rPr>
            </w:pPr>
            <w:r w:rsidRPr="004069DF">
              <w:rPr>
                <w:rFonts w:cs="Arial"/>
                <w:b/>
                <w:bCs/>
              </w:rPr>
              <w:t>Docum</w:t>
            </w:r>
            <w:r w:rsidRPr="004069DF">
              <w:rPr>
                <w:rFonts w:cs="Arial"/>
                <w:b/>
                <w:bCs/>
                <w:spacing w:val="1"/>
              </w:rPr>
              <w:t>e</w:t>
            </w:r>
            <w:r w:rsidRPr="004069DF">
              <w:rPr>
                <w:rFonts w:cs="Arial"/>
                <w:b/>
                <w:bCs/>
              </w:rPr>
              <w:t>n</w:t>
            </w:r>
            <w:r w:rsidRPr="004069DF">
              <w:rPr>
                <w:rFonts w:cs="Arial"/>
                <w:b/>
                <w:bCs/>
                <w:spacing w:val="-1"/>
              </w:rPr>
              <w:t>t</w:t>
            </w:r>
            <w:r w:rsidRPr="004069DF">
              <w:rPr>
                <w:rFonts w:cs="Arial"/>
                <w:b/>
                <w:bCs/>
                <w:spacing w:val="1"/>
              </w:rPr>
              <w:t>a</w:t>
            </w:r>
            <w:r w:rsidRPr="004069DF">
              <w:rPr>
                <w:rFonts w:cs="Arial"/>
                <w:b/>
                <w:bCs/>
              </w:rPr>
              <w:t>tion</w:t>
            </w:r>
          </w:p>
        </w:tc>
        <w:tc>
          <w:tcPr>
            <w:tcW w:w="1560"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5169DB3B" w14:textId="77777777" w:rsidR="005D14A4" w:rsidRPr="004069DF" w:rsidRDefault="005D14A4" w:rsidP="005F5359">
            <w:pPr>
              <w:spacing w:line="360" w:lineRule="auto"/>
              <w:ind w:left="102" w:right="-20"/>
              <w:jc w:val="center"/>
              <w:rPr>
                <w:rFonts w:cs="Arial"/>
              </w:rPr>
            </w:pPr>
            <w:r w:rsidRPr="004069DF">
              <w:rPr>
                <w:rFonts w:cs="Arial"/>
                <w:b/>
                <w:bCs/>
              </w:rPr>
              <w:t>Che</w:t>
            </w:r>
            <w:r w:rsidRPr="004069DF">
              <w:rPr>
                <w:rFonts w:cs="Arial"/>
                <w:b/>
                <w:bCs/>
                <w:spacing w:val="1"/>
              </w:rPr>
              <w:t>cke</w:t>
            </w:r>
            <w:r w:rsidRPr="004069DF">
              <w:rPr>
                <w:rFonts w:cs="Arial"/>
                <w:b/>
                <w:bCs/>
              </w:rPr>
              <w:t xml:space="preserve">d </w:t>
            </w:r>
            <w:r w:rsidRPr="004069DF">
              <w:rPr>
                <w:rFonts w:cs="Arial"/>
                <w:b/>
                <w:bCs/>
                <w:spacing w:val="-2"/>
              </w:rPr>
              <w:t>b</w:t>
            </w:r>
            <w:r w:rsidRPr="004069DF">
              <w:rPr>
                <w:rFonts w:cs="Arial"/>
                <w:b/>
                <w:bCs/>
              </w:rPr>
              <w:t>y Bidder</w:t>
            </w:r>
          </w:p>
        </w:tc>
        <w:tc>
          <w:tcPr>
            <w:tcW w:w="2046"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650C5A45" w14:textId="77777777" w:rsidR="005D14A4" w:rsidRPr="004069DF" w:rsidRDefault="005D14A4" w:rsidP="005F5359">
            <w:pPr>
              <w:tabs>
                <w:tab w:val="left" w:pos="1300"/>
                <w:tab w:val="left" w:pos="1920"/>
              </w:tabs>
              <w:spacing w:line="360" w:lineRule="auto"/>
              <w:ind w:left="102" w:right="40"/>
              <w:jc w:val="center"/>
              <w:rPr>
                <w:rFonts w:cs="Arial"/>
              </w:rPr>
            </w:pPr>
            <w:r w:rsidRPr="004069DF">
              <w:rPr>
                <w:rFonts w:cs="Arial"/>
                <w:b/>
                <w:bCs/>
              </w:rPr>
              <w:t>Che</w:t>
            </w:r>
            <w:r w:rsidRPr="004069DF">
              <w:rPr>
                <w:rFonts w:cs="Arial"/>
                <w:b/>
                <w:bCs/>
                <w:spacing w:val="1"/>
              </w:rPr>
              <w:t>cke</w:t>
            </w:r>
            <w:r w:rsidRPr="004069DF">
              <w:rPr>
                <w:rFonts w:cs="Arial"/>
                <w:b/>
                <w:bCs/>
              </w:rPr>
              <w:t xml:space="preserve">d by </w:t>
            </w:r>
            <w:r w:rsidRPr="004069DF">
              <w:rPr>
                <w:rFonts w:cs="Arial"/>
                <w:b/>
                <w:bCs/>
                <w:spacing w:val="1"/>
              </w:rPr>
              <w:t>Procurement Specialist</w:t>
            </w:r>
          </w:p>
        </w:tc>
      </w:tr>
      <w:tr w:rsidR="00A15E65" w:rsidRPr="004069DF" w14:paraId="01178E59"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039239E6" w14:textId="77777777" w:rsidR="00A15E65" w:rsidRPr="004069DF" w:rsidRDefault="00A15E65" w:rsidP="005F5359">
            <w:pPr>
              <w:spacing w:line="360" w:lineRule="auto"/>
              <w:ind w:left="102" w:right="-20"/>
              <w:rPr>
                <w:rFonts w:cs="Arial"/>
                <w:spacing w:val="1"/>
              </w:rPr>
            </w:pPr>
            <w:r w:rsidRPr="004069DF">
              <w:rPr>
                <w:rFonts w:cs="Arial"/>
                <w:spacing w:val="1"/>
              </w:rPr>
              <w:t>Invitation to Bid- SBD 1</w:t>
            </w:r>
          </w:p>
        </w:tc>
        <w:tc>
          <w:tcPr>
            <w:tcW w:w="1560" w:type="dxa"/>
            <w:tcBorders>
              <w:top w:val="single" w:sz="4" w:space="0" w:color="000000"/>
              <w:left w:val="single" w:sz="4" w:space="0" w:color="000000"/>
              <w:bottom w:val="single" w:sz="4" w:space="0" w:color="000000"/>
              <w:right w:val="single" w:sz="4" w:space="0" w:color="000000"/>
            </w:tcBorders>
            <w:vAlign w:val="center"/>
          </w:tcPr>
          <w:p w14:paraId="1BC3E354" w14:textId="77777777" w:rsidR="00A15E65" w:rsidRPr="004069DF" w:rsidRDefault="00A15E65" w:rsidP="005F5359">
            <w:pPr>
              <w:spacing w:line="360" w:lineRule="auto"/>
              <w:jc w:val="center"/>
              <w:rPr>
                <w:rFonts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44F4DEE3" w14:textId="77777777" w:rsidR="00A15E65" w:rsidRPr="004069DF" w:rsidRDefault="00A15E65" w:rsidP="005F5359">
            <w:pPr>
              <w:spacing w:line="360" w:lineRule="auto"/>
              <w:jc w:val="center"/>
              <w:rPr>
                <w:rFonts w:cs="Arial"/>
              </w:rPr>
            </w:pPr>
          </w:p>
        </w:tc>
      </w:tr>
      <w:tr w:rsidR="005D14A4" w:rsidRPr="004069DF" w14:paraId="7570FBC7"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7FBCA4AD" w14:textId="79FF8A2B" w:rsidR="005D14A4" w:rsidRPr="004069DF" w:rsidRDefault="005D14A4" w:rsidP="005F5359">
            <w:pPr>
              <w:spacing w:line="360" w:lineRule="auto"/>
              <w:ind w:left="102" w:right="-20"/>
              <w:rPr>
                <w:rFonts w:cs="Arial"/>
              </w:rPr>
            </w:pPr>
            <w:r w:rsidRPr="004069DF">
              <w:rPr>
                <w:rFonts w:cs="Arial"/>
              </w:rPr>
              <w:t>Tax C</w:t>
            </w:r>
            <w:r w:rsidR="00C15A28" w:rsidRPr="004069DF">
              <w:rPr>
                <w:rFonts w:cs="Arial"/>
              </w:rPr>
              <w:t xml:space="preserve">ompliance Report and </w:t>
            </w:r>
            <w:r w:rsidR="000E7F83" w:rsidRPr="004069DF">
              <w:rPr>
                <w:rFonts w:cs="Arial"/>
              </w:rPr>
              <w:t>Pin</w:t>
            </w:r>
          </w:p>
        </w:tc>
        <w:tc>
          <w:tcPr>
            <w:tcW w:w="1560" w:type="dxa"/>
            <w:tcBorders>
              <w:top w:val="single" w:sz="4" w:space="0" w:color="000000"/>
              <w:left w:val="single" w:sz="4" w:space="0" w:color="000000"/>
              <w:bottom w:val="single" w:sz="4" w:space="0" w:color="000000"/>
              <w:right w:val="single" w:sz="4" w:space="0" w:color="000000"/>
            </w:tcBorders>
            <w:vAlign w:val="center"/>
          </w:tcPr>
          <w:p w14:paraId="03067178" w14:textId="77777777" w:rsidR="005D14A4" w:rsidRPr="004069DF" w:rsidRDefault="005D14A4" w:rsidP="005F5359">
            <w:pPr>
              <w:spacing w:line="360" w:lineRule="auto"/>
              <w:jc w:val="center"/>
              <w:rPr>
                <w:rFonts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293BC7E9" w14:textId="77777777" w:rsidR="005D14A4" w:rsidRPr="004069DF" w:rsidRDefault="005D14A4" w:rsidP="005F5359">
            <w:pPr>
              <w:spacing w:line="360" w:lineRule="auto"/>
              <w:jc w:val="center"/>
              <w:rPr>
                <w:rFonts w:cs="Arial"/>
              </w:rPr>
            </w:pPr>
          </w:p>
        </w:tc>
      </w:tr>
      <w:tr w:rsidR="005D14A4" w:rsidRPr="004069DF" w14:paraId="4E3096EB"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0A77F2BD" w14:textId="77777777" w:rsidR="005D14A4" w:rsidRPr="004069DF" w:rsidRDefault="005D14A4" w:rsidP="005F5359">
            <w:pPr>
              <w:spacing w:line="360" w:lineRule="auto"/>
              <w:ind w:left="102" w:right="-20"/>
              <w:rPr>
                <w:rFonts w:cs="Arial"/>
              </w:rPr>
            </w:pPr>
            <w:r w:rsidRPr="004069DF">
              <w:rPr>
                <w:rFonts w:cs="Arial"/>
              </w:rPr>
              <w:t>Decl</w:t>
            </w:r>
            <w:r w:rsidRPr="004069DF">
              <w:rPr>
                <w:rFonts w:cs="Arial"/>
                <w:spacing w:val="1"/>
              </w:rPr>
              <w:t>a</w:t>
            </w:r>
            <w:r w:rsidRPr="004069DF">
              <w:rPr>
                <w:rFonts w:cs="Arial"/>
              </w:rPr>
              <w:t xml:space="preserve">ration </w:t>
            </w:r>
            <w:r w:rsidRPr="004069DF">
              <w:rPr>
                <w:rFonts w:cs="Arial"/>
                <w:spacing w:val="1"/>
              </w:rPr>
              <w:t>o</w:t>
            </w:r>
            <w:r w:rsidRPr="004069DF">
              <w:rPr>
                <w:rFonts w:cs="Arial"/>
              </w:rPr>
              <w:t>f i</w:t>
            </w:r>
            <w:r w:rsidRPr="004069DF">
              <w:rPr>
                <w:rFonts w:cs="Arial"/>
                <w:spacing w:val="-2"/>
              </w:rPr>
              <w:t>n</w:t>
            </w:r>
            <w:r w:rsidRPr="004069DF">
              <w:rPr>
                <w:rFonts w:cs="Arial"/>
              </w:rPr>
              <w:t>t</w:t>
            </w:r>
            <w:r w:rsidRPr="004069DF">
              <w:rPr>
                <w:rFonts w:cs="Arial"/>
                <w:spacing w:val="1"/>
              </w:rPr>
              <w:t>e</w:t>
            </w:r>
            <w:r w:rsidRPr="004069DF">
              <w:rPr>
                <w:rFonts w:cs="Arial"/>
              </w:rPr>
              <w:t xml:space="preserve">rest – </w:t>
            </w:r>
            <w:r w:rsidRPr="004069DF">
              <w:rPr>
                <w:rFonts w:cs="Arial"/>
                <w:spacing w:val="-2"/>
              </w:rPr>
              <w:t>SB</w:t>
            </w:r>
            <w:r w:rsidRPr="004069DF">
              <w:rPr>
                <w:rFonts w:cs="Arial"/>
              </w:rPr>
              <w:t>D 4</w:t>
            </w:r>
          </w:p>
        </w:tc>
        <w:tc>
          <w:tcPr>
            <w:tcW w:w="1560" w:type="dxa"/>
            <w:tcBorders>
              <w:top w:val="single" w:sz="4" w:space="0" w:color="000000"/>
              <w:left w:val="single" w:sz="4" w:space="0" w:color="000000"/>
              <w:bottom w:val="single" w:sz="4" w:space="0" w:color="000000"/>
              <w:right w:val="single" w:sz="4" w:space="0" w:color="000000"/>
            </w:tcBorders>
            <w:vAlign w:val="center"/>
          </w:tcPr>
          <w:p w14:paraId="36A7F070" w14:textId="77777777" w:rsidR="005D14A4" w:rsidRPr="004069DF" w:rsidRDefault="005D14A4" w:rsidP="005F5359">
            <w:pPr>
              <w:spacing w:line="360" w:lineRule="auto"/>
              <w:jc w:val="center"/>
              <w:rPr>
                <w:rFonts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63BFBFDE" w14:textId="77777777" w:rsidR="005D14A4" w:rsidRPr="004069DF" w:rsidRDefault="005D14A4" w:rsidP="005F5359">
            <w:pPr>
              <w:spacing w:line="360" w:lineRule="auto"/>
              <w:jc w:val="center"/>
              <w:rPr>
                <w:rFonts w:cs="Arial"/>
              </w:rPr>
            </w:pPr>
          </w:p>
        </w:tc>
      </w:tr>
      <w:tr w:rsidR="0012537B" w:rsidRPr="004069DF" w14:paraId="7E3C784E"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00347AF6" w14:textId="5D0A8148" w:rsidR="0012537B" w:rsidRPr="004069DF" w:rsidRDefault="004517FA" w:rsidP="005F5359">
            <w:pPr>
              <w:spacing w:line="360" w:lineRule="auto"/>
              <w:ind w:left="102" w:right="-20"/>
              <w:rPr>
                <w:rFonts w:cs="Arial"/>
              </w:rPr>
            </w:pPr>
            <w:r w:rsidRPr="004069DF">
              <w:rPr>
                <w:rFonts w:cs="Arial"/>
                <w:spacing w:val="1"/>
              </w:rPr>
              <w:t>P</w:t>
            </w:r>
            <w:r w:rsidRPr="004069DF">
              <w:rPr>
                <w:rFonts w:cs="Arial"/>
              </w:rPr>
              <w:t>ref</w:t>
            </w:r>
            <w:r w:rsidRPr="004069DF">
              <w:rPr>
                <w:rFonts w:cs="Arial"/>
                <w:spacing w:val="1"/>
              </w:rPr>
              <w:t>e</w:t>
            </w:r>
            <w:r w:rsidRPr="004069DF">
              <w:rPr>
                <w:rFonts w:cs="Arial"/>
              </w:rPr>
              <w:t>re</w:t>
            </w:r>
            <w:r w:rsidRPr="004069DF">
              <w:rPr>
                <w:rFonts w:cs="Arial"/>
                <w:spacing w:val="1"/>
              </w:rPr>
              <w:t>n</w:t>
            </w:r>
            <w:r w:rsidRPr="004069DF">
              <w:rPr>
                <w:rFonts w:cs="Arial"/>
                <w:spacing w:val="-2"/>
              </w:rPr>
              <w:t>c</w:t>
            </w:r>
            <w:r w:rsidRPr="004069DF">
              <w:rPr>
                <w:rFonts w:cs="Arial"/>
              </w:rPr>
              <w:t xml:space="preserve">e </w:t>
            </w:r>
            <w:r w:rsidRPr="004069DF">
              <w:rPr>
                <w:rFonts w:cs="Arial"/>
                <w:spacing w:val="-1"/>
              </w:rPr>
              <w:t>p</w:t>
            </w:r>
            <w:r w:rsidRPr="004069DF">
              <w:rPr>
                <w:rFonts w:cs="Arial"/>
                <w:spacing w:val="1"/>
              </w:rPr>
              <w:t>o</w:t>
            </w:r>
            <w:r w:rsidRPr="004069DF">
              <w:rPr>
                <w:rFonts w:cs="Arial"/>
              </w:rPr>
              <w:t>int c</w:t>
            </w:r>
            <w:r w:rsidRPr="004069DF">
              <w:rPr>
                <w:rFonts w:cs="Arial"/>
                <w:spacing w:val="-2"/>
              </w:rPr>
              <w:t>l</w:t>
            </w:r>
            <w:r w:rsidRPr="004069DF">
              <w:rPr>
                <w:rFonts w:cs="Arial"/>
                <w:spacing w:val="1"/>
              </w:rPr>
              <w:t>a</w:t>
            </w:r>
            <w:r w:rsidRPr="004069DF">
              <w:rPr>
                <w:rFonts w:cs="Arial"/>
              </w:rPr>
              <w:t>im –</w:t>
            </w:r>
            <w:r w:rsidRPr="004069DF">
              <w:rPr>
                <w:rFonts w:cs="Arial"/>
                <w:spacing w:val="1"/>
              </w:rPr>
              <w:t xml:space="preserve"> S</w:t>
            </w:r>
            <w:r w:rsidRPr="004069DF">
              <w:rPr>
                <w:rFonts w:cs="Arial"/>
                <w:spacing w:val="-2"/>
              </w:rPr>
              <w:t>B</w:t>
            </w:r>
            <w:r w:rsidRPr="004069DF">
              <w:rPr>
                <w:rFonts w:cs="Arial"/>
              </w:rPr>
              <w:t xml:space="preserve">D </w:t>
            </w:r>
            <w:r w:rsidRPr="004069DF">
              <w:rPr>
                <w:rFonts w:cs="Arial"/>
                <w:spacing w:val="1"/>
              </w:rPr>
              <w:t>6</w:t>
            </w:r>
            <w:r w:rsidRPr="004069DF">
              <w:rPr>
                <w:rFonts w:cs="Arial"/>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785DCD56" w14:textId="77777777" w:rsidR="0012537B" w:rsidRPr="004069DF" w:rsidRDefault="0012537B" w:rsidP="005F5359">
            <w:pPr>
              <w:spacing w:line="360" w:lineRule="auto"/>
              <w:jc w:val="center"/>
              <w:rPr>
                <w:rFonts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419B4F42" w14:textId="77777777" w:rsidR="0012537B" w:rsidRPr="004069DF" w:rsidRDefault="0012537B" w:rsidP="005F5359">
            <w:pPr>
              <w:spacing w:line="360" w:lineRule="auto"/>
              <w:jc w:val="center"/>
              <w:rPr>
                <w:rFonts w:cs="Arial"/>
              </w:rPr>
            </w:pPr>
          </w:p>
        </w:tc>
      </w:tr>
      <w:tr w:rsidR="00F725DA" w:rsidRPr="004069DF" w14:paraId="670B71B7" w14:textId="77777777" w:rsidTr="00F725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847"/>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019060F9" w14:textId="77777777" w:rsidR="00F725DA" w:rsidRPr="004069DF" w:rsidRDefault="00F725DA" w:rsidP="005F5359">
            <w:pPr>
              <w:spacing w:line="360" w:lineRule="auto"/>
              <w:ind w:left="102" w:right="-20"/>
              <w:rPr>
                <w:rFonts w:cs="Arial"/>
                <w:spacing w:val="1"/>
              </w:rPr>
            </w:pPr>
            <w:r w:rsidRPr="004069DF">
              <w:rPr>
                <w:rFonts w:cs="Arial"/>
                <w:spacing w:val="1"/>
              </w:rPr>
              <w:t>Declaration Certificate for Local Production and Content for Designated Sectors-SBD 6.2</w:t>
            </w:r>
          </w:p>
        </w:tc>
        <w:tc>
          <w:tcPr>
            <w:tcW w:w="1560" w:type="dxa"/>
            <w:tcBorders>
              <w:top w:val="single" w:sz="4" w:space="0" w:color="000000"/>
              <w:left w:val="single" w:sz="4" w:space="0" w:color="000000"/>
              <w:bottom w:val="single" w:sz="4" w:space="0" w:color="000000"/>
              <w:right w:val="single" w:sz="4" w:space="0" w:color="000000"/>
            </w:tcBorders>
            <w:vAlign w:val="center"/>
          </w:tcPr>
          <w:p w14:paraId="1AE4E9A1" w14:textId="77777777" w:rsidR="00F725DA" w:rsidRPr="004069DF" w:rsidRDefault="00F725DA" w:rsidP="005F5359">
            <w:pPr>
              <w:spacing w:line="360" w:lineRule="auto"/>
              <w:jc w:val="center"/>
              <w:rPr>
                <w:rFonts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5AE38FAB" w14:textId="77777777" w:rsidR="00F725DA" w:rsidRPr="004069DF" w:rsidRDefault="00F725DA" w:rsidP="005F5359">
            <w:pPr>
              <w:spacing w:line="360" w:lineRule="auto"/>
              <w:jc w:val="center"/>
              <w:rPr>
                <w:rFonts w:cs="Arial"/>
              </w:rPr>
            </w:pPr>
          </w:p>
        </w:tc>
      </w:tr>
      <w:tr w:rsidR="005D14A4" w:rsidRPr="004069DF" w14:paraId="69CAD190"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3D1672DD" w14:textId="77777777" w:rsidR="005D14A4" w:rsidRPr="004069DF" w:rsidRDefault="005D14A4" w:rsidP="005F5359">
            <w:pPr>
              <w:spacing w:line="360" w:lineRule="auto"/>
              <w:ind w:left="102" w:right="-20"/>
              <w:rPr>
                <w:rFonts w:cs="Arial"/>
              </w:rPr>
            </w:pPr>
            <w:r w:rsidRPr="004069DF">
              <w:rPr>
                <w:rFonts w:cs="Arial"/>
              </w:rPr>
              <w:t>Co</w:t>
            </w:r>
            <w:r w:rsidRPr="004069DF">
              <w:rPr>
                <w:rFonts w:cs="Arial"/>
                <w:spacing w:val="1"/>
              </w:rPr>
              <w:t>n</w:t>
            </w:r>
            <w:r w:rsidRPr="004069DF">
              <w:rPr>
                <w:rFonts w:cs="Arial"/>
              </w:rPr>
              <w:t xml:space="preserve">tract </w:t>
            </w:r>
            <w:r w:rsidRPr="004069DF">
              <w:rPr>
                <w:rFonts w:cs="Arial"/>
                <w:spacing w:val="-2"/>
              </w:rPr>
              <w:t>F</w:t>
            </w:r>
            <w:r w:rsidRPr="004069DF">
              <w:rPr>
                <w:rFonts w:cs="Arial"/>
                <w:spacing w:val="1"/>
              </w:rPr>
              <w:t>o</w:t>
            </w:r>
            <w:r w:rsidRPr="004069DF">
              <w:rPr>
                <w:rFonts w:cs="Arial"/>
              </w:rPr>
              <w:t>rm (</w:t>
            </w:r>
            <w:r w:rsidRPr="004069DF">
              <w:rPr>
                <w:rFonts w:cs="Arial"/>
                <w:spacing w:val="-1"/>
              </w:rPr>
              <w:t>r</w:t>
            </w:r>
            <w:r w:rsidRPr="004069DF">
              <w:rPr>
                <w:rFonts w:cs="Arial"/>
                <w:spacing w:val="1"/>
              </w:rPr>
              <w:t>ende</w:t>
            </w:r>
            <w:r w:rsidRPr="004069DF">
              <w:rPr>
                <w:rFonts w:cs="Arial"/>
              </w:rPr>
              <w:t>r</w:t>
            </w:r>
            <w:r w:rsidRPr="004069DF">
              <w:rPr>
                <w:rFonts w:cs="Arial"/>
                <w:spacing w:val="-1"/>
              </w:rPr>
              <w:t>in</w:t>
            </w:r>
            <w:r w:rsidRPr="004069DF">
              <w:rPr>
                <w:rFonts w:cs="Arial"/>
              </w:rPr>
              <w:t xml:space="preserve">g </w:t>
            </w:r>
            <w:r w:rsidRPr="004069DF">
              <w:rPr>
                <w:rFonts w:cs="Arial"/>
                <w:spacing w:val="1"/>
              </w:rPr>
              <w:t>o</w:t>
            </w:r>
            <w:r w:rsidRPr="004069DF">
              <w:rPr>
                <w:rFonts w:cs="Arial"/>
              </w:rPr>
              <w:t>f s</w:t>
            </w:r>
            <w:r w:rsidRPr="004069DF">
              <w:rPr>
                <w:rFonts w:cs="Arial"/>
                <w:spacing w:val="1"/>
              </w:rPr>
              <w:t>e</w:t>
            </w:r>
            <w:r w:rsidRPr="004069DF">
              <w:rPr>
                <w:rFonts w:cs="Arial"/>
              </w:rPr>
              <w:t>rv</w:t>
            </w:r>
            <w:r w:rsidRPr="004069DF">
              <w:rPr>
                <w:rFonts w:cs="Arial"/>
                <w:spacing w:val="-1"/>
              </w:rPr>
              <w:t>i</w:t>
            </w:r>
            <w:r w:rsidRPr="004069DF">
              <w:rPr>
                <w:rFonts w:cs="Arial"/>
              </w:rPr>
              <w:t>c</w:t>
            </w:r>
            <w:r w:rsidRPr="004069DF">
              <w:rPr>
                <w:rFonts w:cs="Arial"/>
                <w:spacing w:val="1"/>
              </w:rPr>
              <w:t>e</w:t>
            </w:r>
            <w:r w:rsidRPr="004069DF">
              <w:rPr>
                <w:rFonts w:cs="Arial"/>
              </w:rPr>
              <w:t>s) –</w:t>
            </w:r>
            <w:r w:rsidRPr="004069DF">
              <w:rPr>
                <w:rFonts w:cs="Arial"/>
                <w:spacing w:val="1"/>
              </w:rPr>
              <w:t xml:space="preserve"> SB</w:t>
            </w:r>
            <w:r w:rsidRPr="004069DF">
              <w:rPr>
                <w:rFonts w:cs="Arial"/>
              </w:rPr>
              <w:t xml:space="preserve">D </w:t>
            </w:r>
            <w:r w:rsidRPr="004069DF">
              <w:rPr>
                <w:rFonts w:cs="Arial"/>
                <w:spacing w:val="1"/>
              </w:rPr>
              <w:t>7</w:t>
            </w:r>
            <w:r w:rsidRPr="004069DF">
              <w:rPr>
                <w:rFonts w:cs="Arial"/>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21416C04" w14:textId="77777777" w:rsidR="005D14A4" w:rsidRPr="004069DF" w:rsidRDefault="005D14A4" w:rsidP="005F5359">
            <w:pPr>
              <w:spacing w:line="360" w:lineRule="auto"/>
              <w:jc w:val="center"/>
              <w:rPr>
                <w:rFonts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65D9A639" w14:textId="77777777" w:rsidR="005D14A4" w:rsidRPr="004069DF" w:rsidRDefault="005D14A4" w:rsidP="005F5359">
            <w:pPr>
              <w:spacing w:line="360" w:lineRule="auto"/>
              <w:jc w:val="center"/>
              <w:rPr>
                <w:rFonts w:cs="Arial"/>
              </w:rPr>
            </w:pPr>
          </w:p>
        </w:tc>
      </w:tr>
      <w:tr w:rsidR="005D14A4" w:rsidRPr="004069DF" w14:paraId="71BBFE13"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6E934FDA" w14:textId="77777777" w:rsidR="005D14A4" w:rsidRPr="004069DF" w:rsidRDefault="005D14A4" w:rsidP="005F5359">
            <w:pPr>
              <w:spacing w:line="360" w:lineRule="auto"/>
              <w:ind w:left="102" w:right="-20"/>
              <w:rPr>
                <w:rFonts w:cs="Arial"/>
              </w:rPr>
            </w:pPr>
            <w:r w:rsidRPr="004069DF">
              <w:rPr>
                <w:rFonts w:cs="Arial"/>
              </w:rPr>
              <w:t xml:space="preserve">ID </w:t>
            </w:r>
            <w:r w:rsidRPr="004069DF">
              <w:rPr>
                <w:rFonts w:cs="Arial"/>
                <w:spacing w:val="1"/>
              </w:rPr>
              <w:t>Do</w:t>
            </w:r>
            <w:r w:rsidRPr="004069DF">
              <w:rPr>
                <w:rFonts w:cs="Arial"/>
              </w:rPr>
              <w:t>c</w:t>
            </w:r>
            <w:r w:rsidRPr="004069DF">
              <w:rPr>
                <w:rFonts w:cs="Arial"/>
                <w:spacing w:val="1"/>
              </w:rPr>
              <w:t>u</w:t>
            </w:r>
            <w:r w:rsidRPr="004069DF">
              <w:rPr>
                <w:rFonts w:cs="Arial"/>
                <w:spacing w:val="-1"/>
              </w:rPr>
              <w:t>me</w:t>
            </w:r>
            <w:r w:rsidRPr="004069DF">
              <w:rPr>
                <w:rFonts w:cs="Arial"/>
                <w:spacing w:val="1"/>
              </w:rPr>
              <w:t>n</w:t>
            </w:r>
            <w:r w:rsidRPr="004069DF">
              <w:rPr>
                <w:rFonts w:cs="Arial"/>
              </w:rPr>
              <w:t xml:space="preserve">ts </w:t>
            </w:r>
            <w:r w:rsidRPr="004069DF">
              <w:rPr>
                <w:rFonts w:cs="Arial"/>
                <w:spacing w:val="1"/>
              </w:rPr>
              <w:t>o</w:t>
            </w:r>
            <w:r w:rsidRPr="004069DF">
              <w:rPr>
                <w:rFonts w:cs="Arial"/>
              </w:rPr>
              <w:t>f D</w:t>
            </w:r>
            <w:r w:rsidRPr="004069DF">
              <w:rPr>
                <w:rFonts w:cs="Arial"/>
                <w:spacing w:val="-1"/>
              </w:rPr>
              <w:t>i</w:t>
            </w:r>
            <w:r w:rsidRPr="004069DF">
              <w:rPr>
                <w:rFonts w:cs="Arial"/>
              </w:rPr>
              <w:t>rect</w:t>
            </w:r>
            <w:r w:rsidRPr="004069DF">
              <w:rPr>
                <w:rFonts w:cs="Arial"/>
                <w:spacing w:val="1"/>
              </w:rPr>
              <w:t>o</w:t>
            </w:r>
            <w:r w:rsidRPr="004069DF">
              <w:rPr>
                <w:rFonts w:cs="Arial"/>
              </w:rPr>
              <w:t>rs/Shareholders</w:t>
            </w:r>
          </w:p>
        </w:tc>
        <w:tc>
          <w:tcPr>
            <w:tcW w:w="1560" w:type="dxa"/>
            <w:tcBorders>
              <w:top w:val="single" w:sz="4" w:space="0" w:color="000000"/>
              <w:left w:val="single" w:sz="4" w:space="0" w:color="000000"/>
              <w:bottom w:val="single" w:sz="4" w:space="0" w:color="000000"/>
              <w:right w:val="single" w:sz="4" w:space="0" w:color="000000"/>
            </w:tcBorders>
            <w:vAlign w:val="center"/>
          </w:tcPr>
          <w:p w14:paraId="246B5ACE" w14:textId="77777777" w:rsidR="005D14A4" w:rsidRPr="004069DF" w:rsidRDefault="005D14A4" w:rsidP="005F5359">
            <w:pPr>
              <w:spacing w:line="360" w:lineRule="auto"/>
              <w:jc w:val="center"/>
              <w:rPr>
                <w:rFonts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45874702" w14:textId="77777777" w:rsidR="005D14A4" w:rsidRPr="004069DF" w:rsidRDefault="005D14A4" w:rsidP="005F5359">
            <w:pPr>
              <w:spacing w:line="360" w:lineRule="auto"/>
              <w:jc w:val="center"/>
              <w:rPr>
                <w:rFonts w:cs="Arial"/>
              </w:rPr>
            </w:pPr>
          </w:p>
        </w:tc>
      </w:tr>
      <w:tr w:rsidR="005D14A4" w:rsidRPr="004069DF" w14:paraId="6CC8C596"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540F23C0" w14:textId="77777777" w:rsidR="005D14A4" w:rsidRPr="004069DF" w:rsidRDefault="005D14A4" w:rsidP="005F5359">
            <w:pPr>
              <w:spacing w:line="360" w:lineRule="auto"/>
              <w:ind w:left="102" w:right="-20"/>
              <w:rPr>
                <w:rFonts w:cs="Arial"/>
              </w:rPr>
            </w:pPr>
            <w:r w:rsidRPr="004069DF">
              <w:rPr>
                <w:rFonts w:cs="Arial"/>
              </w:rPr>
              <w:t>Central Supplier Database Summary Report</w:t>
            </w:r>
          </w:p>
        </w:tc>
        <w:tc>
          <w:tcPr>
            <w:tcW w:w="1560" w:type="dxa"/>
            <w:tcBorders>
              <w:top w:val="single" w:sz="4" w:space="0" w:color="000000"/>
              <w:left w:val="single" w:sz="4" w:space="0" w:color="000000"/>
              <w:bottom w:val="single" w:sz="4" w:space="0" w:color="000000"/>
              <w:right w:val="single" w:sz="4" w:space="0" w:color="000000"/>
            </w:tcBorders>
            <w:vAlign w:val="center"/>
          </w:tcPr>
          <w:p w14:paraId="63DB5889" w14:textId="77777777" w:rsidR="005D14A4" w:rsidRPr="004069DF" w:rsidRDefault="005D14A4" w:rsidP="005F5359">
            <w:pPr>
              <w:spacing w:line="360" w:lineRule="auto"/>
              <w:jc w:val="center"/>
              <w:rPr>
                <w:rFonts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70E06D2A" w14:textId="77777777" w:rsidR="005D14A4" w:rsidRPr="004069DF" w:rsidRDefault="005D14A4" w:rsidP="005F5359">
            <w:pPr>
              <w:spacing w:line="360" w:lineRule="auto"/>
              <w:jc w:val="center"/>
              <w:rPr>
                <w:rFonts w:cs="Arial"/>
              </w:rPr>
            </w:pPr>
          </w:p>
        </w:tc>
      </w:tr>
      <w:tr w:rsidR="005D14A4" w:rsidRPr="004069DF" w14:paraId="64BD4AF8"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6D5109E5" w14:textId="77777777" w:rsidR="005D14A4" w:rsidRPr="004069DF" w:rsidRDefault="005D14A4" w:rsidP="005F5359">
            <w:pPr>
              <w:spacing w:line="360" w:lineRule="auto"/>
              <w:ind w:left="102" w:right="-20"/>
              <w:rPr>
                <w:rFonts w:cs="Arial"/>
              </w:rPr>
            </w:pPr>
            <w:r w:rsidRPr="004069DF">
              <w:rPr>
                <w:rFonts w:cs="Arial"/>
              </w:rPr>
              <w:t>Comp</w:t>
            </w:r>
            <w:r w:rsidRPr="004069DF">
              <w:rPr>
                <w:rFonts w:cs="Arial"/>
                <w:spacing w:val="1"/>
              </w:rPr>
              <w:t>an</w:t>
            </w:r>
            <w:r w:rsidRPr="004069DF">
              <w:rPr>
                <w:rFonts w:cs="Arial"/>
              </w:rPr>
              <w:t xml:space="preserve">y </w:t>
            </w:r>
            <w:r w:rsidRPr="004069DF">
              <w:rPr>
                <w:rFonts w:cs="Arial"/>
                <w:spacing w:val="1"/>
              </w:rPr>
              <w:t>P</w:t>
            </w:r>
            <w:r w:rsidRPr="004069DF">
              <w:rPr>
                <w:rFonts w:cs="Arial"/>
              </w:rPr>
              <w:t>rofi</w:t>
            </w:r>
            <w:r w:rsidRPr="004069DF">
              <w:rPr>
                <w:rFonts w:cs="Arial"/>
                <w:spacing w:val="-1"/>
              </w:rPr>
              <w:t>l</w:t>
            </w:r>
            <w:r w:rsidRPr="004069DF">
              <w:rPr>
                <w:rFonts w:cs="Arial"/>
              </w:rPr>
              <w:t>e</w:t>
            </w:r>
          </w:p>
        </w:tc>
        <w:tc>
          <w:tcPr>
            <w:tcW w:w="1560" w:type="dxa"/>
            <w:tcBorders>
              <w:top w:val="single" w:sz="4" w:space="0" w:color="000000"/>
              <w:left w:val="single" w:sz="4" w:space="0" w:color="000000"/>
              <w:bottom w:val="single" w:sz="4" w:space="0" w:color="000000"/>
              <w:right w:val="single" w:sz="4" w:space="0" w:color="000000"/>
            </w:tcBorders>
            <w:vAlign w:val="center"/>
          </w:tcPr>
          <w:p w14:paraId="58F58083" w14:textId="77777777" w:rsidR="005D14A4" w:rsidRPr="004069DF" w:rsidRDefault="005D14A4" w:rsidP="005F5359">
            <w:pPr>
              <w:spacing w:line="360" w:lineRule="auto"/>
              <w:jc w:val="center"/>
              <w:rPr>
                <w:rFonts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5D501833" w14:textId="77777777" w:rsidR="005D14A4" w:rsidRPr="004069DF" w:rsidRDefault="005D14A4" w:rsidP="005F5359">
            <w:pPr>
              <w:spacing w:line="360" w:lineRule="auto"/>
              <w:jc w:val="center"/>
              <w:rPr>
                <w:rFonts w:cs="Arial"/>
              </w:rPr>
            </w:pPr>
          </w:p>
        </w:tc>
      </w:tr>
      <w:tr w:rsidR="005D14A4" w:rsidRPr="004069DF" w14:paraId="6934DDFD"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47"/>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4CF20241" w14:textId="77777777" w:rsidR="005D14A4" w:rsidRPr="004069DF" w:rsidRDefault="005D14A4" w:rsidP="005F5359">
            <w:pPr>
              <w:spacing w:line="360" w:lineRule="auto"/>
              <w:ind w:left="102" w:right="-20"/>
              <w:rPr>
                <w:rFonts w:cs="Arial"/>
              </w:rPr>
            </w:pPr>
            <w:r w:rsidRPr="004069DF">
              <w:rPr>
                <w:rFonts w:cs="Arial"/>
              </w:rPr>
              <w:t>2 years Audited Financial Statements</w:t>
            </w:r>
          </w:p>
        </w:tc>
        <w:tc>
          <w:tcPr>
            <w:tcW w:w="1560" w:type="dxa"/>
            <w:tcBorders>
              <w:top w:val="single" w:sz="4" w:space="0" w:color="000000"/>
              <w:left w:val="single" w:sz="4" w:space="0" w:color="000000"/>
              <w:bottom w:val="single" w:sz="4" w:space="0" w:color="000000"/>
              <w:right w:val="single" w:sz="4" w:space="0" w:color="000000"/>
            </w:tcBorders>
            <w:vAlign w:val="center"/>
          </w:tcPr>
          <w:p w14:paraId="7B4D629C" w14:textId="77777777" w:rsidR="005D14A4" w:rsidRPr="004069DF" w:rsidRDefault="005D14A4" w:rsidP="005F5359">
            <w:pPr>
              <w:spacing w:line="360" w:lineRule="auto"/>
              <w:jc w:val="center"/>
              <w:rPr>
                <w:rFonts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62CCE332" w14:textId="77777777" w:rsidR="005D14A4" w:rsidRPr="004069DF" w:rsidRDefault="005D14A4" w:rsidP="005F5359">
            <w:pPr>
              <w:spacing w:line="360" w:lineRule="auto"/>
              <w:jc w:val="center"/>
              <w:rPr>
                <w:rFonts w:cs="Arial"/>
              </w:rPr>
            </w:pPr>
          </w:p>
        </w:tc>
      </w:tr>
      <w:tr w:rsidR="005D14A4" w:rsidRPr="004069DF" w14:paraId="6A02F750"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708"/>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2C35112C" w14:textId="010677CE" w:rsidR="005D14A4" w:rsidRPr="004069DF" w:rsidRDefault="005D14A4" w:rsidP="005F5359">
            <w:pPr>
              <w:spacing w:line="360" w:lineRule="auto"/>
              <w:ind w:left="102" w:right="-20"/>
              <w:rPr>
                <w:rFonts w:cs="Arial"/>
              </w:rPr>
            </w:pPr>
            <w:r w:rsidRPr="004069DF">
              <w:rPr>
                <w:rFonts w:cs="Arial"/>
              </w:rPr>
              <w:t>Submitted One (1) original, and one (1) electronic copy (on USB) in PDF format.</w:t>
            </w:r>
          </w:p>
        </w:tc>
        <w:tc>
          <w:tcPr>
            <w:tcW w:w="1560" w:type="dxa"/>
            <w:tcBorders>
              <w:top w:val="single" w:sz="4" w:space="0" w:color="000000"/>
              <w:left w:val="single" w:sz="4" w:space="0" w:color="000000"/>
              <w:bottom w:val="single" w:sz="4" w:space="0" w:color="000000"/>
              <w:right w:val="single" w:sz="4" w:space="0" w:color="000000"/>
            </w:tcBorders>
            <w:vAlign w:val="center"/>
          </w:tcPr>
          <w:p w14:paraId="0AE08BCC" w14:textId="77777777" w:rsidR="005D14A4" w:rsidRPr="004069DF" w:rsidRDefault="005D14A4" w:rsidP="005F5359">
            <w:pPr>
              <w:spacing w:line="360" w:lineRule="auto"/>
              <w:jc w:val="center"/>
              <w:rPr>
                <w:rFonts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635FB72C" w14:textId="77777777" w:rsidR="005D14A4" w:rsidRPr="004069DF" w:rsidRDefault="005D14A4" w:rsidP="005F5359">
            <w:pPr>
              <w:spacing w:line="360" w:lineRule="auto"/>
              <w:jc w:val="center"/>
              <w:rPr>
                <w:rFonts w:cs="Arial"/>
              </w:rPr>
            </w:pPr>
          </w:p>
        </w:tc>
      </w:tr>
    </w:tbl>
    <w:p w14:paraId="0ED69A39" w14:textId="77777777" w:rsidR="005D14A4" w:rsidRPr="004069DF" w:rsidRDefault="005D14A4" w:rsidP="005D14A4">
      <w:pPr>
        <w:spacing w:line="360" w:lineRule="auto"/>
        <w:rPr>
          <w:rFonts w:cs="Arial"/>
          <w:lang w:val="en-GB"/>
        </w:rPr>
      </w:pPr>
    </w:p>
    <w:p w14:paraId="59E72E3C" w14:textId="77777777" w:rsidR="005D14A4" w:rsidRPr="004069DF" w:rsidRDefault="005D14A4" w:rsidP="005D14A4">
      <w:pPr>
        <w:spacing w:line="360" w:lineRule="auto"/>
        <w:rPr>
          <w:rFonts w:cs="Arial"/>
          <w:lang w:val="en-GB"/>
        </w:rPr>
      </w:pPr>
    </w:p>
    <w:p w14:paraId="14E5901D" w14:textId="77777777" w:rsidR="005D14A4" w:rsidRPr="004069DF" w:rsidRDefault="005D14A4" w:rsidP="00614AB6">
      <w:pPr>
        <w:pStyle w:val="Title"/>
        <w:contextualSpacing/>
        <w:jc w:val="left"/>
      </w:pPr>
      <w:r w:rsidRPr="004069DF">
        <w:rPr>
          <w:lang w:val="en-GB"/>
        </w:rPr>
        <w:br w:type="page"/>
      </w:r>
    </w:p>
    <w:p w14:paraId="45D6539E" w14:textId="77777777" w:rsidR="005D14A4" w:rsidRPr="004069DF" w:rsidRDefault="005D14A4" w:rsidP="00614AB6">
      <w:pPr>
        <w:contextualSpacing/>
        <w:rPr>
          <w:rFonts w:cs="Arial"/>
        </w:rPr>
      </w:pPr>
    </w:p>
    <w:p w14:paraId="4A52BF3F" w14:textId="599B3126" w:rsidR="00515616" w:rsidRPr="004069DF" w:rsidRDefault="00515616" w:rsidP="00515616">
      <w:pPr>
        <w:ind w:right="-76"/>
        <w:contextualSpacing/>
        <w:rPr>
          <w:rFonts w:cs="Arial"/>
          <w:b/>
          <w:bCs/>
          <w:position w:val="-1"/>
        </w:rPr>
      </w:pPr>
      <w:r w:rsidRPr="004069DF">
        <w:rPr>
          <w:rFonts w:cs="Arial"/>
          <w:b/>
          <w:bCs/>
          <w:position w:val="-1"/>
        </w:rPr>
        <w:t>TAX C</w:t>
      </w:r>
      <w:r w:rsidR="00C15A28" w:rsidRPr="004069DF">
        <w:rPr>
          <w:rFonts w:cs="Arial"/>
          <w:b/>
          <w:bCs/>
          <w:position w:val="-1"/>
        </w:rPr>
        <w:t xml:space="preserve">OMPLIANCE REPORT AND </w:t>
      </w:r>
      <w:r w:rsidRPr="004069DF">
        <w:rPr>
          <w:rFonts w:cs="Arial"/>
          <w:b/>
          <w:bCs/>
          <w:position w:val="-1"/>
        </w:rPr>
        <w:t>PIN RE</w:t>
      </w:r>
      <w:r w:rsidRPr="004069DF">
        <w:rPr>
          <w:rFonts w:cs="Arial"/>
          <w:b/>
          <w:bCs/>
          <w:spacing w:val="1"/>
          <w:position w:val="-1"/>
        </w:rPr>
        <w:t>Q</w:t>
      </w:r>
      <w:r w:rsidRPr="004069DF">
        <w:rPr>
          <w:rFonts w:cs="Arial"/>
          <w:b/>
          <w:bCs/>
          <w:position w:val="-1"/>
        </w:rPr>
        <w:t>UIREMENTS</w:t>
      </w:r>
    </w:p>
    <w:p w14:paraId="637FAE79" w14:textId="77777777" w:rsidR="00515616" w:rsidRPr="004069DF" w:rsidRDefault="00515616" w:rsidP="00515616">
      <w:pPr>
        <w:ind w:right="-76"/>
        <w:contextualSpacing/>
        <w:rPr>
          <w:rFonts w:cs="Arial"/>
          <w:b/>
          <w:bCs/>
          <w:position w:val="-1"/>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515616" w:rsidRPr="004069DF" w14:paraId="46DC68D2" w14:textId="77777777" w:rsidTr="00E009AE">
        <w:tc>
          <w:tcPr>
            <w:tcW w:w="8931" w:type="dxa"/>
            <w:shd w:val="clear" w:color="auto" w:fill="BFBFBF"/>
          </w:tcPr>
          <w:p w14:paraId="345548F3" w14:textId="77777777" w:rsidR="00515616" w:rsidRPr="004069DF" w:rsidRDefault="00515616" w:rsidP="00E009AE">
            <w:pPr>
              <w:contextualSpacing/>
              <w:rPr>
                <w:rFonts w:cs="Arial"/>
                <w:b/>
                <w:spacing w:val="-2"/>
              </w:rPr>
            </w:pPr>
            <w:r w:rsidRPr="004069DF">
              <w:rPr>
                <w:rFonts w:cs="Arial"/>
                <w:b/>
              </w:rPr>
              <w:t>It is a c</w:t>
            </w:r>
            <w:r w:rsidRPr="004069DF">
              <w:rPr>
                <w:rFonts w:cs="Arial"/>
                <w:b/>
                <w:spacing w:val="1"/>
              </w:rPr>
              <w:t>ond</w:t>
            </w:r>
            <w:r w:rsidRPr="004069DF">
              <w:rPr>
                <w:rFonts w:cs="Arial"/>
                <w:b/>
              </w:rPr>
              <w:t xml:space="preserve">ition </w:t>
            </w:r>
            <w:r w:rsidRPr="004069DF">
              <w:rPr>
                <w:rFonts w:cs="Arial"/>
                <w:b/>
                <w:spacing w:val="1"/>
              </w:rPr>
              <w:t>o</w:t>
            </w:r>
            <w:r w:rsidRPr="004069DF">
              <w:rPr>
                <w:rFonts w:cs="Arial"/>
                <w:b/>
              </w:rPr>
              <w:t xml:space="preserve">f </w:t>
            </w:r>
            <w:r w:rsidRPr="004069DF">
              <w:rPr>
                <w:rFonts w:cs="Arial"/>
                <w:b/>
                <w:spacing w:val="-2"/>
              </w:rPr>
              <w:t>t</w:t>
            </w:r>
            <w:r w:rsidRPr="004069DF">
              <w:rPr>
                <w:rFonts w:cs="Arial"/>
                <w:b/>
                <w:spacing w:val="1"/>
              </w:rPr>
              <w:t>h</w:t>
            </w:r>
            <w:r w:rsidRPr="004069DF">
              <w:rPr>
                <w:rFonts w:cs="Arial"/>
                <w:b/>
              </w:rPr>
              <w:t xml:space="preserve">e </w:t>
            </w:r>
            <w:r w:rsidRPr="004069DF">
              <w:rPr>
                <w:rFonts w:cs="Arial"/>
                <w:b/>
                <w:spacing w:val="1"/>
              </w:rPr>
              <w:t>b</w:t>
            </w:r>
            <w:r w:rsidRPr="004069DF">
              <w:rPr>
                <w:rFonts w:cs="Arial"/>
                <w:b/>
              </w:rPr>
              <w:t xml:space="preserve">id </w:t>
            </w:r>
            <w:r w:rsidRPr="004069DF">
              <w:rPr>
                <w:rFonts w:cs="Arial"/>
                <w:b/>
                <w:spacing w:val="-2"/>
              </w:rPr>
              <w:t>t</w:t>
            </w:r>
            <w:r w:rsidRPr="004069DF">
              <w:rPr>
                <w:rFonts w:cs="Arial"/>
                <w:b/>
                <w:spacing w:val="-1"/>
              </w:rPr>
              <w:t>h</w:t>
            </w:r>
            <w:r w:rsidRPr="004069DF">
              <w:rPr>
                <w:rFonts w:cs="Arial"/>
                <w:b/>
                <w:spacing w:val="1"/>
              </w:rPr>
              <w:t>a</w:t>
            </w:r>
            <w:r w:rsidRPr="004069DF">
              <w:rPr>
                <w:rFonts w:cs="Arial"/>
                <w:b/>
              </w:rPr>
              <w:t>t t</w:t>
            </w:r>
            <w:r w:rsidRPr="004069DF">
              <w:rPr>
                <w:rFonts w:cs="Arial"/>
                <w:b/>
                <w:spacing w:val="1"/>
              </w:rPr>
              <w:t>h</w:t>
            </w:r>
            <w:r w:rsidRPr="004069DF">
              <w:rPr>
                <w:rFonts w:cs="Arial"/>
                <w:b/>
              </w:rPr>
              <w:t>e t</w:t>
            </w:r>
            <w:r w:rsidRPr="004069DF">
              <w:rPr>
                <w:rFonts w:cs="Arial"/>
                <w:b/>
                <w:spacing w:val="1"/>
              </w:rPr>
              <w:t>a</w:t>
            </w:r>
            <w:r w:rsidRPr="004069DF">
              <w:rPr>
                <w:rFonts w:cs="Arial"/>
                <w:b/>
                <w:spacing w:val="-2"/>
              </w:rPr>
              <w:t>xe</w:t>
            </w:r>
            <w:r w:rsidRPr="004069DF">
              <w:rPr>
                <w:rFonts w:cs="Arial"/>
                <w:b/>
              </w:rPr>
              <w:t xml:space="preserve">s </w:t>
            </w:r>
            <w:r w:rsidRPr="004069DF">
              <w:rPr>
                <w:rFonts w:cs="Arial"/>
                <w:b/>
                <w:spacing w:val="1"/>
              </w:rPr>
              <w:t>o</w:t>
            </w:r>
            <w:r w:rsidRPr="004069DF">
              <w:rPr>
                <w:rFonts w:cs="Arial"/>
                <w:b/>
              </w:rPr>
              <w:t>f t</w:t>
            </w:r>
            <w:r w:rsidRPr="004069DF">
              <w:rPr>
                <w:rFonts w:cs="Arial"/>
                <w:b/>
                <w:spacing w:val="-1"/>
              </w:rPr>
              <w:t>h</w:t>
            </w:r>
            <w:r w:rsidRPr="004069DF">
              <w:rPr>
                <w:rFonts w:cs="Arial"/>
                <w:b/>
              </w:rPr>
              <w:t>e s</w:t>
            </w:r>
            <w:r w:rsidRPr="004069DF">
              <w:rPr>
                <w:rFonts w:cs="Arial"/>
                <w:b/>
                <w:spacing w:val="1"/>
              </w:rPr>
              <w:t>u</w:t>
            </w:r>
            <w:r w:rsidRPr="004069DF">
              <w:rPr>
                <w:rFonts w:cs="Arial"/>
                <w:b/>
              </w:rPr>
              <w:t>cc</w:t>
            </w:r>
            <w:r w:rsidRPr="004069DF">
              <w:rPr>
                <w:rFonts w:cs="Arial"/>
                <w:b/>
                <w:spacing w:val="1"/>
              </w:rPr>
              <w:t>e</w:t>
            </w:r>
            <w:r w:rsidRPr="004069DF">
              <w:rPr>
                <w:rFonts w:cs="Arial"/>
                <w:b/>
              </w:rPr>
              <w:t>ss</w:t>
            </w:r>
            <w:r w:rsidRPr="004069DF">
              <w:rPr>
                <w:rFonts w:cs="Arial"/>
                <w:b/>
                <w:spacing w:val="-2"/>
              </w:rPr>
              <w:t>f</w:t>
            </w:r>
            <w:r w:rsidRPr="004069DF">
              <w:rPr>
                <w:rFonts w:cs="Arial"/>
                <w:b/>
                <w:spacing w:val="1"/>
              </w:rPr>
              <w:t>u</w:t>
            </w:r>
            <w:r w:rsidRPr="004069DF">
              <w:rPr>
                <w:rFonts w:cs="Arial"/>
                <w:b/>
              </w:rPr>
              <w:t xml:space="preserve">l </w:t>
            </w:r>
            <w:r w:rsidRPr="004069DF">
              <w:rPr>
                <w:rFonts w:cs="Arial"/>
                <w:b/>
                <w:spacing w:val="1"/>
              </w:rPr>
              <w:t>b</w:t>
            </w:r>
            <w:r w:rsidRPr="004069DF">
              <w:rPr>
                <w:rFonts w:cs="Arial"/>
                <w:b/>
              </w:rPr>
              <w:t>id</w:t>
            </w:r>
            <w:r w:rsidRPr="004069DF">
              <w:rPr>
                <w:rFonts w:cs="Arial"/>
                <w:b/>
                <w:spacing w:val="1"/>
              </w:rPr>
              <w:t>de</w:t>
            </w:r>
            <w:r w:rsidRPr="004069DF">
              <w:rPr>
                <w:rFonts w:cs="Arial"/>
                <w:b/>
              </w:rPr>
              <w:t xml:space="preserve">r </w:t>
            </w:r>
            <w:r w:rsidRPr="004069DF">
              <w:rPr>
                <w:rFonts w:cs="Arial"/>
                <w:b/>
                <w:bCs/>
                <w:u w:val="single" w:color="000000"/>
              </w:rPr>
              <w:t>mu</w:t>
            </w:r>
            <w:r w:rsidRPr="004069DF">
              <w:rPr>
                <w:rFonts w:cs="Arial"/>
                <w:b/>
                <w:bCs/>
                <w:spacing w:val="1"/>
                <w:u w:val="single" w:color="000000"/>
              </w:rPr>
              <w:t>s</w:t>
            </w:r>
            <w:r w:rsidRPr="004069DF">
              <w:rPr>
                <w:rFonts w:cs="Arial"/>
                <w:b/>
                <w:bCs/>
                <w:u w:val="single" w:color="000000"/>
              </w:rPr>
              <w:t xml:space="preserve">t </w:t>
            </w:r>
            <w:r w:rsidRPr="004069DF">
              <w:rPr>
                <w:rFonts w:cs="Arial"/>
                <w:b/>
                <w:spacing w:val="1"/>
              </w:rPr>
              <w:t>b</w:t>
            </w:r>
            <w:r w:rsidRPr="004069DF">
              <w:rPr>
                <w:rFonts w:cs="Arial"/>
                <w:b/>
              </w:rPr>
              <w:t xml:space="preserve">e in </w:t>
            </w:r>
            <w:r w:rsidRPr="004069DF">
              <w:rPr>
                <w:rFonts w:cs="Arial"/>
                <w:b/>
                <w:spacing w:val="1"/>
              </w:rPr>
              <w:t>o</w:t>
            </w:r>
            <w:r w:rsidRPr="004069DF">
              <w:rPr>
                <w:rFonts w:cs="Arial"/>
                <w:b/>
              </w:rPr>
              <w:t>rd</w:t>
            </w:r>
            <w:r w:rsidRPr="004069DF">
              <w:rPr>
                <w:rFonts w:cs="Arial"/>
                <w:b/>
                <w:spacing w:val="1"/>
              </w:rPr>
              <w:t>e</w:t>
            </w:r>
            <w:r w:rsidRPr="004069DF">
              <w:rPr>
                <w:rFonts w:cs="Arial"/>
                <w:b/>
              </w:rPr>
              <w:t xml:space="preserve">r </w:t>
            </w:r>
            <w:r w:rsidRPr="004069DF">
              <w:rPr>
                <w:rFonts w:cs="Arial"/>
                <w:b/>
                <w:spacing w:val="1"/>
              </w:rPr>
              <w:t>o</w:t>
            </w:r>
            <w:r w:rsidRPr="004069DF">
              <w:rPr>
                <w:rFonts w:cs="Arial"/>
                <w:b/>
              </w:rPr>
              <w:t>r t</w:t>
            </w:r>
            <w:r w:rsidRPr="004069DF">
              <w:rPr>
                <w:rFonts w:cs="Arial"/>
                <w:b/>
                <w:spacing w:val="1"/>
              </w:rPr>
              <w:t>hose satisfactory arrangements ha</w:t>
            </w:r>
            <w:r w:rsidRPr="004069DF">
              <w:rPr>
                <w:rFonts w:cs="Arial"/>
                <w:b/>
              </w:rPr>
              <w:t xml:space="preserve">ve </w:t>
            </w:r>
            <w:r w:rsidRPr="004069DF">
              <w:rPr>
                <w:rFonts w:cs="Arial"/>
                <w:b/>
                <w:spacing w:val="1"/>
              </w:rPr>
              <w:t>b</w:t>
            </w:r>
            <w:r w:rsidRPr="004069DF">
              <w:rPr>
                <w:rFonts w:cs="Arial"/>
                <w:b/>
                <w:spacing w:val="-1"/>
              </w:rPr>
              <w:t>e</w:t>
            </w:r>
            <w:r w:rsidRPr="004069DF">
              <w:rPr>
                <w:rFonts w:cs="Arial"/>
                <w:b/>
                <w:spacing w:val="1"/>
              </w:rPr>
              <w:t>e</w:t>
            </w:r>
            <w:r w:rsidRPr="004069DF">
              <w:rPr>
                <w:rFonts w:cs="Arial"/>
                <w:b/>
              </w:rPr>
              <w:t xml:space="preserve">n </w:t>
            </w:r>
            <w:r w:rsidRPr="004069DF">
              <w:rPr>
                <w:rFonts w:cs="Arial"/>
                <w:b/>
                <w:spacing w:val="-3"/>
              </w:rPr>
              <w:t>m</w:t>
            </w:r>
            <w:r w:rsidRPr="004069DF">
              <w:rPr>
                <w:rFonts w:cs="Arial"/>
                <w:b/>
                <w:spacing w:val="1"/>
              </w:rPr>
              <w:t>ad</w:t>
            </w:r>
            <w:r w:rsidRPr="004069DF">
              <w:rPr>
                <w:rFonts w:cs="Arial"/>
                <w:b/>
              </w:rPr>
              <w:t>e wi</w:t>
            </w:r>
            <w:r w:rsidRPr="004069DF">
              <w:rPr>
                <w:rFonts w:cs="Arial"/>
                <w:b/>
                <w:spacing w:val="-2"/>
              </w:rPr>
              <w:t>t</w:t>
            </w:r>
            <w:r w:rsidRPr="004069DF">
              <w:rPr>
                <w:rFonts w:cs="Arial"/>
                <w:b/>
              </w:rPr>
              <w:t xml:space="preserve">h </w:t>
            </w:r>
            <w:r w:rsidRPr="004069DF">
              <w:rPr>
                <w:rFonts w:cs="Arial"/>
                <w:b/>
                <w:spacing w:val="1"/>
              </w:rPr>
              <w:t>t</w:t>
            </w:r>
            <w:r w:rsidRPr="004069DF">
              <w:rPr>
                <w:rFonts w:cs="Arial"/>
                <w:b/>
                <w:spacing w:val="-1"/>
              </w:rPr>
              <w:t>h</w:t>
            </w:r>
            <w:r w:rsidRPr="004069DF">
              <w:rPr>
                <w:rFonts w:cs="Arial"/>
                <w:b/>
              </w:rPr>
              <w:t>e R</w:t>
            </w:r>
            <w:r w:rsidRPr="004069DF">
              <w:rPr>
                <w:rFonts w:cs="Arial"/>
                <w:b/>
                <w:spacing w:val="1"/>
              </w:rPr>
              <w:t>e</w:t>
            </w:r>
            <w:r w:rsidRPr="004069DF">
              <w:rPr>
                <w:rFonts w:cs="Arial"/>
                <w:b/>
                <w:spacing w:val="-2"/>
              </w:rPr>
              <w:t>c</w:t>
            </w:r>
            <w:r w:rsidRPr="004069DF">
              <w:rPr>
                <w:rFonts w:cs="Arial"/>
                <w:b/>
                <w:spacing w:val="1"/>
              </w:rPr>
              <w:t>e</w:t>
            </w:r>
            <w:r w:rsidRPr="004069DF">
              <w:rPr>
                <w:rFonts w:cs="Arial"/>
                <w:b/>
              </w:rPr>
              <w:t xml:space="preserve">iver </w:t>
            </w:r>
            <w:r w:rsidRPr="004069DF">
              <w:rPr>
                <w:rFonts w:cs="Arial"/>
                <w:b/>
                <w:spacing w:val="1"/>
              </w:rPr>
              <w:t>o</w:t>
            </w:r>
            <w:r w:rsidRPr="004069DF">
              <w:rPr>
                <w:rFonts w:cs="Arial"/>
                <w:b/>
              </w:rPr>
              <w:t xml:space="preserve">f </w:t>
            </w:r>
            <w:r w:rsidRPr="004069DF">
              <w:rPr>
                <w:rFonts w:cs="Arial"/>
                <w:b/>
                <w:spacing w:val="-3"/>
              </w:rPr>
              <w:t>R</w:t>
            </w:r>
            <w:r w:rsidRPr="004069DF">
              <w:rPr>
                <w:rFonts w:cs="Arial"/>
                <w:b/>
                <w:spacing w:val="-1"/>
              </w:rPr>
              <w:t>e</w:t>
            </w:r>
            <w:r w:rsidRPr="004069DF">
              <w:rPr>
                <w:rFonts w:cs="Arial"/>
                <w:b/>
              </w:rPr>
              <w:t>v</w:t>
            </w:r>
            <w:r w:rsidRPr="004069DF">
              <w:rPr>
                <w:rFonts w:cs="Arial"/>
                <w:b/>
                <w:spacing w:val="1"/>
              </w:rPr>
              <w:t>en</w:t>
            </w:r>
            <w:r w:rsidRPr="004069DF">
              <w:rPr>
                <w:rFonts w:cs="Arial"/>
                <w:b/>
                <w:spacing w:val="-1"/>
              </w:rPr>
              <w:t>u</w:t>
            </w:r>
            <w:r w:rsidRPr="004069DF">
              <w:rPr>
                <w:rFonts w:cs="Arial"/>
                <w:b/>
              </w:rPr>
              <w:t xml:space="preserve">e </w:t>
            </w:r>
            <w:r w:rsidRPr="004069DF">
              <w:rPr>
                <w:rFonts w:cs="Arial"/>
                <w:b/>
                <w:spacing w:val="1"/>
              </w:rPr>
              <w:t>t</w:t>
            </w:r>
            <w:r w:rsidRPr="004069DF">
              <w:rPr>
                <w:rFonts w:cs="Arial"/>
                <w:b/>
              </w:rPr>
              <w:t>o me</w:t>
            </w:r>
            <w:r w:rsidRPr="004069DF">
              <w:rPr>
                <w:rFonts w:cs="Arial"/>
                <w:b/>
                <w:spacing w:val="1"/>
              </w:rPr>
              <w:t>e</w:t>
            </w:r>
            <w:r w:rsidRPr="004069DF">
              <w:rPr>
                <w:rFonts w:cs="Arial"/>
                <w:b/>
              </w:rPr>
              <w:t xml:space="preserve">t </w:t>
            </w:r>
            <w:r w:rsidRPr="004069DF">
              <w:rPr>
                <w:rFonts w:cs="Arial"/>
                <w:b/>
                <w:spacing w:val="1"/>
              </w:rPr>
              <w:t>h</w:t>
            </w:r>
            <w:r w:rsidRPr="004069DF">
              <w:rPr>
                <w:rFonts w:cs="Arial"/>
                <w:b/>
              </w:rPr>
              <w:t>is /</w:t>
            </w:r>
            <w:r w:rsidRPr="004069DF">
              <w:rPr>
                <w:rFonts w:cs="Arial"/>
                <w:b/>
                <w:spacing w:val="1"/>
              </w:rPr>
              <w:t>he</w:t>
            </w:r>
            <w:r w:rsidRPr="004069DF">
              <w:rPr>
                <w:rFonts w:cs="Arial"/>
                <w:b/>
              </w:rPr>
              <w:t>r t</w:t>
            </w:r>
            <w:r w:rsidRPr="004069DF">
              <w:rPr>
                <w:rFonts w:cs="Arial"/>
                <w:b/>
                <w:spacing w:val="1"/>
              </w:rPr>
              <w:t>a</w:t>
            </w:r>
            <w:r w:rsidRPr="004069DF">
              <w:rPr>
                <w:rFonts w:cs="Arial"/>
                <w:b/>
              </w:rPr>
              <w:t xml:space="preserve">x </w:t>
            </w:r>
            <w:r w:rsidRPr="004069DF">
              <w:rPr>
                <w:rFonts w:cs="Arial"/>
                <w:b/>
                <w:spacing w:val="1"/>
              </w:rPr>
              <w:t>ob</w:t>
            </w:r>
            <w:r w:rsidRPr="004069DF">
              <w:rPr>
                <w:rFonts w:cs="Arial"/>
                <w:b/>
              </w:rPr>
              <w:t>l</w:t>
            </w:r>
            <w:r w:rsidRPr="004069DF">
              <w:rPr>
                <w:rFonts w:cs="Arial"/>
                <w:b/>
                <w:spacing w:val="-1"/>
              </w:rPr>
              <w:t>i</w:t>
            </w:r>
            <w:r w:rsidRPr="004069DF">
              <w:rPr>
                <w:rFonts w:cs="Arial"/>
                <w:b/>
                <w:spacing w:val="1"/>
              </w:rPr>
              <w:t>ga</w:t>
            </w:r>
            <w:r w:rsidRPr="004069DF">
              <w:rPr>
                <w:rFonts w:cs="Arial"/>
                <w:b/>
              </w:rPr>
              <w:t>t</w:t>
            </w:r>
            <w:r w:rsidRPr="004069DF">
              <w:rPr>
                <w:rFonts w:cs="Arial"/>
                <w:b/>
                <w:spacing w:val="-2"/>
              </w:rPr>
              <w:t>i</w:t>
            </w:r>
            <w:r w:rsidRPr="004069DF">
              <w:rPr>
                <w:rFonts w:cs="Arial"/>
                <w:b/>
                <w:spacing w:val="1"/>
              </w:rPr>
              <w:t>on</w:t>
            </w:r>
            <w:r w:rsidRPr="004069DF">
              <w:rPr>
                <w:rFonts w:cs="Arial"/>
                <w:b/>
              </w:rPr>
              <w:t>s.</w:t>
            </w:r>
          </w:p>
        </w:tc>
      </w:tr>
    </w:tbl>
    <w:p w14:paraId="10AE1244" w14:textId="77777777" w:rsidR="00515616" w:rsidRPr="004069DF" w:rsidRDefault="00515616" w:rsidP="00515616">
      <w:pPr>
        <w:ind w:right="-76"/>
        <w:contextualSpacing/>
        <w:rPr>
          <w:rFonts w:cs="Arial"/>
        </w:rPr>
      </w:pPr>
    </w:p>
    <w:p w14:paraId="00FF633E" w14:textId="09DBDF21" w:rsidR="00515616" w:rsidRPr="004069DF" w:rsidRDefault="00515616" w:rsidP="00515616">
      <w:pPr>
        <w:pStyle w:val="ListParagraph"/>
        <w:numPr>
          <w:ilvl w:val="0"/>
          <w:numId w:val="13"/>
        </w:numPr>
        <w:ind w:left="851" w:hanging="851"/>
        <w:rPr>
          <w:rFonts w:cs="Arial"/>
        </w:rPr>
      </w:pPr>
      <w:r w:rsidRPr="004069DF">
        <w:rPr>
          <w:rFonts w:cs="Arial"/>
        </w:rPr>
        <w:t xml:space="preserve">In </w:t>
      </w:r>
      <w:r w:rsidRPr="004069DF">
        <w:rPr>
          <w:rFonts w:cs="Arial"/>
          <w:spacing w:val="1"/>
        </w:rPr>
        <w:t>o</w:t>
      </w:r>
      <w:r w:rsidRPr="004069DF">
        <w:rPr>
          <w:rFonts w:cs="Arial"/>
        </w:rPr>
        <w:t>r</w:t>
      </w:r>
      <w:r w:rsidRPr="004069DF">
        <w:rPr>
          <w:rFonts w:cs="Arial"/>
          <w:spacing w:val="-2"/>
        </w:rPr>
        <w:t>d</w:t>
      </w:r>
      <w:r w:rsidRPr="004069DF">
        <w:rPr>
          <w:rFonts w:cs="Arial"/>
          <w:spacing w:val="1"/>
        </w:rPr>
        <w:t>e</w:t>
      </w:r>
      <w:r w:rsidRPr="004069DF">
        <w:rPr>
          <w:rFonts w:cs="Arial"/>
        </w:rPr>
        <w:t xml:space="preserve">r to </w:t>
      </w:r>
      <w:r w:rsidRPr="004069DF">
        <w:rPr>
          <w:rFonts w:cs="Arial"/>
          <w:spacing w:val="-1"/>
        </w:rPr>
        <w:t>me</w:t>
      </w:r>
      <w:r w:rsidRPr="004069DF">
        <w:rPr>
          <w:rFonts w:cs="Arial"/>
          <w:spacing w:val="1"/>
        </w:rPr>
        <w:t>e</w:t>
      </w:r>
      <w:r w:rsidRPr="004069DF">
        <w:rPr>
          <w:rFonts w:cs="Arial"/>
        </w:rPr>
        <w:t xml:space="preserve">t </w:t>
      </w:r>
      <w:r w:rsidRPr="004069DF">
        <w:rPr>
          <w:rFonts w:cs="Arial"/>
          <w:spacing w:val="-2"/>
        </w:rPr>
        <w:t>t</w:t>
      </w:r>
      <w:r w:rsidRPr="004069DF">
        <w:rPr>
          <w:rFonts w:cs="Arial"/>
          <w:spacing w:val="1"/>
        </w:rPr>
        <w:t>h</w:t>
      </w:r>
      <w:r w:rsidRPr="004069DF">
        <w:rPr>
          <w:rFonts w:cs="Arial"/>
        </w:rPr>
        <w:t>is re</w:t>
      </w:r>
      <w:r w:rsidRPr="004069DF">
        <w:rPr>
          <w:rFonts w:cs="Arial"/>
          <w:spacing w:val="-1"/>
        </w:rPr>
        <w:t>q</w:t>
      </w:r>
      <w:r w:rsidRPr="004069DF">
        <w:rPr>
          <w:rFonts w:cs="Arial"/>
          <w:spacing w:val="1"/>
        </w:rPr>
        <w:t>u</w:t>
      </w:r>
      <w:r w:rsidRPr="004069DF">
        <w:rPr>
          <w:rFonts w:cs="Arial"/>
        </w:rPr>
        <w:t>i</w:t>
      </w:r>
      <w:r w:rsidRPr="004069DF">
        <w:rPr>
          <w:rFonts w:cs="Arial"/>
          <w:spacing w:val="-1"/>
        </w:rPr>
        <w:t>r</w:t>
      </w:r>
      <w:r w:rsidRPr="004069DF">
        <w:rPr>
          <w:rFonts w:cs="Arial"/>
          <w:spacing w:val="1"/>
        </w:rPr>
        <w:t>e</w:t>
      </w:r>
      <w:r w:rsidRPr="004069DF">
        <w:rPr>
          <w:rFonts w:cs="Arial"/>
          <w:spacing w:val="-1"/>
        </w:rPr>
        <w:t>m</w:t>
      </w:r>
      <w:r w:rsidRPr="004069DF">
        <w:rPr>
          <w:rFonts w:cs="Arial"/>
          <w:spacing w:val="1"/>
        </w:rPr>
        <w:t>en</w:t>
      </w:r>
      <w:r w:rsidRPr="004069DF">
        <w:rPr>
          <w:rFonts w:cs="Arial"/>
        </w:rPr>
        <w:t xml:space="preserve">t </w:t>
      </w:r>
      <w:r w:rsidRPr="004069DF">
        <w:rPr>
          <w:rFonts w:cs="Arial"/>
          <w:spacing w:val="1"/>
        </w:rPr>
        <w:t>b</w:t>
      </w:r>
      <w:r w:rsidRPr="004069DF">
        <w:rPr>
          <w:rFonts w:cs="Arial"/>
        </w:rPr>
        <w:t>id</w:t>
      </w:r>
      <w:r w:rsidRPr="004069DF">
        <w:rPr>
          <w:rFonts w:cs="Arial"/>
          <w:spacing w:val="-1"/>
        </w:rPr>
        <w:t>d</w:t>
      </w:r>
      <w:r w:rsidRPr="004069DF">
        <w:rPr>
          <w:rFonts w:cs="Arial"/>
          <w:spacing w:val="1"/>
        </w:rPr>
        <w:t>e</w:t>
      </w:r>
      <w:r w:rsidRPr="004069DF">
        <w:rPr>
          <w:rFonts w:cs="Arial"/>
        </w:rPr>
        <w:t xml:space="preserve">rs </w:t>
      </w:r>
      <w:r w:rsidRPr="004069DF">
        <w:rPr>
          <w:rFonts w:cs="Arial"/>
          <w:spacing w:val="1"/>
        </w:rPr>
        <w:t>a</w:t>
      </w:r>
      <w:r w:rsidRPr="004069DF">
        <w:rPr>
          <w:rFonts w:cs="Arial"/>
        </w:rPr>
        <w:t>re r</w:t>
      </w:r>
      <w:r w:rsidRPr="004069DF">
        <w:rPr>
          <w:rFonts w:cs="Arial"/>
          <w:spacing w:val="-2"/>
        </w:rPr>
        <w:t>e</w:t>
      </w:r>
      <w:r w:rsidRPr="004069DF">
        <w:rPr>
          <w:rFonts w:cs="Arial"/>
          <w:spacing w:val="1"/>
        </w:rPr>
        <w:t>qu</w:t>
      </w:r>
      <w:r w:rsidRPr="004069DF">
        <w:rPr>
          <w:rFonts w:cs="Arial"/>
        </w:rPr>
        <w:t>i</w:t>
      </w:r>
      <w:r w:rsidRPr="004069DF">
        <w:rPr>
          <w:rFonts w:cs="Arial"/>
          <w:spacing w:val="5"/>
        </w:rPr>
        <w:t>r</w:t>
      </w:r>
      <w:r w:rsidRPr="004069DF">
        <w:rPr>
          <w:rFonts w:cs="Arial"/>
          <w:spacing w:val="1"/>
        </w:rPr>
        <w:t>e</w:t>
      </w:r>
      <w:r w:rsidRPr="004069DF">
        <w:rPr>
          <w:rFonts w:cs="Arial"/>
        </w:rPr>
        <w:t xml:space="preserve">d to submit </w:t>
      </w:r>
      <w:r w:rsidRPr="004069DF">
        <w:rPr>
          <w:rFonts w:cs="Arial"/>
          <w:b/>
        </w:rPr>
        <w:t>Tax C</w:t>
      </w:r>
      <w:r w:rsidR="003B7A4D" w:rsidRPr="004069DF">
        <w:rPr>
          <w:rFonts w:cs="Arial"/>
          <w:b/>
        </w:rPr>
        <w:t xml:space="preserve">ompliance Report and </w:t>
      </w:r>
      <w:r w:rsidRPr="004069DF">
        <w:rPr>
          <w:rFonts w:cs="Arial"/>
          <w:b/>
          <w:spacing w:val="1"/>
        </w:rPr>
        <w:t>Pin</w:t>
      </w:r>
      <w:r w:rsidR="004268C3" w:rsidRPr="004069DF">
        <w:rPr>
          <w:rFonts w:cs="Arial"/>
          <w:b/>
          <w:spacing w:val="1"/>
        </w:rPr>
        <w:t>.</w:t>
      </w:r>
    </w:p>
    <w:p w14:paraId="608EFF43" w14:textId="77777777" w:rsidR="00515616" w:rsidRPr="004069DF" w:rsidRDefault="00515616" w:rsidP="00515616">
      <w:pPr>
        <w:contextualSpacing/>
      </w:pPr>
    </w:p>
    <w:p w14:paraId="68E3A0F4" w14:textId="77777777" w:rsidR="00515616" w:rsidRPr="004069DF" w:rsidRDefault="00515616" w:rsidP="00515616">
      <w:pPr>
        <w:contextualSpacing/>
      </w:pPr>
    </w:p>
    <w:p w14:paraId="7FA2A05B" w14:textId="77777777" w:rsidR="00515616" w:rsidRPr="004069DF" w:rsidRDefault="00515616" w:rsidP="00515616">
      <w:pPr>
        <w:contextualSpacing/>
      </w:pPr>
    </w:p>
    <w:p w14:paraId="1CEEBC98" w14:textId="77777777" w:rsidR="00515616" w:rsidRPr="004069DF" w:rsidRDefault="00515616" w:rsidP="00515616">
      <w:pPr>
        <w:contextualSpacing/>
      </w:pPr>
    </w:p>
    <w:p w14:paraId="0DC5DEAD" w14:textId="77777777" w:rsidR="00515616" w:rsidRPr="004069DF" w:rsidRDefault="00515616" w:rsidP="00515616">
      <w:pPr>
        <w:contextualSpacing/>
      </w:pPr>
    </w:p>
    <w:p w14:paraId="7AFC42F3" w14:textId="77777777" w:rsidR="00515616" w:rsidRPr="004069DF" w:rsidRDefault="00515616" w:rsidP="00515616">
      <w:pPr>
        <w:contextualSpacing/>
      </w:pPr>
    </w:p>
    <w:p w14:paraId="3AA155A5" w14:textId="77777777" w:rsidR="00515616" w:rsidRPr="004069DF" w:rsidRDefault="00515616" w:rsidP="00515616">
      <w:pPr>
        <w:contextualSpacing/>
      </w:pPr>
    </w:p>
    <w:p w14:paraId="5A5F6E09" w14:textId="77777777" w:rsidR="00515616" w:rsidRPr="004069DF" w:rsidRDefault="00515616" w:rsidP="00515616">
      <w:pPr>
        <w:contextualSpacing/>
      </w:pPr>
    </w:p>
    <w:p w14:paraId="1A0D39F8" w14:textId="77777777" w:rsidR="00515616" w:rsidRPr="004069DF" w:rsidRDefault="00515616" w:rsidP="00515616">
      <w:pPr>
        <w:contextualSpacing/>
      </w:pPr>
    </w:p>
    <w:p w14:paraId="0875ABC0" w14:textId="77777777" w:rsidR="00515616" w:rsidRPr="004069DF" w:rsidRDefault="00515616" w:rsidP="00515616">
      <w:pPr>
        <w:contextualSpacing/>
      </w:pPr>
    </w:p>
    <w:p w14:paraId="254A9142" w14:textId="77777777" w:rsidR="00515616" w:rsidRPr="004069DF" w:rsidRDefault="00515616" w:rsidP="00515616">
      <w:pPr>
        <w:contextualSpacing/>
      </w:pPr>
    </w:p>
    <w:p w14:paraId="38B366C5" w14:textId="77777777" w:rsidR="00515616" w:rsidRPr="004069DF" w:rsidRDefault="00515616" w:rsidP="00515616">
      <w:pPr>
        <w:contextualSpacing/>
      </w:pPr>
    </w:p>
    <w:p w14:paraId="557A6C95" w14:textId="77777777" w:rsidR="00515616" w:rsidRPr="004069DF" w:rsidRDefault="00515616" w:rsidP="00515616">
      <w:pPr>
        <w:contextualSpacing/>
      </w:pPr>
    </w:p>
    <w:p w14:paraId="54A461E0" w14:textId="77777777" w:rsidR="00515616" w:rsidRPr="004069DF" w:rsidRDefault="00515616" w:rsidP="00515616">
      <w:pPr>
        <w:contextualSpacing/>
      </w:pPr>
    </w:p>
    <w:p w14:paraId="414BAEBC" w14:textId="77777777" w:rsidR="00515616" w:rsidRPr="004069DF" w:rsidRDefault="00515616" w:rsidP="00515616">
      <w:pPr>
        <w:contextualSpacing/>
      </w:pPr>
    </w:p>
    <w:p w14:paraId="0F7B2C67" w14:textId="77777777" w:rsidR="00515616" w:rsidRPr="004069DF" w:rsidRDefault="00515616" w:rsidP="00515616">
      <w:pPr>
        <w:contextualSpacing/>
      </w:pPr>
    </w:p>
    <w:p w14:paraId="0363378D" w14:textId="77777777" w:rsidR="00515616" w:rsidRPr="004069DF" w:rsidRDefault="00515616" w:rsidP="00515616">
      <w:pPr>
        <w:contextualSpacing/>
      </w:pPr>
    </w:p>
    <w:p w14:paraId="1056BE51" w14:textId="77777777" w:rsidR="00515616" w:rsidRPr="004069DF" w:rsidRDefault="00515616" w:rsidP="00515616">
      <w:pPr>
        <w:contextualSpacing/>
      </w:pPr>
    </w:p>
    <w:p w14:paraId="6ACFF5B3" w14:textId="77777777" w:rsidR="00515616" w:rsidRPr="004069DF" w:rsidRDefault="00515616" w:rsidP="00515616">
      <w:pPr>
        <w:contextualSpacing/>
      </w:pPr>
    </w:p>
    <w:p w14:paraId="4711D0C8" w14:textId="77777777" w:rsidR="00515616" w:rsidRPr="004069DF" w:rsidRDefault="00515616" w:rsidP="00515616">
      <w:pPr>
        <w:contextualSpacing/>
      </w:pPr>
    </w:p>
    <w:p w14:paraId="11837322" w14:textId="77777777" w:rsidR="00515616" w:rsidRPr="004069DF" w:rsidRDefault="00515616" w:rsidP="00515616">
      <w:pPr>
        <w:contextualSpacing/>
      </w:pPr>
    </w:p>
    <w:p w14:paraId="7AE49718" w14:textId="77777777" w:rsidR="00515616" w:rsidRPr="004069DF" w:rsidRDefault="00515616" w:rsidP="00515616">
      <w:pPr>
        <w:contextualSpacing/>
      </w:pPr>
    </w:p>
    <w:p w14:paraId="2E857951" w14:textId="77777777" w:rsidR="00515616" w:rsidRPr="004069DF" w:rsidRDefault="00515616" w:rsidP="00515616">
      <w:pPr>
        <w:contextualSpacing/>
      </w:pPr>
    </w:p>
    <w:p w14:paraId="518BED2B" w14:textId="77777777" w:rsidR="00515616" w:rsidRPr="004069DF" w:rsidRDefault="00515616" w:rsidP="00515616">
      <w:pPr>
        <w:contextualSpacing/>
      </w:pPr>
    </w:p>
    <w:p w14:paraId="0016752C" w14:textId="77777777" w:rsidR="00515616" w:rsidRPr="004069DF" w:rsidRDefault="00515616" w:rsidP="00515616">
      <w:pPr>
        <w:contextualSpacing/>
      </w:pPr>
    </w:p>
    <w:p w14:paraId="7899D7B2" w14:textId="77777777" w:rsidR="00515616" w:rsidRPr="004069DF" w:rsidRDefault="00515616" w:rsidP="00515616">
      <w:pPr>
        <w:contextualSpacing/>
      </w:pPr>
    </w:p>
    <w:p w14:paraId="40F4C924" w14:textId="77777777" w:rsidR="00515616" w:rsidRPr="004069DF" w:rsidRDefault="00515616" w:rsidP="00515616">
      <w:pPr>
        <w:contextualSpacing/>
      </w:pPr>
    </w:p>
    <w:p w14:paraId="09D54CEA" w14:textId="77777777" w:rsidR="00515616" w:rsidRPr="004069DF" w:rsidRDefault="00515616" w:rsidP="00515616">
      <w:pPr>
        <w:contextualSpacing/>
      </w:pPr>
    </w:p>
    <w:p w14:paraId="56F45086" w14:textId="77777777" w:rsidR="00515616" w:rsidRPr="004069DF" w:rsidRDefault="00515616" w:rsidP="00515616">
      <w:pPr>
        <w:contextualSpacing/>
      </w:pPr>
    </w:p>
    <w:p w14:paraId="75C20243" w14:textId="77777777" w:rsidR="00515616" w:rsidRPr="004069DF" w:rsidRDefault="00515616" w:rsidP="00515616">
      <w:pPr>
        <w:contextualSpacing/>
      </w:pPr>
    </w:p>
    <w:p w14:paraId="2EDDBF86" w14:textId="77777777" w:rsidR="00515616" w:rsidRPr="004069DF" w:rsidRDefault="00515616" w:rsidP="00515616">
      <w:pPr>
        <w:contextualSpacing/>
      </w:pPr>
    </w:p>
    <w:p w14:paraId="0C0942D6" w14:textId="77777777" w:rsidR="00515616" w:rsidRPr="004069DF" w:rsidRDefault="00515616" w:rsidP="00515616">
      <w:pPr>
        <w:contextualSpacing/>
      </w:pPr>
    </w:p>
    <w:p w14:paraId="5A55C656" w14:textId="77777777" w:rsidR="00515616" w:rsidRPr="004069DF" w:rsidRDefault="00515616" w:rsidP="00515616">
      <w:pPr>
        <w:contextualSpacing/>
        <w:rPr>
          <w:rFonts w:cs="Arial"/>
        </w:rPr>
      </w:pPr>
    </w:p>
    <w:p w14:paraId="27A6ACBB" w14:textId="77777777" w:rsidR="00B06FAE" w:rsidRPr="004069DF" w:rsidRDefault="00B06FAE" w:rsidP="00515616">
      <w:pPr>
        <w:contextualSpacing/>
        <w:rPr>
          <w:rFonts w:cs="Arial"/>
        </w:rPr>
      </w:pPr>
    </w:p>
    <w:p w14:paraId="403D5375" w14:textId="77777777" w:rsidR="00B06FAE" w:rsidRPr="004069DF" w:rsidRDefault="00B06FAE" w:rsidP="00515616">
      <w:pPr>
        <w:contextualSpacing/>
        <w:rPr>
          <w:rFonts w:cs="Arial"/>
        </w:rPr>
      </w:pPr>
    </w:p>
    <w:p w14:paraId="0BB77AF6" w14:textId="77777777" w:rsidR="00B06FAE" w:rsidRPr="004069DF" w:rsidRDefault="00B06FAE" w:rsidP="00515616">
      <w:pPr>
        <w:contextualSpacing/>
        <w:rPr>
          <w:rFonts w:cs="Arial"/>
        </w:rPr>
      </w:pPr>
    </w:p>
    <w:p w14:paraId="052DEFF7" w14:textId="2CE20F4C" w:rsidR="005D14A4" w:rsidRPr="004069DF" w:rsidRDefault="005D14A4" w:rsidP="00614AB6">
      <w:pPr>
        <w:pStyle w:val="Title"/>
        <w:jc w:val="left"/>
        <w:rPr>
          <w:lang w:val="en-GB"/>
        </w:rPr>
      </w:pPr>
      <w:r w:rsidRPr="004069DF">
        <w:rPr>
          <w:lang w:val="en-GB"/>
        </w:rPr>
        <w:t>SBD4</w:t>
      </w:r>
    </w:p>
    <w:p w14:paraId="7A43A479" w14:textId="77777777" w:rsidR="008569E6" w:rsidRPr="004069DF" w:rsidRDefault="008569E6" w:rsidP="008569E6">
      <w:pPr>
        <w:tabs>
          <w:tab w:val="left" w:pos="7363"/>
          <w:tab w:val="center" w:pos="10530"/>
        </w:tabs>
        <w:jc w:val="center"/>
        <w:rPr>
          <w:rFonts w:cs="Arial"/>
          <w:b/>
          <w:sz w:val="28"/>
          <w:lang w:val="en-GB"/>
        </w:rPr>
      </w:pPr>
      <w:r w:rsidRPr="004069DF">
        <w:rPr>
          <w:rFonts w:cs="Arial"/>
          <w:b/>
          <w:sz w:val="28"/>
          <w:lang w:val="en-GB"/>
        </w:rPr>
        <w:t>BIDDER’S DISCLOSURE</w:t>
      </w:r>
    </w:p>
    <w:p w14:paraId="1009ACCC" w14:textId="77777777" w:rsidR="008569E6" w:rsidRPr="004069DF" w:rsidRDefault="008569E6" w:rsidP="008569E6">
      <w:pPr>
        <w:tabs>
          <w:tab w:val="left" w:pos="7363"/>
          <w:tab w:val="center" w:pos="10530"/>
        </w:tabs>
        <w:rPr>
          <w:rFonts w:cs="Arial"/>
          <w:lang w:val="en-GB"/>
        </w:rPr>
      </w:pPr>
    </w:p>
    <w:p w14:paraId="5E36C4E1" w14:textId="77777777" w:rsidR="008569E6" w:rsidRPr="004069DF" w:rsidRDefault="008569E6" w:rsidP="008569E6">
      <w:pPr>
        <w:widowControl w:val="0"/>
        <w:numPr>
          <w:ilvl w:val="0"/>
          <w:numId w:val="63"/>
        </w:numPr>
        <w:rPr>
          <w:rFonts w:cs="Arial"/>
          <w:b/>
          <w:sz w:val="24"/>
          <w:lang w:val="en-GB"/>
        </w:rPr>
      </w:pPr>
      <w:r w:rsidRPr="004069DF">
        <w:rPr>
          <w:rFonts w:cs="Arial"/>
          <w:b/>
          <w:sz w:val="24"/>
          <w:lang w:val="en-GB"/>
        </w:rPr>
        <w:t>PURPOSE OF THE FORM</w:t>
      </w:r>
    </w:p>
    <w:p w14:paraId="762BE379" w14:textId="77777777" w:rsidR="008569E6" w:rsidRPr="004069DF" w:rsidRDefault="008569E6" w:rsidP="00B076DF">
      <w:pPr>
        <w:ind w:left="709"/>
        <w:rPr>
          <w:rFonts w:cs="Arial"/>
          <w:lang w:val="en-GB"/>
        </w:rPr>
      </w:pPr>
      <w:r w:rsidRPr="004069DF">
        <w:rPr>
          <w:rFonts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0CC27CD7" w14:textId="77777777" w:rsidR="008569E6" w:rsidRPr="004069DF" w:rsidRDefault="008569E6" w:rsidP="00B076DF">
      <w:pPr>
        <w:ind w:left="709"/>
        <w:rPr>
          <w:rFonts w:cs="Arial"/>
          <w:lang w:val="en-GB"/>
        </w:rPr>
      </w:pPr>
    </w:p>
    <w:p w14:paraId="1C3BFC87" w14:textId="77777777" w:rsidR="008569E6" w:rsidRPr="004069DF" w:rsidRDefault="008569E6" w:rsidP="00B076DF">
      <w:pPr>
        <w:ind w:left="709"/>
        <w:rPr>
          <w:rFonts w:cs="Arial"/>
          <w:lang w:val="en-GB"/>
        </w:rPr>
      </w:pPr>
      <w:r w:rsidRPr="004069DF">
        <w:rPr>
          <w:rFonts w:cs="Arial"/>
          <w:lang w:val="en-GB"/>
        </w:rPr>
        <w:t xml:space="preserve">Where a person/s are listed in the Register for Tender Defaulters and / or the List of Restricted Suppliers, that person will automatically be disqualified from the bid process. </w:t>
      </w:r>
    </w:p>
    <w:p w14:paraId="56053EA5" w14:textId="77777777" w:rsidR="008569E6" w:rsidRPr="004069DF" w:rsidRDefault="008569E6" w:rsidP="00B076DF">
      <w:pPr>
        <w:tabs>
          <w:tab w:val="left" w:pos="-1440"/>
          <w:tab w:val="left" w:pos="-720"/>
          <w:tab w:val="left" w:pos="1123"/>
          <w:tab w:val="left" w:pos="2246"/>
          <w:tab w:val="left" w:pos="7363"/>
        </w:tabs>
        <w:rPr>
          <w:rFonts w:cs="Arial"/>
          <w:lang w:val="en-GB"/>
        </w:rPr>
      </w:pPr>
    </w:p>
    <w:p w14:paraId="224126E5" w14:textId="77FDC1CD" w:rsidR="008569E6" w:rsidRPr="004069DF" w:rsidRDefault="00E237D6" w:rsidP="00B076DF">
      <w:pPr>
        <w:widowControl w:val="0"/>
        <w:numPr>
          <w:ilvl w:val="0"/>
          <w:numId w:val="63"/>
        </w:numPr>
        <w:tabs>
          <w:tab w:val="left" w:pos="-963"/>
          <w:tab w:val="left" w:pos="-720"/>
        </w:tabs>
        <w:rPr>
          <w:rFonts w:cs="Arial"/>
          <w:b/>
          <w:sz w:val="24"/>
          <w:szCs w:val="28"/>
          <w:lang w:val="en-GB"/>
        </w:rPr>
      </w:pPr>
      <w:r w:rsidRPr="004069DF">
        <w:rPr>
          <w:rFonts w:cs="Arial"/>
          <w:b/>
          <w:sz w:val="24"/>
          <w:szCs w:val="28"/>
          <w:lang w:val="en-GB"/>
        </w:rPr>
        <w:t>BIDDER’S DECLARATION</w:t>
      </w:r>
    </w:p>
    <w:p w14:paraId="30CFAF46" w14:textId="26AAB0B3" w:rsidR="00E237D6" w:rsidRPr="004069DF" w:rsidRDefault="008569E6" w:rsidP="00B076DF">
      <w:pPr>
        <w:tabs>
          <w:tab w:val="left" w:pos="-963"/>
          <w:tab w:val="left" w:pos="-720"/>
        </w:tabs>
        <w:ind w:left="720" w:hanging="720"/>
        <w:rPr>
          <w:rFonts w:cs="Arial"/>
          <w:lang w:val="en-GB"/>
        </w:rPr>
      </w:pPr>
      <w:r w:rsidRPr="004069DF">
        <w:rPr>
          <w:rFonts w:cs="Arial"/>
          <w:lang w:val="en-GB"/>
        </w:rPr>
        <w:t xml:space="preserve">2.1 </w:t>
      </w:r>
      <w:r w:rsidRPr="004069DF">
        <w:rPr>
          <w:rFonts w:cs="Arial"/>
          <w:lang w:val="en-GB"/>
        </w:rPr>
        <w:tab/>
        <w:t>Is the bidder, or any of its directors / trustees / shareholders / members / partners or any person having a controlling interest</w:t>
      </w:r>
      <w:r w:rsidRPr="004069DF">
        <w:rPr>
          <w:rStyle w:val="FootnoteReference"/>
          <w:lang w:val="en-GB"/>
        </w:rPr>
        <w:footnoteReference w:id="1"/>
      </w:r>
      <w:r w:rsidRPr="004069DF">
        <w:rPr>
          <w:rFonts w:cs="Arial"/>
          <w:lang w:val="en-GB"/>
        </w:rPr>
        <w:t xml:space="preserve"> in the enterprise, employed by the state?</w:t>
      </w:r>
    </w:p>
    <w:tbl>
      <w:tblPr>
        <w:tblW w:w="0" w:type="auto"/>
        <w:tblInd w:w="68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237D6" w:rsidRPr="004069DF" w14:paraId="7B8BD965" w14:textId="77777777" w:rsidTr="0068005A">
        <w:tc>
          <w:tcPr>
            <w:tcW w:w="675" w:type="dxa"/>
          </w:tcPr>
          <w:p w14:paraId="2A83DC55" w14:textId="77777777" w:rsidR="00E237D6" w:rsidRPr="004069DF" w:rsidRDefault="00E237D6" w:rsidP="00B076DF">
            <w:pPr>
              <w:contextualSpacing/>
              <w:rPr>
                <w:rFonts w:cs="Arial"/>
                <w:b/>
              </w:rPr>
            </w:pPr>
            <w:r w:rsidRPr="004069DF">
              <w:rPr>
                <w:rFonts w:cs="Arial"/>
              </w:rPr>
              <w:t>YES</w:t>
            </w:r>
          </w:p>
        </w:tc>
        <w:tc>
          <w:tcPr>
            <w:tcW w:w="709" w:type="dxa"/>
          </w:tcPr>
          <w:p w14:paraId="1FA882CC" w14:textId="77777777" w:rsidR="00E237D6" w:rsidRPr="004069DF" w:rsidRDefault="00E237D6" w:rsidP="00B076DF">
            <w:pPr>
              <w:contextualSpacing/>
              <w:rPr>
                <w:rFonts w:cs="Arial"/>
                <w:b/>
              </w:rPr>
            </w:pPr>
          </w:p>
        </w:tc>
        <w:tc>
          <w:tcPr>
            <w:tcW w:w="851" w:type="dxa"/>
          </w:tcPr>
          <w:p w14:paraId="1EAE7E63" w14:textId="77777777" w:rsidR="00E237D6" w:rsidRPr="004069DF" w:rsidRDefault="00E237D6" w:rsidP="00B076DF">
            <w:pPr>
              <w:contextualSpacing/>
              <w:rPr>
                <w:rFonts w:cs="Arial"/>
                <w:b/>
              </w:rPr>
            </w:pPr>
            <w:r w:rsidRPr="004069DF">
              <w:rPr>
                <w:rFonts w:cs="Arial"/>
              </w:rPr>
              <w:t>NO</w:t>
            </w:r>
          </w:p>
        </w:tc>
        <w:tc>
          <w:tcPr>
            <w:tcW w:w="850" w:type="dxa"/>
          </w:tcPr>
          <w:p w14:paraId="2733713C" w14:textId="77777777" w:rsidR="00E237D6" w:rsidRPr="004069DF" w:rsidRDefault="00E237D6" w:rsidP="00B076DF">
            <w:pPr>
              <w:contextualSpacing/>
              <w:rPr>
                <w:rFonts w:cs="Arial"/>
                <w:b/>
              </w:rPr>
            </w:pPr>
          </w:p>
        </w:tc>
      </w:tr>
    </w:tbl>
    <w:p w14:paraId="5154D5C5" w14:textId="1948E950" w:rsidR="008569E6" w:rsidRPr="004069DF" w:rsidRDefault="008569E6" w:rsidP="00B076DF">
      <w:pPr>
        <w:tabs>
          <w:tab w:val="left" w:pos="-963"/>
          <w:tab w:val="left" w:pos="-720"/>
        </w:tabs>
        <w:ind w:left="720" w:hanging="720"/>
        <w:rPr>
          <w:rFonts w:cs="Arial"/>
          <w:lang w:val="en-GB"/>
        </w:rPr>
      </w:pPr>
    </w:p>
    <w:p w14:paraId="3E99CFFE" w14:textId="77777777" w:rsidR="008569E6" w:rsidRPr="004069DF" w:rsidRDefault="008569E6" w:rsidP="00B076DF">
      <w:pPr>
        <w:tabs>
          <w:tab w:val="left" w:pos="-963"/>
          <w:tab w:val="left" w:pos="-720"/>
        </w:tabs>
        <w:ind w:left="720" w:hanging="720"/>
        <w:rPr>
          <w:rFonts w:cs="Arial"/>
          <w:lang w:val="en-GB"/>
        </w:rPr>
      </w:pPr>
      <w:r w:rsidRPr="004069DF">
        <w:rPr>
          <w:rFonts w:cs="Arial"/>
          <w:lang w:val="en-GB"/>
        </w:rPr>
        <w:t>2.1.1</w:t>
      </w:r>
      <w:r w:rsidRPr="004069DF">
        <w:rPr>
          <w:rFonts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3575"/>
      </w:tblGrid>
      <w:tr w:rsidR="008569E6" w:rsidRPr="004069DF" w14:paraId="7BF3385A" w14:textId="77777777" w:rsidTr="0068005A">
        <w:trPr>
          <w:trHeight w:val="375"/>
        </w:trPr>
        <w:tc>
          <w:tcPr>
            <w:tcW w:w="2378" w:type="dxa"/>
            <w:shd w:val="clear" w:color="auto" w:fill="auto"/>
          </w:tcPr>
          <w:p w14:paraId="2DCD0C8E" w14:textId="77777777" w:rsidR="008569E6" w:rsidRPr="004069DF" w:rsidRDefault="008569E6" w:rsidP="00B076DF">
            <w:pPr>
              <w:rPr>
                <w:rFonts w:cs="Arial"/>
                <w:b/>
                <w:lang w:val="en-GB"/>
              </w:rPr>
            </w:pPr>
            <w:r w:rsidRPr="004069DF">
              <w:rPr>
                <w:rFonts w:cs="Arial"/>
                <w:b/>
                <w:lang w:val="en-GB"/>
              </w:rPr>
              <w:t>Full Name</w:t>
            </w:r>
          </w:p>
        </w:tc>
        <w:tc>
          <w:tcPr>
            <w:tcW w:w="2410" w:type="dxa"/>
            <w:shd w:val="clear" w:color="auto" w:fill="auto"/>
          </w:tcPr>
          <w:p w14:paraId="2E676FCA" w14:textId="77777777" w:rsidR="008569E6" w:rsidRPr="004069DF" w:rsidRDefault="008569E6" w:rsidP="00B076DF">
            <w:pPr>
              <w:rPr>
                <w:rFonts w:cs="Arial"/>
                <w:b/>
                <w:lang w:val="en-GB"/>
              </w:rPr>
            </w:pPr>
            <w:r w:rsidRPr="004069DF">
              <w:rPr>
                <w:rFonts w:cs="Arial"/>
                <w:b/>
                <w:lang w:val="en-GB"/>
              </w:rPr>
              <w:t>Identity Number</w:t>
            </w:r>
          </w:p>
        </w:tc>
        <w:tc>
          <w:tcPr>
            <w:tcW w:w="3575" w:type="dxa"/>
          </w:tcPr>
          <w:p w14:paraId="513867CE" w14:textId="77777777" w:rsidR="008569E6" w:rsidRPr="004069DF" w:rsidRDefault="008569E6" w:rsidP="00B076DF">
            <w:pPr>
              <w:rPr>
                <w:rFonts w:cs="Arial"/>
                <w:b/>
                <w:lang w:val="en-GB"/>
              </w:rPr>
            </w:pPr>
            <w:r w:rsidRPr="004069DF">
              <w:rPr>
                <w:rFonts w:cs="Arial"/>
                <w:b/>
                <w:lang w:val="en-GB"/>
              </w:rPr>
              <w:t>Name of State institution</w:t>
            </w:r>
          </w:p>
        </w:tc>
      </w:tr>
      <w:tr w:rsidR="008569E6" w:rsidRPr="004069DF" w14:paraId="2B440F90" w14:textId="77777777" w:rsidTr="0068005A">
        <w:trPr>
          <w:trHeight w:val="270"/>
        </w:trPr>
        <w:tc>
          <w:tcPr>
            <w:tcW w:w="2378" w:type="dxa"/>
            <w:shd w:val="clear" w:color="auto" w:fill="auto"/>
          </w:tcPr>
          <w:p w14:paraId="3CC5D1D3" w14:textId="77777777" w:rsidR="008569E6" w:rsidRPr="004069DF" w:rsidRDefault="008569E6" w:rsidP="00B076DF">
            <w:pPr>
              <w:rPr>
                <w:rFonts w:cs="Arial"/>
                <w:lang w:val="en-GB"/>
              </w:rPr>
            </w:pPr>
          </w:p>
        </w:tc>
        <w:tc>
          <w:tcPr>
            <w:tcW w:w="2410" w:type="dxa"/>
            <w:shd w:val="clear" w:color="auto" w:fill="auto"/>
          </w:tcPr>
          <w:p w14:paraId="0C0F72AF" w14:textId="77777777" w:rsidR="008569E6" w:rsidRPr="004069DF" w:rsidRDefault="008569E6" w:rsidP="00B076DF">
            <w:pPr>
              <w:rPr>
                <w:rFonts w:cs="Arial"/>
                <w:lang w:val="en-GB"/>
              </w:rPr>
            </w:pPr>
          </w:p>
        </w:tc>
        <w:tc>
          <w:tcPr>
            <w:tcW w:w="3575" w:type="dxa"/>
          </w:tcPr>
          <w:p w14:paraId="47AF4DAF" w14:textId="77777777" w:rsidR="008569E6" w:rsidRPr="004069DF" w:rsidRDefault="008569E6" w:rsidP="00B076DF">
            <w:pPr>
              <w:rPr>
                <w:rFonts w:cs="Arial"/>
                <w:lang w:val="en-GB"/>
              </w:rPr>
            </w:pPr>
          </w:p>
        </w:tc>
      </w:tr>
      <w:tr w:rsidR="008569E6" w:rsidRPr="004069DF" w14:paraId="1C874CAF" w14:textId="77777777" w:rsidTr="0068005A">
        <w:trPr>
          <w:trHeight w:val="256"/>
        </w:trPr>
        <w:tc>
          <w:tcPr>
            <w:tcW w:w="2378" w:type="dxa"/>
            <w:shd w:val="clear" w:color="auto" w:fill="auto"/>
          </w:tcPr>
          <w:p w14:paraId="6D15CABF" w14:textId="77777777" w:rsidR="008569E6" w:rsidRPr="004069DF" w:rsidRDefault="008569E6" w:rsidP="00B076DF">
            <w:pPr>
              <w:rPr>
                <w:rFonts w:cs="Arial"/>
                <w:lang w:val="en-GB"/>
              </w:rPr>
            </w:pPr>
          </w:p>
        </w:tc>
        <w:tc>
          <w:tcPr>
            <w:tcW w:w="2410" w:type="dxa"/>
            <w:shd w:val="clear" w:color="auto" w:fill="auto"/>
          </w:tcPr>
          <w:p w14:paraId="780FED81" w14:textId="77777777" w:rsidR="008569E6" w:rsidRPr="004069DF" w:rsidRDefault="008569E6" w:rsidP="00B076DF">
            <w:pPr>
              <w:rPr>
                <w:rFonts w:cs="Arial"/>
                <w:lang w:val="en-GB"/>
              </w:rPr>
            </w:pPr>
          </w:p>
        </w:tc>
        <w:tc>
          <w:tcPr>
            <w:tcW w:w="3575" w:type="dxa"/>
          </w:tcPr>
          <w:p w14:paraId="16177244" w14:textId="77777777" w:rsidR="008569E6" w:rsidRPr="004069DF" w:rsidRDefault="008569E6" w:rsidP="00B076DF">
            <w:pPr>
              <w:rPr>
                <w:rFonts w:cs="Arial"/>
                <w:lang w:val="en-GB"/>
              </w:rPr>
            </w:pPr>
          </w:p>
        </w:tc>
      </w:tr>
      <w:tr w:rsidR="008569E6" w:rsidRPr="004069DF" w14:paraId="036ED0E0" w14:textId="77777777" w:rsidTr="0068005A">
        <w:trPr>
          <w:trHeight w:val="270"/>
        </w:trPr>
        <w:tc>
          <w:tcPr>
            <w:tcW w:w="2378" w:type="dxa"/>
            <w:shd w:val="clear" w:color="auto" w:fill="auto"/>
          </w:tcPr>
          <w:p w14:paraId="0D958EF9" w14:textId="77777777" w:rsidR="008569E6" w:rsidRPr="004069DF" w:rsidRDefault="008569E6" w:rsidP="00B076DF">
            <w:pPr>
              <w:rPr>
                <w:rFonts w:cs="Arial"/>
                <w:lang w:val="en-GB"/>
              </w:rPr>
            </w:pPr>
          </w:p>
        </w:tc>
        <w:tc>
          <w:tcPr>
            <w:tcW w:w="2410" w:type="dxa"/>
            <w:shd w:val="clear" w:color="auto" w:fill="auto"/>
          </w:tcPr>
          <w:p w14:paraId="3D9A9F2E" w14:textId="77777777" w:rsidR="008569E6" w:rsidRPr="004069DF" w:rsidRDefault="008569E6" w:rsidP="00B076DF">
            <w:pPr>
              <w:rPr>
                <w:rFonts w:cs="Arial"/>
                <w:lang w:val="en-GB"/>
              </w:rPr>
            </w:pPr>
          </w:p>
        </w:tc>
        <w:tc>
          <w:tcPr>
            <w:tcW w:w="3575" w:type="dxa"/>
          </w:tcPr>
          <w:p w14:paraId="6FD96E71" w14:textId="77777777" w:rsidR="008569E6" w:rsidRPr="004069DF" w:rsidRDefault="008569E6" w:rsidP="00B076DF">
            <w:pPr>
              <w:rPr>
                <w:rFonts w:cs="Arial"/>
                <w:lang w:val="en-GB"/>
              </w:rPr>
            </w:pPr>
          </w:p>
        </w:tc>
      </w:tr>
      <w:tr w:rsidR="008569E6" w:rsidRPr="004069DF" w14:paraId="65221B99" w14:textId="77777777" w:rsidTr="0068005A">
        <w:trPr>
          <w:trHeight w:val="270"/>
        </w:trPr>
        <w:tc>
          <w:tcPr>
            <w:tcW w:w="2378" w:type="dxa"/>
            <w:shd w:val="clear" w:color="auto" w:fill="auto"/>
          </w:tcPr>
          <w:p w14:paraId="4D4FE389" w14:textId="77777777" w:rsidR="008569E6" w:rsidRPr="004069DF" w:rsidRDefault="008569E6" w:rsidP="00B076DF">
            <w:pPr>
              <w:rPr>
                <w:rFonts w:cs="Arial"/>
                <w:lang w:val="en-GB"/>
              </w:rPr>
            </w:pPr>
          </w:p>
        </w:tc>
        <w:tc>
          <w:tcPr>
            <w:tcW w:w="2410" w:type="dxa"/>
            <w:shd w:val="clear" w:color="auto" w:fill="auto"/>
          </w:tcPr>
          <w:p w14:paraId="0CD8E786" w14:textId="77777777" w:rsidR="008569E6" w:rsidRPr="004069DF" w:rsidRDefault="008569E6" w:rsidP="00B076DF">
            <w:pPr>
              <w:rPr>
                <w:rFonts w:cs="Arial"/>
                <w:lang w:val="en-GB"/>
              </w:rPr>
            </w:pPr>
          </w:p>
        </w:tc>
        <w:tc>
          <w:tcPr>
            <w:tcW w:w="3575" w:type="dxa"/>
          </w:tcPr>
          <w:p w14:paraId="7836B09B" w14:textId="77777777" w:rsidR="008569E6" w:rsidRPr="004069DF" w:rsidRDefault="008569E6" w:rsidP="00B076DF">
            <w:pPr>
              <w:rPr>
                <w:rFonts w:cs="Arial"/>
                <w:lang w:val="en-GB"/>
              </w:rPr>
            </w:pPr>
          </w:p>
        </w:tc>
      </w:tr>
      <w:tr w:rsidR="008569E6" w:rsidRPr="004069DF" w14:paraId="232C4E38" w14:textId="77777777" w:rsidTr="0068005A">
        <w:trPr>
          <w:trHeight w:val="256"/>
        </w:trPr>
        <w:tc>
          <w:tcPr>
            <w:tcW w:w="2378" w:type="dxa"/>
            <w:shd w:val="clear" w:color="auto" w:fill="auto"/>
          </w:tcPr>
          <w:p w14:paraId="6889AEFF" w14:textId="77777777" w:rsidR="008569E6" w:rsidRPr="004069DF" w:rsidRDefault="008569E6" w:rsidP="00B076DF">
            <w:pPr>
              <w:rPr>
                <w:rFonts w:cs="Arial"/>
                <w:lang w:val="en-GB"/>
              </w:rPr>
            </w:pPr>
          </w:p>
        </w:tc>
        <w:tc>
          <w:tcPr>
            <w:tcW w:w="2410" w:type="dxa"/>
            <w:shd w:val="clear" w:color="auto" w:fill="auto"/>
          </w:tcPr>
          <w:p w14:paraId="050B547E" w14:textId="77777777" w:rsidR="008569E6" w:rsidRPr="004069DF" w:rsidRDefault="008569E6" w:rsidP="00B076DF">
            <w:pPr>
              <w:rPr>
                <w:rFonts w:cs="Arial"/>
                <w:lang w:val="en-GB"/>
              </w:rPr>
            </w:pPr>
          </w:p>
        </w:tc>
        <w:tc>
          <w:tcPr>
            <w:tcW w:w="3575" w:type="dxa"/>
          </w:tcPr>
          <w:p w14:paraId="1EB50FD0" w14:textId="77777777" w:rsidR="008569E6" w:rsidRPr="004069DF" w:rsidRDefault="008569E6" w:rsidP="00B076DF">
            <w:pPr>
              <w:rPr>
                <w:rFonts w:cs="Arial"/>
                <w:lang w:val="en-GB"/>
              </w:rPr>
            </w:pPr>
          </w:p>
        </w:tc>
      </w:tr>
      <w:tr w:rsidR="008569E6" w:rsidRPr="004069DF" w14:paraId="10C026CA" w14:textId="77777777" w:rsidTr="0068005A">
        <w:trPr>
          <w:trHeight w:val="270"/>
        </w:trPr>
        <w:tc>
          <w:tcPr>
            <w:tcW w:w="2378" w:type="dxa"/>
            <w:shd w:val="clear" w:color="auto" w:fill="auto"/>
          </w:tcPr>
          <w:p w14:paraId="75C181E6" w14:textId="77777777" w:rsidR="008569E6" w:rsidRPr="004069DF" w:rsidRDefault="008569E6" w:rsidP="00B076DF">
            <w:pPr>
              <w:rPr>
                <w:rFonts w:cs="Arial"/>
                <w:lang w:val="en-GB"/>
              </w:rPr>
            </w:pPr>
          </w:p>
        </w:tc>
        <w:tc>
          <w:tcPr>
            <w:tcW w:w="2410" w:type="dxa"/>
            <w:shd w:val="clear" w:color="auto" w:fill="auto"/>
          </w:tcPr>
          <w:p w14:paraId="1BA1404E" w14:textId="77777777" w:rsidR="008569E6" w:rsidRPr="004069DF" w:rsidRDefault="008569E6" w:rsidP="00B076DF">
            <w:pPr>
              <w:rPr>
                <w:rFonts w:cs="Arial"/>
                <w:lang w:val="en-GB"/>
              </w:rPr>
            </w:pPr>
          </w:p>
        </w:tc>
        <w:tc>
          <w:tcPr>
            <w:tcW w:w="3575" w:type="dxa"/>
          </w:tcPr>
          <w:p w14:paraId="142CAB9B" w14:textId="77777777" w:rsidR="008569E6" w:rsidRPr="004069DF" w:rsidRDefault="008569E6" w:rsidP="00B076DF">
            <w:pPr>
              <w:rPr>
                <w:rFonts w:cs="Arial"/>
                <w:lang w:val="en-GB"/>
              </w:rPr>
            </w:pPr>
          </w:p>
        </w:tc>
      </w:tr>
      <w:tr w:rsidR="008569E6" w:rsidRPr="004069DF" w14:paraId="63E78AD6" w14:textId="77777777" w:rsidTr="0068005A">
        <w:trPr>
          <w:trHeight w:val="256"/>
        </w:trPr>
        <w:tc>
          <w:tcPr>
            <w:tcW w:w="2378" w:type="dxa"/>
            <w:shd w:val="clear" w:color="auto" w:fill="auto"/>
          </w:tcPr>
          <w:p w14:paraId="369CBFD1" w14:textId="77777777" w:rsidR="008569E6" w:rsidRPr="004069DF" w:rsidRDefault="008569E6" w:rsidP="00B076DF">
            <w:pPr>
              <w:rPr>
                <w:rFonts w:cs="Arial"/>
                <w:lang w:val="en-GB"/>
              </w:rPr>
            </w:pPr>
          </w:p>
        </w:tc>
        <w:tc>
          <w:tcPr>
            <w:tcW w:w="2410" w:type="dxa"/>
            <w:shd w:val="clear" w:color="auto" w:fill="auto"/>
          </w:tcPr>
          <w:p w14:paraId="367783C0" w14:textId="77777777" w:rsidR="008569E6" w:rsidRPr="004069DF" w:rsidRDefault="008569E6" w:rsidP="00B076DF">
            <w:pPr>
              <w:rPr>
                <w:rFonts w:cs="Arial"/>
                <w:lang w:val="en-GB"/>
              </w:rPr>
            </w:pPr>
          </w:p>
        </w:tc>
        <w:tc>
          <w:tcPr>
            <w:tcW w:w="3575" w:type="dxa"/>
          </w:tcPr>
          <w:p w14:paraId="220639E3" w14:textId="77777777" w:rsidR="008569E6" w:rsidRPr="004069DF" w:rsidRDefault="008569E6" w:rsidP="00B076DF">
            <w:pPr>
              <w:rPr>
                <w:rFonts w:cs="Arial"/>
                <w:lang w:val="en-GB"/>
              </w:rPr>
            </w:pPr>
          </w:p>
        </w:tc>
      </w:tr>
      <w:tr w:rsidR="008569E6" w:rsidRPr="004069DF" w14:paraId="5068E2C1" w14:textId="77777777" w:rsidTr="0068005A">
        <w:trPr>
          <w:trHeight w:val="270"/>
        </w:trPr>
        <w:tc>
          <w:tcPr>
            <w:tcW w:w="2378" w:type="dxa"/>
            <w:shd w:val="clear" w:color="auto" w:fill="auto"/>
          </w:tcPr>
          <w:p w14:paraId="44C6179F" w14:textId="77777777" w:rsidR="008569E6" w:rsidRPr="004069DF" w:rsidRDefault="008569E6" w:rsidP="00B076DF">
            <w:pPr>
              <w:rPr>
                <w:rFonts w:cs="Arial"/>
                <w:lang w:val="en-GB"/>
              </w:rPr>
            </w:pPr>
          </w:p>
        </w:tc>
        <w:tc>
          <w:tcPr>
            <w:tcW w:w="2410" w:type="dxa"/>
            <w:shd w:val="clear" w:color="auto" w:fill="auto"/>
          </w:tcPr>
          <w:p w14:paraId="7E850D78" w14:textId="77777777" w:rsidR="008569E6" w:rsidRPr="004069DF" w:rsidRDefault="008569E6" w:rsidP="00B076DF">
            <w:pPr>
              <w:rPr>
                <w:rFonts w:cs="Arial"/>
                <w:lang w:val="en-GB"/>
              </w:rPr>
            </w:pPr>
          </w:p>
        </w:tc>
        <w:tc>
          <w:tcPr>
            <w:tcW w:w="3575" w:type="dxa"/>
          </w:tcPr>
          <w:p w14:paraId="5162A536" w14:textId="77777777" w:rsidR="008569E6" w:rsidRPr="004069DF" w:rsidRDefault="008569E6" w:rsidP="00B076DF">
            <w:pPr>
              <w:rPr>
                <w:rFonts w:cs="Arial"/>
                <w:lang w:val="en-GB"/>
              </w:rPr>
            </w:pPr>
          </w:p>
        </w:tc>
      </w:tr>
      <w:tr w:rsidR="008569E6" w:rsidRPr="004069DF" w14:paraId="14B5A0B2" w14:textId="77777777" w:rsidTr="0068005A">
        <w:trPr>
          <w:trHeight w:val="256"/>
        </w:trPr>
        <w:tc>
          <w:tcPr>
            <w:tcW w:w="2378" w:type="dxa"/>
            <w:shd w:val="clear" w:color="auto" w:fill="auto"/>
          </w:tcPr>
          <w:p w14:paraId="62CFF3A8" w14:textId="77777777" w:rsidR="008569E6" w:rsidRPr="004069DF" w:rsidRDefault="008569E6" w:rsidP="00B076DF">
            <w:pPr>
              <w:rPr>
                <w:rFonts w:cs="Arial"/>
                <w:lang w:val="en-GB"/>
              </w:rPr>
            </w:pPr>
          </w:p>
        </w:tc>
        <w:tc>
          <w:tcPr>
            <w:tcW w:w="2410" w:type="dxa"/>
            <w:shd w:val="clear" w:color="auto" w:fill="auto"/>
          </w:tcPr>
          <w:p w14:paraId="5EC3634C" w14:textId="77777777" w:rsidR="008569E6" w:rsidRPr="004069DF" w:rsidRDefault="008569E6" w:rsidP="00B076DF">
            <w:pPr>
              <w:rPr>
                <w:rFonts w:cs="Arial"/>
                <w:lang w:val="en-GB"/>
              </w:rPr>
            </w:pPr>
          </w:p>
        </w:tc>
        <w:tc>
          <w:tcPr>
            <w:tcW w:w="3575" w:type="dxa"/>
          </w:tcPr>
          <w:p w14:paraId="08C550B3" w14:textId="77777777" w:rsidR="008569E6" w:rsidRPr="004069DF" w:rsidRDefault="008569E6" w:rsidP="00B076DF">
            <w:pPr>
              <w:rPr>
                <w:rFonts w:cs="Arial"/>
                <w:lang w:val="en-GB"/>
              </w:rPr>
            </w:pPr>
          </w:p>
        </w:tc>
      </w:tr>
    </w:tbl>
    <w:p w14:paraId="16E292F3" w14:textId="7D49778C" w:rsidR="008569E6" w:rsidRPr="004069DF" w:rsidRDefault="008569E6" w:rsidP="00B076DF">
      <w:pPr>
        <w:tabs>
          <w:tab w:val="left" w:pos="-963"/>
          <w:tab w:val="left" w:pos="-720"/>
          <w:tab w:val="left" w:pos="142"/>
          <w:tab w:val="left" w:pos="1215"/>
          <w:tab w:val="left" w:pos="2250"/>
          <w:tab w:val="left" w:pos="7363"/>
        </w:tabs>
        <w:ind w:left="142" w:hanging="142"/>
        <w:rPr>
          <w:rFonts w:cs="Arial"/>
          <w:lang w:val="en-GB"/>
        </w:rPr>
      </w:pPr>
    </w:p>
    <w:p w14:paraId="306FED02" w14:textId="77777777" w:rsidR="00E237D6" w:rsidRPr="004069DF" w:rsidRDefault="008569E6" w:rsidP="008569E6">
      <w:pPr>
        <w:tabs>
          <w:tab w:val="left" w:pos="-963"/>
          <w:tab w:val="left" w:pos="-720"/>
        </w:tabs>
        <w:ind w:left="720" w:hanging="720"/>
        <w:rPr>
          <w:rFonts w:cs="Arial"/>
          <w:lang w:val="en-GB"/>
        </w:rPr>
      </w:pPr>
      <w:r w:rsidRPr="004069DF">
        <w:rPr>
          <w:rFonts w:cs="Arial"/>
          <w:lang w:val="en-GB"/>
        </w:rPr>
        <w:t>2.2</w:t>
      </w:r>
      <w:r w:rsidRPr="004069DF">
        <w:rPr>
          <w:rFonts w:cs="Arial"/>
          <w:lang w:val="en-GB"/>
        </w:rPr>
        <w:tab/>
        <w:t>Do you, or any person connected with the bidder, have a relationship with any person who is employed by the procuring institution?</w:t>
      </w:r>
    </w:p>
    <w:tbl>
      <w:tblPr>
        <w:tblW w:w="0" w:type="auto"/>
        <w:tblInd w:w="68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237D6" w:rsidRPr="004069DF" w14:paraId="574C6970" w14:textId="77777777" w:rsidTr="0068005A">
        <w:tc>
          <w:tcPr>
            <w:tcW w:w="675" w:type="dxa"/>
          </w:tcPr>
          <w:p w14:paraId="50E429E9" w14:textId="77777777" w:rsidR="00E237D6" w:rsidRPr="004069DF" w:rsidRDefault="00E237D6" w:rsidP="00E237D6">
            <w:pPr>
              <w:contextualSpacing/>
              <w:jc w:val="center"/>
              <w:rPr>
                <w:rFonts w:cs="Arial"/>
                <w:b/>
              </w:rPr>
            </w:pPr>
            <w:r w:rsidRPr="004069DF">
              <w:rPr>
                <w:rFonts w:cs="Arial"/>
              </w:rPr>
              <w:t>YES</w:t>
            </w:r>
          </w:p>
        </w:tc>
        <w:tc>
          <w:tcPr>
            <w:tcW w:w="709" w:type="dxa"/>
          </w:tcPr>
          <w:p w14:paraId="5C28B4B9" w14:textId="77777777" w:rsidR="00E237D6" w:rsidRPr="004069DF" w:rsidRDefault="00E237D6" w:rsidP="00E237D6">
            <w:pPr>
              <w:contextualSpacing/>
              <w:rPr>
                <w:rFonts w:cs="Arial"/>
                <w:b/>
              </w:rPr>
            </w:pPr>
          </w:p>
        </w:tc>
        <w:tc>
          <w:tcPr>
            <w:tcW w:w="851" w:type="dxa"/>
          </w:tcPr>
          <w:p w14:paraId="20A9F852" w14:textId="77777777" w:rsidR="00E237D6" w:rsidRPr="004069DF" w:rsidRDefault="00E237D6" w:rsidP="00E237D6">
            <w:pPr>
              <w:contextualSpacing/>
              <w:jc w:val="center"/>
              <w:rPr>
                <w:rFonts w:cs="Arial"/>
                <w:b/>
              </w:rPr>
            </w:pPr>
            <w:r w:rsidRPr="004069DF">
              <w:rPr>
                <w:rFonts w:cs="Arial"/>
              </w:rPr>
              <w:t>NO</w:t>
            </w:r>
          </w:p>
        </w:tc>
        <w:tc>
          <w:tcPr>
            <w:tcW w:w="850" w:type="dxa"/>
          </w:tcPr>
          <w:p w14:paraId="33A836D5" w14:textId="77777777" w:rsidR="00E237D6" w:rsidRPr="004069DF" w:rsidRDefault="00E237D6" w:rsidP="00E237D6">
            <w:pPr>
              <w:contextualSpacing/>
              <w:rPr>
                <w:rFonts w:cs="Arial"/>
                <w:b/>
              </w:rPr>
            </w:pPr>
          </w:p>
        </w:tc>
      </w:tr>
    </w:tbl>
    <w:p w14:paraId="6B984570" w14:textId="7562EBDC" w:rsidR="008569E6" w:rsidRPr="004069DF" w:rsidRDefault="008569E6" w:rsidP="008569E6">
      <w:pPr>
        <w:tabs>
          <w:tab w:val="left" w:pos="-963"/>
          <w:tab w:val="left" w:pos="-720"/>
        </w:tabs>
        <w:ind w:left="720" w:hanging="720"/>
        <w:rPr>
          <w:rFonts w:cs="Arial"/>
          <w:b/>
          <w:lang w:val="en-GB"/>
        </w:rPr>
      </w:pPr>
    </w:p>
    <w:p w14:paraId="4BACC4FC" w14:textId="4D7748E5" w:rsidR="008569E6" w:rsidRPr="004069DF" w:rsidRDefault="008569E6" w:rsidP="0068005A">
      <w:pPr>
        <w:tabs>
          <w:tab w:val="left" w:pos="-963"/>
          <w:tab w:val="left" w:pos="-720"/>
        </w:tabs>
        <w:ind w:left="720" w:hanging="720"/>
        <w:rPr>
          <w:rFonts w:cs="Arial"/>
          <w:lang w:val="en-GB"/>
        </w:rPr>
      </w:pPr>
      <w:r w:rsidRPr="004069DF">
        <w:rPr>
          <w:rFonts w:cs="Arial"/>
          <w:lang w:val="en-GB"/>
        </w:rPr>
        <w:t>2.2.1</w:t>
      </w:r>
      <w:r w:rsidR="00E237D6" w:rsidRPr="004069DF">
        <w:rPr>
          <w:rFonts w:cs="Arial"/>
          <w:lang w:val="en-GB"/>
        </w:rPr>
        <w:tab/>
      </w:r>
      <w:r w:rsidRPr="004069DF">
        <w:rPr>
          <w:rFonts w:cs="Arial"/>
          <w:lang w:val="en-GB"/>
        </w:rPr>
        <w:t>If so, furnish particulars:</w:t>
      </w:r>
    </w:p>
    <w:p w14:paraId="3E0DD595" w14:textId="77777777" w:rsidR="008569E6" w:rsidRPr="004069DF" w:rsidRDefault="008569E6" w:rsidP="008569E6">
      <w:pPr>
        <w:ind w:left="1800" w:hanging="1080"/>
        <w:rPr>
          <w:rFonts w:cs="Arial"/>
          <w:lang w:val="en-GB"/>
        </w:rPr>
      </w:pPr>
      <w:r w:rsidRPr="004069DF">
        <w:rPr>
          <w:rFonts w:cs="Arial"/>
          <w:lang w:val="en-GB"/>
        </w:rPr>
        <w:t>……………………………………………………………………………………</w:t>
      </w:r>
    </w:p>
    <w:p w14:paraId="33C78D65" w14:textId="77777777" w:rsidR="008569E6" w:rsidRPr="004069DF" w:rsidRDefault="008569E6" w:rsidP="008569E6">
      <w:pPr>
        <w:ind w:left="1800" w:hanging="1080"/>
        <w:rPr>
          <w:rFonts w:cs="Arial"/>
          <w:lang w:val="en-GB"/>
        </w:rPr>
      </w:pPr>
      <w:r w:rsidRPr="004069DF">
        <w:rPr>
          <w:rFonts w:cs="Arial"/>
          <w:lang w:val="en-GB"/>
        </w:rPr>
        <w:t>……………………………………………………………………………………</w:t>
      </w:r>
    </w:p>
    <w:p w14:paraId="0988347C" w14:textId="77777777" w:rsidR="008569E6" w:rsidRPr="004069DF" w:rsidRDefault="008569E6" w:rsidP="008569E6">
      <w:pPr>
        <w:ind w:left="810"/>
        <w:rPr>
          <w:rFonts w:cs="Arial"/>
        </w:rPr>
      </w:pPr>
    </w:p>
    <w:p w14:paraId="495235E3" w14:textId="77777777" w:rsidR="008569E6" w:rsidRPr="004069DF" w:rsidRDefault="008569E6" w:rsidP="008569E6">
      <w:pPr>
        <w:rPr>
          <w:rFonts w:cs="Arial"/>
        </w:rPr>
      </w:pPr>
    </w:p>
    <w:p w14:paraId="35705CDE" w14:textId="77777777" w:rsidR="00E237D6" w:rsidRPr="004069DF" w:rsidRDefault="008569E6" w:rsidP="008569E6">
      <w:pPr>
        <w:ind w:left="720" w:hanging="720"/>
        <w:rPr>
          <w:rFonts w:cs="Arial"/>
        </w:rPr>
      </w:pPr>
      <w:r w:rsidRPr="004069DF">
        <w:rPr>
          <w:rFonts w:cs="Arial"/>
        </w:rPr>
        <w:t xml:space="preserve">2.3 </w:t>
      </w:r>
      <w:r w:rsidRPr="004069DF">
        <w:rPr>
          <w:rFonts w:cs="Arial"/>
        </w:rPr>
        <w:tab/>
        <w:t>Does the bidder or any of its directors / trustees / shareholders / members / partners or any person having a controlling interest in the enterprise have any interest in any other related enterprise whether or not they are bidding for this contract?</w:t>
      </w:r>
    </w:p>
    <w:tbl>
      <w:tblPr>
        <w:tblW w:w="0" w:type="auto"/>
        <w:tblInd w:w="68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237D6" w:rsidRPr="004069DF" w14:paraId="7CBD3359" w14:textId="77777777" w:rsidTr="0068005A">
        <w:tc>
          <w:tcPr>
            <w:tcW w:w="675" w:type="dxa"/>
          </w:tcPr>
          <w:p w14:paraId="32A77FD9" w14:textId="77777777" w:rsidR="00E237D6" w:rsidRPr="004069DF" w:rsidRDefault="00E237D6" w:rsidP="00E237D6">
            <w:pPr>
              <w:contextualSpacing/>
              <w:jc w:val="center"/>
              <w:rPr>
                <w:rFonts w:cs="Arial"/>
                <w:b/>
              </w:rPr>
            </w:pPr>
            <w:r w:rsidRPr="004069DF">
              <w:rPr>
                <w:rFonts w:cs="Arial"/>
              </w:rPr>
              <w:t>YES</w:t>
            </w:r>
          </w:p>
        </w:tc>
        <w:tc>
          <w:tcPr>
            <w:tcW w:w="709" w:type="dxa"/>
          </w:tcPr>
          <w:p w14:paraId="5EE08172" w14:textId="77777777" w:rsidR="00E237D6" w:rsidRPr="004069DF" w:rsidRDefault="00E237D6" w:rsidP="00E237D6">
            <w:pPr>
              <w:contextualSpacing/>
              <w:rPr>
                <w:rFonts w:cs="Arial"/>
                <w:b/>
              </w:rPr>
            </w:pPr>
          </w:p>
        </w:tc>
        <w:tc>
          <w:tcPr>
            <w:tcW w:w="851" w:type="dxa"/>
          </w:tcPr>
          <w:p w14:paraId="65D2D58B" w14:textId="77777777" w:rsidR="00E237D6" w:rsidRPr="004069DF" w:rsidRDefault="00E237D6" w:rsidP="00E237D6">
            <w:pPr>
              <w:contextualSpacing/>
              <w:jc w:val="center"/>
              <w:rPr>
                <w:rFonts w:cs="Arial"/>
                <w:b/>
              </w:rPr>
            </w:pPr>
            <w:r w:rsidRPr="004069DF">
              <w:rPr>
                <w:rFonts w:cs="Arial"/>
              </w:rPr>
              <w:t>NO</w:t>
            </w:r>
          </w:p>
        </w:tc>
        <w:tc>
          <w:tcPr>
            <w:tcW w:w="850" w:type="dxa"/>
          </w:tcPr>
          <w:p w14:paraId="64571B3F" w14:textId="77777777" w:rsidR="00E237D6" w:rsidRPr="004069DF" w:rsidRDefault="00E237D6" w:rsidP="00E237D6">
            <w:pPr>
              <w:contextualSpacing/>
              <w:rPr>
                <w:rFonts w:cs="Arial"/>
                <w:b/>
              </w:rPr>
            </w:pPr>
          </w:p>
        </w:tc>
      </w:tr>
    </w:tbl>
    <w:p w14:paraId="71EA322F" w14:textId="17EAB62F" w:rsidR="008569E6" w:rsidRPr="004069DF" w:rsidRDefault="008569E6" w:rsidP="008569E6">
      <w:pPr>
        <w:ind w:left="720" w:hanging="720"/>
        <w:rPr>
          <w:rFonts w:cs="Arial"/>
        </w:rPr>
      </w:pPr>
    </w:p>
    <w:p w14:paraId="0E45F3B7" w14:textId="77777777" w:rsidR="008569E6" w:rsidRPr="004069DF" w:rsidRDefault="008569E6" w:rsidP="008569E6">
      <w:pPr>
        <w:widowControl w:val="0"/>
        <w:numPr>
          <w:ilvl w:val="2"/>
          <w:numId w:val="64"/>
        </w:numPr>
        <w:rPr>
          <w:rFonts w:cs="Arial"/>
        </w:rPr>
      </w:pPr>
      <w:r w:rsidRPr="004069DF">
        <w:rPr>
          <w:rFonts w:cs="Arial"/>
        </w:rPr>
        <w:t>If so, furnish particulars:</w:t>
      </w:r>
    </w:p>
    <w:p w14:paraId="2CA37AF7" w14:textId="77777777" w:rsidR="008569E6" w:rsidRPr="004069DF" w:rsidRDefault="008569E6" w:rsidP="008569E6">
      <w:pPr>
        <w:ind w:left="720"/>
        <w:rPr>
          <w:rFonts w:cs="Arial"/>
        </w:rPr>
      </w:pPr>
      <w:r w:rsidRPr="004069DF">
        <w:rPr>
          <w:rFonts w:cs="Arial"/>
        </w:rPr>
        <w:t>…………………………………………………………………………….</w:t>
      </w:r>
    </w:p>
    <w:p w14:paraId="16B11426" w14:textId="77777777" w:rsidR="008569E6" w:rsidRPr="004069DF" w:rsidRDefault="008569E6" w:rsidP="008569E6">
      <w:pPr>
        <w:ind w:left="720"/>
        <w:rPr>
          <w:rFonts w:cs="Arial"/>
        </w:rPr>
      </w:pPr>
      <w:r w:rsidRPr="004069DF">
        <w:rPr>
          <w:rFonts w:cs="Arial"/>
        </w:rPr>
        <w:t>…………………………………………………………………………….</w:t>
      </w:r>
    </w:p>
    <w:p w14:paraId="77EB1E4A" w14:textId="77777777" w:rsidR="00991416" w:rsidRPr="004069DF" w:rsidRDefault="00991416" w:rsidP="008569E6">
      <w:pPr>
        <w:rPr>
          <w:rFonts w:cs="Arial"/>
        </w:rPr>
      </w:pPr>
    </w:p>
    <w:p w14:paraId="26544C87" w14:textId="77777777" w:rsidR="008569E6" w:rsidRPr="004069DF" w:rsidRDefault="008569E6" w:rsidP="008569E6">
      <w:pPr>
        <w:widowControl w:val="0"/>
        <w:numPr>
          <w:ilvl w:val="0"/>
          <w:numId w:val="64"/>
        </w:numPr>
        <w:rPr>
          <w:rFonts w:cs="Arial"/>
          <w:b/>
          <w:sz w:val="24"/>
        </w:rPr>
      </w:pPr>
      <w:r w:rsidRPr="004069DF">
        <w:rPr>
          <w:rFonts w:cs="Arial"/>
          <w:b/>
          <w:sz w:val="24"/>
        </w:rPr>
        <w:t>DECLARATION</w:t>
      </w:r>
    </w:p>
    <w:p w14:paraId="0B088F3E" w14:textId="77777777" w:rsidR="008569E6" w:rsidRPr="004069DF" w:rsidRDefault="008569E6" w:rsidP="008569E6">
      <w:pPr>
        <w:ind w:left="360"/>
        <w:rPr>
          <w:rFonts w:cs="Arial"/>
          <w:b/>
        </w:rPr>
      </w:pPr>
    </w:p>
    <w:p w14:paraId="626BF9D7" w14:textId="77777777" w:rsidR="008569E6" w:rsidRPr="004069DF" w:rsidRDefault="008569E6" w:rsidP="008569E6">
      <w:pPr>
        <w:ind w:left="720"/>
        <w:rPr>
          <w:rFonts w:cs="Arial"/>
        </w:rPr>
      </w:pPr>
      <w:r w:rsidRPr="004069DF">
        <w:rPr>
          <w:rFonts w:cs="Arial"/>
        </w:rPr>
        <w:t>I, the undersigned, (name)……………………………………………………………………. in submitting the accompanying bid, do hereby make the following statements that I certify to be true and complete in every respect:</w:t>
      </w:r>
    </w:p>
    <w:p w14:paraId="635C8F69" w14:textId="77777777" w:rsidR="008569E6" w:rsidRPr="004069DF" w:rsidRDefault="008569E6" w:rsidP="008569E6">
      <w:pPr>
        <w:ind w:left="720"/>
        <w:rPr>
          <w:rFonts w:cs="Arial"/>
        </w:rPr>
      </w:pPr>
    </w:p>
    <w:p w14:paraId="70F694F8" w14:textId="743444CB" w:rsidR="008569E6" w:rsidRPr="004069DF" w:rsidRDefault="008569E6" w:rsidP="00B076DF">
      <w:pPr>
        <w:ind w:left="720" w:hanging="720"/>
        <w:rPr>
          <w:rFonts w:cs="Arial"/>
        </w:rPr>
      </w:pPr>
      <w:r w:rsidRPr="004069DF">
        <w:rPr>
          <w:rFonts w:cs="Arial"/>
        </w:rPr>
        <w:t>3.1</w:t>
      </w:r>
      <w:r w:rsidRPr="004069DF">
        <w:rPr>
          <w:rFonts w:cs="Arial"/>
        </w:rPr>
        <w:tab/>
        <w:t>I have read and I understand the contents of this disclosure;</w:t>
      </w:r>
    </w:p>
    <w:p w14:paraId="3EBDE887" w14:textId="77777777" w:rsidR="008569E6" w:rsidRPr="004069DF" w:rsidRDefault="008569E6" w:rsidP="00B076DF">
      <w:pPr>
        <w:ind w:left="720" w:hanging="720"/>
        <w:rPr>
          <w:rFonts w:cs="Arial"/>
        </w:rPr>
      </w:pPr>
      <w:r w:rsidRPr="004069DF">
        <w:rPr>
          <w:rFonts w:cs="Arial"/>
        </w:rPr>
        <w:t>3.2</w:t>
      </w:r>
      <w:r w:rsidRPr="004069DF">
        <w:rPr>
          <w:rFonts w:cs="Arial"/>
        </w:rPr>
        <w:tab/>
        <w:t>I understand that the accompanying bid will be disqualified if this disclosure is found not to be true and complete in every respect;</w:t>
      </w:r>
    </w:p>
    <w:p w14:paraId="168E5564" w14:textId="14400427" w:rsidR="008569E6" w:rsidRPr="004069DF" w:rsidRDefault="008569E6" w:rsidP="00B076DF">
      <w:pPr>
        <w:ind w:left="720" w:hanging="720"/>
        <w:rPr>
          <w:rFonts w:cs="Arial"/>
        </w:rPr>
      </w:pPr>
      <w:r w:rsidRPr="004069DF">
        <w:rPr>
          <w:rFonts w:cs="Arial"/>
        </w:rPr>
        <w:t>3.3</w:t>
      </w:r>
      <w:r w:rsidRPr="004069DF">
        <w:rPr>
          <w:rFonts w:cs="Arial"/>
        </w:rPr>
        <w:tab/>
        <w:t>The bidder has arrived at the accompanying bid independently from, and without consultation, communication, agreement or arrangement with any competitor. However, communication between partners in a joint venture or consortium</w:t>
      </w:r>
      <w:r w:rsidRPr="004069DF">
        <w:rPr>
          <w:rStyle w:val="FootnoteReference"/>
        </w:rPr>
        <w:footnoteReference w:id="2"/>
      </w:r>
      <w:r w:rsidRPr="004069DF">
        <w:rPr>
          <w:rFonts w:cs="Arial"/>
        </w:rPr>
        <w:t xml:space="preserve"> will not be construed as collusive bidding.</w:t>
      </w:r>
    </w:p>
    <w:p w14:paraId="6D6EA8B4" w14:textId="76EC0EED" w:rsidR="008569E6" w:rsidRPr="004069DF" w:rsidRDefault="008569E6" w:rsidP="00B076DF">
      <w:pPr>
        <w:ind w:left="720" w:hanging="720"/>
        <w:rPr>
          <w:rFonts w:cs="Arial"/>
          <w:b/>
        </w:rPr>
      </w:pPr>
      <w:r w:rsidRPr="004069DF">
        <w:rPr>
          <w:rFonts w:cs="Arial"/>
        </w:rPr>
        <w:t>3.4</w:t>
      </w:r>
      <w:r w:rsidRPr="004069DF">
        <w:rPr>
          <w:rFonts w:cs="Arial"/>
          <w:b/>
        </w:rPr>
        <w:tab/>
      </w:r>
      <w:r w:rsidRPr="004069DF">
        <w:rPr>
          <w:rFonts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94AF741" w14:textId="46147845" w:rsidR="008569E6" w:rsidRPr="004069DF" w:rsidRDefault="008569E6" w:rsidP="00B076DF">
      <w:pPr>
        <w:ind w:left="720" w:hanging="720"/>
        <w:rPr>
          <w:rFonts w:cs="Arial"/>
        </w:rPr>
      </w:pPr>
      <w:r w:rsidRPr="004069DF">
        <w:rPr>
          <w:rFonts w:cs="Arial"/>
        </w:rPr>
        <w:t>3.</w:t>
      </w:r>
      <w:r w:rsidR="00E237D6" w:rsidRPr="004069DF">
        <w:rPr>
          <w:rFonts w:cs="Arial"/>
        </w:rPr>
        <w:t>5</w:t>
      </w:r>
      <w:r w:rsidRPr="004069DF">
        <w:rPr>
          <w:rFonts w:cs="Arial"/>
        </w:rPr>
        <w:tab/>
        <w:t>The terms of the accompanying bid have not been, and will not be, disclosed by the bidder, directly or indirectly, to any competitor, prior to the date and time of the official bid opening or of the awarding of the contract.</w:t>
      </w:r>
    </w:p>
    <w:p w14:paraId="785BD02C" w14:textId="01F71FF4" w:rsidR="008569E6" w:rsidRPr="004069DF" w:rsidRDefault="008569E6" w:rsidP="00B076DF">
      <w:pPr>
        <w:ind w:left="720" w:hanging="720"/>
        <w:rPr>
          <w:rFonts w:cs="Arial"/>
        </w:rPr>
      </w:pPr>
      <w:r w:rsidRPr="004069DF">
        <w:rPr>
          <w:rFonts w:cs="Arial"/>
        </w:rPr>
        <w:t>3.</w:t>
      </w:r>
      <w:r w:rsidR="00E237D6" w:rsidRPr="004069DF">
        <w:rPr>
          <w:rFonts w:cs="Arial"/>
        </w:rPr>
        <w:t>6</w:t>
      </w:r>
      <w:r w:rsidRPr="004069DF">
        <w:rPr>
          <w:rFonts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53CCFB26" w14:textId="3D4CD44E" w:rsidR="008569E6" w:rsidRPr="004069DF" w:rsidRDefault="00E237D6" w:rsidP="00B076DF">
      <w:pPr>
        <w:ind w:left="720" w:hanging="720"/>
        <w:rPr>
          <w:rFonts w:cs="Arial"/>
        </w:rPr>
      </w:pPr>
      <w:r w:rsidRPr="004069DF">
        <w:rPr>
          <w:rFonts w:cs="Arial"/>
        </w:rPr>
        <w:t>3.7</w:t>
      </w:r>
      <w:r w:rsidRPr="004069DF">
        <w:rPr>
          <w:rFonts w:cs="Arial"/>
        </w:rPr>
        <w:tab/>
      </w:r>
      <w:r w:rsidR="008569E6" w:rsidRPr="004069DF">
        <w:rPr>
          <w:rFonts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79CBB4F2" w14:textId="77777777" w:rsidR="008569E6" w:rsidRPr="004069DF" w:rsidRDefault="008569E6" w:rsidP="008569E6">
      <w:pPr>
        <w:tabs>
          <w:tab w:val="left" w:pos="1418"/>
          <w:tab w:val="right" w:pos="9752"/>
        </w:tabs>
        <w:rPr>
          <w:rFonts w:cs="Arial"/>
          <w:lang w:val="en-GB"/>
        </w:rPr>
      </w:pPr>
    </w:p>
    <w:p w14:paraId="16E9A772" w14:textId="292D1C37" w:rsidR="008569E6" w:rsidRPr="004069DF" w:rsidRDefault="008569E6" w:rsidP="0068005A">
      <w:pPr>
        <w:pStyle w:val="BodyTextIndent2"/>
        <w:ind w:left="720"/>
        <w:rPr>
          <w:rFonts w:cs="Arial"/>
        </w:rPr>
      </w:pPr>
      <w:r w:rsidRPr="004069DF">
        <w:rPr>
          <w:rFonts w:cs="Arial"/>
        </w:rPr>
        <w:t>I CERTIFY THAT THE INFORMATION FURNISHED IN PARAGRAPHS 1, 2 and 3 ABOVE IS CORRECT.</w:t>
      </w:r>
    </w:p>
    <w:p w14:paraId="1CC979E3" w14:textId="01A81B54" w:rsidR="008569E6" w:rsidRPr="004069DF" w:rsidRDefault="008569E6" w:rsidP="008569E6">
      <w:pPr>
        <w:pStyle w:val="BodyTextIndent2"/>
        <w:ind w:left="720"/>
        <w:rPr>
          <w:rFonts w:cs="Arial"/>
        </w:rPr>
      </w:pPr>
      <w:r w:rsidRPr="004069DF">
        <w:rPr>
          <w:rFonts w:cs="Arial"/>
        </w:rPr>
        <w:t xml:space="preserve">I ACCEPT THAT THE STATE MAY REJECT THE BID OR ACT AGAINST ME IN TERMS OF PARAGRAPH 6 OF PFMA SCM INSTRUCTION 03 OF 2021/22 ON </w:t>
      </w:r>
      <w:r w:rsidRPr="004069DF">
        <w:rPr>
          <w:rFonts w:cs="Arial"/>
          <w:bCs/>
        </w:rPr>
        <w:t>PREVENTING AND COMBATING ABUSE IN THE SUPPLY CHAIN MANAGEMENT SYSTEM</w:t>
      </w:r>
      <w:r w:rsidRPr="004069DF">
        <w:rPr>
          <w:rFonts w:cs="Arial"/>
        </w:rPr>
        <w:t xml:space="preserve"> SHOULD THIS DECLARATION PROVE TO BE FALSE.</w:t>
      </w:r>
    </w:p>
    <w:p w14:paraId="056BAF5A" w14:textId="77777777" w:rsidR="008569E6" w:rsidRPr="004069DF" w:rsidRDefault="008569E6" w:rsidP="008569E6">
      <w:pPr>
        <w:tabs>
          <w:tab w:val="left" w:pos="3960"/>
          <w:tab w:val="left" w:pos="7020"/>
          <w:tab w:val="right" w:pos="9752"/>
        </w:tabs>
        <w:ind w:left="720"/>
        <w:rPr>
          <w:rFonts w:cs="Arial"/>
          <w:lang w:val="en-GB"/>
        </w:rPr>
      </w:pPr>
      <w:r w:rsidRPr="004069DF">
        <w:rPr>
          <w:rFonts w:cs="Arial"/>
          <w:lang w:val="en-GB"/>
        </w:rPr>
        <w:t>………………………………</w:t>
      </w:r>
      <w:r w:rsidRPr="004069DF">
        <w:rPr>
          <w:rFonts w:cs="Arial"/>
          <w:lang w:val="en-GB"/>
        </w:rPr>
        <w:tab/>
        <w:t xml:space="preserve"> ..…………………………………………… </w:t>
      </w:r>
      <w:r w:rsidRPr="004069DF">
        <w:rPr>
          <w:rFonts w:cs="Arial"/>
          <w:lang w:val="en-GB"/>
        </w:rPr>
        <w:tab/>
      </w:r>
    </w:p>
    <w:p w14:paraId="0F32D53B" w14:textId="77777777" w:rsidR="008569E6" w:rsidRPr="004069DF" w:rsidRDefault="008569E6" w:rsidP="008569E6">
      <w:pPr>
        <w:tabs>
          <w:tab w:val="left" w:pos="1080"/>
          <w:tab w:val="left" w:pos="4320"/>
          <w:tab w:val="left" w:pos="7920"/>
          <w:tab w:val="right" w:pos="9752"/>
        </w:tabs>
        <w:ind w:left="540"/>
        <w:rPr>
          <w:rFonts w:cs="Arial"/>
          <w:lang w:val="en-GB"/>
        </w:rPr>
      </w:pPr>
      <w:r w:rsidRPr="004069DF">
        <w:rPr>
          <w:rFonts w:cs="Arial"/>
          <w:lang w:val="en-GB"/>
        </w:rPr>
        <w:tab/>
        <w:t>Signature</w:t>
      </w:r>
      <w:r w:rsidRPr="004069DF">
        <w:rPr>
          <w:rFonts w:cs="Arial"/>
          <w:lang w:val="en-GB"/>
        </w:rPr>
        <w:tab/>
        <w:t xml:space="preserve">                          Date</w:t>
      </w:r>
    </w:p>
    <w:p w14:paraId="08E4F613" w14:textId="77777777" w:rsidR="008569E6" w:rsidRPr="004069DF" w:rsidRDefault="008569E6" w:rsidP="008569E6">
      <w:pPr>
        <w:tabs>
          <w:tab w:val="left" w:pos="3960"/>
          <w:tab w:val="left" w:pos="7020"/>
          <w:tab w:val="right" w:pos="9752"/>
        </w:tabs>
        <w:ind w:left="720"/>
        <w:rPr>
          <w:rFonts w:cs="Arial"/>
          <w:lang w:val="en-GB"/>
        </w:rPr>
      </w:pPr>
      <w:r w:rsidRPr="004069DF">
        <w:rPr>
          <w:rFonts w:cs="Arial"/>
          <w:lang w:val="en-GB"/>
        </w:rPr>
        <w:t>………………………………</w:t>
      </w:r>
      <w:r w:rsidRPr="004069DF">
        <w:rPr>
          <w:rFonts w:cs="Arial"/>
          <w:lang w:val="en-GB"/>
        </w:rPr>
        <w:tab/>
        <w:t>………………………………………………</w:t>
      </w:r>
    </w:p>
    <w:p w14:paraId="52C0EC53" w14:textId="77777777" w:rsidR="008569E6" w:rsidRPr="004069DF" w:rsidRDefault="008569E6" w:rsidP="008569E6">
      <w:pPr>
        <w:tabs>
          <w:tab w:val="left" w:pos="1080"/>
          <w:tab w:val="left" w:pos="5760"/>
          <w:tab w:val="left" w:pos="7020"/>
          <w:tab w:val="right" w:pos="9752"/>
        </w:tabs>
        <w:ind w:left="540"/>
        <w:rPr>
          <w:rFonts w:cs="Arial"/>
          <w:lang w:val="en-GB"/>
        </w:rPr>
      </w:pPr>
      <w:r w:rsidRPr="004069DF">
        <w:rPr>
          <w:rFonts w:cs="Arial"/>
          <w:lang w:val="en-GB"/>
        </w:rPr>
        <w:tab/>
        <w:t xml:space="preserve">Position </w:t>
      </w:r>
      <w:r w:rsidRPr="004069DF">
        <w:rPr>
          <w:rFonts w:cs="Arial"/>
          <w:lang w:val="en-GB"/>
        </w:rPr>
        <w:tab/>
        <w:t>Name of bidder</w:t>
      </w:r>
    </w:p>
    <w:p w14:paraId="7FFB5DD4" w14:textId="5C71A124" w:rsidR="00967F4B" w:rsidRPr="004069DF" w:rsidRDefault="00967F4B" w:rsidP="009F5F4E">
      <w:pPr>
        <w:pStyle w:val="Title"/>
        <w:jc w:val="left"/>
        <w:rPr>
          <w:lang w:val="en-GB"/>
        </w:rPr>
      </w:pPr>
      <w:r w:rsidRPr="004069DF">
        <w:rPr>
          <w:lang w:val="en-GB"/>
        </w:rPr>
        <w:t>SBD 6.1</w:t>
      </w:r>
    </w:p>
    <w:p w14:paraId="694B7C3C" w14:textId="77777777" w:rsidR="00967F4B" w:rsidRPr="004069DF" w:rsidRDefault="00967F4B" w:rsidP="00967F4B">
      <w:pPr>
        <w:tabs>
          <w:tab w:val="left" w:pos="900"/>
          <w:tab w:val="left" w:pos="2880"/>
          <w:tab w:val="left" w:pos="5760"/>
          <w:tab w:val="left" w:pos="7920"/>
        </w:tabs>
        <w:contextualSpacing/>
        <w:outlineLvl w:val="0"/>
        <w:rPr>
          <w:rFonts w:cs="Arial"/>
          <w:b/>
          <w:lang w:val="en-GB"/>
        </w:rPr>
      </w:pPr>
    </w:p>
    <w:p w14:paraId="0FE9EB22" w14:textId="77777777" w:rsidR="00967F4B" w:rsidRPr="004069DF" w:rsidRDefault="00967F4B" w:rsidP="00967F4B">
      <w:pPr>
        <w:tabs>
          <w:tab w:val="left" w:pos="900"/>
          <w:tab w:val="left" w:pos="2880"/>
          <w:tab w:val="left" w:pos="5760"/>
          <w:tab w:val="left" w:pos="7920"/>
        </w:tabs>
        <w:contextualSpacing/>
        <w:jc w:val="center"/>
        <w:rPr>
          <w:rFonts w:cs="Arial"/>
          <w:b/>
          <w:lang w:val="en-GB"/>
        </w:rPr>
      </w:pPr>
      <w:r w:rsidRPr="004069DF">
        <w:rPr>
          <w:rFonts w:cs="Arial"/>
          <w:b/>
          <w:lang w:val="en-GB"/>
        </w:rPr>
        <w:t>PREFERENCE POINTS CLAIM FORM IN TERMS OF THE PREFERENTIAL PROCUREMENT REGULATIONS 2017</w:t>
      </w:r>
    </w:p>
    <w:p w14:paraId="1BEE28F5" w14:textId="77777777" w:rsidR="00967F4B" w:rsidRPr="004069DF" w:rsidRDefault="00967F4B" w:rsidP="009F5F4E">
      <w:pPr>
        <w:rPr>
          <w:lang w:val="en-AU"/>
        </w:rPr>
      </w:pPr>
    </w:p>
    <w:p w14:paraId="1AA5FBEC" w14:textId="77777777" w:rsidR="00967F4B" w:rsidRPr="004069DF" w:rsidRDefault="00967F4B" w:rsidP="00967F4B">
      <w:pPr>
        <w:contextualSpacing/>
        <w:jc w:val="center"/>
        <w:rPr>
          <w:rFonts w:cs="Arial"/>
        </w:rPr>
      </w:pPr>
    </w:p>
    <w:p w14:paraId="6CBE5A0F" w14:textId="77777777" w:rsidR="00967F4B" w:rsidRPr="004069DF" w:rsidRDefault="00967F4B" w:rsidP="00B076DF">
      <w:pPr>
        <w:tabs>
          <w:tab w:val="left" w:pos="900"/>
          <w:tab w:val="left" w:pos="2880"/>
          <w:tab w:val="left" w:pos="5760"/>
          <w:tab w:val="left" w:pos="7920"/>
        </w:tabs>
        <w:contextualSpacing/>
        <w:rPr>
          <w:rFonts w:cs="Arial"/>
        </w:rPr>
      </w:pPr>
      <w:r w:rsidRPr="004069DF">
        <w:rPr>
          <w:rFonts w:cs="Arial"/>
        </w:rPr>
        <w:t xml:space="preserve">This preference form must form part of all bids invited.  It contains general information and serves as a claim form for preference points for Broad-Based Black Economic Empowerment (B-BBEE) Status Level of Contribution </w:t>
      </w:r>
    </w:p>
    <w:p w14:paraId="5D91DCAC" w14:textId="77777777" w:rsidR="00967F4B" w:rsidRPr="004069DF" w:rsidRDefault="00967F4B" w:rsidP="00B076DF">
      <w:pPr>
        <w:tabs>
          <w:tab w:val="left" w:pos="900"/>
          <w:tab w:val="left" w:pos="2880"/>
          <w:tab w:val="left" w:pos="5760"/>
          <w:tab w:val="left" w:pos="7920"/>
        </w:tabs>
        <w:contextualSpacing/>
        <w:rPr>
          <w:rFonts w:cs="Arial"/>
          <w:lang w:val="en-GB"/>
        </w:rPr>
      </w:pPr>
    </w:p>
    <w:p w14:paraId="3FCB89A0" w14:textId="77777777" w:rsidR="00967F4B" w:rsidRPr="004069DF" w:rsidRDefault="00967F4B" w:rsidP="00B076DF">
      <w:pPr>
        <w:tabs>
          <w:tab w:val="left" w:pos="900"/>
          <w:tab w:val="left" w:pos="2880"/>
          <w:tab w:val="left" w:pos="5760"/>
          <w:tab w:val="left" w:pos="7920"/>
        </w:tabs>
        <w:ind w:left="900" w:hanging="900"/>
        <w:contextualSpacing/>
        <w:rPr>
          <w:rFonts w:cs="Arial"/>
          <w:lang w:val="en-GB"/>
        </w:rPr>
      </w:pPr>
      <w:r w:rsidRPr="004069DF">
        <w:rPr>
          <w:rFonts w:cs="Arial"/>
          <w:b/>
          <w:lang w:val="en-GB"/>
        </w:rPr>
        <w:t>NB:</w:t>
      </w:r>
      <w:r w:rsidRPr="004069DF">
        <w:rPr>
          <w:rFonts w:cs="Arial"/>
          <w:b/>
          <w:lang w:val="en-GB"/>
        </w:rPr>
        <w:tab/>
        <w:t xml:space="preserve">BEFORE COMPLETING THIS FORM, BIDDERS MUST STUDY THE GENERAL CONDITIONS, DEFINITIONS AND DIRECTIVES APPLICABLE IN RESPECT OF B-BBEE, AS PRESCRIBED IN THE PREFERENTIAL PROCUREMENT REGULATIONS, 2017. </w:t>
      </w:r>
    </w:p>
    <w:p w14:paraId="7E6BA27A" w14:textId="77777777" w:rsidR="00967F4B" w:rsidRPr="004069DF" w:rsidRDefault="00967F4B" w:rsidP="00967F4B">
      <w:pPr>
        <w:pBdr>
          <w:bottom w:val="single" w:sz="6" w:space="1" w:color="auto"/>
        </w:pBdr>
        <w:tabs>
          <w:tab w:val="left" w:pos="900"/>
          <w:tab w:val="left" w:pos="2880"/>
          <w:tab w:val="left" w:pos="5760"/>
          <w:tab w:val="left" w:pos="7920"/>
        </w:tabs>
        <w:ind w:left="900" w:hanging="900"/>
        <w:contextualSpacing/>
        <w:rPr>
          <w:rFonts w:cs="Arial"/>
          <w:lang w:val="en-GB"/>
        </w:rPr>
      </w:pPr>
    </w:p>
    <w:p w14:paraId="02451CFB" w14:textId="77777777" w:rsidR="00967F4B" w:rsidRPr="004069DF" w:rsidRDefault="00967F4B" w:rsidP="00967F4B">
      <w:pPr>
        <w:tabs>
          <w:tab w:val="left" w:pos="900"/>
          <w:tab w:val="left" w:pos="2880"/>
          <w:tab w:val="left" w:pos="5760"/>
          <w:tab w:val="left" w:pos="7920"/>
        </w:tabs>
        <w:ind w:left="900" w:hanging="900"/>
        <w:contextualSpacing/>
        <w:rPr>
          <w:rFonts w:cs="Arial"/>
          <w:lang w:val="en-GB"/>
        </w:rPr>
      </w:pPr>
    </w:p>
    <w:p w14:paraId="307589FF" w14:textId="77777777" w:rsidR="00967F4B" w:rsidRPr="004069DF" w:rsidRDefault="00967F4B" w:rsidP="00967F4B">
      <w:pPr>
        <w:numPr>
          <w:ilvl w:val="0"/>
          <w:numId w:val="44"/>
        </w:numPr>
        <w:tabs>
          <w:tab w:val="clear" w:pos="900"/>
          <w:tab w:val="num" w:pos="720"/>
          <w:tab w:val="left" w:pos="2880"/>
          <w:tab w:val="left" w:pos="5760"/>
          <w:tab w:val="left" w:pos="7920"/>
        </w:tabs>
        <w:spacing w:after="120"/>
        <w:ind w:left="720" w:hanging="720"/>
        <w:contextualSpacing/>
        <w:rPr>
          <w:rFonts w:cs="Arial"/>
          <w:b/>
          <w:lang w:val="en-GB"/>
        </w:rPr>
      </w:pPr>
      <w:r w:rsidRPr="004069DF">
        <w:rPr>
          <w:rFonts w:cs="Arial"/>
          <w:b/>
          <w:lang w:val="en-GB"/>
        </w:rPr>
        <w:t>GENERAL CONDITIONS</w:t>
      </w:r>
    </w:p>
    <w:p w14:paraId="283BDA0D" w14:textId="77777777" w:rsidR="00967F4B" w:rsidRPr="004069DF" w:rsidRDefault="00967F4B" w:rsidP="00967F4B">
      <w:pPr>
        <w:numPr>
          <w:ilvl w:val="1"/>
          <w:numId w:val="44"/>
        </w:numPr>
        <w:tabs>
          <w:tab w:val="clear" w:pos="900"/>
          <w:tab w:val="num" w:pos="720"/>
          <w:tab w:val="left" w:pos="2880"/>
          <w:tab w:val="left" w:pos="5760"/>
          <w:tab w:val="left" w:pos="7920"/>
        </w:tabs>
        <w:spacing w:after="120"/>
        <w:ind w:left="720" w:hanging="720"/>
        <w:contextualSpacing/>
        <w:rPr>
          <w:rFonts w:cs="Arial"/>
          <w:lang w:val="en-GB"/>
        </w:rPr>
      </w:pPr>
      <w:r w:rsidRPr="004069DF">
        <w:rPr>
          <w:rFonts w:cs="Arial"/>
          <w:lang w:val="en-GB"/>
        </w:rPr>
        <w:t>The following preference point systems are applicable to all bids:</w:t>
      </w:r>
    </w:p>
    <w:p w14:paraId="1B28EA1C" w14:textId="77777777" w:rsidR="00967F4B" w:rsidRPr="004069DF" w:rsidRDefault="00967F4B" w:rsidP="00B076DF">
      <w:pPr>
        <w:numPr>
          <w:ilvl w:val="0"/>
          <w:numId w:val="45"/>
        </w:numPr>
        <w:tabs>
          <w:tab w:val="left" w:pos="900"/>
          <w:tab w:val="left" w:pos="5760"/>
          <w:tab w:val="left" w:pos="7920"/>
        </w:tabs>
        <w:contextualSpacing/>
        <w:rPr>
          <w:rFonts w:cs="Arial"/>
        </w:rPr>
      </w:pPr>
      <w:r w:rsidRPr="004069DF">
        <w:rPr>
          <w:rFonts w:cs="Arial"/>
        </w:rPr>
        <w:t xml:space="preserve">the 80/20 system for requirements with a Rand value of up to R50 000 000 (all applicable taxes included); and </w:t>
      </w:r>
    </w:p>
    <w:p w14:paraId="0BA9EF4B" w14:textId="77777777" w:rsidR="00967F4B" w:rsidRPr="004069DF" w:rsidRDefault="00967F4B" w:rsidP="00B076DF">
      <w:pPr>
        <w:numPr>
          <w:ilvl w:val="0"/>
          <w:numId w:val="45"/>
        </w:numPr>
        <w:tabs>
          <w:tab w:val="left" w:pos="900"/>
          <w:tab w:val="left" w:pos="5760"/>
          <w:tab w:val="left" w:pos="7920"/>
        </w:tabs>
        <w:contextualSpacing/>
        <w:rPr>
          <w:rFonts w:cs="Arial"/>
        </w:rPr>
      </w:pPr>
      <w:r w:rsidRPr="004069DF">
        <w:rPr>
          <w:rFonts w:cs="Arial"/>
        </w:rPr>
        <w:t>the 90/10 system for requirements with a Rand value above R50 000 000 (all applicable taxes included).</w:t>
      </w:r>
    </w:p>
    <w:p w14:paraId="114DCFCA" w14:textId="77777777" w:rsidR="00967F4B" w:rsidRPr="004069DF" w:rsidRDefault="00967F4B" w:rsidP="00B076DF">
      <w:pPr>
        <w:numPr>
          <w:ilvl w:val="1"/>
          <w:numId w:val="44"/>
        </w:numPr>
        <w:tabs>
          <w:tab w:val="clear" w:pos="900"/>
          <w:tab w:val="num" w:pos="993"/>
          <w:tab w:val="left" w:pos="2880"/>
          <w:tab w:val="left" w:pos="5760"/>
          <w:tab w:val="left" w:pos="7920"/>
        </w:tabs>
        <w:spacing w:after="120"/>
        <w:ind w:left="993" w:hanging="993"/>
        <w:contextualSpacing/>
        <w:rPr>
          <w:rFonts w:cs="Arial"/>
          <w:lang w:val="en-GB"/>
        </w:rPr>
      </w:pPr>
    </w:p>
    <w:p w14:paraId="71292D0E" w14:textId="77777777" w:rsidR="00967F4B" w:rsidRPr="004069DF" w:rsidRDefault="00967F4B" w:rsidP="00B076DF">
      <w:pPr>
        <w:tabs>
          <w:tab w:val="left" w:pos="2880"/>
          <w:tab w:val="left" w:pos="5760"/>
          <w:tab w:val="left" w:pos="7920"/>
        </w:tabs>
        <w:spacing w:after="120"/>
        <w:ind w:left="993" w:hanging="284"/>
        <w:contextualSpacing/>
        <w:rPr>
          <w:rFonts w:cs="Arial"/>
          <w:lang w:val="en-GB"/>
        </w:rPr>
      </w:pPr>
      <w:r w:rsidRPr="004069DF">
        <w:rPr>
          <w:rFonts w:cs="Arial"/>
          <w:lang w:val="en-GB"/>
        </w:rPr>
        <w:t xml:space="preserve">a) The value of this bid is estimated to </w:t>
      </w:r>
      <w:r w:rsidRPr="004069DF">
        <w:rPr>
          <w:rFonts w:cs="Arial"/>
          <w:color w:val="FF0000"/>
          <w:lang w:val="en-GB"/>
        </w:rPr>
        <w:t>exceed/</w:t>
      </w:r>
      <w:r w:rsidRPr="004069DF">
        <w:rPr>
          <w:rFonts w:cs="Arial"/>
          <w:strike/>
          <w:color w:val="FF0000"/>
          <w:lang w:val="en-GB"/>
        </w:rPr>
        <w:t>not exceed</w:t>
      </w:r>
      <w:r w:rsidRPr="004069DF">
        <w:rPr>
          <w:rFonts w:cs="Arial"/>
          <w:lang w:val="en-GB"/>
        </w:rPr>
        <w:t xml:space="preserve"> </w:t>
      </w:r>
      <w:r w:rsidRPr="004069DF">
        <w:rPr>
          <w:rFonts w:cs="Arial"/>
        </w:rPr>
        <w:t>R50 000 000 (all applicable taxes included)</w:t>
      </w:r>
      <w:r w:rsidRPr="004069DF">
        <w:rPr>
          <w:rFonts w:cs="Arial"/>
          <w:lang w:val="en-GB"/>
        </w:rPr>
        <w:t xml:space="preserve"> and therefore the 80/20 preference point system shall be applicable; or </w:t>
      </w:r>
    </w:p>
    <w:p w14:paraId="53B26686" w14:textId="77777777" w:rsidR="00967F4B" w:rsidRPr="004069DF" w:rsidRDefault="00967F4B" w:rsidP="00B076DF">
      <w:pPr>
        <w:tabs>
          <w:tab w:val="left" w:pos="2880"/>
          <w:tab w:val="left" w:pos="5760"/>
          <w:tab w:val="left" w:pos="7920"/>
        </w:tabs>
        <w:spacing w:after="120"/>
        <w:ind w:left="993" w:hanging="273"/>
        <w:contextualSpacing/>
        <w:rPr>
          <w:rFonts w:cs="Arial"/>
          <w:lang w:val="en-GB"/>
        </w:rPr>
      </w:pPr>
      <w:r w:rsidRPr="004069DF">
        <w:rPr>
          <w:rFonts w:cs="Arial"/>
          <w:lang w:val="en-GB"/>
        </w:rPr>
        <w:t>b) Either the 80/20 or 90/10 preference point system will be applicable to this tender (</w:t>
      </w:r>
      <w:r w:rsidRPr="004069DF">
        <w:rPr>
          <w:rFonts w:cs="Arial"/>
          <w:i/>
          <w:lang w:val="en-GB"/>
        </w:rPr>
        <w:t>delete whichever is not applicable for this tender</w:t>
      </w:r>
      <w:r w:rsidRPr="004069DF">
        <w:rPr>
          <w:rFonts w:cs="Arial"/>
          <w:lang w:val="en-GB"/>
        </w:rPr>
        <w:t>).</w:t>
      </w:r>
    </w:p>
    <w:p w14:paraId="7E140701" w14:textId="77777777" w:rsidR="00967F4B" w:rsidRPr="004069DF" w:rsidRDefault="00967F4B" w:rsidP="00967F4B">
      <w:pPr>
        <w:tabs>
          <w:tab w:val="left" w:pos="2880"/>
          <w:tab w:val="left" w:pos="5760"/>
          <w:tab w:val="left" w:pos="7920"/>
        </w:tabs>
        <w:spacing w:after="120"/>
        <w:contextualSpacing/>
        <w:rPr>
          <w:rFonts w:cs="Arial"/>
          <w:lang w:val="en-GB"/>
        </w:rPr>
      </w:pPr>
    </w:p>
    <w:p w14:paraId="615DB9E2" w14:textId="77777777" w:rsidR="00967F4B" w:rsidRPr="004069DF" w:rsidRDefault="00967F4B" w:rsidP="00967F4B">
      <w:pPr>
        <w:numPr>
          <w:ilvl w:val="1"/>
          <w:numId w:val="44"/>
        </w:numPr>
        <w:tabs>
          <w:tab w:val="clear" w:pos="900"/>
          <w:tab w:val="num" w:pos="720"/>
          <w:tab w:val="left" w:pos="2880"/>
          <w:tab w:val="left" w:pos="5760"/>
          <w:tab w:val="left" w:pos="7920"/>
        </w:tabs>
        <w:spacing w:after="120"/>
        <w:ind w:left="720" w:hanging="720"/>
        <w:contextualSpacing/>
        <w:rPr>
          <w:rFonts w:cs="Arial"/>
          <w:lang w:val="en-GB"/>
        </w:rPr>
      </w:pPr>
      <w:r w:rsidRPr="004069DF">
        <w:rPr>
          <w:rFonts w:cs="Arial"/>
          <w:lang w:val="en-GB"/>
        </w:rPr>
        <w:t xml:space="preserve">Points for this bid shall be awarded for: </w:t>
      </w:r>
    </w:p>
    <w:p w14:paraId="63B0EB24" w14:textId="77777777" w:rsidR="00967F4B" w:rsidRPr="004069DF" w:rsidRDefault="00967F4B" w:rsidP="00967F4B">
      <w:pPr>
        <w:numPr>
          <w:ilvl w:val="0"/>
          <w:numId w:val="46"/>
        </w:numPr>
        <w:tabs>
          <w:tab w:val="clear" w:pos="1440"/>
          <w:tab w:val="num" w:pos="1080"/>
          <w:tab w:val="left" w:pos="7920"/>
        </w:tabs>
        <w:spacing w:after="120"/>
        <w:ind w:left="1080" w:hanging="360"/>
        <w:contextualSpacing/>
        <w:rPr>
          <w:rFonts w:cs="Arial"/>
          <w:lang w:val="en-GB"/>
        </w:rPr>
      </w:pPr>
      <w:r w:rsidRPr="004069DF">
        <w:rPr>
          <w:rFonts w:cs="Arial"/>
          <w:lang w:val="en-GB"/>
        </w:rPr>
        <w:t>Price; and</w:t>
      </w:r>
    </w:p>
    <w:p w14:paraId="1539AE54" w14:textId="77777777" w:rsidR="00967F4B" w:rsidRPr="004069DF" w:rsidRDefault="00967F4B" w:rsidP="00967F4B">
      <w:pPr>
        <w:numPr>
          <w:ilvl w:val="0"/>
          <w:numId w:val="46"/>
        </w:numPr>
        <w:tabs>
          <w:tab w:val="clear" w:pos="1440"/>
          <w:tab w:val="num" w:pos="1080"/>
          <w:tab w:val="left" w:pos="7920"/>
        </w:tabs>
        <w:spacing w:after="120"/>
        <w:ind w:left="1080" w:hanging="360"/>
        <w:contextualSpacing/>
        <w:rPr>
          <w:rFonts w:cs="Arial"/>
          <w:lang w:val="en-GB"/>
        </w:rPr>
      </w:pPr>
      <w:r w:rsidRPr="004069DF">
        <w:rPr>
          <w:rFonts w:cs="Arial"/>
          <w:lang w:val="en-GB"/>
        </w:rPr>
        <w:t>B-BBEE Status Level of Contributor.</w:t>
      </w:r>
    </w:p>
    <w:p w14:paraId="60E195B8" w14:textId="77777777" w:rsidR="00967F4B" w:rsidRPr="004069DF" w:rsidRDefault="00967F4B" w:rsidP="00967F4B">
      <w:pPr>
        <w:numPr>
          <w:ilvl w:val="1"/>
          <w:numId w:val="44"/>
        </w:numPr>
        <w:tabs>
          <w:tab w:val="clear" w:pos="900"/>
          <w:tab w:val="num" w:pos="720"/>
          <w:tab w:val="left" w:pos="2880"/>
          <w:tab w:val="left" w:pos="5760"/>
          <w:tab w:val="left" w:pos="7920"/>
        </w:tabs>
        <w:spacing w:after="120"/>
        <w:ind w:left="720" w:hanging="720"/>
        <w:contextualSpacing/>
        <w:rPr>
          <w:rFonts w:cs="Arial"/>
          <w:lang w:val="en-GB"/>
        </w:rPr>
      </w:pPr>
      <w:r w:rsidRPr="004069DF">
        <w:rPr>
          <w:rFonts w:cs="Arial"/>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67F4B" w:rsidRPr="004069DF" w14:paraId="0960065E" w14:textId="77777777" w:rsidTr="00F61518">
        <w:tc>
          <w:tcPr>
            <w:tcW w:w="5130" w:type="dxa"/>
            <w:shd w:val="clear" w:color="auto" w:fill="C00000"/>
            <w:vAlign w:val="bottom"/>
          </w:tcPr>
          <w:p w14:paraId="49399F71" w14:textId="77777777" w:rsidR="00967F4B" w:rsidRPr="004069DF" w:rsidRDefault="00967F4B" w:rsidP="00967F4B">
            <w:pPr>
              <w:tabs>
                <w:tab w:val="left" w:pos="2880"/>
                <w:tab w:val="left" w:pos="5760"/>
                <w:tab w:val="left" w:pos="7920"/>
              </w:tabs>
              <w:spacing w:after="120"/>
              <w:contextualSpacing/>
              <w:jc w:val="center"/>
              <w:rPr>
                <w:rFonts w:cs="Arial"/>
                <w:b/>
                <w:lang w:val="en-GB"/>
              </w:rPr>
            </w:pPr>
          </w:p>
        </w:tc>
        <w:tc>
          <w:tcPr>
            <w:tcW w:w="1800" w:type="dxa"/>
            <w:shd w:val="clear" w:color="auto" w:fill="C00000"/>
            <w:vAlign w:val="bottom"/>
          </w:tcPr>
          <w:p w14:paraId="42A68599" w14:textId="77777777" w:rsidR="00967F4B" w:rsidRPr="004069DF" w:rsidRDefault="00967F4B" w:rsidP="00967F4B">
            <w:pPr>
              <w:tabs>
                <w:tab w:val="left" w:pos="2880"/>
                <w:tab w:val="left" w:pos="5760"/>
                <w:tab w:val="left" w:pos="7920"/>
              </w:tabs>
              <w:spacing w:after="120"/>
              <w:contextualSpacing/>
              <w:jc w:val="center"/>
              <w:rPr>
                <w:rFonts w:cs="Arial"/>
                <w:b/>
                <w:lang w:val="en-GB"/>
              </w:rPr>
            </w:pPr>
            <w:r w:rsidRPr="004069DF">
              <w:rPr>
                <w:rFonts w:cs="Arial"/>
                <w:b/>
                <w:lang w:val="en-GB"/>
              </w:rPr>
              <w:t>POINTS</w:t>
            </w:r>
          </w:p>
        </w:tc>
      </w:tr>
      <w:tr w:rsidR="00967F4B" w:rsidRPr="004069DF" w14:paraId="2E4E94D8" w14:textId="77777777" w:rsidTr="00F61518">
        <w:tc>
          <w:tcPr>
            <w:tcW w:w="5130" w:type="dxa"/>
            <w:shd w:val="clear" w:color="auto" w:fill="auto"/>
            <w:vAlign w:val="bottom"/>
          </w:tcPr>
          <w:p w14:paraId="43E0F813" w14:textId="77777777" w:rsidR="00967F4B" w:rsidRPr="004069DF" w:rsidRDefault="00967F4B" w:rsidP="00967F4B">
            <w:pPr>
              <w:tabs>
                <w:tab w:val="left" w:pos="2880"/>
                <w:tab w:val="left" w:pos="5760"/>
                <w:tab w:val="left" w:pos="7920"/>
              </w:tabs>
              <w:spacing w:after="120"/>
              <w:contextualSpacing/>
              <w:rPr>
                <w:rFonts w:cs="Arial"/>
                <w:lang w:val="en-GB"/>
              </w:rPr>
            </w:pPr>
            <w:r w:rsidRPr="004069DF">
              <w:rPr>
                <w:rFonts w:cs="Arial"/>
                <w:b/>
                <w:lang w:val="en-GB"/>
              </w:rPr>
              <w:t>PRICE</w:t>
            </w:r>
          </w:p>
        </w:tc>
        <w:tc>
          <w:tcPr>
            <w:tcW w:w="1800" w:type="dxa"/>
            <w:shd w:val="clear" w:color="auto" w:fill="FFFF00"/>
          </w:tcPr>
          <w:p w14:paraId="2899C606" w14:textId="00308FE7" w:rsidR="00967F4B" w:rsidRPr="004069DF" w:rsidRDefault="00CA68D0" w:rsidP="00967F4B">
            <w:pPr>
              <w:tabs>
                <w:tab w:val="left" w:pos="2880"/>
                <w:tab w:val="left" w:pos="5760"/>
                <w:tab w:val="left" w:pos="7920"/>
              </w:tabs>
              <w:spacing w:after="120"/>
              <w:contextualSpacing/>
              <w:jc w:val="center"/>
              <w:rPr>
                <w:rFonts w:cs="Arial"/>
                <w:lang w:val="en-GB"/>
              </w:rPr>
            </w:pPr>
            <w:r w:rsidRPr="004069DF">
              <w:rPr>
                <w:rFonts w:cs="Arial"/>
                <w:lang w:val="en-GB"/>
              </w:rPr>
              <w:t>9</w:t>
            </w:r>
            <w:r w:rsidR="00967F4B" w:rsidRPr="004069DF">
              <w:rPr>
                <w:rFonts w:cs="Arial"/>
                <w:lang w:val="en-GB"/>
              </w:rPr>
              <w:t>0</w:t>
            </w:r>
          </w:p>
        </w:tc>
      </w:tr>
      <w:tr w:rsidR="00967F4B" w:rsidRPr="004069DF" w14:paraId="0BA04592" w14:textId="77777777" w:rsidTr="00F61518">
        <w:tc>
          <w:tcPr>
            <w:tcW w:w="5130" w:type="dxa"/>
            <w:shd w:val="clear" w:color="auto" w:fill="auto"/>
            <w:vAlign w:val="bottom"/>
          </w:tcPr>
          <w:p w14:paraId="17B0F2F2" w14:textId="77777777" w:rsidR="00967F4B" w:rsidRPr="004069DF" w:rsidRDefault="00967F4B" w:rsidP="00967F4B">
            <w:pPr>
              <w:tabs>
                <w:tab w:val="left" w:pos="2880"/>
                <w:tab w:val="left" w:pos="5760"/>
                <w:tab w:val="left" w:pos="7920"/>
              </w:tabs>
              <w:spacing w:after="120"/>
              <w:contextualSpacing/>
              <w:rPr>
                <w:rFonts w:cs="Arial"/>
                <w:lang w:val="en-GB"/>
              </w:rPr>
            </w:pPr>
            <w:r w:rsidRPr="004069DF">
              <w:rPr>
                <w:rFonts w:cs="Arial"/>
                <w:b/>
                <w:lang w:val="en-GB"/>
              </w:rPr>
              <w:t>B-BBEE STATUS LEVEL OF CONTRIBUTOR</w:t>
            </w:r>
          </w:p>
        </w:tc>
        <w:tc>
          <w:tcPr>
            <w:tcW w:w="1800" w:type="dxa"/>
            <w:shd w:val="clear" w:color="auto" w:fill="FFFF00"/>
          </w:tcPr>
          <w:p w14:paraId="7A64E489" w14:textId="776C77B7" w:rsidR="00967F4B" w:rsidRPr="004069DF" w:rsidRDefault="00CA68D0" w:rsidP="00967F4B">
            <w:pPr>
              <w:tabs>
                <w:tab w:val="left" w:pos="2880"/>
                <w:tab w:val="left" w:pos="5760"/>
                <w:tab w:val="left" w:pos="7920"/>
              </w:tabs>
              <w:spacing w:after="120"/>
              <w:contextualSpacing/>
              <w:jc w:val="center"/>
              <w:rPr>
                <w:rFonts w:cs="Arial"/>
                <w:lang w:val="en-GB"/>
              </w:rPr>
            </w:pPr>
            <w:r w:rsidRPr="004069DF">
              <w:rPr>
                <w:rFonts w:cs="Arial"/>
                <w:lang w:val="en-GB"/>
              </w:rPr>
              <w:t>10</w:t>
            </w:r>
          </w:p>
        </w:tc>
      </w:tr>
      <w:tr w:rsidR="00967F4B" w:rsidRPr="004069DF" w14:paraId="7842E2D5" w14:textId="77777777" w:rsidTr="00F61518">
        <w:tc>
          <w:tcPr>
            <w:tcW w:w="5130" w:type="dxa"/>
            <w:shd w:val="clear" w:color="auto" w:fill="auto"/>
            <w:vAlign w:val="bottom"/>
          </w:tcPr>
          <w:p w14:paraId="1E99B7CD" w14:textId="77777777" w:rsidR="00967F4B" w:rsidRPr="004069DF" w:rsidRDefault="00967F4B" w:rsidP="00967F4B">
            <w:pPr>
              <w:tabs>
                <w:tab w:val="left" w:pos="2880"/>
                <w:tab w:val="left" w:pos="5760"/>
                <w:tab w:val="left" w:pos="7920"/>
              </w:tabs>
              <w:spacing w:after="120"/>
              <w:contextualSpacing/>
              <w:rPr>
                <w:rFonts w:cs="Arial"/>
                <w:lang w:val="en-GB"/>
              </w:rPr>
            </w:pPr>
            <w:r w:rsidRPr="004069DF">
              <w:rPr>
                <w:rFonts w:cs="Arial"/>
                <w:b/>
                <w:lang w:val="en-GB"/>
              </w:rPr>
              <w:t>Total points for Price and B-BBEE must not exceed</w:t>
            </w:r>
          </w:p>
        </w:tc>
        <w:tc>
          <w:tcPr>
            <w:tcW w:w="1800" w:type="dxa"/>
            <w:shd w:val="clear" w:color="auto" w:fill="C00000"/>
          </w:tcPr>
          <w:p w14:paraId="0A2CEB13" w14:textId="77777777" w:rsidR="00967F4B" w:rsidRPr="004069DF" w:rsidRDefault="00967F4B" w:rsidP="00967F4B">
            <w:pPr>
              <w:tabs>
                <w:tab w:val="left" w:pos="2880"/>
                <w:tab w:val="left" w:pos="5760"/>
                <w:tab w:val="left" w:pos="7920"/>
              </w:tabs>
              <w:spacing w:after="120"/>
              <w:contextualSpacing/>
              <w:jc w:val="center"/>
              <w:rPr>
                <w:rFonts w:cs="Arial"/>
                <w:b/>
                <w:lang w:val="en-GB"/>
              </w:rPr>
            </w:pPr>
            <w:r w:rsidRPr="004069DF">
              <w:rPr>
                <w:rFonts w:cs="Arial"/>
                <w:b/>
                <w:lang w:val="en-GB"/>
              </w:rPr>
              <w:t>100</w:t>
            </w:r>
          </w:p>
        </w:tc>
      </w:tr>
    </w:tbl>
    <w:p w14:paraId="390508A7" w14:textId="77777777" w:rsidR="00967F4B" w:rsidRPr="004069DF" w:rsidRDefault="00967F4B" w:rsidP="00967F4B">
      <w:pPr>
        <w:tabs>
          <w:tab w:val="left" w:pos="2880"/>
          <w:tab w:val="left" w:pos="5760"/>
          <w:tab w:val="left" w:pos="7920"/>
        </w:tabs>
        <w:spacing w:after="120"/>
        <w:ind w:left="720"/>
        <w:contextualSpacing/>
        <w:rPr>
          <w:rFonts w:cs="Arial"/>
          <w:lang w:val="en-GB"/>
        </w:rPr>
      </w:pPr>
    </w:p>
    <w:p w14:paraId="1129D180" w14:textId="77777777" w:rsidR="00967F4B" w:rsidRPr="004069DF" w:rsidRDefault="00967F4B" w:rsidP="00967F4B">
      <w:pPr>
        <w:numPr>
          <w:ilvl w:val="1"/>
          <w:numId w:val="44"/>
        </w:numPr>
        <w:tabs>
          <w:tab w:val="clear" w:pos="900"/>
          <w:tab w:val="num" w:pos="720"/>
          <w:tab w:val="left" w:pos="2880"/>
          <w:tab w:val="left" w:pos="5760"/>
          <w:tab w:val="left" w:pos="7920"/>
        </w:tabs>
        <w:spacing w:after="120"/>
        <w:ind w:left="720" w:hanging="720"/>
        <w:contextualSpacing/>
        <w:rPr>
          <w:rFonts w:cs="Arial"/>
          <w:lang w:val="en-GB"/>
        </w:rPr>
      </w:pPr>
      <w:r w:rsidRPr="004069DF">
        <w:rPr>
          <w:rFonts w:cs="Arial"/>
          <w:lang w:val="en-GB"/>
        </w:rPr>
        <w:t>Failure on the part of a bidder to submit proof of B-BBEE Status level of contributor together with the bid, will be interpreted to mean that preference points for B-BBEE status level of contribution are not claimed.</w:t>
      </w:r>
    </w:p>
    <w:p w14:paraId="0C56E562" w14:textId="77777777" w:rsidR="00967F4B" w:rsidRPr="004069DF" w:rsidRDefault="00967F4B" w:rsidP="00967F4B">
      <w:pPr>
        <w:numPr>
          <w:ilvl w:val="1"/>
          <w:numId w:val="44"/>
        </w:numPr>
        <w:tabs>
          <w:tab w:val="clear" w:pos="900"/>
          <w:tab w:val="num" w:pos="720"/>
          <w:tab w:val="left" w:pos="2880"/>
          <w:tab w:val="left" w:pos="5760"/>
          <w:tab w:val="left" w:pos="7920"/>
        </w:tabs>
        <w:spacing w:after="120"/>
        <w:ind w:left="720" w:hanging="720"/>
        <w:contextualSpacing/>
        <w:rPr>
          <w:rFonts w:cs="Arial"/>
          <w:lang w:val="en-GB"/>
        </w:rPr>
      </w:pPr>
      <w:r w:rsidRPr="004069DF">
        <w:rPr>
          <w:rFonts w:cs="Arial"/>
          <w:lang w:val="en-GB"/>
        </w:rPr>
        <w:t>The purchaser reserves the right to require of a bidder, either before a bid is adjudicated or at any time subsequently, to substantiate any claim in regard to preferences, in any manner required by the purchaser.</w:t>
      </w:r>
    </w:p>
    <w:p w14:paraId="7CAA97D2" w14:textId="77777777" w:rsidR="00967F4B" w:rsidRPr="004069DF" w:rsidRDefault="00967F4B" w:rsidP="00967F4B">
      <w:pPr>
        <w:tabs>
          <w:tab w:val="left" w:pos="2880"/>
          <w:tab w:val="left" w:pos="5760"/>
          <w:tab w:val="left" w:pos="7920"/>
        </w:tabs>
        <w:spacing w:after="120"/>
        <w:contextualSpacing/>
        <w:rPr>
          <w:rFonts w:cs="Arial"/>
          <w:lang w:val="en-GB"/>
        </w:rPr>
      </w:pPr>
    </w:p>
    <w:p w14:paraId="0FC2431D" w14:textId="77777777" w:rsidR="00967F4B" w:rsidRPr="004069DF" w:rsidRDefault="00967F4B" w:rsidP="00967F4B">
      <w:pPr>
        <w:tabs>
          <w:tab w:val="left" w:pos="2880"/>
          <w:tab w:val="left" w:pos="5760"/>
          <w:tab w:val="left" w:pos="7920"/>
        </w:tabs>
        <w:spacing w:after="120"/>
        <w:contextualSpacing/>
        <w:rPr>
          <w:rFonts w:cs="Arial"/>
          <w:lang w:val="en-GB"/>
        </w:rPr>
      </w:pPr>
    </w:p>
    <w:p w14:paraId="2A956A21" w14:textId="77777777" w:rsidR="00967F4B" w:rsidRPr="004069DF" w:rsidRDefault="00967F4B" w:rsidP="00B076DF">
      <w:pPr>
        <w:numPr>
          <w:ilvl w:val="0"/>
          <w:numId w:val="44"/>
        </w:numPr>
        <w:tabs>
          <w:tab w:val="clear" w:pos="900"/>
          <w:tab w:val="num" w:pos="720"/>
          <w:tab w:val="left" w:pos="2880"/>
          <w:tab w:val="left" w:pos="5760"/>
          <w:tab w:val="left" w:pos="7920"/>
        </w:tabs>
        <w:spacing w:after="120"/>
        <w:ind w:left="720" w:hanging="720"/>
        <w:contextualSpacing/>
        <w:rPr>
          <w:rFonts w:cs="Arial"/>
          <w:b/>
          <w:lang w:val="en-GB"/>
        </w:rPr>
      </w:pPr>
      <w:r w:rsidRPr="004069DF">
        <w:rPr>
          <w:rFonts w:cs="Arial"/>
          <w:b/>
          <w:lang w:val="en-GB"/>
        </w:rPr>
        <w:t>DEFINITIONS</w:t>
      </w:r>
    </w:p>
    <w:p w14:paraId="41154F7A" w14:textId="77777777" w:rsidR="00967F4B" w:rsidRPr="004069DF" w:rsidRDefault="00967F4B" w:rsidP="00B076DF">
      <w:pPr>
        <w:numPr>
          <w:ilvl w:val="0"/>
          <w:numId w:val="51"/>
        </w:numPr>
        <w:tabs>
          <w:tab w:val="clear" w:pos="1440"/>
          <w:tab w:val="num" w:pos="1080"/>
          <w:tab w:val="left" w:pos="7920"/>
        </w:tabs>
        <w:spacing w:after="120"/>
        <w:ind w:left="1080" w:hanging="360"/>
        <w:contextualSpacing/>
        <w:rPr>
          <w:rFonts w:cs="Arial"/>
        </w:rPr>
      </w:pPr>
      <w:r w:rsidRPr="004069DF">
        <w:rPr>
          <w:rFonts w:cs="Arial"/>
          <w:b/>
        </w:rPr>
        <w:t>“B-BBEE”</w:t>
      </w:r>
      <w:r w:rsidRPr="004069DF">
        <w:rPr>
          <w:rFonts w:cs="Arial"/>
        </w:rPr>
        <w:t xml:space="preserve"> means broad-based black economic empowerment as defined in section 1 of the Broad-Based Black Economic Empowerment Act;</w:t>
      </w:r>
    </w:p>
    <w:p w14:paraId="6996CCD7" w14:textId="77777777" w:rsidR="00967F4B" w:rsidRPr="004069DF" w:rsidRDefault="00967F4B" w:rsidP="00B076DF">
      <w:pPr>
        <w:numPr>
          <w:ilvl w:val="0"/>
          <w:numId w:val="51"/>
        </w:numPr>
        <w:tabs>
          <w:tab w:val="clear" w:pos="1440"/>
          <w:tab w:val="num" w:pos="1080"/>
          <w:tab w:val="left" w:pos="7920"/>
        </w:tabs>
        <w:spacing w:after="120"/>
        <w:ind w:left="1080" w:hanging="360"/>
        <w:contextualSpacing/>
        <w:rPr>
          <w:rFonts w:cs="Arial"/>
        </w:rPr>
      </w:pPr>
      <w:r w:rsidRPr="004069DF">
        <w:rPr>
          <w:rFonts w:cs="Arial"/>
        </w:rPr>
        <w:t>“</w:t>
      </w:r>
      <w:r w:rsidRPr="004069DF">
        <w:rPr>
          <w:rFonts w:cs="Arial"/>
          <w:b/>
        </w:rPr>
        <w:t xml:space="preserve">B-BBEE status level of contributor” </w:t>
      </w:r>
      <w:r w:rsidRPr="004069DF">
        <w:rPr>
          <w:rFonts w:cs="Arial"/>
        </w:rPr>
        <w:t>means the B-BBEE status of an entity in terms of a code of good practice on black economic empowerment, issued in terms of section 9(1) of the Broad-Based Black Economic Empowerment Act;</w:t>
      </w:r>
    </w:p>
    <w:p w14:paraId="593D45EC" w14:textId="77777777" w:rsidR="00967F4B" w:rsidRPr="004069DF" w:rsidRDefault="00967F4B" w:rsidP="00B076DF">
      <w:pPr>
        <w:numPr>
          <w:ilvl w:val="0"/>
          <w:numId w:val="51"/>
        </w:numPr>
        <w:tabs>
          <w:tab w:val="clear" w:pos="1440"/>
          <w:tab w:val="num" w:pos="1080"/>
          <w:tab w:val="left" w:pos="7920"/>
        </w:tabs>
        <w:spacing w:after="120"/>
        <w:ind w:left="1080" w:hanging="360"/>
        <w:contextualSpacing/>
        <w:rPr>
          <w:rFonts w:cs="Arial"/>
        </w:rPr>
      </w:pPr>
      <w:r w:rsidRPr="004069DF">
        <w:rPr>
          <w:rFonts w:cs="Arial"/>
          <w:b/>
        </w:rPr>
        <w:t>“bid”</w:t>
      </w:r>
      <w:r w:rsidRPr="004069DF">
        <w:rPr>
          <w:rFonts w:cs="Arial"/>
        </w:rPr>
        <w:t xml:space="preserve"> means a written offer in a prescribed or stipulated form in response to an invitation by an organ of state for the provision of goods or services, through price quotations, advertised competitive bidding processes or proposals; </w:t>
      </w:r>
    </w:p>
    <w:p w14:paraId="1EB04534" w14:textId="77777777" w:rsidR="00967F4B" w:rsidRPr="004069DF" w:rsidRDefault="00967F4B" w:rsidP="00B076DF">
      <w:pPr>
        <w:numPr>
          <w:ilvl w:val="0"/>
          <w:numId w:val="51"/>
        </w:numPr>
        <w:tabs>
          <w:tab w:val="clear" w:pos="1440"/>
          <w:tab w:val="num" w:pos="1080"/>
          <w:tab w:val="left" w:pos="7920"/>
        </w:tabs>
        <w:spacing w:after="120"/>
        <w:ind w:left="1080" w:hanging="360"/>
        <w:contextualSpacing/>
        <w:rPr>
          <w:rFonts w:cs="Arial"/>
        </w:rPr>
      </w:pPr>
      <w:r w:rsidRPr="004069DF">
        <w:rPr>
          <w:rFonts w:cs="Arial"/>
          <w:b/>
        </w:rPr>
        <w:t>“Broad-Based Black Economic Empowerment Act”</w:t>
      </w:r>
      <w:r w:rsidRPr="004069DF">
        <w:rPr>
          <w:rFonts w:cs="Arial"/>
        </w:rPr>
        <w:t xml:space="preserve"> means the Broad-Based Black Economic Empowerment Act, 2003 (Act No. 53 of 2003);</w:t>
      </w:r>
    </w:p>
    <w:p w14:paraId="6B5BA6E4" w14:textId="77777777" w:rsidR="00967F4B" w:rsidRPr="004069DF" w:rsidRDefault="00967F4B" w:rsidP="00B076DF">
      <w:pPr>
        <w:numPr>
          <w:ilvl w:val="0"/>
          <w:numId w:val="51"/>
        </w:numPr>
        <w:tabs>
          <w:tab w:val="clear" w:pos="1440"/>
          <w:tab w:val="num" w:pos="1080"/>
          <w:tab w:val="left" w:pos="7920"/>
        </w:tabs>
        <w:spacing w:after="120"/>
        <w:ind w:left="1080" w:hanging="360"/>
        <w:contextualSpacing/>
        <w:rPr>
          <w:rFonts w:cs="Arial"/>
          <w:b/>
        </w:rPr>
      </w:pPr>
      <w:r w:rsidRPr="004069DF">
        <w:rPr>
          <w:rFonts w:cs="Arial"/>
          <w:b/>
        </w:rPr>
        <w:t xml:space="preserve"> “EME” </w:t>
      </w:r>
      <w:r w:rsidRPr="004069DF">
        <w:rPr>
          <w:rFonts w:cs="Arial"/>
        </w:rPr>
        <w:t>means an Exempted Micro Enterprise in terms of a code of good practice on black economic empowerment issued in terms of section 9 (1) of the Broad-Based Black Economic Empowerment Act;</w:t>
      </w:r>
    </w:p>
    <w:p w14:paraId="361E7236" w14:textId="77777777" w:rsidR="00967F4B" w:rsidRPr="004069DF" w:rsidRDefault="00967F4B" w:rsidP="00B076DF">
      <w:pPr>
        <w:numPr>
          <w:ilvl w:val="0"/>
          <w:numId w:val="51"/>
        </w:numPr>
        <w:tabs>
          <w:tab w:val="clear" w:pos="1440"/>
          <w:tab w:val="num" w:pos="1080"/>
          <w:tab w:val="left" w:pos="7920"/>
        </w:tabs>
        <w:spacing w:after="120"/>
        <w:ind w:left="1080" w:hanging="360"/>
        <w:contextualSpacing/>
        <w:rPr>
          <w:rFonts w:cs="Arial"/>
        </w:rPr>
      </w:pPr>
      <w:r w:rsidRPr="004069DF">
        <w:rPr>
          <w:rFonts w:cs="Arial"/>
          <w:b/>
        </w:rPr>
        <w:t xml:space="preserve"> “functionality” </w:t>
      </w:r>
      <w:r w:rsidRPr="004069DF">
        <w:rPr>
          <w:rFonts w:cs="Arial"/>
        </w:rPr>
        <w:t>means the ability of a tenderer to provide goods or services in accordance with specifications as set out in the tender documents.</w:t>
      </w:r>
    </w:p>
    <w:p w14:paraId="49106559" w14:textId="77777777" w:rsidR="00967F4B" w:rsidRPr="004069DF" w:rsidRDefault="00967F4B" w:rsidP="00B076DF">
      <w:pPr>
        <w:numPr>
          <w:ilvl w:val="0"/>
          <w:numId w:val="51"/>
        </w:numPr>
        <w:tabs>
          <w:tab w:val="clear" w:pos="1440"/>
          <w:tab w:val="num" w:pos="1080"/>
          <w:tab w:val="left" w:pos="7920"/>
        </w:tabs>
        <w:spacing w:after="120"/>
        <w:ind w:left="1080" w:hanging="360"/>
        <w:contextualSpacing/>
        <w:rPr>
          <w:rFonts w:cs="Arial"/>
        </w:rPr>
      </w:pPr>
      <w:r w:rsidRPr="004069DF">
        <w:rPr>
          <w:rFonts w:cs="Arial"/>
          <w:b/>
        </w:rPr>
        <w:t xml:space="preserve"> “prices” </w:t>
      </w:r>
      <w:r w:rsidRPr="004069DF">
        <w:rPr>
          <w:rFonts w:cs="Arial"/>
        </w:rPr>
        <w:t xml:space="preserve">includes all applicable taxes less all unconditional discounts;  </w:t>
      </w:r>
    </w:p>
    <w:p w14:paraId="150CD81C" w14:textId="77777777" w:rsidR="00967F4B" w:rsidRPr="004069DF" w:rsidRDefault="00967F4B" w:rsidP="00B076DF">
      <w:pPr>
        <w:numPr>
          <w:ilvl w:val="0"/>
          <w:numId w:val="51"/>
        </w:numPr>
        <w:tabs>
          <w:tab w:val="clear" w:pos="1440"/>
          <w:tab w:val="num" w:pos="1080"/>
          <w:tab w:val="left" w:pos="7920"/>
        </w:tabs>
        <w:spacing w:after="120"/>
        <w:ind w:left="1080" w:hanging="360"/>
        <w:contextualSpacing/>
        <w:rPr>
          <w:rFonts w:cs="Arial"/>
        </w:rPr>
      </w:pPr>
      <w:r w:rsidRPr="004069DF">
        <w:rPr>
          <w:rFonts w:cs="Arial"/>
          <w:b/>
        </w:rPr>
        <w:t xml:space="preserve">“proof of B-BBEE status level of contributor” </w:t>
      </w:r>
      <w:r w:rsidRPr="004069DF">
        <w:rPr>
          <w:rFonts w:cs="Arial"/>
        </w:rPr>
        <w:t>means:</w:t>
      </w:r>
    </w:p>
    <w:p w14:paraId="28CB564E" w14:textId="77777777" w:rsidR="00967F4B" w:rsidRPr="004069DF" w:rsidRDefault="00967F4B" w:rsidP="00B076DF">
      <w:pPr>
        <w:numPr>
          <w:ilvl w:val="0"/>
          <w:numId w:val="52"/>
        </w:numPr>
        <w:tabs>
          <w:tab w:val="left" w:pos="7920"/>
        </w:tabs>
        <w:spacing w:after="120"/>
        <w:contextualSpacing/>
        <w:rPr>
          <w:rFonts w:cs="Arial"/>
        </w:rPr>
      </w:pPr>
      <w:r w:rsidRPr="004069DF">
        <w:rPr>
          <w:rFonts w:cs="Arial"/>
        </w:rPr>
        <w:t>B-BBEE Status level certificate issued by an authorized body or person;</w:t>
      </w:r>
    </w:p>
    <w:p w14:paraId="1BBAC7A7" w14:textId="77777777" w:rsidR="00967F4B" w:rsidRPr="004069DF" w:rsidRDefault="00967F4B" w:rsidP="00B076DF">
      <w:pPr>
        <w:numPr>
          <w:ilvl w:val="0"/>
          <w:numId w:val="52"/>
        </w:numPr>
        <w:tabs>
          <w:tab w:val="left" w:pos="7920"/>
        </w:tabs>
        <w:spacing w:after="120"/>
        <w:contextualSpacing/>
        <w:rPr>
          <w:rFonts w:cs="Arial"/>
        </w:rPr>
      </w:pPr>
      <w:r w:rsidRPr="004069DF">
        <w:rPr>
          <w:rFonts w:cs="Arial"/>
        </w:rPr>
        <w:t>A sworn affidavit as prescribed by the B-BBEE Codes of Good Practice;</w:t>
      </w:r>
    </w:p>
    <w:p w14:paraId="678A18EC" w14:textId="77777777" w:rsidR="00967F4B" w:rsidRPr="004069DF" w:rsidRDefault="00967F4B" w:rsidP="00B076DF">
      <w:pPr>
        <w:numPr>
          <w:ilvl w:val="0"/>
          <w:numId w:val="52"/>
        </w:numPr>
        <w:tabs>
          <w:tab w:val="left" w:pos="7920"/>
        </w:tabs>
        <w:spacing w:after="120"/>
        <w:contextualSpacing/>
        <w:rPr>
          <w:rFonts w:cs="Arial"/>
        </w:rPr>
      </w:pPr>
      <w:r w:rsidRPr="004069DF">
        <w:rPr>
          <w:rFonts w:cs="Arial"/>
        </w:rPr>
        <w:t>Any other requirement prescribed in terms of the B-BBEE Act;</w:t>
      </w:r>
    </w:p>
    <w:p w14:paraId="37EB0BF9" w14:textId="77777777" w:rsidR="00967F4B" w:rsidRPr="004069DF" w:rsidRDefault="00967F4B" w:rsidP="00B076DF">
      <w:pPr>
        <w:numPr>
          <w:ilvl w:val="0"/>
          <w:numId w:val="51"/>
        </w:numPr>
        <w:tabs>
          <w:tab w:val="clear" w:pos="1440"/>
          <w:tab w:val="num" w:pos="1134"/>
        </w:tabs>
        <w:ind w:left="1134" w:hanging="425"/>
        <w:contextualSpacing/>
        <w:rPr>
          <w:rFonts w:cs="Arial"/>
        </w:rPr>
      </w:pPr>
      <w:r w:rsidRPr="004069DF">
        <w:rPr>
          <w:rFonts w:cs="Arial"/>
          <w:b/>
        </w:rPr>
        <w:t>“QSE”</w:t>
      </w:r>
      <w:r w:rsidRPr="004069DF">
        <w:rPr>
          <w:rFonts w:cs="Arial"/>
        </w:rPr>
        <w:t xml:space="preserve"> means a qualifying small business enterprise in terms of a code of good practice on black economic empowerment issued in terms of section 9 (1) of the Broad-Based Black Economic Empowerment Act;</w:t>
      </w:r>
    </w:p>
    <w:p w14:paraId="4F371B0F" w14:textId="77777777" w:rsidR="00967F4B" w:rsidRPr="004069DF" w:rsidRDefault="00967F4B" w:rsidP="00B076DF">
      <w:pPr>
        <w:numPr>
          <w:ilvl w:val="0"/>
          <w:numId w:val="40"/>
        </w:numPr>
        <w:ind w:left="1134"/>
        <w:contextualSpacing/>
        <w:rPr>
          <w:rFonts w:cs="Arial"/>
        </w:rPr>
      </w:pPr>
    </w:p>
    <w:p w14:paraId="1015F2DB" w14:textId="77777777" w:rsidR="00967F4B" w:rsidRPr="004069DF" w:rsidRDefault="00967F4B" w:rsidP="00B076DF">
      <w:pPr>
        <w:numPr>
          <w:ilvl w:val="0"/>
          <w:numId w:val="51"/>
        </w:numPr>
        <w:tabs>
          <w:tab w:val="clear" w:pos="1440"/>
          <w:tab w:val="num" w:pos="1080"/>
          <w:tab w:val="left" w:pos="7920"/>
        </w:tabs>
        <w:spacing w:after="120"/>
        <w:ind w:left="1080" w:hanging="360"/>
        <w:contextualSpacing/>
        <w:rPr>
          <w:rFonts w:cs="Arial"/>
          <w:i/>
        </w:rPr>
      </w:pPr>
      <w:r w:rsidRPr="004069DF">
        <w:rPr>
          <w:rFonts w:cs="Arial"/>
          <w:b/>
        </w:rPr>
        <w:t>“rand value”</w:t>
      </w:r>
      <w:r w:rsidRPr="004069DF">
        <w:rPr>
          <w:rFonts w:cs="Arial"/>
        </w:rPr>
        <w:t xml:space="preserve"> means the total estimated value of a contract in Rand, calculated at the time of bid invitation, and includes all applicable taxes; </w:t>
      </w:r>
    </w:p>
    <w:p w14:paraId="35127E52" w14:textId="77777777" w:rsidR="00967F4B" w:rsidRPr="004069DF" w:rsidRDefault="00967F4B" w:rsidP="00B076DF">
      <w:pPr>
        <w:tabs>
          <w:tab w:val="left" w:pos="7920"/>
        </w:tabs>
        <w:spacing w:after="120"/>
        <w:ind w:left="1080"/>
        <w:contextualSpacing/>
        <w:rPr>
          <w:rFonts w:cs="Arial"/>
          <w:i/>
        </w:rPr>
      </w:pPr>
    </w:p>
    <w:p w14:paraId="2184E390" w14:textId="77777777" w:rsidR="00967F4B" w:rsidRPr="004069DF" w:rsidRDefault="00967F4B" w:rsidP="00967F4B">
      <w:pPr>
        <w:numPr>
          <w:ilvl w:val="0"/>
          <w:numId w:val="44"/>
        </w:numPr>
        <w:tabs>
          <w:tab w:val="left" w:pos="2880"/>
          <w:tab w:val="left" w:pos="5760"/>
          <w:tab w:val="left" w:pos="7920"/>
        </w:tabs>
        <w:spacing w:after="120"/>
        <w:contextualSpacing/>
        <w:rPr>
          <w:rFonts w:cs="Arial"/>
          <w:b/>
          <w:lang w:val="en-GB"/>
        </w:rPr>
      </w:pPr>
      <w:r w:rsidRPr="004069DF">
        <w:rPr>
          <w:rFonts w:cs="Arial"/>
          <w:b/>
          <w:lang w:val="en-GB"/>
        </w:rPr>
        <w:t>POINTS AWARDED FOR PRICE</w:t>
      </w:r>
    </w:p>
    <w:p w14:paraId="021AC1A4" w14:textId="77777777" w:rsidR="00967F4B" w:rsidRPr="004069DF" w:rsidRDefault="00967F4B" w:rsidP="00967F4B">
      <w:pPr>
        <w:numPr>
          <w:ilvl w:val="1"/>
          <w:numId w:val="44"/>
        </w:numPr>
        <w:tabs>
          <w:tab w:val="clear" w:pos="900"/>
          <w:tab w:val="num" w:pos="720"/>
          <w:tab w:val="left" w:pos="2880"/>
          <w:tab w:val="left" w:pos="5760"/>
          <w:tab w:val="left" w:pos="7920"/>
        </w:tabs>
        <w:spacing w:after="120"/>
        <w:ind w:left="720" w:hanging="720"/>
        <w:contextualSpacing/>
        <w:rPr>
          <w:rFonts w:cs="Arial"/>
          <w:b/>
          <w:lang w:val="en-GB"/>
        </w:rPr>
      </w:pPr>
      <w:r w:rsidRPr="004069DF">
        <w:rPr>
          <w:rFonts w:cs="Arial"/>
          <w:b/>
          <w:lang w:val="en-GB"/>
        </w:rPr>
        <w:t xml:space="preserve">THE 80/20 OR 90/10 PREFERENCE POINT SYSTEMS </w:t>
      </w:r>
    </w:p>
    <w:p w14:paraId="57835824" w14:textId="77777777" w:rsidR="00967F4B" w:rsidRPr="004069DF" w:rsidRDefault="00967F4B" w:rsidP="00967F4B">
      <w:pPr>
        <w:tabs>
          <w:tab w:val="left" w:pos="900"/>
          <w:tab w:val="left" w:pos="1260"/>
          <w:tab w:val="left" w:pos="2880"/>
          <w:tab w:val="left" w:pos="5760"/>
          <w:tab w:val="left" w:pos="7920"/>
        </w:tabs>
        <w:ind w:left="900" w:hanging="900"/>
        <w:contextualSpacing/>
        <w:rPr>
          <w:rFonts w:cs="Arial"/>
          <w:lang w:val="en-GB"/>
        </w:rPr>
      </w:pPr>
      <w:r w:rsidRPr="004069DF">
        <w:rPr>
          <w:rFonts w:cs="Arial"/>
          <w:b/>
          <w:lang w:val="en-GB"/>
        </w:rPr>
        <w:tab/>
      </w:r>
      <w:r w:rsidRPr="004069DF">
        <w:rPr>
          <w:rFonts w:cs="Arial"/>
          <w:lang w:val="en-GB"/>
        </w:rPr>
        <w:t>A maximum of 80 or 90 points is allocated for price on the following basis:</w:t>
      </w:r>
    </w:p>
    <w:p w14:paraId="64D93352" w14:textId="77777777" w:rsidR="00967F4B" w:rsidRPr="004069DF" w:rsidRDefault="00967F4B" w:rsidP="00967F4B">
      <w:pPr>
        <w:tabs>
          <w:tab w:val="left" w:pos="900"/>
          <w:tab w:val="left" w:pos="2160"/>
          <w:tab w:val="left" w:pos="4050"/>
          <w:tab w:val="left" w:pos="6570"/>
          <w:tab w:val="left" w:pos="6663"/>
          <w:tab w:val="left" w:pos="7920"/>
        </w:tabs>
        <w:contextualSpacing/>
        <w:outlineLvl w:val="0"/>
        <w:rPr>
          <w:rFonts w:cs="Arial"/>
          <w:b/>
          <w:lang w:val="en-GB"/>
        </w:rPr>
      </w:pPr>
      <w:r w:rsidRPr="004069DF">
        <w:rPr>
          <w:rFonts w:cs="Arial"/>
          <w:b/>
          <w:lang w:val="en-GB"/>
        </w:rPr>
        <w:tab/>
      </w:r>
      <w:r w:rsidRPr="004069DF">
        <w:rPr>
          <w:rFonts w:cs="Arial"/>
          <w:b/>
          <w:lang w:val="en-GB"/>
        </w:rPr>
        <w:tab/>
        <w:t>80/20</w:t>
      </w:r>
      <w:r w:rsidRPr="004069DF">
        <w:rPr>
          <w:rFonts w:cs="Arial"/>
          <w:b/>
          <w:lang w:val="en-GB"/>
        </w:rPr>
        <w:tab/>
        <w:t>or</w:t>
      </w:r>
      <w:r w:rsidRPr="004069DF">
        <w:rPr>
          <w:rFonts w:cs="Arial"/>
          <w:b/>
          <w:lang w:val="en-GB"/>
        </w:rPr>
        <w:tab/>
        <w:t>90/10</w:t>
      </w:r>
      <w:r w:rsidRPr="004069DF">
        <w:rPr>
          <w:rFonts w:cs="Arial"/>
          <w:b/>
          <w:lang w:val="en-GB"/>
        </w:rPr>
        <w:tab/>
      </w:r>
    </w:p>
    <w:p w14:paraId="7B92C440" w14:textId="77777777" w:rsidR="00967F4B" w:rsidRPr="004069DF" w:rsidRDefault="00967F4B" w:rsidP="00967F4B">
      <w:pPr>
        <w:tabs>
          <w:tab w:val="left" w:pos="900"/>
          <w:tab w:val="left" w:pos="1260"/>
          <w:tab w:val="left" w:pos="2880"/>
          <w:tab w:val="left" w:pos="5760"/>
          <w:tab w:val="left" w:pos="7920"/>
        </w:tabs>
        <w:ind w:left="900" w:hanging="900"/>
        <w:contextualSpacing/>
        <w:rPr>
          <w:rFonts w:cs="Arial"/>
          <w:b/>
          <w:lang w:val="en-GB"/>
        </w:rPr>
      </w:pPr>
    </w:p>
    <w:p w14:paraId="487FC7EE" w14:textId="77777777" w:rsidR="00967F4B" w:rsidRPr="004069DF" w:rsidRDefault="00967F4B" w:rsidP="00967F4B">
      <w:pPr>
        <w:tabs>
          <w:tab w:val="left" w:pos="900"/>
          <w:tab w:val="left" w:pos="1440"/>
          <w:tab w:val="left" w:pos="2340"/>
          <w:tab w:val="left" w:pos="4050"/>
          <w:tab w:val="left" w:pos="5310"/>
          <w:tab w:val="left" w:pos="7920"/>
        </w:tabs>
        <w:ind w:left="900" w:hanging="900"/>
        <w:contextualSpacing/>
        <w:rPr>
          <w:rFonts w:cs="Arial"/>
          <w:lang w:val="en-GB"/>
        </w:rPr>
      </w:pPr>
      <w:r w:rsidRPr="004069DF">
        <w:rPr>
          <w:rFonts w:cs="Arial"/>
          <w:b/>
          <w:lang w:val="en-GB"/>
        </w:rPr>
        <w:tab/>
      </w:r>
      <w:r w:rsidRPr="004069DF">
        <w:rPr>
          <w:rFonts w:cs="Arial"/>
          <w:b/>
          <w:position w:val="-28"/>
          <w:lang w:val="en-GB"/>
        </w:rPr>
        <w:object w:dxaOrig="2420" w:dyaOrig="680" w14:anchorId="5639B8E8">
          <v:shape id="_x0000_i1026" type="#_x0000_t75" style="width:123.55pt;height:36pt" o:ole="" fillcolor="window">
            <v:imagedata r:id="rId27" o:title=""/>
          </v:shape>
          <o:OLEObject Type="Embed" ProgID="Equation.3" ShapeID="_x0000_i1026" DrawAspect="Content" ObjectID="_1730745628" r:id="rId28"/>
        </w:object>
      </w:r>
      <w:r w:rsidRPr="004069DF">
        <w:rPr>
          <w:rFonts w:cs="Arial"/>
          <w:b/>
          <w:lang w:val="en-GB"/>
        </w:rPr>
        <w:tab/>
      </w:r>
      <w:r w:rsidRPr="004069DF">
        <w:rPr>
          <w:rFonts w:cs="Arial"/>
          <w:lang w:val="en-GB"/>
        </w:rPr>
        <w:t>or</w:t>
      </w:r>
      <w:r w:rsidRPr="004069DF">
        <w:rPr>
          <w:rFonts w:cs="Arial"/>
          <w:lang w:val="en-GB"/>
        </w:rPr>
        <w:tab/>
      </w:r>
      <w:r w:rsidRPr="004069DF">
        <w:rPr>
          <w:rFonts w:cs="Arial"/>
          <w:b/>
          <w:position w:val="-28"/>
          <w:lang w:val="en-GB"/>
        </w:rPr>
        <w:object w:dxaOrig="2439" w:dyaOrig="680" w14:anchorId="7F77924A">
          <v:shape id="_x0000_i1027" type="#_x0000_t75" style="width:123.55pt;height:36pt" o:ole="" fillcolor="window">
            <v:imagedata r:id="rId29" o:title=""/>
          </v:shape>
          <o:OLEObject Type="Embed" ProgID="Equation.3" ShapeID="_x0000_i1027" DrawAspect="Content" ObjectID="_1730745629" r:id="rId30"/>
        </w:object>
      </w:r>
    </w:p>
    <w:p w14:paraId="6925D8E3" w14:textId="77777777" w:rsidR="00967F4B" w:rsidRPr="004069DF" w:rsidRDefault="00967F4B" w:rsidP="00967F4B">
      <w:pPr>
        <w:tabs>
          <w:tab w:val="left" w:pos="900"/>
          <w:tab w:val="left" w:pos="1620"/>
          <w:tab w:val="left" w:pos="2160"/>
          <w:tab w:val="left" w:pos="2700"/>
          <w:tab w:val="left" w:pos="7920"/>
        </w:tabs>
        <w:spacing w:after="120"/>
        <w:contextualSpacing/>
        <w:rPr>
          <w:rFonts w:cs="Arial"/>
          <w:lang w:val="en-GB"/>
        </w:rPr>
      </w:pPr>
      <w:r w:rsidRPr="004069DF">
        <w:rPr>
          <w:rFonts w:cs="Arial"/>
          <w:lang w:val="en-GB"/>
        </w:rPr>
        <w:tab/>
        <w:t>Where</w:t>
      </w:r>
    </w:p>
    <w:p w14:paraId="6BFE7E17" w14:textId="77777777" w:rsidR="00967F4B" w:rsidRPr="004069DF" w:rsidRDefault="00967F4B" w:rsidP="00967F4B">
      <w:pPr>
        <w:tabs>
          <w:tab w:val="left" w:pos="900"/>
          <w:tab w:val="left" w:pos="1620"/>
          <w:tab w:val="left" w:pos="2160"/>
          <w:tab w:val="left" w:pos="2700"/>
          <w:tab w:val="left" w:pos="7920"/>
        </w:tabs>
        <w:spacing w:after="120"/>
        <w:contextualSpacing/>
        <w:rPr>
          <w:rFonts w:cs="Arial"/>
          <w:lang w:val="en-GB"/>
        </w:rPr>
      </w:pPr>
      <w:r w:rsidRPr="004069DF">
        <w:rPr>
          <w:rFonts w:cs="Arial"/>
          <w:lang w:val="en-GB"/>
        </w:rPr>
        <w:tab/>
        <w:t>Ps</w:t>
      </w:r>
      <w:r w:rsidRPr="004069DF">
        <w:rPr>
          <w:rFonts w:cs="Arial"/>
          <w:lang w:val="en-GB"/>
        </w:rPr>
        <w:tab/>
        <w:t>=</w:t>
      </w:r>
      <w:r w:rsidRPr="004069DF">
        <w:rPr>
          <w:rFonts w:cs="Arial"/>
          <w:lang w:val="en-GB"/>
        </w:rPr>
        <w:tab/>
        <w:t>Points scored for price of bid under consideration</w:t>
      </w:r>
    </w:p>
    <w:p w14:paraId="1D381B57" w14:textId="77777777" w:rsidR="00967F4B" w:rsidRPr="004069DF" w:rsidRDefault="00967F4B" w:rsidP="00967F4B">
      <w:pPr>
        <w:tabs>
          <w:tab w:val="left" w:pos="900"/>
          <w:tab w:val="left" w:pos="1620"/>
          <w:tab w:val="left" w:pos="2160"/>
          <w:tab w:val="left" w:pos="2700"/>
          <w:tab w:val="left" w:pos="7920"/>
        </w:tabs>
        <w:spacing w:after="120"/>
        <w:contextualSpacing/>
        <w:rPr>
          <w:rFonts w:cs="Arial"/>
          <w:lang w:val="en-GB"/>
        </w:rPr>
      </w:pPr>
      <w:r w:rsidRPr="004069DF">
        <w:rPr>
          <w:rFonts w:cs="Arial"/>
          <w:lang w:val="en-GB"/>
        </w:rPr>
        <w:tab/>
        <w:t>Pt</w:t>
      </w:r>
      <w:r w:rsidRPr="004069DF">
        <w:rPr>
          <w:rFonts w:cs="Arial"/>
          <w:lang w:val="en-GB"/>
        </w:rPr>
        <w:tab/>
        <w:t>=</w:t>
      </w:r>
      <w:r w:rsidRPr="004069DF">
        <w:rPr>
          <w:rFonts w:cs="Arial"/>
          <w:lang w:val="en-GB"/>
        </w:rPr>
        <w:tab/>
        <w:t>Price of bid under consideration</w:t>
      </w:r>
    </w:p>
    <w:p w14:paraId="0C7D8A23" w14:textId="77777777" w:rsidR="00967F4B" w:rsidRPr="004069DF" w:rsidRDefault="00967F4B" w:rsidP="00967F4B">
      <w:pPr>
        <w:tabs>
          <w:tab w:val="left" w:pos="900"/>
          <w:tab w:val="left" w:pos="1620"/>
          <w:tab w:val="left" w:pos="2160"/>
          <w:tab w:val="left" w:pos="2700"/>
          <w:tab w:val="left" w:pos="7920"/>
        </w:tabs>
        <w:spacing w:after="120"/>
        <w:contextualSpacing/>
        <w:rPr>
          <w:rFonts w:cs="Arial"/>
          <w:lang w:val="en-GB"/>
        </w:rPr>
      </w:pPr>
      <w:r w:rsidRPr="004069DF">
        <w:rPr>
          <w:rFonts w:cs="Arial"/>
          <w:lang w:val="en-GB"/>
        </w:rPr>
        <w:tab/>
        <w:t>Pmin</w:t>
      </w:r>
      <w:r w:rsidRPr="004069DF">
        <w:rPr>
          <w:rFonts w:cs="Arial"/>
          <w:lang w:val="en-GB"/>
        </w:rPr>
        <w:tab/>
        <w:t>=</w:t>
      </w:r>
      <w:r w:rsidRPr="004069DF">
        <w:rPr>
          <w:rFonts w:cs="Arial"/>
          <w:lang w:val="en-GB"/>
        </w:rPr>
        <w:tab/>
        <w:t>Price of lowest acceptable bid</w:t>
      </w:r>
    </w:p>
    <w:p w14:paraId="472916AA" w14:textId="77777777" w:rsidR="00967F4B" w:rsidRPr="004069DF" w:rsidRDefault="00967F4B" w:rsidP="00967F4B">
      <w:pPr>
        <w:tabs>
          <w:tab w:val="left" w:pos="900"/>
          <w:tab w:val="left" w:pos="1620"/>
          <w:tab w:val="left" w:pos="2160"/>
          <w:tab w:val="left" w:pos="2700"/>
          <w:tab w:val="left" w:pos="7920"/>
        </w:tabs>
        <w:spacing w:after="120"/>
        <w:contextualSpacing/>
        <w:rPr>
          <w:rFonts w:cs="Arial"/>
          <w:lang w:val="en-GB"/>
        </w:rPr>
      </w:pPr>
    </w:p>
    <w:p w14:paraId="0E574935" w14:textId="77777777" w:rsidR="00967F4B" w:rsidRPr="004069DF" w:rsidRDefault="00967F4B" w:rsidP="00B076DF">
      <w:pPr>
        <w:numPr>
          <w:ilvl w:val="0"/>
          <w:numId w:val="44"/>
        </w:numPr>
        <w:tabs>
          <w:tab w:val="clear" w:pos="900"/>
          <w:tab w:val="num" w:pos="720"/>
          <w:tab w:val="left" w:pos="2880"/>
          <w:tab w:val="left" w:pos="5760"/>
          <w:tab w:val="left" w:pos="7920"/>
        </w:tabs>
        <w:spacing w:after="120"/>
        <w:ind w:left="720" w:hanging="720"/>
        <w:contextualSpacing/>
        <w:rPr>
          <w:rFonts w:cs="Arial"/>
          <w:b/>
          <w:lang w:val="en-GB"/>
        </w:rPr>
      </w:pPr>
      <w:r w:rsidRPr="004069DF">
        <w:rPr>
          <w:rFonts w:cs="Arial"/>
          <w:b/>
          <w:lang w:val="en-GB"/>
        </w:rPr>
        <w:t>POINTS AWARDED FOR B-BBEE STATUS LEVEL OF CONTRIBUTOR</w:t>
      </w:r>
    </w:p>
    <w:p w14:paraId="45A03ABD" w14:textId="77777777" w:rsidR="00967F4B" w:rsidRPr="004069DF" w:rsidRDefault="00967F4B" w:rsidP="00B076DF">
      <w:pPr>
        <w:numPr>
          <w:ilvl w:val="1"/>
          <w:numId w:val="44"/>
        </w:numPr>
        <w:tabs>
          <w:tab w:val="clear" w:pos="900"/>
          <w:tab w:val="num" w:pos="720"/>
        </w:tabs>
        <w:spacing w:after="120"/>
        <w:ind w:left="720" w:hanging="720"/>
        <w:contextualSpacing/>
        <w:rPr>
          <w:rFonts w:cs="Arial"/>
          <w:lang w:val="en-GB"/>
        </w:rPr>
      </w:pPr>
      <w:r w:rsidRPr="004069DF">
        <w:rPr>
          <w:rFonts w:cs="Arial"/>
          <w:lang w:val="en-GB"/>
        </w:rPr>
        <w:t>In terms of Regulation 6 (2) and 7 (2) of the Preferential Procurement Regulations, preference points</w:t>
      </w:r>
      <w:r w:rsidRPr="004069DF">
        <w:rPr>
          <w:rFonts w:cs="Arial"/>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67F4B" w:rsidRPr="004069DF" w14:paraId="6FEC6E91" w14:textId="77777777" w:rsidTr="00F61518">
        <w:trPr>
          <w:trHeight w:val="863"/>
        </w:trPr>
        <w:tc>
          <w:tcPr>
            <w:tcW w:w="2700" w:type="dxa"/>
            <w:shd w:val="clear" w:color="auto" w:fill="C00000"/>
            <w:vAlign w:val="center"/>
          </w:tcPr>
          <w:p w14:paraId="2EFA3F40" w14:textId="77777777" w:rsidR="00967F4B" w:rsidRPr="004069DF" w:rsidRDefault="00967F4B" w:rsidP="00967F4B">
            <w:pPr>
              <w:kinsoku w:val="0"/>
              <w:overflowPunct w:val="0"/>
              <w:spacing w:before="96"/>
              <w:contextualSpacing/>
              <w:jc w:val="center"/>
              <w:textAlignment w:val="baseline"/>
              <w:rPr>
                <w:rFonts w:eastAsia="Times New Roman" w:cs="Arial"/>
                <w:b/>
              </w:rPr>
            </w:pPr>
            <w:r w:rsidRPr="004069DF">
              <w:rPr>
                <w:rFonts w:eastAsia="Times New Roman" w:cs="Arial"/>
                <w:b/>
                <w:kern w:val="24"/>
              </w:rPr>
              <w:t>B-BBEE Status Level of Contributor</w:t>
            </w:r>
          </w:p>
        </w:tc>
        <w:tc>
          <w:tcPr>
            <w:tcW w:w="2700" w:type="dxa"/>
            <w:shd w:val="clear" w:color="auto" w:fill="C00000"/>
            <w:vAlign w:val="center"/>
          </w:tcPr>
          <w:p w14:paraId="515944E1" w14:textId="77777777" w:rsidR="00967F4B" w:rsidRPr="004069DF" w:rsidRDefault="00967F4B" w:rsidP="00967F4B">
            <w:pPr>
              <w:kinsoku w:val="0"/>
              <w:overflowPunct w:val="0"/>
              <w:spacing w:before="96"/>
              <w:contextualSpacing/>
              <w:jc w:val="center"/>
              <w:textAlignment w:val="baseline"/>
              <w:rPr>
                <w:rFonts w:eastAsia="Times New Roman" w:cs="Arial"/>
                <w:b/>
                <w:kern w:val="24"/>
              </w:rPr>
            </w:pPr>
            <w:r w:rsidRPr="004069DF">
              <w:rPr>
                <w:rFonts w:eastAsia="Times New Roman" w:cs="Arial"/>
                <w:b/>
                <w:kern w:val="24"/>
              </w:rPr>
              <w:t>Number of points</w:t>
            </w:r>
          </w:p>
          <w:p w14:paraId="68B44247" w14:textId="77777777" w:rsidR="00967F4B" w:rsidRPr="004069DF" w:rsidRDefault="00967F4B" w:rsidP="00967F4B">
            <w:pPr>
              <w:kinsoku w:val="0"/>
              <w:overflowPunct w:val="0"/>
              <w:spacing w:before="96"/>
              <w:contextualSpacing/>
              <w:jc w:val="center"/>
              <w:textAlignment w:val="baseline"/>
              <w:rPr>
                <w:rFonts w:eastAsia="Times New Roman" w:cs="Arial"/>
                <w:b/>
              </w:rPr>
            </w:pPr>
            <w:r w:rsidRPr="004069DF">
              <w:rPr>
                <w:rFonts w:eastAsia="Times New Roman" w:cs="Arial"/>
                <w:b/>
                <w:kern w:val="24"/>
              </w:rPr>
              <w:t>(90/10 system)</w:t>
            </w:r>
          </w:p>
        </w:tc>
        <w:tc>
          <w:tcPr>
            <w:tcW w:w="2520" w:type="dxa"/>
            <w:shd w:val="clear" w:color="auto" w:fill="C00000"/>
            <w:vAlign w:val="center"/>
          </w:tcPr>
          <w:p w14:paraId="665F9620" w14:textId="77777777" w:rsidR="00967F4B" w:rsidRPr="004069DF" w:rsidRDefault="00967F4B" w:rsidP="00967F4B">
            <w:pPr>
              <w:kinsoku w:val="0"/>
              <w:overflowPunct w:val="0"/>
              <w:spacing w:before="96"/>
              <w:contextualSpacing/>
              <w:jc w:val="center"/>
              <w:textAlignment w:val="baseline"/>
              <w:rPr>
                <w:rFonts w:eastAsia="Times New Roman" w:cs="Arial"/>
                <w:b/>
                <w:kern w:val="24"/>
              </w:rPr>
            </w:pPr>
            <w:r w:rsidRPr="004069DF">
              <w:rPr>
                <w:rFonts w:eastAsia="Times New Roman" w:cs="Arial"/>
                <w:b/>
                <w:kern w:val="24"/>
              </w:rPr>
              <w:t>Number of points</w:t>
            </w:r>
          </w:p>
          <w:p w14:paraId="7C0F3EE2" w14:textId="77777777" w:rsidR="00967F4B" w:rsidRPr="004069DF" w:rsidRDefault="00967F4B" w:rsidP="00967F4B">
            <w:pPr>
              <w:kinsoku w:val="0"/>
              <w:overflowPunct w:val="0"/>
              <w:spacing w:before="96"/>
              <w:contextualSpacing/>
              <w:jc w:val="center"/>
              <w:textAlignment w:val="baseline"/>
              <w:rPr>
                <w:rFonts w:eastAsia="Times New Roman" w:cs="Arial"/>
                <w:b/>
              </w:rPr>
            </w:pPr>
            <w:r w:rsidRPr="004069DF">
              <w:rPr>
                <w:rFonts w:eastAsia="Times New Roman" w:cs="Arial"/>
                <w:b/>
                <w:kern w:val="24"/>
              </w:rPr>
              <w:t>(80/20 system)</w:t>
            </w:r>
          </w:p>
        </w:tc>
      </w:tr>
      <w:tr w:rsidR="00967F4B" w:rsidRPr="004069DF" w14:paraId="17C73FD3" w14:textId="77777777" w:rsidTr="00F61518">
        <w:trPr>
          <w:trHeight w:val="317"/>
        </w:trPr>
        <w:tc>
          <w:tcPr>
            <w:tcW w:w="2700" w:type="dxa"/>
            <w:shd w:val="clear" w:color="auto" w:fill="auto"/>
          </w:tcPr>
          <w:p w14:paraId="5C5AA44A" w14:textId="77777777" w:rsidR="00967F4B" w:rsidRPr="004069DF" w:rsidRDefault="00967F4B" w:rsidP="00967F4B">
            <w:pPr>
              <w:kinsoku w:val="0"/>
              <w:overflowPunct w:val="0"/>
              <w:spacing w:before="115"/>
              <w:contextualSpacing/>
              <w:jc w:val="center"/>
              <w:textAlignment w:val="baseline"/>
              <w:rPr>
                <w:rFonts w:eastAsia="Times New Roman" w:cs="Arial"/>
              </w:rPr>
            </w:pPr>
            <w:r w:rsidRPr="004069DF">
              <w:rPr>
                <w:rFonts w:eastAsia="Times New Roman" w:cs="Arial"/>
                <w:kern w:val="24"/>
              </w:rPr>
              <w:t>1</w:t>
            </w:r>
          </w:p>
        </w:tc>
        <w:tc>
          <w:tcPr>
            <w:tcW w:w="2700" w:type="dxa"/>
            <w:shd w:val="clear" w:color="auto" w:fill="auto"/>
          </w:tcPr>
          <w:p w14:paraId="1C5D8F37" w14:textId="77777777" w:rsidR="00967F4B" w:rsidRPr="004069DF" w:rsidRDefault="00967F4B" w:rsidP="00967F4B">
            <w:pPr>
              <w:kinsoku w:val="0"/>
              <w:overflowPunct w:val="0"/>
              <w:spacing w:before="115"/>
              <w:contextualSpacing/>
              <w:jc w:val="center"/>
              <w:textAlignment w:val="baseline"/>
              <w:rPr>
                <w:rFonts w:eastAsia="Times New Roman" w:cs="Arial"/>
              </w:rPr>
            </w:pPr>
            <w:r w:rsidRPr="004069DF">
              <w:rPr>
                <w:rFonts w:eastAsia="Times New Roman" w:cs="Arial"/>
                <w:kern w:val="24"/>
              </w:rPr>
              <w:t>10</w:t>
            </w:r>
          </w:p>
        </w:tc>
        <w:tc>
          <w:tcPr>
            <w:tcW w:w="2520" w:type="dxa"/>
            <w:shd w:val="clear" w:color="auto" w:fill="auto"/>
          </w:tcPr>
          <w:p w14:paraId="4C4BECC6" w14:textId="77777777" w:rsidR="00967F4B" w:rsidRPr="004069DF" w:rsidRDefault="00967F4B" w:rsidP="00967F4B">
            <w:pPr>
              <w:kinsoku w:val="0"/>
              <w:overflowPunct w:val="0"/>
              <w:spacing w:before="115"/>
              <w:contextualSpacing/>
              <w:jc w:val="center"/>
              <w:textAlignment w:val="baseline"/>
              <w:rPr>
                <w:rFonts w:eastAsia="Times New Roman" w:cs="Arial"/>
              </w:rPr>
            </w:pPr>
            <w:r w:rsidRPr="004069DF">
              <w:rPr>
                <w:rFonts w:eastAsia="Times New Roman" w:cs="Arial"/>
                <w:kern w:val="24"/>
              </w:rPr>
              <w:t>20</w:t>
            </w:r>
          </w:p>
        </w:tc>
      </w:tr>
      <w:tr w:rsidR="00967F4B" w:rsidRPr="004069DF" w14:paraId="1C4163F0" w14:textId="77777777" w:rsidTr="00F61518">
        <w:trPr>
          <w:trHeight w:val="317"/>
        </w:trPr>
        <w:tc>
          <w:tcPr>
            <w:tcW w:w="2700" w:type="dxa"/>
            <w:shd w:val="clear" w:color="auto" w:fill="auto"/>
          </w:tcPr>
          <w:p w14:paraId="51E8379A" w14:textId="77777777" w:rsidR="00967F4B" w:rsidRPr="004069DF" w:rsidRDefault="00967F4B" w:rsidP="00967F4B">
            <w:pPr>
              <w:kinsoku w:val="0"/>
              <w:overflowPunct w:val="0"/>
              <w:spacing w:before="115"/>
              <w:contextualSpacing/>
              <w:jc w:val="center"/>
              <w:textAlignment w:val="baseline"/>
              <w:rPr>
                <w:rFonts w:eastAsia="Times New Roman" w:cs="Arial"/>
              </w:rPr>
            </w:pPr>
            <w:r w:rsidRPr="004069DF">
              <w:rPr>
                <w:rFonts w:eastAsia="Times New Roman" w:cs="Arial"/>
                <w:kern w:val="24"/>
              </w:rPr>
              <w:t>2</w:t>
            </w:r>
          </w:p>
        </w:tc>
        <w:tc>
          <w:tcPr>
            <w:tcW w:w="2700" w:type="dxa"/>
            <w:shd w:val="clear" w:color="auto" w:fill="auto"/>
          </w:tcPr>
          <w:p w14:paraId="54A9E064" w14:textId="77777777" w:rsidR="00967F4B" w:rsidRPr="004069DF" w:rsidRDefault="00967F4B" w:rsidP="00967F4B">
            <w:pPr>
              <w:kinsoku w:val="0"/>
              <w:overflowPunct w:val="0"/>
              <w:spacing w:before="115"/>
              <w:contextualSpacing/>
              <w:jc w:val="center"/>
              <w:textAlignment w:val="baseline"/>
              <w:rPr>
                <w:rFonts w:eastAsia="Times New Roman" w:cs="Arial"/>
              </w:rPr>
            </w:pPr>
            <w:r w:rsidRPr="004069DF">
              <w:rPr>
                <w:rFonts w:eastAsia="Times New Roman" w:cs="Arial"/>
                <w:kern w:val="24"/>
              </w:rPr>
              <w:t>9</w:t>
            </w:r>
          </w:p>
        </w:tc>
        <w:tc>
          <w:tcPr>
            <w:tcW w:w="2520" w:type="dxa"/>
            <w:shd w:val="clear" w:color="auto" w:fill="auto"/>
          </w:tcPr>
          <w:p w14:paraId="1412472E" w14:textId="77777777" w:rsidR="00967F4B" w:rsidRPr="004069DF" w:rsidRDefault="00967F4B" w:rsidP="00967F4B">
            <w:pPr>
              <w:kinsoku w:val="0"/>
              <w:overflowPunct w:val="0"/>
              <w:spacing w:before="115"/>
              <w:contextualSpacing/>
              <w:jc w:val="center"/>
              <w:textAlignment w:val="baseline"/>
              <w:rPr>
                <w:rFonts w:eastAsia="Times New Roman" w:cs="Arial"/>
              </w:rPr>
            </w:pPr>
            <w:r w:rsidRPr="004069DF">
              <w:rPr>
                <w:rFonts w:eastAsia="Times New Roman" w:cs="Arial"/>
                <w:kern w:val="24"/>
              </w:rPr>
              <w:t>18</w:t>
            </w:r>
          </w:p>
        </w:tc>
      </w:tr>
      <w:tr w:rsidR="00967F4B" w:rsidRPr="004069DF" w14:paraId="40E70293" w14:textId="77777777" w:rsidTr="00F61518">
        <w:trPr>
          <w:trHeight w:val="317"/>
        </w:trPr>
        <w:tc>
          <w:tcPr>
            <w:tcW w:w="2700" w:type="dxa"/>
            <w:shd w:val="clear" w:color="auto" w:fill="auto"/>
          </w:tcPr>
          <w:p w14:paraId="13A3B8D2" w14:textId="77777777" w:rsidR="00967F4B" w:rsidRPr="004069DF" w:rsidRDefault="00967F4B" w:rsidP="00967F4B">
            <w:pPr>
              <w:kinsoku w:val="0"/>
              <w:overflowPunct w:val="0"/>
              <w:spacing w:before="115"/>
              <w:contextualSpacing/>
              <w:jc w:val="center"/>
              <w:textAlignment w:val="baseline"/>
              <w:rPr>
                <w:rFonts w:eastAsia="Times New Roman" w:cs="Arial"/>
              </w:rPr>
            </w:pPr>
            <w:r w:rsidRPr="004069DF">
              <w:rPr>
                <w:rFonts w:eastAsia="Times New Roman" w:cs="Arial"/>
                <w:kern w:val="24"/>
              </w:rPr>
              <w:t>3</w:t>
            </w:r>
          </w:p>
        </w:tc>
        <w:tc>
          <w:tcPr>
            <w:tcW w:w="2700" w:type="dxa"/>
            <w:shd w:val="clear" w:color="auto" w:fill="auto"/>
          </w:tcPr>
          <w:p w14:paraId="0AF60079" w14:textId="77777777" w:rsidR="00967F4B" w:rsidRPr="004069DF" w:rsidRDefault="00967F4B" w:rsidP="00967F4B">
            <w:pPr>
              <w:kinsoku w:val="0"/>
              <w:overflowPunct w:val="0"/>
              <w:spacing w:before="115"/>
              <w:contextualSpacing/>
              <w:jc w:val="center"/>
              <w:textAlignment w:val="baseline"/>
              <w:rPr>
                <w:rFonts w:eastAsia="Times New Roman" w:cs="Arial"/>
              </w:rPr>
            </w:pPr>
            <w:r w:rsidRPr="004069DF">
              <w:rPr>
                <w:rFonts w:eastAsia="Times New Roman" w:cs="Arial"/>
                <w:kern w:val="24"/>
              </w:rPr>
              <w:t>6</w:t>
            </w:r>
          </w:p>
        </w:tc>
        <w:tc>
          <w:tcPr>
            <w:tcW w:w="2520" w:type="dxa"/>
            <w:shd w:val="clear" w:color="auto" w:fill="auto"/>
          </w:tcPr>
          <w:p w14:paraId="1A7CCD91" w14:textId="77777777" w:rsidR="00967F4B" w:rsidRPr="004069DF" w:rsidRDefault="00967F4B" w:rsidP="00967F4B">
            <w:pPr>
              <w:kinsoku w:val="0"/>
              <w:overflowPunct w:val="0"/>
              <w:spacing w:before="115"/>
              <w:contextualSpacing/>
              <w:jc w:val="center"/>
              <w:textAlignment w:val="baseline"/>
              <w:rPr>
                <w:rFonts w:eastAsia="Times New Roman" w:cs="Arial"/>
              </w:rPr>
            </w:pPr>
            <w:r w:rsidRPr="004069DF">
              <w:rPr>
                <w:rFonts w:eastAsia="Times New Roman" w:cs="Arial"/>
                <w:kern w:val="24"/>
              </w:rPr>
              <w:t>14</w:t>
            </w:r>
          </w:p>
        </w:tc>
      </w:tr>
      <w:tr w:rsidR="00967F4B" w:rsidRPr="004069DF" w14:paraId="1E2E7F77" w14:textId="77777777" w:rsidTr="00F61518">
        <w:trPr>
          <w:trHeight w:val="317"/>
        </w:trPr>
        <w:tc>
          <w:tcPr>
            <w:tcW w:w="2700" w:type="dxa"/>
            <w:shd w:val="clear" w:color="auto" w:fill="auto"/>
          </w:tcPr>
          <w:p w14:paraId="795AA581" w14:textId="77777777" w:rsidR="00967F4B" w:rsidRPr="004069DF" w:rsidRDefault="00967F4B" w:rsidP="00967F4B">
            <w:pPr>
              <w:kinsoku w:val="0"/>
              <w:overflowPunct w:val="0"/>
              <w:spacing w:before="115"/>
              <w:contextualSpacing/>
              <w:jc w:val="center"/>
              <w:textAlignment w:val="baseline"/>
              <w:rPr>
                <w:rFonts w:eastAsia="Times New Roman" w:cs="Arial"/>
              </w:rPr>
            </w:pPr>
            <w:r w:rsidRPr="004069DF">
              <w:rPr>
                <w:rFonts w:eastAsia="Times New Roman" w:cs="Arial"/>
                <w:kern w:val="24"/>
              </w:rPr>
              <w:t>4</w:t>
            </w:r>
          </w:p>
        </w:tc>
        <w:tc>
          <w:tcPr>
            <w:tcW w:w="2700" w:type="dxa"/>
            <w:shd w:val="clear" w:color="auto" w:fill="auto"/>
          </w:tcPr>
          <w:p w14:paraId="258C397B" w14:textId="77777777" w:rsidR="00967F4B" w:rsidRPr="004069DF" w:rsidRDefault="00967F4B" w:rsidP="00967F4B">
            <w:pPr>
              <w:tabs>
                <w:tab w:val="left" w:pos="645"/>
                <w:tab w:val="center" w:pos="1242"/>
              </w:tabs>
              <w:kinsoku w:val="0"/>
              <w:overflowPunct w:val="0"/>
              <w:spacing w:before="115"/>
              <w:contextualSpacing/>
              <w:textAlignment w:val="baseline"/>
              <w:rPr>
                <w:rFonts w:eastAsia="Times New Roman" w:cs="Arial"/>
              </w:rPr>
            </w:pPr>
            <w:r w:rsidRPr="004069DF">
              <w:rPr>
                <w:rFonts w:eastAsia="Times New Roman" w:cs="Arial"/>
                <w:kern w:val="24"/>
              </w:rPr>
              <w:tab/>
            </w:r>
            <w:r w:rsidRPr="004069DF">
              <w:rPr>
                <w:rFonts w:eastAsia="Times New Roman" w:cs="Arial"/>
                <w:kern w:val="24"/>
              </w:rPr>
              <w:tab/>
              <w:t>5</w:t>
            </w:r>
          </w:p>
        </w:tc>
        <w:tc>
          <w:tcPr>
            <w:tcW w:w="2520" w:type="dxa"/>
            <w:shd w:val="clear" w:color="auto" w:fill="auto"/>
          </w:tcPr>
          <w:p w14:paraId="0F85E1A7" w14:textId="77777777" w:rsidR="00967F4B" w:rsidRPr="004069DF" w:rsidRDefault="00967F4B" w:rsidP="00967F4B">
            <w:pPr>
              <w:kinsoku w:val="0"/>
              <w:overflowPunct w:val="0"/>
              <w:spacing w:before="115"/>
              <w:contextualSpacing/>
              <w:jc w:val="center"/>
              <w:textAlignment w:val="baseline"/>
              <w:rPr>
                <w:rFonts w:eastAsia="Times New Roman" w:cs="Arial"/>
              </w:rPr>
            </w:pPr>
            <w:r w:rsidRPr="004069DF">
              <w:rPr>
                <w:rFonts w:eastAsia="Times New Roman" w:cs="Arial"/>
                <w:kern w:val="24"/>
              </w:rPr>
              <w:t>12</w:t>
            </w:r>
          </w:p>
        </w:tc>
      </w:tr>
      <w:tr w:rsidR="00967F4B" w:rsidRPr="004069DF" w14:paraId="4510D8DD" w14:textId="77777777" w:rsidTr="00F61518">
        <w:trPr>
          <w:trHeight w:val="317"/>
        </w:trPr>
        <w:tc>
          <w:tcPr>
            <w:tcW w:w="2700" w:type="dxa"/>
            <w:shd w:val="clear" w:color="auto" w:fill="auto"/>
          </w:tcPr>
          <w:p w14:paraId="78DCA9C1" w14:textId="77777777" w:rsidR="00967F4B" w:rsidRPr="004069DF" w:rsidRDefault="00967F4B" w:rsidP="00967F4B">
            <w:pPr>
              <w:kinsoku w:val="0"/>
              <w:overflowPunct w:val="0"/>
              <w:spacing w:before="115"/>
              <w:contextualSpacing/>
              <w:jc w:val="center"/>
              <w:textAlignment w:val="baseline"/>
              <w:rPr>
                <w:rFonts w:eastAsia="Times New Roman" w:cs="Arial"/>
              </w:rPr>
            </w:pPr>
            <w:r w:rsidRPr="004069DF">
              <w:rPr>
                <w:rFonts w:eastAsia="Times New Roman" w:cs="Arial"/>
                <w:kern w:val="24"/>
              </w:rPr>
              <w:t>5</w:t>
            </w:r>
          </w:p>
        </w:tc>
        <w:tc>
          <w:tcPr>
            <w:tcW w:w="2700" w:type="dxa"/>
            <w:shd w:val="clear" w:color="auto" w:fill="auto"/>
          </w:tcPr>
          <w:p w14:paraId="446953CA" w14:textId="77777777" w:rsidR="00967F4B" w:rsidRPr="004069DF" w:rsidRDefault="00967F4B" w:rsidP="00967F4B">
            <w:pPr>
              <w:kinsoku w:val="0"/>
              <w:overflowPunct w:val="0"/>
              <w:spacing w:before="115"/>
              <w:contextualSpacing/>
              <w:jc w:val="center"/>
              <w:textAlignment w:val="baseline"/>
              <w:rPr>
                <w:rFonts w:eastAsia="Times New Roman" w:cs="Arial"/>
              </w:rPr>
            </w:pPr>
            <w:r w:rsidRPr="004069DF">
              <w:rPr>
                <w:rFonts w:eastAsia="Times New Roman" w:cs="Arial"/>
                <w:kern w:val="24"/>
              </w:rPr>
              <w:t>4</w:t>
            </w:r>
          </w:p>
        </w:tc>
        <w:tc>
          <w:tcPr>
            <w:tcW w:w="2520" w:type="dxa"/>
            <w:shd w:val="clear" w:color="auto" w:fill="auto"/>
          </w:tcPr>
          <w:p w14:paraId="17C03DD5" w14:textId="77777777" w:rsidR="00967F4B" w:rsidRPr="004069DF" w:rsidRDefault="00967F4B" w:rsidP="00967F4B">
            <w:pPr>
              <w:kinsoku w:val="0"/>
              <w:overflowPunct w:val="0"/>
              <w:spacing w:before="115"/>
              <w:contextualSpacing/>
              <w:jc w:val="center"/>
              <w:textAlignment w:val="baseline"/>
              <w:rPr>
                <w:rFonts w:eastAsia="Times New Roman" w:cs="Arial"/>
              </w:rPr>
            </w:pPr>
            <w:r w:rsidRPr="004069DF">
              <w:rPr>
                <w:rFonts w:eastAsia="Times New Roman" w:cs="Arial"/>
                <w:kern w:val="24"/>
              </w:rPr>
              <w:t>8</w:t>
            </w:r>
          </w:p>
        </w:tc>
      </w:tr>
      <w:tr w:rsidR="00967F4B" w:rsidRPr="004069DF" w14:paraId="14EF8E41" w14:textId="77777777" w:rsidTr="00F61518">
        <w:trPr>
          <w:trHeight w:val="317"/>
        </w:trPr>
        <w:tc>
          <w:tcPr>
            <w:tcW w:w="2700" w:type="dxa"/>
            <w:shd w:val="clear" w:color="auto" w:fill="auto"/>
          </w:tcPr>
          <w:p w14:paraId="325C70E0" w14:textId="77777777" w:rsidR="00967F4B" w:rsidRPr="004069DF" w:rsidRDefault="00967F4B" w:rsidP="00967F4B">
            <w:pPr>
              <w:kinsoku w:val="0"/>
              <w:overflowPunct w:val="0"/>
              <w:spacing w:before="115"/>
              <w:contextualSpacing/>
              <w:jc w:val="center"/>
              <w:textAlignment w:val="baseline"/>
              <w:rPr>
                <w:rFonts w:eastAsia="Times New Roman" w:cs="Arial"/>
              </w:rPr>
            </w:pPr>
            <w:r w:rsidRPr="004069DF">
              <w:rPr>
                <w:rFonts w:eastAsia="Times New Roman" w:cs="Arial"/>
                <w:kern w:val="24"/>
              </w:rPr>
              <w:t>6</w:t>
            </w:r>
          </w:p>
        </w:tc>
        <w:tc>
          <w:tcPr>
            <w:tcW w:w="2700" w:type="dxa"/>
            <w:shd w:val="clear" w:color="auto" w:fill="auto"/>
          </w:tcPr>
          <w:p w14:paraId="1F630C02" w14:textId="77777777" w:rsidR="00967F4B" w:rsidRPr="004069DF" w:rsidRDefault="00967F4B" w:rsidP="00967F4B">
            <w:pPr>
              <w:kinsoku w:val="0"/>
              <w:overflowPunct w:val="0"/>
              <w:spacing w:before="115"/>
              <w:contextualSpacing/>
              <w:jc w:val="center"/>
              <w:textAlignment w:val="baseline"/>
              <w:rPr>
                <w:rFonts w:eastAsia="Times New Roman" w:cs="Arial"/>
              </w:rPr>
            </w:pPr>
            <w:r w:rsidRPr="004069DF">
              <w:rPr>
                <w:rFonts w:eastAsia="Times New Roman" w:cs="Arial"/>
                <w:kern w:val="24"/>
              </w:rPr>
              <w:t>3</w:t>
            </w:r>
          </w:p>
        </w:tc>
        <w:tc>
          <w:tcPr>
            <w:tcW w:w="2520" w:type="dxa"/>
            <w:shd w:val="clear" w:color="auto" w:fill="auto"/>
          </w:tcPr>
          <w:p w14:paraId="35D058E8" w14:textId="77777777" w:rsidR="00967F4B" w:rsidRPr="004069DF" w:rsidRDefault="00967F4B" w:rsidP="00967F4B">
            <w:pPr>
              <w:kinsoku w:val="0"/>
              <w:overflowPunct w:val="0"/>
              <w:spacing w:before="115"/>
              <w:contextualSpacing/>
              <w:jc w:val="center"/>
              <w:textAlignment w:val="baseline"/>
              <w:rPr>
                <w:rFonts w:eastAsia="Times New Roman" w:cs="Arial"/>
              </w:rPr>
            </w:pPr>
            <w:r w:rsidRPr="004069DF">
              <w:rPr>
                <w:rFonts w:eastAsia="Times New Roman" w:cs="Arial"/>
                <w:kern w:val="24"/>
              </w:rPr>
              <w:t>6</w:t>
            </w:r>
          </w:p>
        </w:tc>
      </w:tr>
      <w:tr w:rsidR="00967F4B" w:rsidRPr="004069DF" w14:paraId="20BC0144" w14:textId="77777777" w:rsidTr="00F61518">
        <w:trPr>
          <w:trHeight w:val="317"/>
        </w:trPr>
        <w:tc>
          <w:tcPr>
            <w:tcW w:w="2700" w:type="dxa"/>
            <w:shd w:val="clear" w:color="auto" w:fill="auto"/>
          </w:tcPr>
          <w:p w14:paraId="45312283" w14:textId="77777777" w:rsidR="00967F4B" w:rsidRPr="004069DF" w:rsidRDefault="00967F4B" w:rsidP="00967F4B">
            <w:pPr>
              <w:kinsoku w:val="0"/>
              <w:overflowPunct w:val="0"/>
              <w:spacing w:before="115"/>
              <w:contextualSpacing/>
              <w:jc w:val="center"/>
              <w:textAlignment w:val="baseline"/>
              <w:rPr>
                <w:rFonts w:eastAsia="Times New Roman" w:cs="Arial"/>
              </w:rPr>
            </w:pPr>
            <w:r w:rsidRPr="004069DF">
              <w:rPr>
                <w:rFonts w:eastAsia="Times New Roman" w:cs="Arial"/>
                <w:kern w:val="24"/>
              </w:rPr>
              <w:t>7</w:t>
            </w:r>
          </w:p>
        </w:tc>
        <w:tc>
          <w:tcPr>
            <w:tcW w:w="2700" w:type="dxa"/>
            <w:shd w:val="clear" w:color="auto" w:fill="auto"/>
          </w:tcPr>
          <w:p w14:paraId="0905DFB3" w14:textId="77777777" w:rsidR="00967F4B" w:rsidRPr="004069DF" w:rsidRDefault="00967F4B" w:rsidP="00967F4B">
            <w:pPr>
              <w:kinsoku w:val="0"/>
              <w:overflowPunct w:val="0"/>
              <w:spacing w:before="115"/>
              <w:contextualSpacing/>
              <w:jc w:val="center"/>
              <w:textAlignment w:val="baseline"/>
              <w:rPr>
                <w:rFonts w:eastAsia="Times New Roman" w:cs="Arial"/>
              </w:rPr>
            </w:pPr>
            <w:r w:rsidRPr="004069DF">
              <w:rPr>
                <w:rFonts w:eastAsia="Times New Roman" w:cs="Arial"/>
                <w:kern w:val="24"/>
              </w:rPr>
              <w:t>2</w:t>
            </w:r>
          </w:p>
        </w:tc>
        <w:tc>
          <w:tcPr>
            <w:tcW w:w="2520" w:type="dxa"/>
            <w:shd w:val="clear" w:color="auto" w:fill="auto"/>
          </w:tcPr>
          <w:p w14:paraId="41637CEA" w14:textId="77777777" w:rsidR="00967F4B" w:rsidRPr="004069DF" w:rsidRDefault="00967F4B" w:rsidP="00967F4B">
            <w:pPr>
              <w:kinsoku w:val="0"/>
              <w:overflowPunct w:val="0"/>
              <w:spacing w:before="115"/>
              <w:contextualSpacing/>
              <w:jc w:val="center"/>
              <w:textAlignment w:val="baseline"/>
              <w:rPr>
                <w:rFonts w:eastAsia="Times New Roman" w:cs="Arial"/>
              </w:rPr>
            </w:pPr>
            <w:r w:rsidRPr="004069DF">
              <w:rPr>
                <w:rFonts w:eastAsia="Times New Roman" w:cs="Arial"/>
                <w:kern w:val="24"/>
              </w:rPr>
              <w:t>4</w:t>
            </w:r>
          </w:p>
        </w:tc>
      </w:tr>
      <w:tr w:rsidR="00967F4B" w:rsidRPr="004069DF" w14:paraId="330F1526" w14:textId="77777777" w:rsidTr="00F61518">
        <w:trPr>
          <w:trHeight w:val="317"/>
        </w:trPr>
        <w:tc>
          <w:tcPr>
            <w:tcW w:w="2700" w:type="dxa"/>
            <w:shd w:val="clear" w:color="auto" w:fill="auto"/>
          </w:tcPr>
          <w:p w14:paraId="67894287" w14:textId="77777777" w:rsidR="00967F4B" w:rsidRPr="004069DF" w:rsidRDefault="00967F4B" w:rsidP="00967F4B">
            <w:pPr>
              <w:kinsoku w:val="0"/>
              <w:overflowPunct w:val="0"/>
              <w:spacing w:before="115"/>
              <w:contextualSpacing/>
              <w:jc w:val="center"/>
              <w:textAlignment w:val="baseline"/>
              <w:rPr>
                <w:rFonts w:eastAsia="Times New Roman" w:cs="Arial"/>
              </w:rPr>
            </w:pPr>
            <w:r w:rsidRPr="004069DF">
              <w:rPr>
                <w:rFonts w:eastAsia="Times New Roman" w:cs="Arial"/>
                <w:kern w:val="24"/>
              </w:rPr>
              <w:t>8</w:t>
            </w:r>
          </w:p>
        </w:tc>
        <w:tc>
          <w:tcPr>
            <w:tcW w:w="2700" w:type="dxa"/>
            <w:shd w:val="clear" w:color="auto" w:fill="auto"/>
          </w:tcPr>
          <w:p w14:paraId="17CA110F" w14:textId="77777777" w:rsidR="00967F4B" w:rsidRPr="004069DF" w:rsidRDefault="00967F4B" w:rsidP="00967F4B">
            <w:pPr>
              <w:kinsoku w:val="0"/>
              <w:overflowPunct w:val="0"/>
              <w:spacing w:before="115"/>
              <w:contextualSpacing/>
              <w:jc w:val="center"/>
              <w:textAlignment w:val="baseline"/>
              <w:rPr>
                <w:rFonts w:eastAsia="Times New Roman" w:cs="Arial"/>
              </w:rPr>
            </w:pPr>
            <w:r w:rsidRPr="004069DF">
              <w:rPr>
                <w:rFonts w:eastAsia="Times New Roman" w:cs="Arial"/>
                <w:kern w:val="24"/>
              </w:rPr>
              <w:t>1</w:t>
            </w:r>
          </w:p>
        </w:tc>
        <w:tc>
          <w:tcPr>
            <w:tcW w:w="2520" w:type="dxa"/>
            <w:shd w:val="clear" w:color="auto" w:fill="auto"/>
          </w:tcPr>
          <w:p w14:paraId="3DFD2206" w14:textId="77777777" w:rsidR="00967F4B" w:rsidRPr="004069DF" w:rsidRDefault="00967F4B" w:rsidP="00967F4B">
            <w:pPr>
              <w:kinsoku w:val="0"/>
              <w:overflowPunct w:val="0"/>
              <w:spacing w:before="115"/>
              <w:contextualSpacing/>
              <w:jc w:val="center"/>
              <w:textAlignment w:val="baseline"/>
              <w:rPr>
                <w:rFonts w:eastAsia="Times New Roman" w:cs="Arial"/>
              </w:rPr>
            </w:pPr>
            <w:r w:rsidRPr="004069DF">
              <w:rPr>
                <w:rFonts w:eastAsia="Times New Roman" w:cs="Arial"/>
                <w:kern w:val="24"/>
              </w:rPr>
              <w:t>2</w:t>
            </w:r>
          </w:p>
        </w:tc>
      </w:tr>
      <w:tr w:rsidR="00967F4B" w:rsidRPr="004069DF" w14:paraId="6F69E0CB" w14:textId="77777777" w:rsidTr="00F61518">
        <w:trPr>
          <w:trHeight w:val="317"/>
        </w:trPr>
        <w:tc>
          <w:tcPr>
            <w:tcW w:w="2700" w:type="dxa"/>
            <w:shd w:val="clear" w:color="auto" w:fill="auto"/>
          </w:tcPr>
          <w:p w14:paraId="64AB2BE4" w14:textId="77777777" w:rsidR="00967F4B" w:rsidRPr="004069DF" w:rsidRDefault="00967F4B" w:rsidP="00967F4B">
            <w:pPr>
              <w:kinsoku w:val="0"/>
              <w:overflowPunct w:val="0"/>
              <w:spacing w:before="115"/>
              <w:contextualSpacing/>
              <w:jc w:val="center"/>
              <w:textAlignment w:val="baseline"/>
              <w:rPr>
                <w:rFonts w:eastAsia="Times New Roman" w:cs="Arial"/>
              </w:rPr>
            </w:pPr>
            <w:r w:rsidRPr="004069DF">
              <w:rPr>
                <w:rFonts w:eastAsia="Times New Roman" w:cs="Arial"/>
                <w:kern w:val="24"/>
              </w:rPr>
              <w:t>Non-compliant contributor</w:t>
            </w:r>
          </w:p>
        </w:tc>
        <w:tc>
          <w:tcPr>
            <w:tcW w:w="2700" w:type="dxa"/>
            <w:shd w:val="clear" w:color="auto" w:fill="auto"/>
          </w:tcPr>
          <w:p w14:paraId="15BFC8E9" w14:textId="77777777" w:rsidR="00967F4B" w:rsidRPr="004069DF" w:rsidRDefault="00967F4B" w:rsidP="00967F4B">
            <w:pPr>
              <w:kinsoku w:val="0"/>
              <w:overflowPunct w:val="0"/>
              <w:spacing w:before="115"/>
              <w:contextualSpacing/>
              <w:jc w:val="center"/>
              <w:textAlignment w:val="baseline"/>
              <w:rPr>
                <w:rFonts w:eastAsia="Times New Roman" w:cs="Arial"/>
              </w:rPr>
            </w:pPr>
            <w:r w:rsidRPr="004069DF">
              <w:rPr>
                <w:rFonts w:eastAsia="Times New Roman" w:cs="Arial"/>
                <w:kern w:val="24"/>
              </w:rPr>
              <w:t>0</w:t>
            </w:r>
          </w:p>
        </w:tc>
        <w:tc>
          <w:tcPr>
            <w:tcW w:w="2520" w:type="dxa"/>
            <w:shd w:val="clear" w:color="auto" w:fill="auto"/>
          </w:tcPr>
          <w:p w14:paraId="798B4884" w14:textId="77777777" w:rsidR="00967F4B" w:rsidRPr="004069DF" w:rsidRDefault="00967F4B" w:rsidP="00967F4B">
            <w:pPr>
              <w:kinsoku w:val="0"/>
              <w:overflowPunct w:val="0"/>
              <w:spacing w:before="115"/>
              <w:contextualSpacing/>
              <w:jc w:val="center"/>
              <w:textAlignment w:val="baseline"/>
              <w:rPr>
                <w:rFonts w:eastAsia="Times New Roman" w:cs="Arial"/>
              </w:rPr>
            </w:pPr>
            <w:r w:rsidRPr="004069DF">
              <w:rPr>
                <w:rFonts w:eastAsia="Times New Roman" w:cs="Arial"/>
                <w:kern w:val="24"/>
              </w:rPr>
              <w:t>0</w:t>
            </w:r>
          </w:p>
        </w:tc>
      </w:tr>
    </w:tbl>
    <w:p w14:paraId="4BE1BADD" w14:textId="77777777" w:rsidR="00967F4B" w:rsidRPr="004069DF" w:rsidRDefault="00967F4B" w:rsidP="00967F4B">
      <w:pPr>
        <w:spacing w:after="120"/>
        <w:ind w:left="907"/>
        <w:contextualSpacing/>
        <w:rPr>
          <w:rFonts w:cs="Arial"/>
        </w:rPr>
      </w:pPr>
    </w:p>
    <w:p w14:paraId="2DCA9883" w14:textId="77777777" w:rsidR="00967F4B" w:rsidRPr="004069DF" w:rsidRDefault="00967F4B" w:rsidP="00B076DF">
      <w:pPr>
        <w:numPr>
          <w:ilvl w:val="0"/>
          <w:numId w:val="44"/>
        </w:numPr>
        <w:tabs>
          <w:tab w:val="clear" w:pos="900"/>
          <w:tab w:val="num" w:pos="720"/>
          <w:tab w:val="left" w:pos="2880"/>
          <w:tab w:val="left" w:pos="5760"/>
          <w:tab w:val="left" w:pos="7920"/>
        </w:tabs>
        <w:spacing w:after="120"/>
        <w:ind w:left="720" w:hanging="720"/>
        <w:contextualSpacing/>
        <w:rPr>
          <w:rFonts w:cs="Arial"/>
          <w:b/>
          <w:lang w:val="en-GB"/>
        </w:rPr>
      </w:pPr>
      <w:r w:rsidRPr="004069DF">
        <w:rPr>
          <w:rFonts w:cs="Arial"/>
          <w:b/>
          <w:lang w:val="en-GB"/>
        </w:rPr>
        <w:t>BID DECLARATION</w:t>
      </w:r>
    </w:p>
    <w:p w14:paraId="5049A677" w14:textId="77777777" w:rsidR="00967F4B" w:rsidRPr="004069DF" w:rsidRDefault="00967F4B" w:rsidP="00B076DF">
      <w:pPr>
        <w:numPr>
          <w:ilvl w:val="1"/>
          <w:numId w:val="44"/>
        </w:numPr>
        <w:spacing w:after="120"/>
        <w:ind w:left="907" w:hanging="907"/>
        <w:contextualSpacing/>
        <w:rPr>
          <w:rFonts w:cs="Arial"/>
          <w:lang w:val="en-GB"/>
        </w:rPr>
      </w:pPr>
      <w:r w:rsidRPr="004069DF">
        <w:rPr>
          <w:rFonts w:cs="Arial"/>
          <w:lang w:val="en-GB"/>
        </w:rPr>
        <w:t>Bidders who claim points in respect of B-BBEE Status Level of Contribution must complete the following:</w:t>
      </w:r>
    </w:p>
    <w:p w14:paraId="34840B02" w14:textId="77777777" w:rsidR="00967F4B" w:rsidRPr="004069DF" w:rsidRDefault="00967F4B" w:rsidP="00B076DF">
      <w:pPr>
        <w:numPr>
          <w:ilvl w:val="0"/>
          <w:numId w:val="44"/>
        </w:numPr>
        <w:tabs>
          <w:tab w:val="clear" w:pos="900"/>
          <w:tab w:val="num" w:pos="720"/>
          <w:tab w:val="left" w:pos="2880"/>
          <w:tab w:val="left" w:pos="5760"/>
          <w:tab w:val="left" w:pos="7920"/>
        </w:tabs>
        <w:spacing w:after="120"/>
        <w:ind w:left="720" w:hanging="720"/>
        <w:contextualSpacing/>
        <w:rPr>
          <w:rFonts w:cs="Arial"/>
          <w:b/>
          <w:lang w:val="en-GB"/>
        </w:rPr>
      </w:pPr>
      <w:r w:rsidRPr="004069DF">
        <w:rPr>
          <w:rFonts w:cs="Arial"/>
          <w:b/>
          <w:lang w:val="en-GB"/>
        </w:rPr>
        <w:t xml:space="preserve">B-BBEE STATUS LEVEL OF CONTRIBUTOR CLAIMED IN TERMS OF PARAGRAPHS 1.4 AND 4.1 </w:t>
      </w:r>
    </w:p>
    <w:p w14:paraId="48A71528" w14:textId="77777777" w:rsidR="00967F4B" w:rsidRPr="004069DF" w:rsidRDefault="00967F4B" w:rsidP="00B076DF">
      <w:pPr>
        <w:numPr>
          <w:ilvl w:val="1"/>
          <w:numId w:val="44"/>
        </w:numPr>
        <w:spacing w:after="120"/>
        <w:ind w:left="907" w:hanging="907"/>
        <w:contextualSpacing/>
        <w:rPr>
          <w:rFonts w:cs="Arial"/>
          <w:lang w:val="en-GB"/>
        </w:rPr>
      </w:pPr>
      <w:r w:rsidRPr="004069DF">
        <w:rPr>
          <w:rFonts w:cs="Arial"/>
          <w:lang w:val="en-GB"/>
        </w:rPr>
        <w:t>B-BBEE Status Level of Contributor:</w:t>
      </w:r>
      <w:r w:rsidRPr="004069DF">
        <w:rPr>
          <w:rFonts w:cs="Arial"/>
          <w:lang w:val="en-GB"/>
        </w:rPr>
        <w:tab/>
        <w:t>.      =     ……… (maximum of 10 or 20 points)</w:t>
      </w:r>
    </w:p>
    <w:p w14:paraId="4CE379AB" w14:textId="77777777" w:rsidR="00967F4B" w:rsidRPr="004069DF" w:rsidRDefault="00967F4B" w:rsidP="00B076DF">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contextualSpacing/>
        <w:rPr>
          <w:rFonts w:cs="Arial"/>
        </w:rPr>
      </w:pPr>
      <w:r w:rsidRPr="004069DF">
        <w:rPr>
          <w:rFonts w:cs="Arial"/>
        </w:rPr>
        <w:t>(Points claimed in respect of paragraph 7.1 must be in accordance with the table reflected in paragraph 4.1 and must be substantiated by relevant proof of B-BBEE status level of contributor.</w:t>
      </w:r>
    </w:p>
    <w:p w14:paraId="4DBF82AA" w14:textId="77777777" w:rsidR="00967F4B" w:rsidRPr="004069DF" w:rsidRDefault="00967F4B" w:rsidP="00967F4B">
      <w:pPr>
        <w:numPr>
          <w:ilvl w:val="0"/>
          <w:numId w:val="44"/>
        </w:numPr>
        <w:tabs>
          <w:tab w:val="clear" w:pos="900"/>
          <w:tab w:val="num" w:pos="720"/>
          <w:tab w:val="left" w:pos="2880"/>
          <w:tab w:val="left" w:pos="5760"/>
          <w:tab w:val="left" w:pos="7920"/>
        </w:tabs>
        <w:spacing w:after="120"/>
        <w:ind w:left="720" w:hanging="720"/>
        <w:contextualSpacing/>
        <w:rPr>
          <w:rFonts w:cs="Arial"/>
          <w:b/>
          <w:lang w:val="en-GB"/>
        </w:rPr>
      </w:pPr>
      <w:r w:rsidRPr="004069DF">
        <w:rPr>
          <w:rFonts w:cs="Arial"/>
          <w:b/>
          <w:lang w:val="en-GB"/>
        </w:rPr>
        <w:t>SUB-CONTRACTING</w:t>
      </w:r>
    </w:p>
    <w:p w14:paraId="4704A307" w14:textId="77777777" w:rsidR="00967F4B" w:rsidRPr="004069DF" w:rsidRDefault="00967F4B" w:rsidP="00967F4B">
      <w:pPr>
        <w:numPr>
          <w:ilvl w:val="1"/>
          <w:numId w:val="44"/>
        </w:numPr>
        <w:spacing w:after="120"/>
        <w:ind w:left="907" w:hanging="907"/>
        <w:contextualSpacing/>
        <w:rPr>
          <w:rFonts w:cs="Arial"/>
        </w:rPr>
      </w:pPr>
      <w:r w:rsidRPr="004069DF">
        <w:rPr>
          <w:rFonts w:cs="Arial"/>
          <w:lang w:val="en-GB"/>
        </w:rPr>
        <w:t xml:space="preserve">Will any portion of the contract be sub-contracted?  </w:t>
      </w:r>
    </w:p>
    <w:p w14:paraId="17EF1345" w14:textId="77777777" w:rsidR="00967F4B" w:rsidRPr="004069DF" w:rsidRDefault="00967F4B" w:rsidP="00967F4B">
      <w:pPr>
        <w:tabs>
          <w:tab w:val="left" w:pos="-963"/>
          <w:tab w:val="left" w:pos="-720"/>
          <w:tab w:val="left" w:pos="2268"/>
          <w:tab w:val="left" w:pos="2552"/>
        </w:tabs>
        <w:ind w:left="907"/>
        <w:contextualSpacing/>
        <w:rPr>
          <w:rFonts w:cs="Arial"/>
        </w:rPr>
      </w:pPr>
      <w:r w:rsidRPr="004069DF">
        <w:rPr>
          <w:rFonts w:cs="Arial"/>
        </w:rPr>
        <w:t>(</w:t>
      </w:r>
      <w:r w:rsidRPr="004069DF">
        <w:rPr>
          <w:rFonts w:cs="Arial"/>
          <w:b/>
          <w:i/>
        </w:rPr>
        <w:t>Tick applicable box</w:t>
      </w:r>
      <w:r w:rsidRPr="004069DF">
        <w:rPr>
          <w:rFonts w:cs="Arial"/>
        </w:rPr>
        <w:t>)</w:t>
      </w:r>
    </w:p>
    <w:p w14:paraId="49C2FBBB" w14:textId="77777777" w:rsidR="00967F4B" w:rsidRPr="004069DF" w:rsidRDefault="00967F4B" w:rsidP="00967F4B">
      <w:pPr>
        <w:tabs>
          <w:tab w:val="left" w:pos="-963"/>
          <w:tab w:val="left" w:pos="-720"/>
          <w:tab w:val="left" w:pos="709"/>
          <w:tab w:val="left" w:pos="2268"/>
          <w:tab w:val="left" w:pos="2552"/>
        </w:tabs>
        <w:ind w:left="900"/>
        <w:contextualSpacing/>
        <w:rPr>
          <w:rFonts w:cs="Arial"/>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532"/>
        <w:gridCol w:w="495"/>
        <w:gridCol w:w="720"/>
        <w:gridCol w:w="540"/>
      </w:tblGrid>
      <w:tr w:rsidR="00967F4B" w:rsidRPr="004069DF" w14:paraId="3E05320A" w14:textId="77777777" w:rsidTr="00F61518">
        <w:tc>
          <w:tcPr>
            <w:tcW w:w="437" w:type="dxa"/>
            <w:tcBorders>
              <w:top w:val="single" w:sz="18" w:space="0" w:color="auto"/>
              <w:left w:val="single" w:sz="18" w:space="0" w:color="auto"/>
              <w:bottom w:val="single" w:sz="18" w:space="0" w:color="auto"/>
              <w:right w:val="single" w:sz="18" w:space="0" w:color="auto"/>
            </w:tcBorders>
            <w:hideMark/>
          </w:tcPr>
          <w:p w14:paraId="58402194" w14:textId="77777777" w:rsidR="00967F4B" w:rsidRPr="004069DF" w:rsidRDefault="00967F4B" w:rsidP="00967F4B">
            <w:pPr>
              <w:contextualSpacing/>
              <w:jc w:val="center"/>
              <w:rPr>
                <w:rFonts w:cs="Arial"/>
                <w:b/>
              </w:rPr>
            </w:pPr>
            <w:r w:rsidRPr="004069DF">
              <w:rPr>
                <w:rFonts w:cs="Arial"/>
              </w:rPr>
              <w:t>YES</w:t>
            </w:r>
          </w:p>
        </w:tc>
        <w:tc>
          <w:tcPr>
            <w:tcW w:w="495" w:type="dxa"/>
            <w:tcBorders>
              <w:top w:val="single" w:sz="18" w:space="0" w:color="auto"/>
              <w:left w:val="single" w:sz="18" w:space="0" w:color="auto"/>
              <w:bottom w:val="single" w:sz="18" w:space="0" w:color="auto"/>
              <w:right w:val="single" w:sz="18" w:space="0" w:color="auto"/>
            </w:tcBorders>
          </w:tcPr>
          <w:p w14:paraId="2F551324" w14:textId="77777777" w:rsidR="00967F4B" w:rsidRPr="004069DF" w:rsidRDefault="00967F4B" w:rsidP="00967F4B">
            <w:pPr>
              <w:contextualSpacing/>
              <w:rPr>
                <w:rFonts w:cs="Arial"/>
                <w:b/>
              </w:rPr>
            </w:pPr>
          </w:p>
        </w:tc>
        <w:tc>
          <w:tcPr>
            <w:tcW w:w="720" w:type="dxa"/>
            <w:tcBorders>
              <w:top w:val="single" w:sz="18" w:space="0" w:color="auto"/>
              <w:left w:val="single" w:sz="18" w:space="0" w:color="auto"/>
              <w:bottom w:val="single" w:sz="18" w:space="0" w:color="auto"/>
              <w:right w:val="single" w:sz="18" w:space="0" w:color="auto"/>
            </w:tcBorders>
            <w:hideMark/>
          </w:tcPr>
          <w:p w14:paraId="6DCC26E4" w14:textId="77777777" w:rsidR="00967F4B" w:rsidRPr="004069DF" w:rsidRDefault="00967F4B" w:rsidP="00967F4B">
            <w:pPr>
              <w:contextualSpacing/>
              <w:jc w:val="center"/>
              <w:rPr>
                <w:rFonts w:cs="Arial"/>
                <w:b/>
              </w:rPr>
            </w:pPr>
            <w:r w:rsidRPr="004069DF">
              <w:rPr>
                <w:rFonts w:cs="Arial"/>
              </w:rPr>
              <w:t>NO</w:t>
            </w:r>
          </w:p>
        </w:tc>
        <w:tc>
          <w:tcPr>
            <w:tcW w:w="540" w:type="dxa"/>
            <w:tcBorders>
              <w:top w:val="single" w:sz="18" w:space="0" w:color="auto"/>
              <w:left w:val="single" w:sz="18" w:space="0" w:color="auto"/>
              <w:bottom w:val="single" w:sz="18" w:space="0" w:color="auto"/>
              <w:right w:val="single" w:sz="18" w:space="0" w:color="auto"/>
            </w:tcBorders>
          </w:tcPr>
          <w:p w14:paraId="4BFCD85C" w14:textId="77777777" w:rsidR="00967F4B" w:rsidRPr="004069DF" w:rsidRDefault="00967F4B" w:rsidP="00967F4B">
            <w:pPr>
              <w:contextualSpacing/>
              <w:rPr>
                <w:rFonts w:cs="Arial"/>
                <w:b/>
              </w:rPr>
            </w:pPr>
          </w:p>
        </w:tc>
      </w:tr>
    </w:tbl>
    <w:p w14:paraId="685D83B2" w14:textId="77777777" w:rsidR="00967F4B" w:rsidRPr="004069DF" w:rsidRDefault="00967F4B" w:rsidP="00967F4B">
      <w:pPr>
        <w:spacing w:after="120"/>
        <w:ind w:left="907"/>
        <w:contextualSpacing/>
        <w:rPr>
          <w:rFonts w:cs="Arial"/>
        </w:rPr>
      </w:pPr>
    </w:p>
    <w:p w14:paraId="66922A3D" w14:textId="77777777" w:rsidR="00967F4B" w:rsidRPr="004069DF" w:rsidRDefault="00967F4B" w:rsidP="00967F4B">
      <w:pPr>
        <w:numPr>
          <w:ilvl w:val="2"/>
          <w:numId w:val="44"/>
        </w:numPr>
        <w:tabs>
          <w:tab w:val="left" w:pos="2880"/>
          <w:tab w:val="left" w:pos="3600"/>
          <w:tab w:val="left" w:pos="7110"/>
          <w:tab w:val="left" w:pos="7290"/>
          <w:tab w:val="left" w:pos="7560"/>
        </w:tabs>
        <w:spacing w:after="120"/>
        <w:ind w:left="907" w:hanging="907"/>
        <w:contextualSpacing/>
        <w:rPr>
          <w:rFonts w:cs="Arial"/>
        </w:rPr>
      </w:pPr>
      <w:r w:rsidRPr="004069DF">
        <w:rPr>
          <w:rFonts w:cs="Arial"/>
        </w:rPr>
        <w:t>If yes, indicate:</w:t>
      </w:r>
    </w:p>
    <w:p w14:paraId="106B598E" w14:textId="77777777" w:rsidR="00967F4B" w:rsidRPr="004069DF" w:rsidRDefault="00967F4B" w:rsidP="00967F4B">
      <w:pPr>
        <w:numPr>
          <w:ilvl w:val="0"/>
          <w:numId w:val="47"/>
        </w:numPr>
        <w:tabs>
          <w:tab w:val="left" w:pos="-1099"/>
          <w:tab w:val="left" w:pos="-720"/>
          <w:tab w:val="left" w:pos="1260"/>
        </w:tabs>
        <w:ind w:left="1260"/>
        <w:contextualSpacing/>
        <w:rPr>
          <w:rFonts w:cs="Arial"/>
        </w:rPr>
      </w:pPr>
      <w:r w:rsidRPr="004069DF">
        <w:rPr>
          <w:rFonts w:cs="Arial"/>
        </w:rPr>
        <w:t>What percentage of the contract will be subcontracted............…………….…………%</w:t>
      </w:r>
    </w:p>
    <w:p w14:paraId="01574593" w14:textId="77777777" w:rsidR="00967F4B" w:rsidRPr="004069DF" w:rsidRDefault="00967F4B" w:rsidP="00967F4B">
      <w:pPr>
        <w:numPr>
          <w:ilvl w:val="0"/>
          <w:numId w:val="47"/>
        </w:numPr>
        <w:tabs>
          <w:tab w:val="left" w:pos="-1099"/>
          <w:tab w:val="left" w:pos="-720"/>
          <w:tab w:val="left" w:pos="1260"/>
        </w:tabs>
        <w:ind w:left="1260"/>
        <w:contextualSpacing/>
        <w:rPr>
          <w:rFonts w:cs="Arial"/>
        </w:rPr>
      </w:pPr>
      <w:r w:rsidRPr="004069DF">
        <w:rPr>
          <w:rFonts w:cs="Arial"/>
        </w:rPr>
        <w:t>The name of the sub-contractor………………………………………………………….</w:t>
      </w:r>
    </w:p>
    <w:p w14:paraId="0C14D998" w14:textId="77777777" w:rsidR="00967F4B" w:rsidRPr="004069DF" w:rsidRDefault="00967F4B" w:rsidP="00967F4B">
      <w:pPr>
        <w:numPr>
          <w:ilvl w:val="0"/>
          <w:numId w:val="47"/>
        </w:numPr>
        <w:tabs>
          <w:tab w:val="left" w:pos="-1099"/>
          <w:tab w:val="left" w:pos="-720"/>
          <w:tab w:val="left" w:pos="1260"/>
        </w:tabs>
        <w:ind w:left="1260"/>
        <w:contextualSpacing/>
        <w:rPr>
          <w:rFonts w:cs="Arial"/>
        </w:rPr>
      </w:pPr>
      <w:r w:rsidRPr="004069DF">
        <w:rPr>
          <w:rFonts w:cs="Arial"/>
        </w:rPr>
        <w:t>The B-BBEE status level of the sub-contractor......................................……………...</w:t>
      </w:r>
    </w:p>
    <w:p w14:paraId="16EC50BF" w14:textId="77777777" w:rsidR="00967F4B" w:rsidRPr="004069DF" w:rsidRDefault="00967F4B" w:rsidP="00967F4B">
      <w:pPr>
        <w:numPr>
          <w:ilvl w:val="0"/>
          <w:numId w:val="47"/>
        </w:numPr>
        <w:tabs>
          <w:tab w:val="left" w:pos="-1099"/>
          <w:tab w:val="left" w:pos="-720"/>
          <w:tab w:val="left" w:pos="1260"/>
        </w:tabs>
        <w:ind w:left="1260"/>
        <w:contextualSpacing/>
        <w:rPr>
          <w:rFonts w:cs="Arial"/>
          <w:b/>
          <w:lang w:val="en-GB"/>
        </w:rPr>
      </w:pPr>
      <w:r w:rsidRPr="004069DF">
        <w:rPr>
          <w:rFonts w:cs="Arial"/>
        </w:rPr>
        <w:t>Whether the sub-contractor is an EME or QSE</w:t>
      </w:r>
    </w:p>
    <w:p w14:paraId="02E27B08" w14:textId="77777777" w:rsidR="00967F4B" w:rsidRPr="004069DF" w:rsidRDefault="00967F4B" w:rsidP="00967F4B">
      <w:pPr>
        <w:tabs>
          <w:tab w:val="left" w:pos="-963"/>
          <w:tab w:val="left" w:pos="-720"/>
          <w:tab w:val="left" w:pos="2268"/>
          <w:tab w:val="left" w:pos="2552"/>
        </w:tabs>
        <w:ind w:left="1260"/>
        <w:contextualSpacing/>
        <w:rPr>
          <w:rFonts w:cs="Arial"/>
        </w:rPr>
      </w:pPr>
      <w:r w:rsidRPr="004069DF">
        <w:rPr>
          <w:rFonts w:cs="Arial"/>
          <w:b/>
          <w:i/>
        </w:rPr>
        <w:t>(Tick applicable box</w:t>
      </w:r>
      <w:r w:rsidRPr="004069DF">
        <w:rPr>
          <w:rFonts w:cs="Arial"/>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537"/>
        <w:gridCol w:w="495"/>
        <w:gridCol w:w="720"/>
        <w:gridCol w:w="540"/>
      </w:tblGrid>
      <w:tr w:rsidR="00967F4B" w:rsidRPr="004069DF" w14:paraId="54E2D86B" w14:textId="77777777" w:rsidTr="00F61518">
        <w:tc>
          <w:tcPr>
            <w:tcW w:w="537" w:type="dxa"/>
            <w:tcBorders>
              <w:top w:val="single" w:sz="18" w:space="0" w:color="auto"/>
              <w:left w:val="single" w:sz="18" w:space="0" w:color="auto"/>
              <w:bottom w:val="single" w:sz="18" w:space="0" w:color="auto"/>
              <w:right w:val="single" w:sz="18" w:space="0" w:color="auto"/>
            </w:tcBorders>
            <w:hideMark/>
          </w:tcPr>
          <w:p w14:paraId="45969040" w14:textId="77777777" w:rsidR="00967F4B" w:rsidRPr="004069DF" w:rsidRDefault="00967F4B" w:rsidP="00967F4B">
            <w:pPr>
              <w:contextualSpacing/>
              <w:jc w:val="center"/>
              <w:rPr>
                <w:rFonts w:cs="Arial"/>
                <w:b/>
              </w:rPr>
            </w:pPr>
            <w:r w:rsidRPr="004069DF">
              <w:rPr>
                <w:rFonts w:cs="Arial"/>
              </w:rPr>
              <w:t>YES</w:t>
            </w:r>
          </w:p>
        </w:tc>
        <w:tc>
          <w:tcPr>
            <w:tcW w:w="495" w:type="dxa"/>
            <w:tcBorders>
              <w:top w:val="single" w:sz="18" w:space="0" w:color="auto"/>
              <w:left w:val="single" w:sz="18" w:space="0" w:color="auto"/>
              <w:bottom w:val="single" w:sz="18" w:space="0" w:color="auto"/>
              <w:right w:val="single" w:sz="18" w:space="0" w:color="auto"/>
            </w:tcBorders>
          </w:tcPr>
          <w:p w14:paraId="3C28BB23" w14:textId="77777777" w:rsidR="00967F4B" w:rsidRPr="004069DF" w:rsidRDefault="00967F4B" w:rsidP="00967F4B">
            <w:pPr>
              <w:contextualSpacing/>
              <w:rPr>
                <w:rFonts w:cs="Arial"/>
                <w:b/>
              </w:rPr>
            </w:pPr>
          </w:p>
        </w:tc>
        <w:tc>
          <w:tcPr>
            <w:tcW w:w="720" w:type="dxa"/>
            <w:tcBorders>
              <w:top w:val="single" w:sz="18" w:space="0" w:color="auto"/>
              <w:left w:val="single" w:sz="18" w:space="0" w:color="auto"/>
              <w:bottom w:val="single" w:sz="18" w:space="0" w:color="auto"/>
              <w:right w:val="single" w:sz="18" w:space="0" w:color="auto"/>
            </w:tcBorders>
            <w:hideMark/>
          </w:tcPr>
          <w:p w14:paraId="019FF247" w14:textId="77777777" w:rsidR="00967F4B" w:rsidRPr="004069DF" w:rsidRDefault="00967F4B" w:rsidP="00967F4B">
            <w:pPr>
              <w:contextualSpacing/>
              <w:jc w:val="center"/>
              <w:rPr>
                <w:rFonts w:cs="Arial"/>
                <w:b/>
              </w:rPr>
            </w:pPr>
            <w:r w:rsidRPr="004069DF">
              <w:rPr>
                <w:rFonts w:cs="Arial"/>
              </w:rPr>
              <w:t>NO</w:t>
            </w:r>
          </w:p>
        </w:tc>
        <w:tc>
          <w:tcPr>
            <w:tcW w:w="540" w:type="dxa"/>
            <w:tcBorders>
              <w:top w:val="single" w:sz="18" w:space="0" w:color="auto"/>
              <w:left w:val="single" w:sz="18" w:space="0" w:color="auto"/>
              <w:bottom w:val="single" w:sz="18" w:space="0" w:color="auto"/>
              <w:right w:val="single" w:sz="18" w:space="0" w:color="auto"/>
            </w:tcBorders>
          </w:tcPr>
          <w:p w14:paraId="701E48FC" w14:textId="77777777" w:rsidR="00967F4B" w:rsidRPr="004069DF" w:rsidRDefault="00967F4B" w:rsidP="00967F4B">
            <w:pPr>
              <w:contextualSpacing/>
              <w:rPr>
                <w:rFonts w:cs="Arial"/>
                <w:b/>
              </w:rPr>
            </w:pPr>
          </w:p>
        </w:tc>
      </w:tr>
    </w:tbl>
    <w:p w14:paraId="1D956367" w14:textId="77777777" w:rsidR="00967F4B" w:rsidRPr="004069DF" w:rsidRDefault="00967F4B" w:rsidP="00967F4B">
      <w:pPr>
        <w:numPr>
          <w:ilvl w:val="0"/>
          <w:numId w:val="47"/>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contextualSpacing/>
        <w:rPr>
          <w:rFonts w:cs="Arial"/>
        </w:rPr>
      </w:pPr>
      <w:r w:rsidRPr="004069DF">
        <w:rPr>
          <w:rFonts w:cs="Arial"/>
        </w:rPr>
        <w:t>Specify, by ticking the appropriate box, if subcontracting with an enterprise in terms of Preferential Procurement Regulations,2017:</w:t>
      </w:r>
    </w:p>
    <w:p w14:paraId="07133ACB" w14:textId="77777777" w:rsidR="00967F4B" w:rsidRPr="004069DF" w:rsidRDefault="00967F4B" w:rsidP="00967F4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contextualSpacing/>
        <w:rPr>
          <w:rFonts w:cs="Arial"/>
        </w:rPr>
      </w:pPr>
      <w:r w:rsidRPr="004069DF">
        <w:rPr>
          <w:rFonts w:cs="Arial"/>
        </w:rPr>
        <w:tab/>
      </w:r>
      <w:r w:rsidRPr="004069DF">
        <w:rPr>
          <w:rFonts w:cs="Arial"/>
        </w:rPr>
        <w:tab/>
      </w:r>
    </w:p>
    <w:tbl>
      <w:tblPr>
        <w:tblW w:w="9322" w:type="dxa"/>
        <w:tblLook w:val="04A0" w:firstRow="1" w:lastRow="0" w:firstColumn="1" w:lastColumn="0" w:noHBand="0" w:noVBand="1"/>
      </w:tblPr>
      <w:tblGrid>
        <w:gridCol w:w="7054"/>
        <w:gridCol w:w="1134"/>
        <w:gridCol w:w="1134"/>
      </w:tblGrid>
      <w:tr w:rsidR="00967F4B" w:rsidRPr="004069DF" w14:paraId="6249236A" w14:textId="77777777" w:rsidTr="00F61518">
        <w:tc>
          <w:tcPr>
            <w:tcW w:w="7054" w:type="dxa"/>
          </w:tcPr>
          <w:p w14:paraId="07C31F18" w14:textId="77777777" w:rsidR="00967F4B" w:rsidRPr="004069DF" w:rsidRDefault="00967F4B" w:rsidP="00967F4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contextualSpacing/>
              <w:jc w:val="center"/>
              <w:rPr>
                <w:rFonts w:cs="Arial"/>
                <w:b/>
              </w:rPr>
            </w:pPr>
            <w:r w:rsidRPr="004069DF">
              <w:rPr>
                <w:rFonts w:cs="Arial"/>
                <w:b/>
              </w:rPr>
              <w:t>Designated Group: An EME or QSE which is at last 51% owned by:</w:t>
            </w:r>
          </w:p>
        </w:tc>
        <w:tc>
          <w:tcPr>
            <w:tcW w:w="1134" w:type="dxa"/>
          </w:tcPr>
          <w:p w14:paraId="638C88AD" w14:textId="77777777" w:rsidR="00967F4B" w:rsidRPr="004069DF" w:rsidRDefault="00967F4B" w:rsidP="00967F4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contextualSpacing/>
              <w:jc w:val="center"/>
              <w:rPr>
                <w:rFonts w:cs="Arial"/>
                <w:b/>
              </w:rPr>
            </w:pPr>
            <w:r w:rsidRPr="004069DF">
              <w:rPr>
                <w:rFonts w:cs="Arial"/>
                <w:b/>
              </w:rPr>
              <w:t>EME</w:t>
            </w:r>
          </w:p>
          <w:p w14:paraId="21642E17" w14:textId="77777777" w:rsidR="00967F4B" w:rsidRPr="004069DF" w:rsidRDefault="00967F4B" w:rsidP="00967F4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contextualSpacing/>
              <w:jc w:val="center"/>
              <w:rPr>
                <w:rFonts w:cs="Arial"/>
                <w:b/>
              </w:rPr>
            </w:pPr>
            <w:r w:rsidRPr="004069DF">
              <w:rPr>
                <w:rFonts w:cs="Arial"/>
                <w:b/>
              </w:rPr>
              <w:t>√</w:t>
            </w:r>
          </w:p>
        </w:tc>
        <w:tc>
          <w:tcPr>
            <w:tcW w:w="1134" w:type="dxa"/>
          </w:tcPr>
          <w:p w14:paraId="1B48E8A6" w14:textId="77777777" w:rsidR="00967F4B" w:rsidRPr="004069DF" w:rsidRDefault="00967F4B" w:rsidP="00967F4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contextualSpacing/>
              <w:jc w:val="center"/>
              <w:rPr>
                <w:rFonts w:cs="Arial"/>
                <w:b/>
              </w:rPr>
            </w:pPr>
            <w:r w:rsidRPr="004069DF">
              <w:rPr>
                <w:rFonts w:cs="Arial"/>
                <w:b/>
              </w:rPr>
              <w:t>QSE</w:t>
            </w:r>
          </w:p>
          <w:p w14:paraId="5711D5EF" w14:textId="77777777" w:rsidR="00967F4B" w:rsidRPr="004069DF" w:rsidRDefault="00967F4B" w:rsidP="00967F4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contextualSpacing/>
              <w:jc w:val="center"/>
              <w:rPr>
                <w:rFonts w:cs="Arial"/>
                <w:b/>
              </w:rPr>
            </w:pPr>
            <w:r w:rsidRPr="004069DF">
              <w:rPr>
                <w:rFonts w:cs="Arial"/>
                <w:b/>
              </w:rPr>
              <w:t>√</w:t>
            </w:r>
          </w:p>
        </w:tc>
      </w:tr>
      <w:tr w:rsidR="00967F4B" w:rsidRPr="004069DF" w14:paraId="3112EA76" w14:textId="77777777" w:rsidTr="00F61518">
        <w:tc>
          <w:tcPr>
            <w:tcW w:w="7054" w:type="dxa"/>
          </w:tcPr>
          <w:p w14:paraId="2AE0816F" w14:textId="77777777" w:rsidR="00967F4B" w:rsidRPr="004069DF" w:rsidRDefault="00967F4B" w:rsidP="00967F4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contextualSpacing/>
              <w:rPr>
                <w:rFonts w:cs="Arial"/>
              </w:rPr>
            </w:pPr>
            <w:r w:rsidRPr="004069DF">
              <w:rPr>
                <w:rFonts w:cs="Arial"/>
              </w:rPr>
              <w:t>Black people</w:t>
            </w:r>
          </w:p>
        </w:tc>
        <w:tc>
          <w:tcPr>
            <w:tcW w:w="1134" w:type="dxa"/>
          </w:tcPr>
          <w:p w14:paraId="01D256B2" w14:textId="77777777" w:rsidR="00967F4B" w:rsidRPr="004069DF" w:rsidRDefault="00967F4B" w:rsidP="00967F4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contextualSpacing/>
              <w:rPr>
                <w:rFonts w:cs="Arial"/>
              </w:rPr>
            </w:pPr>
          </w:p>
        </w:tc>
        <w:tc>
          <w:tcPr>
            <w:tcW w:w="1134" w:type="dxa"/>
          </w:tcPr>
          <w:p w14:paraId="7D549632" w14:textId="77777777" w:rsidR="00967F4B" w:rsidRPr="004069DF" w:rsidRDefault="00967F4B" w:rsidP="00967F4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contextualSpacing/>
              <w:rPr>
                <w:rFonts w:cs="Arial"/>
              </w:rPr>
            </w:pPr>
          </w:p>
        </w:tc>
      </w:tr>
      <w:tr w:rsidR="00967F4B" w:rsidRPr="004069DF" w14:paraId="26C596B4" w14:textId="77777777" w:rsidTr="00F61518">
        <w:tc>
          <w:tcPr>
            <w:tcW w:w="7054" w:type="dxa"/>
          </w:tcPr>
          <w:p w14:paraId="3DB989CF" w14:textId="77777777" w:rsidR="00967F4B" w:rsidRPr="004069DF" w:rsidRDefault="00967F4B" w:rsidP="00967F4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contextualSpacing/>
              <w:rPr>
                <w:rFonts w:cs="Arial"/>
              </w:rPr>
            </w:pPr>
            <w:r w:rsidRPr="004069DF">
              <w:rPr>
                <w:rFonts w:cs="Arial"/>
              </w:rPr>
              <w:t>Black people who are youth</w:t>
            </w:r>
          </w:p>
        </w:tc>
        <w:tc>
          <w:tcPr>
            <w:tcW w:w="1134" w:type="dxa"/>
          </w:tcPr>
          <w:p w14:paraId="11E894FB" w14:textId="77777777" w:rsidR="00967F4B" w:rsidRPr="004069DF" w:rsidRDefault="00967F4B" w:rsidP="00967F4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contextualSpacing/>
              <w:rPr>
                <w:rFonts w:cs="Arial"/>
              </w:rPr>
            </w:pPr>
          </w:p>
        </w:tc>
        <w:tc>
          <w:tcPr>
            <w:tcW w:w="1134" w:type="dxa"/>
          </w:tcPr>
          <w:p w14:paraId="22A81F4D" w14:textId="77777777" w:rsidR="00967F4B" w:rsidRPr="004069DF" w:rsidRDefault="00967F4B" w:rsidP="00967F4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contextualSpacing/>
              <w:rPr>
                <w:rFonts w:cs="Arial"/>
              </w:rPr>
            </w:pPr>
          </w:p>
        </w:tc>
      </w:tr>
      <w:tr w:rsidR="00967F4B" w:rsidRPr="004069DF" w14:paraId="7EBA4E2C" w14:textId="77777777" w:rsidTr="00F61518">
        <w:tc>
          <w:tcPr>
            <w:tcW w:w="7054" w:type="dxa"/>
          </w:tcPr>
          <w:p w14:paraId="0533470B" w14:textId="77777777" w:rsidR="00967F4B" w:rsidRPr="004069DF" w:rsidRDefault="00967F4B" w:rsidP="00967F4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contextualSpacing/>
              <w:rPr>
                <w:rFonts w:cs="Arial"/>
              </w:rPr>
            </w:pPr>
            <w:r w:rsidRPr="004069DF">
              <w:rPr>
                <w:rFonts w:cs="Arial"/>
              </w:rPr>
              <w:t>Black people who are women</w:t>
            </w:r>
          </w:p>
        </w:tc>
        <w:tc>
          <w:tcPr>
            <w:tcW w:w="1134" w:type="dxa"/>
          </w:tcPr>
          <w:p w14:paraId="1B3927B2" w14:textId="77777777" w:rsidR="00967F4B" w:rsidRPr="004069DF" w:rsidRDefault="00967F4B" w:rsidP="00967F4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contextualSpacing/>
              <w:rPr>
                <w:rFonts w:cs="Arial"/>
              </w:rPr>
            </w:pPr>
          </w:p>
        </w:tc>
        <w:tc>
          <w:tcPr>
            <w:tcW w:w="1134" w:type="dxa"/>
          </w:tcPr>
          <w:p w14:paraId="7AB4A211" w14:textId="77777777" w:rsidR="00967F4B" w:rsidRPr="004069DF" w:rsidRDefault="00967F4B" w:rsidP="00967F4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contextualSpacing/>
              <w:rPr>
                <w:rFonts w:cs="Arial"/>
              </w:rPr>
            </w:pPr>
          </w:p>
        </w:tc>
      </w:tr>
      <w:tr w:rsidR="00967F4B" w:rsidRPr="004069DF" w14:paraId="3BA99898" w14:textId="77777777" w:rsidTr="00F61518">
        <w:tc>
          <w:tcPr>
            <w:tcW w:w="7054" w:type="dxa"/>
          </w:tcPr>
          <w:p w14:paraId="4C55F2AF" w14:textId="77777777" w:rsidR="00967F4B" w:rsidRPr="004069DF" w:rsidRDefault="00967F4B" w:rsidP="00967F4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contextualSpacing/>
              <w:rPr>
                <w:rFonts w:cs="Arial"/>
              </w:rPr>
            </w:pPr>
            <w:r w:rsidRPr="004069DF">
              <w:rPr>
                <w:rFonts w:cs="Arial"/>
              </w:rPr>
              <w:t>Black people with disabilities</w:t>
            </w:r>
          </w:p>
        </w:tc>
        <w:tc>
          <w:tcPr>
            <w:tcW w:w="1134" w:type="dxa"/>
          </w:tcPr>
          <w:p w14:paraId="184BF16D" w14:textId="77777777" w:rsidR="00967F4B" w:rsidRPr="004069DF" w:rsidRDefault="00967F4B" w:rsidP="00967F4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contextualSpacing/>
              <w:rPr>
                <w:rFonts w:cs="Arial"/>
              </w:rPr>
            </w:pPr>
          </w:p>
        </w:tc>
        <w:tc>
          <w:tcPr>
            <w:tcW w:w="1134" w:type="dxa"/>
          </w:tcPr>
          <w:p w14:paraId="3479B1DF" w14:textId="77777777" w:rsidR="00967F4B" w:rsidRPr="004069DF" w:rsidRDefault="00967F4B" w:rsidP="00967F4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contextualSpacing/>
              <w:rPr>
                <w:rFonts w:cs="Arial"/>
              </w:rPr>
            </w:pPr>
          </w:p>
        </w:tc>
      </w:tr>
      <w:tr w:rsidR="00967F4B" w:rsidRPr="004069DF" w14:paraId="7C41AEC0" w14:textId="77777777" w:rsidTr="00F61518">
        <w:tc>
          <w:tcPr>
            <w:tcW w:w="7054" w:type="dxa"/>
          </w:tcPr>
          <w:p w14:paraId="744FDE3A" w14:textId="77777777" w:rsidR="00967F4B" w:rsidRPr="004069DF" w:rsidRDefault="00967F4B" w:rsidP="00967F4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contextualSpacing/>
              <w:rPr>
                <w:rFonts w:cs="Arial"/>
              </w:rPr>
            </w:pPr>
            <w:r w:rsidRPr="004069DF">
              <w:rPr>
                <w:rFonts w:cs="Arial"/>
              </w:rPr>
              <w:t>Black people living in rural or underdeveloped areas or townships</w:t>
            </w:r>
          </w:p>
        </w:tc>
        <w:tc>
          <w:tcPr>
            <w:tcW w:w="1134" w:type="dxa"/>
          </w:tcPr>
          <w:p w14:paraId="370D3D33" w14:textId="77777777" w:rsidR="00967F4B" w:rsidRPr="004069DF" w:rsidRDefault="00967F4B" w:rsidP="00967F4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contextualSpacing/>
              <w:rPr>
                <w:rFonts w:cs="Arial"/>
              </w:rPr>
            </w:pPr>
          </w:p>
        </w:tc>
        <w:tc>
          <w:tcPr>
            <w:tcW w:w="1134" w:type="dxa"/>
          </w:tcPr>
          <w:p w14:paraId="11F1972F" w14:textId="77777777" w:rsidR="00967F4B" w:rsidRPr="004069DF" w:rsidRDefault="00967F4B" w:rsidP="00967F4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contextualSpacing/>
              <w:rPr>
                <w:rFonts w:cs="Arial"/>
              </w:rPr>
            </w:pPr>
          </w:p>
        </w:tc>
      </w:tr>
      <w:tr w:rsidR="00967F4B" w:rsidRPr="004069DF" w14:paraId="68E1C4FF" w14:textId="77777777" w:rsidTr="00F61518">
        <w:tc>
          <w:tcPr>
            <w:tcW w:w="7054" w:type="dxa"/>
          </w:tcPr>
          <w:p w14:paraId="7EDA034B" w14:textId="77777777" w:rsidR="00967F4B" w:rsidRPr="004069DF" w:rsidRDefault="00967F4B" w:rsidP="00967F4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contextualSpacing/>
              <w:rPr>
                <w:rFonts w:cs="Arial"/>
              </w:rPr>
            </w:pPr>
            <w:r w:rsidRPr="004069DF">
              <w:rPr>
                <w:rFonts w:cs="Arial"/>
              </w:rPr>
              <w:t>Cooperative owned by black people</w:t>
            </w:r>
          </w:p>
        </w:tc>
        <w:tc>
          <w:tcPr>
            <w:tcW w:w="1134" w:type="dxa"/>
          </w:tcPr>
          <w:p w14:paraId="0CBD44B8" w14:textId="77777777" w:rsidR="00967F4B" w:rsidRPr="004069DF" w:rsidRDefault="00967F4B" w:rsidP="00967F4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contextualSpacing/>
              <w:rPr>
                <w:rFonts w:cs="Arial"/>
              </w:rPr>
            </w:pPr>
          </w:p>
        </w:tc>
        <w:tc>
          <w:tcPr>
            <w:tcW w:w="1134" w:type="dxa"/>
          </w:tcPr>
          <w:p w14:paraId="5401ECAF" w14:textId="77777777" w:rsidR="00967F4B" w:rsidRPr="004069DF" w:rsidRDefault="00967F4B" w:rsidP="00967F4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contextualSpacing/>
              <w:rPr>
                <w:rFonts w:cs="Arial"/>
              </w:rPr>
            </w:pPr>
          </w:p>
        </w:tc>
      </w:tr>
      <w:tr w:rsidR="00967F4B" w:rsidRPr="004069DF" w14:paraId="140D59F3" w14:textId="77777777" w:rsidTr="00F61518">
        <w:tc>
          <w:tcPr>
            <w:tcW w:w="7054" w:type="dxa"/>
          </w:tcPr>
          <w:p w14:paraId="384F5928" w14:textId="77777777" w:rsidR="00967F4B" w:rsidRPr="004069DF" w:rsidRDefault="00967F4B" w:rsidP="00967F4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contextualSpacing/>
              <w:rPr>
                <w:rFonts w:cs="Arial"/>
              </w:rPr>
            </w:pPr>
            <w:r w:rsidRPr="004069DF">
              <w:rPr>
                <w:rFonts w:cs="Arial"/>
              </w:rPr>
              <w:t>Black people who are military veterans</w:t>
            </w:r>
          </w:p>
        </w:tc>
        <w:tc>
          <w:tcPr>
            <w:tcW w:w="1134" w:type="dxa"/>
          </w:tcPr>
          <w:p w14:paraId="571C2A4C" w14:textId="77777777" w:rsidR="00967F4B" w:rsidRPr="004069DF" w:rsidRDefault="00967F4B" w:rsidP="00967F4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contextualSpacing/>
              <w:rPr>
                <w:rFonts w:cs="Arial"/>
              </w:rPr>
            </w:pPr>
          </w:p>
        </w:tc>
        <w:tc>
          <w:tcPr>
            <w:tcW w:w="1134" w:type="dxa"/>
          </w:tcPr>
          <w:p w14:paraId="6E8F8C7C" w14:textId="77777777" w:rsidR="00967F4B" w:rsidRPr="004069DF" w:rsidRDefault="00967F4B" w:rsidP="00967F4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contextualSpacing/>
              <w:rPr>
                <w:rFonts w:cs="Arial"/>
              </w:rPr>
            </w:pPr>
          </w:p>
        </w:tc>
      </w:tr>
      <w:tr w:rsidR="00967F4B" w:rsidRPr="004069DF" w14:paraId="48341421" w14:textId="77777777" w:rsidTr="00F61518">
        <w:tc>
          <w:tcPr>
            <w:tcW w:w="9322" w:type="dxa"/>
            <w:gridSpan w:val="3"/>
          </w:tcPr>
          <w:p w14:paraId="5F407E24" w14:textId="77777777" w:rsidR="00967F4B" w:rsidRPr="004069DF" w:rsidRDefault="00967F4B" w:rsidP="00967F4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contextualSpacing/>
              <w:jc w:val="center"/>
              <w:rPr>
                <w:rFonts w:cs="Arial"/>
                <w:b/>
              </w:rPr>
            </w:pPr>
            <w:r w:rsidRPr="004069DF">
              <w:rPr>
                <w:rFonts w:cs="Arial"/>
                <w:b/>
              </w:rPr>
              <w:t>OR</w:t>
            </w:r>
          </w:p>
        </w:tc>
      </w:tr>
      <w:tr w:rsidR="00967F4B" w:rsidRPr="004069DF" w14:paraId="5D31A775" w14:textId="77777777" w:rsidTr="00F61518">
        <w:tc>
          <w:tcPr>
            <w:tcW w:w="7054" w:type="dxa"/>
          </w:tcPr>
          <w:p w14:paraId="10F502CB" w14:textId="77777777" w:rsidR="00967F4B" w:rsidRPr="004069DF" w:rsidRDefault="00967F4B" w:rsidP="00967F4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contextualSpacing/>
              <w:rPr>
                <w:rFonts w:cs="Arial"/>
              </w:rPr>
            </w:pPr>
            <w:r w:rsidRPr="004069DF">
              <w:rPr>
                <w:rFonts w:cs="Arial"/>
              </w:rPr>
              <w:t xml:space="preserve">Any EME </w:t>
            </w:r>
          </w:p>
        </w:tc>
        <w:tc>
          <w:tcPr>
            <w:tcW w:w="1134" w:type="dxa"/>
          </w:tcPr>
          <w:p w14:paraId="2278E031" w14:textId="77777777" w:rsidR="00967F4B" w:rsidRPr="004069DF" w:rsidRDefault="00967F4B" w:rsidP="00967F4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contextualSpacing/>
              <w:rPr>
                <w:rFonts w:cs="Arial"/>
              </w:rPr>
            </w:pPr>
          </w:p>
        </w:tc>
        <w:tc>
          <w:tcPr>
            <w:tcW w:w="1134" w:type="dxa"/>
          </w:tcPr>
          <w:p w14:paraId="123D855B" w14:textId="77777777" w:rsidR="00967F4B" w:rsidRPr="004069DF" w:rsidRDefault="00967F4B" w:rsidP="00967F4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contextualSpacing/>
              <w:rPr>
                <w:rFonts w:cs="Arial"/>
              </w:rPr>
            </w:pPr>
          </w:p>
        </w:tc>
      </w:tr>
      <w:tr w:rsidR="00967F4B" w:rsidRPr="004069DF" w14:paraId="37455D2D" w14:textId="77777777" w:rsidTr="00F61518">
        <w:tc>
          <w:tcPr>
            <w:tcW w:w="7054" w:type="dxa"/>
          </w:tcPr>
          <w:p w14:paraId="54F22492" w14:textId="77777777" w:rsidR="00967F4B" w:rsidRPr="004069DF" w:rsidRDefault="00967F4B" w:rsidP="00967F4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contextualSpacing/>
              <w:rPr>
                <w:rFonts w:cs="Arial"/>
              </w:rPr>
            </w:pPr>
            <w:r w:rsidRPr="004069DF">
              <w:rPr>
                <w:rFonts w:cs="Arial"/>
              </w:rPr>
              <w:t>Any QSE</w:t>
            </w:r>
          </w:p>
        </w:tc>
        <w:tc>
          <w:tcPr>
            <w:tcW w:w="1134" w:type="dxa"/>
          </w:tcPr>
          <w:p w14:paraId="6871D28C" w14:textId="77777777" w:rsidR="00967F4B" w:rsidRPr="004069DF" w:rsidRDefault="00967F4B" w:rsidP="00967F4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contextualSpacing/>
              <w:rPr>
                <w:rFonts w:cs="Arial"/>
              </w:rPr>
            </w:pPr>
          </w:p>
        </w:tc>
        <w:tc>
          <w:tcPr>
            <w:tcW w:w="1134" w:type="dxa"/>
          </w:tcPr>
          <w:p w14:paraId="71A73912" w14:textId="77777777" w:rsidR="00967F4B" w:rsidRPr="004069DF" w:rsidRDefault="00967F4B" w:rsidP="00967F4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contextualSpacing/>
              <w:rPr>
                <w:rFonts w:cs="Arial"/>
              </w:rPr>
            </w:pPr>
          </w:p>
        </w:tc>
      </w:tr>
    </w:tbl>
    <w:p w14:paraId="7B146814" w14:textId="77777777" w:rsidR="00967F4B" w:rsidRPr="004069DF" w:rsidRDefault="00967F4B" w:rsidP="00967F4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contextualSpacing/>
        <w:rPr>
          <w:rFonts w:cs="Arial"/>
        </w:rPr>
      </w:pPr>
    </w:p>
    <w:p w14:paraId="58E9B436" w14:textId="77777777" w:rsidR="00967F4B" w:rsidRPr="004069DF" w:rsidRDefault="00967F4B" w:rsidP="00967F4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contextualSpacing/>
        <w:rPr>
          <w:rFonts w:cs="Arial"/>
        </w:rPr>
      </w:pPr>
    </w:p>
    <w:p w14:paraId="18B359A8" w14:textId="77777777" w:rsidR="00967F4B" w:rsidRPr="004069DF" w:rsidRDefault="00967F4B" w:rsidP="00967F4B">
      <w:pPr>
        <w:numPr>
          <w:ilvl w:val="0"/>
          <w:numId w:val="44"/>
        </w:numPr>
        <w:tabs>
          <w:tab w:val="clear" w:pos="900"/>
          <w:tab w:val="num" w:pos="720"/>
          <w:tab w:val="left" w:pos="2880"/>
          <w:tab w:val="left" w:pos="5760"/>
          <w:tab w:val="left" w:pos="7920"/>
        </w:tabs>
        <w:spacing w:after="120"/>
        <w:ind w:left="720" w:hanging="720"/>
        <w:contextualSpacing/>
        <w:rPr>
          <w:rFonts w:cs="Arial"/>
        </w:rPr>
      </w:pPr>
      <w:r w:rsidRPr="004069DF">
        <w:rPr>
          <w:rFonts w:cs="Arial"/>
          <w:b/>
        </w:rPr>
        <w:t>DECLARATION WITH REGARD TO COMPANY/FIRM</w:t>
      </w:r>
    </w:p>
    <w:p w14:paraId="338333EF" w14:textId="77777777" w:rsidR="00967F4B" w:rsidRPr="004069DF" w:rsidRDefault="00967F4B" w:rsidP="00967F4B">
      <w:pPr>
        <w:numPr>
          <w:ilvl w:val="1"/>
          <w:numId w:val="44"/>
        </w:numPr>
        <w:tabs>
          <w:tab w:val="left" w:pos="900"/>
        </w:tabs>
        <w:spacing w:after="120"/>
        <w:ind w:left="907" w:hanging="907"/>
        <w:contextualSpacing/>
        <w:rPr>
          <w:rFonts w:cs="Arial"/>
          <w:lang w:val="en-GB"/>
        </w:rPr>
      </w:pPr>
      <w:r w:rsidRPr="004069DF">
        <w:rPr>
          <w:rFonts w:cs="Arial"/>
          <w:lang w:val="en-GB"/>
        </w:rPr>
        <w:t>Name of company/firm:……………………………………………………………………….</w:t>
      </w:r>
    </w:p>
    <w:p w14:paraId="4B6C309D" w14:textId="77777777" w:rsidR="00967F4B" w:rsidRPr="004069DF" w:rsidRDefault="00967F4B" w:rsidP="00967F4B">
      <w:pPr>
        <w:numPr>
          <w:ilvl w:val="1"/>
          <w:numId w:val="44"/>
        </w:numPr>
        <w:tabs>
          <w:tab w:val="left" w:pos="900"/>
        </w:tabs>
        <w:spacing w:after="120"/>
        <w:ind w:left="907" w:hanging="907"/>
        <w:contextualSpacing/>
        <w:rPr>
          <w:rFonts w:cs="Arial"/>
          <w:lang w:val="en-GB"/>
        </w:rPr>
      </w:pPr>
      <w:r w:rsidRPr="004069DF">
        <w:rPr>
          <w:rFonts w:cs="Arial"/>
          <w:lang w:val="en-GB"/>
        </w:rPr>
        <w:t>VAT registration number:………………………………….…………………………………</w:t>
      </w:r>
    </w:p>
    <w:p w14:paraId="1091DA3E" w14:textId="77777777" w:rsidR="00967F4B" w:rsidRPr="004069DF" w:rsidRDefault="00967F4B" w:rsidP="00967F4B">
      <w:pPr>
        <w:numPr>
          <w:ilvl w:val="1"/>
          <w:numId w:val="44"/>
        </w:numPr>
        <w:tabs>
          <w:tab w:val="left" w:pos="900"/>
        </w:tabs>
        <w:spacing w:after="120"/>
        <w:ind w:left="907" w:hanging="907"/>
        <w:contextualSpacing/>
        <w:rPr>
          <w:rFonts w:cs="Arial"/>
          <w:lang w:val="en-GB"/>
        </w:rPr>
      </w:pPr>
      <w:r w:rsidRPr="004069DF">
        <w:rPr>
          <w:rFonts w:cs="Arial"/>
          <w:lang w:val="en-GB"/>
        </w:rPr>
        <w:t>Company registration number:………….……………………….…………………………….</w:t>
      </w:r>
    </w:p>
    <w:p w14:paraId="466E42E2" w14:textId="77777777" w:rsidR="00967F4B" w:rsidRPr="004069DF" w:rsidRDefault="00967F4B" w:rsidP="00967F4B">
      <w:pPr>
        <w:numPr>
          <w:ilvl w:val="1"/>
          <w:numId w:val="44"/>
        </w:numPr>
        <w:tabs>
          <w:tab w:val="left" w:pos="900"/>
        </w:tabs>
        <w:spacing w:after="120"/>
        <w:ind w:left="907" w:hanging="907"/>
        <w:contextualSpacing/>
        <w:rPr>
          <w:rFonts w:cs="Arial"/>
          <w:lang w:val="en-GB"/>
        </w:rPr>
      </w:pPr>
      <w:r w:rsidRPr="004069DF">
        <w:rPr>
          <w:rFonts w:cs="Arial"/>
          <w:lang w:val="en-GB"/>
        </w:rPr>
        <w:t>TYPE OF COMPANY/ FIRM</w:t>
      </w:r>
    </w:p>
    <w:p w14:paraId="0F08A116" w14:textId="77777777" w:rsidR="00967F4B" w:rsidRPr="004069DF" w:rsidRDefault="00967F4B" w:rsidP="00967F4B">
      <w:pPr>
        <w:tabs>
          <w:tab w:val="left" w:pos="-720"/>
        </w:tabs>
        <w:ind w:left="1440" w:hanging="540"/>
        <w:contextualSpacing/>
        <w:rPr>
          <w:rFonts w:cs="Arial"/>
          <w:lang w:val="en-GB"/>
        </w:rPr>
      </w:pPr>
      <w:r w:rsidRPr="004069DF">
        <w:rPr>
          <w:rFonts w:cs="Arial"/>
          <w:lang w:val="en-GB"/>
        </w:rPr>
        <w:sym w:font="Symbol" w:char="F07F"/>
      </w:r>
      <w:r w:rsidRPr="004069DF">
        <w:rPr>
          <w:rFonts w:cs="Arial"/>
          <w:lang w:val="en-GB"/>
        </w:rPr>
        <w:tab/>
        <w:t>Partnership/Joint Venture / Consortium</w:t>
      </w:r>
    </w:p>
    <w:p w14:paraId="59187952" w14:textId="77777777" w:rsidR="00967F4B" w:rsidRPr="004069DF" w:rsidRDefault="00967F4B" w:rsidP="00967F4B">
      <w:pPr>
        <w:tabs>
          <w:tab w:val="left" w:pos="-720"/>
        </w:tabs>
        <w:ind w:left="1440" w:hanging="540"/>
        <w:contextualSpacing/>
        <w:rPr>
          <w:rFonts w:cs="Arial"/>
          <w:lang w:val="en-GB"/>
        </w:rPr>
      </w:pPr>
      <w:r w:rsidRPr="004069DF">
        <w:rPr>
          <w:rFonts w:cs="Arial"/>
          <w:lang w:val="en-GB"/>
        </w:rPr>
        <w:sym w:font="Symbol" w:char="F07F"/>
      </w:r>
      <w:r w:rsidRPr="004069DF">
        <w:rPr>
          <w:rFonts w:cs="Arial"/>
          <w:lang w:val="en-GB"/>
        </w:rPr>
        <w:tab/>
        <w:t>One-person business/sole propriety</w:t>
      </w:r>
    </w:p>
    <w:p w14:paraId="1AF31EB3" w14:textId="77777777" w:rsidR="00967F4B" w:rsidRPr="004069DF" w:rsidRDefault="00967F4B" w:rsidP="00967F4B">
      <w:pPr>
        <w:tabs>
          <w:tab w:val="left" w:pos="-720"/>
        </w:tabs>
        <w:ind w:left="1440" w:hanging="540"/>
        <w:contextualSpacing/>
        <w:rPr>
          <w:rFonts w:cs="Arial"/>
          <w:lang w:val="en-GB"/>
        </w:rPr>
      </w:pPr>
      <w:r w:rsidRPr="004069DF">
        <w:rPr>
          <w:rFonts w:cs="Arial"/>
          <w:lang w:val="en-GB"/>
        </w:rPr>
        <w:sym w:font="Symbol" w:char="F07F"/>
      </w:r>
      <w:r w:rsidRPr="004069DF">
        <w:rPr>
          <w:rFonts w:cs="Arial"/>
          <w:lang w:val="en-GB"/>
        </w:rPr>
        <w:tab/>
        <w:t>Close corporation</w:t>
      </w:r>
    </w:p>
    <w:p w14:paraId="7BED7FAE" w14:textId="77777777" w:rsidR="00967F4B" w:rsidRPr="004069DF" w:rsidRDefault="00967F4B" w:rsidP="00967F4B">
      <w:pPr>
        <w:tabs>
          <w:tab w:val="left" w:pos="-720"/>
        </w:tabs>
        <w:ind w:left="1440" w:hanging="540"/>
        <w:contextualSpacing/>
        <w:rPr>
          <w:rFonts w:cs="Arial"/>
          <w:lang w:val="en-GB"/>
        </w:rPr>
      </w:pPr>
      <w:r w:rsidRPr="004069DF">
        <w:rPr>
          <w:rFonts w:cs="Arial"/>
          <w:lang w:val="en-GB"/>
        </w:rPr>
        <w:sym w:font="Symbol" w:char="F07F"/>
      </w:r>
      <w:r w:rsidRPr="004069DF">
        <w:rPr>
          <w:rFonts w:cs="Arial"/>
          <w:lang w:val="en-GB"/>
        </w:rPr>
        <w:tab/>
        <w:t>Company</w:t>
      </w:r>
    </w:p>
    <w:p w14:paraId="6148416D" w14:textId="77777777" w:rsidR="00967F4B" w:rsidRPr="004069DF" w:rsidRDefault="00967F4B" w:rsidP="00967F4B">
      <w:pPr>
        <w:tabs>
          <w:tab w:val="left" w:pos="-720"/>
        </w:tabs>
        <w:ind w:left="1440" w:hanging="540"/>
        <w:contextualSpacing/>
        <w:rPr>
          <w:rFonts w:cs="Arial"/>
          <w:lang w:val="en-GB"/>
        </w:rPr>
      </w:pPr>
      <w:r w:rsidRPr="004069DF">
        <w:rPr>
          <w:rFonts w:cs="Arial"/>
          <w:lang w:val="en-GB"/>
        </w:rPr>
        <w:sym w:font="Symbol" w:char="F07F"/>
      </w:r>
      <w:r w:rsidRPr="004069DF">
        <w:rPr>
          <w:rFonts w:cs="Arial"/>
          <w:lang w:val="en-GB"/>
        </w:rPr>
        <w:tab/>
        <w:t>(Pty) Limited</w:t>
      </w:r>
    </w:p>
    <w:p w14:paraId="2C02DF52" w14:textId="77777777" w:rsidR="00967F4B" w:rsidRPr="004069DF" w:rsidRDefault="00967F4B" w:rsidP="00967F4B">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contextualSpacing/>
        <w:rPr>
          <w:rFonts w:cs="Arial"/>
          <w:lang w:val="en-GB"/>
        </w:rPr>
      </w:pPr>
      <w:r w:rsidRPr="004069DF">
        <w:rPr>
          <w:rFonts w:cs="Arial"/>
          <w:smallCaps/>
          <w:lang w:val="en-GB"/>
        </w:rPr>
        <w:t>[Tick applicable box]</w:t>
      </w:r>
    </w:p>
    <w:p w14:paraId="053E15C6" w14:textId="77777777" w:rsidR="00967F4B" w:rsidRPr="004069DF" w:rsidRDefault="00967F4B" w:rsidP="00967F4B">
      <w:pPr>
        <w:numPr>
          <w:ilvl w:val="1"/>
          <w:numId w:val="44"/>
        </w:numPr>
        <w:tabs>
          <w:tab w:val="left" w:pos="900"/>
        </w:tabs>
        <w:spacing w:after="120"/>
        <w:ind w:left="907" w:hanging="907"/>
        <w:contextualSpacing/>
        <w:rPr>
          <w:rFonts w:cs="Arial"/>
          <w:lang w:val="en-GB"/>
        </w:rPr>
      </w:pPr>
      <w:r w:rsidRPr="004069DF">
        <w:rPr>
          <w:rFonts w:cs="Arial"/>
          <w:lang w:val="en-GB"/>
        </w:rPr>
        <w:t>DESCRIBE PRINCIPAL BUSINESS ACTIVITIES</w:t>
      </w:r>
    </w:p>
    <w:p w14:paraId="39D5FD42" w14:textId="77777777" w:rsidR="00967F4B" w:rsidRPr="004069DF" w:rsidRDefault="00967F4B" w:rsidP="00967F4B">
      <w:pPr>
        <w:tabs>
          <w:tab w:val="left" w:pos="900"/>
          <w:tab w:val="right" w:leader="dot" w:pos="9025"/>
        </w:tabs>
        <w:spacing w:after="120"/>
        <w:ind w:left="907"/>
        <w:contextualSpacing/>
        <w:rPr>
          <w:rFonts w:cs="Arial"/>
          <w:lang w:val="en-GB"/>
        </w:rPr>
      </w:pPr>
      <w:r w:rsidRPr="004069DF">
        <w:rPr>
          <w:rFonts w:cs="Arial"/>
          <w:lang w:val="en-GB"/>
        </w:rPr>
        <w:t>…………………………………………………………………………………………………………………………………………………………………………………………………………………………………………………………………………………………………………………………………………………………………………………………………………………………..</w:t>
      </w:r>
    </w:p>
    <w:p w14:paraId="6161ACE2" w14:textId="77777777" w:rsidR="00967F4B" w:rsidRPr="004069DF" w:rsidRDefault="00967F4B" w:rsidP="00967F4B">
      <w:pPr>
        <w:numPr>
          <w:ilvl w:val="1"/>
          <w:numId w:val="44"/>
        </w:numPr>
        <w:tabs>
          <w:tab w:val="left" w:pos="900"/>
        </w:tabs>
        <w:spacing w:after="120"/>
        <w:ind w:left="907" w:hanging="907"/>
        <w:contextualSpacing/>
        <w:rPr>
          <w:rFonts w:cs="Arial"/>
          <w:lang w:val="en-GB"/>
        </w:rPr>
      </w:pPr>
      <w:r w:rsidRPr="004069DF">
        <w:rPr>
          <w:rFonts w:cs="Arial"/>
          <w:lang w:val="en-GB"/>
        </w:rPr>
        <w:t>COMPANY CLASSIFICATION</w:t>
      </w:r>
    </w:p>
    <w:p w14:paraId="7B32471E" w14:textId="77777777" w:rsidR="00967F4B" w:rsidRPr="004069DF" w:rsidRDefault="00967F4B" w:rsidP="00967F4B">
      <w:pPr>
        <w:tabs>
          <w:tab w:val="left" w:pos="-720"/>
        </w:tabs>
        <w:ind w:left="1440" w:hanging="540"/>
        <w:contextualSpacing/>
        <w:rPr>
          <w:rFonts w:cs="Arial"/>
          <w:lang w:val="en-GB"/>
        </w:rPr>
      </w:pPr>
      <w:r w:rsidRPr="004069DF">
        <w:rPr>
          <w:rFonts w:cs="Arial"/>
          <w:lang w:val="en-GB"/>
        </w:rPr>
        <w:sym w:font="Symbol" w:char="F07F"/>
      </w:r>
      <w:r w:rsidRPr="004069DF">
        <w:rPr>
          <w:rFonts w:cs="Arial"/>
          <w:lang w:val="en-GB"/>
        </w:rPr>
        <w:tab/>
        <w:t>Manufacturer</w:t>
      </w:r>
    </w:p>
    <w:p w14:paraId="52DF551D" w14:textId="77777777" w:rsidR="00967F4B" w:rsidRPr="004069DF" w:rsidRDefault="00967F4B" w:rsidP="00967F4B">
      <w:pPr>
        <w:tabs>
          <w:tab w:val="left" w:pos="-720"/>
        </w:tabs>
        <w:ind w:left="1440" w:hanging="540"/>
        <w:contextualSpacing/>
        <w:rPr>
          <w:rFonts w:cs="Arial"/>
          <w:lang w:val="en-GB"/>
        </w:rPr>
      </w:pPr>
      <w:r w:rsidRPr="004069DF">
        <w:rPr>
          <w:rFonts w:cs="Arial"/>
          <w:lang w:val="en-GB"/>
        </w:rPr>
        <w:sym w:font="Symbol" w:char="F07F"/>
      </w:r>
      <w:r w:rsidRPr="004069DF">
        <w:rPr>
          <w:rFonts w:cs="Arial"/>
          <w:lang w:val="en-GB"/>
        </w:rPr>
        <w:tab/>
        <w:t>Supplier</w:t>
      </w:r>
    </w:p>
    <w:p w14:paraId="5CD12641" w14:textId="77777777" w:rsidR="00967F4B" w:rsidRPr="004069DF" w:rsidRDefault="00967F4B" w:rsidP="00967F4B">
      <w:pPr>
        <w:tabs>
          <w:tab w:val="left" w:pos="-720"/>
        </w:tabs>
        <w:ind w:left="1440" w:hanging="540"/>
        <w:contextualSpacing/>
        <w:rPr>
          <w:rFonts w:cs="Arial"/>
          <w:lang w:val="en-GB"/>
        </w:rPr>
      </w:pPr>
      <w:r w:rsidRPr="004069DF">
        <w:rPr>
          <w:rFonts w:cs="Arial"/>
          <w:lang w:val="en-GB"/>
        </w:rPr>
        <w:sym w:font="Symbol" w:char="F07F"/>
      </w:r>
      <w:r w:rsidRPr="004069DF">
        <w:rPr>
          <w:rFonts w:cs="Arial"/>
          <w:lang w:val="en-GB"/>
        </w:rPr>
        <w:tab/>
        <w:t>Professional service provider</w:t>
      </w:r>
    </w:p>
    <w:p w14:paraId="5EB57AF5" w14:textId="77777777" w:rsidR="00967F4B" w:rsidRPr="004069DF" w:rsidRDefault="00967F4B" w:rsidP="00967F4B">
      <w:pPr>
        <w:tabs>
          <w:tab w:val="left" w:pos="-720"/>
        </w:tabs>
        <w:ind w:left="1440" w:hanging="540"/>
        <w:contextualSpacing/>
        <w:rPr>
          <w:rFonts w:cs="Arial"/>
          <w:lang w:val="en-GB"/>
        </w:rPr>
      </w:pPr>
      <w:r w:rsidRPr="004069DF">
        <w:rPr>
          <w:rFonts w:cs="Arial"/>
          <w:lang w:val="en-GB"/>
        </w:rPr>
        <w:sym w:font="Symbol" w:char="F07F"/>
      </w:r>
      <w:r w:rsidRPr="004069DF">
        <w:rPr>
          <w:rFonts w:cs="Arial"/>
          <w:lang w:val="en-GB"/>
        </w:rPr>
        <w:tab/>
        <w:t>Other service providers, e.g. transporter, etc.</w:t>
      </w:r>
    </w:p>
    <w:p w14:paraId="733ADFB1" w14:textId="77777777" w:rsidR="00967F4B" w:rsidRPr="004069DF" w:rsidRDefault="00967F4B" w:rsidP="00967F4B">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contextualSpacing/>
        <w:rPr>
          <w:rFonts w:cs="Arial"/>
          <w:smallCaps/>
          <w:lang w:val="en-GB"/>
        </w:rPr>
      </w:pPr>
      <w:r w:rsidRPr="004069DF">
        <w:rPr>
          <w:rFonts w:cs="Arial"/>
          <w:smallCaps/>
          <w:lang w:val="en-GB"/>
        </w:rPr>
        <w:t>[</w:t>
      </w:r>
      <w:r w:rsidRPr="004069DF">
        <w:rPr>
          <w:rFonts w:cs="Arial"/>
          <w:i/>
          <w:smallCaps/>
          <w:lang w:val="en-GB"/>
        </w:rPr>
        <w:t>Tick applicable box</w:t>
      </w:r>
      <w:r w:rsidRPr="004069DF">
        <w:rPr>
          <w:rFonts w:cs="Arial"/>
          <w:smallCaps/>
          <w:lang w:val="en-GB"/>
        </w:rPr>
        <w:t>]</w:t>
      </w:r>
    </w:p>
    <w:p w14:paraId="34A48F93" w14:textId="77777777" w:rsidR="00967F4B" w:rsidRPr="004069DF" w:rsidRDefault="00967F4B" w:rsidP="00967F4B">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contextualSpacing/>
        <w:rPr>
          <w:rFonts w:cs="Arial"/>
          <w:lang w:val="en-GB"/>
        </w:rPr>
      </w:pPr>
    </w:p>
    <w:p w14:paraId="2824C110" w14:textId="77777777" w:rsidR="00967F4B" w:rsidRPr="004069DF" w:rsidRDefault="00967F4B" w:rsidP="00B076DF">
      <w:pPr>
        <w:numPr>
          <w:ilvl w:val="1"/>
          <w:numId w:val="44"/>
        </w:numPr>
        <w:tabs>
          <w:tab w:val="left" w:pos="900"/>
        </w:tabs>
        <w:spacing w:after="120"/>
        <w:ind w:left="907" w:hanging="907"/>
        <w:contextualSpacing/>
        <w:rPr>
          <w:rFonts w:cs="Arial"/>
          <w:lang w:val="en-GB"/>
        </w:rPr>
      </w:pPr>
      <w:r w:rsidRPr="004069DF">
        <w:rPr>
          <w:rFonts w:cs="Arial"/>
          <w:lang w:val="en-GB"/>
        </w:rPr>
        <w:t>Total number of years the company/firm has been in business:…………………………</w:t>
      </w:r>
    </w:p>
    <w:p w14:paraId="250F414E" w14:textId="77777777" w:rsidR="00967F4B" w:rsidRPr="004069DF" w:rsidRDefault="00967F4B" w:rsidP="00B076DF">
      <w:pPr>
        <w:numPr>
          <w:ilvl w:val="1"/>
          <w:numId w:val="44"/>
        </w:numPr>
        <w:tabs>
          <w:tab w:val="left" w:pos="900"/>
        </w:tabs>
        <w:spacing w:after="120"/>
        <w:ind w:left="907" w:hanging="907"/>
        <w:contextualSpacing/>
        <w:rPr>
          <w:rFonts w:cs="Arial"/>
          <w:lang w:val="en-GB"/>
        </w:rPr>
      </w:pPr>
      <w:r w:rsidRPr="004069DF">
        <w:rPr>
          <w:rFonts w:cs="Arial"/>
          <w:lang w:val="en-GB"/>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14:paraId="5549138B" w14:textId="77777777" w:rsidR="00967F4B" w:rsidRPr="004069DF" w:rsidRDefault="00967F4B" w:rsidP="00B076DF">
      <w:pPr>
        <w:numPr>
          <w:ilvl w:val="0"/>
          <w:numId w:val="48"/>
        </w:numPr>
        <w:tabs>
          <w:tab w:val="left" w:pos="-1099"/>
          <w:tab w:val="left" w:pos="-720"/>
          <w:tab w:val="left" w:pos="1260"/>
        </w:tabs>
        <w:spacing w:after="120"/>
        <w:ind w:left="1282"/>
        <w:contextualSpacing/>
        <w:rPr>
          <w:rFonts w:cs="Arial"/>
          <w:lang w:val="en-GB"/>
        </w:rPr>
      </w:pPr>
      <w:r w:rsidRPr="004069DF">
        <w:rPr>
          <w:rFonts w:cs="Arial"/>
          <w:lang w:val="en-GB"/>
        </w:rPr>
        <w:t>The information furnished is true and correct;</w:t>
      </w:r>
    </w:p>
    <w:p w14:paraId="6F7F9CE6" w14:textId="77777777" w:rsidR="00967F4B" w:rsidRPr="004069DF" w:rsidRDefault="00967F4B" w:rsidP="00B076DF">
      <w:pPr>
        <w:numPr>
          <w:ilvl w:val="0"/>
          <w:numId w:val="48"/>
        </w:numPr>
        <w:tabs>
          <w:tab w:val="left" w:pos="-1099"/>
          <w:tab w:val="left" w:pos="-720"/>
          <w:tab w:val="left" w:pos="1260"/>
        </w:tabs>
        <w:spacing w:after="120"/>
        <w:ind w:left="1282"/>
        <w:contextualSpacing/>
        <w:rPr>
          <w:rFonts w:cs="Arial"/>
          <w:lang w:val="en-GB"/>
        </w:rPr>
      </w:pPr>
      <w:r w:rsidRPr="004069DF">
        <w:rPr>
          <w:rFonts w:cs="Arial"/>
          <w:lang w:val="en-GB"/>
        </w:rPr>
        <w:t>The preference points claimed are in accordance with the General Conditions as indicated in paragraph 1 of this form;</w:t>
      </w:r>
    </w:p>
    <w:p w14:paraId="0DB328DB" w14:textId="77777777" w:rsidR="00967F4B" w:rsidRPr="004069DF" w:rsidRDefault="00967F4B" w:rsidP="00B076DF">
      <w:pPr>
        <w:numPr>
          <w:ilvl w:val="0"/>
          <w:numId w:val="48"/>
        </w:numPr>
        <w:tabs>
          <w:tab w:val="left" w:pos="-1099"/>
          <w:tab w:val="left" w:pos="-720"/>
          <w:tab w:val="left" w:pos="1260"/>
        </w:tabs>
        <w:spacing w:after="120"/>
        <w:ind w:left="1282"/>
        <w:contextualSpacing/>
        <w:rPr>
          <w:rFonts w:cs="Arial"/>
          <w:lang w:val="en-GB"/>
        </w:rPr>
      </w:pPr>
      <w:r w:rsidRPr="004069DF">
        <w:rPr>
          <w:rFonts w:cs="Arial"/>
          <w:lang w:val="en-GB"/>
        </w:rPr>
        <w:t xml:space="preserve">In the event of a contract being awarded as a result of points claimed as shown in paragraphs 1.4 and 6.1, the contractor may be required to furnish documentary proof to the satisfaction of the purchaser that the claims are correct; </w:t>
      </w:r>
    </w:p>
    <w:p w14:paraId="2D33126E" w14:textId="77777777" w:rsidR="00967F4B" w:rsidRPr="004069DF" w:rsidRDefault="00967F4B" w:rsidP="00B076DF">
      <w:pPr>
        <w:numPr>
          <w:ilvl w:val="0"/>
          <w:numId w:val="48"/>
        </w:numPr>
        <w:tabs>
          <w:tab w:val="left" w:pos="-1099"/>
          <w:tab w:val="left" w:pos="-720"/>
          <w:tab w:val="left" w:pos="1260"/>
        </w:tabs>
        <w:spacing w:after="120"/>
        <w:ind w:left="1282"/>
        <w:contextualSpacing/>
        <w:rPr>
          <w:rFonts w:cs="Arial"/>
          <w:lang w:val="en-GB"/>
        </w:rPr>
      </w:pPr>
      <w:r w:rsidRPr="004069DF">
        <w:rPr>
          <w:rFonts w:cs="Arial"/>
          <w:lang w:val="en-GB"/>
        </w:rPr>
        <w:t>If the B-BBEE status level of contributor has been claimed or obtained on a fraudulent basis or any of the conditions of contract have not been fulfilled, the purchaser may, in addition to any other remedy it may have –</w:t>
      </w:r>
    </w:p>
    <w:p w14:paraId="1B56DAA2" w14:textId="77777777" w:rsidR="00967F4B" w:rsidRPr="004069DF" w:rsidRDefault="00967F4B" w:rsidP="00967F4B">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contextualSpacing/>
        <w:rPr>
          <w:rFonts w:cs="Arial"/>
          <w:lang w:val="en-GB"/>
        </w:rPr>
      </w:pPr>
    </w:p>
    <w:p w14:paraId="6E0E3611" w14:textId="77777777" w:rsidR="00967F4B" w:rsidRPr="004069DF" w:rsidRDefault="00967F4B" w:rsidP="00967F4B">
      <w:pPr>
        <w:numPr>
          <w:ilvl w:val="1"/>
          <w:numId w:val="49"/>
        </w:numPr>
        <w:tabs>
          <w:tab w:val="left" w:pos="1980"/>
        </w:tabs>
        <w:spacing w:after="120"/>
        <w:ind w:left="1987" w:right="749" w:hanging="547"/>
        <w:contextualSpacing/>
        <w:rPr>
          <w:rFonts w:cs="Arial"/>
          <w:lang w:val="en-GB"/>
        </w:rPr>
      </w:pPr>
      <w:r w:rsidRPr="004069DF">
        <w:rPr>
          <w:rFonts w:cs="Arial"/>
          <w:lang w:val="en-GB"/>
        </w:rPr>
        <w:t>disqualify the person from the bidding process;</w:t>
      </w:r>
    </w:p>
    <w:p w14:paraId="323D1360" w14:textId="77777777" w:rsidR="00967F4B" w:rsidRPr="004069DF" w:rsidRDefault="00967F4B" w:rsidP="00967F4B">
      <w:pPr>
        <w:numPr>
          <w:ilvl w:val="1"/>
          <w:numId w:val="49"/>
        </w:numPr>
        <w:tabs>
          <w:tab w:val="left" w:pos="1980"/>
        </w:tabs>
        <w:spacing w:after="120"/>
        <w:ind w:left="1987" w:right="749" w:hanging="547"/>
        <w:contextualSpacing/>
        <w:rPr>
          <w:rFonts w:cs="Arial"/>
          <w:lang w:val="en-GB"/>
        </w:rPr>
      </w:pPr>
      <w:r w:rsidRPr="004069DF">
        <w:rPr>
          <w:rFonts w:cs="Arial"/>
          <w:lang w:val="en-GB"/>
        </w:rPr>
        <w:t>recover costs, losses or damages it has incurred or suffered as a result of that person’s conduct;</w:t>
      </w:r>
    </w:p>
    <w:p w14:paraId="6C1D249C" w14:textId="77777777" w:rsidR="00967F4B" w:rsidRPr="004069DF" w:rsidRDefault="00967F4B" w:rsidP="00B076DF">
      <w:pPr>
        <w:numPr>
          <w:ilvl w:val="1"/>
          <w:numId w:val="49"/>
        </w:numPr>
        <w:tabs>
          <w:tab w:val="left" w:pos="1980"/>
        </w:tabs>
        <w:spacing w:after="120"/>
        <w:ind w:left="1987" w:right="749" w:hanging="547"/>
        <w:contextualSpacing/>
        <w:rPr>
          <w:rFonts w:cs="Arial"/>
          <w:lang w:val="en-GB"/>
        </w:rPr>
      </w:pPr>
      <w:r w:rsidRPr="004069DF">
        <w:rPr>
          <w:rFonts w:cs="Arial"/>
          <w:lang w:val="en-GB"/>
        </w:rPr>
        <w:t>cancel the contract and claim any damages which it has suffered as a result of having to make less favourable arrangements due to such cancellation;</w:t>
      </w:r>
    </w:p>
    <w:p w14:paraId="3512739A" w14:textId="77777777" w:rsidR="00967F4B" w:rsidRPr="004069DF" w:rsidRDefault="00967F4B" w:rsidP="00B076DF">
      <w:pPr>
        <w:numPr>
          <w:ilvl w:val="1"/>
          <w:numId w:val="49"/>
        </w:numPr>
        <w:tabs>
          <w:tab w:val="left" w:pos="1980"/>
        </w:tabs>
        <w:spacing w:after="120"/>
        <w:ind w:left="1987" w:right="749" w:hanging="547"/>
        <w:contextualSpacing/>
        <w:rPr>
          <w:rFonts w:cs="Arial"/>
          <w:lang w:val="en-GB"/>
        </w:rPr>
      </w:pPr>
      <w:r w:rsidRPr="004069DF">
        <w:rPr>
          <w:rFonts w:cs="Arial"/>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r w:rsidRPr="004069DF">
        <w:rPr>
          <w:rFonts w:cs="Arial"/>
          <w:i/>
          <w:lang w:val="en-GB"/>
        </w:rPr>
        <w:t>audi alteram partem</w:t>
      </w:r>
      <w:r w:rsidRPr="004069DF">
        <w:rPr>
          <w:rFonts w:cs="Arial"/>
          <w:lang w:val="en-GB"/>
        </w:rPr>
        <w:t xml:space="preserve"> (hear the other side) rule has been applied; and</w:t>
      </w:r>
    </w:p>
    <w:p w14:paraId="1FE9A966" w14:textId="77777777" w:rsidR="00967F4B" w:rsidRPr="004069DF" w:rsidRDefault="00967F4B" w:rsidP="00967F4B">
      <w:pPr>
        <w:numPr>
          <w:ilvl w:val="1"/>
          <w:numId w:val="49"/>
        </w:numPr>
        <w:tabs>
          <w:tab w:val="left" w:pos="1980"/>
        </w:tabs>
        <w:spacing w:after="120"/>
        <w:ind w:left="1987" w:right="749" w:hanging="547"/>
        <w:contextualSpacing/>
        <w:rPr>
          <w:rFonts w:cs="Arial"/>
          <w:lang w:val="en-GB"/>
        </w:rPr>
      </w:pPr>
      <w:r w:rsidRPr="004069DF">
        <w:rPr>
          <w:rFonts w:cs="Arial"/>
          <w:lang w:val="en-GB"/>
        </w:rPr>
        <w:t>forward the matter for criminal prosecution.</w:t>
      </w:r>
    </w:p>
    <w:p w14:paraId="62146859" w14:textId="77777777" w:rsidR="00967F4B" w:rsidRPr="004069DF" w:rsidRDefault="00967F4B" w:rsidP="00967F4B">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contextualSpacing/>
        <w:rPr>
          <w:rFonts w:cs="Arial"/>
          <w:b/>
          <w:lang w:val="en-GB"/>
        </w:rPr>
      </w:pPr>
    </w:p>
    <w:p w14:paraId="43F4044F" w14:textId="77777777" w:rsidR="00967F4B" w:rsidRPr="004069DF" w:rsidRDefault="00967F4B" w:rsidP="00967F4B">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contextualSpacing/>
        <w:rPr>
          <w:rFonts w:cs="Arial"/>
          <w:lang w:val="en-GB"/>
        </w:rPr>
      </w:pPr>
    </w:p>
    <w:p w14:paraId="03562CB6" w14:textId="77777777" w:rsidR="00967F4B" w:rsidRPr="004069DF" w:rsidRDefault="00967F4B" w:rsidP="00967F4B">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contextualSpacing/>
        <w:rPr>
          <w:rFonts w:cs="Arial"/>
          <w:lang w:val="en-GB"/>
        </w:rPr>
      </w:pPr>
      <w:r w:rsidRPr="004069DF">
        <w:rPr>
          <w:rFonts w:cs="Arial"/>
          <w:noProof/>
          <w:lang w:eastAsia="en-ZA"/>
        </w:rPr>
        <mc:AlternateContent>
          <mc:Choice Requires="wps">
            <w:drawing>
              <wp:anchor distT="0" distB="0" distL="114300" distR="114300" simplePos="0" relativeHeight="251659264" behindDoc="0" locked="0" layoutInCell="1" allowOverlap="1" wp14:anchorId="737ABC29" wp14:editId="46917298">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2934244F" w14:textId="77777777" w:rsidR="009F5F4E" w:rsidRDefault="009F5F4E" w:rsidP="00967F4B"/>
                          <w:p w14:paraId="5061B541" w14:textId="77777777" w:rsidR="009F5F4E" w:rsidRDefault="009F5F4E" w:rsidP="00967F4B"/>
                          <w:p w14:paraId="4F734E30" w14:textId="77777777" w:rsidR="009F5F4E" w:rsidRPr="00585866" w:rsidRDefault="009F5F4E" w:rsidP="00967F4B">
                            <w:pPr>
                              <w:jc w:val="center"/>
                              <w:rPr>
                                <w:rFonts w:cs="Arial"/>
                                <w:sz w:val="18"/>
                                <w:szCs w:val="18"/>
                              </w:rPr>
                            </w:pPr>
                            <w:r w:rsidRPr="00585866">
                              <w:rPr>
                                <w:rFonts w:cs="Arial"/>
                                <w:sz w:val="18"/>
                                <w:szCs w:val="18"/>
                              </w:rPr>
                              <w:t>……………………………………….</w:t>
                            </w:r>
                          </w:p>
                          <w:p w14:paraId="158B5D88" w14:textId="77777777" w:rsidR="009F5F4E" w:rsidRPr="00585866" w:rsidRDefault="009F5F4E" w:rsidP="00967F4B">
                            <w:pPr>
                              <w:jc w:val="center"/>
                              <w:rPr>
                                <w:rFonts w:cs="Arial"/>
                                <w:sz w:val="18"/>
                                <w:szCs w:val="18"/>
                              </w:rPr>
                            </w:pPr>
                            <w:r w:rsidRPr="00585866">
                              <w:rPr>
                                <w:rFonts w:cs="Arial"/>
                                <w:sz w:val="18"/>
                                <w:szCs w:val="18"/>
                              </w:rPr>
                              <w:t>SIGNATURE(S) OF BIDDERS(S)</w:t>
                            </w:r>
                          </w:p>
                          <w:p w14:paraId="1E8FF8EF" w14:textId="77777777" w:rsidR="009F5F4E" w:rsidRPr="00585866" w:rsidRDefault="009F5F4E" w:rsidP="00967F4B">
                            <w:pPr>
                              <w:rPr>
                                <w:rFonts w:cs="Arial"/>
                                <w:sz w:val="18"/>
                                <w:szCs w:val="18"/>
                              </w:rPr>
                            </w:pPr>
                          </w:p>
                          <w:p w14:paraId="144DAA17" w14:textId="77777777" w:rsidR="009F5F4E" w:rsidRPr="00585866" w:rsidRDefault="009F5F4E" w:rsidP="00967F4B">
                            <w:pPr>
                              <w:spacing w:after="120"/>
                              <w:rPr>
                                <w:rFonts w:cs="Arial"/>
                                <w:sz w:val="18"/>
                                <w:szCs w:val="18"/>
                              </w:rPr>
                            </w:pPr>
                            <w:r w:rsidRPr="00585866">
                              <w:rPr>
                                <w:rFonts w:cs="Arial"/>
                                <w:sz w:val="18"/>
                                <w:szCs w:val="18"/>
                              </w:rPr>
                              <w:t>DATE:</w:t>
                            </w:r>
                            <w:r>
                              <w:rPr>
                                <w:rFonts w:cs="Arial"/>
                                <w:sz w:val="18"/>
                                <w:szCs w:val="18"/>
                              </w:rPr>
                              <w:tab/>
                            </w:r>
                            <w:r>
                              <w:rPr>
                                <w:rFonts w:cs="Arial"/>
                                <w:sz w:val="18"/>
                                <w:szCs w:val="18"/>
                              </w:rPr>
                              <w:tab/>
                            </w:r>
                            <w:r w:rsidRPr="00585866">
                              <w:rPr>
                                <w:rFonts w:cs="Arial"/>
                                <w:sz w:val="18"/>
                                <w:szCs w:val="18"/>
                              </w:rPr>
                              <w:t>…………………………………..</w:t>
                            </w:r>
                          </w:p>
                          <w:p w14:paraId="0282EFDA" w14:textId="77777777" w:rsidR="009F5F4E" w:rsidRPr="00585866" w:rsidRDefault="009F5F4E" w:rsidP="00967F4B">
                            <w:pPr>
                              <w:spacing w:after="120"/>
                              <w:rPr>
                                <w:rFonts w:cs="Arial"/>
                                <w:sz w:val="18"/>
                                <w:szCs w:val="18"/>
                              </w:rPr>
                            </w:pPr>
                            <w:r w:rsidRPr="00585866">
                              <w:rPr>
                                <w:rFonts w:cs="Arial"/>
                                <w:sz w:val="18"/>
                                <w:szCs w:val="18"/>
                              </w:rPr>
                              <w:t>ADDRESS</w:t>
                            </w:r>
                            <w:r>
                              <w:rPr>
                                <w:rFonts w:cs="Arial"/>
                                <w:sz w:val="18"/>
                                <w:szCs w:val="18"/>
                              </w:rPr>
                              <w:tab/>
                            </w:r>
                            <w:r w:rsidRPr="00585866">
                              <w:rPr>
                                <w:rFonts w:cs="Arial"/>
                                <w:sz w:val="18"/>
                                <w:szCs w:val="18"/>
                              </w:rPr>
                              <w:t>………………………………</w:t>
                            </w:r>
                            <w:r>
                              <w:rPr>
                                <w:rFonts w:cs="Arial"/>
                                <w:sz w:val="18"/>
                                <w:szCs w:val="18"/>
                              </w:rPr>
                              <w:t>…..</w:t>
                            </w:r>
                          </w:p>
                          <w:p w14:paraId="74383A36" w14:textId="77777777" w:rsidR="009F5F4E" w:rsidRPr="00585866" w:rsidRDefault="009F5F4E" w:rsidP="00967F4B">
                            <w:pPr>
                              <w:spacing w:after="120"/>
                              <w:rPr>
                                <w:rFonts w:cs="Arial"/>
                                <w:sz w:val="18"/>
                                <w:szCs w:val="18"/>
                              </w:rPr>
                            </w:pPr>
                            <w:r w:rsidRPr="00585866">
                              <w:rPr>
                                <w:rFonts w:cs="Arial"/>
                                <w:sz w:val="18"/>
                                <w:szCs w:val="18"/>
                              </w:rPr>
                              <w:tab/>
                            </w:r>
                            <w:r>
                              <w:rPr>
                                <w:rFonts w:cs="Arial"/>
                                <w:sz w:val="18"/>
                                <w:szCs w:val="18"/>
                              </w:rPr>
                              <w:tab/>
                            </w:r>
                            <w:r w:rsidRPr="00585866">
                              <w:rPr>
                                <w:rFonts w:cs="Arial"/>
                                <w:sz w:val="18"/>
                                <w:szCs w:val="18"/>
                              </w:rPr>
                              <w:t>………………………………</w:t>
                            </w:r>
                            <w:r>
                              <w:rPr>
                                <w:rFonts w:cs="Arial"/>
                                <w:sz w:val="18"/>
                                <w:szCs w:val="18"/>
                              </w:rPr>
                              <w:t>…..</w:t>
                            </w:r>
                          </w:p>
                          <w:p w14:paraId="2C1E166B" w14:textId="77777777" w:rsidR="009F5F4E" w:rsidRPr="00585866" w:rsidRDefault="009F5F4E" w:rsidP="00967F4B">
                            <w:pPr>
                              <w:tabs>
                                <w:tab w:val="left" w:pos="1080"/>
                              </w:tabs>
                              <w:ind w:left="1080"/>
                              <w:rPr>
                                <w:rFonts w:cs="Arial"/>
                                <w:sz w:val="18"/>
                                <w:szCs w:val="18"/>
                              </w:rPr>
                            </w:pPr>
                            <w:r>
                              <w:rPr>
                                <w:rFonts w:cs="Arial"/>
                                <w:sz w:val="18"/>
                                <w:szCs w:val="18"/>
                              </w:rPr>
                              <w:tab/>
                            </w:r>
                            <w:r w:rsidRPr="00585866">
                              <w:rPr>
                                <w:rFonts w:cs="Arial"/>
                                <w:sz w:val="18"/>
                                <w:szCs w:val="18"/>
                              </w:rPr>
                              <w:t>………………………………</w:t>
                            </w:r>
                            <w:r>
                              <w:rPr>
                                <w:rFonts w:cs="Arial"/>
                                <w:sz w:val="18"/>
                                <w:szCs w:val="18"/>
                              </w:rPr>
                              <w:t>…..</w:t>
                            </w:r>
                          </w:p>
                          <w:p w14:paraId="194EC789" w14:textId="77777777" w:rsidR="009F5F4E" w:rsidRDefault="009F5F4E" w:rsidP="00967F4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ABC29" id="Rectangle 4" o:spid="_x0000_s1026" style="position:absolute;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">
                <v:textbox>
                  <w:txbxContent>
                    <w:p w14:paraId="2934244F" w14:textId="77777777" w:rsidR="009F5F4E" w:rsidRDefault="009F5F4E" w:rsidP="00967F4B"/>
                    <w:p w14:paraId="5061B541" w14:textId="77777777" w:rsidR="009F5F4E" w:rsidRDefault="009F5F4E" w:rsidP="00967F4B"/>
                    <w:p w14:paraId="4F734E30" w14:textId="77777777" w:rsidR="009F5F4E" w:rsidRPr="00585866" w:rsidRDefault="009F5F4E" w:rsidP="00967F4B">
                      <w:pPr>
                        <w:jc w:val="center"/>
                        <w:rPr>
                          <w:rFonts w:cs="Arial"/>
                          <w:sz w:val="18"/>
                          <w:szCs w:val="18"/>
                        </w:rPr>
                      </w:pPr>
                      <w:r w:rsidRPr="00585866">
                        <w:rPr>
                          <w:rFonts w:cs="Arial"/>
                          <w:sz w:val="18"/>
                          <w:szCs w:val="18"/>
                        </w:rPr>
                        <w:t>……………………………………….</w:t>
                      </w:r>
                    </w:p>
                    <w:p w14:paraId="158B5D88" w14:textId="77777777" w:rsidR="009F5F4E" w:rsidRPr="00585866" w:rsidRDefault="009F5F4E" w:rsidP="00967F4B">
                      <w:pPr>
                        <w:jc w:val="center"/>
                        <w:rPr>
                          <w:rFonts w:cs="Arial"/>
                          <w:sz w:val="18"/>
                          <w:szCs w:val="18"/>
                        </w:rPr>
                      </w:pPr>
                      <w:r w:rsidRPr="00585866">
                        <w:rPr>
                          <w:rFonts w:cs="Arial"/>
                          <w:sz w:val="18"/>
                          <w:szCs w:val="18"/>
                        </w:rPr>
                        <w:t>SIGNATURE(S) OF BIDDERS(S)</w:t>
                      </w:r>
                    </w:p>
                    <w:p w14:paraId="1E8FF8EF" w14:textId="77777777" w:rsidR="009F5F4E" w:rsidRPr="00585866" w:rsidRDefault="009F5F4E" w:rsidP="00967F4B">
                      <w:pPr>
                        <w:rPr>
                          <w:rFonts w:cs="Arial"/>
                          <w:sz w:val="18"/>
                          <w:szCs w:val="18"/>
                        </w:rPr>
                      </w:pPr>
                    </w:p>
                    <w:p w14:paraId="144DAA17" w14:textId="77777777" w:rsidR="009F5F4E" w:rsidRPr="00585866" w:rsidRDefault="009F5F4E" w:rsidP="00967F4B">
                      <w:pPr>
                        <w:spacing w:after="120"/>
                        <w:rPr>
                          <w:rFonts w:cs="Arial"/>
                          <w:sz w:val="18"/>
                          <w:szCs w:val="18"/>
                        </w:rPr>
                      </w:pPr>
                      <w:r w:rsidRPr="00585866">
                        <w:rPr>
                          <w:rFonts w:cs="Arial"/>
                          <w:sz w:val="18"/>
                          <w:szCs w:val="18"/>
                        </w:rPr>
                        <w:t>DATE:</w:t>
                      </w:r>
                      <w:r>
                        <w:rPr>
                          <w:rFonts w:cs="Arial"/>
                          <w:sz w:val="18"/>
                          <w:szCs w:val="18"/>
                        </w:rPr>
                        <w:tab/>
                      </w:r>
                      <w:r>
                        <w:rPr>
                          <w:rFonts w:cs="Arial"/>
                          <w:sz w:val="18"/>
                          <w:szCs w:val="18"/>
                        </w:rPr>
                        <w:tab/>
                      </w:r>
                      <w:r w:rsidRPr="00585866">
                        <w:rPr>
                          <w:rFonts w:cs="Arial"/>
                          <w:sz w:val="18"/>
                          <w:szCs w:val="18"/>
                        </w:rPr>
                        <w:t>…………………………………..</w:t>
                      </w:r>
                    </w:p>
                    <w:p w14:paraId="0282EFDA" w14:textId="77777777" w:rsidR="009F5F4E" w:rsidRPr="00585866" w:rsidRDefault="009F5F4E" w:rsidP="00967F4B">
                      <w:pPr>
                        <w:spacing w:after="120"/>
                        <w:rPr>
                          <w:rFonts w:cs="Arial"/>
                          <w:sz w:val="18"/>
                          <w:szCs w:val="18"/>
                        </w:rPr>
                      </w:pPr>
                      <w:r w:rsidRPr="00585866">
                        <w:rPr>
                          <w:rFonts w:cs="Arial"/>
                          <w:sz w:val="18"/>
                          <w:szCs w:val="18"/>
                        </w:rPr>
                        <w:t>ADDRESS</w:t>
                      </w:r>
                      <w:r>
                        <w:rPr>
                          <w:rFonts w:cs="Arial"/>
                          <w:sz w:val="18"/>
                          <w:szCs w:val="18"/>
                        </w:rPr>
                        <w:tab/>
                      </w:r>
                      <w:r w:rsidRPr="00585866">
                        <w:rPr>
                          <w:rFonts w:cs="Arial"/>
                          <w:sz w:val="18"/>
                          <w:szCs w:val="18"/>
                        </w:rPr>
                        <w:t>………………………………</w:t>
                      </w:r>
                      <w:r>
                        <w:rPr>
                          <w:rFonts w:cs="Arial"/>
                          <w:sz w:val="18"/>
                          <w:szCs w:val="18"/>
                        </w:rPr>
                        <w:t>…..</w:t>
                      </w:r>
                    </w:p>
                    <w:p w14:paraId="74383A36" w14:textId="77777777" w:rsidR="009F5F4E" w:rsidRPr="00585866" w:rsidRDefault="009F5F4E" w:rsidP="00967F4B">
                      <w:pPr>
                        <w:spacing w:after="120"/>
                        <w:rPr>
                          <w:rFonts w:cs="Arial"/>
                          <w:sz w:val="18"/>
                          <w:szCs w:val="18"/>
                        </w:rPr>
                      </w:pPr>
                      <w:r w:rsidRPr="00585866">
                        <w:rPr>
                          <w:rFonts w:cs="Arial"/>
                          <w:sz w:val="18"/>
                          <w:szCs w:val="18"/>
                        </w:rPr>
                        <w:tab/>
                      </w:r>
                      <w:r>
                        <w:rPr>
                          <w:rFonts w:cs="Arial"/>
                          <w:sz w:val="18"/>
                          <w:szCs w:val="18"/>
                        </w:rPr>
                        <w:tab/>
                      </w:r>
                      <w:r w:rsidRPr="00585866">
                        <w:rPr>
                          <w:rFonts w:cs="Arial"/>
                          <w:sz w:val="18"/>
                          <w:szCs w:val="18"/>
                        </w:rPr>
                        <w:t>………………………………</w:t>
                      </w:r>
                      <w:r>
                        <w:rPr>
                          <w:rFonts w:cs="Arial"/>
                          <w:sz w:val="18"/>
                          <w:szCs w:val="18"/>
                        </w:rPr>
                        <w:t>…..</w:t>
                      </w:r>
                    </w:p>
                    <w:p w14:paraId="2C1E166B" w14:textId="77777777" w:rsidR="009F5F4E" w:rsidRPr="00585866" w:rsidRDefault="009F5F4E" w:rsidP="00967F4B">
                      <w:pPr>
                        <w:tabs>
                          <w:tab w:val="left" w:pos="1080"/>
                        </w:tabs>
                        <w:ind w:left="1080"/>
                        <w:rPr>
                          <w:rFonts w:cs="Arial"/>
                          <w:sz w:val="18"/>
                          <w:szCs w:val="18"/>
                        </w:rPr>
                      </w:pPr>
                      <w:r>
                        <w:rPr>
                          <w:rFonts w:cs="Arial"/>
                          <w:sz w:val="18"/>
                          <w:szCs w:val="18"/>
                        </w:rPr>
                        <w:tab/>
                      </w:r>
                      <w:r w:rsidRPr="00585866">
                        <w:rPr>
                          <w:rFonts w:cs="Arial"/>
                          <w:sz w:val="18"/>
                          <w:szCs w:val="18"/>
                        </w:rPr>
                        <w:t>………………………………</w:t>
                      </w:r>
                      <w:r>
                        <w:rPr>
                          <w:rFonts w:cs="Arial"/>
                          <w:sz w:val="18"/>
                          <w:szCs w:val="18"/>
                        </w:rPr>
                        <w:t>…..</w:t>
                      </w:r>
                    </w:p>
                    <w:p w14:paraId="194EC789" w14:textId="77777777" w:rsidR="009F5F4E" w:rsidRDefault="009F5F4E" w:rsidP="00967F4B">
                      <w:pPr>
                        <w:jc w:val="center"/>
                      </w:pPr>
                    </w:p>
                  </w:txbxContent>
                </v:textbox>
              </v:rect>
            </w:pict>
          </mc:Fallback>
        </mc:AlternateContent>
      </w:r>
      <w:r w:rsidRPr="004069DF">
        <w:rPr>
          <w:rFonts w:cs="Arial"/>
          <w:noProof/>
          <w:lang w:eastAsia="en-ZA"/>
        </w:rPr>
        <mc:AlternateContent>
          <mc:Choice Requires="wps">
            <w:drawing>
              <wp:anchor distT="0" distB="0" distL="114300" distR="114300" simplePos="0" relativeHeight="251660288" behindDoc="0" locked="0" layoutInCell="1" allowOverlap="1" wp14:anchorId="54E61B3E" wp14:editId="1AAFF430">
                <wp:simplePos x="0" y="0"/>
                <wp:positionH relativeFrom="column">
                  <wp:posOffset>120650</wp:posOffset>
                </wp:positionH>
                <wp:positionV relativeFrom="paragraph">
                  <wp:posOffset>67945</wp:posOffset>
                </wp:positionV>
                <wp:extent cx="3017520" cy="1689735"/>
                <wp:effectExtent l="0" t="0" r="0" b="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6A085E82" w14:textId="77777777" w:rsidR="009F5F4E" w:rsidRDefault="009F5F4E" w:rsidP="00967F4B"/>
                          <w:p w14:paraId="5E1E8B19" w14:textId="77777777" w:rsidR="009F5F4E" w:rsidRPr="00585866" w:rsidRDefault="009F5F4E" w:rsidP="00967F4B">
                            <w:pPr>
                              <w:rPr>
                                <w:rFonts w:cs="Arial"/>
                                <w:sz w:val="18"/>
                                <w:szCs w:val="18"/>
                              </w:rPr>
                            </w:pPr>
                            <w:r w:rsidRPr="00585866">
                              <w:rPr>
                                <w:rFonts w:cs="Arial"/>
                                <w:sz w:val="18"/>
                                <w:szCs w:val="18"/>
                              </w:rPr>
                              <w:t>WITNESSES</w:t>
                            </w:r>
                          </w:p>
                          <w:p w14:paraId="54CB312C" w14:textId="77777777" w:rsidR="009F5F4E" w:rsidRPr="00585866" w:rsidRDefault="009F5F4E" w:rsidP="00967F4B">
                            <w:pPr>
                              <w:rPr>
                                <w:rFonts w:cs="Arial"/>
                                <w:sz w:val="18"/>
                                <w:szCs w:val="18"/>
                              </w:rPr>
                            </w:pPr>
                          </w:p>
                          <w:p w14:paraId="122A3ED4" w14:textId="77777777" w:rsidR="009F5F4E" w:rsidRPr="00585866" w:rsidRDefault="009F5F4E" w:rsidP="00967F4B">
                            <w:pPr>
                              <w:widowControl w:val="0"/>
                              <w:numPr>
                                <w:ilvl w:val="0"/>
                                <w:numId w:val="50"/>
                              </w:numPr>
                              <w:tabs>
                                <w:tab w:val="left" w:pos="360"/>
                              </w:tabs>
                              <w:spacing w:after="360"/>
                              <w:ind w:left="360"/>
                              <w:rPr>
                                <w:rFonts w:cs="Arial"/>
                                <w:sz w:val="18"/>
                                <w:szCs w:val="18"/>
                              </w:rPr>
                            </w:pPr>
                            <w:r w:rsidRPr="00585866">
                              <w:rPr>
                                <w:rFonts w:cs="Arial"/>
                                <w:sz w:val="18"/>
                                <w:szCs w:val="18"/>
                              </w:rPr>
                              <w:t>……………………………………..</w:t>
                            </w:r>
                          </w:p>
                          <w:p w14:paraId="79B8F652" w14:textId="77777777" w:rsidR="009F5F4E" w:rsidRPr="00585866" w:rsidRDefault="009F5F4E" w:rsidP="00967F4B">
                            <w:pPr>
                              <w:widowControl w:val="0"/>
                              <w:numPr>
                                <w:ilvl w:val="0"/>
                                <w:numId w:val="50"/>
                              </w:numPr>
                              <w:tabs>
                                <w:tab w:val="left" w:pos="360"/>
                              </w:tabs>
                              <w:ind w:left="360"/>
                              <w:rPr>
                                <w:rFonts w:cs="Arial"/>
                                <w:sz w:val="18"/>
                                <w:szCs w:val="18"/>
                              </w:rPr>
                            </w:pPr>
                            <w:r w:rsidRPr="00585866">
                              <w:rPr>
                                <w:rFonts w:cs="Arial"/>
                                <w:sz w:val="18"/>
                                <w:szCs w:val="18"/>
                              </w:rPr>
                              <w:t>…………………………………….</w:t>
                            </w:r>
                          </w:p>
                          <w:p w14:paraId="47CEA78B" w14:textId="77777777" w:rsidR="009F5F4E" w:rsidRDefault="009F5F4E" w:rsidP="00967F4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61B3E" id="Rectangle 5" o:spid="_x0000_s1027" style="position:absolute;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">
                <v:textbox>
                  <w:txbxContent>
                    <w:p w14:paraId="6A085E82" w14:textId="77777777" w:rsidR="009F5F4E" w:rsidRDefault="009F5F4E" w:rsidP="00967F4B"/>
                    <w:p w14:paraId="5E1E8B19" w14:textId="77777777" w:rsidR="009F5F4E" w:rsidRPr="00585866" w:rsidRDefault="009F5F4E" w:rsidP="00967F4B">
                      <w:pPr>
                        <w:rPr>
                          <w:rFonts w:cs="Arial"/>
                          <w:sz w:val="18"/>
                          <w:szCs w:val="18"/>
                        </w:rPr>
                      </w:pPr>
                      <w:r w:rsidRPr="00585866">
                        <w:rPr>
                          <w:rFonts w:cs="Arial"/>
                          <w:sz w:val="18"/>
                          <w:szCs w:val="18"/>
                        </w:rPr>
                        <w:t>WITNESSES</w:t>
                      </w:r>
                    </w:p>
                    <w:p w14:paraId="54CB312C" w14:textId="77777777" w:rsidR="009F5F4E" w:rsidRPr="00585866" w:rsidRDefault="009F5F4E" w:rsidP="00967F4B">
                      <w:pPr>
                        <w:rPr>
                          <w:rFonts w:cs="Arial"/>
                          <w:sz w:val="18"/>
                          <w:szCs w:val="18"/>
                        </w:rPr>
                      </w:pPr>
                    </w:p>
                    <w:p w14:paraId="122A3ED4" w14:textId="77777777" w:rsidR="009F5F4E" w:rsidRPr="00585866" w:rsidRDefault="009F5F4E" w:rsidP="00967F4B">
                      <w:pPr>
                        <w:widowControl w:val="0"/>
                        <w:numPr>
                          <w:ilvl w:val="0"/>
                          <w:numId w:val="50"/>
                        </w:numPr>
                        <w:tabs>
                          <w:tab w:val="left" w:pos="360"/>
                        </w:tabs>
                        <w:spacing w:after="360"/>
                        <w:ind w:left="360"/>
                        <w:rPr>
                          <w:rFonts w:cs="Arial"/>
                          <w:sz w:val="18"/>
                          <w:szCs w:val="18"/>
                        </w:rPr>
                      </w:pPr>
                      <w:r w:rsidRPr="00585866">
                        <w:rPr>
                          <w:rFonts w:cs="Arial"/>
                          <w:sz w:val="18"/>
                          <w:szCs w:val="18"/>
                        </w:rPr>
                        <w:t>……………………………………..</w:t>
                      </w:r>
                    </w:p>
                    <w:p w14:paraId="79B8F652" w14:textId="77777777" w:rsidR="009F5F4E" w:rsidRPr="00585866" w:rsidRDefault="009F5F4E" w:rsidP="00967F4B">
                      <w:pPr>
                        <w:widowControl w:val="0"/>
                        <w:numPr>
                          <w:ilvl w:val="0"/>
                          <w:numId w:val="50"/>
                        </w:numPr>
                        <w:tabs>
                          <w:tab w:val="left" w:pos="360"/>
                        </w:tabs>
                        <w:ind w:left="360"/>
                        <w:rPr>
                          <w:rFonts w:cs="Arial"/>
                          <w:sz w:val="18"/>
                          <w:szCs w:val="18"/>
                        </w:rPr>
                      </w:pPr>
                      <w:r w:rsidRPr="00585866">
                        <w:rPr>
                          <w:rFonts w:cs="Arial"/>
                          <w:sz w:val="18"/>
                          <w:szCs w:val="18"/>
                        </w:rPr>
                        <w:t>…………………………………….</w:t>
                      </w:r>
                    </w:p>
                    <w:p w14:paraId="47CEA78B" w14:textId="77777777" w:rsidR="009F5F4E" w:rsidRDefault="009F5F4E" w:rsidP="00967F4B">
                      <w:pPr>
                        <w:jc w:val="center"/>
                      </w:pPr>
                    </w:p>
                  </w:txbxContent>
                </v:textbox>
              </v:rect>
            </w:pict>
          </mc:Fallback>
        </mc:AlternateContent>
      </w:r>
    </w:p>
    <w:p w14:paraId="1BFDE5B6" w14:textId="77777777" w:rsidR="00967F4B" w:rsidRPr="004069DF" w:rsidRDefault="00967F4B" w:rsidP="00967F4B">
      <w:pPr>
        <w:contextualSpacing/>
        <w:rPr>
          <w:rFonts w:cs="Arial"/>
          <w:b/>
          <w:lang w:val="en-GB"/>
        </w:rPr>
      </w:pPr>
    </w:p>
    <w:p w14:paraId="7662354E" w14:textId="77777777" w:rsidR="00967F4B" w:rsidRPr="004069DF" w:rsidRDefault="00967F4B" w:rsidP="00967F4B">
      <w:pPr>
        <w:contextualSpacing/>
        <w:rPr>
          <w:rFonts w:cs="Arial"/>
          <w:b/>
          <w:lang w:val="en-GB"/>
        </w:rPr>
      </w:pPr>
    </w:p>
    <w:p w14:paraId="30A3E866" w14:textId="77777777" w:rsidR="00967F4B" w:rsidRPr="004069DF" w:rsidRDefault="00967F4B" w:rsidP="00967F4B">
      <w:pPr>
        <w:contextualSpacing/>
        <w:rPr>
          <w:rFonts w:cs="Arial"/>
          <w:b/>
          <w:lang w:val="en-GB"/>
        </w:rPr>
      </w:pPr>
    </w:p>
    <w:p w14:paraId="1B175CA9" w14:textId="77777777" w:rsidR="00967F4B" w:rsidRPr="004069DF" w:rsidRDefault="00967F4B" w:rsidP="00967F4B">
      <w:pPr>
        <w:contextualSpacing/>
        <w:rPr>
          <w:rFonts w:cs="Arial"/>
          <w:b/>
          <w:lang w:val="en-GB"/>
        </w:rPr>
      </w:pPr>
    </w:p>
    <w:p w14:paraId="6A4A7D6F" w14:textId="77777777" w:rsidR="00967F4B" w:rsidRPr="004069DF" w:rsidRDefault="00967F4B" w:rsidP="00967F4B">
      <w:pPr>
        <w:contextualSpacing/>
        <w:rPr>
          <w:rFonts w:cs="Arial"/>
          <w:b/>
          <w:lang w:val="en-GB"/>
        </w:rPr>
      </w:pPr>
    </w:p>
    <w:p w14:paraId="46BAF473" w14:textId="77777777" w:rsidR="00967F4B" w:rsidRPr="004069DF" w:rsidRDefault="00967F4B" w:rsidP="00967F4B">
      <w:pPr>
        <w:contextualSpacing/>
        <w:rPr>
          <w:rFonts w:cs="Arial"/>
          <w:b/>
          <w:lang w:val="en-GB"/>
        </w:rPr>
      </w:pPr>
    </w:p>
    <w:p w14:paraId="0D40B38D" w14:textId="77777777" w:rsidR="00967F4B" w:rsidRPr="004069DF" w:rsidRDefault="00967F4B" w:rsidP="00967F4B">
      <w:pPr>
        <w:contextualSpacing/>
        <w:rPr>
          <w:rFonts w:cs="Arial"/>
          <w:b/>
          <w:lang w:val="en-GB"/>
        </w:rPr>
      </w:pPr>
    </w:p>
    <w:p w14:paraId="0634DE8D" w14:textId="77777777" w:rsidR="00967F4B" w:rsidRPr="004069DF" w:rsidRDefault="00967F4B" w:rsidP="00967F4B">
      <w:pPr>
        <w:contextualSpacing/>
        <w:rPr>
          <w:rFonts w:cs="Arial"/>
          <w:b/>
          <w:lang w:val="en-GB"/>
        </w:rPr>
      </w:pPr>
    </w:p>
    <w:p w14:paraId="354A6EC9" w14:textId="77777777" w:rsidR="00967F4B" w:rsidRPr="004069DF" w:rsidRDefault="00967F4B" w:rsidP="00967F4B">
      <w:pPr>
        <w:contextualSpacing/>
        <w:rPr>
          <w:rFonts w:cs="Arial"/>
          <w:b/>
          <w:lang w:val="en-GB"/>
        </w:rPr>
      </w:pPr>
    </w:p>
    <w:p w14:paraId="0388EB44" w14:textId="77777777" w:rsidR="00967F4B" w:rsidRPr="004069DF" w:rsidRDefault="00967F4B" w:rsidP="00967F4B">
      <w:pPr>
        <w:contextualSpacing/>
        <w:rPr>
          <w:rFonts w:cs="Arial"/>
          <w:b/>
          <w:lang w:val="en-GB"/>
        </w:rPr>
      </w:pPr>
    </w:p>
    <w:p w14:paraId="36B645CD" w14:textId="77777777" w:rsidR="00967F4B" w:rsidRPr="004069DF" w:rsidRDefault="00967F4B" w:rsidP="00967F4B">
      <w:pPr>
        <w:contextualSpacing/>
        <w:rPr>
          <w:rFonts w:cs="Arial"/>
          <w:b/>
          <w:lang w:val="en-GB"/>
        </w:rPr>
      </w:pPr>
    </w:p>
    <w:p w14:paraId="09A0A8DC" w14:textId="77777777" w:rsidR="00967F4B" w:rsidRPr="004069DF" w:rsidRDefault="00967F4B" w:rsidP="00967F4B">
      <w:pPr>
        <w:contextualSpacing/>
        <w:rPr>
          <w:rFonts w:cs="Arial"/>
          <w:b/>
          <w:lang w:val="en-GB"/>
        </w:rPr>
      </w:pPr>
    </w:p>
    <w:p w14:paraId="08B341B3" w14:textId="77777777" w:rsidR="009F5F4E" w:rsidRPr="004069DF" w:rsidRDefault="009F5F4E">
      <w:pPr>
        <w:rPr>
          <w:b/>
          <w:kern w:val="28"/>
          <w:sz w:val="28"/>
          <w:lang w:val="en-GB"/>
        </w:rPr>
      </w:pPr>
      <w:r w:rsidRPr="004069DF">
        <w:rPr>
          <w:lang w:val="en-GB"/>
        </w:rPr>
        <w:br w:type="page"/>
      </w:r>
    </w:p>
    <w:p w14:paraId="1D8C263E" w14:textId="29284386" w:rsidR="006964ED" w:rsidRPr="004069DF" w:rsidRDefault="006964ED" w:rsidP="009C6CC0">
      <w:pPr>
        <w:pStyle w:val="Title"/>
        <w:jc w:val="left"/>
        <w:rPr>
          <w:lang w:val="en-GB"/>
        </w:rPr>
      </w:pPr>
      <w:r w:rsidRPr="004069DF">
        <w:rPr>
          <w:lang w:val="en-GB"/>
        </w:rPr>
        <w:t>SBD 6.2</w:t>
      </w:r>
    </w:p>
    <w:p w14:paraId="24A3D897" w14:textId="77777777" w:rsidR="006964ED" w:rsidRPr="004069DF" w:rsidRDefault="006964ED" w:rsidP="00614AB6">
      <w:pPr>
        <w:contextualSpacing/>
        <w:rPr>
          <w:rFonts w:cs="Arial"/>
        </w:rPr>
      </w:pPr>
    </w:p>
    <w:p w14:paraId="3CB8D7F2" w14:textId="77777777" w:rsidR="006964ED" w:rsidRPr="004069DF" w:rsidRDefault="006964ED" w:rsidP="00614AB6">
      <w:pPr>
        <w:contextualSpacing/>
        <w:jc w:val="center"/>
        <w:rPr>
          <w:rFonts w:cs="Arial"/>
        </w:rPr>
      </w:pPr>
      <w:r w:rsidRPr="004069DF">
        <w:rPr>
          <w:rFonts w:cs="Arial"/>
          <w:b/>
        </w:rPr>
        <w:t xml:space="preserve">DECLARATION CERTIFICATE FOR LOCAL PRODUCTION AND CONTENT FOR DESIGNATED SECTORS </w:t>
      </w:r>
    </w:p>
    <w:p w14:paraId="1A413682" w14:textId="77777777" w:rsidR="006964ED" w:rsidRPr="004069DF" w:rsidRDefault="006964ED" w:rsidP="00614AB6">
      <w:pPr>
        <w:contextualSpacing/>
        <w:jc w:val="center"/>
        <w:rPr>
          <w:rFonts w:cs="Arial"/>
        </w:rPr>
      </w:pPr>
    </w:p>
    <w:p w14:paraId="52D4D9AA" w14:textId="77777777" w:rsidR="006964ED" w:rsidRPr="004069DF" w:rsidRDefault="006964ED" w:rsidP="00B076DF">
      <w:pPr>
        <w:contextualSpacing/>
        <w:rPr>
          <w:rFonts w:cs="Arial"/>
        </w:rPr>
      </w:pPr>
      <w:r w:rsidRPr="004069DF">
        <w:rPr>
          <w:rFonts w:cs="Arial"/>
        </w:rPr>
        <w:t>This Standard Bidding Document (SBD) must form part of all bids invited. It contains general information and serves as a declaration form for local content (local production and local content are used interchangeably).</w:t>
      </w:r>
    </w:p>
    <w:p w14:paraId="4AAF30B0" w14:textId="77777777" w:rsidR="006964ED" w:rsidRPr="004069DF" w:rsidRDefault="006964ED" w:rsidP="00B076DF">
      <w:pPr>
        <w:ind w:left="360"/>
        <w:contextualSpacing/>
        <w:rPr>
          <w:rFonts w:cs="Arial"/>
        </w:rPr>
      </w:pPr>
    </w:p>
    <w:p w14:paraId="3DEBB94A" w14:textId="77777777" w:rsidR="006964ED" w:rsidRPr="004069DF" w:rsidRDefault="006964ED" w:rsidP="00B076DF">
      <w:pPr>
        <w:contextualSpacing/>
        <w:rPr>
          <w:rFonts w:cs="Arial"/>
        </w:rPr>
      </w:pPr>
      <w:r w:rsidRPr="004069DF">
        <w:rPr>
          <w:rFonts w:cs="Arial"/>
        </w:rPr>
        <w:t xml:space="preserve">Before completing this declaration, bidders must study the General Conditions, Definitions, Directives applicable in respect of Local Content as prescribed in the Preferential Procurement Regulations, 2011,  </w:t>
      </w:r>
      <w:r w:rsidRPr="004069DF">
        <w:rPr>
          <w:rFonts w:cs="Arial"/>
          <w:bC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14:paraId="17300E32" w14:textId="77777777" w:rsidR="006964ED" w:rsidRPr="004069DF" w:rsidRDefault="006964ED" w:rsidP="00614AB6">
      <w:pPr>
        <w:ind w:left="360"/>
        <w:contextualSpacing/>
        <w:rPr>
          <w:rFonts w:cs="Arial"/>
        </w:rPr>
      </w:pPr>
    </w:p>
    <w:p w14:paraId="299D647D" w14:textId="77777777" w:rsidR="006964ED" w:rsidRPr="004069DF" w:rsidRDefault="006964ED" w:rsidP="00614AB6">
      <w:pPr>
        <w:numPr>
          <w:ilvl w:val="0"/>
          <w:numId w:val="53"/>
        </w:numPr>
        <w:contextualSpacing/>
        <w:rPr>
          <w:rFonts w:cs="Arial"/>
          <w:b/>
        </w:rPr>
      </w:pPr>
      <w:r w:rsidRPr="004069DF">
        <w:rPr>
          <w:rFonts w:cs="Arial"/>
          <w:b/>
        </w:rPr>
        <w:t>General Conditions</w:t>
      </w:r>
    </w:p>
    <w:p w14:paraId="1624DE76" w14:textId="77777777" w:rsidR="006964ED" w:rsidRPr="004069DF" w:rsidRDefault="006964ED" w:rsidP="00614AB6">
      <w:pPr>
        <w:ind w:left="360"/>
        <w:contextualSpacing/>
        <w:rPr>
          <w:rFonts w:cs="Arial"/>
        </w:rPr>
      </w:pPr>
    </w:p>
    <w:p w14:paraId="1F77208C" w14:textId="77777777" w:rsidR="006964ED" w:rsidRPr="004069DF" w:rsidRDefault="006964ED" w:rsidP="00333E39">
      <w:pPr>
        <w:numPr>
          <w:ilvl w:val="1"/>
          <w:numId w:val="53"/>
        </w:numPr>
        <w:contextualSpacing/>
        <w:rPr>
          <w:rFonts w:cs="Arial"/>
        </w:rPr>
      </w:pPr>
      <w:r w:rsidRPr="004069DF">
        <w:rPr>
          <w:rFonts w:cs="Arial"/>
        </w:rPr>
        <w:t>Preferential Procurement Regulations, 2011 (Regulation 9) makes provision for the promotion of local production and content.</w:t>
      </w:r>
    </w:p>
    <w:p w14:paraId="38285FDE" w14:textId="77777777" w:rsidR="006964ED" w:rsidRPr="004069DF" w:rsidRDefault="006964ED" w:rsidP="00333E39">
      <w:pPr>
        <w:ind w:left="360"/>
        <w:contextualSpacing/>
        <w:rPr>
          <w:rFonts w:cs="Arial"/>
        </w:rPr>
      </w:pPr>
    </w:p>
    <w:p w14:paraId="7FF2ACA6" w14:textId="77777777" w:rsidR="006964ED" w:rsidRPr="004069DF" w:rsidRDefault="006964ED" w:rsidP="00333E39">
      <w:pPr>
        <w:numPr>
          <w:ilvl w:val="1"/>
          <w:numId w:val="53"/>
        </w:numPr>
        <w:contextualSpacing/>
        <w:rPr>
          <w:rFonts w:cs="Arial"/>
        </w:rPr>
      </w:pPr>
      <w:r w:rsidRPr="004069DF">
        <w:rPr>
          <w:rFonts w:cs="Arial"/>
        </w:rPr>
        <w:t>Regulation 9.(1)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 considered.</w:t>
      </w:r>
    </w:p>
    <w:p w14:paraId="1BD656D1" w14:textId="77777777" w:rsidR="006964ED" w:rsidRPr="004069DF" w:rsidRDefault="006964ED" w:rsidP="00333E39">
      <w:pPr>
        <w:contextualSpacing/>
        <w:rPr>
          <w:rFonts w:cs="Arial"/>
        </w:rPr>
      </w:pPr>
    </w:p>
    <w:p w14:paraId="08CD42CE" w14:textId="77777777" w:rsidR="006964ED" w:rsidRPr="004069DF" w:rsidRDefault="006964ED" w:rsidP="00333E39">
      <w:pPr>
        <w:numPr>
          <w:ilvl w:val="1"/>
          <w:numId w:val="53"/>
        </w:numPr>
        <w:contextualSpacing/>
        <w:rPr>
          <w:rFonts w:cs="Arial"/>
        </w:rPr>
      </w:pPr>
      <w:r w:rsidRPr="004069DF">
        <w:rPr>
          <w:rFonts w:cs="Arial"/>
        </w:rPr>
        <w:t>Where necessary, for bids referred to in paragraph 1.2 above, a two stage bidding process may be followed, where the first stage involves a minimum threshold for local production and content and the second stage price and B-BBEE.</w:t>
      </w:r>
    </w:p>
    <w:p w14:paraId="45889920" w14:textId="77777777" w:rsidR="006964ED" w:rsidRPr="004069DF" w:rsidRDefault="006964ED" w:rsidP="00333E39">
      <w:pPr>
        <w:contextualSpacing/>
        <w:rPr>
          <w:rFonts w:cs="Arial"/>
        </w:rPr>
      </w:pPr>
    </w:p>
    <w:p w14:paraId="2467349F" w14:textId="77777777" w:rsidR="006964ED" w:rsidRPr="004069DF" w:rsidRDefault="006964ED" w:rsidP="00333E39">
      <w:pPr>
        <w:numPr>
          <w:ilvl w:val="1"/>
          <w:numId w:val="53"/>
        </w:numPr>
        <w:contextualSpacing/>
        <w:rPr>
          <w:rFonts w:cs="Arial"/>
        </w:rPr>
      </w:pPr>
      <w:r w:rsidRPr="004069DF">
        <w:rPr>
          <w:rFonts w:cs="Arial"/>
        </w:rPr>
        <w:t>A person awarded a contract in relation to a designated sector, may not sub-contract in such a manner that the local production and content of the overall value of the contract is reduced to below the stipulated minimum threshold.</w:t>
      </w:r>
    </w:p>
    <w:p w14:paraId="265A82FE" w14:textId="77777777" w:rsidR="006964ED" w:rsidRPr="004069DF" w:rsidRDefault="006964ED" w:rsidP="00333E39">
      <w:pPr>
        <w:contextualSpacing/>
        <w:rPr>
          <w:rFonts w:cs="Arial"/>
        </w:rPr>
      </w:pPr>
    </w:p>
    <w:p w14:paraId="79600BD5" w14:textId="77777777" w:rsidR="006964ED" w:rsidRPr="004069DF" w:rsidRDefault="006964ED" w:rsidP="00333E39">
      <w:pPr>
        <w:numPr>
          <w:ilvl w:val="1"/>
          <w:numId w:val="53"/>
        </w:numPr>
        <w:contextualSpacing/>
        <w:rPr>
          <w:rFonts w:cs="Arial"/>
        </w:rPr>
      </w:pPr>
      <w:r w:rsidRPr="004069DF">
        <w:rPr>
          <w:rFonts w:cs="Arial"/>
          <w:bCs/>
        </w:rPr>
        <w:t xml:space="preserve">The local content (LC) expressed as a percentage of the bid price must be calculated in accordance with the SABS approved technical specification number SATS 1286: 2011 as follows: </w:t>
      </w:r>
    </w:p>
    <w:p w14:paraId="74B2E81B" w14:textId="77777777" w:rsidR="006964ED" w:rsidRPr="004069DF" w:rsidRDefault="006964ED" w:rsidP="00333E39">
      <w:pPr>
        <w:ind w:left="720" w:hanging="720"/>
        <w:contextualSpacing/>
        <w:rPr>
          <w:rFonts w:cs="Arial"/>
          <w:bCs/>
        </w:rPr>
      </w:pPr>
    </w:p>
    <w:p w14:paraId="0E7F4C39" w14:textId="77777777" w:rsidR="006964ED" w:rsidRPr="004069DF" w:rsidRDefault="006964ED" w:rsidP="00614AB6">
      <w:pPr>
        <w:contextualSpacing/>
        <w:rPr>
          <w:rFonts w:cs="Arial"/>
        </w:rPr>
      </w:pPr>
      <w:r w:rsidRPr="004069DF">
        <w:rPr>
          <w:rFonts w:cs="Arial"/>
          <w:bCs/>
        </w:rPr>
        <w:tab/>
      </w:r>
      <w:r w:rsidRPr="004069DF">
        <w:rPr>
          <w:rFonts w:cs="Arial"/>
        </w:rPr>
        <w:t>LC = [1 -</w:t>
      </w:r>
      <w:r w:rsidRPr="004069DF">
        <w:rPr>
          <w:rFonts w:cs="Arial"/>
        </w:rPr>
        <w:fldChar w:fldCharType="begin"/>
      </w:r>
      <w:r w:rsidRPr="004069DF">
        <w:rPr>
          <w:rFonts w:cs="Arial"/>
        </w:rPr>
        <w:instrText xml:space="preserve"> QUOTE </w:instrText>
      </w:r>
      <w:r w:rsidRPr="004069DF">
        <w:rPr>
          <w:rFonts w:cs="Arial"/>
          <w:noProof/>
          <w:lang w:eastAsia="en-ZA"/>
        </w:rPr>
        <w:drawing>
          <wp:inline distT="0" distB="0" distL="0" distR="0" wp14:anchorId="14335CD3" wp14:editId="117CD4B0">
            <wp:extent cx="238125" cy="1428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4069DF">
        <w:rPr>
          <w:rFonts w:cs="Arial"/>
        </w:rPr>
        <w:instrText xml:space="preserve"> </w:instrText>
      </w:r>
      <w:r w:rsidRPr="004069DF">
        <w:rPr>
          <w:rFonts w:cs="Arial"/>
        </w:rPr>
        <w:fldChar w:fldCharType="end"/>
      </w:r>
      <w:r w:rsidRPr="004069DF">
        <w:rPr>
          <w:rFonts w:cs="Arial"/>
        </w:rPr>
        <w:t xml:space="preserve"> x / y] * 100</w:t>
      </w:r>
    </w:p>
    <w:p w14:paraId="449BD649" w14:textId="77777777" w:rsidR="006964ED" w:rsidRPr="004069DF" w:rsidRDefault="006964ED" w:rsidP="00614AB6">
      <w:pPr>
        <w:ind w:left="720"/>
        <w:contextualSpacing/>
        <w:rPr>
          <w:rFonts w:cs="Arial"/>
          <w:bCs/>
        </w:rPr>
      </w:pPr>
    </w:p>
    <w:p w14:paraId="29789579" w14:textId="77777777" w:rsidR="006964ED" w:rsidRPr="004069DF" w:rsidRDefault="006964ED" w:rsidP="00614AB6">
      <w:pPr>
        <w:ind w:left="720"/>
        <w:contextualSpacing/>
        <w:rPr>
          <w:rFonts w:cs="Arial"/>
          <w:bCs/>
        </w:rPr>
      </w:pPr>
      <w:r w:rsidRPr="004069DF">
        <w:rPr>
          <w:rFonts w:cs="Arial"/>
          <w:bCs/>
        </w:rPr>
        <w:t>Where</w:t>
      </w:r>
    </w:p>
    <w:p w14:paraId="120B0C77" w14:textId="77777777" w:rsidR="006964ED" w:rsidRPr="004069DF" w:rsidRDefault="006964ED" w:rsidP="00614AB6">
      <w:pPr>
        <w:ind w:left="720" w:hanging="720"/>
        <w:contextualSpacing/>
        <w:rPr>
          <w:rFonts w:cs="Arial"/>
          <w:bCs/>
        </w:rPr>
      </w:pPr>
      <w:r w:rsidRPr="004069DF">
        <w:rPr>
          <w:rFonts w:cs="Arial"/>
          <w:bCs/>
        </w:rPr>
        <w:tab/>
        <w:t xml:space="preserve">x </w:t>
      </w:r>
      <w:r w:rsidRPr="004069DF">
        <w:rPr>
          <w:rFonts w:cs="Arial"/>
          <w:bCs/>
        </w:rPr>
        <w:tab/>
        <w:t>is the imported content in Rand</w:t>
      </w:r>
    </w:p>
    <w:p w14:paraId="4CE9EBF9" w14:textId="77777777" w:rsidR="006964ED" w:rsidRPr="004069DF" w:rsidRDefault="006964ED" w:rsidP="00614AB6">
      <w:pPr>
        <w:ind w:left="720" w:hanging="720"/>
        <w:contextualSpacing/>
        <w:rPr>
          <w:rFonts w:cs="Arial"/>
          <w:bCs/>
        </w:rPr>
      </w:pPr>
      <w:r w:rsidRPr="004069DF">
        <w:rPr>
          <w:rFonts w:cs="Arial"/>
          <w:bCs/>
        </w:rPr>
        <w:tab/>
        <w:t>y</w:t>
      </w:r>
      <w:r w:rsidRPr="004069DF">
        <w:rPr>
          <w:rFonts w:cs="Arial"/>
          <w:bCs/>
        </w:rPr>
        <w:tab/>
        <w:t xml:space="preserve">is the bid bid price in Rand excluding value added tax (VAT) </w:t>
      </w:r>
    </w:p>
    <w:p w14:paraId="450E98E2" w14:textId="77777777" w:rsidR="006964ED" w:rsidRPr="004069DF" w:rsidRDefault="006964ED" w:rsidP="00614AB6">
      <w:pPr>
        <w:ind w:left="720" w:hanging="720"/>
        <w:contextualSpacing/>
        <w:rPr>
          <w:rFonts w:cs="Arial"/>
          <w:bCs/>
        </w:rPr>
      </w:pPr>
    </w:p>
    <w:p w14:paraId="5C0BDF61" w14:textId="77777777" w:rsidR="006964ED" w:rsidRPr="004069DF" w:rsidRDefault="006964ED" w:rsidP="00B076DF">
      <w:pPr>
        <w:ind w:left="720"/>
        <w:contextualSpacing/>
        <w:rPr>
          <w:rFonts w:cs="Arial"/>
          <w:bCs/>
        </w:rPr>
      </w:pPr>
      <w:r w:rsidRPr="004069DF">
        <w:rPr>
          <w:rFonts w:cs="Arial"/>
          <w:bCs/>
        </w:rPr>
        <w:t>Prices referred to in the determination of x must be converted to Rand (ZAR) by using the exchange rate published by South African Reserve Bank (SARB) at 12:00 on the date of advertisement of the bid as indicated in paragraph 4.1 below.</w:t>
      </w:r>
    </w:p>
    <w:p w14:paraId="4E857ECE" w14:textId="77777777" w:rsidR="006964ED" w:rsidRPr="004069DF" w:rsidRDefault="006964ED" w:rsidP="00B076DF">
      <w:pPr>
        <w:ind w:left="720"/>
        <w:contextualSpacing/>
        <w:rPr>
          <w:rFonts w:cs="Arial"/>
          <w:bCs/>
        </w:rPr>
      </w:pPr>
    </w:p>
    <w:p w14:paraId="725E7442" w14:textId="1775D56F" w:rsidR="006964ED" w:rsidRPr="004069DF" w:rsidRDefault="006964ED" w:rsidP="00614AB6">
      <w:pPr>
        <w:ind w:left="720"/>
        <w:contextualSpacing/>
        <w:rPr>
          <w:rFonts w:cs="Arial"/>
          <w:b/>
          <w:bCs/>
        </w:rPr>
      </w:pPr>
      <w:r w:rsidRPr="004069DF">
        <w:rPr>
          <w:rFonts w:cs="Arial"/>
          <w:b/>
          <w:bCs/>
        </w:rPr>
        <w:t>The SABS approved technical specification number SATS 1286:2011 is accessible on http:/www.thedti.gov.za/industrial development/ip.jsp at no cost.</w:t>
      </w:r>
    </w:p>
    <w:p w14:paraId="451E7A41" w14:textId="6CB2C2B0" w:rsidR="004E1175" w:rsidRPr="004069DF" w:rsidRDefault="004E1175">
      <w:pPr>
        <w:rPr>
          <w:rFonts w:cs="Arial"/>
          <w:bCs/>
        </w:rPr>
      </w:pPr>
    </w:p>
    <w:p w14:paraId="69633CFA" w14:textId="2724AD70" w:rsidR="006964ED" w:rsidRPr="004069DF" w:rsidRDefault="006964ED" w:rsidP="00333E39">
      <w:pPr>
        <w:numPr>
          <w:ilvl w:val="1"/>
          <w:numId w:val="57"/>
        </w:numPr>
        <w:ind w:left="709" w:hanging="567"/>
        <w:contextualSpacing/>
        <w:rPr>
          <w:rFonts w:cs="Arial"/>
        </w:rPr>
      </w:pPr>
      <w:r w:rsidRPr="004069DF">
        <w:rPr>
          <w:rFonts w:cs="Arial"/>
          <w:bCs/>
        </w:rPr>
        <w:t>A bid may be disqualified if –</w:t>
      </w:r>
    </w:p>
    <w:p w14:paraId="1F2730AB" w14:textId="77777777" w:rsidR="006964ED" w:rsidRPr="004069DF" w:rsidRDefault="006964ED" w:rsidP="00333E39">
      <w:pPr>
        <w:ind w:left="780"/>
        <w:contextualSpacing/>
        <w:rPr>
          <w:rFonts w:cs="Arial"/>
          <w:bCs/>
        </w:rPr>
      </w:pPr>
    </w:p>
    <w:p w14:paraId="3D82CE89" w14:textId="77777777" w:rsidR="006964ED" w:rsidRPr="004069DF" w:rsidRDefault="006964ED" w:rsidP="00333E39">
      <w:pPr>
        <w:numPr>
          <w:ilvl w:val="0"/>
          <w:numId w:val="56"/>
        </w:numPr>
        <w:contextualSpacing/>
        <w:rPr>
          <w:rFonts w:cs="Arial"/>
        </w:rPr>
      </w:pPr>
      <w:r w:rsidRPr="004069DF">
        <w:rPr>
          <w:rFonts w:cs="Arial"/>
          <w:bCs/>
        </w:rPr>
        <w:t xml:space="preserve"> this Declaration Certificate and the </w:t>
      </w:r>
      <w:r w:rsidRPr="004069DF">
        <w:rPr>
          <w:rFonts w:cs="Arial"/>
        </w:rPr>
        <w:t>Annex C (Local Content Declaration: Summary Schedule)</w:t>
      </w:r>
      <w:r w:rsidRPr="004069DF">
        <w:rPr>
          <w:rFonts w:cs="Arial"/>
          <w:bCs/>
        </w:rPr>
        <w:t xml:space="preserve"> are not submitted as part of the bid documentation; and</w:t>
      </w:r>
    </w:p>
    <w:p w14:paraId="5E3A435F" w14:textId="77777777" w:rsidR="006964ED" w:rsidRPr="004069DF" w:rsidRDefault="006964ED" w:rsidP="00B076DF">
      <w:pPr>
        <w:ind w:left="1140"/>
        <w:contextualSpacing/>
        <w:rPr>
          <w:rFonts w:cs="Arial"/>
        </w:rPr>
      </w:pPr>
    </w:p>
    <w:p w14:paraId="7C377909" w14:textId="77777777" w:rsidR="006964ED" w:rsidRPr="004069DF" w:rsidRDefault="006964ED" w:rsidP="00B076DF">
      <w:pPr>
        <w:numPr>
          <w:ilvl w:val="0"/>
          <w:numId w:val="56"/>
        </w:numPr>
        <w:contextualSpacing/>
        <w:rPr>
          <w:rFonts w:cs="Arial"/>
        </w:rPr>
      </w:pPr>
      <w:r w:rsidRPr="004069DF">
        <w:rPr>
          <w:rFonts w:cs="Arial"/>
          <w:bCs/>
        </w:rPr>
        <w:t xml:space="preserve"> the bidder fails to declare that the Local Content Declaration Templates (Annex C, D and E) have been audited and certified as correct.</w:t>
      </w:r>
    </w:p>
    <w:p w14:paraId="772B5330" w14:textId="77777777" w:rsidR="006964ED" w:rsidRPr="004069DF" w:rsidRDefault="006964ED" w:rsidP="00B076DF">
      <w:pPr>
        <w:contextualSpacing/>
        <w:rPr>
          <w:rFonts w:cs="Arial"/>
          <w:bCs/>
        </w:rPr>
      </w:pPr>
    </w:p>
    <w:p w14:paraId="542361A1" w14:textId="77777777" w:rsidR="006964ED" w:rsidRPr="004069DF" w:rsidRDefault="006964ED" w:rsidP="00B076DF">
      <w:pPr>
        <w:numPr>
          <w:ilvl w:val="0"/>
          <w:numId w:val="53"/>
        </w:numPr>
        <w:contextualSpacing/>
        <w:rPr>
          <w:rFonts w:cs="Arial"/>
          <w:b/>
        </w:rPr>
      </w:pPr>
      <w:r w:rsidRPr="004069DF">
        <w:rPr>
          <w:rFonts w:cs="Arial"/>
          <w:b/>
        </w:rPr>
        <w:t>Definitions</w:t>
      </w:r>
    </w:p>
    <w:p w14:paraId="6C654DCE" w14:textId="77777777" w:rsidR="006964ED" w:rsidRPr="004069DF" w:rsidRDefault="006964ED" w:rsidP="00B076DF">
      <w:pPr>
        <w:ind w:left="360"/>
        <w:contextualSpacing/>
        <w:rPr>
          <w:rFonts w:cs="Arial"/>
        </w:rPr>
      </w:pPr>
    </w:p>
    <w:p w14:paraId="0566BC65" w14:textId="77777777" w:rsidR="006964ED" w:rsidRPr="004069DF" w:rsidRDefault="006964ED" w:rsidP="00B076DF">
      <w:pPr>
        <w:numPr>
          <w:ilvl w:val="1"/>
          <w:numId w:val="53"/>
        </w:numPr>
        <w:contextualSpacing/>
        <w:rPr>
          <w:rFonts w:cs="Arial"/>
        </w:rPr>
      </w:pPr>
      <w:r w:rsidRPr="004069DF">
        <w:rPr>
          <w:rFonts w:cs="Arial"/>
          <w:b/>
        </w:rPr>
        <w:t>“bid”</w:t>
      </w:r>
      <w:r w:rsidRPr="004069DF">
        <w:rPr>
          <w:rFonts w:cs="Arial"/>
        </w:rPr>
        <w:t xml:space="preserve"> includes written price quotations, advertised competitive bids or proposals;</w:t>
      </w:r>
    </w:p>
    <w:p w14:paraId="5156192D" w14:textId="77777777" w:rsidR="006964ED" w:rsidRPr="004069DF" w:rsidRDefault="006964ED" w:rsidP="00B076DF">
      <w:pPr>
        <w:ind w:left="360"/>
        <w:contextualSpacing/>
        <w:rPr>
          <w:rFonts w:cs="Arial"/>
        </w:rPr>
      </w:pPr>
    </w:p>
    <w:p w14:paraId="6F10ACCF" w14:textId="77777777" w:rsidR="006964ED" w:rsidRPr="004069DF" w:rsidRDefault="006964ED" w:rsidP="00B076DF">
      <w:pPr>
        <w:numPr>
          <w:ilvl w:val="1"/>
          <w:numId w:val="53"/>
        </w:numPr>
        <w:contextualSpacing/>
        <w:rPr>
          <w:rFonts w:cs="Arial"/>
        </w:rPr>
      </w:pPr>
      <w:r w:rsidRPr="004069DF">
        <w:rPr>
          <w:rFonts w:cs="Arial"/>
          <w:b/>
        </w:rPr>
        <w:t>“bid price”</w:t>
      </w:r>
      <w:r w:rsidRPr="004069DF">
        <w:rPr>
          <w:rFonts w:cs="Arial"/>
        </w:rPr>
        <w:t xml:space="preserve"> price offered by the bidder, excluding value added tax (VAT);</w:t>
      </w:r>
    </w:p>
    <w:p w14:paraId="6DC27CC1" w14:textId="77777777" w:rsidR="006964ED" w:rsidRPr="004069DF" w:rsidRDefault="006964ED" w:rsidP="00B076DF">
      <w:pPr>
        <w:ind w:left="360"/>
        <w:contextualSpacing/>
        <w:rPr>
          <w:rFonts w:cs="Arial"/>
        </w:rPr>
      </w:pPr>
    </w:p>
    <w:p w14:paraId="5938E62F" w14:textId="77777777" w:rsidR="006964ED" w:rsidRPr="004069DF" w:rsidRDefault="006964ED" w:rsidP="00B076DF">
      <w:pPr>
        <w:numPr>
          <w:ilvl w:val="1"/>
          <w:numId w:val="53"/>
        </w:numPr>
        <w:contextualSpacing/>
        <w:rPr>
          <w:rFonts w:cs="Arial"/>
        </w:rPr>
      </w:pPr>
      <w:r w:rsidRPr="004069DF">
        <w:rPr>
          <w:rFonts w:cs="Arial"/>
          <w:b/>
        </w:rPr>
        <w:t>“contract”</w:t>
      </w:r>
      <w:r w:rsidRPr="004069DF">
        <w:rPr>
          <w:rFonts w:cs="Arial"/>
        </w:rPr>
        <w:t xml:space="preserve"> means the agreement that results from the acceptance of a bid by an organ of state;</w:t>
      </w:r>
    </w:p>
    <w:p w14:paraId="76E36C77" w14:textId="77777777" w:rsidR="006964ED" w:rsidRPr="004069DF" w:rsidRDefault="006964ED" w:rsidP="00B076DF">
      <w:pPr>
        <w:ind w:left="360"/>
        <w:contextualSpacing/>
        <w:rPr>
          <w:rFonts w:cs="Arial"/>
        </w:rPr>
      </w:pPr>
    </w:p>
    <w:p w14:paraId="0DC517CE" w14:textId="77777777" w:rsidR="006964ED" w:rsidRPr="004069DF" w:rsidRDefault="006964ED" w:rsidP="00B076DF">
      <w:pPr>
        <w:numPr>
          <w:ilvl w:val="1"/>
          <w:numId w:val="53"/>
        </w:numPr>
        <w:contextualSpacing/>
        <w:rPr>
          <w:rFonts w:cs="Arial"/>
        </w:rPr>
      </w:pPr>
      <w:r w:rsidRPr="004069DF">
        <w:rPr>
          <w:rFonts w:cs="Arial"/>
          <w:b/>
        </w:rPr>
        <w:t>“designated sector”</w:t>
      </w:r>
      <w:r w:rsidRPr="004069DF">
        <w:rPr>
          <w:rFonts w:cs="Arial"/>
        </w:rPr>
        <w:t xml:space="preserve"> means a sector, sub-sector or industry that has been designated by the Department of Trade and Industry in line with national development and industrial policies for local production, where only locally produced services, works or goods or locally manufactured goods meet the stipulated minimum threshold for local production and content;</w:t>
      </w:r>
    </w:p>
    <w:p w14:paraId="5D2EF600" w14:textId="77777777" w:rsidR="006964ED" w:rsidRPr="004069DF" w:rsidRDefault="006964ED" w:rsidP="00CA68D0">
      <w:pPr>
        <w:contextualSpacing/>
        <w:rPr>
          <w:rFonts w:cs="Arial"/>
        </w:rPr>
      </w:pPr>
    </w:p>
    <w:p w14:paraId="6DA058BB" w14:textId="0CADE2BB" w:rsidR="006964ED" w:rsidRPr="004069DF" w:rsidRDefault="006964ED" w:rsidP="00CA68D0">
      <w:pPr>
        <w:numPr>
          <w:ilvl w:val="1"/>
          <w:numId w:val="53"/>
        </w:numPr>
        <w:contextualSpacing/>
        <w:rPr>
          <w:rFonts w:cs="Arial"/>
        </w:rPr>
      </w:pPr>
      <w:r w:rsidRPr="004069DF">
        <w:rPr>
          <w:rFonts w:cs="Arial"/>
          <w:b/>
        </w:rPr>
        <w:t>“duly sign”</w:t>
      </w:r>
      <w:r w:rsidRPr="004069DF">
        <w:rPr>
          <w:rFonts w:cs="Arial"/>
        </w:rPr>
        <w:t xml:space="preserve"> means a Declaration Certificate for Local Content that has been signed by the Chief Financial Officer or other legally responsible person nominated in writing by the Chief Executive, or senior member / person with management responsibility</w:t>
      </w:r>
      <w:r w:rsidR="00A21EEC" w:rsidRPr="004069DF">
        <w:rPr>
          <w:rFonts w:cs="Arial"/>
        </w:rPr>
        <w:t xml:space="preserve"> </w:t>
      </w:r>
      <w:r w:rsidRPr="004069DF">
        <w:rPr>
          <w:rFonts w:cs="Arial"/>
        </w:rPr>
        <w:t>(close corporation, partnership or individual).</w:t>
      </w:r>
    </w:p>
    <w:p w14:paraId="3B78EC01" w14:textId="77777777" w:rsidR="006964ED" w:rsidRPr="004069DF" w:rsidRDefault="006964ED" w:rsidP="00B076DF">
      <w:pPr>
        <w:ind w:left="360"/>
        <w:contextualSpacing/>
        <w:rPr>
          <w:rFonts w:cs="Arial"/>
        </w:rPr>
      </w:pPr>
    </w:p>
    <w:p w14:paraId="2902B5C3" w14:textId="77777777" w:rsidR="006964ED" w:rsidRPr="004069DF" w:rsidRDefault="006964ED" w:rsidP="00B076DF">
      <w:pPr>
        <w:numPr>
          <w:ilvl w:val="1"/>
          <w:numId w:val="53"/>
        </w:numPr>
        <w:contextualSpacing/>
        <w:rPr>
          <w:rFonts w:cs="Arial"/>
        </w:rPr>
      </w:pPr>
      <w:r w:rsidRPr="004069DF">
        <w:rPr>
          <w:rFonts w:cs="Arial"/>
          <w:b/>
        </w:rPr>
        <w:t>“imported content”</w:t>
      </w:r>
      <w:r w:rsidRPr="004069DF">
        <w:rPr>
          <w:rFonts w:cs="Arial"/>
        </w:rPr>
        <w:t xml:space="preserve"> means that portion of the bid price represented by the cost of components, parts or materials which have been or are still to be imported (whether by the supplier or its subcontractors) and which costs are inclusive of the costs abroad (this includes labour or intellectual property costs), plus freight and other direct importation costs, such as landing costs, dock duties, import duty, sales duty or other similar tax or duty at the South African port of entry;</w:t>
      </w:r>
    </w:p>
    <w:p w14:paraId="6803B3AF" w14:textId="77777777" w:rsidR="006964ED" w:rsidRPr="004069DF" w:rsidRDefault="006964ED" w:rsidP="00B076DF">
      <w:pPr>
        <w:ind w:left="360"/>
        <w:contextualSpacing/>
        <w:rPr>
          <w:rFonts w:cs="Arial"/>
        </w:rPr>
      </w:pPr>
    </w:p>
    <w:p w14:paraId="7111231A" w14:textId="77777777" w:rsidR="006964ED" w:rsidRPr="004069DF" w:rsidRDefault="006964ED" w:rsidP="00B076DF">
      <w:pPr>
        <w:numPr>
          <w:ilvl w:val="1"/>
          <w:numId w:val="53"/>
        </w:numPr>
        <w:contextualSpacing/>
        <w:rPr>
          <w:rFonts w:cs="Arial"/>
        </w:rPr>
      </w:pPr>
      <w:r w:rsidRPr="004069DF">
        <w:rPr>
          <w:rFonts w:cs="Arial"/>
          <w:b/>
        </w:rPr>
        <w:t>“local content”</w:t>
      </w:r>
      <w:r w:rsidRPr="004069DF">
        <w:rPr>
          <w:rFonts w:cs="Arial"/>
        </w:rPr>
        <w:t xml:space="preserve"> means that portion of the bid price which is not included in the imported content, provided that local manufacture does take place;</w:t>
      </w:r>
    </w:p>
    <w:p w14:paraId="397C972E" w14:textId="77777777" w:rsidR="006964ED" w:rsidRPr="004069DF" w:rsidRDefault="006964ED" w:rsidP="00B076DF">
      <w:pPr>
        <w:contextualSpacing/>
        <w:rPr>
          <w:rFonts w:cs="Arial"/>
        </w:rPr>
      </w:pPr>
    </w:p>
    <w:p w14:paraId="7BC08790" w14:textId="77777777" w:rsidR="006964ED" w:rsidRPr="004069DF" w:rsidRDefault="006964ED" w:rsidP="00B076DF">
      <w:pPr>
        <w:numPr>
          <w:ilvl w:val="1"/>
          <w:numId w:val="53"/>
        </w:numPr>
        <w:contextualSpacing/>
        <w:rPr>
          <w:rFonts w:cs="Arial"/>
        </w:rPr>
      </w:pPr>
      <w:r w:rsidRPr="004069DF">
        <w:rPr>
          <w:rFonts w:cs="Arial"/>
          <w:b/>
        </w:rPr>
        <w:t>“stipulated minimum threshold”</w:t>
      </w:r>
      <w:r w:rsidRPr="004069DF">
        <w:rPr>
          <w:rFonts w:cs="Arial"/>
        </w:rPr>
        <w:t xml:space="preserve"> means that portion of local production and content as determined by the Department of Trade and Industry; and</w:t>
      </w:r>
    </w:p>
    <w:p w14:paraId="241DA6EF" w14:textId="77777777" w:rsidR="006964ED" w:rsidRPr="004069DF" w:rsidRDefault="006964ED" w:rsidP="00B076DF">
      <w:pPr>
        <w:ind w:left="360"/>
        <w:contextualSpacing/>
        <w:rPr>
          <w:rFonts w:cs="Arial"/>
        </w:rPr>
      </w:pPr>
    </w:p>
    <w:p w14:paraId="2099EFF9" w14:textId="77777777" w:rsidR="006964ED" w:rsidRPr="004069DF" w:rsidRDefault="006964ED" w:rsidP="00B076DF">
      <w:pPr>
        <w:numPr>
          <w:ilvl w:val="1"/>
          <w:numId w:val="53"/>
        </w:numPr>
        <w:contextualSpacing/>
        <w:rPr>
          <w:rFonts w:cs="Arial"/>
        </w:rPr>
      </w:pPr>
      <w:r w:rsidRPr="004069DF">
        <w:rPr>
          <w:rFonts w:cs="Arial"/>
          <w:b/>
        </w:rPr>
        <w:t>“sub-contract”</w:t>
      </w:r>
      <w:r w:rsidRPr="004069DF">
        <w:rPr>
          <w:rFonts w:cs="Arial"/>
        </w:rPr>
        <w:t xml:space="preserve"> means the primary contractor’s assigning, leasing, making out work to, or employing another person to support such primary contractor in the execution of part of a project in terms of the contract.</w:t>
      </w:r>
    </w:p>
    <w:p w14:paraId="4C97F26E" w14:textId="77777777" w:rsidR="006964ED" w:rsidRPr="004069DF" w:rsidRDefault="006964ED" w:rsidP="00614AB6">
      <w:pPr>
        <w:ind w:left="780"/>
        <w:contextualSpacing/>
        <w:rPr>
          <w:rFonts w:cs="Arial"/>
        </w:rPr>
      </w:pPr>
    </w:p>
    <w:p w14:paraId="7C3C5108" w14:textId="77777777" w:rsidR="006964ED" w:rsidRPr="004069DF" w:rsidRDefault="006964ED" w:rsidP="00614AB6">
      <w:pPr>
        <w:numPr>
          <w:ilvl w:val="0"/>
          <w:numId w:val="53"/>
        </w:numPr>
        <w:contextualSpacing/>
        <w:rPr>
          <w:rFonts w:cs="Arial"/>
          <w:b/>
        </w:rPr>
      </w:pPr>
      <w:r w:rsidRPr="004069DF">
        <w:rPr>
          <w:rFonts w:cs="Arial"/>
          <w:b/>
        </w:rPr>
        <w:t>The stipulated minimum threshold(s) for local production and content (refer to Annex A of SATS 1286:2011) for this bid is/are as follows:</w:t>
      </w:r>
    </w:p>
    <w:p w14:paraId="30FD8F67" w14:textId="77777777" w:rsidR="006964ED" w:rsidRPr="004069DF" w:rsidRDefault="006964ED" w:rsidP="00614AB6">
      <w:pPr>
        <w:ind w:left="502"/>
        <w:contextualSpacing/>
        <w:rPr>
          <w:rFonts w:cs="Arial"/>
          <w:b/>
        </w:rPr>
      </w:pPr>
    </w:p>
    <w:p w14:paraId="0A7320B0" w14:textId="77777777" w:rsidR="006964ED" w:rsidRPr="004069DF" w:rsidRDefault="006964ED" w:rsidP="00614AB6">
      <w:pPr>
        <w:contextualSpacing/>
        <w:rPr>
          <w:rFonts w:cs="Arial"/>
          <w:b/>
        </w:rPr>
      </w:pPr>
    </w:p>
    <w:p w14:paraId="7DB9B13D" w14:textId="77777777" w:rsidR="006964ED" w:rsidRPr="004069DF" w:rsidRDefault="006964ED" w:rsidP="00614AB6">
      <w:pPr>
        <w:ind w:left="502"/>
        <w:contextualSpacing/>
        <w:rPr>
          <w:rFonts w:cs="Arial"/>
          <w:u w:val="single"/>
        </w:rPr>
      </w:pPr>
      <w:r w:rsidRPr="004069DF">
        <w:rPr>
          <w:rFonts w:cs="Arial"/>
          <w:u w:val="single"/>
        </w:rPr>
        <w:t>Description of services, works or goods</w:t>
      </w:r>
      <w:r w:rsidRPr="004069DF">
        <w:rPr>
          <w:rFonts w:cs="Arial"/>
        </w:rPr>
        <w:t xml:space="preserve"> </w:t>
      </w:r>
      <w:r w:rsidRPr="004069DF">
        <w:rPr>
          <w:rFonts w:cs="Arial"/>
        </w:rPr>
        <w:tab/>
        <w:t xml:space="preserve">    </w:t>
      </w:r>
      <w:r w:rsidRPr="004069DF">
        <w:rPr>
          <w:rFonts w:cs="Arial"/>
          <w:u w:val="single"/>
        </w:rPr>
        <w:t>Stipulated minimum threshold</w:t>
      </w:r>
    </w:p>
    <w:p w14:paraId="57D15EEE" w14:textId="77777777" w:rsidR="006964ED" w:rsidRPr="004069DF" w:rsidRDefault="006964ED" w:rsidP="00614AB6">
      <w:pPr>
        <w:contextualSpacing/>
        <w:rPr>
          <w:rFonts w:cs="Arial"/>
        </w:rPr>
      </w:pPr>
    </w:p>
    <w:p w14:paraId="1633AE59" w14:textId="77777777" w:rsidR="006964ED" w:rsidRPr="004069DF" w:rsidRDefault="006964ED" w:rsidP="00614AB6">
      <w:pPr>
        <w:ind w:firstLine="502"/>
        <w:contextualSpacing/>
        <w:rPr>
          <w:rFonts w:cs="Arial"/>
        </w:rPr>
      </w:pPr>
      <w:r w:rsidRPr="004069DF">
        <w:rPr>
          <w:rFonts w:cs="Arial"/>
        </w:rPr>
        <w:t>_______________________________</w:t>
      </w:r>
      <w:r w:rsidRPr="004069DF">
        <w:rPr>
          <w:rFonts w:cs="Arial"/>
        </w:rPr>
        <w:tab/>
      </w:r>
      <w:r w:rsidRPr="004069DF">
        <w:rPr>
          <w:rFonts w:cs="Arial"/>
        </w:rPr>
        <w:tab/>
      </w:r>
      <w:r w:rsidRPr="004069DF">
        <w:rPr>
          <w:rFonts w:cs="Arial"/>
        </w:rPr>
        <w:tab/>
        <w:t xml:space="preserve">     </w:t>
      </w:r>
      <w:r w:rsidRPr="004069DF">
        <w:rPr>
          <w:rFonts w:cs="Arial"/>
        </w:rPr>
        <w:tab/>
        <w:t>_______%</w:t>
      </w:r>
    </w:p>
    <w:p w14:paraId="57B456A9" w14:textId="77777777" w:rsidR="006964ED" w:rsidRPr="004069DF" w:rsidRDefault="006964ED" w:rsidP="00614AB6">
      <w:pPr>
        <w:contextualSpacing/>
        <w:rPr>
          <w:rFonts w:cs="Arial"/>
        </w:rPr>
      </w:pPr>
      <w:r w:rsidRPr="004069DF">
        <w:rPr>
          <w:rFonts w:cs="Arial"/>
        </w:rPr>
        <w:tab/>
      </w:r>
    </w:p>
    <w:p w14:paraId="3C6D726D" w14:textId="77777777" w:rsidR="006964ED" w:rsidRPr="004069DF" w:rsidRDefault="006964ED" w:rsidP="00614AB6">
      <w:pPr>
        <w:ind w:firstLine="502"/>
        <w:contextualSpacing/>
        <w:rPr>
          <w:rFonts w:cs="Arial"/>
        </w:rPr>
      </w:pPr>
      <w:r w:rsidRPr="004069DF">
        <w:rPr>
          <w:rFonts w:cs="Arial"/>
        </w:rPr>
        <w:t>_______________________________</w:t>
      </w:r>
      <w:r w:rsidRPr="004069DF">
        <w:rPr>
          <w:rFonts w:cs="Arial"/>
        </w:rPr>
        <w:tab/>
      </w:r>
      <w:r w:rsidRPr="004069DF">
        <w:rPr>
          <w:rFonts w:cs="Arial"/>
        </w:rPr>
        <w:tab/>
      </w:r>
      <w:r w:rsidRPr="004069DF">
        <w:rPr>
          <w:rFonts w:cs="Arial"/>
        </w:rPr>
        <w:tab/>
      </w:r>
      <w:r w:rsidRPr="004069DF">
        <w:rPr>
          <w:rFonts w:cs="Arial"/>
        </w:rPr>
        <w:tab/>
        <w:t>_______%</w:t>
      </w:r>
    </w:p>
    <w:p w14:paraId="4DCBA20E" w14:textId="77777777" w:rsidR="006964ED" w:rsidRPr="004069DF" w:rsidRDefault="006964ED" w:rsidP="00614AB6">
      <w:pPr>
        <w:ind w:firstLine="502"/>
        <w:contextualSpacing/>
        <w:rPr>
          <w:rFonts w:cs="Arial"/>
        </w:rPr>
      </w:pPr>
    </w:p>
    <w:p w14:paraId="1814C07D" w14:textId="77777777" w:rsidR="006964ED" w:rsidRPr="004069DF" w:rsidRDefault="006964ED" w:rsidP="00614AB6">
      <w:pPr>
        <w:ind w:firstLine="502"/>
        <w:contextualSpacing/>
        <w:rPr>
          <w:rFonts w:cs="Arial"/>
        </w:rPr>
      </w:pPr>
      <w:r w:rsidRPr="004069DF">
        <w:rPr>
          <w:rFonts w:cs="Arial"/>
        </w:rPr>
        <w:t>_______________________________</w:t>
      </w:r>
      <w:r w:rsidRPr="004069DF">
        <w:rPr>
          <w:rFonts w:cs="Arial"/>
        </w:rPr>
        <w:tab/>
      </w:r>
      <w:r w:rsidRPr="004069DF">
        <w:rPr>
          <w:rFonts w:cs="Arial"/>
        </w:rPr>
        <w:tab/>
      </w:r>
      <w:r w:rsidRPr="004069DF">
        <w:rPr>
          <w:rFonts w:cs="Arial"/>
        </w:rPr>
        <w:tab/>
      </w:r>
      <w:r w:rsidRPr="004069DF">
        <w:rPr>
          <w:rFonts w:cs="Arial"/>
        </w:rPr>
        <w:tab/>
        <w:t>_______%</w:t>
      </w:r>
    </w:p>
    <w:p w14:paraId="6F29473C" w14:textId="77777777" w:rsidR="006964ED" w:rsidRPr="004069DF" w:rsidRDefault="006964ED" w:rsidP="00614AB6">
      <w:pPr>
        <w:contextualSpacing/>
        <w:rPr>
          <w:rFonts w:cs="Arial"/>
        </w:rPr>
      </w:pPr>
    </w:p>
    <w:p w14:paraId="68E37E9D" w14:textId="76DAA952" w:rsidR="004E1175" w:rsidRPr="004069DF" w:rsidRDefault="006964ED" w:rsidP="00B076DF">
      <w:pPr>
        <w:rPr>
          <w:rFonts w:cs="Arial"/>
        </w:rPr>
      </w:pPr>
      <w:r w:rsidRPr="004069DF">
        <w:rPr>
          <w:rFonts w:cs="Arial"/>
        </w:rPr>
        <w:t>4.</w:t>
      </w:r>
      <w:r w:rsidRPr="004069DF">
        <w:rPr>
          <w:rFonts w:cs="Arial"/>
        </w:rPr>
        <w:tab/>
        <w:t>Does any portion of the services, works or goods offered</w:t>
      </w:r>
      <w:r w:rsidR="004E1175" w:rsidRPr="004069DF">
        <w:rPr>
          <w:rFonts w:cs="Arial"/>
        </w:rPr>
        <w:t xml:space="preserve"> </w:t>
      </w:r>
      <w:r w:rsidRPr="004069DF">
        <w:rPr>
          <w:rFonts w:cs="Arial"/>
        </w:rPr>
        <w:t>have any imported content?</w:t>
      </w:r>
    </w:p>
    <w:p w14:paraId="6E8962A4" w14:textId="45EDA443" w:rsidR="006964ED" w:rsidRPr="004069DF" w:rsidRDefault="006964ED" w:rsidP="00270D28">
      <w:pPr>
        <w:contextualSpacing/>
        <w:rPr>
          <w:rFonts w:cs="Arial"/>
          <w:b/>
          <w:i/>
        </w:rPr>
      </w:pPr>
    </w:p>
    <w:p w14:paraId="279A2FCE" w14:textId="77777777" w:rsidR="006964ED" w:rsidRPr="004069DF" w:rsidRDefault="006964ED" w:rsidP="00614AB6">
      <w:pPr>
        <w:tabs>
          <w:tab w:val="left" w:pos="-963"/>
          <w:tab w:val="left" w:pos="-720"/>
          <w:tab w:val="left" w:pos="851"/>
          <w:tab w:val="left" w:pos="2268"/>
          <w:tab w:val="left" w:pos="2552"/>
        </w:tabs>
        <w:contextualSpacing/>
        <w:rPr>
          <w:rFonts w:cs="Arial"/>
        </w:rPr>
      </w:pPr>
      <w:r w:rsidRPr="004069DF">
        <w:rPr>
          <w:rFonts w:cs="Arial"/>
        </w:rPr>
        <w:tab/>
        <w:t>(</w:t>
      </w:r>
      <w:r w:rsidRPr="004069DF">
        <w:rPr>
          <w:rFonts w:cs="Arial"/>
          <w:b/>
          <w:i/>
        </w:rPr>
        <w:t>Tick applicable box</w:t>
      </w:r>
      <w:r w:rsidRPr="004069DF">
        <w:rPr>
          <w:rFonts w:cs="Arial"/>
        </w:rPr>
        <w:t>)</w:t>
      </w:r>
    </w:p>
    <w:p w14:paraId="6128BFFC" w14:textId="77777777" w:rsidR="006964ED" w:rsidRPr="004069DF" w:rsidRDefault="006964ED" w:rsidP="00614AB6">
      <w:pPr>
        <w:tabs>
          <w:tab w:val="left" w:pos="-963"/>
          <w:tab w:val="left" w:pos="-720"/>
          <w:tab w:val="left" w:pos="709"/>
          <w:tab w:val="left" w:pos="2268"/>
          <w:tab w:val="left" w:pos="2552"/>
        </w:tabs>
        <w:ind w:left="709"/>
        <w:contextualSpacing/>
        <w:rPr>
          <w:rFonts w:cs="Arial"/>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6964ED" w:rsidRPr="004069DF" w14:paraId="723F34A6" w14:textId="77777777" w:rsidTr="00FE1197">
        <w:tc>
          <w:tcPr>
            <w:tcW w:w="675" w:type="dxa"/>
          </w:tcPr>
          <w:p w14:paraId="735A11B1" w14:textId="77777777" w:rsidR="006964ED" w:rsidRPr="004069DF" w:rsidRDefault="006964ED" w:rsidP="00614AB6">
            <w:pPr>
              <w:contextualSpacing/>
              <w:jc w:val="center"/>
              <w:rPr>
                <w:rFonts w:cs="Arial"/>
                <w:b/>
              </w:rPr>
            </w:pPr>
            <w:bookmarkStart w:id="72" w:name="_Hlk103674922"/>
            <w:r w:rsidRPr="004069DF">
              <w:rPr>
                <w:rFonts w:cs="Arial"/>
              </w:rPr>
              <w:t>YES</w:t>
            </w:r>
          </w:p>
        </w:tc>
        <w:tc>
          <w:tcPr>
            <w:tcW w:w="709" w:type="dxa"/>
          </w:tcPr>
          <w:p w14:paraId="6165A9C3" w14:textId="77777777" w:rsidR="006964ED" w:rsidRPr="004069DF" w:rsidRDefault="006964ED" w:rsidP="00614AB6">
            <w:pPr>
              <w:contextualSpacing/>
              <w:rPr>
                <w:rFonts w:cs="Arial"/>
                <w:b/>
              </w:rPr>
            </w:pPr>
          </w:p>
        </w:tc>
        <w:tc>
          <w:tcPr>
            <w:tcW w:w="851" w:type="dxa"/>
          </w:tcPr>
          <w:p w14:paraId="142E7E6D" w14:textId="77777777" w:rsidR="006964ED" w:rsidRPr="004069DF" w:rsidRDefault="006964ED" w:rsidP="00614AB6">
            <w:pPr>
              <w:contextualSpacing/>
              <w:jc w:val="center"/>
              <w:rPr>
                <w:rFonts w:cs="Arial"/>
                <w:b/>
              </w:rPr>
            </w:pPr>
            <w:r w:rsidRPr="004069DF">
              <w:rPr>
                <w:rFonts w:cs="Arial"/>
              </w:rPr>
              <w:t>NO</w:t>
            </w:r>
          </w:p>
        </w:tc>
        <w:tc>
          <w:tcPr>
            <w:tcW w:w="850" w:type="dxa"/>
          </w:tcPr>
          <w:p w14:paraId="56B4D43E" w14:textId="77777777" w:rsidR="006964ED" w:rsidRPr="004069DF" w:rsidRDefault="006964ED" w:rsidP="00614AB6">
            <w:pPr>
              <w:contextualSpacing/>
              <w:rPr>
                <w:rFonts w:cs="Arial"/>
                <w:b/>
              </w:rPr>
            </w:pPr>
          </w:p>
        </w:tc>
      </w:tr>
      <w:bookmarkEnd w:id="72"/>
    </w:tbl>
    <w:p w14:paraId="7DD3B43E" w14:textId="77777777" w:rsidR="006964ED" w:rsidRPr="004069DF" w:rsidRDefault="006964ED" w:rsidP="00614AB6">
      <w:pPr>
        <w:ind w:left="360" w:hanging="360"/>
        <w:contextualSpacing/>
        <w:rPr>
          <w:rFonts w:cs="Arial"/>
        </w:rPr>
      </w:pPr>
    </w:p>
    <w:p w14:paraId="3DB6BD1D" w14:textId="77777777" w:rsidR="006964ED" w:rsidRPr="004069DF" w:rsidRDefault="006964ED" w:rsidP="00B076DF">
      <w:pPr>
        <w:ind w:left="720" w:hanging="720"/>
        <w:contextualSpacing/>
        <w:rPr>
          <w:rFonts w:cs="Arial"/>
          <w:bCs/>
        </w:rPr>
      </w:pPr>
      <w:r w:rsidRPr="004069DF">
        <w:rPr>
          <w:rFonts w:cs="Arial"/>
        </w:rPr>
        <w:t>4.1</w:t>
      </w:r>
      <w:r w:rsidRPr="004069DF">
        <w:rPr>
          <w:rFonts w:cs="Arial"/>
        </w:rPr>
        <w:tab/>
        <w:t xml:space="preserve"> If yes, the rate(s) of exchange to be used in this bid to calculate the local content as prescribed in paragraph 1.5 of the general conditions </w:t>
      </w:r>
      <w:r w:rsidRPr="004069DF">
        <w:rPr>
          <w:rFonts w:cs="Arial"/>
          <w:bCs/>
        </w:rPr>
        <w:t>must be the rate(s) published by SARB for the specific currency at 12:00 on the date of advertisement of the bid.</w:t>
      </w:r>
    </w:p>
    <w:p w14:paraId="2681CE7D" w14:textId="77777777" w:rsidR="006964ED" w:rsidRPr="004069DF" w:rsidRDefault="006964ED" w:rsidP="00B076DF">
      <w:pPr>
        <w:ind w:left="720" w:hanging="360"/>
        <w:contextualSpacing/>
        <w:rPr>
          <w:rFonts w:cs="Arial"/>
          <w:bCs/>
        </w:rPr>
      </w:pPr>
    </w:p>
    <w:p w14:paraId="5CDB59CA" w14:textId="77777777" w:rsidR="006964ED" w:rsidRPr="004069DF" w:rsidRDefault="006964ED" w:rsidP="00B076DF">
      <w:pPr>
        <w:contextualSpacing/>
        <w:rPr>
          <w:rFonts w:cs="Arial"/>
          <w:b/>
          <w:bCs/>
        </w:rPr>
      </w:pPr>
      <w:r w:rsidRPr="004069DF">
        <w:rPr>
          <w:rFonts w:cs="Arial"/>
          <w:bCs/>
        </w:rPr>
        <w:t xml:space="preserve">The relevant rates of exchange information is accessible on </w:t>
      </w:r>
      <w:hyperlink r:id="rId32" w:history="1">
        <w:r w:rsidRPr="004069DF">
          <w:rPr>
            <w:rStyle w:val="Hyperlink"/>
            <w:rFonts w:cs="Arial"/>
            <w:b/>
            <w:bCs/>
          </w:rPr>
          <w:t>www.reservebank.co.za</w:t>
        </w:r>
      </w:hyperlink>
      <w:r w:rsidRPr="004069DF">
        <w:rPr>
          <w:rFonts w:cs="Arial"/>
          <w:b/>
          <w:bCs/>
        </w:rPr>
        <w:t>.</w:t>
      </w:r>
    </w:p>
    <w:p w14:paraId="6610860E" w14:textId="77777777" w:rsidR="006964ED" w:rsidRPr="004069DF" w:rsidRDefault="006964ED" w:rsidP="00B076DF">
      <w:pPr>
        <w:contextualSpacing/>
        <w:rPr>
          <w:rFonts w:cs="Arial"/>
          <w:b/>
          <w:bCs/>
        </w:rPr>
      </w:pPr>
    </w:p>
    <w:p w14:paraId="22F3A19A" w14:textId="77777777" w:rsidR="006964ED" w:rsidRPr="004069DF" w:rsidRDefault="006964ED" w:rsidP="00B076DF">
      <w:pPr>
        <w:contextualSpacing/>
        <w:rPr>
          <w:rFonts w:cs="Arial"/>
        </w:rPr>
      </w:pPr>
      <w:r w:rsidRPr="004069DF">
        <w:rPr>
          <w:rFonts w:cs="Arial"/>
        </w:rPr>
        <w:t>Indicate the rate(s) of exchange against the appropriate currency in the table below (refer to Annex A of SATS 1286:2011):</w:t>
      </w:r>
    </w:p>
    <w:p w14:paraId="778B549A" w14:textId="77777777" w:rsidR="006964ED" w:rsidRPr="004069DF" w:rsidRDefault="006964ED" w:rsidP="00614AB6">
      <w:pPr>
        <w:contextualSpacing/>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0"/>
        <w:gridCol w:w="4822"/>
      </w:tblGrid>
      <w:tr w:rsidR="006964ED" w:rsidRPr="004069DF" w14:paraId="36C75D40" w14:textId="77777777" w:rsidTr="00FE1197">
        <w:tc>
          <w:tcPr>
            <w:tcW w:w="4261" w:type="dxa"/>
            <w:shd w:val="clear" w:color="auto" w:fill="auto"/>
          </w:tcPr>
          <w:p w14:paraId="373998F9" w14:textId="77777777" w:rsidR="006964ED" w:rsidRPr="004069DF" w:rsidRDefault="006964ED" w:rsidP="00614AB6">
            <w:pPr>
              <w:contextualSpacing/>
              <w:rPr>
                <w:rFonts w:cs="Arial"/>
                <w:b/>
              </w:rPr>
            </w:pPr>
            <w:r w:rsidRPr="004069DF">
              <w:rPr>
                <w:rFonts w:cs="Arial"/>
                <w:b/>
              </w:rPr>
              <w:t xml:space="preserve">Currency </w:t>
            </w:r>
          </w:p>
        </w:tc>
        <w:tc>
          <w:tcPr>
            <w:tcW w:w="4847" w:type="dxa"/>
            <w:shd w:val="clear" w:color="auto" w:fill="auto"/>
          </w:tcPr>
          <w:p w14:paraId="37AE5A34" w14:textId="77777777" w:rsidR="006964ED" w:rsidRPr="004069DF" w:rsidRDefault="006964ED" w:rsidP="00614AB6">
            <w:pPr>
              <w:contextualSpacing/>
              <w:rPr>
                <w:rFonts w:cs="Arial"/>
                <w:b/>
              </w:rPr>
            </w:pPr>
            <w:r w:rsidRPr="004069DF">
              <w:rPr>
                <w:rFonts w:cs="Arial"/>
                <w:b/>
              </w:rPr>
              <w:t>Rates of exchange</w:t>
            </w:r>
          </w:p>
        </w:tc>
      </w:tr>
      <w:tr w:rsidR="006964ED" w:rsidRPr="004069DF" w14:paraId="02E446E6" w14:textId="77777777" w:rsidTr="00FE1197">
        <w:tc>
          <w:tcPr>
            <w:tcW w:w="4261" w:type="dxa"/>
            <w:shd w:val="clear" w:color="auto" w:fill="auto"/>
          </w:tcPr>
          <w:p w14:paraId="19512A5B" w14:textId="77777777" w:rsidR="006964ED" w:rsidRPr="004069DF" w:rsidRDefault="006964ED" w:rsidP="00614AB6">
            <w:pPr>
              <w:contextualSpacing/>
              <w:rPr>
                <w:rFonts w:cs="Arial"/>
              </w:rPr>
            </w:pPr>
            <w:r w:rsidRPr="004069DF">
              <w:rPr>
                <w:rFonts w:cs="Arial"/>
              </w:rPr>
              <w:t>US Dollar</w:t>
            </w:r>
          </w:p>
        </w:tc>
        <w:tc>
          <w:tcPr>
            <w:tcW w:w="4847" w:type="dxa"/>
            <w:shd w:val="clear" w:color="auto" w:fill="auto"/>
          </w:tcPr>
          <w:p w14:paraId="59D2B12F" w14:textId="77777777" w:rsidR="006964ED" w:rsidRPr="004069DF" w:rsidRDefault="006964ED" w:rsidP="00614AB6">
            <w:pPr>
              <w:contextualSpacing/>
              <w:rPr>
                <w:rFonts w:cs="Arial"/>
              </w:rPr>
            </w:pPr>
          </w:p>
        </w:tc>
      </w:tr>
      <w:tr w:rsidR="006964ED" w:rsidRPr="004069DF" w14:paraId="62F6D4F0" w14:textId="77777777" w:rsidTr="00FE1197">
        <w:tc>
          <w:tcPr>
            <w:tcW w:w="4261" w:type="dxa"/>
            <w:shd w:val="clear" w:color="auto" w:fill="auto"/>
          </w:tcPr>
          <w:p w14:paraId="0A808B79" w14:textId="77777777" w:rsidR="006964ED" w:rsidRPr="004069DF" w:rsidRDefault="006964ED" w:rsidP="00614AB6">
            <w:pPr>
              <w:contextualSpacing/>
              <w:rPr>
                <w:rFonts w:cs="Arial"/>
              </w:rPr>
            </w:pPr>
            <w:r w:rsidRPr="004069DF">
              <w:rPr>
                <w:rFonts w:cs="Arial"/>
              </w:rPr>
              <w:t>Pound Sterling</w:t>
            </w:r>
          </w:p>
        </w:tc>
        <w:tc>
          <w:tcPr>
            <w:tcW w:w="4847" w:type="dxa"/>
            <w:shd w:val="clear" w:color="auto" w:fill="auto"/>
          </w:tcPr>
          <w:p w14:paraId="007350FE" w14:textId="77777777" w:rsidR="006964ED" w:rsidRPr="004069DF" w:rsidRDefault="006964ED" w:rsidP="00614AB6">
            <w:pPr>
              <w:contextualSpacing/>
              <w:rPr>
                <w:rFonts w:cs="Arial"/>
              </w:rPr>
            </w:pPr>
          </w:p>
        </w:tc>
      </w:tr>
      <w:tr w:rsidR="006964ED" w:rsidRPr="004069DF" w14:paraId="07C0FFC5" w14:textId="77777777" w:rsidTr="00FE1197">
        <w:tc>
          <w:tcPr>
            <w:tcW w:w="4261" w:type="dxa"/>
            <w:shd w:val="clear" w:color="auto" w:fill="auto"/>
          </w:tcPr>
          <w:p w14:paraId="3253E05F" w14:textId="77777777" w:rsidR="006964ED" w:rsidRPr="004069DF" w:rsidRDefault="006964ED" w:rsidP="00614AB6">
            <w:pPr>
              <w:contextualSpacing/>
              <w:rPr>
                <w:rFonts w:cs="Arial"/>
              </w:rPr>
            </w:pPr>
            <w:r w:rsidRPr="004069DF">
              <w:rPr>
                <w:rFonts w:cs="Arial"/>
              </w:rPr>
              <w:t>Euro</w:t>
            </w:r>
          </w:p>
        </w:tc>
        <w:tc>
          <w:tcPr>
            <w:tcW w:w="4847" w:type="dxa"/>
            <w:shd w:val="clear" w:color="auto" w:fill="auto"/>
          </w:tcPr>
          <w:p w14:paraId="56D36B1C" w14:textId="77777777" w:rsidR="006964ED" w:rsidRPr="004069DF" w:rsidRDefault="006964ED" w:rsidP="00614AB6">
            <w:pPr>
              <w:contextualSpacing/>
              <w:rPr>
                <w:rFonts w:cs="Arial"/>
              </w:rPr>
            </w:pPr>
          </w:p>
        </w:tc>
      </w:tr>
      <w:tr w:rsidR="006964ED" w:rsidRPr="004069DF" w14:paraId="1D97F2D4" w14:textId="77777777" w:rsidTr="00FE1197">
        <w:tc>
          <w:tcPr>
            <w:tcW w:w="4261" w:type="dxa"/>
            <w:shd w:val="clear" w:color="auto" w:fill="auto"/>
          </w:tcPr>
          <w:p w14:paraId="1220DFF1" w14:textId="77777777" w:rsidR="006964ED" w:rsidRPr="004069DF" w:rsidRDefault="006964ED" w:rsidP="00614AB6">
            <w:pPr>
              <w:contextualSpacing/>
              <w:rPr>
                <w:rFonts w:cs="Arial"/>
              </w:rPr>
            </w:pPr>
            <w:r w:rsidRPr="004069DF">
              <w:rPr>
                <w:rFonts w:cs="Arial"/>
              </w:rPr>
              <w:t>Yen</w:t>
            </w:r>
          </w:p>
        </w:tc>
        <w:tc>
          <w:tcPr>
            <w:tcW w:w="4847" w:type="dxa"/>
            <w:shd w:val="clear" w:color="auto" w:fill="auto"/>
          </w:tcPr>
          <w:p w14:paraId="123BDCF2" w14:textId="77777777" w:rsidR="006964ED" w:rsidRPr="004069DF" w:rsidRDefault="006964ED" w:rsidP="00614AB6">
            <w:pPr>
              <w:contextualSpacing/>
              <w:rPr>
                <w:rFonts w:cs="Arial"/>
              </w:rPr>
            </w:pPr>
          </w:p>
        </w:tc>
      </w:tr>
      <w:tr w:rsidR="006964ED" w:rsidRPr="004069DF" w14:paraId="569F5652" w14:textId="77777777" w:rsidTr="00FE1197">
        <w:tc>
          <w:tcPr>
            <w:tcW w:w="4261" w:type="dxa"/>
            <w:shd w:val="clear" w:color="auto" w:fill="auto"/>
          </w:tcPr>
          <w:p w14:paraId="694B6A5B" w14:textId="77777777" w:rsidR="006964ED" w:rsidRPr="004069DF" w:rsidRDefault="006964ED" w:rsidP="00614AB6">
            <w:pPr>
              <w:contextualSpacing/>
              <w:rPr>
                <w:rFonts w:cs="Arial"/>
              </w:rPr>
            </w:pPr>
            <w:r w:rsidRPr="004069DF">
              <w:rPr>
                <w:rFonts w:cs="Arial"/>
              </w:rPr>
              <w:t>Other</w:t>
            </w:r>
          </w:p>
        </w:tc>
        <w:tc>
          <w:tcPr>
            <w:tcW w:w="4847" w:type="dxa"/>
            <w:shd w:val="clear" w:color="auto" w:fill="auto"/>
          </w:tcPr>
          <w:p w14:paraId="0D3C1FDF" w14:textId="77777777" w:rsidR="006964ED" w:rsidRPr="004069DF" w:rsidRDefault="006964ED" w:rsidP="00614AB6">
            <w:pPr>
              <w:contextualSpacing/>
              <w:rPr>
                <w:rFonts w:cs="Arial"/>
              </w:rPr>
            </w:pPr>
          </w:p>
        </w:tc>
      </w:tr>
    </w:tbl>
    <w:p w14:paraId="39BF7D5A" w14:textId="77777777" w:rsidR="006964ED" w:rsidRPr="004069DF" w:rsidRDefault="006964ED" w:rsidP="00614AB6">
      <w:pPr>
        <w:contextualSpacing/>
        <w:rPr>
          <w:rFonts w:cs="Arial"/>
        </w:rPr>
      </w:pPr>
    </w:p>
    <w:p w14:paraId="0238BF50" w14:textId="77777777" w:rsidR="006964ED" w:rsidRPr="004069DF" w:rsidRDefault="006964ED" w:rsidP="00614AB6">
      <w:pPr>
        <w:contextualSpacing/>
        <w:rPr>
          <w:rFonts w:cs="Arial"/>
        </w:rPr>
      </w:pPr>
      <w:r w:rsidRPr="004069DF">
        <w:rPr>
          <w:rFonts w:cs="Arial"/>
        </w:rPr>
        <w:t>NB: Bidders must submit proof of the SARB rate (s) of exchange used.</w:t>
      </w:r>
    </w:p>
    <w:p w14:paraId="56101CD4" w14:textId="77777777" w:rsidR="006964ED" w:rsidRPr="004069DF" w:rsidRDefault="006964ED" w:rsidP="00614AB6">
      <w:pPr>
        <w:contextualSpacing/>
        <w:rPr>
          <w:rFonts w:cs="Arial"/>
        </w:rPr>
      </w:pPr>
    </w:p>
    <w:p w14:paraId="432ED6C5" w14:textId="77777777" w:rsidR="006964ED" w:rsidRPr="004069DF" w:rsidRDefault="006964ED" w:rsidP="00614AB6">
      <w:pPr>
        <w:ind w:left="720" w:hanging="720"/>
        <w:contextualSpacing/>
        <w:rPr>
          <w:rFonts w:cs="Arial"/>
        </w:rPr>
      </w:pPr>
      <w:r w:rsidRPr="004069DF">
        <w:rPr>
          <w:rFonts w:cs="Arial"/>
        </w:rPr>
        <w:t>5.</w:t>
      </w:r>
      <w:r w:rsidRPr="004069DF">
        <w:rPr>
          <w:rFonts w:cs="Arial"/>
        </w:rPr>
        <w:tab/>
        <w:t>Were the Local Content Declaration Templates (Annex C, D and E) audited and certified as correct?</w:t>
      </w:r>
    </w:p>
    <w:p w14:paraId="76F227AB" w14:textId="77777777" w:rsidR="006964ED" w:rsidRPr="004069DF" w:rsidRDefault="006964ED" w:rsidP="00614AB6">
      <w:pPr>
        <w:tabs>
          <w:tab w:val="left" w:pos="-963"/>
          <w:tab w:val="left" w:pos="-720"/>
          <w:tab w:val="left" w:pos="709"/>
          <w:tab w:val="left" w:pos="2552"/>
        </w:tabs>
        <w:contextualSpacing/>
        <w:rPr>
          <w:rFonts w:cs="Arial"/>
        </w:rPr>
      </w:pPr>
      <w:r w:rsidRPr="004069DF">
        <w:rPr>
          <w:rFonts w:cs="Arial"/>
        </w:rPr>
        <w:tab/>
        <w:t>(</w:t>
      </w:r>
      <w:r w:rsidRPr="004069DF">
        <w:rPr>
          <w:rFonts w:cs="Arial"/>
          <w:b/>
          <w:i/>
        </w:rPr>
        <w:t>Tick applicable box</w:t>
      </w:r>
      <w:r w:rsidRPr="004069DF">
        <w:rPr>
          <w:rFonts w:cs="Arial"/>
        </w:rPr>
        <w:t>)</w:t>
      </w:r>
    </w:p>
    <w:p w14:paraId="42E8BEBC" w14:textId="77777777" w:rsidR="006964ED" w:rsidRPr="004069DF" w:rsidRDefault="006964ED" w:rsidP="00614AB6">
      <w:pPr>
        <w:tabs>
          <w:tab w:val="left" w:pos="-963"/>
          <w:tab w:val="left" w:pos="-720"/>
          <w:tab w:val="left" w:pos="2268"/>
          <w:tab w:val="left" w:pos="2552"/>
        </w:tabs>
        <w:ind w:left="360"/>
        <w:contextualSpacing/>
        <w:rPr>
          <w:rFonts w:cs="Arial"/>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6964ED" w:rsidRPr="004069DF" w14:paraId="69ACE7B6" w14:textId="77777777" w:rsidTr="00FE1197">
        <w:tc>
          <w:tcPr>
            <w:tcW w:w="675" w:type="dxa"/>
          </w:tcPr>
          <w:p w14:paraId="75EA169F" w14:textId="77777777" w:rsidR="006964ED" w:rsidRPr="004069DF" w:rsidRDefault="006964ED" w:rsidP="00614AB6">
            <w:pPr>
              <w:contextualSpacing/>
              <w:jc w:val="center"/>
              <w:rPr>
                <w:rFonts w:cs="Arial"/>
                <w:b/>
              </w:rPr>
            </w:pPr>
            <w:r w:rsidRPr="004069DF">
              <w:rPr>
                <w:rFonts w:cs="Arial"/>
              </w:rPr>
              <w:t>YES</w:t>
            </w:r>
          </w:p>
        </w:tc>
        <w:tc>
          <w:tcPr>
            <w:tcW w:w="709" w:type="dxa"/>
          </w:tcPr>
          <w:p w14:paraId="3072DA48" w14:textId="77777777" w:rsidR="006964ED" w:rsidRPr="004069DF" w:rsidRDefault="006964ED" w:rsidP="00614AB6">
            <w:pPr>
              <w:contextualSpacing/>
              <w:rPr>
                <w:rFonts w:cs="Arial"/>
                <w:b/>
              </w:rPr>
            </w:pPr>
          </w:p>
        </w:tc>
        <w:tc>
          <w:tcPr>
            <w:tcW w:w="851" w:type="dxa"/>
          </w:tcPr>
          <w:p w14:paraId="412CD432" w14:textId="77777777" w:rsidR="006964ED" w:rsidRPr="004069DF" w:rsidRDefault="006964ED" w:rsidP="00614AB6">
            <w:pPr>
              <w:contextualSpacing/>
              <w:jc w:val="center"/>
              <w:rPr>
                <w:rFonts w:cs="Arial"/>
                <w:b/>
              </w:rPr>
            </w:pPr>
            <w:r w:rsidRPr="004069DF">
              <w:rPr>
                <w:rFonts w:cs="Arial"/>
              </w:rPr>
              <w:t>NO</w:t>
            </w:r>
          </w:p>
        </w:tc>
        <w:tc>
          <w:tcPr>
            <w:tcW w:w="850" w:type="dxa"/>
          </w:tcPr>
          <w:p w14:paraId="6FD56C69" w14:textId="77777777" w:rsidR="006964ED" w:rsidRPr="004069DF" w:rsidRDefault="006964ED" w:rsidP="00614AB6">
            <w:pPr>
              <w:contextualSpacing/>
              <w:rPr>
                <w:rFonts w:cs="Arial"/>
                <w:b/>
              </w:rPr>
            </w:pPr>
          </w:p>
        </w:tc>
      </w:tr>
    </w:tbl>
    <w:p w14:paraId="29421CCA" w14:textId="77777777" w:rsidR="006964ED" w:rsidRPr="004069DF" w:rsidRDefault="006964ED" w:rsidP="00614AB6">
      <w:pPr>
        <w:tabs>
          <w:tab w:val="left" w:pos="426"/>
        </w:tabs>
        <w:contextualSpacing/>
        <w:rPr>
          <w:rFonts w:cs="Arial"/>
        </w:rPr>
      </w:pPr>
    </w:p>
    <w:p w14:paraId="68574BE5" w14:textId="77777777" w:rsidR="006964ED" w:rsidRPr="004069DF" w:rsidRDefault="006964ED" w:rsidP="00614AB6">
      <w:pPr>
        <w:tabs>
          <w:tab w:val="left" w:pos="851"/>
        </w:tabs>
        <w:ind w:left="426" w:hanging="426"/>
        <w:contextualSpacing/>
        <w:rPr>
          <w:rFonts w:cs="Arial"/>
        </w:rPr>
      </w:pPr>
      <w:r w:rsidRPr="004069DF">
        <w:rPr>
          <w:rFonts w:cs="Arial"/>
        </w:rPr>
        <w:t>5.1. If yes, provide the following particulars:</w:t>
      </w:r>
    </w:p>
    <w:p w14:paraId="78077A36" w14:textId="77777777" w:rsidR="006964ED" w:rsidRPr="004069DF" w:rsidRDefault="006964ED" w:rsidP="00614AB6">
      <w:pPr>
        <w:tabs>
          <w:tab w:val="left" w:pos="851"/>
        </w:tabs>
        <w:ind w:left="426" w:hanging="426"/>
        <w:contextualSpacing/>
        <w:rPr>
          <w:rFonts w:cs="Arial"/>
        </w:rPr>
      </w:pPr>
    </w:p>
    <w:p w14:paraId="51E86AA5" w14:textId="77777777" w:rsidR="006964ED" w:rsidRPr="004069DF" w:rsidRDefault="006964ED" w:rsidP="00614AB6">
      <w:pPr>
        <w:numPr>
          <w:ilvl w:val="0"/>
          <w:numId w:val="54"/>
        </w:numPr>
        <w:tabs>
          <w:tab w:val="left" w:pos="851"/>
        </w:tabs>
        <w:ind w:left="720"/>
        <w:contextualSpacing/>
        <w:rPr>
          <w:rFonts w:cs="Arial"/>
        </w:rPr>
      </w:pPr>
      <w:r w:rsidRPr="004069DF">
        <w:rPr>
          <w:rFonts w:cs="Arial"/>
        </w:rPr>
        <w:t>Full name of auditor:</w:t>
      </w:r>
      <w:r w:rsidRPr="004069DF">
        <w:rPr>
          <w:rFonts w:cs="Arial"/>
        </w:rPr>
        <w:tab/>
        <w:t>………………………………………………………</w:t>
      </w:r>
    </w:p>
    <w:p w14:paraId="5C500DB0" w14:textId="77777777" w:rsidR="006964ED" w:rsidRPr="004069DF" w:rsidRDefault="006964ED" w:rsidP="00614AB6">
      <w:pPr>
        <w:numPr>
          <w:ilvl w:val="0"/>
          <w:numId w:val="54"/>
        </w:numPr>
        <w:tabs>
          <w:tab w:val="left" w:pos="851"/>
        </w:tabs>
        <w:ind w:left="720"/>
        <w:contextualSpacing/>
        <w:rPr>
          <w:rFonts w:cs="Arial"/>
        </w:rPr>
      </w:pPr>
      <w:r w:rsidRPr="004069DF">
        <w:rPr>
          <w:rFonts w:cs="Arial"/>
        </w:rPr>
        <w:t>Practice number:</w:t>
      </w:r>
      <w:r w:rsidRPr="004069DF">
        <w:rPr>
          <w:rFonts w:cs="Arial"/>
        </w:rPr>
        <w:tab/>
        <w:t>………………………………………………………………………..</w:t>
      </w:r>
    </w:p>
    <w:p w14:paraId="0629F94D" w14:textId="77777777" w:rsidR="006964ED" w:rsidRPr="004069DF" w:rsidRDefault="006964ED" w:rsidP="00614AB6">
      <w:pPr>
        <w:numPr>
          <w:ilvl w:val="0"/>
          <w:numId w:val="54"/>
        </w:numPr>
        <w:tabs>
          <w:tab w:val="left" w:pos="851"/>
        </w:tabs>
        <w:ind w:left="720"/>
        <w:contextualSpacing/>
        <w:rPr>
          <w:rFonts w:cs="Arial"/>
        </w:rPr>
      </w:pPr>
      <w:r w:rsidRPr="004069DF">
        <w:rPr>
          <w:rFonts w:cs="Arial"/>
        </w:rPr>
        <w:t>Telephone and cell number:</w:t>
      </w:r>
      <w:r w:rsidRPr="004069DF">
        <w:rPr>
          <w:rFonts w:cs="Arial"/>
        </w:rPr>
        <w:tab/>
        <w:t>……………………………………………………………….</w:t>
      </w:r>
    </w:p>
    <w:p w14:paraId="134DA2B7" w14:textId="77777777" w:rsidR="006964ED" w:rsidRPr="004069DF" w:rsidRDefault="006964ED" w:rsidP="00614AB6">
      <w:pPr>
        <w:numPr>
          <w:ilvl w:val="0"/>
          <w:numId w:val="54"/>
        </w:numPr>
        <w:tabs>
          <w:tab w:val="left" w:pos="851"/>
        </w:tabs>
        <w:ind w:left="720"/>
        <w:contextualSpacing/>
        <w:rPr>
          <w:rFonts w:cs="Arial"/>
        </w:rPr>
      </w:pPr>
      <w:r w:rsidRPr="004069DF">
        <w:rPr>
          <w:rFonts w:cs="Arial"/>
        </w:rPr>
        <w:t>Email address:</w:t>
      </w:r>
      <w:r w:rsidRPr="004069DF">
        <w:rPr>
          <w:rFonts w:cs="Arial"/>
        </w:rPr>
        <w:tab/>
        <w:t>………………………………………………………………………..</w:t>
      </w:r>
    </w:p>
    <w:p w14:paraId="2468129C" w14:textId="77777777" w:rsidR="006964ED" w:rsidRPr="004069DF" w:rsidRDefault="006964ED" w:rsidP="00614AB6">
      <w:pPr>
        <w:tabs>
          <w:tab w:val="left" w:pos="851"/>
        </w:tabs>
        <w:ind w:left="720"/>
        <w:contextualSpacing/>
        <w:rPr>
          <w:rFonts w:cs="Arial"/>
        </w:rPr>
      </w:pPr>
    </w:p>
    <w:p w14:paraId="479EB321" w14:textId="77777777" w:rsidR="006964ED" w:rsidRPr="004069DF" w:rsidRDefault="006964ED" w:rsidP="00614AB6">
      <w:pPr>
        <w:tabs>
          <w:tab w:val="left" w:pos="851"/>
        </w:tabs>
        <w:ind w:left="720"/>
        <w:contextualSpacing/>
        <w:rPr>
          <w:rFonts w:cs="Arial"/>
          <w:u w:val="single"/>
        </w:rPr>
      </w:pPr>
      <w:r w:rsidRPr="004069DF">
        <w:rPr>
          <w:rFonts w:cs="Arial"/>
          <w:u w:val="single"/>
        </w:rPr>
        <w:t>(Documentary proof regarding the declaration will, when required, be submitted to the satisfaction of the Accounting Officer / Accounting Authority)</w:t>
      </w:r>
    </w:p>
    <w:p w14:paraId="2E4AC544" w14:textId="77777777" w:rsidR="006964ED" w:rsidRPr="004069DF" w:rsidRDefault="006964ED" w:rsidP="00614AB6">
      <w:pPr>
        <w:contextualSpacing/>
        <w:rPr>
          <w:rFonts w:cs="Arial"/>
        </w:rPr>
      </w:pPr>
    </w:p>
    <w:p w14:paraId="057E9819" w14:textId="77777777" w:rsidR="006964ED" w:rsidRPr="004069DF" w:rsidRDefault="006964ED" w:rsidP="00B076DF">
      <w:pPr>
        <w:contextualSpacing/>
        <w:rPr>
          <w:rFonts w:cs="Arial"/>
          <w:b/>
          <w:u w:val="single"/>
        </w:rPr>
      </w:pPr>
    </w:p>
    <w:p w14:paraId="649DBB1D" w14:textId="684680E1" w:rsidR="006964ED" w:rsidRPr="004069DF" w:rsidRDefault="006964ED" w:rsidP="00B076DF">
      <w:pPr>
        <w:ind w:left="420" w:hanging="420"/>
        <w:contextualSpacing/>
        <w:rPr>
          <w:rFonts w:cs="Arial"/>
          <w:bCs/>
        </w:rPr>
      </w:pPr>
      <w:r w:rsidRPr="004069DF">
        <w:rPr>
          <w:rFonts w:cs="Arial"/>
        </w:rPr>
        <w:t>6.</w:t>
      </w:r>
      <w:r w:rsidRPr="004069DF">
        <w:rPr>
          <w:rFonts w:cs="Arial"/>
        </w:rPr>
        <w:tab/>
      </w:r>
      <w:r w:rsidRPr="004069DF">
        <w:rPr>
          <w:rFonts w:cs="Arial"/>
          <w:bCs/>
        </w:rPr>
        <w:t xml:space="preserve">Where, after the award of a bid, challenges are experienced in meeting the stipulated minimum threshold for local content the </w:t>
      </w:r>
      <w:r w:rsidR="00A21EEC" w:rsidRPr="004069DF">
        <w:rPr>
          <w:rFonts w:cs="Arial"/>
          <w:bCs/>
        </w:rPr>
        <w:t xml:space="preserve">DTI </w:t>
      </w:r>
      <w:r w:rsidRPr="004069DF">
        <w:rPr>
          <w:rFonts w:cs="Arial"/>
          <w:bCs/>
        </w:rPr>
        <w:t xml:space="preserve">must be informed accordingly in order for the </w:t>
      </w:r>
      <w:r w:rsidR="00A21EEC" w:rsidRPr="004069DF">
        <w:rPr>
          <w:rFonts w:cs="Arial"/>
          <w:bCs/>
        </w:rPr>
        <w:t>DTI</w:t>
      </w:r>
      <w:r w:rsidRPr="004069DF">
        <w:rPr>
          <w:rFonts w:cs="Arial"/>
          <w:bCs/>
        </w:rPr>
        <w:t xml:space="preserve"> to verify and in consultation with the AO/AA provide directives in this regard.</w:t>
      </w:r>
    </w:p>
    <w:p w14:paraId="1220450B" w14:textId="77777777" w:rsidR="006964ED" w:rsidRPr="004069DF" w:rsidRDefault="006964ED" w:rsidP="00614AB6">
      <w:pPr>
        <w:ind w:left="420" w:hanging="420"/>
        <w:contextualSpacing/>
        <w:rPr>
          <w:rFonts w:cs="Arial"/>
          <w:bCs/>
        </w:rPr>
      </w:pPr>
    </w:p>
    <w:p w14:paraId="7B0573FC" w14:textId="77777777" w:rsidR="006964ED" w:rsidRPr="004069DF" w:rsidRDefault="006964ED" w:rsidP="00614AB6">
      <w:pPr>
        <w:ind w:left="420" w:hanging="420"/>
        <w:contextualSpacing/>
        <w:rPr>
          <w:rFonts w:cs="Arial"/>
        </w:rPr>
      </w:pPr>
    </w:p>
    <w:p w14:paraId="26DE19D5" w14:textId="39FC39E3" w:rsidR="00150333" w:rsidRPr="004069DF" w:rsidRDefault="00150333">
      <w:pPr>
        <w:rPr>
          <w:rFonts w:cs="Arial"/>
          <w:b/>
          <w:u w:val="single"/>
        </w:rPr>
      </w:pPr>
    </w:p>
    <w:p w14:paraId="30F61053" w14:textId="77777777" w:rsidR="009F5F4E" w:rsidRPr="004069DF" w:rsidRDefault="009F5F4E">
      <w:pPr>
        <w:rPr>
          <w:rFonts w:cs="Arial"/>
          <w:b/>
          <w:u w:val="single"/>
        </w:rPr>
      </w:pPr>
      <w:r w:rsidRPr="004069DF">
        <w:rPr>
          <w:rFonts w:cs="Arial"/>
          <w:b/>
          <w:u w:val="single"/>
        </w:rPr>
        <w:br w:type="page"/>
      </w:r>
    </w:p>
    <w:p w14:paraId="1B3F8535" w14:textId="4CB40379" w:rsidR="006964ED" w:rsidRPr="004069DF" w:rsidRDefault="006964ED" w:rsidP="00614AB6">
      <w:pPr>
        <w:contextualSpacing/>
        <w:jc w:val="center"/>
        <w:rPr>
          <w:rFonts w:cs="Arial"/>
          <w:b/>
          <w:u w:val="single"/>
        </w:rPr>
      </w:pPr>
      <w:r w:rsidRPr="004069DF">
        <w:rPr>
          <w:rFonts w:cs="Arial"/>
          <w:b/>
          <w:u w:val="single"/>
        </w:rPr>
        <w:t>LOCAL CONTENT DECLARATION</w:t>
      </w:r>
    </w:p>
    <w:p w14:paraId="6EE60310" w14:textId="77777777" w:rsidR="006964ED" w:rsidRPr="004069DF" w:rsidRDefault="006964ED" w:rsidP="00614AB6">
      <w:pPr>
        <w:contextualSpacing/>
        <w:jc w:val="center"/>
        <w:rPr>
          <w:rFonts w:cs="Arial"/>
          <w:b/>
          <w:u w:val="single"/>
        </w:rPr>
      </w:pPr>
      <w:r w:rsidRPr="004069DF">
        <w:rPr>
          <w:rFonts w:cs="Arial"/>
          <w:b/>
          <w:u w:val="single"/>
        </w:rPr>
        <w:t>(REFER TO ANNEX B OF SATS 1286:2011)</w:t>
      </w:r>
    </w:p>
    <w:p w14:paraId="09108197" w14:textId="77777777" w:rsidR="006964ED" w:rsidRPr="004069DF" w:rsidRDefault="006964ED" w:rsidP="00614AB6">
      <w:pPr>
        <w:contextualSpacing/>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964ED" w:rsidRPr="004069DF" w14:paraId="191AB10D" w14:textId="77777777" w:rsidTr="00FE1197">
        <w:tc>
          <w:tcPr>
            <w:tcW w:w="9060" w:type="dxa"/>
            <w:shd w:val="clear" w:color="auto" w:fill="auto"/>
          </w:tcPr>
          <w:p w14:paraId="59482C3C" w14:textId="77777777" w:rsidR="006964ED" w:rsidRPr="004069DF" w:rsidRDefault="006964ED" w:rsidP="00614AB6">
            <w:pPr>
              <w:tabs>
                <w:tab w:val="left" w:pos="-720"/>
                <w:tab w:val="left" w:pos="0"/>
                <w:tab w:val="left" w:pos="3600"/>
                <w:tab w:val="left" w:pos="5040"/>
                <w:tab w:val="left" w:pos="8640"/>
                <w:tab w:val="left" w:pos="9360"/>
                <w:tab w:val="left" w:pos="10080"/>
              </w:tabs>
              <w:contextualSpacing/>
              <w:rPr>
                <w:rFonts w:cs="Arial"/>
                <w:b/>
              </w:rPr>
            </w:pPr>
            <w:r w:rsidRPr="004069DF">
              <w:rPr>
                <w:rFonts w:cs="Arial"/>
                <w:b/>
              </w:rPr>
              <w:t xml:space="preserve">LOCAL CONTENT DECLARATION BY CHIEF FINANCIAL OFFICER </w:t>
            </w:r>
            <w:r w:rsidRPr="004069DF">
              <w:rPr>
                <w:rFonts w:cs="Arial"/>
                <w:b/>
                <w:lang w:eastAsia="en-GB"/>
              </w:rPr>
              <w:t xml:space="preserve">OR OTHER LEGALLY RESPONSIBLE PERSON </w:t>
            </w:r>
            <w:r w:rsidRPr="004069DF">
              <w:rPr>
                <w:rFonts w:cs="Arial"/>
                <w:b/>
              </w:rPr>
              <w:t xml:space="preserve">NOMINATED IN WRITING BY THE CHIEF EXECUTIVE </w:t>
            </w:r>
            <w:r w:rsidRPr="004069DF">
              <w:rPr>
                <w:rFonts w:cs="Arial"/>
                <w:b/>
                <w:bCs/>
              </w:rPr>
              <w:t xml:space="preserve">OR SENIOR MEMBER/PERSON WITH MANAGEMENT RESPONSIBILITY (CLOSE CORPORATION, PARTNERSHIP OR INDIVIDUAL) </w:t>
            </w:r>
          </w:p>
          <w:p w14:paraId="40D5E458" w14:textId="77777777" w:rsidR="006964ED" w:rsidRPr="004069DF" w:rsidRDefault="006964ED" w:rsidP="00614AB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ind w:left="1680" w:hanging="1200"/>
              <w:contextualSpacing/>
              <w:rPr>
                <w:rFonts w:cs="Arial"/>
              </w:rPr>
            </w:pPr>
          </w:p>
          <w:p w14:paraId="68A5E90B" w14:textId="77777777" w:rsidR="006964ED" w:rsidRPr="004069DF" w:rsidRDefault="006964ED" w:rsidP="00614AB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ind w:left="1680" w:hanging="1680"/>
              <w:contextualSpacing/>
              <w:rPr>
                <w:rFonts w:cs="Arial"/>
              </w:rPr>
            </w:pPr>
            <w:r w:rsidRPr="004069DF">
              <w:rPr>
                <w:rFonts w:cs="Arial"/>
                <w:b/>
              </w:rPr>
              <w:t>IN RESPECT OF BID NO.</w:t>
            </w:r>
            <w:r w:rsidRPr="004069DF">
              <w:rPr>
                <w:rFonts w:cs="Arial"/>
              </w:rPr>
              <w:t xml:space="preserve"> .................................................................................</w:t>
            </w:r>
          </w:p>
          <w:p w14:paraId="3FEA4C79" w14:textId="77777777" w:rsidR="006964ED" w:rsidRPr="004069DF" w:rsidRDefault="006964ED" w:rsidP="00614AB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ind w:left="1680" w:hanging="1680"/>
              <w:contextualSpacing/>
              <w:rPr>
                <w:rFonts w:cs="Arial"/>
              </w:rPr>
            </w:pPr>
          </w:p>
          <w:p w14:paraId="1A849301" w14:textId="77777777" w:rsidR="006964ED" w:rsidRPr="004069DF" w:rsidRDefault="006964ED" w:rsidP="00614AB6">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contextualSpacing/>
              <w:rPr>
                <w:rFonts w:cs="Arial"/>
              </w:rPr>
            </w:pPr>
            <w:r w:rsidRPr="004069DF">
              <w:rPr>
                <w:rFonts w:cs="Arial"/>
                <w:b/>
              </w:rPr>
              <w:t>ISSUED BY</w:t>
            </w:r>
            <w:r w:rsidRPr="004069DF">
              <w:rPr>
                <w:rFonts w:cs="Arial"/>
              </w:rPr>
              <w:t>: (Procurement Authority / Name of Institution): .........................................................................................................................</w:t>
            </w:r>
          </w:p>
          <w:p w14:paraId="6B08470E" w14:textId="77777777" w:rsidR="006964ED" w:rsidRPr="004069DF" w:rsidRDefault="006964ED" w:rsidP="00614AB6">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contextualSpacing/>
              <w:rPr>
                <w:rFonts w:cs="Arial"/>
              </w:rPr>
            </w:pPr>
            <w:r w:rsidRPr="004069DF">
              <w:rPr>
                <w:rFonts w:cs="Arial"/>
              </w:rPr>
              <w:t xml:space="preserve">NB   </w:t>
            </w:r>
          </w:p>
          <w:p w14:paraId="379ADF0B" w14:textId="77777777" w:rsidR="006964ED" w:rsidRPr="004069DF" w:rsidRDefault="006964ED" w:rsidP="00614AB6">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contextualSpacing/>
              <w:rPr>
                <w:rFonts w:cs="Arial"/>
              </w:rPr>
            </w:pPr>
          </w:p>
          <w:p w14:paraId="4B6B85AF" w14:textId="77777777" w:rsidR="006964ED" w:rsidRPr="004069DF" w:rsidRDefault="006964ED" w:rsidP="00614AB6">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contextualSpacing/>
              <w:rPr>
                <w:rFonts w:cs="Arial"/>
              </w:rPr>
            </w:pPr>
            <w:r w:rsidRPr="004069DF">
              <w:rPr>
                <w:rFonts w:cs="Arial"/>
              </w:rPr>
              <w:t>1     The obligation to complete, duly sign and submit this declaration cannot be transferred        to an external authorized representative, auditor or any other third party acting on behalf of the bidder.</w:t>
            </w:r>
          </w:p>
          <w:p w14:paraId="76F4587F" w14:textId="77777777" w:rsidR="006964ED" w:rsidRPr="004069DF" w:rsidRDefault="006964ED" w:rsidP="00B076DF">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contextualSpacing/>
              <w:rPr>
                <w:rFonts w:cs="Arial"/>
              </w:rPr>
            </w:pPr>
          </w:p>
          <w:p w14:paraId="16F3FCBF" w14:textId="77777777" w:rsidR="006964ED" w:rsidRPr="004069DF" w:rsidRDefault="006964ED" w:rsidP="00B076DF">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contextualSpacing/>
              <w:rPr>
                <w:rFonts w:cs="Arial"/>
              </w:rPr>
            </w:pPr>
            <w:r w:rsidRPr="004069DF">
              <w:rPr>
                <w:rFonts w:cs="Arial"/>
              </w:rPr>
              <w:t xml:space="preserve">2     Guidance on the Calculation of Local Content together with Local Content Declaration Templates (Annex C, D and E) is accessible on </w:t>
            </w:r>
            <w:hyperlink r:id="rId33" w:history="1">
              <w:r w:rsidRPr="004069DF">
                <w:rPr>
                  <w:rStyle w:val="Hyperlink"/>
                  <w:rFonts w:cs="Arial"/>
                </w:rPr>
                <w:t>http://www.thdti.gov.za/industrial development/ip.jsp</w:t>
              </w:r>
            </w:hyperlink>
            <w:r w:rsidRPr="004069DF">
              <w:rPr>
                <w:rFonts w:cs="Arial"/>
              </w:rPr>
              <w:t>.</w:t>
            </w:r>
            <w:r w:rsidRPr="004069DF">
              <w:rPr>
                <w:rFonts w:cs="Arial"/>
                <w:bCs/>
              </w:rPr>
              <w:t xml:space="preserve"> Bidders should first complete Declaration D.  After completing Declaration D, bidders should complete Declaration E and then consolidate the information on Declaration C. </w:t>
            </w:r>
            <w:r w:rsidRPr="004069DF">
              <w:rPr>
                <w:rFonts w:cs="Arial"/>
                <w:b/>
                <w:bCs/>
              </w:rPr>
              <w:t xml:space="preserve">Declaration C should be submitted with the bid documentation at the closing date and time of the bid in order to substantiate the declaration made in paragraph (c) below. </w:t>
            </w:r>
            <w:r w:rsidRPr="004069DF">
              <w:rPr>
                <w:rFonts w:cs="Arial"/>
                <w:bCs/>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2933E190" w14:textId="77777777" w:rsidR="006964ED" w:rsidRPr="004069DF" w:rsidRDefault="006964ED" w:rsidP="00614AB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contextualSpacing/>
              <w:rPr>
                <w:rFonts w:cs="Arial"/>
              </w:rPr>
            </w:pPr>
          </w:p>
          <w:p w14:paraId="4661114D" w14:textId="77777777" w:rsidR="006964ED" w:rsidRPr="004069DF" w:rsidRDefault="006964ED" w:rsidP="00614AB6">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contextualSpacing/>
              <w:rPr>
                <w:rFonts w:cs="Arial"/>
              </w:rPr>
            </w:pPr>
            <w:r w:rsidRPr="004069DF">
              <w:rPr>
                <w:rFonts w:cs="Arial"/>
              </w:rPr>
              <w:t>I, the undersigned, …………………………….................................................... (full names),</w:t>
            </w:r>
          </w:p>
          <w:p w14:paraId="14E19576" w14:textId="77777777" w:rsidR="006964ED" w:rsidRPr="004069DF" w:rsidRDefault="006964ED" w:rsidP="00614AB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contextualSpacing/>
              <w:rPr>
                <w:rFonts w:cs="Arial"/>
              </w:rPr>
            </w:pPr>
            <w:r w:rsidRPr="004069DF">
              <w:rPr>
                <w:rFonts w:cs="Arial"/>
              </w:rPr>
              <w:t>do hereby declare, in my capacity as ……………………………………… ………..</w:t>
            </w:r>
          </w:p>
          <w:p w14:paraId="2D2F8538" w14:textId="77777777" w:rsidR="006964ED" w:rsidRPr="004069DF" w:rsidRDefault="006964ED" w:rsidP="00614AB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contextualSpacing/>
              <w:rPr>
                <w:rFonts w:cs="Arial"/>
              </w:rPr>
            </w:pPr>
            <w:r w:rsidRPr="004069DF">
              <w:rPr>
                <w:rFonts w:cs="Arial"/>
              </w:rPr>
              <w:t>of ...............................................................................................................(name of bidder entity), the following:</w:t>
            </w:r>
          </w:p>
          <w:p w14:paraId="13167569" w14:textId="77777777" w:rsidR="006964ED" w:rsidRPr="004069DF" w:rsidRDefault="006964ED" w:rsidP="00614AB6">
            <w:pPr>
              <w:tabs>
                <w:tab w:val="left" w:pos="-720"/>
                <w:tab w:val="left" w:pos="0"/>
                <w:tab w:val="left" w:pos="3600"/>
                <w:tab w:val="left" w:pos="5040"/>
                <w:tab w:val="left" w:pos="8640"/>
                <w:tab w:val="left" w:pos="9360"/>
                <w:tab w:val="left" w:pos="10080"/>
              </w:tabs>
              <w:contextualSpacing/>
              <w:jc w:val="center"/>
              <w:rPr>
                <w:rFonts w:cs="Arial"/>
              </w:rPr>
            </w:pPr>
          </w:p>
          <w:p w14:paraId="5FA2FC3C" w14:textId="77777777" w:rsidR="006964ED" w:rsidRPr="004069DF" w:rsidRDefault="006964ED" w:rsidP="00614AB6">
            <w:pPr>
              <w:tabs>
                <w:tab w:val="left" w:pos="425"/>
              </w:tabs>
              <w:contextualSpacing/>
              <w:rPr>
                <w:rFonts w:cs="Arial"/>
              </w:rPr>
            </w:pPr>
            <w:r w:rsidRPr="004069DF">
              <w:rPr>
                <w:rFonts w:cs="Arial"/>
              </w:rPr>
              <w:t>(a)</w:t>
            </w:r>
            <w:r w:rsidRPr="004069DF">
              <w:rPr>
                <w:rFonts w:cs="Arial"/>
              </w:rPr>
              <w:tab/>
              <w:t>The facts contained herein are within my own personal knowledge.</w:t>
            </w:r>
          </w:p>
          <w:p w14:paraId="0AB36164" w14:textId="77777777" w:rsidR="006964ED" w:rsidRPr="004069DF" w:rsidRDefault="006964ED" w:rsidP="00614AB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contextualSpacing/>
              <w:rPr>
                <w:rFonts w:cs="Arial"/>
              </w:rPr>
            </w:pPr>
          </w:p>
          <w:p w14:paraId="1EABF9C5" w14:textId="77777777" w:rsidR="006964ED" w:rsidRPr="004069DF" w:rsidRDefault="006964ED" w:rsidP="00614AB6">
            <w:pPr>
              <w:tabs>
                <w:tab w:val="left" w:pos="425"/>
              </w:tabs>
              <w:contextualSpacing/>
              <w:rPr>
                <w:rFonts w:cs="Arial"/>
              </w:rPr>
            </w:pPr>
            <w:r w:rsidRPr="004069DF">
              <w:rPr>
                <w:rFonts w:cs="Arial"/>
              </w:rPr>
              <w:t>(b)</w:t>
            </w:r>
            <w:r w:rsidRPr="004069DF">
              <w:rPr>
                <w:rFonts w:cs="Arial"/>
              </w:rPr>
              <w:tab/>
              <w:t>I have satisfied myself that:</w:t>
            </w:r>
          </w:p>
          <w:p w14:paraId="4699B622" w14:textId="77777777" w:rsidR="006964ED" w:rsidRPr="004069DF" w:rsidRDefault="006964ED" w:rsidP="00614AB6">
            <w:pPr>
              <w:tabs>
                <w:tab w:val="left" w:pos="425"/>
              </w:tabs>
              <w:contextualSpacing/>
              <w:rPr>
                <w:rFonts w:cs="Arial"/>
              </w:rPr>
            </w:pPr>
          </w:p>
          <w:p w14:paraId="11ED1FB4" w14:textId="36D1AA31" w:rsidR="006964ED" w:rsidRPr="004069DF" w:rsidRDefault="006964ED" w:rsidP="00B076DF">
            <w:pPr>
              <w:numPr>
                <w:ilvl w:val="0"/>
                <w:numId w:val="55"/>
              </w:numPr>
              <w:tabs>
                <w:tab w:val="left" w:pos="425"/>
              </w:tabs>
              <w:contextualSpacing/>
              <w:rPr>
                <w:rFonts w:cs="Arial"/>
              </w:rPr>
            </w:pPr>
            <w:r w:rsidRPr="004069DF">
              <w:rPr>
                <w:rFonts w:cs="Arial"/>
              </w:rPr>
              <w:t>the goods/services/works to be delivered in terms of the above-specified bid comply with the minimum local content requirements as specified in the bid, and as measured in terms of SATS 1286:2011; and</w:t>
            </w:r>
          </w:p>
          <w:p w14:paraId="50E5FEB4" w14:textId="247ADB24" w:rsidR="006964ED" w:rsidRPr="004069DF" w:rsidRDefault="006964ED" w:rsidP="00B076DF">
            <w:pPr>
              <w:numPr>
                <w:ilvl w:val="0"/>
                <w:numId w:val="55"/>
              </w:numPr>
              <w:tabs>
                <w:tab w:val="left" w:pos="425"/>
              </w:tabs>
              <w:contextualSpacing/>
              <w:rPr>
                <w:rFonts w:cs="Arial"/>
              </w:rPr>
            </w:pPr>
            <w:r w:rsidRPr="004069DF">
              <w:rPr>
                <w:rFonts w:cs="Arial"/>
              </w:rPr>
              <w:t>the declaration templates have been audited and certified to be correct.</w:t>
            </w:r>
          </w:p>
          <w:p w14:paraId="22690FB7" w14:textId="77777777" w:rsidR="006964ED" w:rsidRPr="004069DF" w:rsidRDefault="006964ED" w:rsidP="00614AB6">
            <w:pPr>
              <w:tabs>
                <w:tab w:val="left" w:pos="-720"/>
                <w:tab w:val="left" w:pos="0"/>
                <w:tab w:val="left" w:pos="3600"/>
                <w:tab w:val="left" w:pos="5040"/>
                <w:tab w:val="left" w:pos="8640"/>
                <w:tab w:val="left" w:pos="9360"/>
                <w:tab w:val="left" w:pos="10080"/>
              </w:tabs>
              <w:contextualSpacing/>
              <w:jc w:val="center"/>
              <w:rPr>
                <w:rFonts w:cs="Arial"/>
              </w:rPr>
            </w:pPr>
          </w:p>
          <w:p w14:paraId="338CAE88" w14:textId="77777777" w:rsidR="006964ED" w:rsidRPr="004069DF" w:rsidRDefault="006964ED" w:rsidP="00B076DF">
            <w:pPr>
              <w:tabs>
                <w:tab w:val="left" w:pos="425"/>
              </w:tabs>
              <w:contextualSpacing/>
              <w:rPr>
                <w:rFonts w:cs="Arial"/>
              </w:rPr>
            </w:pPr>
            <w:r w:rsidRPr="004069DF">
              <w:rPr>
                <w:rFonts w:cs="Arial"/>
              </w:rPr>
              <w:t>(c)</w:t>
            </w:r>
            <w:r w:rsidRPr="004069DF">
              <w:rPr>
                <w:rFonts w:cs="Arial"/>
              </w:rPr>
              <w:tab/>
              <w:t>The local content percentage (%) indicated below has been calculated using the formula given in clause 3 of SATS 1286:2011, the rates of exchange indicated in paragraph 4.1 above and the information contained in Declaration D and E which has been consolidated in Declaration C:</w:t>
            </w:r>
          </w:p>
          <w:p w14:paraId="37106316" w14:textId="77777777" w:rsidR="006964ED" w:rsidRPr="004069DF" w:rsidRDefault="006964ED" w:rsidP="00614AB6">
            <w:pPr>
              <w:tabs>
                <w:tab w:val="left" w:pos="425"/>
              </w:tabs>
              <w:contextualSpacing/>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6964ED" w:rsidRPr="004069DF" w14:paraId="1D8E7383" w14:textId="77777777" w:rsidTr="00FE1197">
              <w:trPr>
                <w:jc w:val="center"/>
              </w:trPr>
              <w:tc>
                <w:tcPr>
                  <w:tcW w:w="7353" w:type="dxa"/>
                </w:tcPr>
                <w:p w14:paraId="0AB60801" w14:textId="77777777" w:rsidR="006964ED" w:rsidRPr="004069DF" w:rsidRDefault="006964ED" w:rsidP="00614AB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contextualSpacing/>
                    <w:rPr>
                      <w:rFonts w:cs="Arial"/>
                    </w:rPr>
                  </w:pPr>
                  <w:r w:rsidRPr="004069DF">
                    <w:rPr>
                      <w:rFonts w:cs="Arial"/>
                    </w:rPr>
                    <w:t xml:space="preserve">Bid price, excluding VAT (y)    </w:t>
                  </w:r>
                </w:p>
              </w:tc>
              <w:tc>
                <w:tcPr>
                  <w:tcW w:w="1276" w:type="dxa"/>
                </w:tcPr>
                <w:p w14:paraId="045DCD02" w14:textId="77777777" w:rsidR="006964ED" w:rsidRPr="004069DF" w:rsidRDefault="006964ED" w:rsidP="00614AB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contextualSpacing/>
                    <w:rPr>
                      <w:rFonts w:cs="Arial"/>
                    </w:rPr>
                  </w:pPr>
                  <w:r w:rsidRPr="004069DF">
                    <w:rPr>
                      <w:rFonts w:cs="Arial"/>
                    </w:rPr>
                    <w:t>R</w:t>
                  </w:r>
                </w:p>
              </w:tc>
            </w:tr>
            <w:tr w:rsidR="006964ED" w:rsidRPr="004069DF" w14:paraId="13DA6A49" w14:textId="77777777" w:rsidTr="00FE1197">
              <w:trPr>
                <w:jc w:val="center"/>
              </w:trPr>
              <w:tc>
                <w:tcPr>
                  <w:tcW w:w="7353" w:type="dxa"/>
                </w:tcPr>
                <w:p w14:paraId="7CF21B63" w14:textId="77777777" w:rsidR="006964ED" w:rsidRPr="004069DF" w:rsidRDefault="006964ED" w:rsidP="00614AB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contextualSpacing/>
                    <w:rPr>
                      <w:rFonts w:cs="Arial"/>
                    </w:rPr>
                  </w:pPr>
                  <w:r w:rsidRPr="004069DF">
                    <w:rPr>
                      <w:rFonts w:cs="Arial"/>
                    </w:rPr>
                    <w:t>Imported content</w:t>
                  </w:r>
                  <w:r w:rsidRPr="004069DF" w:rsidDel="009B5884">
                    <w:rPr>
                      <w:rFonts w:cs="Arial"/>
                    </w:rPr>
                    <w:t xml:space="preserve"> </w:t>
                  </w:r>
                  <w:r w:rsidRPr="004069DF">
                    <w:rPr>
                      <w:rFonts w:cs="Arial"/>
                    </w:rPr>
                    <w:t>(x), as calculated in terms of SATS 1286:2011</w:t>
                  </w:r>
                </w:p>
              </w:tc>
              <w:tc>
                <w:tcPr>
                  <w:tcW w:w="1276" w:type="dxa"/>
                </w:tcPr>
                <w:p w14:paraId="6F11AB02" w14:textId="77777777" w:rsidR="006964ED" w:rsidRPr="004069DF" w:rsidRDefault="006964ED" w:rsidP="00614AB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contextualSpacing/>
                    <w:rPr>
                      <w:rFonts w:cs="Arial"/>
                    </w:rPr>
                  </w:pPr>
                  <w:r w:rsidRPr="004069DF">
                    <w:rPr>
                      <w:rFonts w:cs="Arial"/>
                    </w:rPr>
                    <w:t>R</w:t>
                  </w:r>
                </w:p>
              </w:tc>
            </w:tr>
            <w:tr w:rsidR="006964ED" w:rsidRPr="004069DF" w14:paraId="20A4CCAE" w14:textId="77777777" w:rsidTr="00FE1197">
              <w:trPr>
                <w:jc w:val="center"/>
              </w:trPr>
              <w:tc>
                <w:tcPr>
                  <w:tcW w:w="7353" w:type="dxa"/>
                </w:tcPr>
                <w:p w14:paraId="3D2C1E0E" w14:textId="1835B68B" w:rsidR="006964ED" w:rsidRPr="004069DF" w:rsidRDefault="006964ED" w:rsidP="00614AB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contextualSpacing/>
                    <w:rPr>
                      <w:rFonts w:cs="Arial"/>
                    </w:rPr>
                  </w:pPr>
                  <w:r w:rsidRPr="004069DF">
                    <w:rPr>
                      <w:rFonts w:cs="Arial"/>
                    </w:rPr>
                    <w:t xml:space="preserve">Stipulated minimum threshold for local content (paragraph 3 above) </w:t>
                  </w:r>
                </w:p>
              </w:tc>
              <w:tc>
                <w:tcPr>
                  <w:tcW w:w="1276" w:type="dxa"/>
                </w:tcPr>
                <w:p w14:paraId="6089C704" w14:textId="77777777" w:rsidR="006964ED" w:rsidRPr="004069DF" w:rsidRDefault="006964ED" w:rsidP="00614AB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contextualSpacing/>
                    <w:jc w:val="center"/>
                    <w:rPr>
                      <w:rFonts w:cs="Arial"/>
                    </w:rPr>
                  </w:pPr>
                </w:p>
              </w:tc>
            </w:tr>
            <w:tr w:rsidR="006964ED" w:rsidRPr="004069DF" w14:paraId="031CB213" w14:textId="77777777" w:rsidTr="00FE1197">
              <w:trPr>
                <w:jc w:val="center"/>
              </w:trPr>
              <w:tc>
                <w:tcPr>
                  <w:tcW w:w="7353" w:type="dxa"/>
                </w:tcPr>
                <w:p w14:paraId="6D4CFC16" w14:textId="77777777" w:rsidR="006964ED" w:rsidRPr="004069DF" w:rsidRDefault="006964ED" w:rsidP="00614AB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contextualSpacing/>
                    <w:rPr>
                      <w:rFonts w:cs="Arial"/>
                    </w:rPr>
                  </w:pPr>
                  <w:r w:rsidRPr="004069DF">
                    <w:rPr>
                      <w:rFonts w:cs="Arial"/>
                    </w:rPr>
                    <w:t>Local content %, as calculated in terms of SATS 1286:2011</w:t>
                  </w:r>
                </w:p>
              </w:tc>
              <w:tc>
                <w:tcPr>
                  <w:tcW w:w="1276" w:type="dxa"/>
                </w:tcPr>
                <w:p w14:paraId="3D6FBFC5" w14:textId="77777777" w:rsidR="006964ED" w:rsidRPr="004069DF" w:rsidRDefault="006964ED" w:rsidP="00614AB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contextualSpacing/>
                    <w:jc w:val="center"/>
                    <w:rPr>
                      <w:rFonts w:cs="Arial"/>
                    </w:rPr>
                  </w:pPr>
                </w:p>
              </w:tc>
            </w:tr>
          </w:tbl>
          <w:p w14:paraId="7EE83DA5" w14:textId="77777777" w:rsidR="006964ED" w:rsidRPr="004069DF" w:rsidRDefault="006964ED" w:rsidP="00614AB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ind w:left="1080"/>
              <w:contextualSpacing/>
              <w:rPr>
                <w:rFonts w:cs="Arial"/>
              </w:rPr>
            </w:pPr>
          </w:p>
          <w:p w14:paraId="2E91CC5F" w14:textId="77777777" w:rsidR="006964ED" w:rsidRPr="004069DF" w:rsidRDefault="006964ED" w:rsidP="00CA68D0">
            <w:pPr>
              <w:tabs>
                <w:tab w:val="left" w:pos="425"/>
              </w:tabs>
              <w:contextualSpacing/>
              <w:rPr>
                <w:rFonts w:cs="Arial"/>
                <w:b/>
              </w:rPr>
            </w:pPr>
            <w:r w:rsidRPr="004069DF">
              <w:rPr>
                <w:rFonts w:cs="Arial"/>
                <w:b/>
              </w:rPr>
              <w:t xml:space="preserve">If the bid is for more than one product, the local content percentages for each product contained in Declaration C shall be used instead of the table above.  </w:t>
            </w:r>
          </w:p>
          <w:p w14:paraId="2A5A126F" w14:textId="77777777" w:rsidR="006964ED" w:rsidRPr="004069DF" w:rsidRDefault="006964ED" w:rsidP="00CA68D0">
            <w:pPr>
              <w:tabs>
                <w:tab w:val="left" w:pos="425"/>
              </w:tabs>
              <w:contextualSpacing/>
              <w:rPr>
                <w:rFonts w:cs="Arial"/>
                <w:b/>
              </w:rPr>
            </w:pPr>
            <w:r w:rsidRPr="004069DF">
              <w:rPr>
                <w:rFonts w:cs="Arial"/>
                <w:b/>
              </w:rPr>
              <w:t>The local content percentages for each product has been calculated using the formula given in clause 3 of SATS 1286:2011, the rates of exchange indicated in paragraph 4.1 above and the information contained in Declaration D and E.</w:t>
            </w:r>
          </w:p>
          <w:p w14:paraId="5C81EF75" w14:textId="77777777" w:rsidR="006964ED" w:rsidRPr="004069DF" w:rsidRDefault="006964ED" w:rsidP="00614AB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ind w:left="1080"/>
              <w:contextualSpacing/>
              <w:rPr>
                <w:rFonts w:cs="Arial"/>
              </w:rPr>
            </w:pPr>
          </w:p>
          <w:p w14:paraId="7FCC521D" w14:textId="77777777" w:rsidR="006964ED" w:rsidRPr="004069DF" w:rsidRDefault="006964ED" w:rsidP="00B076DF">
            <w:pPr>
              <w:tabs>
                <w:tab w:val="left" w:pos="425"/>
              </w:tabs>
              <w:contextualSpacing/>
              <w:rPr>
                <w:rFonts w:cs="Arial"/>
              </w:rPr>
            </w:pPr>
            <w:r w:rsidRPr="004069DF">
              <w:rPr>
                <w:rFonts w:cs="Arial"/>
              </w:rPr>
              <w:t>(d)</w:t>
            </w:r>
            <w:r w:rsidRPr="004069DF">
              <w:rPr>
                <w:rFonts w:cs="Arial"/>
              </w:rPr>
              <w:tab/>
              <w:t>I accept that the Procurement Authority / Institution has the right to request that the local content be verified in terms of the requirements of SATS 1286:2011.</w:t>
            </w:r>
          </w:p>
          <w:p w14:paraId="5C7710FA" w14:textId="77777777" w:rsidR="006964ED" w:rsidRPr="004069DF" w:rsidRDefault="006964ED" w:rsidP="00B076DF">
            <w:pPr>
              <w:tabs>
                <w:tab w:val="left" w:pos="425"/>
              </w:tabs>
              <w:contextualSpacing/>
              <w:rPr>
                <w:rFonts w:cs="Arial"/>
              </w:rPr>
            </w:pPr>
          </w:p>
          <w:p w14:paraId="5ED33D21" w14:textId="77777777" w:rsidR="006964ED" w:rsidRPr="004069DF" w:rsidRDefault="006964ED" w:rsidP="00B076DF">
            <w:pPr>
              <w:tabs>
                <w:tab w:val="left" w:pos="425"/>
              </w:tabs>
              <w:contextualSpacing/>
              <w:rPr>
                <w:rFonts w:cs="Arial"/>
              </w:rPr>
            </w:pPr>
            <w:r w:rsidRPr="004069DF">
              <w:rPr>
                <w:rFonts w:cs="Arial"/>
              </w:rPr>
              <w:t>(e)</w:t>
            </w:r>
            <w:r w:rsidRPr="004069DF">
              <w:rPr>
                <w:rFonts w:cs="Arial"/>
              </w:rPr>
              <w:tab/>
              <w:t xml:space="preserve">I understand that the awarding of the bid is dependent on the accuracy of the information furnished in this application. I also understand that the submission of incorrect data, or data </w:t>
            </w:r>
            <w:r w:rsidRPr="004069DF">
              <w:rPr>
                <w:rFonts w:cs="Arial"/>
              </w:rPr>
              <w:tab/>
              <w:t>that are not verifiable as described in SATS 1286:2011, may result in the Procurement Authority / Institution imposing any or all of the remedies as provided for in Regulation 13 of the Preferential Procurement Regulations, 2011 promulgated under the Preferential Policy Framework Act (PPPFA), 2000 (Act No. 5 of 2000).</w:t>
            </w:r>
          </w:p>
          <w:p w14:paraId="68DD13EC" w14:textId="77777777" w:rsidR="006964ED" w:rsidRPr="004069DF" w:rsidRDefault="006964ED" w:rsidP="00614AB6">
            <w:pPr>
              <w:tabs>
                <w:tab w:val="left" w:pos="425"/>
              </w:tabs>
              <w:contextualSpacing/>
              <w:rPr>
                <w:rFonts w:cs="Arial"/>
              </w:rPr>
            </w:pPr>
          </w:p>
          <w:p w14:paraId="04522505" w14:textId="77777777" w:rsidR="006964ED" w:rsidRPr="004069DF" w:rsidRDefault="006964ED" w:rsidP="00614AB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contextualSpacing/>
              <w:rPr>
                <w:rFonts w:cs="Arial"/>
                <w:b/>
                <w:bCs/>
              </w:rPr>
            </w:pPr>
            <w:r w:rsidRPr="004069DF">
              <w:rPr>
                <w:rFonts w:cs="Arial"/>
              </w:rPr>
              <w:tab/>
            </w:r>
            <w:r w:rsidRPr="004069DF">
              <w:rPr>
                <w:rFonts w:cs="Arial"/>
                <w:b/>
                <w:bCs/>
              </w:rPr>
              <w:t xml:space="preserve">SIGNATURE:     </w:t>
            </w:r>
            <w:r w:rsidRPr="004069DF">
              <w:rPr>
                <w:rFonts w:cs="Arial"/>
                <w:b/>
                <w:bCs/>
                <w:u w:val="single"/>
              </w:rPr>
              <w:t xml:space="preserve">                                             </w:t>
            </w:r>
            <w:r w:rsidRPr="004069DF">
              <w:rPr>
                <w:rFonts w:cs="Arial"/>
                <w:b/>
                <w:bCs/>
              </w:rPr>
              <w:tab/>
            </w:r>
            <w:r w:rsidRPr="004069DF">
              <w:rPr>
                <w:rFonts w:cs="Arial"/>
                <w:b/>
                <w:bCs/>
              </w:rPr>
              <w:tab/>
            </w:r>
            <w:r w:rsidRPr="004069DF">
              <w:rPr>
                <w:rFonts w:cs="Arial"/>
                <w:b/>
                <w:bCs/>
              </w:rPr>
              <w:tab/>
              <w:t>DATE: ___________</w:t>
            </w:r>
          </w:p>
          <w:p w14:paraId="5E62F3F3" w14:textId="77777777" w:rsidR="006964ED" w:rsidRPr="004069DF" w:rsidRDefault="006964ED" w:rsidP="00614AB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contextualSpacing/>
              <w:rPr>
                <w:rFonts w:cs="Arial"/>
                <w:b/>
                <w:bCs/>
              </w:rPr>
            </w:pPr>
          </w:p>
          <w:p w14:paraId="1535A7E4" w14:textId="77777777" w:rsidR="006964ED" w:rsidRPr="004069DF" w:rsidRDefault="006964ED" w:rsidP="00614AB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contextualSpacing/>
              <w:rPr>
                <w:rFonts w:cs="Arial"/>
                <w:b/>
                <w:bCs/>
              </w:rPr>
            </w:pPr>
            <w:r w:rsidRPr="004069DF">
              <w:rPr>
                <w:rFonts w:cs="Arial"/>
                <w:b/>
                <w:bCs/>
              </w:rPr>
              <w:tab/>
              <w:t xml:space="preserve">WITNESS No. 1 </w:t>
            </w:r>
            <w:r w:rsidRPr="004069DF">
              <w:rPr>
                <w:rFonts w:cs="Arial"/>
                <w:b/>
                <w:bCs/>
                <w:u w:val="single"/>
              </w:rPr>
              <w:t xml:space="preserve">                                             </w:t>
            </w:r>
            <w:r w:rsidRPr="004069DF">
              <w:rPr>
                <w:rFonts w:cs="Arial"/>
                <w:b/>
                <w:bCs/>
              </w:rPr>
              <w:tab/>
            </w:r>
            <w:r w:rsidRPr="004069DF">
              <w:rPr>
                <w:rFonts w:cs="Arial"/>
                <w:b/>
                <w:bCs/>
              </w:rPr>
              <w:tab/>
            </w:r>
            <w:r w:rsidRPr="004069DF">
              <w:rPr>
                <w:rFonts w:cs="Arial"/>
                <w:b/>
                <w:bCs/>
              </w:rPr>
              <w:tab/>
              <w:t>DATE: ___________</w:t>
            </w:r>
          </w:p>
          <w:p w14:paraId="46769DE9" w14:textId="77777777" w:rsidR="006964ED" w:rsidRPr="004069DF" w:rsidRDefault="006964ED" w:rsidP="00614AB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contextualSpacing/>
              <w:rPr>
                <w:rFonts w:cs="Arial"/>
                <w:b/>
                <w:bCs/>
              </w:rPr>
            </w:pPr>
          </w:p>
          <w:p w14:paraId="4F94C371" w14:textId="77777777" w:rsidR="006964ED" w:rsidRPr="004069DF" w:rsidRDefault="006964ED" w:rsidP="00614AB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contextualSpacing/>
              <w:rPr>
                <w:rFonts w:cs="Arial"/>
                <w:b/>
                <w:bCs/>
              </w:rPr>
            </w:pPr>
            <w:r w:rsidRPr="004069DF">
              <w:rPr>
                <w:rFonts w:cs="Arial"/>
                <w:b/>
                <w:bCs/>
              </w:rPr>
              <w:tab/>
              <w:t xml:space="preserve">WITNESS No. 2 </w:t>
            </w:r>
            <w:r w:rsidRPr="004069DF">
              <w:rPr>
                <w:rFonts w:cs="Arial"/>
                <w:b/>
                <w:bCs/>
                <w:u w:val="single"/>
              </w:rPr>
              <w:t xml:space="preserve">                                             </w:t>
            </w:r>
            <w:r w:rsidRPr="004069DF">
              <w:rPr>
                <w:rFonts w:cs="Arial"/>
                <w:b/>
                <w:bCs/>
              </w:rPr>
              <w:tab/>
            </w:r>
            <w:r w:rsidRPr="004069DF">
              <w:rPr>
                <w:rFonts w:cs="Arial"/>
                <w:b/>
                <w:bCs/>
              </w:rPr>
              <w:tab/>
            </w:r>
            <w:r w:rsidRPr="004069DF">
              <w:rPr>
                <w:rFonts w:cs="Arial"/>
                <w:b/>
                <w:bCs/>
              </w:rPr>
              <w:tab/>
              <w:t>DATE: ___________</w:t>
            </w:r>
          </w:p>
        </w:tc>
      </w:tr>
    </w:tbl>
    <w:p w14:paraId="300701E3" w14:textId="77777777" w:rsidR="006964ED" w:rsidRPr="004069DF" w:rsidRDefault="006964ED" w:rsidP="00614AB6">
      <w:pPr>
        <w:contextualSpacing/>
        <w:rPr>
          <w:rFonts w:cs="Arial"/>
          <w:b/>
          <w:lang w:val="en-GB"/>
        </w:rPr>
      </w:pPr>
    </w:p>
    <w:p w14:paraId="17E023DB" w14:textId="77777777" w:rsidR="006964ED" w:rsidRPr="004069DF" w:rsidRDefault="006964ED" w:rsidP="00614AB6">
      <w:pPr>
        <w:contextualSpacing/>
        <w:rPr>
          <w:rFonts w:cs="Arial"/>
          <w:b/>
          <w:lang w:val="en-GB"/>
        </w:rPr>
      </w:pPr>
    </w:p>
    <w:p w14:paraId="0CCC397D" w14:textId="77777777" w:rsidR="006964ED" w:rsidRPr="004069DF" w:rsidRDefault="006964ED" w:rsidP="00614AB6">
      <w:pPr>
        <w:contextualSpacing/>
        <w:rPr>
          <w:rFonts w:cs="Arial"/>
          <w:b/>
          <w:lang w:val="en-GB"/>
        </w:rPr>
      </w:pPr>
    </w:p>
    <w:p w14:paraId="11C63B57" w14:textId="77777777" w:rsidR="006964ED" w:rsidRPr="004069DF" w:rsidRDefault="006964ED" w:rsidP="00614AB6">
      <w:pPr>
        <w:contextualSpacing/>
        <w:rPr>
          <w:rFonts w:cs="Arial"/>
          <w:b/>
          <w:lang w:val="en-GB"/>
        </w:rPr>
      </w:pPr>
    </w:p>
    <w:p w14:paraId="7CDF44A8" w14:textId="77777777" w:rsidR="006E1232" w:rsidRPr="004069DF" w:rsidRDefault="006E1232" w:rsidP="00614AB6">
      <w:pPr>
        <w:contextualSpacing/>
        <w:rPr>
          <w:rFonts w:cs="Arial"/>
          <w:b/>
          <w:lang w:val="en-GB"/>
        </w:rPr>
      </w:pPr>
    </w:p>
    <w:p w14:paraId="1C59C8E2" w14:textId="77777777" w:rsidR="00A15E65" w:rsidRPr="004069DF" w:rsidRDefault="00A15E65" w:rsidP="00614AB6">
      <w:pPr>
        <w:contextualSpacing/>
        <w:rPr>
          <w:rFonts w:cs="Arial"/>
          <w:b/>
          <w:lang w:val="en-GB"/>
        </w:rPr>
      </w:pPr>
    </w:p>
    <w:p w14:paraId="3B7C56A6" w14:textId="77777777" w:rsidR="00A15E65" w:rsidRPr="004069DF" w:rsidRDefault="00A15E65" w:rsidP="00614AB6">
      <w:pPr>
        <w:contextualSpacing/>
        <w:rPr>
          <w:rFonts w:cs="Arial"/>
          <w:b/>
          <w:lang w:val="en-GB"/>
        </w:rPr>
      </w:pPr>
    </w:p>
    <w:p w14:paraId="7D023A3B" w14:textId="77777777" w:rsidR="00150333" w:rsidRPr="004069DF" w:rsidRDefault="00150333">
      <w:pPr>
        <w:rPr>
          <w:b/>
          <w:kern w:val="28"/>
          <w:sz w:val="28"/>
          <w:lang w:val="en-GB"/>
        </w:rPr>
      </w:pPr>
      <w:r w:rsidRPr="004069DF">
        <w:rPr>
          <w:lang w:val="en-GB"/>
        </w:rPr>
        <w:br w:type="page"/>
      </w:r>
    </w:p>
    <w:p w14:paraId="3D0483A8" w14:textId="426A245F" w:rsidR="005D14A4" w:rsidRPr="004069DF" w:rsidRDefault="005D14A4" w:rsidP="00614AB6">
      <w:pPr>
        <w:pStyle w:val="Title"/>
        <w:jc w:val="left"/>
        <w:rPr>
          <w:lang w:val="en-GB"/>
        </w:rPr>
      </w:pPr>
      <w:r w:rsidRPr="004069DF">
        <w:rPr>
          <w:lang w:val="en-GB"/>
        </w:rPr>
        <w:t>SBD 7.1</w:t>
      </w:r>
    </w:p>
    <w:p w14:paraId="713B8A29" w14:textId="77777777" w:rsidR="005D14A4" w:rsidRPr="004069DF" w:rsidRDefault="005D14A4" w:rsidP="00614AB6">
      <w:pPr>
        <w:contextualSpacing/>
        <w:jc w:val="center"/>
        <w:rPr>
          <w:rFonts w:cs="Arial"/>
          <w:b/>
          <w:lang w:val="en-GB"/>
        </w:rPr>
      </w:pPr>
      <w:r w:rsidRPr="004069DF">
        <w:rPr>
          <w:rFonts w:cs="Arial"/>
          <w:b/>
          <w:lang w:val="en-GB"/>
        </w:rPr>
        <w:t>CONTRACT FORM - RENDERING OF SERVICES</w:t>
      </w:r>
    </w:p>
    <w:p w14:paraId="143047B3" w14:textId="77777777" w:rsidR="005D14A4" w:rsidRPr="004069DF" w:rsidRDefault="005D14A4" w:rsidP="00614AB6">
      <w:pPr>
        <w:contextualSpacing/>
        <w:rPr>
          <w:rFonts w:cs="Arial"/>
          <w:b/>
          <w:lang w:val="en-GB"/>
        </w:rPr>
      </w:pPr>
      <w:r w:rsidRPr="004069DF">
        <w:rPr>
          <w:rFonts w:cs="Arial"/>
          <w:b/>
          <w:lang w:val="en-GB"/>
        </w:rPr>
        <w:t>THIS FORM MUST BE COMPLETED IN DUPLICATE BY BOTH THE SERVICE PROVIDER (PART 1) AND THE PURCHASER (PART 2).  BOTH FORMS MUST BE SIGNED IN THE ORIGINAL SO THAT THE SERVICE PROVIDER AND THE PURCHASER WOULD BE IN POSSESSION OF ORIGINALLY SIGNED CONTRACTS FOR THEIR RESPECTIVE RECORDS.</w:t>
      </w:r>
    </w:p>
    <w:p w14:paraId="1B3B5ACC" w14:textId="77777777" w:rsidR="005D14A4" w:rsidRPr="004069DF" w:rsidRDefault="005D14A4" w:rsidP="00614AB6">
      <w:pPr>
        <w:contextualSpacing/>
        <w:rPr>
          <w:rFonts w:cs="Arial"/>
          <w:lang w:val="en-GB"/>
        </w:rPr>
      </w:pPr>
    </w:p>
    <w:p w14:paraId="4F170380" w14:textId="77777777" w:rsidR="005D14A4" w:rsidRPr="004069DF" w:rsidRDefault="005D14A4" w:rsidP="00614AB6">
      <w:pPr>
        <w:contextualSpacing/>
        <w:jc w:val="center"/>
        <w:rPr>
          <w:rFonts w:cs="Arial"/>
          <w:b/>
          <w:lang w:val="en-GB"/>
        </w:rPr>
      </w:pPr>
      <w:r w:rsidRPr="004069DF">
        <w:rPr>
          <w:rFonts w:cs="Arial"/>
          <w:b/>
          <w:lang w:val="en-GB"/>
        </w:rPr>
        <w:t>PART 1 (TO BE FILLED IN BY THE SERVICE PROVIDER)</w:t>
      </w:r>
    </w:p>
    <w:p w14:paraId="084C7444" w14:textId="77777777" w:rsidR="005D14A4" w:rsidRPr="004069DF" w:rsidRDefault="005D14A4" w:rsidP="00B076DF">
      <w:pPr>
        <w:pStyle w:val="ListParagraph"/>
        <w:numPr>
          <w:ilvl w:val="0"/>
          <w:numId w:val="30"/>
        </w:numPr>
        <w:rPr>
          <w:rFonts w:cs="Arial"/>
          <w:lang w:val="en-GB"/>
        </w:rPr>
      </w:pPr>
      <w:r w:rsidRPr="004069DF">
        <w:rPr>
          <w:rFonts w:cs="Arial"/>
          <w:lang w:val="en-GB"/>
        </w:rPr>
        <w:t>I hereby undertake to render services described in the attached bidding documents to (name of the institution)……………………………………. in accordance with the requirements and task directives/proposals specifications stipulated in Bid Number………….……….. at the price/s quoted.  My offer/s remains binding upon me and open for acceptance by the Purchaser during the validity period indicated and calculated from the closing date of the bid.</w:t>
      </w:r>
    </w:p>
    <w:p w14:paraId="781511C4" w14:textId="77777777" w:rsidR="005D14A4" w:rsidRPr="004069DF" w:rsidRDefault="005D14A4" w:rsidP="00B076DF">
      <w:pPr>
        <w:pStyle w:val="ListParagraph"/>
        <w:numPr>
          <w:ilvl w:val="0"/>
          <w:numId w:val="14"/>
        </w:numPr>
        <w:rPr>
          <w:rFonts w:cs="Arial"/>
          <w:lang w:val="en-GB"/>
        </w:rPr>
      </w:pPr>
      <w:r w:rsidRPr="004069DF">
        <w:rPr>
          <w:rFonts w:cs="Arial"/>
          <w:lang w:val="en-GB"/>
        </w:rPr>
        <w:t>The following documents shall be deemed to form and be read and construed as part of this agreement:</w:t>
      </w:r>
    </w:p>
    <w:p w14:paraId="5B578DD4" w14:textId="77777777" w:rsidR="005D14A4" w:rsidRPr="004069DF" w:rsidRDefault="005D14A4" w:rsidP="00614AB6">
      <w:pPr>
        <w:pStyle w:val="ListParagraph"/>
        <w:numPr>
          <w:ilvl w:val="1"/>
          <w:numId w:val="14"/>
        </w:numPr>
        <w:rPr>
          <w:rFonts w:cs="Arial"/>
          <w:lang w:val="en-GB"/>
        </w:rPr>
      </w:pPr>
      <w:r w:rsidRPr="004069DF">
        <w:rPr>
          <w:rFonts w:cs="Arial"/>
          <w:lang w:val="en-GB"/>
        </w:rPr>
        <w:t>Bidding documents, viz</w:t>
      </w:r>
    </w:p>
    <w:p w14:paraId="48E8E125" w14:textId="77777777" w:rsidR="005D14A4" w:rsidRPr="004069DF" w:rsidRDefault="005D14A4" w:rsidP="00614AB6">
      <w:pPr>
        <w:pStyle w:val="ListParagraph"/>
        <w:numPr>
          <w:ilvl w:val="2"/>
          <w:numId w:val="14"/>
        </w:numPr>
        <w:rPr>
          <w:rFonts w:cs="Arial"/>
          <w:lang w:val="en-GB"/>
        </w:rPr>
      </w:pPr>
      <w:r w:rsidRPr="004069DF">
        <w:rPr>
          <w:rFonts w:cs="Arial"/>
          <w:lang w:val="en-GB"/>
        </w:rPr>
        <w:t>Invitation to bid;</w:t>
      </w:r>
    </w:p>
    <w:p w14:paraId="29122E32" w14:textId="77777777" w:rsidR="005D14A4" w:rsidRPr="004069DF" w:rsidRDefault="005D14A4" w:rsidP="00614AB6">
      <w:pPr>
        <w:pStyle w:val="ListParagraph"/>
        <w:numPr>
          <w:ilvl w:val="2"/>
          <w:numId w:val="14"/>
        </w:numPr>
        <w:rPr>
          <w:rFonts w:cs="Arial"/>
          <w:lang w:val="en-GB"/>
        </w:rPr>
      </w:pPr>
      <w:r w:rsidRPr="004069DF">
        <w:rPr>
          <w:rFonts w:cs="Arial"/>
          <w:lang w:val="en-GB"/>
        </w:rPr>
        <w:t>Tax clearance certificate;</w:t>
      </w:r>
    </w:p>
    <w:p w14:paraId="39830144" w14:textId="77777777" w:rsidR="005D14A4" w:rsidRPr="004069DF" w:rsidRDefault="005D14A4" w:rsidP="00614AB6">
      <w:pPr>
        <w:pStyle w:val="ListParagraph"/>
        <w:numPr>
          <w:ilvl w:val="2"/>
          <w:numId w:val="14"/>
        </w:numPr>
        <w:rPr>
          <w:rFonts w:cs="Arial"/>
          <w:lang w:val="en-GB"/>
        </w:rPr>
      </w:pPr>
      <w:r w:rsidRPr="004069DF">
        <w:rPr>
          <w:rFonts w:cs="Arial"/>
          <w:lang w:val="en-GB"/>
        </w:rPr>
        <w:t>Pricing schedule(s);</w:t>
      </w:r>
    </w:p>
    <w:p w14:paraId="71D46405" w14:textId="77777777" w:rsidR="005D14A4" w:rsidRPr="004069DF" w:rsidRDefault="005D14A4" w:rsidP="00614AB6">
      <w:pPr>
        <w:pStyle w:val="ListParagraph"/>
        <w:numPr>
          <w:ilvl w:val="2"/>
          <w:numId w:val="14"/>
        </w:numPr>
        <w:rPr>
          <w:rFonts w:cs="Arial"/>
          <w:lang w:val="en-GB"/>
        </w:rPr>
      </w:pPr>
      <w:r w:rsidRPr="004069DF">
        <w:rPr>
          <w:rFonts w:cs="Arial"/>
          <w:lang w:val="en-GB"/>
        </w:rPr>
        <w:t>Filled in task directive/proposal;</w:t>
      </w:r>
    </w:p>
    <w:p w14:paraId="7C0DF73E" w14:textId="52B8920E" w:rsidR="005D14A4" w:rsidRPr="004069DF" w:rsidRDefault="005D14A4" w:rsidP="00614AB6">
      <w:pPr>
        <w:pStyle w:val="ListParagraph"/>
        <w:numPr>
          <w:ilvl w:val="2"/>
          <w:numId w:val="14"/>
        </w:numPr>
        <w:rPr>
          <w:rFonts w:cs="Arial"/>
          <w:lang w:val="en-GB"/>
        </w:rPr>
      </w:pPr>
      <w:r w:rsidRPr="004069DF">
        <w:rPr>
          <w:rFonts w:cs="Arial"/>
          <w:lang w:val="en-GB"/>
        </w:rPr>
        <w:t>Preference claims for Broad Based Black Economic Empowerment Status Level of Contribution in terms of the Preferential Procurement Regulations 201</w:t>
      </w:r>
      <w:r w:rsidR="00CA68D0" w:rsidRPr="004069DF">
        <w:rPr>
          <w:rFonts w:cs="Arial"/>
          <w:lang w:val="en-GB"/>
        </w:rPr>
        <w:t>7</w:t>
      </w:r>
      <w:r w:rsidRPr="004069DF">
        <w:rPr>
          <w:rFonts w:cs="Arial"/>
          <w:lang w:val="en-GB"/>
        </w:rPr>
        <w:t>;</w:t>
      </w:r>
    </w:p>
    <w:p w14:paraId="3ED3073A" w14:textId="77777777" w:rsidR="005D14A4" w:rsidRPr="004069DF" w:rsidRDefault="005D14A4" w:rsidP="00614AB6">
      <w:pPr>
        <w:pStyle w:val="ListParagraph"/>
        <w:numPr>
          <w:ilvl w:val="2"/>
          <w:numId w:val="14"/>
        </w:numPr>
        <w:rPr>
          <w:rFonts w:cs="Arial"/>
          <w:lang w:val="en-GB"/>
        </w:rPr>
      </w:pPr>
      <w:r w:rsidRPr="004069DF">
        <w:rPr>
          <w:rFonts w:cs="Arial"/>
          <w:lang w:val="en-GB"/>
        </w:rPr>
        <w:t>Declaration of interest;</w:t>
      </w:r>
    </w:p>
    <w:p w14:paraId="40C8FFBB" w14:textId="77777777" w:rsidR="005D14A4" w:rsidRPr="004069DF" w:rsidRDefault="005D14A4" w:rsidP="00614AB6">
      <w:pPr>
        <w:pStyle w:val="ListParagraph"/>
        <w:numPr>
          <w:ilvl w:val="2"/>
          <w:numId w:val="14"/>
        </w:numPr>
        <w:rPr>
          <w:rFonts w:cs="Arial"/>
          <w:lang w:val="en-GB"/>
        </w:rPr>
      </w:pPr>
      <w:r w:rsidRPr="004069DF">
        <w:rPr>
          <w:rFonts w:cs="Arial"/>
          <w:lang w:val="en-GB"/>
        </w:rPr>
        <w:t>Declaration of bidder’s past SCM practices;</w:t>
      </w:r>
    </w:p>
    <w:p w14:paraId="0D50562F" w14:textId="3577ADA4" w:rsidR="005D14A4" w:rsidRPr="004069DF" w:rsidRDefault="005D14A4" w:rsidP="006D3278">
      <w:pPr>
        <w:pStyle w:val="ListParagraph"/>
        <w:numPr>
          <w:ilvl w:val="2"/>
          <w:numId w:val="14"/>
        </w:numPr>
        <w:rPr>
          <w:rFonts w:cs="Arial"/>
          <w:lang w:val="en-GB"/>
        </w:rPr>
      </w:pPr>
      <w:r w:rsidRPr="004069DF">
        <w:rPr>
          <w:rFonts w:cs="Arial"/>
          <w:lang w:val="en-GB"/>
        </w:rPr>
        <w:t>Certificate of Independent Bid Determination;</w:t>
      </w:r>
    </w:p>
    <w:p w14:paraId="5E06F535" w14:textId="77777777" w:rsidR="005D14A4" w:rsidRPr="004069DF" w:rsidRDefault="005D14A4" w:rsidP="00614AB6">
      <w:pPr>
        <w:pStyle w:val="ListParagraph"/>
        <w:numPr>
          <w:ilvl w:val="1"/>
          <w:numId w:val="14"/>
        </w:numPr>
        <w:rPr>
          <w:rFonts w:cs="Arial"/>
          <w:lang w:val="en-GB"/>
        </w:rPr>
      </w:pPr>
      <w:r w:rsidRPr="004069DF">
        <w:rPr>
          <w:rFonts w:cs="Arial"/>
          <w:lang w:val="en-GB"/>
        </w:rPr>
        <w:t>General Conditions of Contract and</w:t>
      </w:r>
    </w:p>
    <w:p w14:paraId="4BF9CB91" w14:textId="77777777" w:rsidR="005D14A4" w:rsidRPr="004069DF" w:rsidRDefault="005D14A4" w:rsidP="00B076DF">
      <w:pPr>
        <w:pStyle w:val="ListParagraph"/>
        <w:numPr>
          <w:ilvl w:val="1"/>
          <w:numId w:val="14"/>
        </w:numPr>
        <w:rPr>
          <w:rFonts w:cs="Arial"/>
          <w:lang w:val="en-GB"/>
        </w:rPr>
      </w:pPr>
      <w:r w:rsidRPr="004069DF">
        <w:rPr>
          <w:rFonts w:cs="Arial"/>
          <w:lang w:val="en-GB"/>
        </w:rPr>
        <w:t>Other (specify)</w:t>
      </w:r>
    </w:p>
    <w:p w14:paraId="4903674C" w14:textId="77777777" w:rsidR="005D14A4" w:rsidRPr="004069DF" w:rsidRDefault="005D14A4" w:rsidP="00B076DF">
      <w:pPr>
        <w:pStyle w:val="ListParagraph"/>
        <w:numPr>
          <w:ilvl w:val="0"/>
          <w:numId w:val="14"/>
        </w:numPr>
        <w:rPr>
          <w:rFonts w:cs="Arial"/>
          <w:lang w:val="en-GB"/>
        </w:rPr>
      </w:pPr>
      <w:r w:rsidRPr="004069DF">
        <w:rPr>
          <w:rFonts w:cs="Arial"/>
          <w:lang w:val="en-GB"/>
        </w:rPr>
        <w:t>I confirm that I have satisfied myself as to the correctness and validity of my bid; that the price(s) and rate(s) quoted cover all the services specified in the bidding documents; that the price(s) and rate(s) cover all my obligations and I accept that any mistakes regarding price(s) and rate(s) and calculations will be at my own risk.</w:t>
      </w:r>
    </w:p>
    <w:p w14:paraId="229E9E7C" w14:textId="77777777" w:rsidR="005D14A4" w:rsidRPr="004069DF" w:rsidRDefault="005D14A4" w:rsidP="00B076DF">
      <w:pPr>
        <w:pStyle w:val="ListParagraph"/>
        <w:numPr>
          <w:ilvl w:val="0"/>
          <w:numId w:val="14"/>
        </w:numPr>
        <w:rPr>
          <w:rFonts w:cs="Arial"/>
          <w:lang w:val="en-GB"/>
        </w:rPr>
      </w:pPr>
      <w:r w:rsidRPr="004069DF">
        <w:rPr>
          <w:rFonts w:cs="Arial"/>
          <w:lang w:val="en-GB"/>
        </w:rPr>
        <w:t>I accept full responsibility for the proper execution and fulfilment of all obligations and conditions devolving on me under this agreement as the principal liable for the due fulfilment of this contract.</w:t>
      </w:r>
    </w:p>
    <w:p w14:paraId="3A32C6A6" w14:textId="77777777" w:rsidR="00614AB6" w:rsidRPr="004069DF" w:rsidRDefault="005D14A4" w:rsidP="00B076DF">
      <w:pPr>
        <w:pStyle w:val="ListParagraph"/>
        <w:numPr>
          <w:ilvl w:val="0"/>
          <w:numId w:val="14"/>
        </w:numPr>
        <w:rPr>
          <w:rFonts w:cs="Arial"/>
          <w:lang w:val="en-GB"/>
        </w:rPr>
      </w:pPr>
      <w:r w:rsidRPr="004069DF">
        <w:rPr>
          <w:rFonts w:cs="Arial"/>
          <w:lang w:val="en-GB"/>
        </w:rPr>
        <w:t>I declare that I have no participation in any collusive practices with any bidder or any other person regarding this or any other bid</w:t>
      </w:r>
    </w:p>
    <w:p w14:paraId="48FBB2B5" w14:textId="77777777" w:rsidR="005D14A4" w:rsidRPr="004069DF" w:rsidRDefault="005D14A4" w:rsidP="00CA68D0">
      <w:pPr>
        <w:pStyle w:val="ListParagraph"/>
        <w:numPr>
          <w:ilvl w:val="0"/>
          <w:numId w:val="14"/>
        </w:numPr>
        <w:rPr>
          <w:rFonts w:cs="Arial"/>
          <w:lang w:val="en-GB"/>
        </w:rPr>
      </w:pPr>
      <w:r w:rsidRPr="004069DF">
        <w:rPr>
          <w:rFonts w:cs="Arial"/>
          <w:lang w:val="en-GB"/>
        </w:rPr>
        <w:t>I confirm that I am duly authorized to sign this contract.</w:t>
      </w:r>
    </w:p>
    <w:p w14:paraId="7B03B2E0" w14:textId="77777777" w:rsidR="005D14A4" w:rsidRPr="004069DF" w:rsidRDefault="005D14A4" w:rsidP="00614AB6">
      <w:pPr>
        <w:contextualSpacing/>
        <w:rPr>
          <w:rFonts w:cs="Arial"/>
          <w:lang w:val="en-GB"/>
        </w:rPr>
      </w:pP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111"/>
        <w:gridCol w:w="3058"/>
      </w:tblGrid>
      <w:tr w:rsidR="005D14A4" w:rsidRPr="004069DF" w14:paraId="28D778DA" w14:textId="77777777" w:rsidTr="005F5359">
        <w:tc>
          <w:tcPr>
            <w:tcW w:w="1809" w:type="dxa"/>
            <w:tcBorders>
              <w:top w:val="nil"/>
              <w:left w:val="nil"/>
              <w:bottom w:val="nil"/>
              <w:right w:val="nil"/>
            </w:tcBorders>
          </w:tcPr>
          <w:p w14:paraId="57F23582" w14:textId="77777777" w:rsidR="005D14A4" w:rsidRPr="004069DF" w:rsidRDefault="005D14A4" w:rsidP="00614AB6">
            <w:pPr>
              <w:contextualSpacing/>
              <w:rPr>
                <w:rFonts w:cs="Arial"/>
                <w:lang w:val="en-GB"/>
              </w:rPr>
            </w:pPr>
            <w:r w:rsidRPr="004069DF">
              <w:rPr>
                <w:rFonts w:cs="Arial"/>
                <w:lang w:val="en-GB"/>
              </w:rPr>
              <w:t>NAME (PRINT)</w:t>
            </w:r>
          </w:p>
        </w:tc>
        <w:tc>
          <w:tcPr>
            <w:tcW w:w="4111" w:type="dxa"/>
            <w:tcBorders>
              <w:top w:val="nil"/>
              <w:left w:val="nil"/>
              <w:bottom w:val="nil"/>
            </w:tcBorders>
          </w:tcPr>
          <w:p w14:paraId="01FB9911" w14:textId="77777777" w:rsidR="005D14A4" w:rsidRPr="004069DF" w:rsidRDefault="005D14A4" w:rsidP="00614AB6">
            <w:pPr>
              <w:contextualSpacing/>
              <w:rPr>
                <w:rFonts w:cs="Arial"/>
                <w:lang w:val="en-GB"/>
              </w:rPr>
            </w:pPr>
            <w:r w:rsidRPr="004069DF">
              <w:rPr>
                <w:rFonts w:cs="Arial"/>
                <w:lang w:val="en-GB"/>
              </w:rPr>
              <w:t>…………………………………………………</w:t>
            </w:r>
          </w:p>
        </w:tc>
        <w:tc>
          <w:tcPr>
            <w:tcW w:w="3058" w:type="dxa"/>
            <w:tcBorders>
              <w:bottom w:val="nil"/>
            </w:tcBorders>
          </w:tcPr>
          <w:p w14:paraId="2C2BD6AD" w14:textId="77777777" w:rsidR="005D14A4" w:rsidRPr="004069DF" w:rsidRDefault="005D14A4" w:rsidP="00614AB6">
            <w:pPr>
              <w:contextualSpacing/>
              <w:jc w:val="center"/>
              <w:rPr>
                <w:rFonts w:cs="Arial"/>
                <w:lang w:val="en-GB"/>
              </w:rPr>
            </w:pPr>
            <w:r w:rsidRPr="004069DF">
              <w:rPr>
                <w:rFonts w:cs="Arial"/>
                <w:lang w:val="en-GB"/>
              </w:rPr>
              <w:t>WITNESSES</w:t>
            </w:r>
          </w:p>
        </w:tc>
      </w:tr>
      <w:tr w:rsidR="005D14A4" w:rsidRPr="004069DF" w14:paraId="79EF7412" w14:textId="77777777" w:rsidTr="005F5359">
        <w:tc>
          <w:tcPr>
            <w:tcW w:w="1809" w:type="dxa"/>
            <w:tcBorders>
              <w:top w:val="nil"/>
              <w:left w:val="nil"/>
              <w:bottom w:val="nil"/>
              <w:right w:val="nil"/>
            </w:tcBorders>
          </w:tcPr>
          <w:p w14:paraId="6D44110B" w14:textId="77777777" w:rsidR="005D14A4" w:rsidRPr="004069DF" w:rsidRDefault="005D14A4" w:rsidP="00614AB6">
            <w:pPr>
              <w:contextualSpacing/>
              <w:rPr>
                <w:rFonts w:cs="Arial"/>
                <w:lang w:val="en-GB"/>
              </w:rPr>
            </w:pPr>
            <w:r w:rsidRPr="004069DF">
              <w:rPr>
                <w:rFonts w:cs="Arial"/>
                <w:lang w:val="en-GB"/>
              </w:rPr>
              <w:t>CAPACITY</w:t>
            </w:r>
          </w:p>
        </w:tc>
        <w:tc>
          <w:tcPr>
            <w:tcW w:w="4111" w:type="dxa"/>
            <w:tcBorders>
              <w:top w:val="nil"/>
              <w:left w:val="nil"/>
              <w:bottom w:val="nil"/>
            </w:tcBorders>
          </w:tcPr>
          <w:p w14:paraId="674EC8A2" w14:textId="77777777" w:rsidR="005D14A4" w:rsidRPr="004069DF" w:rsidRDefault="005D14A4" w:rsidP="00614AB6">
            <w:pPr>
              <w:contextualSpacing/>
              <w:rPr>
                <w:rFonts w:cs="Arial"/>
              </w:rPr>
            </w:pPr>
            <w:r w:rsidRPr="004069DF">
              <w:rPr>
                <w:rFonts w:cs="Arial"/>
                <w:lang w:val="en-GB"/>
              </w:rPr>
              <w:t>…………………………………………………</w:t>
            </w:r>
          </w:p>
        </w:tc>
        <w:tc>
          <w:tcPr>
            <w:tcW w:w="3058" w:type="dxa"/>
            <w:tcBorders>
              <w:top w:val="nil"/>
              <w:bottom w:val="nil"/>
            </w:tcBorders>
          </w:tcPr>
          <w:p w14:paraId="5473CF95" w14:textId="77777777" w:rsidR="005D14A4" w:rsidRPr="004069DF" w:rsidRDefault="005D14A4" w:rsidP="00614AB6">
            <w:pPr>
              <w:contextualSpacing/>
              <w:rPr>
                <w:rFonts w:cs="Arial"/>
                <w:lang w:val="en-GB"/>
              </w:rPr>
            </w:pPr>
            <w:r w:rsidRPr="004069DF">
              <w:rPr>
                <w:rFonts w:cs="Arial"/>
                <w:lang w:val="en-GB"/>
              </w:rPr>
              <w:t>1……………………………….</w:t>
            </w:r>
          </w:p>
        </w:tc>
      </w:tr>
      <w:tr w:rsidR="005D14A4" w:rsidRPr="004069DF" w14:paraId="60461205" w14:textId="77777777" w:rsidTr="005F5359">
        <w:tc>
          <w:tcPr>
            <w:tcW w:w="1809" w:type="dxa"/>
            <w:tcBorders>
              <w:top w:val="nil"/>
              <w:left w:val="nil"/>
              <w:bottom w:val="nil"/>
              <w:right w:val="nil"/>
            </w:tcBorders>
          </w:tcPr>
          <w:p w14:paraId="7244DAC9" w14:textId="77777777" w:rsidR="005D14A4" w:rsidRPr="004069DF" w:rsidRDefault="005D14A4" w:rsidP="00614AB6">
            <w:pPr>
              <w:contextualSpacing/>
              <w:rPr>
                <w:rFonts w:cs="Arial"/>
                <w:lang w:val="en-GB"/>
              </w:rPr>
            </w:pPr>
            <w:r w:rsidRPr="004069DF">
              <w:rPr>
                <w:rFonts w:cs="Arial"/>
                <w:lang w:val="en-GB"/>
              </w:rPr>
              <w:t>SIGNATURE</w:t>
            </w:r>
          </w:p>
        </w:tc>
        <w:tc>
          <w:tcPr>
            <w:tcW w:w="4111" w:type="dxa"/>
            <w:tcBorders>
              <w:top w:val="nil"/>
              <w:left w:val="nil"/>
              <w:bottom w:val="nil"/>
            </w:tcBorders>
          </w:tcPr>
          <w:p w14:paraId="568A41C9" w14:textId="77777777" w:rsidR="005D14A4" w:rsidRPr="004069DF" w:rsidRDefault="005D14A4" w:rsidP="00614AB6">
            <w:pPr>
              <w:contextualSpacing/>
              <w:rPr>
                <w:rFonts w:cs="Arial"/>
              </w:rPr>
            </w:pPr>
            <w:r w:rsidRPr="004069DF">
              <w:rPr>
                <w:rFonts w:cs="Arial"/>
                <w:lang w:val="en-GB"/>
              </w:rPr>
              <w:t>…………………………………………………</w:t>
            </w:r>
          </w:p>
        </w:tc>
        <w:tc>
          <w:tcPr>
            <w:tcW w:w="3058" w:type="dxa"/>
            <w:tcBorders>
              <w:top w:val="nil"/>
              <w:bottom w:val="nil"/>
            </w:tcBorders>
          </w:tcPr>
          <w:p w14:paraId="110AA419" w14:textId="77777777" w:rsidR="005D14A4" w:rsidRPr="004069DF" w:rsidRDefault="005D14A4" w:rsidP="00614AB6">
            <w:pPr>
              <w:contextualSpacing/>
              <w:rPr>
                <w:rFonts w:cs="Arial"/>
                <w:lang w:val="en-GB"/>
              </w:rPr>
            </w:pPr>
          </w:p>
        </w:tc>
      </w:tr>
      <w:tr w:rsidR="005D14A4" w:rsidRPr="004069DF" w14:paraId="5DA9A9A4" w14:textId="77777777" w:rsidTr="005F5359">
        <w:tc>
          <w:tcPr>
            <w:tcW w:w="1809" w:type="dxa"/>
            <w:tcBorders>
              <w:top w:val="nil"/>
              <w:left w:val="nil"/>
              <w:bottom w:val="nil"/>
              <w:right w:val="nil"/>
            </w:tcBorders>
          </w:tcPr>
          <w:p w14:paraId="7B2E39D5" w14:textId="77777777" w:rsidR="005D14A4" w:rsidRPr="004069DF" w:rsidRDefault="005D14A4" w:rsidP="00614AB6">
            <w:pPr>
              <w:contextualSpacing/>
              <w:rPr>
                <w:rFonts w:cs="Arial"/>
                <w:lang w:val="en-GB"/>
              </w:rPr>
            </w:pPr>
            <w:r w:rsidRPr="004069DF">
              <w:rPr>
                <w:rFonts w:cs="Arial"/>
                <w:lang w:val="en-GB"/>
              </w:rPr>
              <w:t>NAME OF FIRM</w:t>
            </w:r>
          </w:p>
        </w:tc>
        <w:tc>
          <w:tcPr>
            <w:tcW w:w="4111" w:type="dxa"/>
            <w:tcBorders>
              <w:top w:val="nil"/>
              <w:left w:val="nil"/>
              <w:bottom w:val="nil"/>
            </w:tcBorders>
          </w:tcPr>
          <w:p w14:paraId="376D8F6C" w14:textId="77777777" w:rsidR="005D14A4" w:rsidRPr="004069DF" w:rsidRDefault="005D14A4" w:rsidP="00614AB6">
            <w:pPr>
              <w:contextualSpacing/>
              <w:rPr>
                <w:rFonts w:cs="Arial"/>
              </w:rPr>
            </w:pPr>
            <w:r w:rsidRPr="004069DF">
              <w:rPr>
                <w:rFonts w:cs="Arial"/>
                <w:lang w:val="en-GB"/>
              </w:rPr>
              <w:t>……………………………………………….</w:t>
            </w:r>
          </w:p>
        </w:tc>
        <w:tc>
          <w:tcPr>
            <w:tcW w:w="3058" w:type="dxa"/>
            <w:tcBorders>
              <w:top w:val="nil"/>
              <w:bottom w:val="nil"/>
            </w:tcBorders>
          </w:tcPr>
          <w:p w14:paraId="01240392" w14:textId="77777777" w:rsidR="005D14A4" w:rsidRPr="004069DF" w:rsidRDefault="005D14A4" w:rsidP="00614AB6">
            <w:pPr>
              <w:contextualSpacing/>
              <w:rPr>
                <w:rFonts w:cs="Arial"/>
                <w:lang w:val="en-GB"/>
              </w:rPr>
            </w:pPr>
            <w:r w:rsidRPr="004069DF">
              <w:rPr>
                <w:rFonts w:cs="Arial"/>
                <w:lang w:val="en-GB"/>
              </w:rPr>
              <w:t>2………..……………………….</w:t>
            </w:r>
          </w:p>
        </w:tc>
      </w:tr>
      <w:tr w:rsidR="005D14A4" w:rsidRPr="004069DF" w14:paraId="30BBB283" w14:textId="77777777" w:rsidTr="005F5359">
        <w:tc>
          <w:tcPr>
            <w:tcW w:w="1809" w:type="dxa"/>
            <w:tcBorders>
              <w:top w:val="nil"/>
              <w:left w:val="nil"/>
              <w:bottom w:val="nil"/>
              <w:right w:val="nil"/>
            </w:tcBorders>
          </w:tcPr>
          <w:p w14:paraId="50DDDBDC" w14:textId="77777777" w:rsidR="005D14A4" w:rsidRPr="004069DF" w:rsidRDefault="005D14A4" w:rsidP="00614AB6">
            <w:pPr>
              <w:contextualSpacing/>
              <w:rPr>
                <w:rFonts w:cs="Arial"/>
                <w:lang w:val="en-GB"/>
              </w:rPr>
            </w:pPr>
            <w:r w:rsidRPr="004069DF">
              <w:rPr>
                <w:rFonts w:cs="Arial"/>
                <w:lang w:val="en-GB"/>
              </w:rPr>
              <w:t>DATE</w:t>
            </w:r>
          </w:p>
        </w:tc>
        <w:tc>
          <w:tcPr>
            <w:tcW w:w="4111" w:type="dxa"/>
            <w:tcBorders>
              <w:top w:val="nil"/>
              <w:left w:val="nil"/>
              <w:bottom w:val="nil"/>
            </w:tcBorders>
          </w:tcPr>
          <w:p w14:paraId="6A485FB6" w14:textId="77777777" w:rsidR="005D14A4" w:rsidRPr="004069DF" w:rsidRDefault="005D14A4" w:rsidP="00614AB6">
            <w:pPr>
              <w:contextualSpacing/>
              <w:rPr>
                <w:rFonts w:cs="Arial"/>
              </w:rPr>
            </w:pPr>
            <w:r w:rsidRPr="004069DF">
              <w:rPr>
                <w:rFonts w:cs="Arial"/>
                <w:lang w:val="en-GB"/>
              </w:rPr>
              <w:t>…………………………………………………</w:t>
            </w:r>
          </w:p>
        </w:tc>
        <w:tc>
          <w:tcPr>
            <w:tcW w:w="3058" w:type="dxa"/>
            <w:tcBorders>
              <w:top w:val="nil"/>
            </w:tcBorders>
          </w:tcPr>
          <w:p w14:paraId="758CAC52" w14:textId="77777777" w:rsidR="005D14A4" w:rsidRPr="004069DF" w:rsidRDefault="005D14A4" w:rsidP="00614AB6">
            <w:pPr>
              <w:contextualSpacing/>
              <w:rPr>
                <w:rFonts w:cs="Arial"/>
                <w:lang w:val="en-GB"/>
              </w:rPr>
            </w:pPr>
          </w:p>
        </w:tc>
      </w:tr>
    </w:tbl>
    <w:p w14:paraId="2BBC14A6" w14:textId="77777777" w:rsidR="005D14A4" w:rsidRPr="004069DF" w:rsidRDefault="005D14A4" w:rsidP="00614AB6">
      <w:pPr>
        <w:contextualSpacing/>
        <w:rPr>
          <w:rFonts w:cs="Arial"/>
          <w:b/>
          <w:lang w:val="en-GB"/>
        </w:rPr>
      </w:pPr>
    </w:p>
    <w:p w14:paraId="29A57EBC" w14:textId="6ADD120C" w:rsidR="005D14A4" w:rsidRPr="004069DF" w:rsidRDefault="005D14A4" w:rsidP="009F5F4E">
      <w:pPr>
        <w:pStyle w:val="Title"/>
        <w:jc w:val="left"/>
        <w:rPr>
          <w:lang w:val="en-GB"/>
        </w:rPr>
      </w:pPr>
      <w:r w:rsidRPr="004069DF">
        <w:rPr>
          <w:lang w:val="en-GB"/>
        </w:rPr>
        <w:t>SBD 7.2</w:t>
      </w:r>
    </w:p>
    <w:p w14:paraId="4CFBB954" w14:textId="77777777" w:rsidR="005D14A4" w:rsidRPr="004069DF" w:rsidRDefault="005D14A4" w:rsidP="00614AB6">
      <w:pPr>
        <w:contextualSpacing/>
        <w:rPr>
          <w:rFonts w:cs="Arial"/>
          <w:lang w:val="en-GB"/>
        </w:rPr>
      </w:pPr>
    </w:p>
    <w:p w14:paraId="7001ACD8" w14:textId="77777777" w:rsidR="005D14A4" w:rsidRPr="004069DF" w:rsidRDefault="005D14A4" w:rsidP="00614AB6">
      <w:pPr>
        <w:contextualSpacing/>
        <w:jc w:val="center"/>
        <w:rPr>
          <w:rFonts w:cs="Arial"/>
          <w:b/>
          <w:lang w:val="en-GB"/>
        </w:rPr>
      </w:pPr>
      <w:r w:rsidRPr="004069DF">
        <w:rPr>
          <w:rFonts w:cs="Arial"/>
          <w:b/>
          <w:lang w:val="en-GB"/>
        </w:rPr>
        <w:t>CONTRACT FORM - RENDERING OF SERVICES</w:t>
      </w:r>
    </w:p>
    <w:p w14:paraId="0B50D8CD" w14:textId="77777777" w:rsidR="005D14A4" w:rsidRPr="004069DF" w:rsidRDefault="005D14A4" w:rsidP="00614AB6">
      <w:pPr>
        <w:contextualSpacing/>
        <w:jc w:val="center"/>
        <w:rPr>
          <w:rFonts w:cs="Arial"/>
          <w:b/>
          <w:lang w:val="en-GB"/>
        </w:rPr>
      </w:pPr>
      <w:r w:rsidRPr="004069DF">
        <w:rPr>
          <w:rFonts w:cs="Arial"/>
          <w:b/>
          <w:lang w:val="en-GB"/>
        </w:rPr>
        <w:t>PART 2 (TO BE FILLED IN BY THE PURCHASER)</w:t>
      </w:r>
    </w:p>
    <w:p w14:paraId="3799ED8A" w14:textId="77777777" w:rsidR="005D14A4" w:rsidRPr="004069DF" w:rsidRDefault="005D14A4" w:rsidP="00614AB6">
      <w:pPr>
        <w:contextualSpacing/>
        <w:jc w:val="center"/>
        <w:rPr>
          <w:rFonts w:cs="Arial"/>
          <w:b/>
          <w:lang w:val="en-GB"/>
        </w:rPr>
      </w:pPr>
    </w:p>
    <w:p w14:paraId="273AA266" w14:textId="77777777" w:rsidR="005D14A4" w:rsidRPr="004069DF" w:rsidRDefault="005D14A4" w:rsidP="00B076DF">
      <w:pPr>
        <w:pStyle w:val="ListParagraph"/>
        <w:numPr>
          <w:ilvl w:val="0"/>
          <w:numId w:val="31"/>
        </w:numPr>
        <w:rPr>
          <w:rFonts w:cs="Arial"/>
          <w:lang w:val="en-GB"/>
        </w:rPr>
      </w:pPr>
      <w:r w:rsidRPr="004069DF">
        <w:rPr>
          <w:rFonts w:cs="Arial"/>
          <w:lang w:val="en-GB"/>
        </w:rPr>
        <w:t>I…………………………………………………………………………………… in my capacity as……………………...……………………… accept your bid under reference number ………………dated………………………for the rendering of services indicated hereunder and/or further specified in the annexure(s).</w:t>
      </w:r>
    </w:p>
    <w:p w14:paraId="0F74DFAD" w14:textId="77777777" w:rsidR="005D14A4" w:rsidRPr="004069DF" w:rsidRDefault="005D14A4" w:rsidP="00B076DF">
      <w:pPr>
        <w:pStyle w:val="ListParagraph"/>
        <w:numPr>
          <w:ilvl w:val="0"/>
          <w:numId w:val="31"/>
        </w:numPr>
        <w:rPr>
          <w:rFonts w:cs="Arial"/>
          <w:lang w:val="en-GB"/>
        </w:rPr>
      </w:pPr>
      <w:r w:rsidRPr="004069DF">
        <w:rPr>
          <w:rFonts w:cs="Arial"/>
          <w:lang w:val="en-GB"/>
        </w:rPr>
        <w:t>An official order indicating service delivery instructions is forthcoming.</w:t>
      </w:r>
    </w:p>
    <w:p w14:paraId="11B5A14E" w14:textId="77777777" w:rsidR="005D14A4" w:rsidRPr="004069DF" w:rsidRDefault="005D14A4" w:rsidP="00B076DF">
      <w:pPr>
        <w:pStyle w:val="ListParagraph"/>
        <w:numPr>
          <w:ilvl w:val="0"/>
          <w:numId w:val="31"/>
        </w:numPr>
        <w:rPr>
          <w:rFonts w:cs="Arial"/>
          <w:lang w:val="en-GB"/>
        </w:rPr>
      </w:pPr>
      <w:r w:rsidRPr="004069DF">
        <w:rPr>
          <w:rFonts w:cs="Arial"/>
          <w:lang w:val="en-GB"/>
        </w:rPr>
        <w:t>I undertake to make payment for the services rendered in accordance with the terms and conditions of the contract, within 30 (thirty) days after receipt of an invoice.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803"/>
        <w:gridCol w:w="1812"/>
        <w:gridCol w:w="1824"/>
        <w:gridCol w:w="1813"/>
      </w:tblGrid>
      <w:tr w:rsidR="005D14A4" w:rsidRPr="004069DF" w14:paraId="273CEBBC" w14:textId="77777777" w:rsidTr="005F5359">
        <w:tc>
          <w:tcPr>
            <w:tcW w:w="1834" w:type="dxa"/>
            <w:vAlign w:val="center"/>
          </w:tcPr>
          <w:p w14:paraId="7FF9DC50" w14:textId="77777777" w:rsidR="005D14A4" w:rsidRPr="004069DF" w:rsidRDefault="005D14A4" w:rsidP="00614AB6">
            <w:pPr>
              <w:contextualSpacing/>
              <w:jc w:val="center"/>
              <w:rPr>
                <w:rFonts w:cs="Arial"/>
                <w:b/>
                <w:lang w:val="en-GB"/>
              </w:rPr>
            </w:pPr>
            <w:r w:rsidRPr="004069DF">
              <w:rPr>
                <w:rFonts w:cs="Arial"/>
                <w:b/>
                <w:lang w:val="en-GB"/>
              </w:rPr>
              <w:t>DESCRIPTION OF SERVICE</w:t>
            </w:r>
          </w:p>
          <w:p w14:paraId="2F85E4FF" w14:textId="77777777" w:rsidR="005D14A4" w:rsidRPr="004069DF" w:rsidRDefault="005D14A4" w:rsidP="00614AB6">
            <w:pPr>
              <w:contextualSpacing/>
              <w:jc w:val="center"/>
              <w:rPr>
                <w:rFonts w:cs="Arial"/>
                <w:b/>
                <w:lang w:val="en-GB"/>
              </w:rPr>
            </w:pPr>
          </w:p>
        </w:tc>
        <w:tc>
          <w:tcPr>
            <w:tcW w:w="1834" w:type="dxa"/>
            <w:vAlign w:val="center"/>
          </w:tcPr>
          <w:p w14:paraId="3EAECEE6" w14:textId="77777777" w:rsidR="005D14A4" w:rsidRPr="004069DF" w:rsidRDefault="005D14A4" w:rsidP="00614AB6">
            <w:pPr>
              <w:contextualSpacing/>
              <w:jc w:val="center"/>
              <w:rPr>
                <w:rFonts w:cs="Arial"/>
                <w:b/>
                <w:lang w:val="en-GB"/>
              </w:rPr>
            </w:pPr>
            <w:r w:rsidRPr="004069DF">
              <w:rPr>
                <w:rFonts w:cs="Arial"/>
                <w:b/>
                <w:lang w:val="en-GB"/>
              </w:rPr>
              <w:t>PRICE</w:t>
            </w:r>
          </w:p>
          <w:p w14:paraId="5344133D" w14:textId="77777777" w:rsidR="005D14A4" w:rsidRPr="004069DF" w:rsidRDefault="005D14A4" w:rsidP="00614AB6">
            <w:pPr>
              <w:contextualSpacing/>
              <w:jc w:val="center"/>
              <w:rPr>
                <w:rFonts w:cs="Arial"/>
                <w:b/>
                <w:lang w:val="en-GB"/>
              </w:rPr>
            </w:pPr>
            <w:r w:rsidRPr="004069DF">
              <w:rPr>
                <w:rFonts w:cs="Arial"/>
                <w:b/>
                <w:lang w:val="en-GB"/>
              </w:rPr>
              <w:t xml:space="preserve"> (ALL APPLICABLE TAXES INCLUDED)</w:t>
            </w:r>
          </w:p>
          <w:p w14:paraId="75A2E226" w14:textId="77777777" w:rsidR="005D14A4" w:rsidRPr="004069DF" w:rsidRDefault="005D14A4" w:rsidP="00614AB6">
            <w:pPr>
              <w:contextualSpacing/>
              <w:jc w:val="center"/>
              <w:rPr>
                <w:rFonts w:cs="Arial"/>
                <w:b/>
                <w:lang w:val="en-GB"/>
              </w:rPr>
            </w:pPr>
          </w:p>
        </w:tc>
        <w:tc>
          <w:tcPr>
            <w:tcW w:w="1835" w:type="dxa"/>
            <w:vAlign w:val="center"/>
          </w:tcPr>
          <w:p w14:paraId="04CAC797" w14:textId="77777777" w:rsidR="005D14A4" w:rsidRPr="004069DF" w:rsidRDefault="005D14A4" w:rsidP="00614AB6">
            <w:pPr>
              <w:contextualSpacing/>
              <w:jc w:val="center"/>
              <w:rPr>
                <w:rFonts w:cs="Arial"/>
                <w:b/>
                <w:lang w:val="en-GB"/>
              </w:rPr>
            </w:pPr>
            <w:r w:rsidRPr="004069DF">
              <w:rPr>
                <w:rFonts w:cs="Arial"/>
                <w:b/>
                <w:lang w:val="en-GB"/>
              </w:rPr>
              <w:t>COMPLETION DATE</w:t>
            </w:r>
          </w:p>
          <w:p w14:paraId="7257A207" w14:textId="77777777" w:rsidR="005D14A4" w:rsidRPr="004069DF" w:rsidRDefault="005D14A4" w:rsidP="00614AB6">
            <w:pPr>
              <w:contextualSpacing/>
              <w:jc w:val="center"/>
              <w:rPr>
                <w:rFonts w:cs="Arial"/>
                <w:b/>
                <w:lang w:val="en-GB"/>
              </w:rPr>
            </w:pPr>
          </w:p>
        </w:tc>
        <w:tc>
          <w:tcPr>
            <w:tcW w:w="1835" w:type="dxa"/>
            <w:vAlign w:val="center"/>
          </w:tcPr>
          <w:p w14:paraId="26EFCCE6" w14:textId="77777777" w:rsidR="005D14A4" w:rsidRPr="004069DF" w:rsidRDefault="005D14A4" w:rsidP="00614AB6">
            <w:pPr>
              <w:contextualSpacing/>
              <w:jc w:val="center"/>
              <w:rPr>
                <w:rFonts w:cs="Arial"/>
                <w:b/>
                <w:lang w:val="en-GB"/>
              </w:rPr>
            </w:pPr>
            <w:r w:rsidRPr="004069DF">
              <w:rPr>
                <w:rFonts w:cs="Arial"/>
                <w:b/>
                <w:lang w:val="en-GB"/>
              </w:rPr>
              <w:t>B-BBEE STATUS LEVEL OF CONTRIBUTION</w:t>
            </w:r>
          </w:p>
          <w:p w14:paraId="58944BD3" w14:textId="77777777" w:rsidR="005D14A4" w:rsidRPr="004069DF" w:rsidRDefault="005D14A4" w:rsidP="00614AB6">
            <w:pPr>
              <w:contextualSpacing/>
              <w:jc w:val="center"/>
              <w:rPr>
                <w:rFonts w:cs="Arial"/>
                <w:b/>
                <w:lang w:val="en-GB"/>
              </w:rPr>
            </w:pPr>
          </w:p>
        </w:tc>
        <w:tc>
          <w:tcPr>
            <w:tcW w:w="1835" w:type="dxa"/>
            <w:vAlign w:val="center"/>
          </w:tcPr>
          <w:p w14:paraId="4C2DC74D" w14:textId="77777777" w:rsidR="005D14A4" w:rsidRPr="004069DF" w:rsidRDefault="005D14A4" w:rsidP="00614AB6">
            <w:pPr>
              <w:contextualSpacing/>
              <w:jc w:val="center"/>
              <w:rPr>
                <w:rFonts w:cs="Arial"/>
                <w:b/>
                <w:lang w:val="en-GB"/>
              </w:rPr>
            </w:pPr>
            <w:r w:rsidRPr="004069DF">
              <w:rPr>
                <w:rFonts w:cs="Arial"/>
                <w:b/>
                <w:lang w:val="en-GB"/>
              </w:rPr>
              <w:t>MINIMUM THRESHOLD FOR LOCAL PRODUCTION AND CONTENT (if applicable)</w:t>
            </w:r>
          </w:p>
          <w:p w14:paraId="1343B329" w14:textId="77777777" w:rsidR="005D14A4" w:rsidRPr="004069DF" w:rsidRDefault="005D14A4" w:rsidP="00614AB6">
            <w:pPr>
              <w:contextualSpacing/>
              <w:jc w:val="center"/>
              <w:rPr>
                <w:rFonts w:cs="Arial"/>
                <w:b/>
                <w:lang w:val="en-GB"/>
              </w:rPr>
            </w:pPr>
          </w:p>
        </w:tc>
      </w:tr>
      <w:tr w:rsidR="005D14A4" w:rsidRPr="004069DF" w14:paraId="0AFCE216" w14:textId="77777777" w:rsidTr="005F5359">
        <w:tc>
          <w:tcPr>
            <w:tcW w:w="1834" w:type="dxa"/>
          </w:tcPr>
          <w:p w14:paraId="672C5BD8" w14:textId="77777777" w:rsidR="005D14A4" w:rsidRPr="004069DF" w:rsidRDefault="005D14A4" w:rsidP="00614AB6">
            <w:pPr>
              <w:contextualSpacing/>
              <w:jc w:val="center"/>
              <w:rPr>
                <w:rFonts w:cs="Arial"/>
                <w:lang w:val="en-GB"/>
              </w:rPr>
            </w:pPr>
          </w:p>
        </w:tc>
        <w:tc>
          <w:tcPr>
            <w:tcW w:w="1834" w:type="dxa"/>
          </w:tcPr>
          <w:p w14:paraId="2BCC516D" w14:textId="77777777" w:rsidR="005D14A4" w:rsidRPr="004069DF" w:rsidRDefault="005D14A4" w:rsidP="00614AB6">
            <w:pPr>
              <w:contextualSpacing/>
              <w:jc w:val="center"/>
              <w:rPr>
                <w:rFonts w:cs="Arial"/>
                <w:lang w:val="en-GB"/>
              </w:rPr>
            </w:pPr>
          </w:p>
        </w:tc>
        <w:tc>
          <w:tcPr>
            <w:tcW w:w="1835" w:type="dxa"/>
          </w:tcPr>
          <w:p w14:paraId="585C81E9" w14:textId="77777777" w:rsidR="005D14A4" w:rsidRPr="004069DF" w:rsidRDefault="005D14A4" w:rsidP="00614AB6">
            <w:pPr>
              <w:contextualSpacing/>
              <w:jc w:val="center"/>
              <w:rPr>
                <w:rFonts w:cs="Arial"/>
                <w:lang w:val="en-GB"/>
              </w:rPr>
            </w:pPr>
          </w:p>
        </w:tc>
        <w:tc>
          <w:tcPr>
            <w:tcW w:w="1835" w:type="dxa"/>
          </w:tcPr>
          <w:p w14:paraId="6FF0B423" w14:textId="77777777" w:rsidR="005D14A4" w:rsidRPr="004069DF" w:rsidRDefault="005D14A4" w:rsidP="00614AB6">
            <w:pPr>
              <w:contextualSpacing/>
              <w:jc w:val="center"/>
              <w:rPr>
                <w:rFonts w:cs="Arial"/>
                <w:lang w:val="en-GB"/>
              </w:rPr>
            </w:pPr>
          </w:p>
        </w:tc>
        <w:tc>
          <w:tcPr>
            <w:tcW w:w="1835" w:type="dxa"/>
          </w:tcPr>
          <w:p w14:paraId="003BA385" w14:textId="77777777" w:rsidR="005D14A4" w:rsidRPr="004069DF" w:rsidRDefault="005D14A4" w:rsidP="00614AB6">
            <w:pPr>
              <w:contextualSpacing/>
              <w:jc w:val="center"/>
              <w:rPr>
                <w:rFonts w:cs="Arial"/>
                <w:lang w:val="en-GB"/>
              </w:rPr>
            </w:pPr>
          </w:p>
        </w:tc>
      </w:tr>
    </w:tbl>
    <w:p w14:paraId="227A2563" w14:textId="77777777" w:rsidR="005D14A4" w:rsidRPr="004069DF" w:rsidRDefault="005D14A4" w:rsidP="00614AB6">
      <w:pPr>
        <w:contextualSpacing/>
        <w:rPr>
          <w:rFonts w:cs="Arial"/>
          <w:lang w:val="en-GB"/>
        </w:rPr>
      </w:pPr>
    </w:p>
    <w:p w14:paraId="42F8FC14" w14:textId="77777777" w:rsidR="005D14A4" w:rsidRPr="004069DF" w:rsidRDefault="005D14A4" w:rsidP="00614AB6">
      <w:pPr>
        <w:pStyle w:val="ListParagraph"/>
        <w:numPr>
          <w:ilvl w:val="0"/>
          <w:numId w:val="31"/>
        </w:numPr>
        <w:rPr>
          <w:rFonts w:cs="Arial"/>
          <w:lang w:val="en-GB"/>
        </w:rPr>
      </w:pPr>
      <w:r w:rsidRPr="004069DF">
        <w:rPr>
          <w:rFonts w:cs="Arial"/>
          <w:lang w:val="en-GB"/>
        </w:rPr>
        <w:tab/>
      </w:r>
      <w:r w:rsidRPr="004069DF">
        <w:rPr>
          <w:rFonts w:cs="Arial"/>
          <w:lang w:val="en-GB"/>
        </w:rPr>
        <w:tab/>
      </w:r>
      <w:r w:rsidRPr="004069DF">
        <w:rPr>
          <w:rFonts w:cs="Arial"/>
          <w:lang w:val="en-GB"/>
        </w:rPr>
        <w:tab/>
        <w:t>I confirm that I am duly authorised to sign this contract.</w:t>
      </w:r>
    </w:p>
    <w:tbl>
      <w:tblPr>
        <w:tblW w:w="9003" w:type="dxa"/>
        <w:tblLook w:val="04A0" w:firstRow="1" w:lastRow="0" w:firstColumn="1" w:lastColumn="0" w:noHBand="0" w:noVBand="1"/>
      </w:tblPr>
      <w:tblGrid>
        <w:gridCol w:w="1809"/>
        <w:gridCol w:w="2205"/>
        <w:gridCol w:w="1906"/>
        <w:gridCol w:w="3083"/>
      </w:tblGrid>
      <w:tr w:rsidR="005D14A4" w:rsidRPr="004069DF" w14:paraId="5187621E" w14:textId="77777777" w:rsidTr="005F5359">
        <w:tc>
          <w:tcPr>
            <w:tcW w:w="1809" w:type="dxa"/>
          </w:tcPr>
          <w:p w14:paraId="64EB73E7" w14:textId="77777777" w:rsidR="005D14A4" w:rsidRPr="004069DF" w:rsidRDefault="005D14A4" w:rsidP="00614AB6">
            <w:pPr>
              <w:contextualSpacing/>
              <w:rPr>
                <w:rFonts w:cs="Arial"/>
                <w:lang w:val="en-GB"/>
              </w:rPr>
            </w:pPr>
            <w:r w:rsidRPr="004069DF">
              <w:rPr>
                <w:rFonts w:cs="Arial"/>
                <w:lang w:val="en-GB"/>
              </w:rPr>
              <w:t>SIGNED AT</w:t>
            </w:r>
          </w:p>
        </w:tc>
        <w:tc>
          <w:tcPr>
            <w:tcW w:w="4111" w:type="dxa"/>
            <w:gridSpan w:val="2"/>
          </w:tcPr>
          <w:p w14:paraId="37CA44FA" w14:textId="77777777" w:rsidR="005D14A4" w:rsidRPr="004069DF" w:rsidRDefault="005D14A4" w:rsidP="00614AB6">
            <w:pPr>
              <w:contextualSpacing/>
              <w:rPr>
                <w:rFonts w:cs="Arial"/>
                <w:lang w:val="en-GB"/>
              </w:rPr>
            </w:pPr>
            <w:r w:rsidRPr="004069DF">
              <w:rPr>
                <w:rFonts w:cs="Arial"/>
                <w:lang w:val="en-GB"/>
              </w:rPr>
              <w:t>……………………………………..</w:t>
            </w:r>
          </w:p>
        </w:tc>
        <w:tc>
          <w:tcPr>
            <w:tcW w:w="3083" w:type="dxa"/>
          </w:tcPr>
          <w:p w14:paraId="65C4FF6A" w14:textId="77777777" w:rsidR="005D14A4" w:rsidRPr="004069DF" w:rsidRDefault="005D14A4" w:rsidP="00614AB6">
            <w:pPr>
              <w:contextualSpacing/>
              <w:rPr>
                <w:rFonts w:cs="Arial"/>
                <w:lang w:val="en-GB"/>
              </w:rPr>
            </w:pPr>
            <w:r w:rsidRPr="004069DF">
              <w:rPr>
                <w:rFonts w:cs="Arial"/>
                <w:lang w:val="en-GB"/>
              </w:rPr>
              <w:t>ON ………………………………</w:t>
            </w:r>
          </w:p>
        </w:tc>
      </w:tr>
      <w:tr w:rsidR="005D14A4" w:rsidRPr="004069DF" w14:paraId="1B176CB6" w14:textId="77777777" w:rsidTr="005F5359">
        <w:tc>
          <w:tcPr>
            <w:tcW w:w="9003" w:type="dxa"/>
            <w:gridSpan w:val="4"/>
          </w:tcPr>
          <w:p w14:paraId="51CC0638" w14:textId="77777777" w:rsidR="005D14A4" w:rsidRPr="004069DF" w:rsidRDefault="005D14A4" w:rsidP="00614AB6">
            <w:pPr>
              <w:contextualSpacing/>
              <w:jc w:val="center"/>
              <w:rPr>
                <w:rFonts w:cs="Arial"/>
                <w:lang w:val="en-GB"/>
              </w:rPr>
            </w:pPr>
          </w:p>
        </w:tc>
      </w:tr>
      <w:tr w:rsidR="005D14A4" w:rsidRPr="004069DF" w14:paraId="5EC06DA6" w14:textId="77777777" w:rsidTr="005F5359">
        <w:tc>
          <w:tcPr>
            <w:tcW w:w="1809" w:type="dxa"/>
          </w:tcPr>
          <w:p w14:paraId="6CB237D7" w14:textId="77777777" w:rsidR="005D14A4" w:rsidRPr="004069DF" w:rsidRDefault="005D14A4" w:rsidP="00614AB6">
            <w:pPr>
              <w:contextualSpacing/>
              <w:rPr>
                <w:rFonts w:cs="Arial"/>
                <w:lang w:val="en-GB"/>
              </w:rPr>
            </w:pPr>
            <w:r w:rsidRPr="004069DF">
              <w:rPr>
                <w:rFonts w:cs="Arial"/>
                <w:lang w:val="en-GB"/>
              </w:rPr>
              <w:t>NAME (PRINT)</w:t>
            </w:r>
          </w:p>
        </w:tc>
        <w:tc>
          <w:tcPr>
            <w:tcW w:w="4111" w:type="dxa"/>
            <w:gridSpan w:val="2"/>
            <w:tcBorders>
              <w:right w:val="single" w:sz="4" w:space="0" w:color="auto"/>
            </w:tcBorders>
          </w:tcPr>
          <w:p w14:paraId="0C151604" w14:textId="77777777" w:rsidR="005D14A4" w:rsidRPr="004069DF" w:rsidRDefault="005D14A4" w:rsidP="00614AB6">
            <w:pPr>
              <w:contextualSpacing/>
              <w:rPr>
                <w:rFonts w:cs="Arial"/>
                <w:lang w:val="en-GB"/>
              </w:rPr>
            </w:pPr>
            <w:r w:rsidRPr="004069DF">
              <w:rPr>
                <w:rFonts w:cs="Arial"/>
                <w:lang w:val="en-GB"/>
              </w:rPr>
              <w:t>…………………………………………………</w:t>
            </w:r>
          </w:p>
        </w:tc>
        <w:tc>
          <w:tcPr>
            <w:tcW w:w="3083" w:type="dxa"/>
            <w:tcBorders>
              <w:top w:val="single" w:sz="4" w:space="0" w:color="auto"/>
              <w:left w:val="single" w:sz="4" w:space="0" w:color="auto"/>
              <w:right w:val="single" w:sz="4" w:space="0" w:color="auto"/>
            </w:tcBorders>
          </w:tcPr>
          <w:p w14:paraId="1FFA41F1" w14:textId="77777777" w:rsidR="005D14A4" w:rsidRPr="004069DF" w:rsidRDefault="005D14A4" w:rsidP="00614AB6">
            <w:pPr>
              <w:contextualSpacing/>
              <w:jc w:val="center"/>
              <w:rPr>
                <w:rFonts w:cs="Arial"/>
                <w:lang w:val="en-GB"/>
              </w:rPr>
            </w:pPr>
            <w:r w:rsidRPr="004069DF">
              <w:rPr>
                <w:rFonts w:cs="Arial"/>
                <w:lang w:val="en-GB"/>
              </w:rPr>
              <w:t>WITNESSES</w:t>
            </w:r>
          </w:p>
        </w:tc>
      </w:tr>
      <w:tr w:rsidR="005D14A4" w:rsidRPr="004069DF" w14:paraId="32EEBE92" w14:textId="77777777" w:rsidTr="005F5359">
        <w:tc>
          <w:tcPr>
            <w:tcW w:w="1809" w:type="dxa"/>
          </w:tcPr>
          <w:p w14:paraId="173B74DD" w14:textId="77777777" w:rsidR="005D14A4" w:rsidRPr="004069DF" w:rsidRDefault="005D14A4" w:rsidP="00614AB6">
            <w:pPr>
              <w:contextualSpacing/>
              <w:rPr>
                <w:rFonts w:cs="Arial"/>
                <w:lang w:val="en-GB"/>
              </w:rPr>
            </w:pPr>
            <w:r w:rsidRPr="004069DF">
              <w:rPr>
                <w:rFonts w:cs="Arial"/>
                <w:lang w:val="en-GB"/>
              </w:rPr>
              <w:t>SIGNATURE</w:t>
            </w:r>
          </w:p>
        </w:tc>
        <w:tc>
          <w:tcPr>
            <w:tcW w:w="4111" w:type="dxa"/>
            <w:gridSpan w:val="2"/>
            <w:tcBorders>
              <w:right w:val="single" w:sz="4" w:space="0" w:color="auto"/>
            </w:tcBorders>
          </w:tcPr>
          <w:p w14:paraId="5EFF09EA" w14:textId="77777777" w:rsidR="005D14A4" w:rsidRPr="004069DF" w:rsidRDefault="005D14A4" w:rsidP="00614AB6">
            <w:pPr>
              <w:contextualSpacing/>
              <w:rPr>
                <w:rFonts w:cs="Arial"/>
              </w:rPr>
            </w:pPr>
            <w:r w:rsidRPr="004069DF">
              <w:rPr>
                <w:rFonts w:cs="Arial"/>
                <w:lang w:val="en-GB"/>
              </w:rPr>
              <w:t>…………………………………………………</w:t>
            </w:r>
          </w:p>
        </w:tc>
        <w:tc>
          <w:tcPr>
            <w:tcW w:w="3083" w:type="dxa"/>
            <w:tcBorders>
              <w:left w:val="single" w:sz="4" w:space="0" w:color="auto"/>
              <w:right w:val="single" w:sz="4" w:space="0" w:color="auto"/>
            </w:tcBorders>
          </w:tcPr>
          <w:p w14:paraId="792C48B8" w14:textId="77777777" w:rsidR="005D14A4" w:rsidRPr="004069DF" w:rsidRDefault="005D14A4" w:rsidP="00614AB6">
            <w:pPr>
              <w:contextualSpacing/>
              <w:rPr>
                <w:rFonts w:cs="Arial"/>
                <w:lang w:val="en-GB"/>
              </w:rPr>
            </w:pPr>
            <w:r w:rsidRPr="004069DF">
              <w:rPr>
                <w:rFonts w:cs="Arial"/>
                <w:lang w:val="en-GB"/>
              </w:rPr>
              <w:t>1……………………………….</w:t>
            </w:r>
          </w:p>
        </w:tc>
      </w:tr>
      <w:tr w:rsidR="005D14A4" w:rsidRPr="004069DF" w14:paraId="096BD026" w14:textId="77777777" w:rsidTr="005F5359">
        <w:tc>
          <w:tcPr>
            <w:tcW w:w="5920" w:type="dxa"/>
            <w:gridSpan w:val="3"/>
            <w:tcBorders>
              <w:right w:val="single" w:sz="4" w:space="0" w:color="auto"/>
            </w:tcBorders>
          </w:tcPr>
          <w:p w14:paraId="0C11A71B" w14:textId="77777777" w:rsidR="005D14A4" w:rsidRPr="004069DF" w:rsidRDefault="005D14A4" w:rsidP="00614AB6">
            <w:pPr>
              <w:contextualSpacing/>
              <w:rPr>
                <w:rFonts w:cs="Arial"/>
              </w:rPr>
            </w:pPr>
          </w:p>
        </w:tc>
        <w:tc>
          <w:tcPr>
            <w:tcW w:w="3083" w:type="dxa"/>
            <w:tcBorders>
              <w:left w:val="single" w:sz="4" w:space="0" w:color="auto"/>
              <w:right w:val="single" w:sz="4" w:space="0" w:color="auto"/>
            </w:tcBorders>
          </w:tcPr>
          <w:p w14:paraId="1C4475E7" w14:textId="77777777" w:rsidR="005D14A4" w:rsidRPr="004069DF" w:rsidRDefault="005D14A4" w:rsidP="00614AB6">
            <w:pPr>
              <w:contextualSpacing/>
              <w:rPr>
                <w:rFonts w:cs="Arial"/>
                <w:lang w:val="en-GB"/>
              </w:rPr>
            </w:pPr>
          </w:p>
        </w:tc>
      </w:tr>
      <w:tr w:rsidR="005D14A4" w:rsidRPr="004069DF" w14:paraId="63487915" w14:textId="77777777" w:rsidTr="005F5359">
        <w:tc>
          <w:tcPr>
            <w:tcW w:w="4014" w:type="dxa"/>
            <w:gridSpan w:val="2"/>
            <w:tcBorders>
              <w:top w:val="single" w:sz="4" w:space="0" w:color="auto"/>
              <w:left w:val="single" w:sz="4" w:space="0" w:color="auto"/>
              <w:right w:val="single" w:sz="4" w:space="0" w:color="auto"/>
            </w:tcBorders>
            <w:vAlign w:val="center"/>
          </w:tcPr>
          <w:p w14:paraId="081D023F" w14:textId="77777777" w:rsidR="005D14A4" w:rsidRPr="004069DF" w:rsidRDefault="005D14A4" w:rsidP="00614AB6">
            <w:pPr>
              <w:contextualSpacing/>
              <w:jc w:val="center"/>
              <w:rPr>
                <w:rFonts w:cs="Arial"/>
              </w:rPr>
            </w:pPr>
            <w:r w:rsidRPr="004069DF">
              <w:rPr>
                <w:rFonts w:cs="Arial"/>
                <w:lang w:val="en-GB"/>
              </w:rPr>
              <w:t>OFFICIAL STAMP</w:t>
            </w:r>
          </w:p>
        </w:tc>
        <w:tc>
          <w:tcPr>
            <w:tcW w:w="1906" w:type="dxa"/>
            <w:tcBorders>
              <w:left w:val="single" w:sz="4" w:space="0" w:color="auto"/>
              <w:right w:val="single" w:sz="4" w:space="0" w:color="auto"/>
            </w:tcBorders>
          </w:tcPr>
          <w:p w14:paraId="5BEBE674" w14:textId="77777777" w:rsidR="005D14A4" w:rsidRPr="004069DF" w:rsidRDefault="005D14A4" w:rsidP="00614AB6">
            <w:pPr>
              <w:contextualSpacing/>
              <w:rPr>
                <w:rFonts w:cs="Arial"/>
              </w:rPr>
            </w:pPr>
          </w:p>
        </w:tc>
        <w:tc>
          <w:tcPr>
            <w:tcW w:w="3083" w:type="dxa"/>
            <w:tcBorders>
              <w:left w:val="single" w:sz="4" w:space="0" w:color="auto"/>
              <w:right w:val="single" w:sz="4" w:space="0" w:color="auto"/>
            </w:tcBorders>
          </w:tcPr>
          <w:p w14:paraId="03F4D97E" w14:textId="77777777" w:rsidR="005D14A4" w:rsidRPr="004069DF" w:rsidRDefault="005D14A4" w:rsidP="00614AB6">
            <w:pPr>
              <w:contextualSpacing/>
              <w:rPr>
                <w:rFonts w:cs="Arial"/>
                <w:lang w:val="en-GB"/>
              </w:rPr>
            </w:pPr>
            <w:r w:rsidRPr="004069DF">
              <w:rPr>
                <w:rFonts w:cs="Arial"/>
                <w:lang w:val="en-GB"/>
              </w:rPr>
              <w:t>2……….……………………….</w:t>
            </w:r>
          </w:p>
        </w:tc>
      </w:tr>
      <w:tr w:rsidR="005D14A4" w:rsidRPr="004069DF" w14:paraId="599C3FE1" w14:textId="77777777" w:rsidTr="005F5359">
        <w:tc>
          <w:tcPr>
            <w:tcW w:w="4014" w:type="dxa"/>
            <w:gridSpan w:val="2"/>
            <w:tcBorders>
              <w:left w:val="single" w:sz="4" w:space="0" w:color="auto"/>
              <w:right w:val="single" w:sz="4" w:space="0" w:color="auto"/>
            </w:tcBorders>
          </w:tcPr>
          <w:p w14:paraId="6E5A1150" w14:textId="77777777" w:rsidR="005D14A4" w:rsidRPr="004069DF" w:rsidRDefault="005D14A4" w:rsidP="00614AB6">
            <w:pPr>
              <w:contextualSpacing/>
              <w:rPr>
                <w:rFonts w:cs="Arial"/>
              </w:rPr>
            </w:pPr>
          </w:p>
        </w:tc>
        <w:tc>
          <w:tcPr>
            <w:tcW w:w="1906" w:type="dxa"/>
            <w:tcBorders>
              <w:left w:val="single" w:sz="4" w:space="0" w:color="auto"/>
              <w:right w:val="single" w:sz="4" w:space="0" w:color="auto"/>
            </w:tcBorders>
          </w:tcPr>
          <w:p w14:paraId="10571F7A" w14:textId="77777777" w:rsidR="005D14A4" w:rsidRPr="004069DF" w:rsidRDefault="005D14A4" w:rsidP="00614AB6">
            <w:pPr>
              <w:contextualSpacing/>
              <w:rPr>
                <w:rFonts w:cs="Arial"/>
              </w:rPr>
            </w:pPr>
          </w:p>
        </w:tc>
        <w:tc>
          <w:tcPr>
            <w:tcW w:w="3083" w:type="dxa"/>
            <w:tcBorders>
              <w:left w:val="single" w:sz="4" w:space="0" w:color="auto"/>
              <w:right w:val="single" w:sz="4" w:space="0" w:color="auto"/>
            </w:tcBorders>
          </w:tcPr>
          <w:p w14:paraId="795F5712" w14:textId="77777777" w:rsidR="005D14A4" w:rsidRPr="004069DF" w:rsidRDefault="005D14A4" w:rsidP="00614AB6">
            <w:pPr>
              <w:contextualSpacing/>
              <w:rPr>
                <w:rFonts w:cs="Arial"/>
                <w:lang w:val="en-GB"/>
              </w:rPr>
            </w:pPr>
          </w:p>
        </w:tc>
      </w:tr>
      <w:tr w:rsidR="005D14A4" w:rsidRPr="0081769E" w14:paraId="4F5435F5" w14:textId="77777777" w:rsidTr="005F5359">
        <w:tc>
          <w:tcPr>
            <w:tcW w:w="4014" w:type="dxa"/>
            <w:gridSpan w:val="2"/>
            <w:tcBorders>
              <w:left w:val="single" w:sz="4" w:space="0" w:color="auto"/>
              <w:right w:val="single" w:sz="4" w:space="0" w:color="auto"/>
            </w:tcBorders>
          </w:tcPr>
          <w:p w14:paraId="5A4B7BC5" w14:textId="77777777" w:rsidR="005D14A4" w:rsidRPr="004069DF" w:rsidRDefault="005D14A4" w:rsidP="00614AB6">
            <w:pPr>
              <w:contextualSpacing/>
              <w:rPr>
                <w:rFonts w:cs="Arial"/>
              </w:rPr>
            </w:pPr>
          </w:p>
        </w:tc>
        <w:tc>
          <w:tcPr>
            <w:tcW w:w="1906" w:type="dxa"/>
            <w:tcBorders>
              <w:left w:val="single" w:sz="4" w:space="0" w:color="auto"/>
              <w:right w:val="single" w:sz="4" w:space="0" w:color="auto"/>
            </w:tcBorders>
          </w:tcPr>
          <w:p w14:paraId="1CD81706" w14:textId="77777777" w:rsidR="005D14A4" w:rsidRPr="004069DF" w:rsidRDefault="005D14A4" w:rsidP="00614AB6">
            <w:pPr>
              <w:contextualSpacing/>
              <w:rPr>
                <w:rFonts w:cs="Arial"/>
              </w:rPr>
            </w:pPr>
          </w:p>
        </w:tc>
        <w:tc>
          <w:tcPr>
            <w:tcW w:w="3083" w:type="dxa"/>
            <w:tcBorders>
              <w:left w:val="single" w:sz="4" w:space="0" w:color="auto"/>
              <w:bottom w:val="single" w:sz="4" w:space="0" w:color="auto"/>
              <w:right w:val="single" w:sz="4" w:space="0" w:color="auto"/>
            </w:tcBorders>
          </w:tcPr>
          <w:p w14:paraId="28F80E95" w14:textId="77777777" w:rsidR="005D14A4" w:rsidRPr="00C72F2B" w:rsidRDefault="005D14A4" w:rsidP="00614AB6">
            <w:pPr>
              <w:contextualSpacing/>
              <w:rPr>
                <w:rFonts w:cs="Arial"/>
                <w:lang w:val="en-GB"/>
              </w:rPr>
            </w:pPr>
            <w:r w:rsidRPr="004069DF">
              <w:rPr>
                <w:rFonts w:cs="Arial"/>
                <w:lang w:val="en-GB"/>
              </w:rPr>
              <w:t>DATE……………………………</w:t>
            </w:r>
          </w:p>
        </w:tc>
      </w:tr>
      <w:tr w:rsidR="005D14A4" w:rsidRPr="0081769E" w14:paraId="2F0101E8" w14:textId="77777777" w:rsidTr="005F5359">
        <w:tc>
          <w:tcPr>
            <w:tcW w:w="4014" w:type="dxa"/>
            <w:gridSpan w:val="2"/>
            <w:tcBorders>
              <w:left w:val="single" w:sz="4" w:space="0" w:color="auto"/>
              <w:right w:val="single" w:sz="4" w:space="0" w:color="auto"/>
            </w:tcBorders>
          </w:tcPr>
          <w:p w14:paraId="6CA6CAF2" w14:textId="77777777" w:rsidR="005D14A4" w:rsidRPr="00C72F2B" w:rsidRDefault="005D14A4" w:rsidP="00614AB6">
            <w:pPr>
              <w:contextualSpacing/>
              <w:rPr>
                <w:rFonts w:cs="Arial"/>
              </w:rPr>
            </w:pPr>
          </w:p>
        </w:tc>
        <w:tc>
          <w:tcPr>
            <w:tcW w:w="1906" w:type="dxa"/>
            <w:tcBorders>
              <w:left w:val="single" w:sz="4" w:space="0" w:color="auto"/>
            </w:tcBorders>
          </w:tcPr>
          <w:p w14:paraId="55C4A90A" w14:textId="77777777" w:rsidR="005D14A4" w:rsidRPr="00C72F2B" w:rsidRDefault="005D14A4" w:rsidP="00614AB6">
            <w:pPr>
              <w:contextualSpacing/>
              <w:rPr>
                <w:rFonts w:cs="Arial"/>
              </w:rPr>
            </w:pPr>
          </w:p>
        </w:tc>
        <w:tc>
          <w:tcPr>
            <w:tcW w:w="3083" w:type="dxa"/>
            <w:tcBorders>
              <w:top w:val="single" w:sz="4" w:space="0" w:color="auto"/>
            </w:tcBorders>
          </w:tcPr>
          <w:p w14:paraId="7495B9AC" w14:textId="77777777" w:rsidR="005D14A4" w:rsidRPr="00C72F2B" w:rsidRDefault="005D14A4" w:rsidP="00614AB6">
            <w:pPr>
              <w:contextualSpacing/>
              <w:rPr>
                <w:rFonts w:cs="Arial"/>
                <w:lang w:val="en-GB"/>
              </w:rPr>
            </w:pPr>
          </w:p>
        </w:tc>
      </w:tr>
      <w:tr w:rsidR="005D14A4" w:rsidRPr="0081769E" w14:paraId="60240D7E" w14:textId="77777777" w:rsidTr="005F5359">
        <w:tc>
          <w:tcPr>
            <w:tcW w:w="4014" w:type="dxa"/>
            <w:gridSpan w:val="2"/>
            <w:tcBorders>
              <w:left w:val="single" w:sz="4" w:space="0" w:color="auto"/>
              <w:bottom w:val="single" w:sz="4" w:space="0" w:color="auto"/>
              <w:right w:val="single" w:sz="4" w:space="0" w:color="auto"/>
            </w:tcBorders>
          </w:tcPr>
          <w:p w14:paraId="54B2F606" w14:textId="77777777" w:rsidR="005D14A4" w:rsidRPr="00C72F2B" w:rsidRDefault="005D14A4" w:rsidP="00614AB6">
            <w:pPr>
              <w:contextualSpacing/>
              <w:rPr>
                <w:rFonts w:cs="Arial"/>
              </w:rPr>
            </w:pPr>
          </w:p>
        </w:tc>
        <w:tc>
          <w:tcPr>
            <w:tcW w:w="1906" w:type="dxa"/>
            <w:tcBorders>
              <w:left w:val="single" w:sz="4" w:space="0" w:color="auto"/>
            </w:tcBorders>
          </w:tcPr>
          <w:p w14:paraId="70952EBA" w14:textId="77777777" w:rsidR="005D14A4" w:rsidRPr="00C72F2B" w:rsidRDefault="005D14A4" w:rsidP="00614AB6">
            <w:pPr>
              <w:contextualSpacing/>
              <w:rPr>
                <w:rFonts w:cs="Arial"/>
              </w:rPr>
            </w:pPr>
          </w:p>
        </w:tc>
        <w:tc>
          <w:tcPr>
            <w:tcW w:w="3083" w:type="dxa"/>
          </w:tcPr>
          <w:p w14:paraId="262E7AA7" w14:textId="77777777" w:rsidR="005D14A4" w:rsidRPr="00C72F2B" w:rsidRDefault="005D14A4" w:rsidP="00614AB6">
            <w:pPr>
              <w:contextualSpacing/>
              <w:rPr>
                <w:rFonts w:cs="Arial"/>
                <w:lang w:val="en-GB"/>
              </w:rPr>
            </w:pPr>
          </w:p>
        </w:tc>
      </w:tr>
    </w:tbl>
    <w:p w14:paraId="622676C9" w14:textId="77777777" w:rsidR="00CA3AFF" w:rsidRDefault="00CA3AFF" w:rsidP="00614AB6">
      <w:pPr>
        <w:pStyle w:val="Title"/>
        <w:contextualSpacing/>
        <w:jc w:val="left"/>
        <w:rPr>
          <w:lang w:val="en-GB"/>
        </w:rPr>
      </w:pPr>
    </w:p>
    <w:p w14:paraId="78A7D8F4" w14:textId="77777777" w:rsidR="00CA3AFF" w:rsidRPr="00CA3AFF" w:rsidRDefault="00CA3AFF" w:rsidP="00CA3AFF">
      <w:pPr>
        <w:rPr>
          <w:lang w:val="en-GB"/>
        </w:rPr>
      </w:pPr>
    </w:p>
    <w:p w14:paraId="5A3B03F9" w14:textId="77777777" w:rsidR="00CA3AFF" w:rsidRPr="00CA3AFF" w:rsidRDefault="00CA3AFF" w:rsidP="00CA3AFF">
      <w:pPr>
        <w:rPr>
          <w:lang w:val="en-GB"/>
        </w:rPr>
      </w:pPr>
    </w:p>
    <w:p w14:paraId="603A6074" w14:textId="1938D2E8" w:rsidR="00D825D2" w:rsidRPr="00D825D2" w:rsidRDefault="00D825D2" w:rsidP="00D825D2">
      <w:pPr>
        <w:tabs>
          <w:tab w:val="left" w:pos="7580"/>
        </w:tabs>
        <w:rPr>
          <w:lang w:val="en-GB"/>
        </w:rPr>
      </w:pPr>
    </w:p>
    <w:sectPr w:rsidR="00D825D2" w:rsidRPr="00D825D2" w:rsidSect="00C66FB5">
      <w:footerReference w:type="default" r:id="rId34"/>
      <w:pgSz w:w="11907" w:h="16840" w:code="9"/>
      <w:pgMar w:top="1134" w:right="1134" w:bottom="1134" w:left="1134" w:header="720" w:footer="720"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E0E12" w14:textId="77777777" w:rsidR="00C660DE" w:rsidRDefault="00C660DE">
      <w:r>
        <w:separator/>
      </w:r>
    </w:p>
  </w:endnote>
  <w:endnote w:type="continuationSeparator" w:id="0">
    <w:p w14:paraId="13FF7A58" w14:textId="77777777" w:rsidR="00C660DE" w:rsidRDefault="00C66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10" w:type="dxa"/>
      <w:tblInd w:w="108" w:type="dxa"/>
      <w:tblBorders>
        <w:insideH w:val="single" w:sz="4" w:space="0" w:color="auto"/>
      </w:tblBorders>
      <w:tblLook w:val="0000" w:firstRow="0" w:lastRow="0" w:firstColumn="0" w:lastColumn="0" w:noHBand="0" w:noVBand="0"/>
    </w:tblPr>
    <w:tblGrid>
      <w:gridCol w:w="4510"/>
      <w:gridCol w:w="2060"/>
      <w:gridCol w:w="2340"/>
    </w:tblGrid>
    <w:tr w:rsidR="009F5F4E" w:rsidRPr="008F3D37" w14:paraId="31FA740D" w14:textId="77777777" w:rsidTr="005F5359">
      <w:trPr>
        <w:trHeight w:val="180"/>
      </w:trPr>
      <w:tc>
        <w:tcPr>
          <w:tcW w:w="4510" w:type="dxa"/>
          <w:vAlign w:val="center"/>
        </w:tcPr>
        <w:p w14:paraId="086F98C8" w14:textId="1007F9AB" w:rsidR="009F5F4E" w:rsidRPr="00997C51" w:rsidRDefault="00950D44" w:rsidP="005F5359">
          <w:pPr>
            <w:pStyle w:val="Footer"/>
            <w:rPr>
              <w:rFonts w:cs="Arial"/>
              <w:b/>
              <w:bCs/>
              <w:sz w:val="12"/>
              <w:szCs w:val="12"/>
              <w:highlight w:val="yellow"/>
            </w:rPr>
          </w:pPr>
          <w:r w:rsidRPr="00950D44">
            <w:rPr>
              <w:rFonts w:cs="Arial"/>
              <w:b/>
              <w:bCs/>
              <w:sz w:val="12"/>
              <w:szCs w:val="12"/>
            </w:rPr>
            <w:t>REQUEST FOR PROPOSAL: ATNS/HO/RFP066/FY22.23/OFFICE FURNITURE AND FITTINGS</w:t>
          </w:r>
        </w:p>
      </w:tc>
      <w:tc>
        <w:tcPr>
          <w:tcW w:w="2060" w:type="dxa"/>
          <w:vAlign w:val="center"/>
        </w:tcPr>
        <w:p w14:paraId="3C44F85D" w14:textId="77777777" w:rsidR="009F5F4E" w:rsidRPr="00EC798D" w:rsidRDefault="009F5F4E" w:rsidP="008C25FF">
          <w:pPr>
            <w:pStyle w:val="Footer"/>
            <w:rPr>
              <w:rFonts w:cs="Arial"/>
              <w:b/>
              <w:bCs/>
              <w:sz w:val="12"/>
              <w:szCs w:val="12"/>
            </w:rPr>
          </w:pPr>
          <w:r w:rsidRPr="00EC798D">
            <w:rPr>
              <w:rFonts w:cs="Arial"/>
              <w:b/>
              <w:bCs/>
              <w:sz w:val="12"/>
              <w:szCs w:val="12"/>
            </w:rPr>
            <w:t xml:space="preserve">Page </w:t>
          </w:r>
          <w:r w:rsidRPr="00EC798D">
            <w:rPr>
              <w:rFonts w:cs="Arial"/>
              <w:b/>
              <w:bCs/>
              <w:sz w:val="12"/>
              <w:szCs w:val="12"/>
            </w:rPr>
            <w:fldChar w:fldCharType="begin"/>
          </w:r>
          <w:r w:rsidRPr="00EC798D">
            <w:rPr>
              <w:rFonts w:cs="Arial"/>
              <w:b/>
              <w:bCs/>
              <w:sz w:val="12"/>
              <w:szCs w:val="12"/>
            </w:rPr>
            <w:instrText xml:space="preserve"> PAGE  \* Arabic  \* MERGEFORMAT </w:instrText>
          </w:r>
          <w:r w:rsidRPr="00EC798D">
            <w:rPr>
              <w:rFonts w:cs="Arial"/>
              <w:b/>
              <w:bCs/>
              <w:sz w:val="12"/>
              <w:szCs w:val="12"/>
            </w:rPr>
            <w:fldChar w:fldCharType="separate"/>
          </w:r>
          <w:r w:rsidRPr="00EC798D">
            <w:rPr>
              <w:rFonts w:cs="Arial"/>
              <w:b/>
              <w:bCs/>
              <w:noProof/>
              <w:sz w:val="12"/>
              <w:szCs w:val="12"/>
            </w:rPr>
            <w:t>36</w:t>
          </w:r>
          <w:r w:rsidRPr="00EC798D">
            <w:rPr>
              <w:rFonts w:cs="Arial"/>
              <w:b/>
              <w:bCs/>
              <w:sz w:val="12"/>
              <w:szCs w:val="12"/>
            </w:rPr>
            <w:fldChar w:fldCharType="end"/>
          </w:r>
          <w:r w:rsidRPr="00EC798D">
            <w:rPr>
              <w:rFonts w:cs="Arial"/>
              <w:b/>
              <w:bCs/>
              <w:sz w:val="12"/>
              <w:szCs w:val="12"/>
            </w:rPr>
            <w:t xml:space="preserve"> of </w:t>
          </w:r>
          <w:r w:rsidRPr="00EC798D">
            <w:rPr>
              <w:rFonts w:cs="Arial"/>
              <w:b/>
              <w:bCs/>
              <w:sz w:val="12"/>
              <w:szCs w:val="12"/>
            </w:rPr>
            <w:fldChar w:fldCharType="begin"/>
          </w:r>
          <w:r w:rsidRPr="00EC798D">
            <w:rPr>
              <w:rFonts w:cs="Arial"/>
              <w:b/>
              <w:bCs/>
              <w:sz w:val="12"/>
              <w:szCs w:val="12"/>
            </w:rPr>
            <w:instrText xml:space="preserve"> NUMPAGES  \* Arabic  \* MERGEFORMAT </w:instrText>
          </w:r>
          <w:r w:rsidRPr="00EC798D">
            <w:rPr>
              <w:rFonts w:cs="Arial"/>
              <w:b/>
              <w:bCs/>
              <w:sz w:val="12"/>
              <w:szCs w:val="12"/>
            </w:rPr>
            <w:fldChar w:fldCharType="separate"/>
          </w:r>
          <w:r w:rsidRPr="00EC798D">
            <w:rPr>
              <w:rFonts w:cs="Arial"/>
              <w:b/>
              <w:bCs/>
              <w:noProof/>
              <w:sz w:val="12"/>
              <w:szCs w:val="12"/>
            </w:rPr>
            <w:t>72</w:t>
          </w:r>
          <w:r w:rsidRPr="00EC798D">
            <w:rPr>
              <w:rFonts w:cs="Arial"/>
              <w:b/>
              <w:bCs/>
              <w:sz w:val="12"/>
              <w:szCs w:val="12"/>
            </w:rPr>
            <w:fldChar w:fldCharType="end"/>
          </w:r>
        </w:p>
      </w:tc>
      <w:tc>
        <w:tcPr>
          <w:tcW w:w="2340" w:type="dxa"/>
          <w:vAlign w:val="center"/>
        </w:tcPr>
        <w:p w14:paraId="3CF8DB1B" w14:textId="60F8A5C1" w:rsidR="009F5F4E" w:rsidRPr="00EC798D" w:rsidRDefault="00F33095" w:rsidP="00964B88">
          <w:pPr>
            <w:pStyle w:val="Footer"/>
            <w:jc w:val="right"/>
            <w:rPr>
              <w:rFonts w:cs="Arial"/>
              <w:b/>
              <w:bCs/>
              <w:sz w:val="12"/>
              <w:szCs w:val="12"/>
            </w:rPr>
          </w:pPr>
          <w:r>
            <w:rPr>
              <w:rFonts w:cs="Arial"/>
              <w:b/>
              <w:bCs/>
              <w:sz w:val="12"/>
              <w:szCs w:val="12"/>
            </w:rPr>
            <w:t>November</w:t>
          </w:r>
          <w:r w:rsidR="009F5F4E" w:rsidRPr="00EC798D">
            <w:rPr>
              <w:rFonts w:cs="Arial"/>
              <w:b/>
              <w:bCs/>
              <w:sz w:val="12"/>
              <w:szCs w:val="12"/>
            </w:rPr>
            <w:t xml:space="preserve"> 2022</w:t>
          </w:r>
        </w:p>
      </w:tc>
    </w:tr>
  </w:tbl>
  <w:p w14:paraId="7042D702" w14:textId="77777777" w:rsidR="009F5F4E" w:rsidRPr="001468BC" w:rsidRDefault="009F5F4E" w:rsidP="005F5359">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10" w:type="dxa"/>
      <w:tblInd w:w="108" w:type="dxa"/>
      <w:tblBorders>
        <w:insideH w:val="single" w:sz="4" w:space="0" w:color="auto"/>
      </w:tblBorders>
      <w:tblLook w:val="0000" w:firstRow="0" w:lastRow="0" w:firstColumn="0" w:lastColumn="0" w:noHBand="0" w:noVBand="0"/>
    </w:tblPr>
    <w:tblGrid>
      <w:gridCol w:w="4510"/>
      <w:gridCol w:w="2060"/>
      <w:gridCol w:w="2340"/>
    </w:tblGrid>
    <w:tr w:rsidR="009F5F4E" w:rsidRPr="008F3D37" w14:paraId="2CCBBE23" w14:textId="77777777" w:rsidTr="009F5F4E">
      <w:trPr>
        <w:trHeight w:val="180"/>
      </w:trPr>
      <w:tc>
        <w:tcPr>
          <w:tcW w:w="4510" w:type="dxa"/>
          <w:vAlign w:val="center"/>
        </w:tcPr>
        <w:p w14:paraId="081D5747" w14:textId="22518B22" w:rsidR="009F5F4E" w:rsidRPr="00997C51" w:rsidRDefault="00F33095" w:rsidP="009F5F4E">
          <w:pPr>
            <w:pStyle w:val="Footer"/>
            <w:rPr>
              <w:rFonts w:cs="Arial"/>
              <w:b/>
              <w:bCs/>
              <w:sz w:val="12"/>
              <w:szCs w:val="12"/>
              <w:highlight w:val="yellow"/>
            </w:rPr>
          </w:pPr>
          <w:r w:rsidRPr="00F33095">
            <w:rPr>
              <w:rFonts w:cs="Arial"/>
              <w:b/>
              <w:bCs/>
              <w:sz w:val="12"/>
              <w:szCs w:val="12"/>
            </w:rPr>
            <w:t>ATNS/EP/RFP054/22.23/CAFSAT VSAT TERMINAL</w:t>
          </w:r>
        </w:p>
      </w:tc>
      <w:tc>
        <w:tcPr>
          <w:tcW w:w="2060" w:type="dxa"/>
          <w:vAlign w:val="center"/>
        </w:tcPr>
        <w:p w14:paraId="68AA0406" w14:textId="77777777" w:rsidR="009F5F4E" w:rsidRPr="00EC798D" w:rsidRDefault="009F5F4E" w:rsidP="009F5F4E">
          <w:pPr>
            <w:pStyle w:val="Footer"/>
            <w:rPr>
              <w:rFonts w:cs="Arial"/>
              <w:b/>
              <w:bCs/>
              <w:sz w:val="12"/>
              <w:szCs w:val="12"/>
            </w:rPr>
          </w:pPr>
          <w:r w:rsidRPr="00EC798D">
            <w:rPr>
              <w:rFonts w:cs="Arial"/>
              <w:b/>
              <w:bCs/>
              <w:sz w:val="12"/>
              <w:szCs w:val="12"/>
            </w:rPr>
            <w:t xml:space="preserve">Page </w:t>
          </w:r>
          <w:r w:rsidRPr="00EC798D">
            <w:rPr>
              <w:rFonts w:cs="Arial"/>
              <w:b/>
              <w:bCs/>
              <w:sz w:val="12"/>
              <w:szCs w:val="12"/>
            </w:rPr>
            <w:fldChar w:fldCharType="begin"/>
          </w:r>
          <w:r w:rsidRPr="00EC798D">
            <w:rPr>
              <w:rFonts w:cs="Arial"/>
              <w:b/>
              <w:bCs/>
              <w:sz w:val="12"/>
              <w:szCs w:val="12"/>
            </w:rPr>
            <w:instrText xml:space="preserve"> PAGE  \* Arabic  \* MERGEFORMAT </w:instrText>
          </w:r>
          <w:r w:rsidRPr="00EC798D">
            <w:rPr>
              <w:rFonts w:cs="Arial"/>
              <w:b/>
              <w:bCs/>
              <w:sz w:val="12"/>
              <w:szCs w:val="12"/>
            </w:rPr>
            <w:fldChar w:fldCharType="separate"/>
          </w:r>
          <w:r w:rsidRPr="00EC798D">
            <w:rPr>
              <w:rFonts w:cs="Arial"/>
              <w:b/>
              <w:bCs/>
              <w:noProof/>
              <w:sz w:val="12"/>
              <w:szCs w:val="12"/>
            </w:rPr>
            <w:t>36</w:t>
          </w:r>
          <w:r w:rsidRPr="00EC798D">
            <w:rPr>
              <w:rFonts w:cs="Arial"/>
              <w:b/>
              <w:bCs/>
              <w:sz w:val="12"/>
              <w:szCs w:val="12"/>
            </w:rPr>
            <w:fldChar w:fldCharType="end"/>
          </w:r>
          <w:r w:rsidRPr="00EC798D">
            <w:rPr>
              <w:rFonts w:cs="Arial"/>
              <w:b/>
              <w:bCs/>
              <w:sz w:val="12"/>
              <w:szCs w:val="12"/>
            </w:rPr>
            <w:t xml:space="preserve"> of </w:t>
          </w:r>
          <w:r w:rsidRPr="00EC798D">
            <w:rPr>
              <w:rFonts w:cs="Arial"/>
              <w:b/>
              <w:bCs/>
              <w:sz w:val="12"/>
              <w:szCs w:val="12"/>
            </w:rPr>
            <w:fldChar w:fldCharType="begin"/>
          </w:r>
          <w:r w:rsidRPr="00EC798D">
            <w:rPr>
              <w:rFonts w:cs="Arial"/>
              <w:b/>
              <w:bCs/>
              <w:sz w:val="12"/>
              <w:szCs w:val="12"/>
            </w:rPr>
            <w:instrText xml:space="preserve"> NUMPAGES  \* Arabic  \* MERGEFORMAT </w:instrText>
          </w:r>
          <w:r w:rsidRPr="00EC798D">
            <w:rPr>
              <w:rFonts w:cs="Arial"/>
              <w:b/>
              <w:bCs/>
              <w:sz w:val="12"/>
              <w:szCs w:val="12"/>
            </w:rPr>
            <w:fldChar w:fldCharType="separate"/>
          </w:r>
          <w:r w:rsidRPr="00EC798D">
            <w:rPr>
              <w:rFonts w:cs="Arial"/>
              <w:b/>
              <w:bCs/>
              <w:noProof/>
              <w:sz w:val="12"/>
              <w:szCs w:val="12"/>
            </w:rPr>
            <w:t>72</w:t>
          </w:r>
          <w:r w:rsidRPr="00EC798D">
            <w:rPr>
              <w:rFonts w:cs="Arial"/>
              <w:b/>
              <w:bCs/>
              <w:sz w:val="12"/>
              <w:szCs w:val="12"/>
            </w:rPr>
            <w:fldChar w:fldCharType="end"/>
          </w:r>
        </w:p>
      </w:tc>
      <w:tc>
        <w:tcPr>
          <w:tcW w:w="2340" w:type="dxa"/>
          <w:vAlign w:val="center"/>
        </w:tcPr>
        <w:p w14:paraId="5D695416" w14:textId="42DA37C1" w:rsidR="009F5F4E" w:rsidRPr="00EC798D" w:rsidRDefault="00F33095" w:rsidP="009F5F4E">
          <w:pPr>
            <w:pStyle w:val="Footer"/>
            <w:jc w:val="right"/>
            <w:rPr>
              <w:rFonts w:cs="Arial"/>
              <w:b/>
              <w:bCs/>
              <w:sz w:val="12"/>
              <w:szCs w:val="12"/>
            </w:rPr>
          </w:pPr>
          <w:r>
            <w:rPr>
              <w:rFonts w:cs="Arial"/>
              <w:b/>
              <w:bCs/>
              <w:sz w:val="12"/>
              <w:szCs w:val="12"/>
            </w:rPr>
            <w:t>November</w:t>
          </w:r>
          <w:r w:rsidR="009F5F4E" w:rsidRPr="00EC798D">
            <w:rPr>
              <w:rFonts w:cs="Arial"/>
              <w:b/>
              <w:bCs/>
              <w:sz w:val="12"/>
              <w:szCs w:val="12"/>
            </w:rPr>
            <w:t xml:space="preserve"> 2022</w:t>
          </w:r>
        </w:p>
      </w:tc>
    </w:tr>
  </w:tbl>
  <w:p w14:paraId="567A352D" w14:textId="77777777" w:rsidR="009F5F4E" w:rsidRPr="001374A8" w:rsidRDefault="009F5F4E">
    <w:pPr>
      <w:pStyle w:val="Footer"/>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01D5C" w14:textId="77777777" w:rsidR="00C660DE" w:rsidRDefault="00C660DE">
      <w:r>
        <w:separator/>
      </w:r>
    </w:p>
  </w:footnote>
  <w:footnote w:type="continuationSeparator" w:id="0">
    <w:p w14:paraId="5CDD99D2" w14:textId="77777777" w:rsidR="00C660DE" w:rsidRDefault="00C660DE">
      <w:r>
        <w:continuationSeparator/>
      </w:r>
    </w:p>
  </w:footnote>
  <w:footnote w:id="1">
    <w:p w14:paraId="32DBF131" w14:textId="77777777" w:rsidR="009F5F4E" w:rsidRPr="0068005A" w:rsidRDefault="009F5F4E" w:rsidP="008569E6">
      <w:pPr>
        <w:pStyle w:val="FootnoteText"/>
        <w:rPr>
          <w:rFonts w:ascii="Arial" w:hAnsi="Arial" w:cs="Arial"/>
        </w:rPr>
      </w:pPr>
      <w:r w:rsidRPr="0068005A">
        <w:rPr>
          <w:rStyle w:val="FootnoteReference"/>
          <w:rFonts w:ascii="Arial" w:eastAsiaTheme="minorHAnsi" w:hAnsi="Arial" w:cs="Arial"/>
        </w:rPr>
        <w:footnoteRef/>
      </w:r>
      <w:r w:rsidRPr="0068005A">
        <w:rPr>
          <w:rFonts w:ascii="Arial" w:hAnsi="Arial" w:cs="Arial"/>
        </w:rPr>
        <w:t xml:space="preserve"> the power, by one person or a group of persons holding the majority of the equity of an enterprise, alternatively, the person/s having the deciding vote or power to influence or to direct the course and decisions of the enterprise.</w:t>
      </w:r>
    </w:p>
    <w:p w14:paraId="3AC0BCC4" w14:textId="77777777" w:rsidR="009F5F4E" w:rsidRDefault="009F5F4E" w:rsidP="008569E6">
      <w:pPr>
        <w:pStyle w:val="FootnoteText"/>
      </w:pPr>
    </w:p>
    <w:p w14:paraId="0F168E7D" w14:textId="77777777" w:rsidR="009F5F4E" w:rsidRDefault="009F5F4E" w:rsidP="008569E6">
      <w:pPr>
        <w:pStyle w:val="FootnoteText"/>
      </w:pPr>
    </w:p>
  </w:footnote>
  <w:footnote w:id="2">
    <w:p w14:paraId="6F64F85F" w14:textId="77777777" w:rsidR="009F5F4E" w:rsidRPr="0068005A" w:rsidRDefault="009F5F4E" w:rsidP="008569E6">
      <w:pPr>
        <w:pStyle w:val="FootnoteText"/>
        <w:rPr>
          <w:rFonts w:ascii="Arial" w:hAnsi="Arial" w:cs="Arial"/>
          <w:lang w:val="en-ZA"/>
        </w:rPr>
      </w:pPr>
      <w:r w:rsidRPr="0068005A">
        <w:rPr>
          <w:rStyle w:val="FootnoteReference"/>
          <w:rFonts w:ascii="Arial" w:eastAsiaTheme="minorHAnsi" w:hAnsi="Arial" w:cs="Arial"/>
        </w:rPr>
        <w:footnoteRef/>
      </w:r>
      <w:r w:rsidRPr="0068005A">
        <w:rPr>
          <w:rFonts w:ascii="Arial" w:hAnsi="Arial" w:cs="Arial"/>
        </w:rP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72D2" w14:textId="02127328" w:rsidR="009F5F4E" w:rsidRPr="00950D44" w:rsidRDefault="00950D44" w:rsidP="003E12FD">
    <w:pPr>
      <w:pStyle w:val="Header"/>
      <w:pBdr>
        <w:bottom w:val="single" w:sz="4" w:space="1" w:color="auto"/>
      </w:pBdr>
      <w:jc w:val="left"/>
      <w:rPr>
        <w:rFonts w:cs="Arial"/>
        <w:b/>
        <w:bCs/>
        <w:sz w:val="12"/>
        <w:szCs w:val="12"/>
      </w:rPr>
    </w:pPr>
    <w:r w:rsidRPr="00950D44">
      <w:rPr>
        <w:rFonts w:cs="Arial"/>
        <w:b/>
        <w:bCs/>
        <w:sz w:val="12"/>
        <w:szCs w:val="12"/>
      </w:rPr>
      <w:t>REQUEST FOR PROPOSAL: ATNS/HO/RFP066/FY22.23/OFFICE FURNITURE AND FITTINGS</w:t>
    </w:r>
    <w:r w:rsidR="009F5F4E" w:rsidRPr="00B06BA3">
      <w:rPr>
        <w:rFonts w:cs="Arial"/>
        <w:b/>
        <w:bCs/>
        <w:sz w:val="12"/>
        <w:szCs w:val="12"/>
      </w:rPr>
      <w:tab/>
    </w:r>
    <w:r>
      <w:rPr>
        <w:rFonts w:cs="Arial"/>
        <w:b/>
        <w:bCs/>
        <w:sz w:val="12"/>
        <w:szCs w:val="12"/>
      </w:rPr>
      <w:t>Volume 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DDA2C6C"/>
    <w:lvl w:ilvl="0">
      <w:start w:val="1"/>
      <w:numFmt w:val="upperLetter"/>
      <w:pStyle w:val="ListNumber2"/>
      <w:lvlText w:val="%1."/>
      <w:lvlJc w:val="left"/>
      <w:pPr>
        <w:ind w:left="720" w:hanging="360"/>
      </w:pPr>
      <w:rPr>
        <w:rFonts w:hint="default"/>
        <w:b w:val="0"/>
        <w:i w:val="0"/>
        <w:strike w:val="0"/>
        <w:color w:val="auto"/>
      </w:rPr>
    </w:lvl>
  </w:abstractNum>
  <w:abstractNum w:abstractNumId="1" w15:restartNumberingAfterBreak="0">
    <w:nsid w:val="FFFFFF88"/>
    <w:multiLevelType w:val="singleLevel"/>
    <w:tmpl w:val="E286AAE6"/>
    <w:lvl w:ilvl="0">
      <w:start w:val="1"/>
      <w:numFmt w:val="decimal"/>
      <w:pStyle w:val="ListNumber"/>
      <w:lvlText w:val="%1."/>
      <w:lvlJc w:val="left"/>
      <w:pPr>
        <w:tabs>
          <w:tab w:val="num" w:pos="360"/>
        </w:tabs>
        <w:ind w:left="360" w:hanging="360"/>
      </w:pPr>
    </w:lvl>
  </w:abstractNum>
  <w:abstractNum w:abstractNumId="2" w15:restartNumberingAfterBreak="0">
    <w:nsid w:val="009F7AB2"/>
    <w:multiLevelType w:val="multilevel"/>
    <w:tmpl w:val="2F96DD98"/>
    <w:lvl w:ilvl="0">
      <w:start w:val="1"/>
      <w:numFmt w:val="decimal"/>
      <w:lvlText w:val="%1.0"/>
      <w:lvlJc w:val="left"/>
      <w:pPr>
        <w:tabs>
          <w:tab w:val="num" w:pos="851"/>
        </w:tabs>
        <w:ind w:left="851" w:hanging="851"/>
      </w:pPr>
      <w:rPr>
        <w:rFonts w:ascii="Arial Bold" w:hAnsi="Arial Bold" w:cs="Times New Roman" w:hint="default"/>
        <w:b/>
        <w:i w:val="0"/>
        <w:sz w:val="24"/>
      </w:rPr>
    </w:lvl>
    <w:lvl w:ilvl="1">
      <w:start w:val="1"/>
      <w:numFmt w:val="decimal"/>
      <w:lvlText w:val="%1.%2"/>
      <w:lvlJc w:val="left"/>
      <w:pPr>
        <w:tabs>
          <w:tab w:val="num" w:pos="851"/>
        </w:tabs>
        <w:ind w:left="851" w:hanging="851"/>
      </w:pPr>
      <w:rPr>
        <w:rFonts w:ascii="Arial Bold" w:hAnsi="Arial Bold" w:cs="Times New Roman" w:hint="default"/>
        <w:b/>
        <w:i w:val="0"/>
        <w:caps w:val="0"/>
        <w:strike w:val="0"/>
        <w:dstrike w:val="0"/>
        <w:vanish w:val="0"/>
        <w:color w:val="000000"/>
        <w:sz w:val="22"/>
        <w:vertAlign w:val="baseline"/>
      </w:rPr>
    </w:lvl>
    <w:lvl w:ilvl="2">
      <w:start w:val="1"/>
      <w:numFmt w:val="decimal"/>
      <w:lvlText w:val="%1.%2.%3."/>
      <w:lvlJc w:val="left"/>
      <w:pPr>
        <w:tabs>
          <w:tab w:val="num" w:pos="851"/>
        </w:tabs>
        <w:ind w:left="851" w:hanging="851"/>
      </w:pPr>
      <w:rPr>
        <w:rFonts w:ascii="Arial Bold" w:hAnsi="Arial Bold" w:cs="Times New Roman" w:hint="default"/>
        <w:b/>
        <w:i w:val="0"/>
        <w:sz w:val="20"/>
      </w:rPr>
    </w:lvl>
    <w:lvl w:ilvl="3">
      <w:start w:val="1"/>
      <w:numFmt w:val="decimal"/>
      <w:lvlText w:val="%1.%2.%3.%4."/>
      <w:lvlJc w:val="left"/>
      <w:pPr>
        <w:tabs>
          <w:tab w:val="num" w:pos="851"/>
        </w:tabs>
        <w:ind w:left="851" w:hanging="851"/>
      </w:pPr>
      <w:rPr>
        <w:rFonts w:ascii="Arial Bold" w:hAnsi="Arial Bold" w:cs="Times New Roman" w:hint="default"/>
        <w:b/>
        <w:i w:val="0"/>
        <w:sz w:val="22"/>
      </w:rPr>
    </w:lvl>
    <w:lvl w:ilvl="4">
      <w:start w:val="1"/>
      <w:numFmt w:val="decimal"/>
      <w:lvlText w:val="%1.%2.%3.%4.%5."/>
      <w:lvlJc w:val="left"/>
      <w:pPr>
        <w:tabs>
          <w:tab w:val="num" w:pos="0"/>
        </w:tabs>
        <w:ind w:left="3600" w:hanging="720"/>
      </w:pPr>
      <w:rPr>
        <w:rFonts w:cs="Times New Roman" w:hint="default"/>
      </w:rPr>
    </w:lvl>
    <w:lvl w:ilvl="5">
      <w:start w:val="1"/>
      <w:numFmt w:val="decimal"/>
      <w:lvlText w:val="%1.%2.%3.%4.%5.%6."/>
      <w:lvlJc w:val="left"/>
      <w:pPr>
        <w:tabs>
          <w:tab w:val="num" w:pos="0"/>
        </w:tabs>
        <w:ind w:left="4320" w:hanging="720"/>
      </w:pPr>
      <w:rPr>
        <w:rFonts w:cs="Times New Roman" w:hint="default"/>
      </w:rPr>
    </w:lvl>
    <w:lvl w:ilvl="6">
      <w:start w:val="1"/>
      <w:numFmt w:val="decimal"/>
      <w:lvlText w:val="%1.%2.%3.%4.%5.%6.%7."/>
      <w:lvlJc w:val="left"/>
      <w:pPr>
        <w:tabs>
          <w:tab w:val="num" w:pos="0"/>
        </w:tabs>
        <w:ind w:left="5040" w:hanging="720"/>
      </w:pPr>
      <w:rPr>
        <w:rFonts w:cs="Times New Roman" w:hint="default"/>
      </w:rPr>
    </w:lvl>
    <w:lvl w:ilvl="7">
      <w:start w:val="1"/>
      <w:numFmt w:val="decimal"/>
      <w:lvlText w:val="%1.%2.%3.%4.%5.%6.%7.%8."/>
      <w:lvlJc w:val="left"/>
      <w:pPr>
        <w:tabs>
          <w:tab w:val="num" w:pos="0"/>
        </w:tabs>
        <w:ind w:left="5760" w:hanging="720"/>
      </w:pPr>
      <w:rPr>
        <w:rFonts w:cs="Times New Roman" w:hint="default"/>
      </w:rPr>
    </w:lvl>
    <w:lvl w:ilvl="8">
      <w:start w:val="1"/>
      <w:numFmt w:val="decimal"/>
      <w:lvlText w:val="%1.%2.%3.%4.%5.%6.%7.%8.%9."/>
      <w:lvlJc w:val="left"/>
      <w:pPr>
        <w:tabs>
          <w:tab w:val="num" w:pos="0"/>
        </w:tabs>
        <w:ind w:left="6480" w:hanging="720"/>
      </w:pPr>
      <w:rPr>
        <w:rFonts w:cs="Times New Roman" w:hint="default"/>
      </w:rPr>
    </w:lvl>
  </w:abstractNum>
  <w:abstractNum w:abstractNumId="3"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04126582"/>
    <w:multiLevelType w:val="multilevel"/>
    <w:tmpl w:val="AF1E7D52"/>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06755A5B"/>
    <w:multiLevelType w:val="singleLevel"/>
    <w:tmpl w:val="687E1B24"/>
    <w:lvl w:ilvl="0">
      <w:start w:val="1"/>
      <w:numFmt w:val="lowerLetter"/>
      <w:pStyle w:val="List2"/>
      <w:lvlText w:val="%1."/>
      <w:lvlJc w:val="left"/>
      <w:pPr>
        <w:tabs>
          <w:tab w:val="num" w:pos="2160"/>
        </w:tabs>
        <w:ind w:left="2160" w:hanging="720"/>
      </w:pPr>
      <w:rPr>
        <w:rFonts w:hint="default"/>
      </w:rPr>
    </w:lvl>
  </w:abstractNum>
  <w:abstractNum w:abstractNumId="8" w15:restartNumberingAfterBreak="0">
    <w:nsid w:val="0A2F6AB3"/>
    <w:multiLevelType w:val="hybridMultilevel"/>
    <w:tmpl w:val="88FA62C2"/>
    <w:lvl w:ilvl="0" w:tplc="318088DA">
      <w:start w:val="1"/>
      <w:numFmt w:val="decimal"/>
      <w:lvlText w:val="2.11.%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0C1D68C5"/>
    <w:multiLevelType w:val="hybridMultilevel"/>
    <w:tmpl w:val="8490F388"/>
    <w:lvl w:ilvl="0" w:tplc="D13095FC">
      <w:start w:val="1"/>
      <w:numFmt w:val="upp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0E31190E"/>
    <w:multiLevelType w:val="hybridMultilevel"/>
    <w:tmpl w:val="E7B6D64A"/>
    <w:lvl w:ilvl="0" w:tplc="1E144B7A">
      <w:start w:val="11"/>
      <w:numFmt w:val="decimal"/>
      <w:lvlText w:val="2.%1"/>
      <w:lvlJc w:val="left"/>
      <w:pPr>
        <w:ind w:left="360" w:hanging="360"/>
      </w:pPr>
      <w:rPr>
        <w:rFonts w:hint="default"/>
      </w:rPr>
    </w:lvl>
    <w:lvl w:ilvl="1" w:tplc="4E14C926">
      <w:start w:val="1"/>
      <w:numFmt w:val="lowerRoman"/>
      <w:lvlText w:val="(%2)"/>
      <w:lvlJc w:val="left"/>
      <w:pPr>
        <w:ind w:left="1800" w:hanging="720"/>
      </w:pPr>
      <w:rPr>
        <w:rFonts w:hint="default"/>
      </w:rPr>
    </w:lvl>
    <w:lvl w:ilvl="2" w:tplc="61AC8B14">
      <w:start w:val="1"/>
      <w:numFmt w:val="bullet"/>
      <w:lvlText w:val="-"/>
      <w:lvlJc w:val="left"/>
      <w:pPr>
        <w:ind w:left="2340" w:hanging="360"/>
      </w:pPr>
      <w:rPr>
        <w:rFonts w:ascii="Arial" w:eastAsia="Times New Roman" w:hAnsi="Arial" w:cs="Arial"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0FCC331B"/>
    <w:multiLevelType w:val="hybridMultilevel"/>
    <w:tmpl w:val="9BB04C56"/>
    <w:lvl w:ilvl="0" w:tplc="FF4EFFC0">
      <w:start w:val="1"/>
      <w:numFmt w:val="decimal"/>
      <w:lvlText w:val="1.%1"/>
      <w:lvlJc w:val="left"/>
      <w:pPr>
        <w:ind w:left="851" w:hanging="851"/>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01C3DC6"/>
    <w:multiLevelType w:val="multilevel"/>
    <w:tmpl w:val="3342DE48"/>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rPr>
    </w:lvl>
    <w:lvl w:ilvl="2">
      <w:start w:val="1"/>
      <w:numFmt w:val="decimal"/>
      <w:isLgl/>
      <w:lvlText w:val="%1.%2.%3"/>
      <w:lvlJc w:val="left"/>
      <w:pPr>
        <w:ind w:left="851" w:hanging="851"/>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abstractNum w:abstractNumId="13"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4" w15:restartNumberingAfterBreak="0">
    <w:nsid w:val="1A387B3C"/>
    <w:multiLevelType w:val="multilevel"/>
    <w:tmpl w:val="5664C8D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upperLetter"/>
      <w:pStyle w:val="Heading5"/>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AB007DC"/>
    <w:multiLevelType w:val="hybridMultilevel"/>
    <w:tmpl w:val="C96235B6"/>
    <w:lvl w:ilvl="0" w:tplc="AE2420AC">
      <w:start w:val="1"/>
      <w:numFmt w:val="lowerLetter"/>
      <w:lvlText w:val="(%1)"/>
      <w:lvlJc w:val="left"/>
      <w:pPr>
        <w:ind w:left="780" w:hanging="36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6" w15:restartNumberingAfterBreak="0">
    <w:nsid w:val="1AC35EAE"/>
    <w:multiLevelType w:val="multilevel"/>
    <w:tmpl w:val="BAFE285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b w:val="0"/>
        <w:bCs w:val="0"/>
      </w:rPr>
    </w:lvl>
    <w:lvl w:ilvl="3">
      <w:start w:val="1"/>
      <w:numFmt w:val="decimal"/>
      <w:pStyle w:val="Heading4"/>
      <w:lvlText w:val="%1.%2.%3.%4"/>
      <w:lvlJc w:val="left"/>
      <w:pPr>
        <w:tabs>
          <w:tab w:val="num" w:pos="864"/>
        </w:tabs>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15:restartNumberingAfterBreak="0">
    <w:nsid w:val="1BD6141E"/>
    <w:multiLevelType w:val="multilevel"/>
    <w:tmpl w:val="3342DE48"/>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rPr>
    </w:lvl>
    <w:lvl w:ilvl="2">
      <w:start w:val="1"/>
      <w:numFmt w:val="decimal"/>
      <w:isLgl/>
      <w:lvlText w:val="%1.%2.%3"/>
      <w:lvlJc w:val="left"/>
      <w:pPr>
        <w:ind w:left="851" w:hanging="851"/>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abstractNum w:abstractNumId="18" w15:restartNumberingAfterBreak="0">
    <w:nsid w:val="1C4E0948"/>
    <w:multiLevelType w:val="hybridMultilevel"/>
    <w:tmpl w:val="6478B748"/>
    <w:lvl w:ilvl="0" w:tplc="EDF8FA34">
      <w:start w:val="1"/>
      <w:numFmt w:val="decimal"/>
      <w:lvlText w:val="2.7.%1"/>
      <w:lvlJc w:val="left"/>
      <w:pPr>
        <w:ind w:left="851" w:hanging="851"/>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0" w15:restartNumberingAfterBreak="0">
    <w:nsid w:val="216C7259"/>
    <w:multiLevelType w:val="multilevel"/>
    <w:tmpl w:val="8102D16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lowerLetter"/>
      <w:pStyle w:val="Heading6"/>
      <w:lvlText w:val="%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239A0276"/>
    <w:multiLevelType w:val="hybridMultilevel"/>
    <w:tmpl w:val="1090E45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2" w15:restartNumberingAfterBreak="0">
    <w:nsid w:val="251B2AE6"/>
    <w:multiLevelType w:val="hybridMultilevel"/>
    <w:tmpl w:val="0D0A86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4" w15:restartNumberingAfterBreak="0">
    <w:nsid w:val="27F06DEF"/>
    <w:multiLevelType w:val="hybridMultilevel"/>
    <w:tmpl w:val="D1DC6A9A"/>
    <w:lvl w:ilvl="0" w:tplc="49EE8E90">
      <w:start w:val="1"/>
      <w:numFmt w:val="lowerLetter"/>
      <w:lvlText w:val="(%1)"/>
      <w:lvlJc w:val="left"/>
      <w:pPr>
        <w:ind w:left="1140" w:hanging="360"/>
      </w:pPr>
      <w:rPr>
        <w:rFonts w:hint="default"/>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25" w15:restartNumberingAfterBreak="0">
    <w:nsid w:val="29E87625"/>
    <w:multiLevelType w:val="multilevel"/>
    <w:tmpl w:val="A9A47C96"/>
    <w:lvl w:ilvl="0">
      <w:start w:val="1"/>
      <w:numFmt w:val="decimal"/>
      <w:pStyle w:val="Style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2B8C4F4D"/>
    <w:multiLevelType w:val="hybridMultilevel"/>
    <w:tmpl w:val="00A2B49E"/>
    <w:lvl w:ilvl="0" w:tplc="4192E0AA">
      <w:start w:val="1"/>
      <w:numFmt w:val="decimal"/>
      <w:lvlText w:val="2.6.%1"/>
      <w:lvlJc w:val="left"/>
      <w:pPr>
        <w:ind w:left="851" w:hanging="851"/>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8" w15:restartNumberingAfterBreak="0">
    <w:nsid w:val="2DA60574"/>
    <w:multiLevelType w:val="hybridMultilevel"/>
    <w:tmpl w:val="D5AE0A6E"/>
    <w:lvl w:ilvl="0" w:tplc="B316D668">
      <w:start w:val="1"/>
      <w:numFmt w:val="decimal"/>
      <w:lvlText w:val="2.9.%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2F0A40CC"/>
    <w:multiLevelType w:val="multilevel"/>
    <w:tmpl w:val="3342DE48"/>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rPr>
    </w:lvl>
    <w:lvl w:ilvl="2">
      <w:start w:val="1"/>
      <w:numFmt w:val="decimal"/>
      <w:isLgl/>
      <w:lvlText w:val="%1.%2.%3"/>
      <w:lvlJc w:val="left"/>
      <w:pPr>
        <w:ind w:left="851" w:hanging="851"/>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abstractNum w:abstractNumId="30" w15:restartNumberingAfterBreak="0">
    <w:nsid w:val="30211099"/>
    <w:multiLevelType w:val="hybridMultilevel"/>
    <w:tmpl w:val="CFC66A4C"/>
    <w:lvl w:ilvl="0" w:tplc="CCDCAAD6">
      <w:start w:val="1"/>
      <w:numFmt w:val="decimal"/>
      <w:lvlText w:val="2.%1"/>
      <w:lvlJc w:val="left"/>
      <w:pPr>
        <w:ind w:left="851" w:hanging="851"/>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7B254F3"/>
    <w:multiLevelType w:val="hybridMultilevel"/>
    <w:tmpl w:val="220A52B2"/>
    <w:lvl w:ilvl="0" w:tplc="435EFA3A">
      <w:start w:val="1"/>
      <w:numFmt w:val="decimal"/>
      <w:lvlText w:val="5.1.%1"/>
      <w:lvlJc w:val="left"/>
      <w:pPr>
        <w:ind w:left="851" w:hanging="851"/>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5D152C"/>
    <w:multiLevelType w:val="singleLevel"/>
    <w:tmpl w:val="16AC2230"/>
    <w:lvl w:ilvl="0">
      <w:start w:val="1"/>
      <w:numFmt w:val="upperLetter"/>
      <w:pStyle w:val="List5"/>
      <w:lvlText w:val="%1)"/>
      <w:lvlJc w:val="left"/>
      <w:pPr>
        <w:tabs>
          <w:tab w:val="num" w:pos="680"/>
        </w:tabs>
        <w:ind w:left="680" w:hanging="680"/>
      </w:pPr>
      <w:rPr>
        <w:rFonts w:hint="default"/>
      </w:rPr>
    </w:lvl>
  </w:abstractNum>
  <w:abstractNum w:abstractNumId="3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35" w15:restartNumberingAfterBreak="0">
    <w:nsid w:val="42685929"/>
    <w:multiLevelType w:val="hybridMultilevel"/>
    <w:tmpl w:val="D5AE0A6E"/>
    <w:lvl w:ilvl="0" w:tplc="36663192">
      <w:start w:val="1"/>
      <w:numFmt w:val="decimal"/>
      <w:lvlText w:val="2.9.%1"/>
      <w:lvlJc w:val="left"/>
      <w:pPr>
        <w:ind w:left="360" w:hanging="360"/>
      </w:pPr>
      <w:rPr>
        <w:rFonts w:hint="default"/>
      </w:rPr>
    </w:lvl>
    <w:lvl w:ilvl="1" w:tplc="F6F257AC" w:tentative="1">
      <w:start w:val="1"/>
      <w:numFmt w:val="lowerLetter"/>
      <w:lvlText w:val="%2."/>
      <w:lvlJc w:val="left"/>
      <w:pPr>
        <w:ind w:left="1440" w:hanging="360"/>
      </w:pPr>
    </w:lvl>
    <w:lvl w:ilvl="2" w:tplc="B5EA74D8" w:tentative="1">
      <w:start w:val="1"/>
      <w:numFmt w:val="lowerRoman"/>
      <w:lvlText w:val="%3."/>
      <w:lvlJc w:val="right"/>
      <w:pPr>
        <w:ind w:left="2160" w:hanging="180"/>
      </w:pPr>
    </w:lvl>
    <w:lvl w:ilvl="3" w:tplc="E6D2B2E0" w:tentative="1">
      <w:start w:val="1"/>
      <w:numFmt w:val="decimal"/>
      <w:lvlText w:val="%4."/>
      <w:lvlJc w:val="left"/>
      <w:pPr>
        <w:ind w:left="2880" w:hanging="360"/>
      </w:pPr>
    </w:lvl>
    <w:lvl w:ilvl="4" w:tplc="E8C6A586" w:tentative="1">
      <w:start w:val="1"/>
      <w:numFmt w:val="lowerLetter"/>
      <w:lvlText w:val="%5."/>
      <w:lvlJc w:val="left"/>
      <w:pPr>
        <w:ind w:left="3600" w:hanging="360"/>
      </w:pPr>
    </w:lvl>
    <w:lvl w:ilvl="5" w:tplc="7FC64A24" w:tentative="1">
      <w:start w:val="1"/>
      <w:numFmt w:val="lowerRoman"/>
      <w:lvlText w:val="%6."/>
      <w:lvlJc w:val="right"/>
      <w:pPr>
        <w:ind w:left="4320" w:hanging="180"/>
      </w:pPr>
    </w:lvl>
    <w:lvl w:ilvl="6" w:tplc="DAD6EB1A" w:tentative="1">
      <w:start w:val="1"/>
      <w:numFmt w:val="decimal"/>
      <w:lvlText w:val="%7."/>
      <w:lvlJc w:val="left"/>
      <w:pPr>
        <w:ind w:left="5040" w:hanging="360"/>
      </w:pPr>
    </w:lvl>
    <w:lvl w:ilvl="7" w:tplc="CDA484FE" w:tentative="1">
      <w:start w:val="1"/>
      <w:numFmt w:val="lowerLetter"/>
      <w:lvlText w:val="%8."/>
      <w:lvlJc w:val="left"/>
      <w:pPr>
        <w:ind w:left="5760" w:hanging="360"/>
      </w:pPr>
    </w:lvl>
    <w:lvl w:ilvl="8" w:tplc="A878A42A" w:tentative="1">
      <w:start w:val="1"/>
      <w:numFmt w:val="lowerRoman"/>
      <w:lvlText w:val="%9."/>
      <w:lvlJc w:val="right"/>
      <w:pPr>
        <w:ind w:left="6480" w:hanging="180"/>
      </w:pPr>
    </w:lvl>
  </w:abstractNum>
  <w:abstractNum w:abstractNumId="36"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7" w15:restartNumberingAfterBreak="0">
    <w:nsid w:val="4F616F29"/>
    <w:multiLevelType w:val="multilevel"/>
    <w:tmpl w:val="86BC839C"/>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3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FB107E7"/>
    <w:multiLevelType w:val="hybridMultilevel"/>
    <w:tmpl w:val="988CA4B8"/>
    <w:lvl w:ilvl="0" w:tplc="B316D668">
      <w:start w:val="2"/>
      <w:numFmt w:val="decimal"/>
      <w:lvlText w:val="%1"/>
      <w:lvlJc w:val="left"/>
      <w:pPr>
        <w:ind w:left="851" w:hanging="851"/>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50FC2070"/>
    <w:multiLevelType w:val="singleLevel"/>
    <w:tmpl w:val="01069BAA"/>
    <w:lvl w:ilvl="0">
      <w:start w:val="1"/>
      <w:numFmt w:val="upperLetter"/>
      <w:pStyle w:val="List"/>
      <w:lvlText w:val="%1)"/>
      <w:lvlJc w:val="left"/>
      <w:pPr>
        <w:tabs>
          <w:tab w:val="num" w:pos="1440"/>
        </w:tabs>
        <w:ind w:left="1440" w:hanging="720"/>
      </w:pPr>
      <w:rPr>
        <w:rFonts w:hint="default"/>
      </w:rPr>
    </w:lvl>
  </w:abstractNum>
  <w:abstractNum w:abstractNumId="40" w15:restartNumberingAfterBreak="0">
    <w:nsid w:val="52A24B39"/>
    <w:multiLevelType w:val="hybridMultilevel"/>
    <w:tmpl w:val="425AEF14"/>
    <w:lvl w:ilvl="0" w:tplc="3D60187A">
      <w:start w:val="7"/>
      <w:numFmt w:val="decimal"/>
      <w:lvlText w:val="2.%1"/>
      <w:lvlJc w:val="left"/>
      <w:pPr>
        <w:ind w:left="851" w:hanging="851"/>
      </w:pPr>
      <w:rPr>
        <w:rFonts w:hint="default"/>
      </w:rPr>
    </w:lvl>
    <w:lvl w:ilvl="1" w:tplc="51441052" w:tentative="1">
      <w:start w:val="1"/>
      <w:numFmt w:val="lowerLetter"/>
      <w:lvlText w:val="%2."/>
      <w:lvlJc w:val="left"/>
      <w:pPr>
        <w:ind w:left="1440" w:hanging="360"/>
      </w:pPr>
    </w:lvl>
    <w:lvl w:ilvl="2" w:tplc="6B3EBABE" w:tentative="1">
      <w:start w:val="1"/>
      <w:numFmt w:val="lowerRoman"/>
      <w:lvlText w:val="%3."/>
      <w:lvlJc w:val="right"/>
      <w:pPr>
        <w:ind w:left="2160" w:hanging="180"/>
      </w:pPr>
    </w:lvl>
    <w:lvl w:ilvl="3" w:tplc="9F5E45AC" w:tentative="1">
      <w:start w:val="1"/>
      <w:numFmt w:val="decimal"/>
      <w:lvlText w:val="%4."/>
      <w:lvlJc w:val="left"/>
      <w:pPr>
        <w:ind w:left="2880" w:hanging="360"/>
      </w:pPr>
    </w:lvl>
    <w:lvl w:ilvl="4" w:tplc="4D6A6956" w:tentative="1">
      <w:start w:val="1"/>
      <w:numFmt w:val="lowerLetter"/>
      <w:lvlText w:val="%5."/>
      <w:lvlJc w:val="left"/>
      <w:pPr>
        <w:ind w:left="3600" w:hanging="360"/>
      </w:pPr>
    </w:lvl>
    <w:lvl w:ilvl="5" w:tplc="953A77F0" w:tentative="1">
      <w:start w:val="1"/>
      <w:numFmt w:val="lowerRoman"/>
      <w:lvlText w:val="%6."/>
      <w:lvlJc w:val="right"/>
      <w:pPr>
        <w:ind w:left="4320" w:hanging="180"/>
      </w:pPr>
    </w:lvl>
    <w:lvl w:ilvl="6" w:tplc="AF9A5D20" w:tentative="1">
      <w:start w:val="1"/>
      <w:numFmt w:val="decimal"/>
      <w:lvlText w:val="%7."/>
      <w:lvlJc w:val="left"/>
      <w:pPr>
        <w:ind w:left="5040" w:hanging="360"/>
      </w:pPr>
    </w:lvl>
    <w:lvl w:ilvl="7" w:tplc="286C3CF4" w:tentative="1">
      <w:start w:val="1"/>
      <w:numFmt w:val="lowerLetter"/>
      <w:lvlText w:val="%8."/>
      <w:lvlJc w:val="left"/>
      <w:pPr>
        <w:ind w:left="5760" w:hanging="360"/>
      </w:pPr>
    </w:lvl>
    <w:lvl w:ilvl="8" w:tplc="E5F8FA78" w:tentative="1">
      <w:start w:val="1"/>
      <w:numFmt w:val="lowerRoman"/>
      <w:lvlText w:val="%9."/>
      <w:lvlJc w:val="right"/>
      <w:pPr>
        <w:ind w:left="6480" w:hanging="180"/>
      </w:pPr>
    </w:lvl>
  </w:abstractNum>
  <w:abstractNum w:abstractNumId="41" w15:restartNumberingAfterBreak="0">
    <w:nsid w:val="53245996"/>
    <w:multiLevelType w:val="hybridMultilevel"/>
    <w:tmpl w:val="3904A5CC"/>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42" w15:restartNumberingAfterBreak="0">
    <w:nsid w:val="534F3376"/>
    <w:multiLevelType w:val="multilevel"/>
    <w:tmpl w:val="3342DE48"/>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rPr>
    </w:lvl>
    <w:lvl w:ilvl="2">
      <w:start w:val="1"/>
      <w:numFmt w:val="decimal"/>
      <w:isLgl/>
      <w:lvlText w:val="%1.%2.%3"/>
      <w:lvlJc w:val="left"/>
      <w:pPr>
        <w:ind w:left="851" w:hanging="851"/>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abstractNum w:abstractNumId="43"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44" w15:restartNumberingAfterBreak="0">
    <w:nsid w:val="54B03B14"/>
    <w:multiLevelType w:val="hybridMultilevel"/>
    <w:tmpl w:val="C7520E66"/>
    <w:lvl w:ilvl="0" w:tplc="E162E668">
      <w:start w:val="1"/>
      <w:numFmt w:val="decimal"/>
      <w:lvlText w:val="6.2.%1"/>
      <w:lvlJc w:val="left"/>
      <w:pPr>
        <w:ind w:left="360" w:hanging="360"/>
      </w:pPr>
      <w:rPr>
        <w:rFonts w:ascii="Arial" w:hAnsi="Arial" w:cs="Times New Roman" w:hint="default"/>
        <w:b w:val="0"/>
        <w:i w:val="0"/>
        <w:sz w:val="20"/>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4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58E34953"/>
    <w:multiLevelType w:val="singleLevel"/>
    <w:tmpl w:val="71FA1F5E"/>
    <w:lvl w:ilvl="0">
      <w:start w:val="1"/>
      <w:numFmt w:val="lowerLetter"/>
      <w:pStyle w:val="List3"/>
      <w:lvlText w:val="%1."/>
      <w:lvlJc w:val="left"/>
      <w:pPr>
        <w:tabs>
          <w:tab w:val="num" w:pos="2041"/>
        </w:tabs>
        <w:ind w:left="2041" w:hanging="510"/>
      </w:pPr>
      <w:rPr>
        <w:rFonts w:hint="default"/>
      </w:rPr>
    </w:lvl>
  </w:abstractNum>
  <w:abstractNum w:abstractNumId="48" w15:restartNumberingAfterBreak="0">
    <w:nsid w:val="5AD85036"/>
    <w:multiLevelType w:val="hybridMultilevel"/>
    <w:tmpl w:val="D0586B2C"/>
    <w:lvl w:ilvl="0" w:tplc="A322E68A">
      <w:start w:val="8"/>
      <w:numFmt w:val="decimal"/>
      <w:lvlText w:val="2.%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6003163B"/>
    <w:multiLevelType w:val="singleLevel"/>
    <w:tmpl w:val="759C4EA0"/>
    <w:lvl w:ilvl="0">
      <w:start w:val="1"/>
      <w:numFmt w:val="bullet"/>
      <w:pStyle w:val="List4"/>
      <w:lvlText w:val=""/>
      <w:lvlJc w:val="left"/>
      <w:pPr>
        <w:tabs>
          <w:tab w:val="num" w:pos="360"/>
        </w:tabs>
        <w:ind w:left="360" w:hanging="360"/>
      </w:pPr>
      <w:rPr>
        <w:rFonts w:ascii="Symbol" w:hAnsi="Symbol" w:hint="default"/>
      </w:rPr>
    </w:lvl>
  </w:abstractNum>
  <w:abstractNum w:abstractNumId="51" w15:restartNumberingAfterBreak="0">
    <w:nsid w:val="601C5BDA"/>
    <w:multiLevelType w:val="hybridMultilevel"/>
    <w:tmpl w:val="14066C62"/>
    <w:lvl w:ilvl="0" w:tplc="6298BAB4">
      <w:start w:val="3"/>
      <w:numFmt w:val="decimal"/>
      <w:lvlText w:val="%1"/>
      <w:lvlJc w:val="left"/>
      <w:pPr>
        <w:ind w:left="5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3E4CCC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584C5B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F120A2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09C50B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BF27E7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F7408A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E906E3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F4032D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545579D"/>
    <w:multiLevelType w:val="multilevel"/>
    <w:tmpl w:val="F280AEDE"/>
    <w:lvl w:ilvl="0">
      <w:start w:val="1"/>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3" w15:restartNumberingAfterBreak="0">
    <w:nsid w:val="656476DF"/>
    <w:multiLevelType w:val="multilevel"/>
    <w:tmpl w:val="95B4C9B8"/>
    <w:lvl w:ilvl="0">
      <w:start w:val="1"/>
      <w:numFmt w:val="decimal"/>
      <w:lvlText w:val="%1."/>
      <w:lvlJc w:val="left"/>
      <w:pPr>
        <w:ind w:left="851" w:hanging="851"/>
      </w:pPr>
      <w:rPr>
        <w:rFonts w:ascii="Arial" w:hAnsi="Arial" w:hint="default"/>
        <w:b w:val="0"/>
        <w:i w:val="0"/>
        <w:caps w:val="0"/>
        <w:strike w:val="0"/>
        <w:dstrike w:val="0"/>
        <w:vanish w:val="0"/>
        <w:sz w:val="20"/>
        <w:vertAlign w:val="baseline"/>
      </w:rPr>
    </w:lvl>
    <w:lvl w:ilvl="1">
      <w:start w:val="1"/>
      <w:numFmt w:val="decimal"/>
      <w:lvlText w:val="%1.%2."/>
      <w:lvlJc w:val="left"/>
      <w:pPr>
        <w:ind w:left="851" w:hanging="851"/>
      </w:pPr>
      <w:rPr>
        <w:rFonts w:ascii="Arial" w:hAnsi="Arial" w:hint="default"/>
        <w:b w:val="0"/>
        <w:i w:val="0"/>
        <w:caps w:val="0"/>
        <w:strike w:val="0"/>
        <w:dstrike w:val="0"/>
        <w:vanish w:val="0"/>
        <w:sz w:val="20"/>
        <w:vertAlign w:val="baseline"/>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54" w15:restartNumberingAfterBreak="0">
    <w:nsid w:val="65703915"/>
    <w:multiLevelType w:val="hybridMultilevel"/>
    <w:tmpl w:val="3DCC0BE8"/>
    <w:lvl w:ilvl="0" w:tplc="1C090001">
      <w:start w:val="1"/>
      <w:numFmt w:val="decimal"/>
      <w:lvlText w:val="%1."/>
      <w:lvlJc w:val="left"/>
      <w:pPr>
        <w:ind w:left="720" w:hanging="360"/>
      </w:pPr>
    </w:lvl>
    <w:lvl w:ilvl="1" w:tplc="1C090003" w:tentative="1">
      <w:start w:val="1"/>
      <w:numFmt w:val="lowerLetter"/>
      <w:lvlText w:val="%2."/>
      <w:lvlJc w:val="left"/>
      <w:pPr>
        <w:ind w:left="1440" w:hanging="360"/>
      </w:pPr>
    </w:lvl>
    <w:lvl w:ilvl="2" w:tplc="1C090005" w:tentative="1">
      <w:start w:val="1"/>
      <w:numFmt w:val="lowerRoman"/>
      <w:lvlText w:val="%3."/>
      <w:lvlJc w:val="right"/>
      <w:pPr>
        <w:ind w:left="2160" w:hanging="180"/>
      </w:pPr>
    </w:lvl>
    <w:lvl w:ilvl="3" w:tplc="1C090001" w:tentative="1">
      <w:start w:val="1"/>
      <w:numFmt w:val="decimal"/>
      <w:lvlText w:val="%4."/>
      <w:lvlJc w:val="left"/>
      <w:pPr>
        <w:ind w:left="2880" w:hanging="360"/>
      </w:pPr>
    </w:lvl>
    <w:lvl w:ilvl="4" w:tplc="1C090003" w:tentative="1">
      <w:start w:val="1"/>
      <w:numFmt w:val="lowerLetter"/>
      <w:lvlText w:val="%5."/>
      <w:lvlJc w:val="left"/>
      <w:pPr>
        <w:ind w:left="3600" w:hanging="360"/>
      </w:pPr>
    </w:lvl>
    <w:lvl w:ilvl="5" w:tplc="1C090005" w:tentative="1">
      <w:start w:val="1"/>
      <w:numFmt w:val="lowerRoman"/>
      <w:lvlText w:val="%6."/>
      <w:lvlJc w:val="right"/>
      <w:pPr>
        <w:ind w:left="4320" w:hanging="180"/>
      </w:pPr>
    </w:lvl>
    <w:lvl w:ilvl="6" w:tplc="1C090001" w:tentative="1">
      <w:start w:val="1"/>
      <w:numFmt w:val="decimal"/>
      <w:lvlText w:val="%7."/>
      <w:lvlJc w:val="left"/>
      <w:pPr>
        <w:ind w:left="5040" w:hanging="360"/>
      </w:pPr>
    </w:lvl>
    <w:lvl w:ilvl="7" w:tplc="1C090003" w:tentative="1">
      <w:start w:val="1"/>
      <w:numFmt w:val="lowerLetter"/>
      <w:lvlText w:val="%8."/>
      <w:lvlJc w:val="left"/>
      <w:pPr>
        <w:ind w:left="5760" w:hanging="360"/>
      </w:pPr>
    </w:lvl>
    <w:lvl w:ilvl="8" w:tplc="1C090005" w:tentative="1">
      <w:start w:val="1"/>
      <w:numFmt w:val="lowerRoman"/>
      <w:lvlText w:val="%9."/>
      <w:lvlJc w:val="right"/>
      <w:pPr>
        <w:ind w:left="6480" w:hanging="180"/>
      </w:pPr>
    </w:lvl>
  </w:abstractNum>
  <w:abstractNum w:abstractNumId="55"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57" w15:restartNumberingAfterBreak="0">
    <w:nsid w:val="6ECD0FA1"/>
    <w:multiLevelType w:val="hybridMultilevel"/>
    <w:tmpl w:val="88FA62C2"/>
    <w:lvl w:ilvl="0" w:tplc="71D440B0">
      <w:start w:val="1"/>
      <w:numFmt w:val="decimal"/>
      <w:lvlText w:val="2.11.%1"/>
      <w:lvlJc w:val="left"/>
      <w:pPr>
        <w:ind w:left="360" w:hanging="360"/>
      </w:pPr>
      <w:rPr>
        <w:rFonts w:hint="default"/>
      </w:rPr>
    </w:lvl>
    <w:lvl w:ilvl="1" w:tplc="255ED20E" w:tentative="1">
      <w:start w:val="1"/>
      <w:numFmt w:val="lowerLetter"/>
      <w:lvlText w:val="%2."/>
      <w:lvlJc w:val="left"/>
      <w:pPr>
        <w:ind w:left="1440" w:hanging="360"/>
      </w:pPr>
    </w:lvl>
    <w:lvl w:ilvl="2" w:tplc="DD56A5CA" w:tentative="1">
      <w:start w:val="1"/>
      <w:numFmt w:val="lowerRoman"/>
      <w:lvlText w:val="%3."/>
      <w:lvlJc w:val="right"/>
      <w:pPr>
        <w:ind w:left="2160" w:hanging="180"/>
      </w:pPr>
    </w:lvl>
    <w:lvl w:ilvl="3" w:tplc="DEAAC164" w:tentative="1">
      <w:start w:val="1"/>
      <w:numFmt w:val="decimal"/>
      <w:lvlText w:val="%4."/>
      <w:lvlJc w:val="left"/>
      <w:pPr>
        <w:ind w:left="2880" w:hanging="360"/>
      </w:pPr>
    </w:lvl>
    <w:lvl w:ilvl="4" w:tplc="8AAC82CA" w:tentative="1">
      <w:start w:val="1"/>
      <w:numFmt w:val="lowerLetter"/>
      <w:lvlText w:val="%5."/>
      <w:lvlJc w:val="left"/>
      <w:pPr>
        <w:ind w:left="3600" w:hanging="360"/>
      </w:pPr>
    </w:lvl>
    <w:lvl w:ilvl="5" w:tplc="E64A298A" w:tentative="1">
      <w:start w:val="1"/>
      <w:numFmt w:val="lowerRoman"/>
      <w:lvlText w:val="%6."/>
      <w:lvlJc w:val="right"/>
      <w:pPr>
        <w:ind w:left="4320" w:hanging="180"/>
      </w:pPr>
    </w:lvl>
    <w:lvl w:ilvl="6" w:tplc="06D686A8" w:tentative="1">
      <w:start w:val="1"/>
      <w:numFmt w:val="decimal"/>
      <w:lvlText w:val="%7."/>
      <w:lvlJc w:val="left"/>
      <w:pPr>
        <w:ind w:left="5040" w:hanging="360"/>
      </w:pPr>
    </w:lvl>
    <w:lvl w:ilvl="7" w:tplc="4B8EE94E" w:tentative="1">
      <w:start w:val="1"/>
      <w:numFmt w:val="lowerLetter"/>
      <w:lvlText w:val="%8."/>
      <w:lvlJc w:val="left"/>
      <w:pPr>
        <w:ind w:left="5760" w:hanging="360"/>
      </w:pPr>
    </w:lvl>
    <w:lvl w:ilvl="8" w:tplc="F43C48C0" w:tentative="1">
      <w:start w:val="1"/>
      <w:numFmt w:val="lowerRoman"/>
      <w:lvlText w:val="%9."/>
      <w:lvlJc w:val="right"/>
      <w:pPr>
        <w:ind w:left="6480" w:hanging="180"/>
      </w:pPr>
    </w:lvl>
  </w:abstractNum>
  <w:abstractNum w:abstractNumId="58" w15:restartNumberingAfterBreak="0">
    <w:nsid w:val="6FC81D10"/>
    <w:multiLevelType w:val="hybridMultilevel"/>
    <w:tmpl w:val="FA26103A"/>
    <w:lvl w:ilvl="0" w:tplc="1C09000F">
      <w:start w:val="1"/>
      <w:numFmt w:val="decimal"/>
      <w:lvlText w:val="2.7.7.%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15:restartNumberingAfterBreak="0">
    <w:nsid w:val="779F6A9A"/>
    <w:multiLevelType w:val="hybridMultilevel"/>
    <w:tmpl w:val="DDBC217C"/>
    <w:lvl w:ilvl="0" w:tplc="07C21004">
      <w:start w:val="1"/>
      <w:numFmt w:val="decimal"/>
      <w:lvlText w:val="4.1.%1"/>
      <w:lvlJc w:val="left"/>
      <w:pPr>
        <w:ind w:left="851" w:hanging="851"/>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9B4467C"/>
    <w:multiLevelType w:val="multilevel"/>
    <w:tmpl w:val="3342DE48"/>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rPr>
    </w:lvl>
    <w:lvl w:ilvl="2">
      <w:start w:val="1"/>
      <w:numFmt w:val="decimal"/>
      <w:isLgl/>
      <w:lvlText w:val="%1.%2.%3"/>
      <w:lvlJc w:val="left"/>
      <w:pPr>
        <w:ind w:left="851" w:hanging="851"/>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abstractNum w:abstractNumId="62" w15:restartNumberingAfterBreak="0">
    <w:nsid w:val="7B96760D"/>
    <w:multiLevelType w:val="hybridMultilevel"/>
    <w:tmpl w:val="351848E6"/>
    <w:lvl w:ilvl="0" w:tplc="1C090001">
      <w:start w:val="1"/>
      <w:numFmt w:val="bullet"/>
      <w:lvlText w:val=""/>
      <w:lvlJc w:val="left"/>
      <w:pPr>
        <w:ind w:left="1151" w:hanging="360"/>
      </w:pPr>
      <w:rPr>
        <w:rFonts w:ascii="Symbol" w:hAnsi="Symbol" w:hint="default"/>
      </w:rPr>
    </w:lvl>
    <w:lvl w:ilvl="1" w:tplc="1C090003" w:tentative="1">
      <w:start w:val="1"/>
      <w:numFmt w:val="bullet"/>
      <w:lvlText w:val="o"/>
      <w:lvlJc w:val="left"/>
      <w:pPr>
        <w:ind w:left="1871" w:hanging="360"/>
      </w:pPr>
      <w:rPr>
        <w:rFonts w:ascii="Courier New" w:hAnsi="Courier New" w:cs="Courier New" w:hint="default"/>
      </w:rPr>
    </w:lvl>
    <w:lvl w:ilvl="2" w:tplc="1C090005" w:tentative="1">
      <w:start w:val="1"/>
      <w:numFmt w:val="bullet"/>
      <w:lvlText w:val=""/>
      <w:lvlJc w:val="left"/>
      <w:pPr>
        <w:ind w:left="2591" w:hanging="360"/>
      </w:pPr>
      <w:rPr>
        <w:rFonts w:ascii="Wingdings" w:hAnsi="Wingdings" w:hint="default"/>
      </w:rPr>
    </w:lvl>
    <w:lvl w:ilvl="3" w:tplc="1C090001" w:tentative="1">
      <w:start w:val="1"/>
      <w:numFmt w:val="bullet"/>
      <w:lvlText w:val=""/>
      <w:lvlJc w:val="left"/>
      <w:pPr>
        <w:ind w:left="3311" w:hanging="360"/>
      </w:pPr>
      <w:rPr>
        <w:rFonts w:ascii="Symbol" w:hAnsi="Symbol" w:hint="default"/>
      </w:rPr>
    </w:lvl>
    <w:lvl w:ilvl="4" w:tplc="1C090003" w:tentative="1">
      <w:start w:val="1"/>
      <w:numFmt w:val="bullet"/>
      <w:lvlText w:val="o"/>
      <w:lvlJc w:val="left"/>
      <w:pPr>
        <w:ind w:left="4031" w:hanging="360"/>
      </w:pPr>
      <w:rPr>
        <w:rFonts w:ascii="Courier New" w:hAnsi="Courier New" w:cs="Courier New" w:hint="default"/>
      </w:rPr>
    </w:lvl>
    <w:lvl w:ilvl="5" w:tplc="1C090005" w:tentative="1">
      <w:start w:val="1"/>
      <w:numFmt w:val="bullet"/>
      <w:lvlText w:val=""/>
      <w:lvlJc w:val="left"/>
      <w:pPr>
        <w:ind w:left="4751" w:hanging="360"/>
      </w:pPr>
      <w:rPr>
        <w:rFonts w:ascii="Wingdings" w:hAnsi="Wingdings" w:hint="default"/>
      </w:rPr>
    </w:lvl>
    <w:lvl w:ilvl="6" w:tplc="1C090001" w:tentative="1">
      <w:start w:val="1"/>
      <w:numFmt w:val="bullet"/>
      <w:lvlText w:val=""/>
      <w:lvlJc w:val="left"/>
      <w:pPr>
        <w:ind w:left="5471" w:hanging="360"/>
      </w:pPr>
      <w:rPr>
        <w:rFonts w:ascii="Symbol" w:hAnsi="Symbol" w:hint="default"/>
      </w:rPr>
    </w:lvl>
    <w:lvl w:ilvl="7" w:tplc="1C090003" w:tentative="1">
      <w:start w:val="1"/>
      <w:numFmt w:val="bullet"/>
      <w:lvlText w:val="o"/>
      <w:lvlJc w:val="left"/>
      <w:pPr>
        <w:ind w:left="6191" w:hanging="360"/>
      </w:pPr>
      <w:rPr>
        <w:rFonts w:ascii="Courier New" w:hAnsi="Courier New" w:cs="Courier New" w:hint="default"/>
      </w:rPr>
    </w:lvl>
    <w:lvl w:ilvl="8" w:tplc="1C090005" w:tentative="1">
      <w:start w:val="1"/>
      <w:numFmt w:val="bullet"/>
      <w:lvlText w:val=""/>
      <w:lvlJc w:val="left"/>
      <w:pPr>
        <w:ind w:left="6911" w:hanging="360"/>
      </w:pPr>
      <w:rPr>
        <w:rFonts w:ascii="Wingdings" w:hAnsi="Wingdings" w:hint="default"/>
      </w:rPr>
    </w:lvl>
  </w:abstractNum>
  <w:abstractNum w:abstractNumId="63" w15:restartNumberingAfterBreak="0">
    <w:nsid w:val="7C3138FD"/>
    <w:multiLevelType w:val="hybridMultilevel"/>
    <w:tmpl w:val="1CB25DA4"/>
    <w:lvl w:ilvl="0" w:tplc="5BE49D94">
      <w:start w:val="10"/>
      <w:numFmt w:val="decimal"/>
      <w:lvlText w:val="2.%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4" w15:restartNumberingAfterBreak="0">
    <w:nsid w:val="7C4C4CCF"/>
    <w:multiLevelType w:val="multilevel"/>
    <w:tmpl w:val="CE88AE1E"/>
    <w:lvl w:ilvl="0">
      <w:start w:val="1"/>
      <w:numFmt w:val="lowerLetter"/>
      <w:pStyle w:val="IndentNos"/>
      <w:lvlText w:val="%1."/>
      <w:lvlJc w:val="left"/>
      <w:pPr>
        <w:tabs>
          <w:tab w:val="num" w:pos="425"/>
        </w:tabs>
        <w:ind w:left="425" w:hanging="425"/>
      </w:pPr>
    </w:lvl>
    <w:lvl w:ilvl="1">
      <w:start w:val="1"/>
      <w:numFmt w:val="lowerRoman"/>
      <w:lvlText w:val="%2."/>
      <w:lvlJc w:val="left"/>
      <w:pPr>
        <w:tabs>
          <w:tab w:val="num" w:pos="850"/>
        </w:tabs>
        <w:ind w:left="850" w:hanging="425"/>
      </w:pPr>
    </w:lvl>
    <w:lvl w:ilvl="2">
      <w:start w:val="1"/>
      <w:numFmt w:val="bullet"/>
      <w:lvlText w:val=""/>
      <w:lvlJc w:val="left"/>
      <w:pPr>
        <w:tabs>
          <w:tab w:val="num" w:pos="1208"/>
        </w:tabs>
        <w:ind w:left="1134" w:hanging="284"/>
      </w:pPr>
      <w:rPr>
        <w:rFonts w:ascii="Symbol" w:hAnsi="Symbol" w:hint="default"/>
      </w:rPr>
    </w:lvl>
    <w:lvl w:ilvl="3">
      <w:start w:val="1"/>
      <w:numFmt w:val="lowerLetter"/>
      <w:lvlText w:val="%4)"/>
      <w:lvlJc w:val="left"/>
      <w:pPr>
        <w:tabs>
          <w:tab w:val="num" w:pos="2517"/>
        </w:tabs>
        <w:ind w:left="2160"/>
      </w:pPr>
    </w:lvl>
    <w:lvl w:ilvl="4">
      <w:start w:val="1"/>
      <w:numFmt w:val="decimal"/>
      <w:lvlText w:val="(%5)"/>
      <w:lvlJc w:val="left"/>
      <w:pPr>
        <w:tabs>
          <w:tab w:val="num" w:pos="3237"/>
        </w:tabs>
        <w:ind w:left="2880"/>
      </w:pPr>
    </w:lvl>
    <w:lvl w:ilvl="5">
      <w:start w:val="1"/>
      <w:numFmt w:val="lowerLetter"/>
      <w:lvlText w:val="(%6)"/>
      <w:lvlJc w:val="left"/>
      <w:pPr>
        <w:tabs>
          <w:tab w:val="num" w:pos="3957"/>
        </w:tabs>
        <w:ind w:left="3600"/>
      </w:pPr>
    </w:lvl>
    <w:lvl w:ilvl="6">
      <w:start w:val="1"/>
      <w:numFmt w:val="lowerRoman"/>
      <w:lvlText w:val="(%7)"/>
      <w:lvlJc w:val="left"/>
      <w:pPr>
        <w:tabs>
          <w:tab w:val="num" w:pos="4677"/>
        </w:tabs>
        <w:ind w:left="4320"/>
      </w:pPr>
    </w:lvl>
    <w:lvl w:ilvl="7">
      <w:start w:val="1"/>
      <w:numFmt w:val="lowerLetter"/>
      <w:lvlText w:val="(%8)"/>
      <w:lvlJc w:val="left"/>
      <w:pPr>
        <w:tabs>
          <w:tab w:val="num" w:pos="5397"/>
        </w:tabs>
        <w:ind w:left="5040"/>
      </w:pPr>
    </w:lvl>
    <w:lvl w:ilvl="8">
      <w:start w:val="1"/>
      <w:numFmt w:val="lowerRoman"/>
      <w:lvlText w:val="(%9)"/>
      <w:lvlJc w:val="left"/>
      <w:pPr>
        <w:tabs>
          <w:tab w:val="num" w:pos="6117"/>
        </w:tabs>
        <w:ind w:left="5760"/>
      </w:pPr>
    </w:lvl>
  </w:abstractNum>
  <w:num w:numId="1">
    <w:abstractNumId w:val="39"/>
  </w:num>
  <w:num w:numId="2">
    <w:abstractNumId w:val="7"/>
  </w:num>
  <w:num w:numId="3">
    <w:abstractNumId w:val="47"/>
  </w:num>
  <w:num w:numId="4">
    <w:abstractNumId w:val="50"/>
  </w:num>
  <w:num w:numId="5">
    <w:abstractNumId w:val="33"/>
  </w:num>
  <w:num w:numId="6">
    <w:abstractNumId w:val="16"/>
  </w:num>
  <w:num w:numId="7">
    <w:abstractNumId w:val="1"/>
  </w:num>
  <w:num w:numId="8">
    <w:abstractNumId w:val="0"/>
  </w:num>
  <w:num w:numId="9">
    <w:abstractNumId w:val="14"/>
  </w:num>
  <w:num w:numId="10">
    <w:abstractNumId w:val="20"/>
  </w:num>
  <w:num w:numId="11">
    <w:abstractNumId w:val="64"/>
  </w:num>
  <w:num w:numId="12">
    <w:abstractNumId w:val="25"/>
  </w:num>
  <w:num w:numId="13">
    <w:abstractNumId w:val="54"/>
  </w:num>
  <w:num w:numId="14">
    <w:abstractNumId w:val="42"/>
  </w:num>
  <w:num w:numId="15">
    <w:abstractNumId w:val="11"/>
  </w:num>
  <w:num w:numId="16">
    <w:abstractNumId w:val="38"/>
  </w:num>
  <w:num w:numId="17">
    <w:abstractNumId w:val="30"/>
  </w:num>
  <w:num w:numId="18">
    <w:abstractNumId w:val="5"/>
  </w:num>
  <w:num w:numId="19">
    <w:abstractNumId w:val="26"/>
  </w:num>
  <w:num w:numId="20">
    <w:abstractNumId w:val="40"/>
  </w:num>
  <w:num w:numId="21">
    <w:abstractNumId w:val="18"/>
  </w:num>
  <w:num w:numId="22">
    <w:abstractNumId w:val="58"/>
  </w:num>
  <w:num w:numId="23">
    <w:abstractNumId w:val="48"/>
  </w:num>
  <w:num w:numId="24">
    <w:abstractNumId w:val="35"/>
  </w:num>
  <w:num w:numId="25">
    <w:abstractNumId w:val="28"/>
  </w:num>
  <w:num w:numId="26">
    <w:abstractNumId w:val="63"/>
  </w:num>
  <w:num w:numId="27">
    <w:abstractNumId w:val="57"/>
  </w:num>
  <w:num w:numId="28">
    <w:abstractNumId w:val="10"/>
  </w:num>
  <w:num w:numId="29">
    <w:abstractNumId w:val="8"/>
  </w:num>
  <w:num w:numId="30">
    <w:abstractNumId w:val="53"/>
  </w:num>
  <w:num w:numId="31">
    <w:abstractNumId w:val="12"/>
  </w:num>
  <w:num w:numId="32">
    <w:abstractNumId w:val="29"/>
  </w:num>
  <w:num w:numId="33">
    <w:abstractNumId w:val="17"/>
  </w:num>
  <w:num w:numId="34">
    <w:abstractNumId w:val="61"/>
  </w:num>
  <w:num w:numId="35">
    <w:abstractNumId w:val="59"/>
  </w:num>
  <w:num w:numId="36">
    <w:abstractNumId w:val="32"/>
  </w:num>
  <w:num w:numId="37">
    <w:abstractNumId w:val="62"/>
  </w:num>
  <w:num w:numId="38">
    <w:abstractNumId w:val="21"/>
  </w:num>
  <w:num w:numId="39">
    <w:abstractNumId w:val="2"/>
  </w:num>
  <w:num w:numId="40">
    <w:abstractNumId w:val="44"/>
  </w:num>
  <w:num w:numId="41">
    <w:abstractNumId w:val="4"/>
  </w:num>
  <w:num w:numId="42">
    <w:abstractNumId w:val="60"/>
  </w:num>
  <w:num w:numId="43">
    <w:abstractNumId w:val="31"/>
  </w:num>
  <w:num w:numId="44">
    <w:abstractNumId w:val="3"/>
  </w:num>
  <w:num w:numId="45">
    <w:abstractNumId w:val="19"/>
  </w:num>
  <w:num w:numId="46">
    <w:abstractNumId w:val="56"/>
  </w:num>
  <w:num w:numId="47">
    <w:abstractNumId w:val="43"/>
  </w:num>
  <w:num w:numId="48">
    <w:abstractNumId w:val="23"/>
  </w:num>
  <w:num w:numId="49">
    <w:abstractNumId w:val="27"/>
  </w:num>
  <w:num w:numId="50">
    <w:abstractNumId w:val="46"/>
  </w:num>
  <w:num w:numId="51">
    <w:abstractNumId w:val="45"/>
  </w:num>
  <w:num w:numId="52">
    <w:abstractNumId w:val="36"/>
  </w:num>
  <w:num w:numId="53">
    <w:abstractNumId w:val="13"/>
  </w:num>
  <w:num w:numId="54">
    <w:abstractNumId w:val="15"/>
  </w:num>
  <w:num w:numId="55">
    <w:abstractNumId w:val="34"/>
  </w:num>
  <w:num w:numId="56">
    <w:abstractNumId w:val="24"/>
  </w:num>
  <w:num w:numId="57">
    <w:abstractNumId w:val="52"/>
  </w:num>
  <w:num w:numId="58">
    <w:abstractNumId w:val="22"/>
  </w:num>
  <w:num w:numId="59">
    <w:abstractNumId w:val="37"/>
  </w:num>
  <w:num w:numId="60">
    <w:abstractNumId w:val="51"/>
  </w:num>
  <w:num w:numId="61">
    <w:abstractNumId w:val="9"/>
  </w:num>
  <w:num w:numId="62">
    <w:abstractNumId w:val="41"/>
  </w:num>
  <w:num w:numId="63">
    <w:abstractNumId w:val="6"/>
  </w:num>
  <w:num w:numId="64">
    <w:abstractNumId w:val="49"/>
  </w:num>
  <w:num w:numId="65">
    <w:abstractNumId w:val="55"/>
  </w:num>
  <w:num w:numId="66">
    <w:abstractNumId w:val="1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B0"/>
    <w:rsid w:val="000021AB"/>
    <w:rsid w:val="0000497A"/>
    <w:rsid w:val="00004D33"/>
    <w:rsid w:val="00004DF9"/>
    <w:rsid w:val="00005E4F"/>
    <w:rsid w:val="00013D99"/>
    <w:rsid w:val="00017C64"/>
    <w:rsid w:val="00023AC5"/>
    <w:rsid w:val="00023B3F"/>
    <w:rsid w:val="000273FE"/>
    <w:rsid w:val="00035C87"/>
    <w:rsid w:val="00037BBD"/>
    <w:rsid w:val="000439E4"/>
    <w:rsid w:val="00052D64"/>
    <w:rsid w:val="00054CEC"/>
    <w:rsid w:val="000553DF"/>
    <w:rsid w:val="00057209"/>
    <w:rsid w:val="00061091"/>
    <w:rsid w:val="000610EB"/>
    <w:rsid w:val="00061FF2"/>
    <w:rsid w:val="00063E3B"/>
    <w:rsid w:val="0006616F"/>
    <w:rsid w:val="000667CD"/>
    <w:rsid w:val="00066C34"/>
    <w:rsid w:val="00070898"/>
    <w:rsid w:val="00074436"/>
    <w:rsid w:val="00074CB2"/>
    <w:rsid w:val="000812A7"/>
    <w:rsid w:val="00082F2E"/>
    <w:rsid w:val="0008384D"/>
    <w:rsid w:val="000861AA"/>
    <w:rsid w:val="000874C1"/>
    <w:rsid w:val="00090011"/>
    <w:rsid w:val="00090135"/>
    <w:rsid w:val="000950FB"/>
    <w:rsid w:val="00095E9C"/>
    <w:rsid w:val="000969C5"/>
    <w:rsid w:val="00096CF2"/>
    <w:rsid w:val="00097C9F"/>
    <w:rsid w:val="000A1684"/>
    <w:rsid w:val="000A289E"/>
    <w:rsid w:val="000A576C"/>
    <w:rsid w:val="000A7F23"/>
    <w:rsid w:val="000B01B8"/>
    <w:rsid w:val="000B0598"/>
    <w:rsid w:val="000B1465"/>
    <w:rsid w:val="000B3E64"/>
    <w:rsid w:val="000C0B86"/>
    <w:rsid w:val="000C1D63"/>
    <w:rsid w:val="000C2551"/>
    <w:rsid w:val="000C588D"/>
    <w:rsid w:val="000C5EEB"/>
    <w:rsid w:val="000C6EF4"/>
    <w:rsid w:val="000C7364"/>
    <w:rsid w:val="000D715C"/>
    <w:rsid w:val="000E33EC"/>
    <w:rsid w:val="000E5BD6"/>
    <w:rsid w:val="000E625D"/>
    <w:rsid w:val="000E7F83"/>
    <w:rsid w:val="000F0B81"/>
    <w:rsid w:val="000F134F"/>
    <w:rsid w:val="00102EB9"/>
    <w:rsid w:val="00107D1F"/>
    <w:rsid w:val="00113CD6"/>
    <w:rsid w:val="00114336"/>
    <w:rsid w:val="0011763B"/>
    <w:rsid w:val="0012537B"/>
    <w:rsid w:val="00132C15"/>
    <w:rsid w:val="00136738"/>
    <w:rsid w:val="001374A8"/>
    <w:rsid w:val="00141AF2"/>
    <w:rsid w:val="001450D7"/>
    <w:rsid w:val="00145283"/>
    <w:rsid w:val="00147D18"/>
    <w:rsid w:val="00150333"/>
    <w:rsid w:val="0015070B"/>
    <w:rsid w:val="0015186A"/>
    <w:rsid w:val="0015678C"/>
    <w:rsid w:val="0016693F"/>
    <w:rsid w:val="00167DF7"/>
    <w:rsid w:val="001700B9"/>
    <w:rsid w:val="0017061D"/>
    <w:rsid w:val="00172366"/>
    <w:rsid w:val="00172457"/>
    <w:rsid w:val="00172577"/>
    <w:rsid w:val="00173F84"/>
    <w:rsid w:val="0017647D"/>
    <w:rsid w:val="00180AD0"/>
    <w:rsid w:val="001914FA"/>
    <w:rsid w:val="00193FFE"/>
    <w:rsid w:val="001A2B03"/>
    <w:rsid w:val="001A409C"/>
    <w:rsid w:val="001A4429"/>
    <w:rsid w:val="001A473E"/>
    <w:rsid w:val="001A527A"/>
    <w:rsid w:val="001A6B57"/>
    <w:rsid w:val="001B41CA"/>
    <w:rsid w:val="001B4D22"/>
    <w:rsid w:val="001C1277"/>
    <w:rsid w:val="001C15C2"/>
    <w:rsid w:val="001C30F5"/>
    <w:rsid w:val="001C4FC7"/>
    <w:rsid w:val="001D36A9"/>
    <w:rsid w:val="001D483E"/>
    <w:rsid w:val="001E0BB2"/>
    <w:rsid w:val="001E1E09"/>
    <w:rsid w:val="001E3617"/>
    <w:rsid w:val="001E79ED"/>
    <w:rsid w:val="001F2068"/>
    <w:rsid w:val="001F5192"/>
    <w:rsid w:val="001F5A16"/>
    <w:rsid w:val="00202226"/>
    <w:rsid w:val="00206203"/>
    <w:rsid w:val="002064BF"/>
    <w:rsid w:val="00206CCC"/>
    <w:rsid w:val="00211285"/>
    <w:rsid w:val="00212FDA"/>
    <w:rsid w:val="00215D3C"/>
    <w:rsid w:val="00226ABE"/>
    <w:rsid w:val="00226FE5"/>
    <w:rsid w:val="002271EF"/>
    <w:rsid w:val="002277D1"/>
    <w:rsid w:val="002310D3"/>
    <w:rsid w:val="00232434"/>
    <w:rsid w:val="0023402F"/>
    <w:rsid w:val="00237987"/>
    <w:rsid w:val="0024418E"/>
    <w:rsid w:val="00246DB0"/>
    <w:rsid w:val="00247300"/>
    <w:rsid w:val="00252809"/>
    <w:rsid w:val="002538A1"/>
    <w:rsid w:val="00262692"/>
    <w:rsid w:val="0026531A"/>
    <w:rsid w:val="0026619A"/>
    <w:rsid w:val="00266D7C"/>
    <w:rsid w:val="00270270"/>
    <w:rsid w:val="00270D28"/>
    <w:rsid w:val="0027742C"/>
    <w:rsid w:val="00281A8E"/>
    <w:rsid w:val="00283616"/>
    <w:rsid w:val="00292321"/>
    <w:rsid w:val="002927A5"/>
    <w:rsid w:val="002928DE"/>
    <w:rsid w:val="00294A4E"/>
    <w:rsid w:val="00296E2E"/>
    <w:rsid w:val="0029740A"/>
    <w:rsid w:val="002A462A"/>
    <w:rsid w:val="002A4DFF"/>
    <w:rsid w:val="002B1D25"/>
    <w:rsid w:val="002C7AF7"/>
    <w:rsid w:val="002D606B"/>
    <w:rsid w:val="002D786A"/>
    <w:rsid w:val="002D7BAC"/>
    <w:rsid w:val="002E25D2"/>
    <w:rsid w:val="002E35D9"/>
    <w:rsid w:val="002E3640"/>
    <w:rsid w:val="002E4600"/>
    <w:rsid w:val="002F0D61"/>
    <w:rsid w:val="002F1701"/>
    <w:rsid w:val="002F1B09"/>
    <w:rsid w:val="002F1C1C"/>
    <w:rsid w:val="002F4B0C"/>
    <w:rsid w:val="002F64C7"/>
    <w:rsid w:val="00302BD9"/>
    <w:rsid w:val="00304155"/>
    <w:rsid w:val="00306511"/>
    <w:rsid w:val="0031285F"/>
    <w:rsid w:val="00314B2A"/>
    <w:rsid w:val="003155DF"/>
    <w:rsid w:val="0031797D"/>
    <w:rsid w:val="00317B99"/>
    <w:rsid w:val="00325D6A"/>
    <w:rsid w:val="00327D15"/>
    <w:rsid w:val="00330CB5"/>
    <w:rsid w:val="00333E39"/>
    <w:rsid w:val="00340CA7"/>
    <w:rsid w:val="003415ED"/>
    <w:rsid w:val="0034462E"/>
    <w:rsid w:val="00345B16"/>
    <w:rsid w:val="003463F2"/>
    <w:rsid w:val="003470BE"/>
    <w:rsid w:val="00353F59"/>
    <w:rsid w:val="00354CCF"/>
    <w:rsid w:val="003560DF"/>
    <w:rsid w:val="00356329"/>
    <w:rsid w:val="00357C10"/>
    <w:rsid w:val="00357FFD"/>
    <w:rsid w:val="003604ED"/>
    <w:rsid w:val="00361400"/>
    <w:rsid w:val="003628B8"/>
    <w:rsid w:val="003642C7"/>
    <w:rsid w:val="003673A9"/>
    <w:rsid w:val="00370D25"/>
    <w:rsid w:val="00381A48"/>
    <w:rsid w:val="003874D4"/>
    <w:rsid w:val="003920A1"/>
    <w:rsid w:val="00394583"/>
    <w:rsid w:val="00394A5B"/>
    <w:rsid w:val="003A1524"/>
    <w:rsid w:val="003A4B2F"/>
    <w:rsid w:val="003A5E08"/>
    <w:rsid w:val="003A6610"/>
    <w:rsid w:val="003B02E5"/>
    <w:rsid w:val="003B536B"/>
    <w:rsid w:val="003B7017"/>
    <w:rsid w:val="003B7A4D"/>
    <w:rsid w:val="003B7EA6"/>
    <w:rsid w:val="003C7748"/>
    <w:rsid w:val="003D7EA9"/>
    <w:rsid w:val="003E12FD"/>
    <w:rsid w:val="003E6974"/>
    <w:rsid w:val="003E7A6F"/>
    <w:rsid w:val="003F086C"/>
    <w:rsid w:val="003F127F"/>
    <w:rsid w:val="003F30FB"/>
    <w:rsid w:val="003F7B8B"/>
    <w:rsid w:val="004008A1"/>
    <w:rsid w:val="004039D9"/>
    <w:rsid w:val="004069DF"/>
    <w:rsid w:val="00413A3C"/>
    <w:rsid w:val="004140AD"/>
    <w:rsid w:val="00415F2C"/>
    <w:rsid w:val="0041621A"/>
    <w:rsid w:val="0042072E"/>
    <w:rsid w:val="00420847"/>
    <w:rsid w:val="00423418"/>
    <w:rsid w:val="00423A22"/>
    <w:rsid w:val="00424910"/>
    <w:rsid w:val="00424D4B"/>
    <w:rsid w:val="00426377"/>
    <w:rsid w:val="004268C3"/>
    <w:rsid w:val="00444619"/>
    <w:rsid w:val="00450D63"/>
    <w:rsid w:val="004517FA"/>
    <w:rsid w:val="004524A0"/>
    <w:rsid w:val="004539FC"/>
    <w:rsid w:val="00471EF3"/>
    <w:rsid w:val="00472185"/>
    <w:rsid w:val="00476B35"/>
    <w:rsid w:val="00476C83"/>
    <w:rsid w:val="00481A7D"/>
    <w:rsid w:val="00485BDC"/>
    <w:rsid w:val="004956DB"/>
    <w:rsid w:val="00495E64"/>
    <w:rsid w:val="004A0231"/>
    <w:rsid w:val="004A6614"/>
    <w:rsid w:val="004B13D7"/>
    <w:rsid w:val="004B1F44"/>
    <w:rsid w:val="004B3B7B"/>
    <w:rsid w:val="004B3F3D"/>
    <w:rsid w:val="004B4FF0"/>
    <w:rsid w:val="004B613E"/>
    <w:rsid w:val="004B7C11"/>
    <w:rsid w:val="004C478F"/>
    <w:rsid w:val="004D0160"/>
    <w:rsid w:val="004E1175"/>
    <w:rsid w:val="004E2066"/>
    <w:rsid w:val="004E2623"/>
    <w:rsid w:val="004E6CCF"/>
    <w:rsid w:val="004E6E1F"/>
    <w:rsid w:val="004F54E1"/>
    <w:rsid w:val="004F7861"/>
    <w:rsid w:val="004F7BC4"/>
    <w:rsid w:val="00503714"/>
    <w:rsid w:val="0051070F"/>
    <w:rsid w:val="00511F1F"/>
    <w:rsid w:val="00513BCB"/>
    <w:rsid w:val="0051412C"/>
    <w:rsid w:val="00515616"/>
    <w:rsid w:val="00517EAE"/>
    <w:rsid w:val="00520BB6"/>
    <w:rsid w:val="005270F2"/>
    <w:rsid w:val="005273F1"/>
    <w:rsid w:val="00536421"/>
    <w:rsid w:val="005364C5"/>
    <w:rsid w:val="00540C03"/>
    <w:rsid w:val="005413DC"/>
    <w:rsid w:val="005414DC"/>
    <w:rsid w:val="00541B22"/>
    <w:rsid w:val="00542012"/>
    <w:rsid w:val="00542326"/>
    <w:rsid w:val="00543610"/>
    <w:rsid w:val="00550CA0"/>
    <w:rsid w:val="00553134"/>
    <w:rsid w:val="00562743"/>
    <w:rsid w:val="0056325A"/>
    <w:rsid w:val="0056446B"/>
    <w:rsid w:val="0056486A"/>
    <w:rsid w:val="00566783"/>
    <w:rsid w:val="00567F38"/>
    <w:rsid w:val="00572010"/>
    <w:rsid w:val="00573958"/>
    <w:rsid w:val="00575F88"/>
    <w:rsid w:val="0057611B"/>
    <w:rsid w:val="005773BB"/>
    <w:rsid w:val="00583832"/>
    <w:rsid w:val="005864CB"/>
    <w:rsid w:val="00587169"/>
    <w:rsid w:val="00587BEA"/>
    <w:rsid w:val="00591D63"/>
    <w:rsid w:val="00592692"/>
    <w:rsid w:val="00593C4B"/>
    <w:rsid w:val="00594CEC"/>
    <w:rsid w:val="005A4054"/>
    <w:rsid w:val="005A5857"/>
    <w:rsid w:val="005B01D4"/>
    <w:rsid w:val="005B0D3E"/>
    <w:rsid w:val="005B12E9"/>
    <w:rsid w:val="005B206F"/>
    <w:rsid w:val="005B2FB8"/>
    <w:rsid w:val="005B68B7"/>
    <w:rsid w:val="005B7795"/>
    <w:rsid w:val="005B794C"/>
    <w:rsid w:val="005C42A3"/>
    <w:rsid w:val="005C595D"/>
    <w:rsid w:val="005C5AD7"/>
    <w:rsid w:val="005D085E"/>
    <w:rsid w:val="005D14A4"/>
    <w:rsid w:val="005D2058"/>
    <w:rsid w:val="005D468F"/>
    <w:rsid w:val="005D6EB1"/>
    <w:rsid w:val="005E1735"/>
    <w:rsid w:val="005E19D2"/>
    <w:rsid w:val="005E3362"/>
    <w:rsid w:val="005F077E"/>
    <w:rsid w:val="005F3BE6"/>
    <w:rsid w:val="005F5359"/>
    <w:rsid w:val="005F75C0"/>
    <w:rsid w:val="00606E94"/>
    <w:rsid w:val="00614528"/>
    <w:rsid w:val="00614AB6"/>
    <w:rsid w:val="00615126"/>
    <w:rsid w:val="00620765"/>
    <w:rsid w:val="00622434"/>
    <w:rsid w:val="006253F3"/>
    <w:rsid w:val="00631909"/>
    <w:rsid w:val="00635325"/>
    <w:rsid w:val="006417B0"/>
    <w:rsid w:val="00643960"/>
    <w:rsid w:val="00644332"/>
    <w:rsid w:val="00651E54"/>
    <w:rsid w:val="006526DB"/>
    <w:rsid w:val="0065470F"/>
    <w:rsid w:val="00655461"/>
    <w:rsid w:val="00656938"/>
    <w:rsid w:val="00657FB1"/>
    <w:rsid w:val="00663D80"/>
    <w:rsid w:val="00666927"/>
    <w:rsid w:val="00671552"/>
    <w:rsid w:val="006732F5"/>
    <w:rsid w:val="0067416E"/>
    <w:rsid w:val="00674744"/>
    <w:rsid w:val="0068005A"/>
    <w:rsid w:val="00680398"/>
    <w:rsid w:val="006845AF"/>
    <w:rsid w:val="00686090"/>
    <w:rsid w:val="00691E84"/>
    <w:rsid w:val="006964ED"/>
    <w:rsid w:val="006A4058"/>
    <w:rsid w:val="006A790F"/>
    <w:rsid w:val="006B1436"/>
    <w:rsid w:val="006B6466"/>
    <w:rsid w:val="006C0047"/>
    <w:rsid w:val="006C1D3A"/>
    <w:rsid w:val="006D1CD9"/>
    <w:rsid w:val="006D3012"/>
    <w:rsid w:val="006D3278"/>
    <w:rsid w:val="006D3BAE"/>
    <w:rsid w:val="006E1232"/>
    <w:rsid w:val="006E3BD7"/>
    <w:rsid w:val="006E3D11"/>
    <w:rsid w:val="006E6B1B"/>
    <w:rsid w:val="006F08A7"/>
    <w:rsid w:val="006F4744"/>
    <w:rsid w:val="006F7164"/>
    <w:rsid w:val="007013FB"/>
    <w:rsid w:val="007029C8"/>
    <w:rsid w:val="00703120"/>
    <w:rsid w:val="00705B00"/>
    <w:rsid w:val="00706656"/>
    <w:rsid w:val="00706B5A"/>
    <w:rsid w:val="0071313B"/>
    <w:rsid w:val="00713341"/>
    <w:rsid w:val="007136C5"/>
    <w:rsid w:val="00720175"/>
    <w:rsid w:val="00726F88"/>
    <w:rsid w:val="00727BEE"/>
    <w:rsid w:val="00732581"/>
    <w:rsid w:val="007329D7"/>
    <w:rsid w:val="00732B49"/>
    <w:rsid w:val="00733CEF"/>
    <w:rsid w:val="00734C4F"/>
    <w:rsid w:val="00746CDF"/>
    <w:rsid w:val="007476F6"/>
    <w:rsid w:val="00753959"/>
    <w:rsid w:val="00756D1E"/>
    <w:rsid w:val="007710BA"/>
    <w:rsid w:val="00772D82"/>
    <w:rsid w:val="00773827"/>
    <w:rsid w:val="00773F9D"/>
    <w:rsid w:val="00781DDF"/>
    <w:rsid w:val="00784925"/>
    <w:rsid w:val="00787C5A"/>
    <w:rsid w:val="00793103"/>
    <w:rsid w:val="00795580"/>
    <w:rsid w:val="00797230"/>
    <w:rsid w:val="007A5145"/>
    <w:rsid w:val="007A53FB"/>
    <w:rsid w:val="007B124F"/>
    <w:rsid w:val="007B26B3"/>
    <w:rsid w:val="007B275E"/>
    <w:rsid w:val="007B5811"/>
    <w:rsid w:val="007B5A91"/>
    <w:rsid w:val="007B5E91"/>
    <w:rsid w:val="007C6FAF"/>
    <w:rsid w:val="007C7E2E"/>
    <w:rsid w:val="007D5E8E"/>
    <w:rsid w:val="007E24CE"/>
    <w:rsid w:val="007F0DFA"/>
    <w:rsid w:val="007F17AC"/>
    <w:rsid w:val="007F1D14"/>
    <w:rsid w:val="007F36E5"/>
    <w:rsid w:val="00804C42"/>
    <w:rsid w:val="008069E7"/>
    <w:rsid w:val="008101B6"/>
    <w:rsid w:val="0081212D"/>
    <w:rsid w:val="00813C0D"/>
    <w:rsid w:val="0081663F"/>
    <w:rsid w:val="00816EE6"/>
    <w:rsid w:val="00817446"/>
    <w:rsid w:val="0081769E"/>
    <w:rsid w:val="00822D55"/>
    <w:rsid w:val="00823678"/>
    <w:rsid w:val="00823962"/>
    <w:rsid w:val="008264CF"/>
    <w:rsid w:val="00832097"/>
    <w:rsid w:val="008326E7"/>
    <w:rsid w:val="00834EE7"/>
    <w:rsid w:val="00840F53"/>
    <w:rsid w:val="008419CB"/>
    <w:rsid w:val="00845D54"/>
    <w:rsid w:val="008501BB"/>
    <w:rsid w:val="0085080B"/>
    <w:rsid w:val="0085158C"/>
    <w:rsid w:val="00852B6A"/>
    <w:rsid w:val="008550AC"/>
    <w:rsid w:val="008560A4"/>
    <w:rsid w:val="008569E6"/>
    <w:rsid w:val="00857F2D"/>
    <w:rsid w:val="008606FE"/>
    <w:rsid w:val="00863519"/>
    <w:rsid w:val="00865D06"/>
    <w:rsid w:val="00867460"/>
    <w:rsid w:val="00873463"/>
    <w:rsid w:val="008805C4"/>
    <w:rsid w:val="00890BF9"/>
    <w:rsid w:val="0089307F"/>
    <w:rsid w:val="00897533"/>
    <w:rsid w:val="008A4F0A"/>
    <w:rsid w:val="008A611A"/>
    <w:rsid w:val="008B4E74"/>
    <w:rsid w:val="008C19F5"/>
    <w:rsid w:val="008C1CC0"/>
    <w:rsid w:val="008C25FF"/>
    <w:rsid w:val="008C4FD2"/>
    <w:rsid w:val="008D0A9A"/>
    <w:rsid w:val="008D1683"/>
    <w:rsid w:val="008D2E13"/>
    <w:rsid w:val="008D5080"/>
    <w:rsid w:val="008D6710"/>
    <w:rsid w:val="008E05CC"/>
    <w:rsid w:val="008E4417"/>
    <w:rsid w:val="008E49E1"/>
    <w:rsid w:val="008F3AC5"/>
    <w:rsid w:val="00901EF4"/>
    <w:rsid w:val="00904A2D"/>
    <w:rsid w:val="009061D2"/>
    <w:rsid w:val="00907732"/>
    <w:rsid w:val="00910480"/>
    <w:rsid w:val="00911691"/>
    <w:rsid w:val="0091402F"/>
    <w:rsid w:val="00921573"/>
    <w:rsid w:val="0092165B"/>
    <w:rsid w:val="00922FCD"/>
    <w:rsid w:val="009250CC"/>
    <w:rsid w:val="00925B59"/>
    <w:rsid w:val="00926A07"/>
    <w:rsid w:val="00927AA4"/>
    <w:rsid w:val="00943B17"/>
    <w:rsid w:val="00945842"/>
    <w:rsid w:val="0094607B"/>
    <w:rsid w:val="009501C0"/>
    <w:rsid w:val="009503AD"/>
    <w:rsid w:val="00950D44"/>
    <w:rsid w:val="00964B88"/>
    <w:rsid w:val="00967F4B"/>
    <w:rsid w:val="009709BE"/>
    <w:rsid w:val="009714CD"/>
    <w:rsid w:val="00974D03"/>
    <w:rsid w:val="00975328"/>
    <w:rsid w:val="00977BA9"/>
    <w:rsid w:val="009821EA"/>
    <w:rsid w:val="009824FE"/>
    <w:rsid w:val="00986257"/>
    <w:rsid w:val="009873A7"/>
    <w:rsid w:val="009879D0"/>
    <w:rsid w:val="00991416"/>
    <w:rsid w:val="0099372D"/>
    <w:rsid w:val="00997C51"/>
    <w:rsid w:val="00997FB4"/>
    <w:rsid w:val="009A18BA"/>
    <w:rsid w:val="009A48FB"/>
    <w:rsid w:val="009A4916"/>
    <w:rsid w:val="009B6BD5"/>
    <w:rsid w:val="009B740F"/>
    <w:rsid w:val="009C0D28"/>
    <w:rsid w:val="009C2A43"/>
    <w:rsid w:val="009C4894"/>
    <w:rsid w:val="009C4FE5"/>
    <w:rsid w:val="009C6CC0"/>
    <w:rsid w:val="009D1378"/>
    <w:rsid w:val="009D5EFE"/>
    <w:rsid w:val="009D7F2B"/>
    <w:rsid w:val="009E062A"/>
    <w:rsid w:val="009E1609"/>
    <w:rsid w:val="009E16E7"/>
    <w:rsid w:val="009E22A7"/>
    <w:rsid w:val="009E2F36"/>
    <w:rsid w:val="009F0F6F"/>
    <w:rsid w:val="009F5F4E"/>
    <w:rsid w:val="009F76BB"/>
    <w:rsid w:val="00A00528"/>
    <w:rsid w:val="00A03EC4"/>
    <w:rsid w:val="00A03F77"/>
    <w:rsid w:val="00A04719"/>
    <w:rsid w:val="00A04B8E"/>
    <w:rsid w:val="00A04CDB"/>
    <w:rsid w:val="00A056B5"/>
    <w:rsid w:val="00A12073"/>
    <w:rsid w:val="00A1237E"/>
    <w:rsid w:val="00A1252E"/>
    <w:rsid w:val="00A137D5"/>
    <w:rsid w:val="00A15E65"/>
    <w:rsid w:val="00A219C7"/>
    <w:rsid w:val="00A21EEC"/>
    <w:rsid w:val="00A2565B"/>
    <w:rsid w:val="00A27A09"/>
    <w:rsid w:val="00A30818"/>
    <w:rsid w:val="00A34104"/>
    <w:rsid w:val="00A35AA4"/>
    <w:rsid w:val="00A362A2"/>
    <w:rsid w:val="00A36D71"/>
    <w:rsid w:val="00A40302"/>
    <w:rsid w:val="00A40487"/>
    <w:rsid w:val="00A47124"/>
    <w:rsid w:val="00A5483B"/>
    <w:rsid w:val="00A56EF6"/>
    <w:rsid w:val="00A576F6"/>
    <w:rsid w:val="00A57E61"/>
    <w:rsid w:val="00A6090E"/>
    <w:rsid w:val="00A64274"/>
    <w:rsid w:val="00A64449"/>
    <w:rsid w:val="00A64B35"/>
    <w:rsid w:val="00A6518D"/>
    <w:rsid w:val="00A66939"/>
    <w:rsid w:val="00A70A31"/>
    <w:rsid w:val="00A721AE"/>
    <w:rsid w:val="00A728D3"/>
    <w:rsid w:val="00A72CAA"/>
    <w:rsid w:val="00A74C11"/>
    <w:rsid w:val="00A8060F"/>
    <w:rsid w:val="00A808E8"/>
    <w:rsid w:val="00A81EBB"/>
    <w:rsid w:val="00A835B6"/>
    <w:rsid w:val="00A85931"/>
    <w:rsid w:val="00A87D0D"/>
    <w:rsid w:val="00A90775"/>
    <w:rsid w:val="00A91D1C"/>
    <w:rsid w:val="00A925B0"/>
    <w:rsid w:val="00A92DF9"/>
    <w:rsid w:val="00A9606A"/>
    <w:rsid w:val="00A96B3B"/>
    <w:rsid w:val="00A97243"/>
    <w:rsid w:val="00AA1F70"/>
    <w:rsid w:val="00AA2B2B"/>
    <w:rsid w:val="00AA4833"/>
    <w:rsid w:val="00AA68C3"/>
    <w:rsid w:val="00AA7778"/>
    <w:rsid w:val="00AC2222"/>
    <w:rsid w:val="00AC3ABE"/>
    <w:rsid w:val="00AC43F1"/>
    <w:rsid w:val="00AC542D"/>
    <w:rsid w:val="00AC62C4"/>
    <w:rsid w:val="00AC7DC1"/>
    <w:rsid w:val="00AD06C2"/>
    <w:rsid w:val="00AD2237"/>
    <w:rsid w:val="00AD37D5"/>
    <w:rsid w:val="00AD44C6"/>
    <w:rsid w:val="00AD7F30"/>
    <w:rsid w:val="00AE419C"/>
    <w:rsid w:val="00AE4797"/>
    <w:rsid w:val="00AE7DF5"/>
    <w:rsid w:val="00AE7FEE"/>
    <w:rsid w:val="00AF43AA"/>
    <w:rsid w:val="00B00EFD"/>
    <w:rsid w:val="00B06981"/>
    <w:rsid w:val="00B06BA3"/>
    <w:rsid w:val="00B06FAE"/>
    <w:rsid w:val="00B076DF"/>
    <w:rsid w:val="00B1030D"/>
    <w:rsid w:val="00B108B9"/>
    <w:rsid w:val="00B10A41"/>
    <w:rsid w:val="00B12D2B"/>
    <w:rsid w:val="00B17757"/>
    <w:rsid w:val="00B20DF2"/>
    <w:rsid w:val="00B21CA1"/>
    <w:rsid w:val="00B22310"/>
    <w:rsid w:val="00B22BBB"/>
    <w:rsid w:val="00B23857"/>
    <w:rsid w:val="00B252F1"/>
    <w:rsid w:val="00B318EB"/>
    <w:rsid w:val="00B31E5D"/>
    <w:rsid w:val="00B32AE4"/>
    <w:rsid w:val="00B35061"/>
    <w:rsid w:val="00B354E6"/>
    <w:rsid w:val="00B37169"/>
    <w:rsid w:val="00B44055"/>
    <w:rsid w:val="00B46EDF"/>
    <w:rsid w:val="00B5182A"/>
    <w:rsid w:val="00B52BC4"/>
    <w:rsid w:val="00B5539B"/>
    <w:rsid w:val="00B56DBE"/>
    <w:rsid w:val="00B578AB"/>
    <w:rsid w:val="00B640F9"/>
    <w:rsid w:val="00B717E2"/>
    <w:rsid w:val="00B74410"/>
    <w:rsid w:val="00B752A9"/>
    <w:rsid w:val="00B761B7"/>
    <w:rsid w:val="00B82FC3"/>
    <w:rsid w:val="00B83D1B"/>
    <w:rsid w:val="00B86D6A"/>
    <w:rsid w:val="00B9011B"/>
    <w:rsid w:val="00B9465B"/>
    <w:rsid w:val="00B95D8F"/>
    <w:rsid w:val="00BA2729"/>
    <w:rsid w:val="00BA5292"/>
    <w:rsid w:val="00BA69EB"/>
    <w:rsid w:val="00BA7A36"/>
    <w:rsid w:val="00BB2917"/>
    <w:rsid w:val="00BB5057"/>
    <w:rsid w:val="00BB6416"/>
    <w:rsid w:val="00BB77C1"/>
    <w:rsid w:val="00BC17DE"/>
    <w:rsid w:val="00BC4812"/>
    <w:rsid w:val="00BD00AA"/>
    <w:rsid w:val="00BD2B4A"/>
    <w:rsid w:val="00BD6DBE"/>
    <w:rsid w:val="00BE1589"/>
    <w:rsid w:val="00BE2283"/>
    <w:rsid w:val="00BE2CBF"/>
    <w:rsid w:val="00BE7FD4"/>
    <w:rsid w:val="00BF24A8"/>
    <w:rsid w:val="00BF31DA"/>
    <w:rsid w:val="00C05A48"/>
    <w:rsid w:val="00C071A0"/>
    <w:rsid w:val="00C10A60"/>
    <w:rsid w:val="00C10AFF"/>
    <w:rsid w:val="00C11F24"/>
    <w:rsid w:val="00C12DB9"/>
    <w:rsid w:val="00C154A9"/>
    <w:rsid w:val="00C15A28"/>
    <w:rsid w:val="00C163BA"/>
    <w:rsid w:val="00C22073"/>
    <w:rsid w:val="00C31D69"/>
    <w:rsid w:val="00C400EA"/>
    <w:rsid w:val="00C436E6"/>
    <w:rsid w:val="00C52234"/>
    <w:rsid w:val="00C52CA2"/>
    <w:rsid w:val="00C550FF"/>
    <w:rsid w:val="00C630C6"/>
    <w:rsid w:val="00C660DE"/>
    <w:rsid w:val="00C66766"/>
    <w:rsid w:val="00C66FB5"/>
    <w:rsid w:val="00C66FE3"/>
    <w:rsid w:val="00C70379"/>
    <w:rsid w:val="00C715AF"/>
    <w:rsid w:val="00C72F2B"/>
    <w:rsid w:val="00C739C4"/>
    <w:rsid w:val="00C73CE3"/>
    <w:rsid w:val="00C804D7"/>
    <w:rsid w:val="00C80743"/>
    <w:rsid w:val="00C80BE2"/>
    <w:rsid w:val="00C80DA0"/>
    <w:rsid w:val="00C81A13"/>
    <w:rsid w:val="00C85FE7"/>
    <w:rsid w:val="00C8714C"/>
    <w:rsid w:val="00C959B3"/>
    <w:rsid w:val="00C962FC"/>
    <w:rsid w:val="00C965CD"/>
    <w:rsid w:val="00CA1E35"/>
    <w:rsid w:val="00CA3AFF"/>
    <w:rsid w:val="00CA4B25"/>
    <w:rsid w:val="00CA5A3C"/>
    <w:rsid w:val="00CA68D0"/>
    <w:rsid w:val="00CA7B82"/>
    <w:rsid w:val="00CB115E"/>
    <w:rsid w:val="00CB1A9A"/>
    <w:rsid w:val="00CB3A3A"/>
    <w:rsid w:val="00CB48E5"/>
    <w:rsid w:val="00CB6A18"/>
    <w:rsid w:val="00CB6A39"/>
    <w:rsid w:val="00CC1DEF"/>
    <w:rsid w:val="00CC6428"/>
    <w:rsid w:val="00CC7921"/>
    <w:rsid w:val="00CD3D91"/>
    <w:rsid w:val="00CD499B"/>
    <w:rsid w:val="00CD5DFD"/>
    <w:rsid w:val="00CE0990"/>
    <w:rsid w:val="00CE1A8D"/>
    <w:rsid w:val="00CE230D"/>
    <w:rsid w:val="00CE5732"/>
    <w:rsid w:val="00CF0948"/>
    <w:rsid w:val="00CF518E"/>
    <w:rsid w:val="00CF689D"/>
    <w:rsid w:val="00D01546"/>
    <w:rsid w:val="00D043A7"/>
    <w:rsid w:val="00D131C0"/>
    <w:rsid w:val="00D15006"/>
    <w:rsid w:val="00D15993"/>
    <w:rsid w:val="00D1781C"/>
    <w:rsid w:val="00D17AED"/>
    <w:rsid w:val="00D20469"/>
    <w:rsid w:val="00D2350D"/>
    <w:rsid w:val="00D2566D"/>
    <w:rsid w:val="00D256D7"/>
    <w:rsid w:val="00D25A15"/>
    <w:rsid w:val="00D3114A"/>
    <w:rsid w:val="00D36E22"/>
    <w:rsid w:val="00D3765E"/>
    <w:rsid w:val="00D42FAD"/>
    <w:rsid w:val="00D43F4D"/>
    <w:rsid w:val="00D44309"/>
    <w:rsid w:val="00D52C67"/>
    <w:rsid w:val="00D52EEF"/>
    <w:rsid w:val="00D55448"/>
    <w:rsid w:val="00D56069"/>
    <w:rsid w:val="00D562A3"/>
    <w:rsid w:val="00D570F6"/>
    <w:rsid w:val="00D60027"/>
    <w:rsid w:val="00D644FA"/>
    <w:rsid w:val="00D64549"/>
    <w:rsid w:val="00D73196"/>
    <w:rsid w:val="00D73C9A"/>
    <w:rsid w:val="00D76D61"/>
    <w:rsid w:val="00D7728C"/>
    <w:rsid w:val="00D77714"/>
    <w:rsid w:val="00D825D2"/>
    <w:rsid w:val="00D833FE"/>
    <w:rsid w:val="00D86D23"/>
    <w:rsid w:val="00D9012C"/>
    <w:rsid w:val="00D9313C"/>
    <w:rsid w:val="00D948C5"/>
    <w:rsid w:val="00D96EA4"/>
    <w:rsid w:val="00DA19F7"/>
    <w:rsid w:val="00DA5769"/>
    <w:rsid w:val="00DA59CD"/>
    <w:rsid w:val="00DA73CF"/>
    <w:rsid w:val="00DB2321"/>
    <w:rsid w:val="00DB4ABF"/>
    <w:rsid w:val="00DB6C15"/>
    <w:rsid w:val="00DB72EF"/>
    <w:rsid w:val="00DB7788"/>
    <w:rsid w:val="00DB7BEF"/>
    <w:rsid w:val="00DC0E14"/>
    <w:rsid w:val="00DC111E"/>
    <w:rsid w:val="00DC6B4A"/>
    <w:rsid w:val="00DD40F1"/>
    <w:rsid w:val="00DD4E96"/>
    <w:rsid w:val="00DD69D5"/>
    <w:rsid w:val="00DD7310"/>
    <w:rsid w:val="00DD7BF5"/>
    <w:rsid w:val="00DE3FB2"/>
    <w:rsid w:val="00DE4068"/>
    <w:rsid w:val="00DE4844"/>
    <w:rsid w:val="00DE4EF7"/>
    <w:rsid w:val="00E009AE"/>
    <w:rsid w:val="00E028A5"/>
    <w:rsid w:val="00E04272"/>
    <w:rsid w:val="00E04B35"/>
    <w:rsid w:val="00E05F2F"/>
    <w:rsid w:val="00E06714"/>
    <w:rsid w:val="00E1019D"/>
    <w:rsid w:val="00E11569"/>
    <w:rsid w:val="00E21E13"/>
    <w:rsid w:val="00E237D6"/>
    <w:rsid w:val="00E268EE"/>
    <w:rsid w:val="00E33E11"/>
    <w:rsid w:val="00E3417B"/>
    <w:rsid w:val="00E3505C"/>
    <w:rsid w:val="00E36334"/>
    <w:rsid w:val="00E36C1A"/>
    <w:rsid w:val="00E40FA1"/>
    <w:rsid w:val="00E4511C"/>
    <w:rsid w:val="00E50102"/>
    <w:rsid w:val="00E531C2"/>
    <w:rsid w:val="00E57636"/>
    <w:rsid w:val="00E61B73"/>
    <w:rsid w:val="00E61C4E"/>
    <w:rsid w:val="00E62B00"/>
    <w:rsid w:val="00E76038"/>
    <w:rsid w:val="00E81572"/>
    <w:rsid w:val="00E92120"/>
    <w:rsid w:val="00E92EB2"/>
    <w:rsid w:val="00EA0CE7"/>
    <w:rsid w:val="00EA119F"/>
    <w:rsid w:val="00EA12C5"/>
    <w:rsid w:val="00EA2CEA"/>
    <w:rsid w:val="00EA4B85"/>
    <w:rsid w:val="00EA5306"/>
    <w:rsid w:val="00EA564A"/>
    <w:rsid w:val="00EA6BAE"/>
    <w:rsid w:val="00EA717E"/>
    <w:rsid w:val="00EB0A50"/>
    <w:rsid w:val="00EB1432"/>
    <w:rsid w:val="00EB517C"/>
    <w:rsid w:val="00EB5D15"/>
    <w:rsid w:val="00EC2FD0"/>
    <w:rsid w:val="00EC5476"/>
    <w:rsid w:val="00EC798D"/>
    <w:rsid w:val="00EC7D67"/>
    <w:rsid w:val="00ED1073"/>
    <w:rsid w:val="00ED25F0"/>
    <w:rsid w:val="00ED3D30"/>
    <w:rsid w:val="00ED436A"/>
    <w:rsid w:val="00ED4E1F"/>
    <w:rsid w:val="00ED52AA"/>
    <w:rsid w:val="00ED67C1"/>
    <w:rsid w:val="00EE3C0E"/>
    <w:rsid w:val="00EE3D25"/>
    <w:rsid w:val="00EE66AA"/>
    <w:rsid w:val="00EE6745"/>
    <w:rsid w:val="00EF0826"/>
    <w:rsid w:val="00EF15D2"/>
    <w:rsid w:val="00EF2803"/>
    <w:rsid w:val="00EF6E80"/>
    <w:rsid w:val="00F0290D"/>
    <w:rsid w:val="00F03C6B"/>
    <w:rsid w:val="00F0463C"/>
    <w:rsid w:val="00F069AE"/>
    <w:rsid w:val="00F158F2"/>
    <w:rsid w:val="00F30FD9"/>
    <w:rsid w:val="00F323EC"/>
    <w:rsid w:val="00F33095"/>
    <w:rsid w:val="00F33668"/>
    <w:rsid w:val="00F3383B"/>
    <w:rsid w:val="00F34E53"/>
    <w:rsid w:val="00F37BCC"/>
    <w:rsid w:val="00F41C0D"/>
    <w:rsid w:val="00F479AC"/>
    <w:rsid w:val="00F50A02"/>
    <w:rsid w:val="00F522AB"/>
    <w:rsid w:val="00F5436E"/>
    <w:rsid w:val="00F54D24"/>
    <w:rsid w:val="00F61518"/>
    <w:rsid w:val="00F616F7"/>
    <w:rsid w:val="00F620BA"/>
    <w:rsid w:val="00F627FE"/>
    <w:rsid w:val="00F63C86"/>
    <w:rsid w:val="00F64E84"/>
    <w:rsid w:val="00F725DA"/>
    <w:rsid w:val="00F73C4D"/>
    <w:rsid w:val="00F73D70"/>
    <w:rsid w:val="00F75091"/>
    <w:rsid w:val="00F81E78"/>
    <w:rsid w:val="00F826D8"/>
    <w:rsid w:val="00F83822"/>
    <w:rsid w:val="00F872CA"/>
    <w:rsid w:val="00F90D36"/>
    <w:rsid w:val="00F94A43"/>
    <w:rsid w:val="00F94DFF"/>
    <w:rsid w:val="00F97A63"/>
    <w:rsid w:val="00FA234C"/>
    <w:rsid w:val="00FA272C"/>
    <w:rsid w:val="00FA5F5A"/>
    <w:rsid w:val="00FA60CE"/>
    <w:rsid w:val="00FA6D11"/>
    <w:rsid w:val="00FB14FD"/>
    <w:rsid w:val="00FB24E8"/>
    <w:rsid w:val="00FB4F85"/>
    <w:rsid w:val="00FC3C79"/>
    <w:rsid w:val="00FC49FB"/>
    <w:rsid w:val="00FD0B7E"/>
    <w:rsid w:val="00FD285F"/>
    <w:rsid w:val="00FD709B"/>
    <w:rsid w:val="00FE1197"/>
    <w:rsid w:val="00FE310D"/>
    <w:rsid w:val="00FE33E0"/>
    <w:rsid w:val="00FE748D"/>
    <w:rsid w:val="00FF1B72"/>
    <w:rsid w:val="00FF3563"/>
    <w:rsid w:val="00FF6D1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09636A"/>
  <w15:chartTrackingRefBased/>
  <w15:docId w15:val="{7BAA936E-1933-486B-8001-E0A11BF60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Title" w:qFormat="1"/>
    <w:lsdException w:name="Default Paragraph Font" w:uiPriority="1"/>
    <w:lsdException w:name="Body Text" w:uiPriority="99"/>
    <w:lsdException w:name="Body Text Indent" w:uiPriority="99"/>
    <w:lsdException w:name="Subtitle" w:qFormat="1"/>
    <w:lsdException w:name="Body Text First Indent" w:uiPriority="99"/>
    <w:lsdException w:name="Body Text First Indent 2" w:uiPriority="99"/>
    <w:lsdException w:name="Block Text" w:uiPriority="99"/>
    <w:lsdException w:name="Hyperlink" w:uiPriority="99"/>
    <w:lsdException w:name="FollowedHyperlink" w:uiPriority="99"/>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63BA"/>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1,heading1,heading 1"/>
    <w:basedOn w:val="Normal"/>
    <w:next w:val="Normal"/>
    <w:link w:val="Heading1Char"/>
    <w:uiPriority w:val="9"/>
    <w:qFormat/>
    <w:rsid w:val="00644332"/>
    <w:pPr>
      <w:keepNext/>
      <w:numPr>
        <w:numId w:val="6"/>
      </w:numPr>
      <w:spacing w:before="240" w:after="240"/>
      <w:outlineLvl w:val="0"/>
    </w:pPr>
    <w:rPr>
      <w:rFonts w:cs="Arial"/>
      <w:b/>
      <w:sz w:val="24"/>
      <w:szCs w:val="24"/>
    </w:rPr>
  </w:style>
  <w:style w:type="paragraph" w:styleId="Heading2">
    <w:name w:val="heading 2"/>
    <w:aliases w:val="h2,heading 2,l2"/>
    <w:basedOn w:val="Heading1"/>
    <w:next w:val="Normal"/>
    <w:link w:val="Heading2Char"/>
    <w:uiPriority w:val="9"/>
    <w:qFormat/>
    <w:rsid w:val="006A4058"/>
    <w:pPr>
      <w:numPr>
        <w:ilvl w:val="1"/>
      </w:numPr>
      <w:outlineLvl w:val="1"/>
    </w:pPr>
    <w:rPr>
      <w:sz w:val="22"/>
    </w:rPr>
  </w:style>
  <w:style w:type="paragraph" w:styleId="Heading3">
    <w:name w:val="heading 3"/>
    <w:aliases w:val="h3,heading 3"/>
    <w:basedOn w:val="Normal"/>
    <w:next w:val="Normal"/>
    <w:link w:val="Heading3Char"/>
    <w:uiPriority w:val="9"/>
    <w:qFormat/>
    <w:rsid w:val="00F0463C"/>
    <w:pPr>
      <w:numPr>
        <w:ilvl w:val="2"/>
        <w:numId w:val="6"/>
      </w:numPr>
      <w:overflowPunct w:val="0"/>
      <w:autoSpaceDE w:val="0"/>
      <w:autoSpaceDN w:val="0"/>
      <w:adjustRightInd w:val="0"/>
      <w:spacing w:before="240" w:after="60"/>
      <w:textAlignment w:val="baseline"/>
      <w:outlineLvl w:val="2"/>
    </w:pPr>
    <w:rPr>
      <w:rFonts w:cs="Arial"/>
      <w:bCs/>
      <w:szCs w:val="20"/>
    </w:rPr>
  </w:style>
  <w:style w:type="paragraph" w:styleId="Heading4">
    <w:name w:val="heading 4"/>
    <w:aliases w:val="h4,heading 4"/>
    <w:basedOn w:val="Normal"/>
    <w:next w:val="Normal"/>
    <w:link w:val="Heading4Char"/>
    <w:uiPriority w:val="9"/>
    <w:qFormat/>
    <w:rsid w:val="00793103"/>
    <w:pPr>
      <w:numPr>
        <w:ilvl w:val="3"/>
        <w:numId w:val="6"/>
      </w:numPr>
      <w:spacing w:after="120"/>
      <w:outlineLvl w:val="3"/>
    </w:pPr>
    <w:rPr>
      <w:rFonts w:cs="Arial"/>
      <w:szCs w:val="20"/>
      <w:lang w:val="en-AU"/>
    </w:rPr>
  </w:style>
  <w:style w:type="paragraph" w:styleId="Heading5">
    <w:name w:val="heading 5"/>
    <w:basedOn w:val="Heading3"/>
    <w:next w:val="Normal"/>
    <w:link w:val="Heading5Char"/>
    <w:uiPriority w:val="9"/>
    <w:qFormat/>
    <w:rsid w:val="00F41C0D"/>
    <w:pPr>
      <w:numPr>
        <w:numId w:val="9"/>
      </w:numPr>
      <w:spacing w:before="120" w:after="120" w:line="360" w:lineRule="auto"/>
      <w:outlineLvl w:val="4"/>
    </w:pPr>
    <w:rPr>
      <w:b/>
      <w:szCs w:val="22"/>
    </w:rPr>
  </w:style>
  <w:style w:type="paragraph" w:styleId="Heading6">
    <w:name w:val="heading 6"/>
    <w:basedOn w:val="Heading4"/>
    <w:next w:val="Normal"/>
    <w:link w:val="Heading6Char"/>
    <w:uiPriority w:val="9"/>
    <w:qFormat/>
    <w:rsid w:val="00F41C0D"/>
    <w:pPr>
      <w:numPr>
        <w:numId w:val="10"/>
      </w:numPr>
      <w:spacing w:line="360" w:lineRule="auto"/>
      <w:ind w:left="862" w:hanging="862"/>
      <w:outlineLvl w:val="5"/>
    </w:pPr>
  </w:style>
  <w:style w:type="paragraph" w:styleId="Heading7">
    <w:name w:val="heading 7"/>
    <w:basedOn w:val="Normal"/>
    <w:next w:val="Normal"/>
    <w:link w:val="Heading7Char"/>
    <w:uiPriority w:val="9"/>
    <w:qFormat/>
    <w:pPr>
      <w:numPr>
        <w:ilvl w:val="6"/>
        <w:numId w:val="6"/>
      </w:numPr>
      <w:spacing w:before="240" w:after="60"/>
      <w:outlineLvl w:val="6"/>
    </w:pPr>
    <w:rPr>
      <w:lang w:val="en-AU"/>
    </w:rPr>
  </w:style>
  <w:style w:type="paragraph" w:styleId="Heading8">
    <w:name w:val="heading 8"/>
    <w:basedOn w:val="Normal"/>
    <w:next w:val="Normal"/>
    <w:link w:val="Heading8Char"/>
    <w:uiPriority w:val="9"/>
    <w:qFormat/>
    <w:pPr>
      <w:numPr>
        <w:ilvl w:val="7"/>
        <w:numId w:val="6"/>
      </w:numPr>
      <w:spacing w:before="240" w:after="60"/>
      <w:outlineLvl w:val="7"/>
    </w:pPr>
    <w:rPr>
      <w:i/>
    </w:rPr>
  </w:style>
  <w:style w:type="paragraph" w:styleId="Heading9">
    <w:name w:val="heading 9"/>
    <w:basedOn w:val="Normal"/>
    <w:next w:val="Normal"/>
    <w:link w:val="Heading9Char"/>
    <w:uiPriority w:val="9"/>
    <w:qFormat/>
    <w:pPr>
      <w:numPr>
        <w:ilvl w:val="8"/>
        <w:numId w:val="6"/>
      </w:numPr>
      <w:spacing w:before="240" w:after="60"/>
      <w:outlineLvl w:val="8"/>
    </w:pPr>
    <w:rPr>
      <w:i/>
      <w:sz w:val="18"/>
    </w:rPr>
  </w:style>
  <w:style w:type="character" w:default="1" w:styleId="DefaultParagraphFont">
    <w:name w:val="Default Paragraph Font"/>
    <w:uiPriority w:val="1"/>
    <w:semiHidden/>
    <w:unhideWhenUsed/>
    <w:rsid w:val="00C163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163BA"/>
  </w:style>
  <w:style w:type="character" w:customStyle="1" w:styleId="Heading1Char">
    <w:name w:val="Heading 1 Char"/>
    <w:aliases w:val="h1 Char,heading1 Char,heading 1 Char"/>
    <w:link w:val="Heading1"/>
    <w:uiPriority w:val="9"/>
    <w:rsid w:val="005D14A4"/>
    <w:rPr>
      <w:rFonts w:ascii="Arial" w:eastAsiaTheme="minorHAnsi" w:hAnsi="Arial" w:cs="Arial"/>
      <w:b/>
      <w:sz w:val="24"/>
      <w:szCs w:val="24"/>
      <w:lang w:eastAsia="en-US"/>
    </w:rPr>
  </w:style>
  <w:style w:type="character" w:customStyle="1" w:styleId="Heading2Char">
    <w:name w:val="Heading 2 Char"/>
    <w:aliases w:val="h2 Char,heading 2 Char,l2 Char"/>
    <w:link w:val="Heading2"/>
    <w:uiPriority w:val="9"/>
    <w:rsid w:val="006A4058"/>
    <w:rPr>
      <w:rFonts w:ascii="Arial" w:eastAsiaTheme="minorHAnsi" w:hAnsi="Arial" w:cs="Arial"/>
      <w:b/>
      <w:sz w:val="22"/>
      <w:szCs w:val="24"/>
      <w:lang w:eastAsia="en-US"/>
    </w:rPr>
  </w:style>
  <w:style w:type="character" w:customStyle="1" w:styleId="Heading3Char">
    <w:name w:val="Heading 3 Char"/>
    <w:aliases w:val="h3 Char,heading 3 Char"/>
    <w:link w:val="Heading3"/>
    <w:uiPriority w:val="9"/>
    <w:rsid w:val="005D14A4"/>
    <w:rPr>
      <w:rFonts w:ascii="Arial" w:eastAsiaTheme="minorHAnsi" w:hAnsi="Arial" w:cs="Arial"/>
      <w:bCs/>
      <w:lang w:eastAsia="en-US"/>
    </w:rPr>
  </w:style>
  <w:style w:type="character" w:customStyle="1" w:styleId="Heading4Char">
    <w:name w:val="Heading 4 Char"/>
    <w:aliases w:val="h4 Char,heading 4 Char"/>
    <w:link w:val="Heading4"/>
    <w:uiPriority w:val="9"/>
    <w:rsid w:val="005D14A4"/>
    <w:rPr>
      <w:rFonts w:ascii="Arial" w:eastAsiaTheme="minorHAnsi" w:hAnsi="Arial" w:cs="Arial"/>
      <w:lang w:val="en-AU" w:eastAsia="en-US"/>
    </w:rPr>
  </w:style>
  <w:style w:type="character" w:customStyle="1" w:styleId="Heading5Char">
    <w:name w:val="Heading 5 Char"/>
    <w:link w:val="Heading5"/>
    <w:uiPriority w:val="9"/>
    <w:rsid w:val="005D14A4"/>
    <w:rPr>
      <w:rFonts w:ascii="Arial" w:eastAsiaTheme="minorHAnsi" w:hAnsi="Arial" w:cs="Arial"/>
      <w:b/>
      <w:bCs/>
      <w:szCs w:val="22"/>
      <w:lang w:eastAsia="en-US"/>
    </w:rPr>
  </w:style>
  <w:style w:type="character" w:customStyle="1" w:styleId="Heading6Char">
    <w:name w:val="Heading 6 Char"/>
    <w:link w:val="Heading6"/>
    <w:uiPriority w:val="9"/>
    <w:rsid w:val="005D14A4"/>
    <w:rPr>
      <w:rFonts w:ascii="Arial" w:eastAsiaTheme="minorHAnsi" w:hAnsi="Arial" w:cs="Arial"/>
      <w:lang w:val="en-AU" w:eastAsia="en-US"/>
    </w:rPr>
  </w:style>
  <w:style w:type="character" w:customStyle="1" w:styleId="Heading7Char">
    <w:name w:val="Heading 7 Char"/>
    <w:link w:val="Heading7"/>
    <w:uiPriority w:val="9"/>
    <w:rsid w:val="005D14A4"/>
    <w:rPr>
      <w:rFonts w:ascii="Arial" w:eastAsiaTheme="minorHAnsi" w:hAnsi="Arial" w:cstheme="minorBidi"/>
      <w:szCs w:val="22"/>
      <w:lang w:val="en-AU" w:eastAsia="en-US"/>
    </w:rPr>
  </w:style>
  <w:style w:type="character" w:customStyle="1" w:styleId="Heading8Char">
    <w:name w:val="Heading 8 Char"/>
    <w:link w:val="Heading8"/>
    <w:uiPriority w:val="9"/>
    <w:rsid w:val="005D14A4"/>
    <w:rPr>
      <w:rFonts w:ascii="Arial" w:eastAsiaTheme="minorHAnsi" w:hAnsi="Arial" w:cstheme="minorBidi"/>
      <w:i/>
      <w:szCs w:val="22"/>
      <w:lang w:eastAsia="en-US"/>
    </w:rPr>
  </w:style>
  <w:style w:type="character" w:customStyle="1" w:styleId="Heading9Char">
    <w:name w:val="Heading 9 Char"/>
    <w:link w:val="Heading9"/>
    <w:uiPriority w:val="9"/>
    <w:rsid w:val="005D14A4"/>
    <w:rPr>
      <w:rFonts w:ascii="Arial" w:eastAsiaTheme="minorHAnsi" w:hAnsi="Arial" w:cstheme="minorBidi"/>
      <w:i/>
      <w:sz w:val="18"/>
      <w:szCs w:val="22"/>
      <w:lang w:eastAsia="en-US"/>
    </w:rPr>
  </w:style>
  <w:style w:type="paragraph" w:styleId="Header">
    <w:name w:val="header"/>
    <w:basedOn w:val="Normal"/>
    <w:link w:val="HeaderChar"/>
    <w:uiPriority w:val="99"/>
    <w:pPr>
      <w:tabs>
        <w:tab w:val="center" w:pos="4320"/>
        <w:tab w:val="right" w:pos="8640"/>
      </w:tabs>
      <w:jc w:val="center"/>
    </w:pPr>
  </w:style>
  <w:style w:type="character" w:customStyle="1" w:styleId="HeaderChar">
    <w:name w:val="Header Char"/>
    <w:link w:val="Header"/>
    <w:uiPriority w:val="99"/>
    <w:rsid w:val="005D14A4"/>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E61B73"/>
    <w:rPr>
      <w:rFonts w:asciiTheme="minorHAnsi" w:eastAsiaTheme="minorHAnsi" w:hAnsiTheme="minorHAnsi" w:cstheme="minorBidi"/>
      <w:sz w:val="22"/>
      <w:szCs w:val="22"/>
      <w:lang w:val="en-GB" w:eastAsia="en-US"/>
    </w:rPr>
  </w:style>
  <w:style w:type="paragraph" w:customStyle="1" w:styleId="g2">
    <w:name w:val="g2"/>
    <w:basedOn w:val="Normal"/>
    <w:pPr>
      <w:keepLines/>
      <w:ind w:left="720" w:hanging="720"/>
    </w:pPr>
  </w:style>
  <w:style w:type="paragraph" w:customStyle="1" w:styleId="g3">
    <w:name w:val="g3"/>
    <w:basedOn w:val="g2"/>
    <w:pPr>
      <w:ind w:left="1440"/>
    </w:pPr>
  </w:style>
  <w:style w:type="paragraph" w:styleId="TOC1">
    <w:name w:val="toc 1"/>
    <w:basedOn w:val="Normal"/>
    <w:next w:val="Normal"/>
    <w:autoRedefine/>
    <w:uiPriority w:val="39"/>
    <w:rsid w:val="00270D28"/>
    <w:pPr>
      <w:tabs>
        <w:tab w:val="left" w:pos="400"/>
        <w:tab w:val="right" w:leader="dot" w:pos="8947"/>
      </w:tabs>
      <w:contextualSpacing/>
    </w:pPr>
    <w:rPr>
      <w:rFonts w:cs="Arial"/>
    </w:rPr>
  </w:style>
  <w:style w:type="paragraph" w:styleId="TOC2">
    <w:name w:val="toc 2"/>
    <w:basedOn w:val="Normal"/>
    <w:next w:val="Normal"/>
    <w:uiPriority w:val="39"/>
    <w:rsid w:val="00B06981"/>
    <w:pPr>
      <w:ind w:left="200"/>
    </w:pPr>
  </w:style>
  <w:style w:type="paragraph" w:styleId="TOC3">
    <w:name w:val="toc 3"/>
    <w:basedOn w:val="Normal"/>
    <w:next w:val="Normal"/>
    <w:uiPriority w:val="39"/>
    <w:pPr>
      <w:ind w:left="400"/>
    </w:pPr>
  </w:style>
  <w:style w:type="paragraph" w:styleId="TOC4">
    <w:name w:val="toc 4"/>
    <w:basedOn w:val="Normal"/>
    <w:next w:val="Normal"/>
    <w:uiPriority w:val="39"/>
    <w:semiHidden/>
    <w:pPr>
      <w:ind w:left="600"/>
    </w:pPr>
  </w:style>
  <w:style w:type="paragraph" w:styleId="TOC5">
    <w:name w:val="toc 5"/>
    <w:basedOn w:val="Normal"/>
    <w:next w:val="Normal"/>
    <w:uiPriority w:val="39"/>
    <w:semiHidden/>
    <w:pPr>
      <w:ind w:left="800"/>
    </w:pPr>
  </w:style>
  <w:style w:type="paragraph" w:styleId="TOC6">
    <w:name w:val="toc 6"/>
    <w:basedOn w:val="Normal"/>
    <w:next w:val="Normal"/>
    <w:uiPriority w:val="39"/>
    <w:semiHidden/>
    <w:pPr>
      <w:ind w:left="1000"/>
    </w:pPr>
  </w:style>
  <w:style w:type="paragraph" w:styleId="TOC7">
    <w:name w:val="toc 7"/>
    <w:basedOn w:val="Normal"/>
    <w:next w:val="Normal"/>
    <w:uiPriority w:val="39"/>
    <w:semiHidden/>
    <w:pPr>
      <w:ind w:left="1200"/>
    </w:pPr>
  </w:style>
  <w:style w:type="paragraph" w:styleId="TOC8">
    <w:name w:val="toc 8"/>
    <w:basedOn w:val="Normal"/>
    <w:next w:val="Normal"/>
    <w:uiPriority w:val="39"/>
    <w:semiHidden/>
    <w:pPr>
      <w:ind w:left="1400"/>
    </w:pPr>
  </w:style>
  <w:style w:type="paragraph" w:styleId="TOC9">
    <w:name w:val="toc 9"/>
    <w:basedOn w:val="Normal"/>
    <w:next w:val="Normal"/>
    <w:uiPriority w:val="39"/>
    <w:semiHidden/>
    <w:pPr>
      <w:ind w:left="1600"/>
    </w:pPr>
  </w:style>
  <w:style w:type="character" w:styleId="PageNumber">
    <w:name w:val="page number"/>
    <w:basedOn w:val="DefaultParagraphFont"/>
    <w:uiPriority w:val="99"/>
  </w:style>
  <w:style w:type="paragraph" w:styleId="BodyText">
    <w:name w:val="Body Text"/>
    <w:basedOn w:val="Normal"/>
    <w:link w:val="BodyTextChar"/>
    <w:uiPriority w:val="99"/>
    <w:pPr>
      <w:spacing w:line="360" w:lineRule="auto"/>
    </w:pPr>
  </w:style>
  <w:style w:type="character" w:customStyle="1" w:styleId="BodyTextChar">
    <w:name w:val="Body Text Char"/>
    <w:basedOn w:val="DefaultParagraphFont"/>
    <w:link w:val="BodyText"/>
    <w:uiPriority w:val="99"/>
    <w:rsid w:val="00E61B73"/>
    <w:rPr>
      <w:rFonts w:asciiTheme="minorHAnsi" w:eastAsiaTheme="minorHAnsi" w:hAnsiTheme="minorHAnsi" w:cstheme="minorBidi"/>
      <w:sz w:val="22"/>
      <w:szCs w:val="22"/>
      <w:lang w:val="en-GB" w:eastAsia="en-US"/>
    </w:rPr>
  </w:style>
  <w:style w:type="paragraph" w:styleId="BodyTextIndent">
    <w:name w:val="Body Text Indent"/>
    <w:basedOn w:val="Normal"/>
    <w:link w:val="BodyTextIndentChar1"/>
    <w:uiPriority w:val="99"/>
    <w:pPr>
      <w:spacing w:line="360" w:lineRule="auto"/>
      <w:ind w:left="720"/>
    </w:pPr>
  </w:style>
  <w:style w:type="character" w:customStyle="1" w:styleId="BodyTextIndentChar1">
    <w:name w:val="Body Text Indent Char1"/>
    <w:basedOn w:val="DefaultParagraphFont"/>
    <w:link w:val="BodyTextIndent"/>
    <w:uiPriority w:val="99"/>
    <w:rsid w:val="00E61B73"/>
    <w:rPr>
      <w:rFonts w:asciiTheme="minorHAnsi" w:eastAsiaTheme="minorHAnsi" w:hAnsiTheme="minorHAnsi" w:cstheme="minorBidi"/>
      <w:sz w:val="22"/>
      <w:szCs w:val="22"/>
      <w:lang w:val="en-GB" w:eastAsia="en-US"/>
    </w:rPr>
  </w:style>
  <w:style w:type="paragraph" w:styleId="BodyTextIndent2">
    <w:name w:val="Body Text Indent 2"/>
    <w:basedOn w:val="Normal"/>
    <w:link w:val="BodyTextIndent2Char"/>
    <w:pPr>
      <w:spacing w:line="360" w:lineRule="auto"/>
      <w:ind w:left="1440"/>
    </w:pPr>
  </w:style>
  <w:style w:type="character" w:customStyle="1" w:styleId="BodyTextIndent2Char">
    <w:name w:val="Body Text Indent 2 Char"/>
    <w:basedOn w:val="DefaultParagraphFont"/>
    <w:link w:val="BodyTextIndent2"/>
    <w:rsid w:val="00E61B73"/>
    <w:rPr>
      <w:rFonts w:asciiTheme="minorHAnsi" w:eastAsiaTheme="minorHAnsi" w:hAnsiTheme="minorHAnsi" w:cstheme="minorBidi"/>
      <w:sz w:val="22"/>
      <w:szCs w:val="22"/>
      <w:lang w:val="en-GB" w:eastAsia="en-US"/>
    </w:rPr>
  </w:style>
  <w:style w:type="paragraph" w:styleId="BodyTextIndent3">
    <w:name w:val="Body Text Indent 3"/>
    <w:basedOn w:val="Normal"/>
    <w:link w:val="BodyTextIndent3Char"/>
    <w:pPr>
      <w:spacing w:line="360" w:lineRule="auto"/>
      <w:ind w:left="2160"/>
    </w:pPr>
  </w:style>
  <w:style w:type="character" w:customStyle="1" w:styleId="BodyTextIndent3Char">
    <w:name w:val="Body Text Indent 3 Char"/>
    <w:basedOn w:val="DefaultParagraphFont"/>
    <w:link w:val="BodyTextIndent3"/>
    <w:rsid w:val="005D14A4"/>
    <w:rPr>
      <w:rFonts w:asciiTheme="minorHAnsi" w:eastAsiaTheme="minorHAnsi" w:hAnsiTheme="minorHAnsi" w:cstheme="minorBidi"/>
      <w:sz w:val="22"/>
      <w:szCs w:val="22"/>
      <w:lang w:val="en-US" w:eastAsia="en-US"/>
    </w:rPr>
  </w:style>
  <w:style w:type="paragraph" w:styleId="Caption">
    <w:name w:val="caption"/>
    <w:basedOn w:val="Normal"/>
    <w:next w:val="Normal"/>
    <w:uiPriority w:val="35"/>
    <w:qFormat/>
    <w:pPr>
      <w:spacing w:before="120" w:after="120"/>
    </w:pPr>
    <w:rPr>
      <w:b/>
    </w:rPr>
  </w:style>
  <w:style w:type="paragraph" w:styleId="List">
    <w:name w:val="List"/>
    <w:basedOn w:val="Normal"/>
    <w:pPr>
      <w:numPr>
        <w:numId w:val="1"/>
      </w:numPr>
      <w:spacing w:before="120" w:after="120" w:line="360" w:lineRule="auto"/>
    </w:pPr>
  </w:style>
  <w:style w:type="paragraph" w:styleId="List2">
    <w:name w:val="List 2"/>
    <w:basedOn w:val="Normal"/>
    <w:pPr>
      <w:numPr>
        <w:numId w:val="2"/>
      </w:numPr>
      <w:spacing w:line="360" w:lineRule="auto"/>
    </w:pPr>
  </w:style>
  <w:style w:type="paragraph" w:styleId="List3">
    <w:name w:val="List 3"/>
    <w:basedOn w:val="Normal"/>
    <w:pPr>
      <w:numPr>
        <w:numId w:val="3"/>
      </w:numPr>
      <w:spacing w:after="120" w:line="360" w:lineRule="auto"/>
    </w:pPr>
  </w:style>
  <w:style w:type="paragraph" w:styleId="List5">
    <w:name w:val="List 5"/>
    <w:basedOn w:val="Normal"/>
    <w:pPr>
      <w:numPr>
        <w:numId w:val="5"/>
      </w:numPr>
      <w:spacing w:line="360" w:lineRule="auto"/>
    </w:pPr>
    <w:rPr>
      <w:b/>
    </w:rPr>
  </w:style>
  <w:style w:type="paragraph" w:styleId="Subtitle">
    <w:name w:val="Subtitle"/>
    <w:basedOn w:val="Normal"/>
    <w:qFormat/>
    <w:pPr>
      <w:jc w:val="center"/>
    </w:pPr>
    <w:rPr>
      <w:b/>
    </w:r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b/>
      <w:kern w:val="28"/>
      <w:sz w:val="28"/>
    </w:rPr>
  </w:style>
  <w:style w:type="character" w:customStyle="1" w:styleId="TitleChar">
    <w:name w:val="Title Char"/>
    <w:link w:val="Title"/>
    <w:rsid w:val="009C4894"/>
    <w:rPr>
      <w:b/>
      <w:kern w:val="28"/>
      <w:sz w:val="28"/>
      <w:szCs w:val="24"/>
      <w:lang w:val="en-GB" w:eastAsia="en-US"/>
    </w:rPr>
  </w:style>
  <w:style w:type="paragraph" w:styleId="List4">
    <w:name w:val="List 4"/>
    <w:basedOn w:val="Normal"/>
    <w:pPr>
      <w:numPr>
        <w:numId w:val="4"/>
      </w:numPr>
      <w:tabs>
        <w:tab w:val="clear" w:pos="360"/>
        <w:tab w:val="num" w:pos="2520"/>
      </w:tabs>
      <w:spacing w:line="360" w:lineRule="auto"/>
      <w:ind w:left="2520"/>
    </w:pPr>
  </w:style>
  <w:style w:type="paragraph" w:styleId="BodyText2">
    <w:name w:val="Body Text 2"/>
    <w:basedOn w:val="Normal"/>
    <w:pPr>
      <w:jc w:val="center"/>
      <w:outlineLvl w:val="0"/>
    </w:pPr>
    <w:rPr>
      <w:b/>
      <w:sz w:val="36"/>
    </w:rPr>
  </w:style>
  <w:style w:type="paragraph" w:styleId="NormalIndent">
    <w:name w:val="Normal Indent"/>
    <w:basedOn w:val="Normal"/>
    <w:uiPriority w:val="99"/>
    <w:rsid w:val="00945842"/>
    <w:pPr>
      <w:keepLines/>
      <w:tabs>
        <w:tab w:val="left" w:pos="720"/>
      </w:tabs>
      <w:overflowPunct w:val="0"/>
      <w:autoSpaceDE w:val="0"/>
      <w:autoSpaceDN w:val="0"/>
      <w:adjustRightInd w:val="0"/>
      <w:spacing w:before="60" w:after="60"/>
      <w:ind w:left="720"/>
      <w:textAlignment w:val="baseline"/>
    </w:pPr>
    <w:rPr>
      <w:rFonts w:ascii="Verdana" w:hAnsi="Verdana"/>
    </w:rPr>
  </w:style>
  <w:style w:type="paragraph" w:styleId="BalloonText">
    <w:name w:val="Balloon Text"/>
    <w:basedOn w:val="Normal"/>
    <w:link w:val="BalloonTextChar"/>
    <w:uiPriority w:val="99"/>
    <w:semiHidden/>
    <w:rsid w:val="009A18BA"/>
    <w:rPr>
      <w:rFonts w:ascii="Tahoma" w:hAnsi="Tahoma" w:cs="Tahoma"/>
      <w:sz w:val="16"/>
      <w:szCs w:val="16"/>
    </w:rPr>
  </w:style>
  <w:style w:type="character" w:customStyle="1" w:styleId="BalloonTextChar">
    <w:name w:val="Balloon Text Char"/>
    <w:link w:val="BalloonText"/>
    <w:uiPriority w:val="99"/>
    <w:semiHidden/>
    <w:rsid w:val="005D14A4"/>
    <w:rPr>
      <w:rFonts w:ascii="Tahoma" w:eastAsiaTheme="minorHAnsi" w:hAnsi="Tahoma" w:cs="Tahoma"/>
      <w:sz w:val="16"/>
      <w:szCs w:val="16"/>
      <w:lang w:val="en-US" w:eastAsia="en-US"/>
    </w:rPr>
  </w:style>
  <w:style w:type="character" w:styleId="CommentReference">
    <w:name w:val="annotation reference"/>
    <w:uiPriority w:val="99"/>
    <w:rsid w:val="00CE230D"/>
    <w:rPr>
      <w:sz w:val="16"/>
      <w:szCs w:val="16"/>
    </w:rPr>
  </w:style>
  <w:style w:type="paragraph" w:styleId="CommentText">
    <w:name w:val="annotation text"/>
    <w:basedOn w:val="Normal"/>
    <w:link w:val="CommentTextChar"/>
    <w:uiPriority w:val="99"/>
    <w:rsid w:val="00CE230D"/>
    <w:rPr>
      <w:szCs w:val="20"/>
    </w:rPr>
  </w:style>
  <w:style w:type="character" w:customStyle="1" w:styleId="CommentTextChar">
    <w:name w:val="Comment Text Char"/>
    <w:link w:val="CommentText"/>
    <w:uiPriority w:val="99"/>
    <w:rsid w:val="00CE230D"/>
    <w:rPr>
      <w:lang w:val="en-GB" w:eastAsia="en-US"/>
    </w:rPr>
  </w:style>
  <w:style w:type="paragraph" w:styleId="CommentSubject">
    <w:name w:val="annotation subject"/>
    <w:basedOn w:val="CommentText"/>
    <w:next w:val="CommentText"/>
    <w:link w:val="CommentSubjectChar"/>
    <w:uiPriority w:val="99"/>
    <w:rsid w:val="00CE230D"/>
    <w:rPr>
      <w:b/>
      <w:bCs/>
    </w:rPr>
  </w:style>
  <w:style w:type="character" w:customStyle="1" w:styleId="CommentSubjectChar">
    <w:name w:val="Comment Subject Char"/>
    <w:link w:val="CommentSubject"/>
    <w:uiPriority w:val="99"/>
    <w:rsid w:val="00CE230D"/>
    <w:rPr>
      <w:b/>
      <w:bCs/>
      <w:lang w:val="en-GB" w:eastAsia="en-US"/>
    </w:rPr>
  </w:style>
  <w:style w:type="paragraph" w:styleId="ListNumber">
    <w:name w:val="List Number"/>
    <w:basedOn w:val="Normal"/>
    <w:rsid w:val="007B5811"/>
    <w:pPr>
      <w:numPr>
        <w:numId w:val="7"/>
      </w:numPr>
      <w:contextualSpacing/>
    </w:pPr>
  </w:style>
  <w:style w:type="paragraph" w:styleId="ListNumber2">
    <w:name w:val="List Number 2"/>
    <w:basedOn w:val="Normal"/>
    <w:rsid w:val="007B5811"/>
    <w:pPr>
      <w:numPr>
        <w:numId w:val="8"/>
      </w:numPr>
      <w:overflowPunct w:val="0"/>
      <w:autoSpaceDE w:val="0"/>
      <w:autoSpaceDN w:val="0"/>
      <w:adjustRightInd w:val="0"/>
      <w:spacing w:after="120" w:line="360" w:lineRule="auto"/>
      <w:textAlignment w:val="baseline"/>
    </w:pPr>
    <w:rPr>
      <w:szCs w:val="20"/>
    </w:rPr>
  </w:style>
  <w:style w:type="table" w:styleId="TableGrid">
    <w:name w:val="Table Grid"/>
    <w:basedOn w:val="TableNormal"/>
    <w:rsid w:val="009C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4A4E"/>
    <w:pPr>
      <w:ind w:left="720"/>
      <w:contextualSpacing/>
    </w:pPr>
  </w:style>
  <w:style w:type="paragraph" w:customStyle="1" w:styleId="IndentNos">
    <w:name w:val="Indent Nos"/>
    <w:basedOn w:val="Normal"/>
    <w:rsid w:val="00E61B73"/>
    <w:pPr>
      <w:keepNext/>
      <w:numPr>
        <w:numId w:val="11"/>
      </w:numPr>
    </w:pPr>
    <w:rPr>
      <w:rFonts w:eastAsia="Times New Roman" w:cs="Times New Roman"/>
      <w:szCs w:val="20"/>
    </w:rPr>
  </w:style>
  <w:style w:type="paragraph" w:customStyle="1" w:styleId="BodyTextSubIndent">
    <w:name w:val="Body Text Sub Indent"/>
    <w:basedOn w:val="Normal"/>
    <w:rsid w:val="00E61B73"/>
    <w:pPr>
      <w:keepNext/>
      <w:ind w:left="1418"/>
    </w:pPr>
    <w:rPr>
      <w:rFonts w:eastAsia="Times New Roman" w:cs="Times New Roman"/>
      <w:szCs w:val="20"/>
    </w:rPr>
  </w:style>
  <w:style w:type="character" w:styleId="Hyperlink">
    <w:name w:val="Hyperlink"/>
    <w:basedOn w:val="DefaultParagraphFont"/>
    <w:uiPriority w:val="99"/>
    <w:rsid w:val="00E61B73"/>
    <w:rPr>
      <w:color w:val="0000FF"/>
      <w:u w:val="single"/>
    </w:rPr>
  </w:style>
  <w:style w:type="paragraph" w:customStyle="1" w:styleId="Style2">
    <w:name w:val="Style2"/>
    <w:basedOn w:val="Heading1"/>
    <w:autoRedefine/>
    <w:rsid w:val="00E61B73"/>
    <w:pPr>
      <w:keepLines/>
      <w:numPr>
        <w:numId w:val="12"/>
      </w:numPr>
      <w:tabs>
        <w:tab w:val="left" w:pos="567"/>
      </w:tabs>
      <w:spacing w:before="120" w:after="120" w:line="360" w:lineRule="auto"/>
    </w:pPr>
    <w:rPr>
      <w:rFonts w:eastAsia="Times New Roman" w:cs="Times New Roman"/>
      <w:caps/>
      <w:kern w:val="28"/>
    </w:rPr>
  </w:style>
  <w:style w:type="paragraph" w:customStyle="1" w:styleId="StyleNormal">
    <w:name w:val="Style Normal +"/>
    <w:basedOn w:val="Normal"/>
    <w:rsid w:val="00E61B73"/>
    <w:pPr>
      <w:keepNext/>
    </w:pPr>
    <w:rPr>
      <w:rFonts w:eastAsia="Times New Roman" w:cs="Times New Roman"/>
      <w:szCs w:val="20"/>
    </w:rPr>
  </w:style>
  <w:style w:type="paragraph" w:customStyle="1" w:styleId="StyleHeading3h3heading3Red">
    <w:name w:val="Style Heading 3h3heading 3 + Red"/>
    <w:basedOn w:val="Heading3"/>
    <w:rsid w:val="00E61B73"/>
    <w:pPr>
      <w:tabs>
        <w:tab w:val="clear" w:pos="720"/>
        <w:tab w:val="num" w:pos="851"/>
      </w:tabs>
      <w:overflowPunct/>
      <w:autoSpaceDE/>
      <w:autoSpaceDN/>
      <w:adjustRightInd/>
      <w:spacing w:before="120" w:after="120"/>
      <w:ind w:left="851" w:hanging="851"/>
      <w:textAlignment w:val="auto"/>
    </w:pPr>
    <w:rPr>
      <w:rFonts w:eastAsia="Times New Roman"/>
      <w:i/>
      <w:lang w:eastAsia="en-ZA"/>
    </w:rPr>
  </w:style>
  <w:style w:type="character" w:customStyle="1" w:styleId="BodyTextIndentChar">
    <w:name w:val="Body Text Indent Char"/>
    <w:basedOn w:val="DefaultParagraphFont"/>
    <w:rsid w:val="00E61B73"/>
    <w:rPr>
      <w:rFonts w:ascii="Arial" w:hAnsi="Arial"/>
      <w:lang w:val="en-GB" w:eastAsia="en-US"/>
    </w:rPr>
  </w:style>
  <w:style w:type="paragraph" w:styleId="BodyTextFirstIndent">
    <w:name w:val="Body Text First Indent"/>
    <w:basedOn w:val="BodyText"/>
    <w:link w:val="BodyTextFirstIndentChar"/>
    <w:uiPriority w:val="99"/>
    <w:rsid w:val="00E61B73"/>
    <w:pPr>
      <w:keepNext/>
      <w:spacing w:line="240" w:lineRule="auto"/>
      <w:ind w:left="851" w:firstLine="360"/>
    </w:pPr>
    <w:rPr>
      <w:rFonts w:eastAsia="Times New Roman" w:cs="Times New Roman"/>
      <w:b/>
      <w:szCs w:val="20"/>
    </w:rPr>
  </w:style>
  <w:style w:type="character" w:customStyle="1" w:styleId="BodyTextFirstIndentChar">
    <w:name w:val="Body Text First Indent Char"/>
    <w:basedOn w:val="BodyTextChar"/>
    <w:link w:val="BodyTextFirstIndent"/>
    <w:uiPriority w:val="99"/>
    <w:rsid w:val="00E61B73"/>
    <w:rPr>
      <w:rFonts w:ascii="Arial" w:eastAsiaTheme="minorHAnsi" w:hAnsi="Arial" w:cstheme="minorBidi"/>
      <w:b/>
      <w:sz w:val="22"/>
      <w:szCs w:val="22"/>
      <w:lang w:val="en-GB" w:eastAsia="en-US"/>
    </w:rPr>
  </w:style>
  <w:style w:type="paragraph" w:styleId="BodyTextFirstIndent2">
    <w:name w:val="Body Text First Indent 2"/>
    <w:basedOn w:val="BodyTextIndent"/>
    <w:link w:val="BodyTextFirstIndent2Char"/>
    <w:uiPriority w:val="99"/>
    <w:rsid w:val="00E61B73"/>
    <w:pPr>
      <w:keepNext/>
      <w:spacing w:line="240" w:lineRule="auto"/>
      <w:ind w:left="360" w:firstLine="360"/>
    </w:pPr>
    <w:rPr>
      <w:rFonts w:eastAsia="Times New Roman" w:cs="Times New Roman"/>
      <w:szCs w:val="20"/>
    </w:rPr>
  </w:style>
  <w:style w:type="character" w:customStyle="1" w:styleId="BodyTextFirstIndent2Char">
    <w:name w:val="Body Text First Indent 2 Char"/>
    <w:basedOn w:val="BodyTextIndentChar1"/>
    <w:link w:val="BodyTextFirstIndent2"/>
    <w:uiPriority w:val="99"/>
    <w:rsid w:val="00E61B73"/>
    <w:rPr>
      <w:rFonts w:ascii="Arial" w:eastAsiaTheme="minorHAnsi" w:hAnsi="Arial" w:cstheme="minorBidi"/>
      <w:sz w:val="22"/>
      <w:szCs w:val="22"/>
      <w:lang w:val="en-GB" w:eastAsia="en-US"/>
    </w:rPr>
  </w:style>
  <w:style w:type="paragraph" w:customStyle="1" w:styleId="table">
    <w:name w:val="table"/>
    <w:basedOn w:val="Normal"/>
    <w:rsid w:val="00E61B73"/>
    <w:rPr>
      <w:rFonts w:eastAsia="Times New Roman" w:cs="Times New Roman"/>
      <w:szCs w:val="20"/>
    </w:rPr>
  </w:style>
  <w:style w:type="paragraph" w:styleId="BlockText">
    <w:name w:val="Block Text"/>
    <w:basedOn w:val="Normal"/>
    <w:uiPriority w:val="99"/>
    <w:rsid w:val="00E61B73"/>
    <w:pPr>
      <w:keepNext/>
      <w:pBdr>
        <w:top w:val="single" w:sz="2" w:space="10" w:color="4472C4" w:themeColor="accent1"/>
        <w:left w:val="single" w:sz="2" w:space="10" w:color="4472C4" w:themeColor="accent1"/>
        <w:bottom w:val="single" w:sz="2" w:space="10" w:color="4472C4" w:themeColor="accent1"/>
        <w:right w:val="single" w:sz="2" w:space="10" w:color="4472C4" w:themeColor="accent1"/>
      </w:pBdr>
    </w:pPr>
    <w:rPr>
      <w:rFonts w:eastAsiaTheme="minorEastAsia"/>
      <w:i/>
      <w:iCs/>
      <w:szCs w:val="20"/>
    </w:rPr>
  </w:style>
  <w:style w:type="paragraph" w:customStyle="1" w:styleId="Default">
    <w:name w:val="Default"/>
    <w:rsid w:val="00E61B73"/>
    <w:pPr>
      <w:autoSpaceDE w:val="0"/>
      <w:autoSpaceDN w:val="0"/>
      <w:adjustRightInd w:val="0"/>
    </w:pPr>
    <w:rPr>
      <w:rFonts w:ascii="Arial" w:hAnsi="Arial" w:cs="Arial"/>
      <w:color w:val="000000"/>
      <w:sz w:val="24"/>
      <w:szCs w:val="24"/>
      <w:lang w:val="en-US"/>
    </w:rPr>
  </w:style>
  <w:style w:type="paragraph" w:styleId="Revision">
    <w:name w:val="Revision"/>
    <w:hidden/>
    <w:uiPriority w:val="99"/>
    <w:semiHidden/>
    <w:rsid w:val="0016693F"/>
    <w:rPr>
      <w:rFonts w:asciiTheme="minorHAnsi" w:eastAsiaTheme="minorHAnsi" w:hAnsiTheme="minorHAnsi" w:cstheme="minorBidi"/>
      <w:sz w:val="22"/>
      <w:szCs w:val="22"/>
      <w:lang w:eastAsia="en-US"/>
    </w:rPr>
  </w:style>
  <w:style w:type="paragraph" w:customStyle="1" w:styleId="Default1">
    <w:name w:val="Default1"/>
    <w:rsid w:val="005D14A4"/>
    <w:pPr>
      <w:autoSpaceDE w:val="0"/>
      <w:autoSpaceDN w:val="0"/>
      <w:adjustRightInd w:val="0"/>
    </w:pPr>
    <w:rPr>
      <w:rFonts w:ascii="Arial" w:hAnsi="Arial" w:cs="Arial"/>
      <w:color w:val="000000"/>
      <w:sz w:val="24"/>
      <w:szCs w:val="24"/>
      <w:lang w:eastAsia="en-US"/>
    </w:rPr>
  </w:style>
  <w:style w:type="paragraph" w:styleId="NormalWeb">
    <w:name w:val="Normal (Web)"/>
    <w:basedOn w:val="Normal"/>
    <w:unhideWhenUsed/>
    <w:rsid w:val="005D14A4"/>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3E12FD"/>
    <w:rPr>
      <w:color w:val="808080"/>
      <w:shd w:val="clear" w:color="auto" w:fill="E6E6E6"/>
    </w:rPr>
  </w:style>
  <w:style w:type="table" w:customStyle="1" w:styleId="TableGrid0">
    <w:name w:val="TableGrid"/>
    <w:rsid w:val="00DB232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FollowedHyperlink">
    <w:name w:val="FollowedHyperlink"/>
    <w:basedOn w:val="DefaultParagraphFont"/>
    <w:uiPriority w:val="99"/>
    <w:unhideWhenUsed/>
    <w:rsid w:val="00C73CE3"/>
    <w:rPr>
      <w:color w:val="954F72"/>
      <w:u w:val="single"/>
    </w:rPr>
  </w:style>
  <w:style w:type="paragraph" w:customStyle="1" w:styleId="msonormal0">
    <w:name w:val="msonormal"/>
    <w:basedOn w:val="Normal"/>
    <w:rsid w:val="00C73CE3"/>
    <w:pPr>
      <w:spacing w:before="100" w:beforeAutospacing="1" w:after="100" w:afterAutospacing="1"/>
    </w:pPr>
    <w:rPr>
      <w:rFonts w:ascii="Times New Roman" w:eastAsia="Times New Roman" w:hAnsi="Times New Roman" w:cs="Times New Roman"/>
      <w:sz w:val="24"/>
      <w:szCs w:val="24"/>
      <w:lang w:eastAsia="en-ZA"/>
    </w:rPr>
  </w:style>
  <w:style w:type="paragraph" w:customStyle="1" w:styleId="xl63">
    <w:name w:val="xl63"/>
    <w:basedOn w:val="Normal"/>
    <w:rsid w:val="00C73CE3"/>
    <w:pPr>
      <w:spacing w:before="100" w:beforeAutospacing="1" w:after="100" w:afterAutospacing="1"/>
      <w:textAlignment w:val="top"/>
    </w:pPr>
    <w:rPr>
      <w:rFonts w:ascii="Times New Roman" w:eastAsia="Times New Roman" w:hAnsi="Times New Roman" w:cs="Times New Roman"/>
      <w:sz w:val="24"/>
      <w:szCs w:val="24"/>
      <w:lang w:eastAsia="en-ZA"/>
    </w:rPr>
  </w:style>
  <w:style w:type="paragraph" w:customStyle="1" w:styleId="xl64">
    <w:name w:val="xl64"/>
    <w:basedOn w:val="Normal"/>
    <w:rsid w:val="00C73C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en-ZA"/>
    </w:rPr>
  </w:style>
  <w:style w:type="paragraph" w:customStyle="1" w:styleId="xl65">
    <w:name w:val="xl65"/>
    <w:basedOn w:val="Normal"/>
    <w:rsid w:val="00C73CE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ZA"/>
    </w:rPr>
  </w:style>
  <w:style w:type="paragraph" w:customStyle="1" w:styleId="xl66">
    <w:name w:val="xl66"/>
    <w:basedOn w:val="Normal"/>
    <w:rsid w:val="00C73C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en-ZA"/>
    </w:rPr>
  </w:style>
  <w:style w:type="paragraph" w:customStyle="1" w:styleId="xl67">
    <w:name w:val="xl67"/>
    <w:basedOn w:val="Normal"/>
    <w:rsid w:val="00C73CE3"/>
    <w:pPr>
      <w:spacing w:before="100" w:beforeAutospacing="1" w:after="100" w:afterAutospacing="1"/>
    </w:pPr>
    <w:rPr>
      <w:rFonts w:ascii="Times New Roman" w:eastAsia="Times New Roman" w:hAnsi="Times New Roman" w:cs="Times New Roman"/>
      <w:sz w:val="24"/>
      <w:szCs w:val="24"/>
      <w:lang w:eastAsia="en-ZA"/>
    </w:rPr>
  </w:style>
  <w:style w:type="paragraph" w:customStyle="1" w:styleId="xl68">
    <w:name w:val="xl68"/>
    <w:basedOn w:val="Normal"/>
    <w:rsid w:val="00C73CE3"/>
    <w:pPr>
      <w:spacing w:before="100" w:beforeAutospacing="1" w:after="100" w:afterAutospacing="1"/>
      <w:textAlignment w:val="top"/>
    </w:pPr>
    <w:rPr>
      <w:rFonts w:ascii="Times New Roman" w:eastAsia="Times New Roman" w:hAnsi="Times New Roman" w:cs="Times New Roman"/>
      <w:b/>
      <w:bCs/>
      <w:sz w:val="24"/>
      <w:szCs w:val="24"/>
      <w:lang w:eastAsia="en-ZA"/>
    </w:rPr>
  </w:style>
  <w:style w:type="paragraph" w:customStyle="1" w:styleId="xl69">
    <w:name w:val="xl69"/>
    <w:basedOn w:val="Normal"/>
    <w:rsid w:val="00C73CE3"/>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ZA"/>
    </w:rPr>
  </w:style>
  <w:style w:type="paragraph" w:customStyle="1" w:styleId="xl70">
    <w:name w:val="xl70"/>
    <w:basedOn w:val="Normal"/>
    <w:rsid w:val="00C73CE3"/>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ZA"/>
    </w:rPr>
  </w:style>
  <w:style w:type="paragraph" w:customStyle="1" w:styleId="xl71">
    <w:name w:val="xl71"/>
    <w:basedOn w:val="Normal"/>
    <w:rsid w:val="00C73CE3"/>
    <w:pPr>
      <w:pBdr>
        <w:top w:val="single" w:sz="8"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ZA"/>
    </w:rPr>
  </w:style>
  <w:style w:type="paragraph" w:customStyle="1" w:styleId="xl72">
    <w:name w:val="xl72"/>
    <w:basedOn w:val="Normal"/>
    <w:rsid w:val="00C73CE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ZA"/>
    </w:rPr>
  </w:style>
  <w:style w:type="paragraph" w:customStyle="1" w:styleId="xl73">
    <w:name w:val="xl73"/>
    <w:basedOn w:val="Normal"/>
    <w:rsid w:val="00C73CE3"/>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en-ZA"/>
    </w:rPr>
  </w:style>
  <w:style w:type="paragraph" w:customStyle="1" w:styleId="xl74">
    <w:name w:val="xl74"/>
    <w:basedOn w:val="Normal"/>
    <w:rsid w:val="00C73CE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ZA"/>
    </w:rPr>
  </w:style>
  <w:style w:type="paragraph" w:customStyle="1" w:styleId="xl75">
    <w:name w:val="xl75"/>
    <w:basedOn w:val="Normal"/>
    <w:rsid w:val="00C73CE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en-ZA"/>
    </w:rPr>
  </w:style>
  <w:style w:type="paragraph" w:customStyle="1" w:styleId="xl76">
    <w:name w:val="xl76"/>
    <w:basedOn w:val="Normal"/>
    <w:rsid w:val="00C73CE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ZA"/>
    </w:rPr>
  </w:style>
  <w:style w:type="paragraph" w:customStyle="1" w:styleId="xl77">
    <w:name w:val="xl77"/>
    <w:basedOn w:val="Normal"/>
    <w:rsid w:val="00C73CE3"/>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en-ZA"/>
    </w:rPr>
  </w:style>
  <w:style w:type="paragraph" w:customStyle="1" w:styleId="xl78">
    <w:name w:val="xl78"/>
    <w:basedOn w:val="Normal"/>
    <w:rsid w:val="00C73CE3"/>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en-ZA"/>
    </w:rPr>
  </w:style>
  <w:style w:type="paragraph" w:customStyle="1" w:styleId="xl79">
    <w:name w:val="xl79"/>
    <w:basedOn w:val="Normal"/>
    <w:rsid w:val="00C73CE3"/>
    <w:pPr>
      <w:pBdr>
        <w:top w:val="single" w:sz="8" w:space="0" w:color="auto"/>
        <w:left w:val="single" w:sz="4" w:space="0" w:color="auto"/>
        <w:bottom w:val="single" w:sz="8" w:space="0" w:color="auto"/>
      </w:pBdr>
      <w:spacing w:before="100" w:beforeAutospacing="1" w:after="100" w:afterAutospacing="1"/>
    </w:pPr>
    <w:rPr>
      <w:rFonts w:ascii="Times New Roman" w:eastAsia="Times New Roman" w:hAnsi="Times New Roman" w:cs="Times New Roman"/>
      <w:b/>
      <w:bCs/>
      <w:sz w:val="24"/>
      <w:szCs w:val="24"/>
      <w:lang w:eastAsia="en-ZA"/>
    </w:rPr>
  </w:style>
  <w:style w:type="paragraph" w:customStyle="1" w:styleId="xl80">
    <w:name w:val="xl80"/>
    <w:basedOn w:val="Normal"/>
    <w:rsid w:val="00C73CE3"/>
    <w:pPr>
      <w:pBdr>
        <w:top w:val="single" w:sz="12" w:space="0" w:color="auto"/>
        <w:left w:val="single" w:sz="12" w:space="0" w:color="auto"/>
        <w:bottom w:val="single" w:sz="12" w:space="0" w:color="auto"/>
      </w:pBdr>
      <w:shd w:val="clear" w:color="000000" w:fill="F2F2F2"/>
      <w:spacing w:before="100" w:beforeAutospacing="1" w:after="100" w:afterAutospacing="1"/>
      <w:textAlignment w:val="center"/>
    </w:pPr>
    <w:rPr>
      <w:rFonts w:ascii="Times New Roman" w:eastAsia="Times New Roman" w:hAnsi="Times New Roman" w:cs="Times New Roman"/>
      <w:b/>
      <w:bCs/>
      <w:sz w:val="18"/>
      <w:szCs w:val="18"/>
      <w:lang w:eastAsia="en-ZA"/>
    </w:rPr>
  </w:style>
  <w:style w:type="paragraph" w:customStyle="1" w:styleId="xl81">
    <w:name w:val="xl81"/>
    <w:basedOn w:val="Normal"/>
    <w:rsid w:val="00C73CE3"/>
    <w:pPr>
      <w:pBdr>
        <w:top w:val="single" w:sz="12" w:space="0" w:color="auto"/>
        <w:left w:val="single" w:sz="4" w:space="0" w:color="auto"/>
        <w:bottom w:val="single" w:sz="12"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cs="Times New Roman"/>
      <w:b/>
      <w:bCs/>
      <w:sz w:val="18"/>
      <w:szCs w:val="18"/>
      <w:lang w:eastAsia="en-ZA"/>
    </w:rPr>
  </w:style>
  <w:style w:type="paragraph" w:customStyle="1" w:styleId="xl82">
    <w:name w:val="xl82"/>
    <w:basedOn w:val="Normal"/>
    <w:rsid w:val="00C73CE3"/>
    <w:pPr>
      <w:pBdr>
        <w:top w:val="single" w:sz="12" w:space="0" w:color="auto"/>
        <w:bottom w:val="single" w:sz="12" w:space="0" w:color="auto"/>
        <w:right w:val="single" w:sz="12" w:space="0" w:color="auto"/>
      </w:pBdr>
      <w:shd w:val="clear" w:color="000000" w:fill="F2F2F2"/>
      <w:spacing w:before="100" w:beforeAutospacing="1" w:after="100" w:afterAutospacing="1"/>
      <w:textAlignment w:val="center"/>
    </w:pPr>
    <w:rPr>
      <w:rFonts w:ascii="Times New Roman" w:eastAsia="Times New Roman" w:hAnsi="Times New Roman" w:cs="Times New Roman"/>
      <w:b/>
      <w:bCs/>
      <w:sz w:val="18"/>
      <w:szCs w:val="18"/>
      <w:lang w:eastAsia="en-ZA"/>
    </w:rPr>
  </w:style>
  <w:style w:type="paragraph" w:customStyle="1" w:styleId="xl83">
    <w:name w:val="xl83"/>
    <w:basedOn w:val="Normal"/>
    <w:rsid w:val="00C73CE3"/>
    <w:pPr>
      <w:spacing w:before="100" w:beforeAutospacing="1" w:after="100" w:afterAutospacing="1"/>
      <w:textAlignment w:val="top"/>
    </w:pPr>
    <w:rPr>
      <w:rFonts w:ascii="Times New Roman" w:eastAsia="Times New Roman" w:hAnsi="Times New Roman" w:cs="Times New Roman"/>
      <w:b/>
      <w:bCs/>
      <w:sz w:val="24"/>
      <w:szCs w:val="24"/>
      <w:lang w:eastAsia="en-ZA"/>
    </w:rPr>
  </w:style>
  <w:style w:type="paragraph" w:customStyle="1" w:styleId="xl84">
    <w:name w:val="xl84"/>
    <w:basedOn w:val="Normal"/>
    <w:rsid w:val="00C73CE3"/>
    <w:pPr>
      <w:pBdr>
        <w:top w:val="single" w:sz="8" w:space="0" w:color="auto"/>
        <w:left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4"/>
      <w:szCs w:val="24"/>
      <w:lang w:eastAsia="en-ZA"/>
    </w:rPr>
  </w:style>
  <w:style w:type="paragraph" w:customStyle="1" w:styleId="xl85">
    <w:name w:val="xl85"/>
    <w:basedOn w:val="Normal"/>
    <w:rsid w:val="00C73CE3"/>
    <w:pPr>
      <w:pBdr>
        <w:top w:val="single" w:sz="8" w:space="0" w:color="auto"/>
        <w:lef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4"/>
      <w:szCs w:val="24"/>
      <w:lang w:eastAsia="en-ZA"/>
    </w:rPr>
  </w:style>
  <w:style w:type="paragraph" w:customStyle="1" w:styleId="xl86">
    <w:name w:val="xl86"/>
    <w:basedOn w:val="Normal"/>
    <w:rsid w:val="00C73CE3"/>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en-ZA"/>
    </w:rPr>
  </w:style>
  <w:style w:type="paragraph" w:customStyle="1" w:styleId="xl87">
    <w:name w:val="xl87"/>
    <w:basedOn w:val="Normal"/>
    <w:rsid w:val="00C73CE3"/>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en-ZA"/>
    </w:rPr>
  </w:style>
  <w:style w:type="paragraph" w:customStyle="1" w:styleId="xl88">
    <w:name w:val="xl88"/>
    <w:basedOn w:val="Normal"/>
    <w:rsid w:val="00C73CE3"/>
    <w:pPr>
      <w:pBdr>
        <w:top w:val="single" w:sz="12" w:space="0" w:color="auto"/>
        <w:left w:val="single" w:sz="12"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ZA"/>
    </w:rPr>
  </w:style>
  <w:style w:type="paragraph" w:customStyle="1" w:styleId="xl89">
    <w:name w:val="xl89"/>
    <w:basedOn w:val="Normal"/>
    <w:rsid w:val="00C73CE3"/>
    <w:pPr>
      <w:pBdr>
        <w:top w:val="single" w:sz="12"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en-ZA"/>
    </w:rPr>
  </w:style>
  <w:style w:type="paragraph" w:customStyle="1" w:styleId="xl90">
    <w:name w:val="xl90"/>
    <w:basedOn w:val="Normal"/>
    <w:rsid w:val="00C73CE3"/>
    <w:pPr>
      <w:pBdr>
        <w:top w:val="single" w:sz="12"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ZA"/>
    </w:rPr>
  </w:style>
  <w:style w:type="paragraph" w:customStyle="1" w:styleId="xl91">
    <w:name w:val="xl91"/>
    <w:basedOn w:val="Normal"/>
    <w:rsid w:val="00C73CE3"/>
    <w:pPr>
      <w:pBdr>
        <w:top w:val="single" w:sz="12" w:space="0" w:color="auto"/>
        <w:left w:val="single" w:sz="4" w:space="0" w:color="auto"/>
        <w:bottom w:val="single" w:sz="4" w:space="0" w:color="auto"/>
        <w:right w:val="single" w:sz="12" w:space="0" w:color="auto"/>
      </w:pBdr>
      <w:spacing w:before="100" w:beforeAutospacing="1" w:after="100" w:afterAutospacing="1"/>
    </w:pPr>
    <w:rPr>
      <w:rFonts w:ascii="Times New Roman" w:eastAsia="Times New Roman" w:hAnsi="Times New Roman" w:cs="Times New Roman"/>
      <w:sz w:val="24"/>
      <w:szCs w:val="24"/>
      <w:lang w:eastAsia="en-ZA"/>
    </w:rPr>
  </w:style>
  <w:style w:type="paragraph" w:customStyle="1" w:styleId="xl92">
    <w:name w:val="xl92"/>
    <w:basedOn w:val="Normal"/>
    <w:rsid w:val="00C73CE3"/>
    <w:pPr>
      <w:pBdr>
        <w:top w:val="single" w:sz="4" w:space="0" w:color="auto"/>
        <w:left w:val="single" w:sz="12"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ZA"/>
    </w:rPr>
  </w:style>
  <w:style w:type="paragraph" w:customStyle="1" w:styleId="xl93">
    <w:name w:val="xl93"/>
    <w:basedOn w:val="Normal"/>
    <w:rsid w:val="00C73CE3"/>
    <w:pPr>
      <w:pBdr>
        <w:top w:val="single" w:sz="4" w:space="0" w:color="auto"/>
        <w:left w:val="single" w:sz="4" w:space="0" w:color="auto"/>
        <w:bottom w:val="single" w:sz="4" w:space="0" w:color="auto"/>
        <w:right w:val="single" w:sz="12" w:space="0" w:color="auto"/>
      </w:pBdr>
      <w:spacing w:before="100" w:beforeAutospacing="1" w:after="100" w:afterAutospacing="1"/>
    </w:pPr>
    <w:rPr>
      <w:rFonts w:ascii="Times New Roman" w:eastAsia="Times New Roman" w:hAnsi="Times New Roman" w:cs="Times New Roman"/>
      <w:sz w:val="24"/>
      <w:szCs w:val="24"/>
      <w:lang w:eastAsia="en-ZA"/>
    </w:rPr>
  </w:style>
  <w:style w:type="paragraph" w:customStyle="1" w:styleId="xl94">
    <w:name w:val="xl94"/>
    <w:basedOn w:val="Normal"/>
    <w:rsid w:val="00C73CE3"/>
    <w:pPr>
      <w:pBdr>
        <w:top w:val="single" w:sz="4" w:space="0" w:color="auto"/>
        <w:left w:val="single" w:sz="4" w:space="0" w:color="auto"/>
        <w:bottom w:val="single" w:sz="4" w:space="0" w:color="auto"/>
        <w:right w:val="single" w:sz="12" w:space="0" w:color="auto"/>
      </w:pBdr>
      <w:spacing w:before="100" w:beforeAutospacing="1" w:after="100" w:afterAutospacing="1"/>
    </w:pPr>
    <w:rPr>
      <w:rFonts w:ascii="Times New Roman" w:eastAsia="Times New Roman" w:hAnsi="Times New Roman" w:cs="Times New Roman"/>
      <w:sz w:val="24"/>
      <w:szCs w:val="24"/>
      <w:lang w:eastAsia="en-ZA"/>
    </w:rPr>
  </w:style>
  <w:style w:type="paragraph" w:customStyle="1" w:styleId="xl95">
    <w:name w:val="xl95"/>
    <w:basedOn w:val="Normal"/>
    <w:rsid w:val="00C73CE3"/>
    <w:pPr>
      <w:pBdr>
        <w:top w:val="single" w:sz="4" w:space="0" w:color="auto"/>
        <w:left w:val="single" w:sz="12" w:space="0" w:color="auto"/>
        <w:bottom w:val="single" w:sz="12"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ZA"/>
    </w:rPr>
  </w:style>
  <w:style w:type="paragraph" w:customStyle="1" w:styleId="xl96">
    <w:name w:val="xl96"/>
    <w:basedOn w:val="Normal"/>
    <w:rsid w:val="00C73CE3"/>
    <w:pPr>
      <w:pBdr>
        <w:top w:val="single" w:sz="4" w:space="0" w:color="auto"/>
        <w:left w:val="single" w:sz="4" w:space="0" w:color="auto"/>
        <w:bottom w:val="single" w:sz="12"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en-ZA"/>
    </w:rPr>
  </w:style>
  <w:style w:type="paragraph" w:customStyle="1" w:styleId="xl97">
    <w:name w:val="xl97"/>
    <w:basedOn w:val="Normal"/>
    <w:rsid w:val="00C73CE3"/>
    <w:pPr>
      <w:pBdr>
        <w:top w:val="single" w:sz="4" w:space="0" w:color="auto"/>
        <w:left w:val="single" w:sz="4" w:space="0" w:color="auto"/>
        <w:bottom w:val="single" w:sz="12"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ZA"/>
    </w:rPr>
  </w:style>
  <w:style w:type="paragraph" w:customStyle="1" w:styleId="xl98">
    <w:name w:val="xl98"/>
    <w:basedOn w:val="Normal"/>
    <w:rsid w:val="00C73CE3"/>
    <w:pPr>
      <w:pBdr>
        <w:top w:val="single" w:sz="4" w:space="0" w:color="auto"/>
        <w:left w:val="single" w:sz="4" w:space="0" w:color="auto"/>
        <w:bottom w:val="single" w:sz="12" w:space="0" w:color="auto"/>
        <w:right w:val="single" w:sz="12" w:space="0" w:color="auto"/>
      </w:pBdr>
      <w:spacing w:before="100" w:beforeAutospacing="1" w:after="100" w:afterAutospacing="1"/>
    </w:pPr>
    <w:rPr>
      <w:rFonts w:ascii="Times New Roman" w:eastAsia="Times New Roman" w:hAnsi="Times New Roman" w:cs="Times New Roman"/>
      <w:sz w:val="24"/>
      <w:szCs w:val="24"/>
      <w:lang w:eastAsia="en-ZA"/>
    </w:rPr>
  </w:style>
  <w:style w:type="paragraph" w:customStyle="1" w:styleId="xl99">
    <w:name w:val="xl99"/>
    <w:basedOn w:val="Normal"/>
    <w:rsid w:val="00C73CE3"/>
    <w:pPr>
      <w:pBdr>
        <w:top w:val="single" w:sz="8" w:space="0" w:color="auto"/>
        <w:left w:val="single" w:sz="12" w:space="0" w:color="auto"/>
        <w:bottom w:val="single" w:sz="12" w:space="0" w:color="auto"/>
        <w:right w:val="single" w:sz="4" w:space="0" w:color="auto"/>
      </w:pBdr>
      <w:shd w:val="clear" w:color="000000" w:fill="A6A6A6"/>
      <w:spacing w:before="100" w:beforeAutospacing="1" w:after="100" w:afterAutospacing="1"/>
    </w:pPr>
    <w:rPr>
      <w:rFonts w:ascii="Times New Roman" w:eastAsia="Times New Roman" w:hAnsi="Times New Roman" w:cs="Times New Roman"/>
      <w:b/>
      <w:bCs/>
      <w:sz w:val="24"/>
      <w:szCs w:val="24"/>
      <w:lang w:eastAsia="en-ZA"/>
    </w:rPr>
  </w:style>
  <w:style w:type="paragraph" w:customStyle="1" w:styleId="xl100">
    <w:name w:val="xl100"/>
    <w:basedOn w:val="Normal"/>
    <w:rsid w:val="00C73CE3"/>
    <w:pPr>
      <w:pBdr>
        <w:top w:val="single" w:sz="8" w:space="0" w:color="auto"/>
        <w:left w:val="single" w:sz="4" w:space="0" w:color="auto"/>
        <w:bottom w:val="single" w:sz="12"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4"/>
      <w:szCs w:val="24"/>
      <w:lang w:eastAsia="en-ZA"/>
    </w:rPr>
  </w:style>
  <w:style w:type="paragraph" w:customStyle="1" w:styleId="xl101">
    <w:name w:val="xl101"/>
    <w:basedOn w:val="Normal"/>
    <w:rsid w:val="00C73CE3"/>
    <w:pPr>
      <w:pBdr>
        <w:top w:val="single" w:sz="8" w:space="0" w:color="auto"/>
        <w:left w:val="single" w:sz="4" w:space="0" w:color="auto"/>
        <w:bottom w:val="single" w:sz="12"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4"/>
      <w:szCs w:val="24"/>
      <w:lang w:eastAsia="en-ZA"/>
    </w:rPr>
  </w:style>
  <w:style w:type="paragraph" w:customStyle="1" w:styleId="xl102">
    <w:name w:val="xl102"/>
    <w:basedOn w:val="Normal"/>
    <w:rsid w:val="00C73CE3"/>
    <w:pPr>
      <w:pBdr>
        <w:top w:val="single" w:sz="8" w:space="0" w:color="auto"/>
        <w:left w:val="single" w:sz="4" w:space="0" w:color="auto"/>
        <w:bottom w:val="single" w:sz="12" w:space="0" w:color="auto"/>
        <w:right w:val="single" w:sz="12"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4"/>
      <w:szCs w:val="24"/>
      <w:lang w:eastAsia="en-ZA"/>
    </w:rPr>
  </w:style>
  <w:style w:type="paragraph" w:customStyle="1" w:styleId="xl103">
    <w:name w:val="xl103"/>
    <w:basedOn w:val="Normal"/>
    <w:rsid w:val="00C73CE3"/>
    <w:pPr>
      <w:pBdr>
        <w:top w:val="single" w:sz="8" w:space="0" w:color="auto"/>
        <w:left w:val="single" w:sz="12" w:space="0" w:color="auto"/>
        <w:right w:val="single" w:sz="4" w:space="0" w:color="auto"/>
      </w:pBdr>
      <w:shd w:val="clear" w:color="000000" w:fill="A6A6A6"/>
      <w:spacing w:before="100" w:beforeAutospacing="1" w:after="100" w:afterAutospacing="1"/>
    </w:pPr>
    <w:rPr>
      <w:rFonts w:ascii="Times New Roman" w:eastAsia="Times New Roman" w:hAnsi="Times New Roman" w:cs="Times New Roman"/>
      <w:b/>
      <w:bCs/>
      <w:sz w:val="24"/>
      <w:szCs w:val="24"/>
      <w:lang w:eastAsia="en-ZA"/>
    </w:rPr>
  </w:style>
  <w:style w:type="paragraph" w:customStyle="1" w:styleId="xl104">
    <w:name w:val="xl104"/>
    <w:basedOn w:val="Normal"/>
    <w:rsid w:val="00C73CE3"/>
    <w:pPr>
      <w:pBdr>
        <w:top w:val="single" w:sz="8" w:space="0" w:color="auto"/>
        <w:left w:val="single" w:sz="4" w:space="0" w:color="auto"/>
        <w:right w:val="single" w:sz="12"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4"/>
      <w:szCs w:val="24"/>
      <w:lang w:eastAsia="en-ZA"/>
    </w:rPr>
  </w:style>
  <w:style w:type="paragraph" w:customStyle="1" w:styleId="xl105">
    <w:name w:val="xl105"/>
    <w:basedOn w:val="Normal"/>
    <w:rsid w:val="00C73CE3"/>
    <w:pPr>
      <w:pBdr>
        <w:top w:val="single" w:sz="4" w:space="0" w:color="auto"/>
        <w:left w:val="single" w:sz="4" w:space="0" w:color="auto"/>
        <w:bottom w:val="single" w:sz="4" w:space="0" w:color="auto"/>
        <w:right w:val="single" w:sz="12" w:space="0" w:color="auto"/>
      </w:pBdr>
      <w:spacing w:before="100" w:beforeAutospacing="1" w:after="100" w:afterAutospacing="1"/>
    </w:pPr>
    <w:rPr>
      <w:rFonts w:ascii="Times New Roman" w:eastAsia="Times New Roman" w:hAnsi="Times New Roman" w:cs="Times New Roman"/>
      <w:sz w:val="24"/>
      <w:szCs w:val="24"/>
      <w:lang w:eastAsia="en-ZA"/>
    </w:rPr>
  </w:style>
  <w:style w:type="paragraph" w:customStyle="1" w:styleId="xl106">
    <w:name w:val="xl106"/>
    <w:basedOn w:val="Normal"/>
    <w:rsid w:val="00C73CE3"/>
    <w:pPr>
      <w:pBdr>
        <w:top w:val="single" w:sz="4" w:space="0" w:color="auto"/>
        <w:left w:val="single" w:sz="4" w:space="0" w:color="auto"/>
        <w:bottom w:val="single" w:sz="12" w:space="0" w:color="auto"/>
        <w:right w:val="single" w:sz="12" w:space="0" w:color="auto"/>
      </w:pBdr>
      <w:spacing w:before="100" w:beforeAutospacing="1" w:after="100" w:afterAutospacing="1"/>
    </w:pPr>
    <w:rPr>
      <w:rFonts w:ascii="Times New Roman" w:eastAsia="Times New Roman" w:hAnsi="Times New Roman" w:cs="Times New Roman"/>
      <w:sz w:val="24"/>
      <w:szCs w:val="24"/>
      <w:lang w:eastAsia="en-ZA"/>
    </w:rPr>
  </w:style>
  <w:style w:type="paragraph" w:customStyle="1" w:styleId="xl107">
    <w:name w:val="xl107"/>
    <w:basedOn w:val="Normal"/>
    <w:rsid w:val="00C73CE3"/>
    <w:pPr>
      <w:pBdr>
        <w:top w:val="single" w:sz="4" w:space="0" w:color="auto"/>
        <w:left w:val="single" w:sz="4" w:space="0" w:color="auto"/>
        <w:bottom w:val="single" w:sz="12" w:space="0" w:color="auto"/>
        <w:right w:val="single" w:sz="12" w:space="0" w:color="auto"/>
      </w:pBdr>
      <w:spacing w:before="100" w:beforeAutospacing="1" w:after="100" w:afterAutospacing="1"/>
    </w:pPr>
    <w:rPr>
      <w:rFonts w:ascii="Times New Roman" w:eastAsia="Times New Roman" w:hAnsi="Times New Roman" w:cs="Times New Roman"/>
      <w:sz w:val="24"/>
      <w:szCs w:val="24"/>
      <w:lang w:eastAsia="en-ZA"/>
    </w:rPr>
  </w:style>
  <w:style w:type="paragraph" w:customStyle="1" w:styleId="xl108">
    <w:name w:val="xl108"/>
    <w:basedOn w:val="Normal"/>
    <w:rsid w:val="00C73CE3"/>
    <w:pPr>
      <w:pBdr>
        <w:left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en-ZA"/>
    </w:rPr>
  </w:style>
  <w:style w:type="paragraph" w:customStyle="1" w:styleId="xl109">
    <w:name w:val="xl109"/>
    <w:basedOn w:val="Normal"/>
    <w:rsid w:val="00C73CE3"/>
    <w:pPr>
      <w:spacing w:before="100" w:beforeAutospacing="1" w:after="100" w:afterAutospacing="1"/>
    </w:pPr>
    <w:rPr>
      <w:rFonts w:ascii="Times New Roman" w:eastAsia="Times New Roman" w:hAnsi="Times New Roman" w:cs="Times New Roman"/>
      <w:b/>
      <w:bCs/>
      <w:sz w:val="24"/>
      <w:szCs w:val="24"/>
      <w:lang w:eastAsia="en-ZA"/>
    </w:rPr>
  </w:style>
  <w:style w:type="paragraph" w:customStyle="1" w:styleId="xl110">
    <w:name w:val="xl110"/>
    <w:basedOn w:val="Normal"/>
    <w:rsid w:val="00C73CE3"/>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cs="Times New Roman"/>
      <w:b/>
      <w:bCs/>
      <w:sz w:val="24"/>
      <w:szCs w:val="24"/>
      <w:lang w:eastAsia="en-ZA"/>
    </w:rPr>
  </w:style>
  <w:style w:type="paragraph" w:customStyle="1" w:styleId="xl111">
    <w:name w:val="xl111"/>
    <w:basedOn w:val="Normal"/>
    <w:rsid w:val="00F627FE"/>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en-ZA"/>
    </w:rPr>
  </w:style>
  <w:style w:type="paragraph" w:customStyle="1" w:styleId="xl112">
    <w:name w:val="xl112"/>
    <w:basedOn w:val="Normal"/>
    <w:rsid w:val="00F627FE"/>
    <w:pPr>
      <w:pBdr>
        <w:top w:val="single" w:sz="4" w:space="0" w:color="auto"/>
        <w:left w:val="single" w:sz="4"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en-ZA"/>
    </w:rPr>
  </w:style>
  <w:style w:type="paragraph" w:customStyle="1" w:styleId="xl113">
    <w:name w:val="xl113"/>
    <w:basedOn w:val="Normal"/>
    <w:rsid w:val="00F627FE"/>
    <w:pPr>
      <w:pBdr>
        <w:top w:val="single" w:sz="8"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en-ZA"/>
    </w:rPr>
  </w:style>
  <w:style w:type="paragraph" w:customStyle="1" w:styleId="xl114">
    <w:name w:val="xl114"/>
    <w:basedOn w:val="Normal"/>
    <w:rsid w:val="00F627FE"/>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en-ZA"/>
    </w:rPr>
  </w:style>
  <w:style w:type="paragraph" w:customStyle="1" w:styleId="xl115">
    <w:name w:val="xl115"/>
    <w:basedOn w:val="Normal"/>
    <w:rsid w:val="00F627FE"/>
    <w:pPr>
      <w:pBdr>
        <w:top w:val="single" w:sz="4"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en-ZA"/>
    </w:rPr>
  </w:style>
  <w:style w:type="paragraph" w:customStyle="1" w:styleId="xl116">
    <w:name w:val="xl116"/>
    <w:basedOn w:val="Normal"/>
    <w:rsid w:val="00F627FE"/>
    <w:pPr>
      <w:spacing w:before="100" w:beforeAutospacing="1" w:after="100" w:afterAutospacing="1"/>
    </w:pPr>
    <w:rPr>
      <w:rFonts w:ascii="Times New Roman" w:eastAsia="Times New Roman" w:hAnsi="Times New Roman" w:cs="Times New Roman"/>
      <w:b/>
      <w:bCs/>
      <w:sz w:val="24"/>
      <w:szCs w:val="24"/>
      <w:lang w:eastAsia="en-ZA"/>
    </w:rPr>
  </w:style>
  <w:style w:type="paragraph" w:customStyle="1" w:styleId="xl117">
    <w:name w:val="xl117"/>
    <w:basedOn w:val="Normal"/>
    <w:rsid w:val="00F627FE"/>
    <w:pPr>
      <w:pBdr>
        <w:left w:val="single" w:sz="12"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ZA"/>
    </w:rPr>
  </w:style>
  <w:style w:type="paragraph" w:customStyle="1" w:styleId="xl118">
    <w:name w:val="xl118"/>
    <w:basedOn w:val="Normal"/>
    <w:rsid w:val="00F627FE"/>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ZA"/>
    </w:rPr>
  </w:style>
  <w:style w:type="paragraph" w:customStyle="1" w:styleId="xl119">
    <w:name w:val="xl119"/>
    <w:basedOn w:val="Normal"/>
    <w:rsid w:val="00F627FE"/>
    <w:pPr>
      <w:pBdr>
        <w:left w:val="single" w:sz="4" w:space="0" w:color="auto"/>
        <w:bottom w:val="single" w:sz="4" w:space="0" w:color="auto"/>
        <w:right w:val="single" w:sz="12" w:space="0" w:color="auto"/>
      </w:pBdr>
      <w:spacing w:before="100" w:beforeAutospacing="1" w:after="100" w:afterAutospacing="1"/>
    </w:pPr>
    <w:rPr>
      <w:rFonts w:ascii="Times New Roman" w:eastAsia="Times New Roman" w:hAnsi="Times New Roman" w:cs="Times New Roman"/>
      <w:sz w:val="24"/>
      <w:szCs w:val="24"/>
      <w:lang w:eastAsia="en-ZA"/>
    </w:rPr>
  </w:style>
  <w:style w:type="paragraph" w:customStyle="1" w:styleId="StyleHeading1">
    <w:name w:val="Style Heading 1"/>
    <w:basedOn w:val="Heading1"/>
    <w:rsid w:val="006A4058"/>
    <w:rPr>
      <w:bCs/>
      <w:sz w:val="22"/>
    </w:rPr>
  </w:style>
  <w:style w:type="character" w:styleId="UnresolvedMention">
    <w:name w:val="Unresolved Mention"/>
    <w:basedOn w:val="DefaultParagraphFont"/>
    <w:uiPriority w:val="99"/>
    <w:semiHidden/>
    <w:unhideWhenUsed/>
    <w:rsid w:val="00BA5292"/>
    <w:rPr>
      <w:color w:val="605E5C"/>
      <w:shd w:val="clear" w:color="auto" w:fill="E1DFDD"/>
    </w:rPr>
  </w:style>
  <w:style w:type="character" w:styleId="FootnoteReference">
    <w:name w:val="footnote reference"/>
    <w:rsid w:val="008569E6"/>
  </w:style>
  <w:style w:type="paragraph" w:styleId="FootnoteText">
    <w:name w:val="footnote text"/>
    <w:basedOn w:val="Normal"/>
    <w:link w:val="FootnoteTextChar"/>
    <w:rsid w:val="008569E6"/>
    <w:pPr>
      <w:widowControl w:val="0"/>
    </w:pPr>
    <w:rPr>
      <w:rFonts w:ascii="Courier New" w:eastAsia="Times New Roman" w:hAnsi="Courier New" w:cs="Times New Roman"/>
      <w:snapToGrid w:val="0"/>
      <w:szCs w:val="20"/>
      <w:lang w:val="en-US"/>
    </w:rPr>
  </w:style>
  <w:style w:type="character" w:customStyle="1" w:styleId="FootnoteTextChar">
    <w:name w:val="Footnote Text Char"/>
    <w:basedOn w:val="DefaultParagraphFont"/>
    <w:link w:val="FootnoteText"/>
    <w:rsid w:val="008569E6"/>
    <w:rPr>
      <w:rFonts w:ascii="Courier New" w:hAnsi="Courier New"/>
      <w:snapToGrid w:val="0"/>
      <w:lang w:val="en-US" w:eastAsia="en-US"/>
    </w:rPr>
  </w:style>
  <w:style w:type="paragraph" w:customStyle="1" w:styleId="xmsonormal">
    <w:name w:val="x_msonormal"/>
    <w:basedOn w:val="Normal"/>
    <w:rsid w:val="004E2623"/>
    <w:pPr>
      <w:spacing w:after="0" w:line="240" w:lineRule="auto"/>
    </w:pPr>
    <w:rPr>
      <w:rFonts w:ascii="Calibri" w:hAnsi="Calibri" w:cs="Calibri"/>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1190">
      <w:bodyDiv w:val="1"/>
      <w:marLeft w:val="0"/>
      <w:marRight w:val="0"/>
      <w:marTop w:val="0"/>
      <w:marBottom w:val="0"/>
      <w:divBdr>
        <w:top w:val="none" w:sz="0" w:space="0" w:color="auto"/>
        <w:left w:val="none" w:sz="0" w:space="0" w:color="auto"/>
        <w:bottom w:val="none" w:sz="0" w:space="0" w:color="auto"/>
        <w:right w:val="none" w:sz="0" w:space="0" w:color="auto"/>
      </w:divBdr>
    </w:div>
    <w:div w:id="190388459">
      <w:bodyDiv w:val="1"/>
      <w:marLeft w:val="0"/>
      <w:marRight w:val="0"/>
      <w:marTop w:val="0"/>
      <w:marBottom w:val="0"/>
      <w:divBdr>
        <w:top w:val="none" w:sz="0" w:space="0" w:color="auto"/>
        <w:left w:val="none" w:sz="0" w:space="0" w:color="auto"/>
        <w:bottom w:val="none" w:sz="0" w:space="0" w:color="auto"/>
        <w:right w:val="none" w:sz="0" w:space="0" w:color="auto"/>
      </w:divBdr>
    </w:div>
    <w:div w:id="397438971">
      <w:bodyDiv w:val="1"/>
      <w:marLeft w:val="0"/>
      <w:marRight w:val="0"/>
      <w:marTop w:val="0"/>
      <w:marBottom w:val="0"/>
      <w:divBdr>
        <w:top w:val="none" w:sz="0" w:space="0" w:color="auto"/>
        <w:left w:val="none" w:sz="0" w:space="0" w:color="auto"/>
        <w:bottom w:val="none" w:sz="0" w:space="0" w:color="auto"/>
        <w:right w:val="none" w:sz="0" w:space="0" w:color="auto"/>
      </w:divBdr>
    </w:div>
    <w:div w:id="431973516">
      <w:bodyDiv w:val="1"/>
      <w:marLeft w:val="0"/>
      <w:marRight w:val="0"/>
      <w:marTop w:val="0"/>
      <w:marBottom w:val="0"/>
      <w:divBdr>
        <w:top w:val="none" w:sz="0" w:space="0" w:color="auto"/>
        <w:left w:val="none" w:sz="0" w:space="0" w:color="auto"/>
        <w:bottom w:val="none" w:sz="0" w:space="0" w:color="auto"/>
        <w:right w:val="none" w:sz="0" w:space="0" w:color="auto"/>
      </w:divBdr>
    </w:div>
    <w:div w:id="499929852">
      <w:bodyDiv w:val="1"/>
      <w:marLeft w:val="0"/>
      <w:marRight w:val="0"/>
      <w:marTop w:val="0"/>
      <w:marBottom w:val="0"/>
      <w:divBdr>
        <w:top w:val="none" w:sz="0" w:space="0" w:color="auto"/>
        <w:left w:val="none" w:sz="0" w:space="0" w:color="auto"/>
        <w:bottom w:val="none" w:sz="0" w:space="0" w:color="auto"/>
        <w:right w:val="none" w:sz="0" w:space="0" w:color="auto"/>
      </w:divBdr>
    </w:div>
    <w:div w:id="552353795">
      <w:bodyDiv w:val="1"/>
      <w:marLeft w:val="0"/>
      <w:marRight w:val="0"/>
      <w:marTop w:val="0"/>
      <w:marBottom w:val="0"/>
      <w:divBdr>
        <w:top w:val="none" w:sz="0" w:space="0" w:color="auto"/>
        <w:left w:val="none" w:sz="0" w:space="0" w:color="auto"/>
        <w:bottom w:val="none" w:sz="0" w:space="0" w:color="auto"/>
        <w:right w:val="none" w:sz="0" w:space="0" w:color="auto"/>
      </w:divBdr>
    </w:div>
    <w:div w:id="602418789">
      <w:bodyDiv w:val="1"/>
      <w:marLeft w:val="0"/>
      <w:marRight w:val="0"/>
      <w:marTop w:val="0"/>
      <w:marBottom w:val="0"/>
      <w:divBdr>
        <w:top w:val="none" w:sz="0" w:space="0" w:color="auto"/>
        <w:left w:val="none" w:sz="0" w:space="0" w:color="auto"/>
        <w:bottom w:val="none" w:sz="0" w:space="0" w:color="auto"/>
        <w:right w:val="none" w:sz="0" w:space="0" w:color="auto"/>
      </w:divBdr>
    </w:div>
    <w:div w:id="645858146">
      <w:bodyDiv w:val="1"/>
      <w:marLeft w:val="0"/>
      <w:marRight w:val="0"/>
      <w:marTop w:val="0"/>
      <w:marBottom w:val="0"/>
      <w:divBdr>
        <w:top w:val="none" w:sz="0" w:space="0" w:color="auto"/>
        <w:left w:val="none" w:sz="0" w:space="0" w:color="auto"/>
        <w:bottom w:val="none" w:sz="0" w:space="0" w:color="auto"/>
        <w:right w:val="none" w:sz="0" w:space="0" w:color="auto"/>
      </w:divBdr>
    </w:div>
    <w:div w:id="662394733">
      <w:bodyDiv w:val="1"/>
      <w:marLeft w:val="0"/>
      <w:marRight w:val="0"/>
      <w:marTop w:val="0"/>
      <w:marBottom w:val="0"/>
      <w:divBdr>
        <w:top w:val="none" w:sz="0" w:space="0" w:color="auto"/>
        <w:left w:val="none" w:sz="0" w:space="0" w:color="auto"/>
        <w:bottom w:val="none" w:sz="0" w:space="0" w:color="auto"/>
        <w:right w:val="none" w:sz="0" w:space="0" w:color="auto"/>
      </w:divBdr>
    </w:div>
    <w:div w:id="739210105">
      <w:bodyDiv w:val="1"/>
      <w:marLeft w:val="0"/>
      <w:marRight w:val="0"/>
      <w:marTop w:val="0"/>
      <w:marBottom w:val="0"/>
      <w:divBdr>
        <w:top w:val="none" w:sz="0" w:space="0" w:color="auto"/>
        <w:left w:val="none" w:sz="0" w:space="0" w:color="auto"/>
        <w:bottom w:val="none" w:sz="0" w:space="0" w:color="auto"/>
        <w:right w:val="none" w:sz="0" w:space="0" w:color="auto"/>
      </w:divBdr>
    </w:div>
    <w:div w:id="1009328518">
      <w:bodyDiv w:val="1"/>
      <w:marLeft w:val="0"/>
      <w:marRight w:val="0"/>
      <w:marTop w:val="0"/>
      <w:marBottom w:val="0"/>
      <w:divBdr>
        <w:top w:val="none" w:sz="0" w:space="0" w:color="auto"/>
        <w:left w:val="none" w:sz="0" w:space="0" w:color="auto"/>
        <w:bottom w:val="none" w:sz="0" w:space="0" w:color="auto"/>
        <w:right w:val="none" w:sz="0" w:space="0" w:color="auto"/>
      </w:divBdr>
    </w:div>
    <w:div w:id="1261914601">
      <w:bodyDiv w:val="1"/>
      <w:marLeft w:val="0"/>
      <w:marRight w:val="0"/>
      <w:marTop w:val="0"/>
      <w:marBottom w:val="0"/>
      <w:divBdr>
        <w:top w:val="none" w:sz="0" w:space="0" w:color="auto"/>
        <w:left w:val="none" w:sz="0" w:space="0" w:color="auto"/>
        <w:bottom w:val="none" w:sz="0" w:space="0" w:color="auto"/>
        <w:right w:val="none" w:sz="0" w:space="0" w:color="auto"/>
      </w:divBdr>
    </w:div>
    <w:div w:id="1323503078">
      <w:bodyDiv w:val="1"/>
      <w:marLeft w:val="0"/>
      <w:marRight w:val="0"/>
      <w:marTop w:val="0"/>
      <w:marBottom w:val="0"/>
      <w:divBdr>
        <w:top w:val="none" w:sz="0" w:space="0" w:color="auto"/>
        <w:left w:val="none" w:sz="0" w:space="0" w:color="auto"/>
        <w:bottom w:val="none" w:sz="0" w:space="0" w:color="auto"/>
        <w:right w:val="none" w:sz="0" w:space="0" w:color="auto"/>
      </w:divBdr>
    </w:div>
    <w:div w:id="1393893335">
      <w:bodyDiv w:val="1"/>
      <w:marLeft w:val="0"/>
      <w:marRight w:val="0"/>
      <w:marTop w:val="0"/>
      <w:marBottom w:val="0"/>
      <w:divBdr>
        <w:top w:val="none" w:sz="0" w:space="0" w:color="auto"/>
        <w:left w:val="none" w:sz="0" w:space="0" w:color="auto"/>
        <w:bottom w:val="none" w:sz="0" w:space="0" w:color="auto"/>
        <w:right w:val="none" w:sz="0" w:space="0" w:color="auto"/>
      </w:divBdr>
    </w:div>
    <w:div w:id="1395814630">
      <w:bodyDiv w:val="1"/>
      <w:marLeft w:val="0"/>
      <w:marRight w:val="0"/>
      <w:marTop w:val="0"/>
      <w:marBottom w:val="0"/>
      <w:divBdr>
        <w:top w:val="none" w:sz="0" w:space="0" w:color="auto"/>
        <w:left w:val="none" w:sz="0" w:space="0" w:color="auto"/>
        <w:bottom w:val="none" w:sz="0" w:space="0" w:color="auto"/>
        <w:right w:val="none" w:sz="0" w:space="0" w:color="auto"/>
      </w:divBdr>
    </w:div>
    <w:div w:id="1418360930">
      <w:bodyDiv w:val="1"/>
      <w:marLeft w:val="0"/>
      <w:marRight w:val="0"/>
      <w:marTop w:val="0"/>
      <w:marBottom w:val="0"/>
      <w:divBdr>
        <w:top w:val="none" w:sz="0" w:space="0" w:color="auto"/>
        <w:left w:val="none" w:sz="0" w:space="0" w:color="auto"/>
        <w:bottom w:val="none" w:sz="0" w:space="0" w:color="auto"/>
        <w:right w:val="none" w:sz="0" w:space="0" w:color="auto"/>
      </w:divBdr>
    </w:div>
    <w:div w:id="1446120865">
      <w:bodyDiv w:val="1"/>
      <w:marLeft w:val="0"/>
      <w:marRight w:val="0"/>
      <w:marTop w:val="0"/>
      <w:marBottom w:val="0"/>
      <w:divBdr>
        <w:top w:val="none" w:sz="0" w:space="0" w:color="auto"/>
        <w:left w:val="none" w:sz="0" w:space="0" w:color="auto"/>
        <w:bottom w:val="none" w:sz="0" w:space="0" w:color="auto"/>
        <w:right w:val="none" w:sz="0" w:space="0" w:color="auto"/>
      </w:divBdr>
    </w:div>
    <w:div w:id="1493327992">
      <w:bodyDiv w:val="1"/>
      <w:marLeft w:val="0"/>
      <w:marRight w:val="0"/>
      <w:marTop w:val="0"/>
      <w:marBottom w:val="0"/>
      <w:divBdr>
        <w:top w:val="none" w:sz="0" w:space="0" w:color="auto"/>
        <w:left w:val="none" w:sz="0" w:space="0" w:color="auto"/>
        <w:bottom w:val="none" w:sz="0" w:space="0" w:color="auto"/>
        <w:right w:val="none" w:sz="0" w:space="0" w:color="auto"/>
      </w:divBdr>
    </w:div>
    <w:div w:id="1547720163">
      <w:bodyDiv w:val="1"/>
      <w:marLeft w:val="0"/>
      <w:marRight w:val="0"/>
      <w:marTop w:val="0"/>
      <w:marBottom w:val="0"/>
      <w:divBdr>
        <w:top w:val="none" w:sz="0" w:space="0" w:color="auto"/>
        <w:left w:val="none" w:sz="0" w:space="0" w:color="auto"/>
        <w:bottom w:val="none" w:sz="0" w:space="0" w:color="auto"/>
        <w:right w:val="none" w:sz="0" w:space="0" w:color="auto"/>
      </w:divBdr>
    </w:div>
    <w:div w:id="1601791901">
      <w:bodyDiv w:val="1"/>
      <w:marLeft w:val="0"/>
      <w:marRight w:val="0"/>
      <w:marTop w:val="0"/>
      <w:marBottom w:val="0"/>
      <w:divBdr>
        <w:top w:val="none" w:sz="0" w:space="0" w:color="auto"/>
        <w:left w:val="none" w:sz="0" w:space="0" w:color="auto"/>
        <w:bottom w:val="none" w:sz="0" w:space="0" w:color="auto"/>
        <w:right w:val="none" w:sz="0" w:space="0" w:color="auto"/>
      </w:divBdr>
    </w:div>
    <w:div w:id="1695494245">
      <w:bodyDiv w:val="1"/>
      <w:marLeft w:val="0"/>
      <w:marRight w:val="0"/>
      <w:marTop w:val="0"/>
      <w:marBottom w:val="0"/>
      <w:divBdr>
        <w:top w:val="none" w:sz="0" w:space="0" w:color="auto"/>
        <w:left w:val="none" w:sz="0" w:space="0" w:color="auto"/>
        <w:bottom w:val="none" w:sz="0" w:space="0" w:color="auto"/>
        <w:right w:val="none" w:sz="0" w:space="0" w:color="auto"/>
      </w:divBdr>
    </w:div>
    <w:div w:id="1800419297">
      <w:bodyDiv w:val="1"/>
      <w:marLeft w:val="0"/>
      <w:marRight w:val="0"/>
      <w:marTop w:val="0"/>
      <w:marBottom w:val="0"/>
      <w:divBdr>
        <w:top w:val="none" w:sz="0" w:space="0" w:color="auto"/>
        <w:left w:val="none" w:sz="0" w:space="0" w:color="auto"/>
        <w:bottom w:val="none" w:sz="0" w:space="0" w:color="auto"/>
        <w:right w:val="none" w:sz="0" w:space="0" w:color="auto"/>
      </w:divBdr>
    </w:div>
    <w:div w:id="1811358851">
      <w:bodyDiv w:val="1"/>
      <w:marLeft w:val="0"/>
      <w:marRight w:val="0"/>
      <w:marTop w:val="0"/>
      <w:marBottom w:val="0"/>
      <w:divBdr>
        <w:top w:val="none" w:sz="0" w:space="0" w:color="auto"/>
        <w:left w:val="none" w:sz="0" w:space="0" w:color="auto"/>
        <w:bottom w:val="none" w:sz="0" w:space="0" w:color="auto"/>
        <w:right w:val="none" w:sz="0" w:space="0" w:color="auto"/>
      </w:divBdr>
    </w:div>
    <w:div w:id="1820226100">
      <w:bodyDiv w:val="1"/>
      <w:marLeft w:val="0"/>
      <w:marRight w:val="0"/>
      <w:marTop w:val="0"/>
      <w:marBottom w:val="0"/>
      <w:divBdr>
        <w:top w:val="none" w:sz="0" w:space="0" w:color="auto"/>
        <w:left w:val="none" w:sz="0" w:space="0" w:color="auto"/>
        <w:bottom w:val="none" w:sz="0" w:space="0" w:color="auto"/>
        <w:right w:val="none" w:sz="0" w:space="0" w:color="auto"/>
      </w:divBdr>
    </w:div>
    <w:div w:id="1961569504">
      <w:bodyDiv w:val="1"/>
      <w:marLeft w:val="0"/>
      <w:marRight w:val="0"/>
      <w:marTop w:val="0"/>
      <w:marBottom w:val="0"/>
      <w:divBdr>
        <w:top w:val="none" w:sz="0" w:space="0" w:color="auto"/>
        <w:left w:val="none" w:sz="0" w:space="0" w:color="auto"/>
        <w:bottom w:val="none" w:sz="0" w:space="0" w:color="auto"/>
        <w:right w:val="none" w:sz="0" w:space="0" w:color="auto"/>
      </w:divBdr>
    </w:div>
    <w:div w:id="2061467500">
      <w:bodyDiv w:val="1"/>
      <w:marLeft w:val="0"/>
      <w:marRight w:val="0"/>
      <w:marTop w:val="0"/>
      <w:marBottom w:val="0"/>
      <w:divBdr>
        <w:top w:val="none" w:sz="0" w:space="0" w:color="auto"/>
        <w:left w:val="none" w:sz="0" w:space="0" w:color="auto"/>
        <w:bottom w:val="none" w:sz="0" w:space="0" w:color="auto"/>
        <w:right w:val="none" w:sz="0" w:space="0" w:color="auto"/>
      </w:divBdr>
    </w:div>
    <w:div w:id="209597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enders@atns.co.za" TargetMode="External"/><Relationship Id="rId18" Type="http://schemas.openxmlformats.org/officeDocument/2006/relationships/hyperlink" Target="mailto:nokuthulasa@atns.co.za"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tenders@atns.co.za"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nokuthulasa@atns.co.za" TargetMode="External"/><Relationship Id="rId17" Type="http://schemas.openxmlformats.org/officeDocument/2006/relationships/package" Target="embeddings/Microsoft_Word_Document.docx"/><Relationship Id="rId25" Type="http://schemas.openxmlformats.org/officeDocument/2006/relationships/header" Target="header1.xml"/><Relationship Id="rId33" Type="http://schemas.openxmlformats.org/officeDocument/2006/relationships/hyperlink" Target="http://www.thdti.gov.za/industrial%20development/ip.jsp"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mailto:nokuthulasa@atns.co.za" TargetMode="External"/><Relationship Id="rId29"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sars.gov.za" TargetMode="External"/><Relationship Id="rId32" Type="http://schemas.openxmlformats.org/officeDocument/2006/relationships/hyperlink" Target="http://www.reservebank.co.za" TargetMode="External"/><Relationship Id="rId5" Type="http://schemas.openxmlformats.org/officeDocument/2006/relationships/numbering" Target="numbering.xml"/><Relationship Id="rId15" Type="http://schemas.openxmlformats.org/officeDocument/2006/relationships/hyperlink" Target="mailto:nokuthulasa@atns.co.za" TargetMode="External"/><Relationship Id="rId23" Type="http://schemas.openxmlformats.org/officeDocument/2006/relationships/hyperlink" Target="mailto:nokuthulasa@atns.co.za" TargetMode="External"/><Relationship Id="rId28" Type="http://schemas.openxmlformats.org/officeDocument/2006/relationships/oleObject" Target="embeddings/oleObject1.bin"/><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tns.co.za" TargetMode="Externa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tns.co.za" TargetMode="External"/><Relationship Id="rId22" Type="http://schemas.openxmlformats.org/officeDocument/2006/relationships/hyperlink" Target="mailto:tenders@atns.co.za" TargetMode="External"/><Relationship Id="rId27" Type="http://schemas.openxmlformats.org/officeDocument/2006/relationships/image" Target="media/image3.wmf"/><Relationship Id="rId30" Type="http://schemas.openxmlformats.org/officeDocument/2006/relationships/oleObject" Target="embeddings/oleObject2.bin"/><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B12EBB81EBA3458C87D9F34D81E941" ma:contentTypeVersion="14" ma:contentTypeDescription="Create a new document." ma:contentTypeScope="" ma:versionID="77b0f36c5cadeea5cdf4f0f815a1df1a">
  <xsd:schema xmlns:xsd="http://www.w3.org/2001/XMLSchema" xmlns:xs="http://www.w3.org/2001/XMLSchema" xmlns:p="http://schemas.microsoft.com/office/2006/metadata/properties" xmlns:ns3="9ee9f88f-4f40-40ea-ba7e-4fe690e28fe7" xmlns:ns4="81c134e0-c201-42a6-90e2-eff9c89450e0" targetNamespace="http://schemas.microsoft.com/office/2006/metadata/properties" ma:root="true" ma:fieldsID="8081b46a70e5e2fd216492e408e7d457" ns3:_="" ns4:_="">
    <xsd:import namespace="9ee9f88f-4f40-40ea-ba7e-4fe690e28fe7"/>
    <xsd:import namespace="81c134e0-c201-42a6-90e2-eff9c89450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9f88f-4f40-40ea-ba7e-4fe690e28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134e0-c201-42a6-90e2-eff9c89450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F8A8B-7A2B-4BB5-9675-3BF6F768B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9f88f-4f40-40ea-ba7e-4fe690e28fe7"/>
    <ds:schemaRef ds:uri="81c134e0-c201-42a6-90e2-eff9c8945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ADD20-2114-4F27-ACBD-593C2447B6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0644E7-6087-4B16-B94D-7A09817EDF1E}">
  <ds:schemaRefs>
    <ds:schemaRef ds:uri="http://schemas.microsoft.com/sharepoint/v3/contenttype/forms"/>
  </ds:schemaRefs>
</ds:datastoreItem>
</file>

<file path=customXml/itemProps4.xml><?xml version="1.0" encoding="utf-8"?>
<ds:datastoreItem xmlns:ds="http://schemas.openxmlformats.org/officeDocument/2006/customXml" ds:itemID="{92458616-7599-4A8E-90B3-B4163FD97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50</Pages>
  <Words>10929</Words>
  <Characters>62298</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Vol 3. Project Management</vt:lpstr>
    </vt:vector>
  </TitlesOfParts>
  <Company>ATNS</Company>
  <LinksUpToDate>false</LinksUpToDate>
  <CharactersWithSpaces>73081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 3. Project Management</dc:title>
  <dc:subject/>
  <dc:creator>C Gersbach</dc:creator>
  <cp:keywords/>
  <cp:lastModifiedBy>Nokuthula Sangweni</cp:lastModifiedBy>
  <cp:revision>8</cp:revision>
  <cp:lastPrinted>2018-09-03T10:12:00Z</cp:lastPrinted>
  <dcterms:created xsi:type="dcterms:W3CDTF">2022-11-23T19:27:00Z</dcterms:created>
  <dcterms:modified xsi:type="dcterms:W3CDTF">2022-11-23T19:54:00Z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0x01010060B12EBB81EBA3458C87D9F34D81E941</vt:lpwstr>
  </property>
</Properties>
</file>