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E22D23" w:rsidRDefault="00C071A0" w:rsidP="00E22D23">
      <w:pPr>
        <w:jc w:val="center"/>
        <w:rPr>
          <w:rFonts w:ascii="Arial" w:hAnsi="Arial" w:cs="Arial"/>
          <w:b/>
        </w:rPr>
      </w:pPr>
      <w:r w:rsidRPr="00E22D23">
        <w:rPr>
          <w:rFonts w:ascii="Arial" w:hAnsi="Arial" w:cs="Arial"/>
          <w:b/>
        </w:rPr>
        <w:t>AIR TRAFFIC AND NAVIGATION SERVICES SOC. LTD</w:t>
      </w:r>
    </w:p>
    <w:p w14:paraId="49D9F88E" w14:textId="77777777" w:rsidR="00C071A0" w:rsidRPr="00E22D23" w:rsidRDefault="00C071A0" w:rsidP="00E22D23">
      <w:pPr>
        <w:jc w:val="center"/>
        <w:rPr>
          <w:rFonts w:ascii="Arial" w:hAnsi="Arial" w:cs="Arial"/>
          <w:b/>
        </w:rPr>
      </w:pPr>
    </w:p>
    <w:p w14:paraId="4A2135E7" w14:textId="77777777" w:rsidR="00C071A0" w:rsidRPr="00E22D23" w:rsidRDefault="00C071A0" w:rsidP="00E22D23">
      <w:pPr>
        <w:jc w:val="center"/>
        <w:rPr>
          <w:rFonts w:ascii="Arial" w:hAnsi="Arial" w:cs="Arial"/>
          <w:b/>
        </w:rPr>
      </w:pPr>
    </w:p>
    <w:p w14:paraId="771DC258" w14:textId="77777777" w:rsidR="00C071A0" w:rsidRPr="00E22D23" w:rsidRDefault="00C071A0" w:rsidP="00E22D23">
      <w:pPr>
        <w:jc w:val="center"/>
        <w:rPr>
          <w:rFonts w:ascii="Arial" w:hAnsi="Arial" w:cs="Arial"/>
          <w:b/>
        </w:rPr>
      </w:pPr>
      <w:r w:rsidRPr="00E22D23">
        <w:rPr>
          <w:rFonts w:ascii="Arial" w:hAnsi="Arial" w:cs="Arial"/>
          <w:b/>
        </w:rPr>
        <w:t>REPUBLIC OF SOUTH AFRICA</w:t>
      </w:r>
    </w:p>
    <w:p w14:paraId="4BB5AB98" w14:textId="77777777" w:rsidR="00C071A0" w:rsidRPr="00E22D23" w:rsidRDefault="00C071A0" w:rsidP="00E22D23">
      <w:pPr>
        <w:jc w:val="center"/>
        <w:rPr>
          <w:rFonts w:ascii="Arial" w:hAnsi="Arial" w:cs="Arial"/>
          <w:b/>
        </w:rPr>
      </w:pPr>
    </w:p>
    <w:p w14:paraId="1384C95A" w14:textId="77777777" w:rsidR="00C071A0" w:rsidRPr="00E22D23" w:rsidRDefault="00C071A0" w:rsidP="00E22D23">
      <w:pPr>
        <w:jc w:val="center"/>
        <w:rPr>
          <w:rFonts w:ascii="Arial" w:hAnsi="Arial" w:cs="Arial"/>
          <w:b/>
        </w:rPr>
      </w:pPr>
      <w:r w:rsidRPr="00E22D2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E22D23" w:rsidRDefault="00C071A0" w:rsidP="00E22D23">
      <w:pPr>
        <w:jc w:val="center"/>
        <w:rPr>
          <w:rFonts w:ascii="Arial" w:hAnsi="Arial" w:cs="Arial"/>
        </w:rPr>
      </w:pPr>
    </w:p>
    <w:p w14:paraId="16CD6596" w14:textId="77777777" w:rsidR="00216B87" w:rsidRDefault="00216B87" w:rsidP="00216B87">
      <w:pPr>
        <w:jc w:val="center"/>
        <w:rPr>
          <w:rFonts w:ascii="Arial" w:hAnsi="Arial" w:cs="Arial"/>
          <w:b/>
        </w:rPr>
      </w:pPr>
      <w:bookmarkStart w:id="0" w:name="_Hlk23861611"/>
      <w:bookmarkStart w:id="1" w:name="_Hlk111124088"/>
      <w:r w:rsidRPr="00562283">
        <w:rPr>
          <w:rFonts w:ascii="Arial" w:hAnsi="Arial" w:cs="Arial"/>
          <w:b/>
        </w:rPr>
        <w:t xml:space="preserve">APPOINTMENT OF THE SERVICE PROVIDER </w:t>
      </w:r>
      <w:r>
        <w:rPr>
          <w:rFonts w:ascii="Arial" w:hAnsi="Arial" w:cs="Arial"/>
          <w:b/>
        </w:rPr>
        <w:t xml:space="preserve">FOR </w:t>
      </w:r>
      <w:r w:rsidRPr="007F36DC">
        <w:rPr>
          <w:rFonts w:ascii="Arial" w:hAnsi="Arial" w:cs="Arial"/>
          <w:b/>
        </w:rPr>
        <w:t>THE</w:t>
      </w:r>
      <w:r>
        <w:rPr>
          <w:rFonts w:ascii="Arial" w:hAnsi="Arial" w:cs="Arial"/>
          <w:b/>
        </w:rPr>
        <w:t xml:space="preserve"> PROVISION OF THE </w:t>
      </w:r>
      <w:r w:rsidRPr="007F36DC">
        <w:rPr>
          <w:rFonts w:ascii="Arial" w:hAnsi="Arial" w:cs="Arial"/>
          <w:b/>
        </w:rPr>
        <w:t>WAM</w:t>
      </w:r>
      <w:r>
        <w:rPr>
          <w:rFonts w:ascii="Arial" w:hAnsi="Arial" w:cs="Arial"/>
          <w:b/>
          <w:sz w:val="24"/>
          <w:szCs w:val="24"/>
        </w:rPr>
        <w:t>-ADSB PHASE 1</w:t>
      </w:r>
      <w:r w:rsidRPr="00BC3FF4">
        <w:rPr>
          <w:rFonts w:ascii="Arial" w:hAnsi="Arial" w:cs="Arial"/>
          <w:b/>
          <w:sz w:val="24"/>
          <w:szCs w:val="24"/>
        </w:rPr>
        <w:t xml:space="preserve"> </w:t>
      </w:r>
      <w:r w:rsidRPr="007F36DC">
        <w:rPr>
          <w:rFonts w:ascii="Arial" w:hAnsi="Arial" w:cs="Arial"/>
          <w:b/>
        </w:rPr>
        <w:t xml:space="preserve">AIRCRAFT FLIGHT TRIAL SERVICES </w:t>
      </w:r>
    </w:p>
    <w:p w14:paraId="60BEEF9A" w14:textId="77777777" w:rsidR="00216B87" w:rsidRDefault="00216B87" w:rsidP="00216B87">
      <w:pPr>
        <w:jc w:val="center"/>
        <w:rPr>
          <w:rFonts w:ascii="Arial" w:hAnsi="Arial" w:cs="Arial"/>
          <w:b/>
        </w:rPr>
      </w:pPr>
    </w:p>
    <w:p w14:paraId="17FAC50F" w14:textId="77777777" w:rsidR="00216B87" w:rsidRPr="00EC71C2" w:rsidRDefault="00216B87" w:rsidP="00216B87">
      <w:pPr>
        <w:jc w:val="center"/>
        <w:outlineLvl w:val="0"/>
        <w:rPr>
          <w:rFonts w:ascii="Arial" w:hAnsi="Arial" w:cs="Arial"/>
          <w:b/>
          <w:sz w:val="24"/>
          <w:szCs w:val="24"/>
        </w:rPr>
      </w:pPr>
      <w:r w:rsidRPr="00562283">
        <w:rPr>
          <w:rFonts w:ascii="Arial" w:hAnsi="Arial" w:cs="Arial"/>
          <w:b/>
          <w:sz w:val="24"/>
          <w:szCs w:val="24"/>
        </w:rPr>
        <w:t xml:space="preserve">REQUEST FOR PROPOSAL: </w:t>
      </w:r>
      <w:r w:rsidRPr="00EC71C2">
        <w:rPr>
          <w:rFonts w:ascii="Arial" w:hAnsi="Arial" w:cs="Arial"/>
          <w:b/>
          <w:sz w:val="24"/>
          <w:szCs w:val="24"/>
        </w:rPr>
        <w:t>ATNS/ RFP035/FY22.23/WAM-ADSB PHASE 1 AIRCRAFT FLIGHT TRIAL SERVICES</w:t>
      </w:r>
    </w:p>
    <w:p w14:paraId="204375B4" w14:textId="77777777" w:rsidR="003A6610" w:rsidRPr="00E22D23" w:rsidRDefault="003A6610" w:rsidP="00E22D23">
      <w:pPr>
        <w:spacing w:line="360" w:lineRule="auto"/>
        <w:jc w:val="center"/>
        <w:rPr>
          <w:rFonts w:ascii="Arial" w:hAnsi="Arial" w:cs="Arial"/>
          <w:b/>
        </w:rPr>
      </w:pPr>
    </w:p>
    <w:bookmarkEnd w:id="0"/>
    <w:p w14:paraId="57072F4A" w14:textId="77777777" w:rsidR="00C071A0" w:rsidRPr="00E22D23" w:rsidRDefault="00C071A0" w:rsidP="00E22D23">
      <w:pPr>
        <w:jc w:val="center"/>
        <w:rPr>
          <w:rFonts w:ascii="Arial" w:hAnsi="Arial" w:cs="Arial"/>
          <w:b/>
        </w:rPr>
      </w:pPr>
      <w:r w:rsidRPr="00E22D23">
        <w:rPr>
          <w:rFonts w:ascii="Arial" w:hAnsi="Arial" w:cs="Arial"/>
          <w:b/>
        </w:rPr>
        <w:t>VOLUME 1</w:t>
      </w:r>
      <w:r w:rsidR="008D5080" w:rsidRPr="00E22D23">
        <w:rPr>
          <w:rFonts w:ascii="Arial" w:hAnsi="Arial" w:cs="Arial"/>
          <w:b/>
        </w:rPr>
        <w:t>A</w:t>
      </w:r>
    </w:p>
    <w:bookmarkEnd w:id="1"/>
    <w:p w14:paraId="49AE0CDD" w14:textId="77777777" w:rsidR="00C071A0" w:rsidRPr="00E22D23" w:rsidRDefault="00C071A0" w:rsidP="00E22D23">
      <w:pPr>
        <w:jc w:val="center"/>
        <w:rPr>
          <w:rFonts w:ascii="Arial" w:hAnsi="Arial" w:cs="Arial"/>
        </w:rPr>
      </w:pPr>
    </w:p>
    <w:p w14:paraId="3530521A" w14:textId="77777777" w:rsidR="003A6610" w:rsidRPr="00E22D23" w:rsidRDefault="003A6610" w:rsidP="00E22D23">
      <w:pPr>
        <w:jc w:val="center"/>
        <w:rPr>
          <w:rFonts w:ascii="Arial" w:hAnsi="Arial" w:cs="Arial"/>
          <w:b/>
        </w:rPr>
      </w:pPr>
    </w:p>
    <w:p w14:paraId="19CA84CB" w14:textId="0F9F8FD4" w:rsidR="00C071A0" w:rsidRPr="00E22D23" w:rsidRDefault="004F77AE" w:rsidP="00E22D23">
      <w:pPr>
        <w:jc w:val="center"/>
        <w:rPr>
          <w:rFonts w:ascii="Arial" w:hAnsi="Arial" w:cs="Arial"/>
          <w:b/>
        </w:rPr>
      </w:pPr>
      <w:r>
        <w:rPr>
          <w:rFonts w:ascii="Arial" w:hAnsi="Arial" w:cs="Arial"/>
          <w:b/>
        </w:rPr>
        <w:t xml:space="preserve">AUGUST </w:t>
      </w:r>
      <w:r w:rsidR="00381719">
        <w:rPr>
          <w:rFonts w:ascii="Arial" w:hAnsi="Arial" w:cs="Arial"/>
          <w:b/>
        </w:rPr>
        <w:t>2022</w:t>
      </w:r>
    </w:p>
    <w:p w14:paraId="09550EF4" w14:textId="77777777" w:rsidR="00413A3C" w:rsidRPr="00E22D23" w:rsidRDefault="00413A3C" w:rsidP="00E22D23">
      <w:pPr>
        <w:jc w:val="center"/>
        <w:rPr>
          <w:rFonts w:ascii="Arial" w:hAnsi="Arial" w:cs="Arial"/>
          <w:b/>
        </w:rPr>
      </w:pPr>
    </w:p>
    <w:p w14:paraId="1F2B6AC1" w14:textId="77777777" w:rsidR="003A6610" w:rsidRPr="00E22D23" w:rsidRDefault="003A6610" w:rsidP="00E22D23">
      <w:pPr>
        <w:jc w:val="center"/>
        <w:rPr>
          <w:rFonts w:ascii="Arial" w:hAnsi="Arial" w:cs="Arial"/>
          <w:b/>
        </w:rPr>
      </w:pPr>
    </w:p>
    <w:p w14:paraId="5FAB25DC" w14:textId="77777777" w:rsidR="00AC43F1" w:rsidRPr="00E22D23" w:rsidRDefault="00C071A0" w:rsidP="00E22D23">
      <w:pPr>
        <w:jc w:val="both"/>
        <w:rPr>
          <w:rFonts w:ascii="Arial" w:hAnsi="Arial" w:cs="Arial"/>
          <w:b/>
        </w:rPr>
      </w:pPr>
      <w:r w:rsidRPr="00E22D23">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E22D23">
        <w:rPr>
          <w:rFonts w:ascii="Arial" w:hAnsi="Arial" w:cs="Arial"/>
          <w:b/>
          <w:color w:val="000000"/>
        </w:rPr>
        <w:t>.</w:t>
      </w:r>
      <w:r w:rsidR="00AC43F1" w:rsidRPr="00E22D23">
        <w:rPr>
          <w:rFonts w:ascii="Arial" w:hAnsi="Arial" w:cs="Arial"/>
          <w:b/>
        </w:rPr>
        <w:br w:type="page"/>
      </w:r>
    </w:p>
    <w:tbl>
      <w:tblPr>
        <w:tblW w:w="54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671"/>
      </w:tblGrid>
      <w:tr w:rsidR="00727BEE" w:rsidRPr="00D46FF0" w14:paraId="5B54FB33" w14:textId="77777777" w:rsidTr="00216B87">
        <w:trPr>
          <w:trHeight w:val="1137"/>
        </w:trPr>
        <w:tc>
          <w:tcPr>
            <w:tcW w:w="5000" w:type="pct"/>
            <w:gridSpan w:val="2"/>
            <w:shd w:val="clear" w:color="auto" w:fill="D9D9D9" w:themeFill="background1" w:themeFillShade="D9"/>
            <w:vAlign w:val="center"/>
          </w:tcPr>
          <w:p w14:paraId="43D84828" w14:textId="5ABC5244" w:rsidR="00727BEE" w:rsidRPr="004F77AE" w:rsidRDefault="00216B87" w:rsidP="00216B87">
            <w:pPr>
              <w:jc w:val="center"/>
              <w:rPr>
                <w:rFonts w:ascii="Arial" w:hAnsi="Arial" w:cs="Arial"/>
                <w:b/>
              </w:rPr>
            </w:pPr>
            <w:r w:rsidRPr="00562283">
              <w:rPr>
                <w:rFonts w:ascii="Arial" w:hAnsi="Arial" w:cs="Arial"/>
                <w:b/>
              </w:rPr>
              <w:lastRenderedPageBreak/>
              <w:t xml:space="preserve">APPOINTMENT OF THE SERVICE PROVIDER </w:t>
            </w:r>
            <w:r>
              <w:rPr>
                <w:rFonts w:ascii="Arial" w:hAnsi="Arial" w:cs="Arial"/>
                <w:b/>
              </w:rPr>
              <w:t xml:space="preserve">FOR </w:t>
            </w:r>
            <w:r w:rsidRPr="007F36DC">
              <w:rPr>
                <w:rFonts w:ascii="Arial" w:hAnsi="Arial" w:cs="Arial"/>
                <w:b/>
              </w:rPr>
              <w:t>THE</w:t>
            </w:r>
            <w:r>
              <w:rPr>
                <w:rFonts w:ascii="Arial" w:hAnsi="Arial" w:cs="Arial"/>
                <w:b/>
              </w:rPr>
              <w:t xml:space="preserve"> PROVISION OF THE </w:t>
            </w:r>
            <w:r w:rsidRPr="007F36DC">
              <w:rPr>
                <w:rFonts w:ascii="Arial" w:hAnsi="Arial" w:cs="Arial"/>
                <w:b/>
              </w:rPr>
              <w:t>WAM</w:t>
            </w:r>
            <w:r>
              <w:rPr>
                <w:rFonts w:ascii="Arial" w:hAnsi="Arial" w:cs="Arial"/>
                <w:b/>
                <w:sz w:val="24"/>
                <w:szCs w:val="24"/>
              </w:rPr>
              <w:t>-ADSB PHASE 1</w:t>
            </w:r>
            <w:r w:rsidRPr="00BC3FF4">
              <w:rPr>
                <w:rFonts w:ascii="Arial" w:hAnsi="Arial" w:cs="Arial"/>
                <w:b/>
                <w:sz w:val="24"/>
                <w:szCs w:val="24"/>
              </w:rPr>
              <w:t xml:space="preserve"> </w:t>
            </w:r>
            <w:r w:rsidRPr="007F36DC">
              <w:rPr>
                <w:rFonts w:ascii="Arial" w:hAnsi="Arial" w:cs="Arial"/>
                <w:b/>
              </w:rPr>
              <w:t xml:space="preserve">AIRCRAFT FLIGHT TRIAL SERVICES </w:t>
            </w:r>
          </w:p>
        </w:tc>
      </w:tr>
      <w:tr w:rsidR="00727BEE" w:rsidRPr="00D46FF0" w14:paraId="65DBD776" w14:textId="77777777" w:rsidTr="00216B87">
        <w:trPr>
          <w:trHeight w:val="777"/>
        </w:trPr>
        <w:tc>
          <w:tcPr>
            <w:tcW w:w="2099" w:type="pct"/>
            <w:vAlign w:val="center"/>
          </w:tcPr>
          <w:p w14:paraId="6635B71B" w14:textId="76BEC0BC" w:rsidR="00727BEE" w:rsidRPr="00D46FF0" w:rsidRDefault="00727BEE" w:rsidP="00015565">
            <w:pPr>
              <w:jc w:val="both"/>
              <w:rPr>
                <w:rFonts w:ascii="Arial" w:hAnsi="Arial" w:cs="Arial"/>
                <w:b/>
                <w:sz w:val="20"/>
                <w:szCs w:val="20"/>
              </w:rPr>
            </w:pPr>
            <w:r w:rsidRPr="00D46FF0">
              <w:rPr>
                <w:rFonts w:ascii="Arial" w:hAnsi="Arial" w:cs="Arial"/>
                <w:b/>
                <w:sz w:val="20"/>
                <w:szCs w:val="20"/>
              </w:rPr>
              <w:t>RFP REFERENCE NUMBER:</w:t>
            </w:r>
          </w:p>
        </w:tc>
        <w:tc>
          <w:tcPr>
            <w:tcW w:w="2901" w:type="pct"/>
            <w:vAlign w:val="center"/>
          </w:tcPr>
          <w:p w14:paraId="35BE7002" w14:textId="7B1134F0" w:rsidR="00727BEE" w:rsidRPr="00216B87" w:rsidRDefault="00216B87" w:rsidP="00015565">
            <w:pPr>
              <w:jc w:val="both"/>
              <w:rPr>
                <w:rFonts w:ascii="Arial" w:hAnsi="Arial" w:cs="Arial"/>
                <w:b/>
                <w:sz w:val="20"/>
                <w:szCs w:val="20"/>
              </w:rPr>
            </w:pPr>
            <w:r w:rsidRPr="00216B87">
              <w:rPr>
                <w:rFonts w:ascii="Arial" w:hAnsi="Arial" w:cs="Arial"/>
                <w:b/>
              </w:rPr>
              <w:t>ATNS/R</w:t>
            </w:r>
            <w:r w:rsidRPr="00216B87">
              <w:rPr>
                <w:rFonts w:ascii="Arial" w:hAnsi="Arial" w:cs="Arial"/>
                <w:b/>
                <w:sz w:val="20"/>
                <w:szCs w:val="20"/>
              </w:rPr>
              <w:t>FP035/FY22.23/WAM-ADSB PHASE 1 AIRCRAFT FLIGHT TRIAL SERVICES</w:t>
            </w:r>
          </w:p>
        </w:tc>
      </w:tr>
      <w:tr w:rsidR="00E61B73" w:rsidRPr="00D46FF0" w14:paraId="603076DD" w14:textId="77777777" w:rsidTr="00216B87">
        <w:trPr>
          <w:trHeight w:val="280"/>
        </w:trPr>
        <w:tc>
          <w:tcPr>
            <w:tcW w:w="2099" w:type="pct"/>
            <w:vAlign w:val="center"/>
          </w:tcPr>
          <w:p w14:paraId="3DE5C8CC"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DATE:</w:t>
            </w:r>
          </w:p>
        </w:tc>
        <w:tc>
          <w:tcPr>
            <w:tcW w:w="2901" w:type="pct"/>
            <w:vAlign w:val="center"/>
          </w:tcPr>
          <w:p w14:paraId="33550869" w14:textId="1A18F0AD" w:rsidR="00C66766" w:rsidRPr="00D46FF0" w:rsidRDefault="003A0C8F" w:rsidP="00015565">
            <w:pPr>
              <w:jc w:val="both"/>
              <w:rPr>
                <w:rFonts w:ascii="Arial" w:hAnsi="Arial" w:cs="Arial"/>
                <w:bCs/>
                <w:color w:val="FF0000"/>
                <w:sz w:val="20"/>
                <w:szCs w:val="20"/>
              </w:rPr>
            </w:pPr>
            <w:r>
              <w:rPr>
                <w:rFonts w:ascii="Arial" w:hAnsi="Arial" w:cs="Arial"/>
                <w:sz w:val="20"/>
                <w:szCs w:val="20"/>
              </w:rPr>
              <w:t>30</w:t>
            </w:r>
            <w:r w:rsidRPr="003A0C8F">
              <w:rPr>
                <w:rFonts w:ascii="Arial" w:hAnsi="Arial" w:cs="Arial"/>
                <w:sz w:val="20"/>
                <w:szCs w:val="20"/>
                <w:vertAlign w:val="superscript"/>
              </w:rPr>
              <w:t>th</w:t>
            </w:r>
            <w:r>
              <w:rPr>
                <w:rFonts w:ascii="Arial" w:hAnsi="Arial" w:cs="Arial"/>
                <w:sz w:val="20"/>
                <w:szCs w:val="20"/>
              </w:rPr>
              <w:t xml:space="preserve"> </w:t>
            </w:r>
            <w:r w:rsidR="0057464C">
              <w:rPr>
                <w:rFonts w:ascii="Arial" w:hAnsi="Arial" w:cs="Arial"/>
                <w:sz w:val="20"/>
                <w:szCs w:val="20"/>
              </w:rPr>
              <w:t xml:space="preserve"> </w:t>
            </w:r>
            <w:r w:rsidR="00CE491F">
              <w:rPr>
                <w:rFonts w:ascii="Arial" w:hAnsi="Arial" w:cs="Arial"/>
                <w:sz w:val="20"/>
                <w:szCs w:val="20"/>
              </w:rPr>
              <w:t>September 2022</w:t>
            </w:r>
          </w:p>
        </w:tc>
      </w:tr>
      <w:tr w:rsidR="00E61B73" w:rsidRPr="00D46FF0" w14:paraId="06EECE43" w14:textId="77777777" w:rsidTr="00216B87">
        <w:trPr>
          <w:trHeight w:val="477"/>
        </w:trPr>
        <w:tc>
          <w:tcPr>
            <w:tcW w:w="2099" w:type="pct"/>
            <w:vAlign w:val="center"/>
          </w:tcPr>
          <w:p w14:paraId="3E4CEA81"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TIME:</w:t>
            </w:r>
          </w:p>
        </w:tc>
        <w:tc>
          <w:tcPr>
            <w:tcW w:w="2901" w:type="pct"/>
            <w:vAlign w:val="center"/>
          </w:tcPr>
          <w:p w14:paraId="27CD381F" w14:textId="78DEB8A8" w:rsidR="00E61B73" w:rsidRPr="00D46FF0" w:rsidRDefault="00F64E84" w:rsidP="00015565">
            <w:pPr>
              <w:jc w:val="both"/>
              <w:rPr>
                <w:rFonts w:ascii="Arial" w:hAnsi="Arial" w:cs="Arial"/>
                <w:bCs/>
                <w:sz w:val="20"/>
                <w:szCs w:val="20"/>
              </w:rPr>
            </w:pPr>
            <w:r w:rsidRPr="00D46FF0">
              <w:rPr>
                <w:rFonts w:ascii="Arial" w:hAnsi="Arial" w:cs="Arial"/>
                <w:sz w:val="20"/>
                <w:szCs w:val="20"/>
              </w:rPr>
              <w:t>1</w:t>
            </w:r>
            <w:r w:rsidR="00EB217B" w:rsidRPr="00D46FF0">
              <w:rPr>
                <w:rFonts w:ascii="Arial" w:hAnsi="Arial" w:cs="Arial"/>
                <w:sz w:val="20"/>
                <w:szCs w:val="20"/>
              </w:rPr>
              <w:t>2</w:t>
            </w:r>
            <w:r w:rsidRPr="00D46FF0">
              <w:rPr>
                <w:rFonts w:ascii="Arial" w:hAnsi="Arial" w:cs="Arial"/>
                <w:sz w:val="20"/>
                <w:szCs w:val="20"/>
              </w:rPr>
              <w:t>h00</w:t>
            </w:r>
            <w:r w:rsidR="00A91D1C" w:rsidRPr="00D46FF0">
              <w:rPr>
                <w:rFonts w:ascii="Arial" w:hAnsi="Arial" w:cs="Arial"/>
                <w:sz w:val="20"/>
                <w:szCs w:val="20"/>
              </w:rPr>
              <w:t>, CAT (no late</w:t>
            </w:r>
            <w:r w:rsidR="00EB217B" w:rsidRPr="00D46FF0">
              <w:rPr>
                <w:rFonts w:ascii="Arial" w:hAnsi="Arial" w:cs="Arial"/>
                <w:sz w:val="20"/>
                <w:szCs w:val="20"/>
              </w:rPr>
              <w:t xml:space="preserve"> </w:t>
            </w:r>
            <w:r w:rsidR="00A91D1C" w:rsidRPr="00D46FF0">
              <w:rPr>
                <w:rFonts w:ascii="Arial" w:hAnsi="Arial" w:cs="Arial"/>
                <w:sz w:val="20"/>
                <w:szCs w:val="20"/>
              </w:rPr>
              <w:t>or facsimile responses will be accepted</w:t>
            </w:r>
            <w:r w:rsidR="00EB217B" w:rsidRPr="00D46FF0">
              <w:rPr>
                <w:rFonts w:ascii="Arial" w:hAnsi="Arial" w:cs="Arial"/>
                <w:sz w:val="20"/>
                <w:szCs w:val="20"/>
              </w:rPr>
              <w:t>)</w:t>
            </w:r>
          </w:p>
        </w:tc>
      </w:tr>
      <w:tr w:rsidR="00396C6E" w:rsidRPr="00D46FF0" w14:paraId="6A7853AC" w14:textId="77777777" w:rsidTr="00216B87">
        <w:trPr>
          <w:trHeight w:val="438"/>
        </w:trPr>
        <w:tc>
          <w:tcPr>
            <w:tcW w:w="2099" w:type="pct"/>
            <w:vAlign w:val="center"/>
          </w:tcPr>
          <w:p w14:paraId="562FD277" w14:textId="15826522" w:rsidR="00396C6E" w:rsidRDefault="00396C6E" w:rsidP="00396C6E">
            <w:pPr>
              <w:jc w:val="both"/>
              <w:rPr>
                <w:rFonts w:ascii="Arial" w:hAnsi="Arial" w:cs="Arial"/>
                <w:b/>
                <w:sz w:val="20"/>
                <w:szCs w:val="20"/>
              </w:rPr>
            </w:pPr>
            <w:r w:rsidRPr="00D46FF0">
              <w:rPr>
                <w:rFonts w:ascii="Arial" w:hAnsi="Arial" w:cs="Arial"/>
                <w:b/>
                <w:sz w:val="20"/>
                <w:szCs w:val="20"/>
              </w:rPr>
              <w:t xml:space="preserve">TENDER BRIEFING SESSIONS </w:t>
            </w:r>
          </w:p>
          <w:p w14:paraId="126BA161" w14:textId="1B332E42" w:rsidR="00C70DA3" w:rsidRPr="00D46FF0" w:rsidRDefault="00C70DA3" w:rsidP="00396C6E">
            <w:pPr>
              <w:jc w:val="both"/>
              <w:rPr>
                <w:rFonts w:ascii="Arial" w:hAnsi="Arial" w:cs="Arial"/>
                <w:b/>
                <w:sz w:val="20"/>
                <w:szCs w:val="20"/>
              </w:rPr>
            </w:pPr>
          </w:p>
        </w:tc>
        <w:tc>
          <w:tcPr>
            <w:tcW w:w="2901" w:type="pct"/>
            <w:vAlign w:val="center"/>
          </w:tcPr>
          <w:p w14:paraId="18D5CA49" w14:textId="77777777" w:rsidR="00216B87" w:rsidRPr="00C5137E" w:rsidRDefault="00216B87" w:rsidP="00216B87">
            <w:pPr>
              <w:rPr>
                <w:rFonts w:ascii="Arial" w:hAnsi="Arial" w:cs="Arial"/>
                <w:b/>
                <w:bCs/>
                <w:sz w:val="20"/>
                <w:szCs w:val="20"/>
              </w:rPr>
            </w:pPr>
            <w:r w:rsidRPr="00C5137E">
              <w:rPr>
                <w:rFonts w:ascii="Arial" w:hAnsi="Arial" w:cs="Arial"/>
                <w:b/>
                <w:bCs/>
                <w:sz w:val="20"/>
                <w:szCs w:val="20"/>
              </w:rPr>
              <w:t>VIRTUAL TENDER BRIEFING SESSION WI</w:t>
            </w:r>
            <w:r>
              <w:rPr>
                <w:rFonts w:ascii="Arial" w:hAnsi="Arial" w:cs="Arial"/>
                <w:b/>
                <w:bCs/>
                <w:sz w:val="20"/>
                <w:szCs w:val="20"/>
              </w:rPr>
              <w:t>LL</w:t>
            </w:r>
            <w:r w:rsidRPr="00C5137E">
              <w:rPr>
                <w:rFonts w:ascii="Arial" w:hAnsi="Arial" w:cs="Arial"/>
                <w:b/>
                <w:bCs/>
                <w:sz w:val="20"/>
                <w:szCs w:val="20"/>
              </w:rPr>
              <w:t xml:space="preserve"> BE HELD VIA TEAMS PLATFORM:</w:t>
            </w:r>
          </w:p>
          <w:p w14:paraId="5CBE205E" w14:textId="2C85DC3A" w:rsidR="00216B87" w:rsidRPr="00C5137E" w:rsidRDefault="00216B87" w:rsidP="00216B87">
            <w:pPr>
              <w:rPr>
                <w:rFonts w:ascii="Arial" w:hAnsi="Arial" w:cs="Arial"/>
                <w:b/>
                <w:bCs/>
                <w:sz w:val="20"/>
                <w:szCs w:val="20"/>
              </w:rPr>
            </w:pPr>
            <w:r w:rsidRPr="00C5137E">
              <w:rPr>
                <w:rFonts w:ascii="Arial" w:hAnsi="Arial" w:cs="Arial"/>
                <w:b/>
                <w:bCs/>
                <w:sz w:val="20"/>
                <w:szCs w:val="20"/>
              </w:rPr>
              <w:t xml:space="preserve">DATE: </w:t>
            </w:r>
            <w:r w:rsidR="0057464C">
              <w:rPr>
                <w:rFonts w:ascii="Arial" w:hAnsi="Arial" w:cs="Arial"/>
                <w:b/>
                <w:bCs/>
                <w:sz w:val="20"/>
                <w:szCs w:val="20"/>
              </w:rPr>
              <w:t>0</w:t>
            </w:r>
            <w:r w:rsidR="003A0C8F">
              <w:rPr>
                <w:rFonts w:ascii="Arial" w:hAnsi="Arial" w:cs="Arial"/>
                <w:b/>
                <w:bCs/>
                <w:sz w:val="20"/>
                <w:szCs w:val="20"/>
              </w:rPr>
              <w:t>6</w:t>
            </w:r>
            <w:r w:rsidR="0057464C">
              <w:rPr>
                <w:rFonts w:ascii="Arial" w:hAnsi="Arial" w:cs="Arial"/>
                <w:b/>
                <w:bCs/>
                <w:sz w:val="20"/>
                <w:szCs w:val="20"/>
              </w:rPr>
              <w:t xml:space="preserve"> September</w:t>
            </w:r>
            <w:r w:rsidRPr="00EC71C2">
              <w:rPr>
                <w:rFonts w:ascii="Arial" w:hAnsi="Arial" w:cs="Arial"/>
                <w:b/>
                <w:bCs/>
                <w:sz w:val="20"/>
                <w:szCs w:val="20"/>
              </w:rPr>
              <w:t xml:space="preserve"> 2022</w:t>
            </w:r>
          </w:p>
          <w:p w14:paraId="04ECABCA" w14:textId="77777777" w:rsidR="00216B87" w:rsidRPr="00C5137E" w:rsidRDefault="00216B87" w:rsidP="00216B87">
            <w:pPr>
              <w:rPr>
                <w:rFonts w:ascii="Arial" w:hAnsi="Arial" w:cs="Arial"/>
                <w:b/>
                <w:bCs/>
                <w:sz w:val="20"/>
                <w:szCs w:val="20"/>
              </w:rPr>
            </w:pPr>
            <w:r w:rsidRPr="00C5137E">
              <w:rPr>
                <w:rFonts w:ascii="Arial" w:hAnsi="Arial" w:cs="Arial"/>
                <w:b/>
                <w:bCs/>
                <w:sz w:val="20"/>
                <w:szCs w:val="20"/>
              </w:rPr>
              <w:t>TIME: 10h00-11h</w:t>
            </w:r>
            <w:r>
              <w:rPr>
                <w:rFonts w:ascii="Arial" w:hAnsi="Arial" w:cs="Arial"/>
                <w:b/>
                <w:bCs/>
                <w:sz w:val="20"/>
                <w:szCs w:val="20"/>
              </w:rPr>
              <w:t>3</w:t>
            </w:r>
            <w:r w:rsidRPr="00C5137E">
              <w:rPr>
                <w:rFonts w:ascii="Arial" w:hAnsi="Arial" w:cs="Arial"/>
                <w:b/>
                <w:bCs/>
                <w:sz w:val="20"/>
                <w:szCs w:val="20"/>
              </w:rPr>
              <w:t>0 CAT</w:t>
            </w:r>
          </w:p>
          <w:p w14:paraId="06871E9B" w14:textId="77777777" w:rsidR="00216B87" w:rsidRPr="00C5137E" w:rsidRDefault="00216B87" w:rsidP="00216B87">
            <w:pPr>
              <w:rPr>
                <w:rFonts w:ascii="Arial" w:hAnsi="Arial" w:cs="Arial"/>
                <w:b/>
                <w:bCs/>
                <w:sz w:val="20"/>
                <w:szCs w:val="20"/>
              </w:rPr>
            </w:pPr>
            <w:r w:rsidRPr="00C5137E">
              <w:rPr>
                <w:rFonts w:ascii="Arial" w:hAnsi="Arial" w:cs="Arial"/>
                <w:b/>
                <w:bCs/>
                <w:sz w:val="20"/>
                <w:szCs w:val="20"/>
              </w:rPr>
              <w:t>VENUE: MIC</w:t>
            </w:r>
            <w:r>
              <w:rPr>
                <w:rFonts w:ascii="Arial" w:hAnsi="Arial" w:cs="Arial"/>
                <w:b/>
                <w:bCs/>
                <w:sz w:val="20"/>
                <w:szCs w:val="20"/>
              </w:rPr>
              <w:t>RO</w:t>
            </w:r>
            <w:r w:rsidRPr="00C5137E">
              <w:rPr>
                <w:rFonts w:ascii="Arial" w:hAnsi="Arial" w:cs="Arial"/>
                <w:b/>
                <w:bCs/>
                <w:sz w:val="20"/>
                <w:szCs w:val="20"/>
              </w:rPr>
              <w:t>SOFT TEAMS MEETING</w:t>
            </w:r>
          </w:p>
          <w:p w14:paraId="268C2BC8" w14:textId="7C7B1201" w:rsidR="00396C6E" w:rsidRPr="00D46FF0" w:rsidRDefault="00216B87" w:rsidP="00216B87">
            <w:pPr>
              <w:jc w:val="both"/>
              <w:rPr>
                <w:rFonts w:ascii="Arial" w:hAnsi="Arial" w:cs="Arial"/>
                <w:sz w:val="20"/>
                <w:szCs w:val="20"/>
              </w:rPr>
            </w:pPr>
            <w:r w:rsidRPr="00C5137E">
              <w:rPr>
                <w:rFonts w:ascii="Arial" w:hAnsi="Arial" w:cs="Arial"/>
                <w:szCs w:val="20"/>
              </w:rPr>
              <w:t xml:space="preserve">Bidders who </w:t>
            </w:r>
            <w:r>
              <w:rPr>
                <w:rFonts w:ascii="Arial" w:hAnsi="Arial" w:cs="Arial"/>
                <w:szCs w:val="20"/>
              </w:rPr>
              <w:t xml:space="preserve">wish </w:t>
            </w:r>
            <w:r w:rsidRPr="00C5137E">
              <w:rPr>
                <w:rFonts w:ascii="Arial" w:hAnsi="Arial" w:cs="Arial"/>
                <w:szCs w:val="20"/>
              </w:rPr>
              <w:t xml:space="preserve">to be part of the virtual Teams tender briefing session must send an email to </w:t>
            </w:r>
            <w:r w:rsidRPr="00C5137E">
              <w:rPr>
                <w:rStyle w:val="Hyperlink"/>
                <w:rFonts w:ascii="Arial" w:hAnsi="Arial" w:cs="Arial"/>
                <w:szCs w:val="20"/>
              </w:rPr>
              <w:t>nokuthulasa@atns.co.za</w:t>
            </w:r>
            <w:r w:rsidRPr="00C5137E">
              <w:rPr>
                <w:rFonts w:ascii="Arial" w:hAnsi="Arial" w:cs="Arial"/>
                <w:szCs w:val="20"/>
              </w:rPr>
              <w:t xml:space="preserve"> </w:t>
            </w:r>
            <w:r>
              <w:rPr>
                <w:rFonts w:ascii="Arial" w:hAnsi="Arial" w:cs="Arial"/>
                <w:szCs w:val="20"/>
              </w:rPr>
              <w:t xml:space="preserve">and copy </w:t>
            </w:r>
            <w:hyperlink r:id="rId12" w:history="1">
              <w:r w:rsidRPr="00151EA6">
                <w:rPr>
                  <w:rStyle w:val="Hyperlink"/>
                  <w:rFonts w:ascii="Arial" w:hAnsi="Arial" w:cs="Arial"/>
                  <w:szCs w:val="20"/>
                </w:rPr>
                <w:t>tenders@atns.co.za</w:t>
              </w:r>
            </w:hyperlink>
            <w:r>
              <w:rPr>
                <w:rFonts w:ascii="Arial" w:hAnsi="Arial" w:cs="Arial"/>
                <w:szCs w:val="20"/>
              </w:rPr>
              <w:t xml:space="preserve"> </w:t>
            </w:r>
            <w:r w:rsidRPr="00C5137E">
              <w:rPr>
                <w:rFonts w:ascii="Arial" w:hAnsi="Arial" w:cs="Arial"/>
                <w:szCs w:val="20"/>
              </w:rPr>
              <w:t>to express their interest to do so by no later than</w:t>
            </w:r>
            <w:r>
              <w:rPr>
                <w:rFonts w:ascii="Arial" w:hAnsi="Arial" w:cs="Arial"/>
                <w:szCs w:val="20"/>
              </w:rPr>
              <w:t xml:space="preserve"> </w:t>
            </w:r>
            <w:r w:rsidR="003A0C8F">
              <w:rPr>
                <w:rFonts w:ascii="Arial" w:hAnsi="Arial" w:cs="Arial"/>
                <w:szCs w:val="20"/>
              </w:rPr>
              <w:t>05 September</w:t>
            </w:r>
            <w:r w:rsidRPr="00C5137E">
              <w:rPr>
                <w:rFonts w:ascii="Arial" w:hAnsi="Arial" w:cs="Arial"/>
                <w:szCs w:val="20"/>
              </w:rPr>
              <w:t xml:space="preserve"> at 12h00 CAT</w:t>
            </w:r>
          </w:p>
        </w:tc>
      </w:tr>
      <w:tr w:rsidR="00396C6E" w:rsidRPr="00D46FF0" w14:paraId="623AFA61" w14:textId="77777777" w:rsidTr="00216B87">
        <w:trPr>
          <w:trHeight w:val="290"/>
        </w:trPr>
        <w:tc>
          <w:tcPr>
            <w:tcW w:w="2099" w:type="pct"/>
            <w:vAlign w:val="center"/>
          </w:tcPr>
          <w:p w14:paraId="252EDA48"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BID VALIDITY PERIOD:</w:t>
            </w:r>
          </w:p>
        </w:tc>
        <w:tc>
          <w:tcPr>
            <w:tcW w:w="2901" w:type="pct"/>
            <w:vAlign w:val="center"/>
          </w:tcPr>
          <w:p w14:paraId="1178CC1C"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180 days (Commencing from the closing date)</w:t>
            </w:r>
          </w:p>
        </w:tc>
      </w:tr>
      <w:tr w:rsidR="00396C6E" w:rsidRPr="00D46FF0" w14:paraId="3E85902D" w14:textId="77777777" w:rsidTr="00216B87">
        <w:trPr>
          <w:trHeight w:val="699"/>
        </w:trPr>
        <w:tc>
          <w:tcPr>
            <w:tcW w:w="2099" w:type="pct"/>
            <w:vAlign w:val="center"/>
          </w:tcPr>
          <w:p w14:paraId="0BA43B86"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DESCRIPTION:</w:t>
            </w:r>
          </w:p>
        </w:tc>
        <w:tc>
          <w:tcPr>
            <w:tcW w:w="2901" w:type="pct"/>
            <w:shd w:val="clear" w:color="auto" w:fill="auto"/>
            <w:vAlign w:val="center"/>
          </w:tcPr>
          <w:p w14:paraId="368C46D1" w14:textId="1DB4078A" w:rsidR="00CE491F" w:rsidRPr="00216B87" w:rsidRDefault="00216B87" w:rsidP="00216B87">
            <w:pPr>
              <w:rPr>
                <w:rFonts w:ascii="Arial" w:hAnsi="Arial" w:cs="Arial"/>
                <w:b/>
              </w:rPr>
            </w:pPr>
            <w:r w:rsidRPr="00562283">
              <w:rPr>
                <w:rFonts w:ascii="Arial" w:hAnsi="Arial" w:cs="Arial"/>
                <w:b/>
              </w:rPr>
              <w:t xml:space="preserve">APPOINTMENT OF THE SERVICE PROVIDER </w:t>
            </w:r>
            <w:r>
              <w:rPr>
                <w:rFonts w:ascii="Arial" w:hAnsi="Arial" w:cs="Arial"/>
                <w:b/>
              </w:rPr>
              <w:t xml:space="preserve">FOR </w:t>
            </w:r>
            <w:r w:rsidRPr="007F36DC">
              <w:rPr>
                <w:rFonts w:ascii="Arial" w:hAnsi="Arial" w:cs="Arial"/>
                <w:b/>
              </w:rPr>
              <w:t>THE</w:t>
            </w:r>
            <w:r>
              <w:rPr>
                <w:rFonts w:ascii="Arial" w:hAnsi="Arial" w:cs="Arial"/>
                <w:b/>
              </w:rPr>
              <w:t xml:space="preserve"> PROVISION OF THE </w:t>
            </w:r>
            <w:r w:rsidRPr="007F36DC">
              <w:rPr>
                <w:rFonts w:ascii="Arial" w:hAnsi="Arial" w:cs="Arial"/>
                <w:b/>
              </w:rPr>
              <w:t>WAM</w:t>
            </w:r>
            <w:r>
              <w:rPr>
                <w:rFonts w:ascii="Arial" w:hAnsi="Arial" w:cs="Arial"/>
                <w:b/>
                <w:sz w:val="24"/>
                <w:szCs w:val="24"/>
              </w:rPr>
              <w:t>-ADSB PHASE 1</w:t>
            </w:r>
            <w:r w:rsidRPr="00BC3FF4">
              <w:rPr>
                <w:rFonts w:ascii="Arial" w:hAnsi="Arial" w:cs="Arial"/>
                <w:b/>
                <w:sz w:val="24"/>
                <w:szCs w:val="24"/>
              </w:rPr>
              <w:t xml:space="preserve"> </w:t>
            </w:r>
            <w:r w:rsidRPr="007F36DC">
              <w:rPr>
                <w:rFonts w:ascii="Arial" w:hAnsi="Arial" w:cs="Arial"/>
                <w:b/>
              </w:rPr>
              <w:t xml:space="preserve">AIRCRAFT FLIGHT TRIAL SERVICES </w:t>
            </w:r>
          </w:p>
        </w:tc>
      </w:tr>
      <w:tr w:rsidR="00396C6E" w:rsidRPr="00D46FF0" w14:paraId="246437B9" w14:textId="77777777" w:rsidTr="00216B87">
        <w:trPr>
          <w:trHeight w:val="1142"/>
        </w:trPr>
        <w:tc>
          <w:tcPr>
            <w:tcW w:w="2099" w:type="pct"/>
            <w:vAlign w:val="center"/>
          </w:tcPr>
          <w:p w14:paraId="24F8D66E"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DEPOSITED IN THE BID BOX SITUATED AT:</w:t>
            </w:r>
          </w:p>
          <w:p w14:paraId="794709C2" w14:textId="77777777" w:rsidR="00396C6E" w:rsidRPr="00D46FF0" w:rsidRDefault="00396C6E" w:rsidP="00396C6E">
            <w:pPr>
              <w:jc w:val="both"/>
              <w:rPr>
                <w:rFonts w:ascii="Arial" w:hAnsi="Arial" w:cs="Arial"/>
                <w:b/>
                <w:sz w:val="20"/>
                <w:szCs w:val="20"/>
              </w:rPr>
            </w:pPr>
          </w:p>
        </w:tc>
        <w:tc>
          <w:tcPr>
            <w:tcW w:w="2901" w:type="pct"/>
            <w:vAlign w:val="center"/>
          </w:tcPr>
          <w:p w14:paraId="354E427A"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ATNS Company Limited,</w:t>
            </w:r>
          </w:p>
          <w:p w14:paraId="1659047C"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Eastgate Office Park, Block C,</w:t>
            </w:r>
          </w:p>
          <w:p w14:paraId="700DCB6E"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South Boulevard Road,</w:t>
            </w:r>
          </w:p>
          <w:p w14:paraId="5C42389D" w14:textId="77777777" w:rsidR="00396C6E" w:rsidRPr="00D46FF0" w:rsidRDefault="00396C6E" w:rsidP="00396C6E">
            <w:pPr>
              <w:spacing w:after="0"/>
              <w:jc w:val="both"/>
              <w:rPr>
                <w:rFonts w:ascii="Arial" w:hAnsi="Arial" w:cs="Arial"/>
                <w:b/>
                <w:sz w:val="20"/>
                <w:szCs w:val="20"/>
              </w:rPr>
            </w:pPr>
            <w:r w:rsidRPr="00D46FF0">
              <w:rPr>
                <w:rFonts w:ascii="Arial" w:hAnsi="Arial" w:cs="Arial"/>
                <w:bCs/>
                <w:sz w:val="20"/>
                <w:szCs w:val="20"/>
              </w:rPr>
              <w:t xml:space="preserve">Bruma,2298 </w:t>
            </w:r>
            <w:r w:rsidRPr="00D46FF0">
              <w:rPr>
                <w:rFonts w:ascii="Arial" w:hAnsi="Arial" w:cs="Arial"/>
                <w:b/>
                <w:sz w:val="20"/>
                <w:szCs w:val="20"/>
              </w:rPr>
              <w:t>OR</w:t>
            </w:r>
          </w:p>
          <w:p w14:paraId="7382D066" w14:textId="77777777" w:rsidR="00396C6E" w:rsidRPr="00D46FF0" w:rsidRDefault="00396C6E" w:rsidP="00396C6E">
            <w:pPr>
              <w:spacing w:after="0"/>
              <w:jc w:val="both"/>
              <w:rPr>
                <w:rFonts w:ascii="Arial" w:hAnsi="Arial" w:cs="Arial"/>
                <w:b/>
                <w:sz w:val="20"/>
                <w:szCs w:val="20"/>
              </w:rPr>
            </w:pPr>
          </w:p>
          <w:p w14:paraId="1B72F66B" w14:textId="689E0640" w:rsidR="00396C6E" w:rsidRPr="00D46FF0" w:rsidRDefault="00396C6E" w:rsidP="00396C6E">
            <w:pPr>
              <w:jc w:val="both"/>
              <w:rPr>
                <w:rFonts w:ascii="Arial" w:hAnsi="Arial" w:cs="Arial"/>
                <w:sz w:val="20"/>
                <w:szCs w:val="20"/>
              </w:rPr>
            </w:pPr>
            <w:r w:rsidRPr="00D46FF0">
              <w:rPr>
                <w:rFonts w:ascii="Arial" w:hAnsi="Arial" w:cs="Arial"/>
                <w:sz w:val="20"/>
                <w:szCs w:val="20"/>
              </w:rPr>
              <w:t xml:space="preserve">Should a bidder choose to submit their tender response online, they must send an email to </w:t>
            </w:r>
            <w:hyperlink r:id="rId13"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4" w:history="1">
              <w:r w:rsidRPr="00216B87">
                <w:rPr>
                  <w:rStyle w:val="Hyperlink"/>
                </w:rPr>
                <w:t>tenders@atns.co.za</w:t>
              </w:r>
            </w:hyperlink>
            <w:r w:rsidRPr="00D46FF0">
              <w:rPr>
                <w:rFonts w:ascii="Arial" w:hAnsi="Arial" w:cs="Arial"/>
                <w:sz w:val="20"/>
                <w:szCs w:val="20"/>
              </w:rPr>
              <w:t xml:space="preserve"> to express their interest to do so </w:t>
            </w:r>
            <w:r w:rsidR="0057464C">
              <w:rPr>
                <w:rFonts w:ascii="Arial" w:hAnsi="Arial" w:cs="Arial"/>
                <w:sz w:val="20"/>
                <w:szCs w:val="20"/>
              </w:rPr>
              <w:t>2</w:t>
            </w:r>
            <w:r w:rsidR="003A0C8F">
              <w:rPr>
                <w:rFonts w:ascii="Arial" w:hAnsi="Arial" w:cs="Arial"/>
                <w:sz w:val="20"/>
                <w:szCs w:val="20"/>
              </w:rPr>
              <w:t>9</w:t>
            </w:r>
            <w:r w:rsidR="0057464C" w:rsidRPr="0057464C">
              <w:rPr>
                <w:rFonts w:ascii="Arial" w:hAnsi="Arial" w:cs="Arial"/>
                <w:sz w:val="20"/>
                <w:szCs w:val="20"/>
                <w:vertAlign w:val="superscript"/>
              </w:rPr>
              <w:t>th</w:t>
            </w:r>
            <w:r w:rsidR="0057464C">
              <w:rPr>
                <w:rFonts w:ascii="Arial" w:hAnsi="Arial" w:cs="Arial"/>
                <w:sz w:val="20"/>
                <w:szCs w:val="20"/>
              </w:rPr>
              <w:t xml:space="preserve">   </w:t>
            </w:r>
            <w:r w:rsidR="007D3C89">
              <w:rPr>
                <w:rFonts w:ascii="Arial" w:hAnsi="Arial" w:cs="Arial"/>
                <w:sz w:val="20"/>
                <w:szCs w:val="20"/>
              </w:rPr>
              <w:t>September</w:t>
            </w:r>
            <w:r w:rsidRPr="00D46FF0">
              <w:rPr>
                <w:rFonts w:ascii="Arial" w:hAnsi="Arial" w:cs="Arial"/>
                <w:sz w:val="20"/>
                <w:szCs w:val="20"/>
              </w:rPr>
              <w:t xml:space="preserve"> 2022  at 1</w:t>
            </w:r>
            <w:r w:rsidR="00216B87">
              <w:rPr>
                <w:rFonts w:ascii="Arial" w:hAnsi="Arial" w:cs="Arial"/>
                <w:sz w:val="20"/>
                <w:szCs w:val="20"/>
              </w:rPr>
              <w:t>5</w:t>
            </w:r>
            <w:r w:rsidRPr="00D46FF0">
              <w:rPr>
                <w:rFonts w:ascii="Arial" w:hAnsi="Arial" w:cs="Arial"/>
                <w:sz w:val="20"/>
                <w:szCs w:val="20"/>
              </w:rPr>
              <w:t>h00 CAT</w:t>
            </w:r>
            <w:r w:rsidR="00CE491F">
              <w:rPr>
                <w:rFonts w:ascii="Arial" w:hAnsi="Arial" w:cs="Arial"/>
                <w:sz w:val="20"/>
                <w:szCs w:val="20"/>
              </w:rPr>
              <w:t xml:space="preserve"> in order to receive the online link to download their tender response</w:t>
            </w:r>
            <w:r w:rsidRPr="00D46FF0">
              <w:rPr>
                <w:rFonts w:ascii="Arial" w:hAnsi="Arial" w:cs="Arial"/>
                <w:sz w:val="20"/>
                <w:szCs w:val="20"/>
              </w:rPr>
              <w:t>.</w:t>
            </w:r>
            <w:r w:rsidR="004A371B">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r w:rsidR="007D3C89">
              <w:rPr>
                <w:rFonts w:ascii="Arial" w:hAnsi="Arial" w:cs="Arial"/>
                <w:sz w:val="20"/>
                <w:szCs w:val="20"/>
              </w:rPr>
              <w:t xml:space="preserve"> so that you will receive the relevant link.</w:t>
            </w:r>
          </w:p>
        </w:tc>
      </w:tr>
      <w:tr w:rsidR="00396C6E" w:rsidRPr="00D46FF0" w14:paraId="30ED16D3" w14:textId="77777777" w:rsidTr="00216B87">
        <w:trPr>
          <w:trHeight w:val="290"/>
        </w:trPr>
        <w:tc>
          <w:tcPr>
            <w:tcW w:w="2099" w:type="pct"/>
            <w:vAlign w:val="center"/>
          </w:tcPr>
          <w:p w14:paraId="33BA674F"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Procurement Specialist:</w:t>
            </w:r>
          </w:p>
        </w:tc>
        <w:tc>
          <w:tcPr>
            <w:tcW w:w="2901" w:type="pct"/>
            <w:vAlign w:val="center"/>
          </w:tcPr>
          <w:p w14:paraId="111A16E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 Sangweni</w:t>
            </w:r>
          </w:p>
        </w:tc>
      </w:tr>
      <w:tr w:rsidR="00396C6E" w:rsidRPr="00D46FF0" w14:paraId="2305277C" w14:textId="77777777" w:rsidTr="00216B87">
        <w:trPr>
          <w:trHeight w:val="280"/>
        </w:trPr>
        <w:tc>
          <w:tcPr>
            <w:tcW w:w="2099" w:type="pct"/>
            <w:vAlign w:val="center"/>
          </w:tcPr>
          <w:p w14:paraId="12916902"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Telephone:</w:t>
            </w:r>
          </w:p>
        </w:tc>
        <w:tc>
          <w:tcPr>
            <w:tcW w:w="2901" w:type="pct"/>
            <w:vAlign w:val="center"/>
          </w:tcPr>
          <w:p w14:paraId="6F7628B9"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(011) 607 1316</w:t>
            </w:r>
          </w:p>
        </w:tc>
      </w:tr>
      <w:tr w:rsidR="00396C6E" w:rsidRPr="00D46FF0" w14:paraId="6F0E8E62" w14:textId="77777777" w:rsidTr="00216B87">
        <w:trPr>
          <w:trHeight w:val="290"/>
        </w:trPr>
        <w:tc>
          <w:tcPr>
            <w:tcW w:w="2099" w:type="pct"/>
            <w:vAlign w:val="center"/>
          </w:tcPr>
          <w:p w14:paraId="17C897A4"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E-mail:</w:t>
            </w:r>
          </w:p>
        </w:tc>
        <w:tc>
          <w:tcPr>
            <w:tcW w:w="2901" w:type="pct"/>
            <w:vAlign w:val="center"/>
          </w:tcPr>
          <w:p w14:paraId="056E2F0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nokuthulasa@atns.co.za</w:t>
            </w:r>
          </w:p>
        </w:tc>
      </w:tr>
    </w:tbl>
    <w:p w14:paraId="20A06673" w14:textId="77777777" w:rsidR="00CE491F" w:rsidRDefault="00CE491F" w:rsidP="00015565">
      <w:pPr>
        <w:pStyle w:val="BodyText"/>
        <w:spacing w:before="120" w:after="120" w:line="276" w:lineRule="auto"/>
        <w:jc w:val="both"/>
        <w:rPr>
          <w:rFonts w:ascii="Arial" w:hAnsi="Arial" w:cs="Arial"/>
          <w:b/>
          <w:kern w:val="28"/>
          <w:sz w:val="20"/>
          <w:szCs w:val="20"/>
        </w:rPr>
      </w:pPr>
    </w:p>
    <w:p w14:paraId="0AF069CE" w14:textId="77777777" w:rsidR="00CE491F" w:rsidRDefault="00CE491F" w:rsidP="00015565">
      <w:pPr>
        <w:pStyle w:val="BodyText"/>
        <w:spacing w:before="120" w:after="120" w:line="276" w:lineRule="auto"/>
        <w:jc w:val="both"/>
        <w:rPr>
          <w:rFonts w:ascii="Arial" w:hAnsi="Arial" w:cs="Arial"/>
          <w:b/>
          <w:kern w:val="28"/>
        </w:rPr>
      </w:pPr>
    </w:p>
    <w:p w14:paraId="5CA10C94" w14:textId="77777777" w:rsidR="00CE491F" w:rsidRDefault="00CE491F" w:rsidP="00015565">
      <w:pPr>
        <w:pStyle w:val="BodyText"/>
        <w:spacing w:before="120" w:after="120" w:line="276" w:lineRule="auto"/>
        <w:jc w:val="both"/>
        <w:rPr>
          <w:rFonts w:ascii="Arial" w:hAnsi="Arial" w:cs="Arial"/>
          <w:b/>
          <w:kern w:val="28"/>
        </w:rPr>
      </w:pPr>
    </w:p>
    <w:p w14:paraId="403B6BB4" w14:textId="77777777" w:rsidR="00CE491F" w:rsidRDefault="00CE491F" w:rsidP="00015565">
      <w:pPr>
        <w:pStyle w:val="BodyText"/>
        <w:spacing w:before="120" w:after="120" w:line="276" w:lineRule="auto"/>
        <w:jc w:val="both"/>
        <w:rPr>
          <w:rFonts w:ascii="Arial" w:hAnsi="Arial" w:cs="Arial"/>
          <w:b/>
          <w:kern w:val="28"/>
        </w:rPr>
      </w:pPr>
    </w:p>
    <w:p w14:paraId="3C29F68E" w14:textId="15235BA9"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4A5ADA5D" w14:textId="77777777" w:rsidTr="003E6974">
        <w:tc>
          <w:tcPr>
            <w:tcW w:w="8931" w:type="dxa"/>
            <w:gridSpan w:val="2"/>
          </w:tcPr>
          <w:p w14:paraId="30E488A4" w14:textId="77777777" w:rsidR="00B5539B" w:rsidRPr="00E22D23" w:rsidRDefault="00B5539B" w:rsidP="00015565">
            <w:pPr>
              <w:spacing w:before="40" w:after="40"/>
              <w:jc w:val="both"/>
              <w:rPr>
                <w:rFonts w:ascii="Arial" w:hAnsi="Arial" w:cs="Arial"/>
              </w:rPr>
            </w:pPr>
            <w:r w:rsidRPr="00E22D23">
              <w:rPr>
                <w:rFonts w:ascii="Arial" w:hAnsi="Arial" w:cs="Arial"/>
              </w:rPr>
              <w:t>Indicate the type of Bidding/Biding Structure by marking with an ‘X’</w:t>
            </w:r>
          </w:p>
        </w:tc>
      </w:tr>
      <w:tr w:rsidR="00726F88" w:rsidRPr="00E22D23" w14:paraId="058CAC14" w14:textId="77777777" w:rsidTr="003E6974">
        <w:tc>
          <w:tcPr>
            <w:tcW w:w="2977" w:type="dxa"/>
          </w:tcPr>
          <w:p w14:paraId="1A77F303" w14:textId="77777777" w:rsidR="00B5539B" w:rsidRPr="00E22D23" w:rsidRDefault="00B5539B" w:rsidP="00015565">
            <w:pPr>
              <w:spacing w:before="40" w:after="40"/>
              <w:jc w:val="both"/>
              <w:rPr>
                <w:rFonts w:ascii="Arial" w:hAnsi="Arial" w:cs="Arial"/>
              </w:rPr>
            </w:pPr>
            <w:r w:rsidRPr="00E22D23">
              <w:rPr>
                <w:rFonts w:ascii="Arial" w:hAnsi="Arial" w:cs="Arial"/>
              </w:rPr>
              <w:t>Individual Bidder</w:t>
            </w:r>
            <w:r w:rsidRPr="00E22D23">
              <w:rPr>
                <w:rFonts w:ascii="Arial" w:hAnsi="Arial" w:cs="Arial"/>
              </w:rPr>
              <w:tab/>
            </w:r>
          </w:p>
        </w:tc>
        <w:tc>
          <w:tcPr>
            <w:tcW w:w="5954" w:type="dxa"/>
          </w:tcPr>
          <w:p w14:paraId="06B269AC" w14:textId="77777777" w:rsidR="00B5539B" w:rsidRPr="00E22D23" w:rsidRDefault="00B5539B" w:rsidP="00015565">
            <w:pPr>
              <w:spacing w:before="40" w:after="40"/>
              <w:jc w:val="both"/>
              <w:rPr>
                <w:rFonts w:ascii="Arial" w:hAnsi="Arial" w:cs="Arial"/>
              </w:rPr>
            </w:pPr>
          </w:p>
        </w:tc>
      </w:tr>
      <w:tr w:rsidR="00726F88" w:rsidRPr="00E22D23" w14:paraId="1C0959E5" w14:textId="77777777" w:rsidTr="003E6974">
        <w:tc>
          <w:tcPr>
            <w:tcW w:w="2977" w:type="dxa"/>
          </w:tcPr>
          <w:p w14:paraId="00B21E69" w14:textId="77777777" w:rsidR="00B5539B" w:rsidRPr="00E22D23" w:rsidRDefault="00B5539B" w:rsidP="00015565">
            <w:pPr>
              <w:spacing w:before="40" w:after="40"/>
              <w:jc w:val="both"/>
              <w:rPr>
                <w:rFonts w:ascii="Arial" w:hAnsi="Arial" w:cs="Arial"/>
              </w:rPr>
            </w:pPr>
            <w:r w:rsidRPr="00E22D23">
              <w:rPr>
                <w:rFonts w:ascii="Arial" w:hAnsi="Arial" w:cs="Arial"/>
              </w:rPr>
              <w:t>Joint Venture</w:t>
            </w:r>
            <w:r w:rsidRPr="00E22D23">
              <w:rPr>
                <w:rFonts w:ascii="Arial" w:hAnsi="Arial" w:cs="Arial"/>
              </w:rPr>
              <w:tab/>
            </w:r>
          </w:p>
        </w:tc>
        <w:tc>
          <w:tcPr>
            <w:tcW w:w="5954" w:type="dxa"/>
          </w:tcPr>
          <w:p w14:paraId="4C455CE3" w14:textId="77777777" w:rsidR="00B5539B" w:rsidRPr="00E22D23" w:rsidRDefault="00B5539B" w:rsidP="00015565">
            <w:pPr>
              <w:spacing w:before="40" w:after="40"/>
              <w:jc w:val="both"/>
              <w:rPr>
                <w:rFonts w:ascii="Arial" w:hAnsi="Arial" w:cs="Arial"/>
              </w:rPr>
            </w:pPr>
          </w:p>
        </w:tc>
      </w:tr>
      <w:tr w:rsidR="00726F88" w:rsidRPr="00E22D23" w14:paraId="20C91293" w14:textId="77777777" w:rsidTr="003E6974">
        <w:tc>
          <w:tcPr>
            <w:tcW w:w="2977" w:type="dxa"/>
          </w:tcPr>
          <w:p w14:paraId="2DCA5493" w14:textId="77777777" w:rsidR="00B5539B" w:rsidRPr="00E22D23" w:rsidRDefault="00B5539B" w:rsidP="00015565">
            <w:pPr>
              <w:spacing w:before="40" w:after="40"/>
              <w:jc w:val="both"/>
              <w:rPr>
                <w:rFonts w:ascii="Arial" w:hAnsi="Arial" w:cs="Arial"/>
              </w:rPr>
            </w:pPr>
            <w:r w:rsidRPr="00E22D23">
              <w:rPr>
                <w:rFonts w:ascii="Arial" w:hAnsi="Arial" w:cs="Arial"/>
              </w:rPr>
              <w:t>Consortium</w:t>
            </w:r>
            <w:r w:rsidRPr="00E22D23">
              <w:rPr>
                <w:rFonts w:ascii="Arial" w:hAnsi="Arial" w:cs="Arial"/>
              </w:rPr>
              <w:tab/>
            </w:r>
          </w:p>
        </w:tc>
        <w:tc>
          <w:tcPr>
            <w:tcW w:w="5954" w:type="dxa"/>
          </w:tcPr>
          <w:p w14:paraId="461B4F96" w14:textId="77777777" w:rsidR="00B5539B" w:rsidRPr="00E22D23" w:rsidRDefault="00B5539B" w:rsidP="00015565">
            <w:pPr>
              <w:spacing w:before="40" w:after="40"/>
              <w:jc w:val="both"/>
              <w:rPr>
                <w:rFonts w:ascii="Arial" w:hAnsi="Arial" w:cs="Arial"/>
              </w:rPr>
            </w:pPr>
          </w:p>
        </w:tc>
      </w:tr>
      <w:tr w:rsidR="00726F88" w:rsidRPr="00E22D23" w14:paraId="7D9AC6AC" w14:textId="77777777" w:rsidTr="003E6974">
        <w:tc>
          <w:tcPr>
            <w:tcW w:w="2977" w:type="dxa"/>
          </w:tcPr>
          <w:p w14:paraId="5CDA4627" w14:textId="77777777" w:rsidR="00B5539B" w:rsidRPr="00E22D23" w:rsidRDefault="00B5539B" w:rsidP="00015565">
            <w:pPr>
              <w:spacing w:before="40" w:after="40"/>
              <w:jc w:val="both"/>
              <w:rPr>
                <w:rFonts w:ascii="Arial" w:hAnsi="Arial" w:cs="Arial"/>
              </w:rPr>
            </w:pPr>
            <w:r w:rsidRPr="00E22D23">
              <w:rPr>
                <w:rFonts w:ascii="Arial" w:hAnsi="Arial" w:cs="Arial"/>
              </w:rPr>
              <w:t>With Sub-Contractors</w:t>
            </w:r>
            <w:r w:rsidRPr="00E22D23">
              <w:rPr>
                <w:rFonts w:ascii="Arial" w:hAnsi="Arial" w:cs="Arial"/>
              </w:rPr>
              <w:tab/>
            </w:r>
          </w:p>
        </w:tc>
        <w:tc>
          <w:tcPr>
            <w:tcW w:w="5954" w:type="dxa"/>
          </w:tcPr>
          <w:p w14:paraId="3CC21B36" w14:textId="77777777" w:rsidR="00B5539B" w:rsidRPr="00E22D23" w:rsidRDefault="00B5539B" w:rsidP="00015565">
            <w:pPr>
              <w:spacing w:before="40" w:after="40"/>
              <w:jc w:val="both"/>
              <w:rPr>
                <w:rFonts w:ascii="Arial" w:hAnsi="Arial" w:cs="Arial"/>
              </w:rPr>
            </w:pPr>
          </w:p>
        </w:tc>
      </w:tr>
      <w:tr w:rsidR="00726F88" w:rsidRPr="00E22D23" w14:paraId="5EBE4696" w14:textId="77777777" w:rsidTr="003E6974">
        <w:tc>
          <w:tcPr>
            <w:tcW w:w="2977" w:type="dxa"/>
          </w:tcPr>
          <w:p w14:paraId="35C4AF71" w14:textId="77777777" w:rsidR="00B5539B" w:rsidRPr="00E22D23" w:rsidRDefault="00B5539B" w:rsidP="00015565">
            <w:pPr>
              <w:spacing w:before="40" w:after="40"/>
              <w:jc w:val="both"/>
              <w:rPr>
                <w:rFonts w:ascii="Arial" w:hAnsi="Arial" w:cs="Arial"/>
              </w:rPr>
            </w:pPr>
            <w:r w:rsidRPr="00E22D23">
              <w:rPr>
                <w:rFonts w:ascii="Arial" w:hAnsi="Arial" w:cs="Arial"/>
              </w:rPr>
              <w:t>Other</w:t>
            </w:r>
            <w:r w:rsidRPr="00E22D23">
              <w:rPr>
                <w:rFonts w:ascii="Arial" w:hAnsi="Arial" w:cs="Arial"/>
              </w:rPr>
              <w:tab/>
            </w:r>
          </w:p>
        </w:tc>
        <w:tc>
          <w:tcPr>
            <w:tcW w:w="5954" w:type="dxa"/>
          </w:tcPr>
          <w:p w14:paraId="558B5EBC" w14:textId="77777777" w:rsidR="00B5539B" w:rsidRPr="00E22D23" w:rsidRDefault="00B5539B" w:rsidP="00015565">
            <w:pPr>
              <w:spacing w:before="40" w:after="40"/>
              <w:jc w:val="both"/>
              <w:rPr>
                <w:rFonts w:ascii="Arial" w:hAnsi="Arial" w:cs="Arial"/>
              </w:rPr>
            </w:pPr>
          </w:p>
        </w:tc>
      </w:tr>
    </w:tbl>
    <w:p w14:paraId="44A6BEB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537307DC" w14:textId="77777777" w:rsidTr="003E6974">
        <w:tc>
          <w:tcPr>
            <w:tcW w:w="8931" w:type="dxa"/>
            <w:gridSpan w:val="2"/>
          </w:tcPr>
          <w:p w14:paraId="4BF00EC2"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Individual:</w:t>
            </w:r>
            <w:r w:rsidRPr="00E22D23">
              <w:rPr>
                <w:rFonts w:ascii="Arial" w:hAnsi="Arial" w:cs="Arial"/>
              </w:rPr>
              <w:tab/>
            </w:r>
          </w:p>
        </w:tc>
      </w:tr>
      <w:tr w:rsidR="00726F88" w:rsidRPr="00E22D23" w14:paraId="7A0DBE42" w14:textId="77777777" w:rsidTr="003E6974">
        <w:tc>
          <w:tcPr>
            <w:tcW w:w="2977" w:type="dxa"/>
          </w:tcPr>
          <w:p w14:paraId="7F016586" w14:textId="77777777" w:rsidR="00B5539B" w:rsidRPr="00E22D23" w:rsidRDefault="00B5539B" w:rsidP="00015565">
            <w:pPr>
              <w:spacing w:before="40" w:afterLines="40" w:after="96"/>
              <w:jc w:val="both"/>
              <w:rPr>
                <w:rFonts w:ascii="Arial" w:hAnsi="Arial" w:cs="Arial"/>
              </w:rPr>
            </w:pPr>
            <w:r w:rsidRPr="00E22D23">
              <w:rPr>
                <w:rFonts w:ascii="Arial" w:hAnsi="Arial" w:cs="Arial"/>
              </w:rPr>
              <w:t>Name of Bidder</w:t>
            </w:r>
            <w:r w:rsidRPr="00E22D23">
              <w:rPr>
                <w:rFonts w:ascii="Arial" w:hAnsi="Arial" w:cs="Arial"/>
              </w:rPr>
              <w:tab/>
            </w:r>
          </w:p>
        </w:tc>
        <w:tc>
          <w:tcPr>
            <w:tcW w:w="5954" w:type="dxa"/>
          </w:tcPr>
          <w:p w14:paraId="73A0C761" w14:textId="77777777" w:rsidR="00B5539B" w:rsidRPr="00E22D23" w:rsidRDefault="00B5539B" w:rsidP="00015565">
            <w:pPr>
              <w:spacing w:before="40" w:afterLines="40" w:after="96"/>
              <w:jc w:val="both"/>
              <w:rPr>
                <w:rFonts w:ascii="Arial" w:hAnsi="Arial" w:cs="Arial"/>
              </w:rPr>
            </w:pPr>
          </w:p>
        </w:tc>
      </w:tr>
      <w:tr w:rsidR="00726F88" w:rsidRPr="00E22D23" w14:paraId="099A37A1" w14:textId="77777777" w:rsidTr="003E6974">
        <w:tc>
          <w:tcPr>
            <w:tcW w:w="2977" w:type="dxa"/>
          </w:tcPr>
          <w:p w14:paraId="7C48EB13"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tcPr>
          <w:p w14:paraId="146F36E9" w14:textId="77777777" w:rsidR="00B5539B" w:rsidRPr="00E22D23" w:rsidRDefault="00B5539B" w:rsidP="00015565">
            <w:pPr>
              <w:spacing w:before="40" w:afterLines="40" w:after="96"/>
              <w:jc w:val="both"/>
              <w:rPr>
                <w:rFonts w:ascii="Arial" w:hAnsi="Arial" w:cs="Arial"/>
              </w:rPr>
            </w:pPr>
          </w:p>
        </w:tc>
      </w:tr>
      <w:tr w:rsidR="00726F88" w:rsidRPr="00E22D23" w14:paraId="40D2D41D" w14:textId="77777777" w:rsidTr="003E6974">
        <w:tc>
          <w:tcPr>
            <w:tcW w:w="2977" w:type="dxa"/>
          </w:tcPr>
          <w:p w14:paraId="7C54CAB1"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tcPr>
          <w:p w14:paraId="5BF0D2C6" w14:textId="77777777" w:rsidR="00B5539B" w:rsidRPr="00E22D23" w:rsidRDefault="00B5539B" w:rsidP="00015565">
            <w:pPr>
              <w:spacing w:before="40" w:afterLines="40" w:after="96"/>
              <w:jc w:val="both"/>
              <w:rPr>
                <w:rFonts w:ascii="Arial" w:hAnsi="Arial" w:cs="Arial"/>
              </w:rPr>
            </w:pPr>
          </w:p>
        </w:tc>
      </w:tr>
      <w:tr w:rsidR="00726F88" w:rsidRPr="00E22D23" w14:paraId="07465E49" w14:textId="77777777" w:rsidTr="003E6974">
        <w:tc>
          <w:tcPr>
            <w:tcW w:w="2977" w:type="dxa"/>
          </w:tcPr>
          <w:p w14:paraId="732042BC"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tcPr>
          <w:p w14:paraId="37AD1D35" w14:textId="77777777" w:rsidR="00B5539B" w:rsidRPr="00E22D23" w:rsidRDefault="00B5539B" w:rsidP="00015565">
            <w:pPr>
              <w:spacing w:before="40" w:afterLines="40" w:after="96"/>
              <w:jc w:val="both"/>
              <w:rPr>
                <w:rFonts w:ascii="Arial" w:hAnsi="Arial" w:cs="Arial"/>
              </w:rPr>
            </w:pPr>
          </w:p>
        </w:tc>
      </w:tr>
      <w:tr w:rsidR="00726F88" w:rsidRPr="00E22D23" w14:paraId="1C923BA6" w14:textId="77777777" w:rsidTr="003E6974">
        <w:tc>
          <w:tcPr>
            <w:tcW w:w="2977" w:type="dxa"/>
          </w:tcPr>
          <w:p w14:paraId="319BDCCE"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tcPr>
          <w:p w14:paraId="43728CD9" w14:textId="77777777" w:rsidR="00B5539B" w:rsidRPr="00E22D23" w:rsidRDefault="00B5539B" w:rsidP="00015565">
            <w:pPr>
              <w:spacing w:before="40" w:afterLines="40" w:after="96"/>
              <w:jc w:val="both"/>
              <w:rPr>
                <w:rFonts w:ascii="Arial" w:hAnsi="Arial" w:cs="Arial"/>
              </w:rPr>
            </w:pPr>
          </w:p>
        </w:tc>
      </w:tr>
      <w:tr w:rsidR="00726F88" w:rsidRPr="00E22D23" w14:paraId="3982D399" w14:textId="77777777" w:rsidTr="003E6974">
        <w:tc>
          <w:tcPr>
            <w:tcW w:w="2977" w:type="dxa"/>
          </w:tcPr>
          <w:p w14:paraId="3107087A"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tcPr>
          <w:p w14:paraId="75DCFA7F" w14:textId="77777777" w:rsidR="00B5539B" w:rsidRPr="00E22D23" w:rsidRDefault="00B5539B" w:rsidP="00015565">
            <w:pPr>
              <w:spacing w:before="40" w:afterLines="40" w:after="96"/>
              <w:jc w:val="both"/>
              <w:rPr>
                <w:rFonts w:ascii="Arial" w:hAnsi="Arial" w:cs="Arial"/>
              </w:rPr>
            </w:pPr>
          </w:p>
        </w:tc>
      </w:tr>
      <w:tr w:rsidR="00726F88" w:rsidRPr="00E22D23" w14:paraId="7F76AEF0" w14:textId="77777777" w:rsidTr="003E6974">
        <w:tc>
          <w:tcPr>
            <w:tcW w:w="2977" w:type="dxa"/>
          </w:tcPr>
          <w:p w14:paraId="6AFC58FD" w14:textId="77777777" w:rsidR="00B5539B" w:rsidRPr="00E22D23" w:rsidRDefault="00B5539B" w:rsidP="00015565">
            <w:pPr>
              <w:spacing w:before="40" w:afterLines="40" w:after="96"/>
              <w:jc w:val="both"/>
              <w:rPr>
                <w:rFonts w:ascii="Arial" w:hAnsi="Arial" w:cs="Arial"/>
              </w:rPr>
            </w:pPr>
            <w:r w:rsidRPr="00E22D23">
              <w:rPr>
                <w:rFonts w:ascii="Arial" w:hAnsi="Arial" w:cs="Arial"/>
              </w:rPr>
              <w:t>Cell Number(s)</w:t>
            </w:r>
          </w:p>
        </w:tc>
        <w:tc>
          <w:tcPr>
            <w:tcW w:w="5954" w:type="dxa"/>
          </w:tcPr>
          <w:p w14:paraId="6DEEDBE4" w14:textId="77777777" w:rsidR="00B5539B" w:rsidRPr="00E22D23" w:rsidRDefault="00B5539B" w:rsidP="00015565">
            <w:pPr>
              <w:spacing w:before="40" w:afterLines="40" w:after="96"/>
              <w:jc w:val="both"/>
              <w:rPr>
                <w:rFonts w:ascii="Arial" w:hAnsi="Arial" w:cs="Arial"/>
              </w:rPr>
            </w:pPr>
          </w:p>
        </w:tc>
      </w:tr>
      <w:tr w:rsidR="00726F88" w:rsidRPr="00E22D23" w14:paraId="4F980982" w14:textId="77777777" w:rsidTr="003E6974">
        <w:tc>
          <w:tcPr>
            <w:tcW w:w="2977" w:type="dxa"/>
          </w:tcPr>
          <w:p w14:paraId="072229CC"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tcPr>
          <w:p w14:paraId="44AA2D48" w14:textId="77777777" w:rsidR="00B5539B" w:rsidRPr="00E22D23" w:rsidRDefault="00B5539B" w:rsidP="00015565">
            <w:pPr>
              <w:spacing w:before="40" w:afterLines="40" w:after="96"/>
              <w:jc w:val="both"/>
              <w:rPr>
                <w:rFonts w:ascii="Arial" w:hAnsi="Arial" w:cs="Arial"/>
              </w:rPr>
            </w:pPr>
          </w:p>
        </w:tc>
      </w:tr>
      <w:tr w:rsidR="00726F88" w:rsidRPr="00E22D23" w14:paraId="42C1B671" w14:textId="77777777" w:rsidTr="003E6974">
        <w:tc>
          <w:tcPr>
            <w:tcW w:w="2977" w:type="dxa"/>
          </w:tcPr>
          <w:p w14:paraId="16B19EB7"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tcPr>
          <w:p w14:paraId="372287D5" w14:textId="77777777" w:rsidR="00B5539B" w:rsidRPr="00E22D23" w:rsidRDefault="00B5539B" w:rsidP="00015565">
            <w:pPr>
              <w:spacing w:before="40" w:afterLines="40" w:after="96"/>
              <w:jc w:val="both"/>
              <w:rPr>
                <w:rFonts w:ascii="Arial" w:hAnsi="Arial" w:cs="Arial"/>
              </w:rPr>
            </w:pPr>
          </w:p>
        </w:tc>
      </w:tr>
      <w:tr w:rsidR="00726F88" w:rsidRPr="00E22D23" w14:paraId="5E3E46F1" w14:textId="77777777" w:rsidTr="003E6974">
        <w:tc>
          <w:tcPr>
            <w:tcW w:w="2977" w:type="dxa"/>
          </w:tcPr>
          <w:p w14:paraId="1C80F282"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tcPr>
          <w:p w14:paraId="19E41675" w14:textId="77777777" w:rsidR="00B5539B" w:rsidRPr="00E22D23" w:rsidRDefault="00B5539B" w:rsidP="00015565">
            <w:pPr>
              <w:spacing w:before="40" w:afterLines="40" w:after="96"/>
              <w:jc w:val="both"/>
              <w:rPr>
                <w:rFonts w:ascii="Arial" w:hAnsi="Arial" w:cs="Arial"/>
              </w:rPr>
            </w:pPr>
          </w:p>
        </w:tc>
      </w:tr>
    </w:tbl>
    <w:p w14:paraId="16346D7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4173"/>
        <w:gridCol w:w="1673"/>
      </w:tblGrid>
      <w:tr w:rsidR="00726F88" w:rsidRPr="00E22D23" w14:paraId="1323A896" w14:textId="77777777" w:rsidTr="00543610">
        <w:tc>
          <w:tcPr>
            <w:tcW w:w="8931" w:type="dxa"/>
            <w:gridSpan w:val="4"/>
          </w:tcPr>
          <w:p w14:paraId="7458F108"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Joint Venture or Consortium, indicate the name/s of the partners:</w:t>
            </w:r>
            <w:r w:rsidRPr="00E22D23">
              <w:rPr>
                <w:rFonts w:ascii="Arial" w:hAnsi="Arial" w:cs="Arial"/>
              </w:rPr>
              <w:tab/>
            </w:r>
          </w:p>
        </w:tc>
      </w:tr>
      <w:tr w:rsidR="00726F88" w:rsidRPr="00E22D23" w14:paraId="2DB5E65F" w14:textId="77777777" w:rsidTr="00543610">
        <w:tc>
          <w:tcPr>
            <w:tcW w:w="2977" w:type="dxa"/>
          </w:tcPr>
          <w:p w14:paraId="5A072C87" w14:textId="77777777" w:rsidR="00B5539B" w:rsidRPr="00E22D23" w:rsidRDefault="00B5539B" w:rsidP="00015565">
            <w:pPr>
              <w:spacing w:before="40" w:afterLines="40" w:after="96"/>
              <w:jc w:val="both"/>
              <w:rPr>
                <w:rFonts w:ascii="Arial" w:hAnsi="Arial" w:cs="Arial"/>
              </w:rPr>
            </w:pPr>
            <w:r w:rsidRPr="00E22D23">
              <w:rPr>
                <w:rFonts w:ascii="Arial" w:hAnsi="Arial" w:cs="Arial"/>
              </w:rPr>
              <w:t>Company Name</w:t>
            </w:r>
            <w:r w:rsidRPr="00E22D23">
              <w:rPr>
                <w:rFonts w:ascii="Arial" w:hAnsi="Arial" w:cs="Arial"/>
              </w:rPr>
              <w:tab/>
            </w:r>
          </w:p>
        </w:tc>
        <w:tc>
          <w:tcPr>
            <w:tcW w:w="5954" w:type="dxa"/>
            <w:gridSpan w:val="3"/>
          </w:tcPr>
          <w:p w14:paraId="60440D0F" w14:textId="77777777" w:rsidR="00B5539B" w:rsidRPr="00E22D23" w:rsidRDefault="00B5539B" w:rsidP="00015565">
            <w:pPr>
              <w:spacing w:before="40" w:afterLines="40" w:after="96"/>
              <w:jc w:val="both"/>
              <w:rPr>
                <w:rFonts w:ascii="Arial" w:hAnsi="Arial" w:cs="Arial"/>
              </w:rPr>
            </w:pPr>
          </w:p>
        </w:tc>
      </w:tr>
      <w:tr w:rsidR="00726F88" w:rsidRPr="00E22D23" w14:paraId="05E61D64" w14:textId="77777777" w:rsidTr="00543610">
        <w:tc>
          <w:tcPr>
            <w:tcW w:w="2977" w:type="dxa"/>
          </w:tcPr>
          <w:p w14:paraId="36538FE5"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gridSpan w:val="3"/>
          </w:tcPr>
          <w:p w14:paraId="3EC425AC" w14:textId="77777777" w:rsidR="00B5539B" w:rsidRPr="00E22D23" w:rsidRDefault="00B5539B" w:rsidP="00015565">
            <w:pPr>
              <w:spacing w:before="40" w:afterLines="40" w:after="96"/>
              <w:jc w:val="both"/>
              <w:rPr>
                <w:rFonts w:ascii="Arial" w:hAnsi="Arial" w:cs="Arial"/>
              </w:rPr>
            </w:pPr>
          </w:p>
        </w:tc>
      </w:tr>
      <w:tr w:rsidR="00726F88" w:rsidRPr="00E22D23" w14:paraId="6F9BDADD" w14:textId="77777777" w:rsidTr="00543610">
        <w:tc>
          <w:tcPr>
            <w:tcW w:w="2977" w:type="dxa"/>
          </w:tcPr>
          <w:p w14:paraId="68023A00"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gridSpan w:val="3"/>
          </w:tcPr>
          <w:p w14:paraId="38780670" w14:textId="77777777" w:rsidR="00B5539B" w:rsidRPr="00E22D23" w:rsidRDefault="00B5539B" w:rsidP="00015565">
            <w:pPr>
              <w:spacing w:before="40" w:afterLines="40" w:after="96"/>
              <w:jc w:val="both"/>
              <w:rPr>
                <w:rFonts w:ascii="Arial" w:hAnsi="Arial" w:cs="Arial"/>
              </w:rPr>
            </w:pPr>
          </w:p>
        </w:tc>
      </w:tr>
      <w:tr w:rsidR="00726F88" w:rsidRPr="00E22D23" w14:paraId="398A0238" w14:textId="77777777" w:rsidTr="00543610">
        <w:tc>
          <w:tcPr>
            <w:tcW w:w="2977" w:type="dxa"/>
          </w:tcPr>
          <w:p w14:paraId="49284ADE"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gridSpan w:val="3"/>
          </w:tcPr>
          <w:p w14:paraId="29CD06C8" w14:textId="77777777" w:rsidR="00B5539B" w:rsidRPr="00E22D23" w:rsidRDefault="00B5539B" w:rsidP="00015565">
            <w:pPr>
              <w:spacing w:before="40" w:afterLines="40" w:after="96"/>
              <w:jc w:val="both"/>
              <w:rPr>
                <w:rFonts w:ascii="Arial" w:hAnsi="Arial" w:cs="Arial"/>
              </w:rPr>
            </w:pPr>
          </w:p>
        </w:tc>
      </w:tr>
      <w:tr w:rsidR="00726F88" w:rsidRPr="00E22D23" w14:paraId="6ECAAABE" w14:textId="77777777" w:rsidTr="00543610">
        <w:tc>
          <w:tcPr>
            <w:tcW w:w="2977" w:type="dxa"/>
          </w:tcPr>
          <w:p w14:paraId="7E83F6D5"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gridSpan w:val="3"/>
          </w:tcPr>
          <w:p w14:paraId="27A13713" w14:textId="77777777" w:rsidR="00B5539B" w:rsidRPr="00E22D23" w:rsidRDefault="00B5539B" w:rsidP="00015565">
            <w:pPr>
              <w:spacing w:before="40" w:afterLines="40" w:after="96"/>
              <w:jc w:val="both"/>
              <w:rPr>
                <w:rFonts w:ascii="Arial" w:hAnsi="Arial" w:cs="Arial"/>
              </w:rPr>
            </w:pPr>
          </w:p>
        </w:tc>
      </w:tr>
      <w:tr w:rsidR="00726F88" w:rsidRPr="00E22D23" w14:paraId="6F924804" w14:textId="77777777" w:rsidTr="00543610">
        <w:tc>
          <w:tcPr>
            <w:tcW w:w="2977" w:type="dxa"/>
          </w:tcPr>
          <w:p w14:paraId="700528DE"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gridSpan w:val="3"/>
          </w:tcPr>
          <w:p w14:paraId="10FDB194" w14:textId="77777777" w:rsidR="00B5539B" w:rsidRPr="00E22D23" w:rsidRDefault="00B5539B" w:rsidP="00015565">
            <w:pPr>
              <w:spacing w:before="40" w:afterLines="40" w:after="96"/>
              <w:jc w:val="both"/>
              <w:rPr>
                <w:rFonts w:ascii="Arial" w:hAnsi="Arial" w:cs="Arial"/>
              </w:rPr>
            </w:pPr>
          </w:p>
        </w:tc>
      </w:tr>
      <w:tr w:rsidR="00726F88" w:rsidRPr="00E22D23" w14:paraId="2BD4184E" w14:textId="77777777" w:rsidTr="00543610">
        <w:tc>
          <w:tcPr>
            <w:tcW w:w="2977" w:type="dxa"/>
          </w:tcPr>
          <w:p w14:paraId="59E1A5B5"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gridSpan w:val="3"/>
          </w:tcPr>
          <w:p w14:paraId="409EEC17" w14:textId="77777777" w:rsidR="00B5539B" w:rsidRPr="00E22D23" w:rsidRDefault="00B5539B" w:rsidP="00015565">
            <w:pPr>
              <w:spacing w:before="40" w:afterLines="40" w:after="96"/>
              <w:jc w:val="both"/>
              <w:rPr>
                <w:rFonts w:ascii="Arial" w:hAnsi="Arial" w:cs="Arial"/>
              </w:rPr>
            </w:pPr>
          </w:p>
        </w:tc>
      </w:tr>
      <w:tr w:rsidR="00726F88" w:rsidRPr="00E22D23" w14:paraId="3605D02D" w14:textId="77777777" w:rsidTr="00543610">
        <w:tc>
          <w:tcPr>
            <w:tcW w:w="2977" w:type="dxa"/>
          </w:tcPr>
          <w:p w14:paraId="02B53C09"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gridSpan w:val="3"/>
          </w:tcPr>
          <w:p w14:paraId="7DCCD49F" w14:textId="77777777" w:rsidR="00B5539B" w:rsidRPr="00E22D23" w:rsidRDefault="00B5539B" w:rsidP="00015565">
            <w:pPr>
              <w:spacing w:before="40" w:afterLines="40" w:after="96"/>
              <w:jc w:val="both"/>
              <w:rPr>
                <w:rFonts w:ascii="Arial" w:hAnsi="Arial" w:cs="Arial"/>
              </w:rPr>
            </w:pPr>
          </w:p>
        </w:tc>
      </w:tr>
      <w:tr w:rsidR="00726F88" w:rsidRPr="00E22D23" w14:paraId="7108D2C4" w14:textId="77777777" w:rsidTr="00543610">
        <w:tc>
          <w:tcPr>
            <w:tcW w:w="2977" w:type="dxa"/>
          </w:tcPr>
          <w:p w14:paraId="181014DC"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gridSpan w:val="3"/>
          </w:tcPr>
          <w:p w14:paraId="3BFCEC7A" w14:textId="77777777" w:rsidR="00B5539B" w:rsidRPr="00E22D23" w:rsidRDefault="00B5539B" w:rsidP="00015565">
            <w:pPr>
              <w:spacing w:before="40" w:afterLines="40" w:after="96"/>
              <w:jc w:val="both"/>
              <w:rPr>
                <w:rFonts w:ascii="Arial" w:hAnsi="Arial" w:cs="Arial"/>
              </w:rPr>
            </w:pPr>
          </w:p>
        </w:tc>
      </w:tr>
      <w:tr w:rsidR="00726F88" w:rsidRPr="00E22D23" w14:paraId="0B6ABB66" w14:textId="77777777" w:rsidTr="0057464C">
        <w:trPr>
          <w:gridAfter w:val="1"/>
          <w:wAfter w:w="1673" w:type="dxa"/>
        </w:trPr>
        <w:tc>
          <w:tcPr>
            <w:tcW w:w="7258" w:type="dxa"/>
            <w:gridSpan w:val="3"/>
          </w:tcPr>
          <w:p w14:paraId="0D300A72" w14:textId="77777777" w:rsidR="00CE491F" w:rsidRDefault="00CE491F" w:rsidP="00015565">
            <w:pPr>
              <w:spacing w:before="40" w:after="40"/>
              <w:jc w:val="both"/>
              <w:rPr>
                <w:rFonts w:ascii="Arial" w:hAnsi="Arial" w:cs="Arial"/>
                <w:b/>
              </w:rPr>
            </w:pPr>
            <w:bookmarkStart w:id="2" w:name="_Hlk23852379"/>
          </w:p>
          <w:p w14:paraId="359760D6" w14:textId="065DD079" w:rsidR="00B5539B" w:rsidRPr="00E22D23" w:rsidRDefault="00B5539B"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A</w:t>
            </w:r>
            <w:r w:rsidRPr="00E22D23">
              <w:rPr>
                <w:rFonts w:ascii="Arial" w:hAnsi="Arial" w:cs="Arial"/>
                <w:b/>
              </w:rPr>
              <w:t xml:space="preserve"> VALID </w:t>
            </w:r>
            <w:r w:rsidR="00606E94" w:rsidRPr="00E22D23">
              <w:rPr>
                <w:rFonts w:ascii="Arial" w:hAnsi="Arial" w:cs="Arial"/>
                <w:b/>
              </w:rPr>
              <w:t xml:space="preserve">TAX </w:t>
            </w:r>
            <w:r w:rsidR="0085170D" w:rsidRPr="00E22D23">
              <w:rPr>
                <w:rFonts w:ascii="Arial" w:hAnsi="Arial" w:cs="Arial"/>
                <w:b/>
              </w:rPr>
              <w:t xml:space="preserve">COMPLIANCE </w:t>
            </w:r>
            <w:r w:rsidR="00EC052D" w:rsidRPr="00E22D23">
              <w:rPr>
                <w:rFonts w:ascii="Arial" w:hAnsi="Arial" w:cs="Arial"/>
                <w:b/>
              </w:rPr>
              <w:t xml:space="preserve">STATUS </w:t>
            </w:r>
            <w:r w:rsidR="0085170D" w:rsidRPr="00E22D23">
              <w:rPr>
                <w:rFonts w:ascii="Arial" w:hAnsi="Arial" w:cs="Arial"/>
                <w:b/>
              </w:rPr>
              <w:t xml:space="preserve">AND </w:t>
            </w:r>
            <w:r w:rsidR="00DD7310" w:rsidRPr="00E22D23">
              <w:rPr>
                <w:rFonts w:ascii="Arial" w:hAnsi="Arial" w:cs="Arial"/>
                <w:b/>
              </w:rPr>
              <w:t>PIN</w:t>
            </w:r>
            <w:r w:rsidRPr="00E22D23">
              <w:rPr>
                <w:rFonts w:ascii="Arial" w:hAnsi="Arial" w:cs="Arial"/>
                <w:b/>
              </w:rPr>
              <w:t xml:space="preserve"> BEEN SUBMITTED FOR </w:t>
            </w:r>
            <w:r w:rsidR="009B74A0" w:rsidRPr="00E22D23">
              <w:rPr>
                <w:rFonts w:ascii="Arial" w:hAnsi="Arial" w:cs="Arial"/>
                <w:b/>
              </w:rPr>
              <w:t>INDIVIDUAL</w:t>
            </w:r>
            <w:r w:rsidR="006C0C08" w:rsidRPr="00E22D23">
              <w:rPr>
                <w:rFonts w:ascii="Arial" w:hAnsi="Arial" w:cs="Arial"/>
                <w:b/>
              </w:rPr>
              <w:t xml:space="preserve"> BIDDER</w:t>
            </w:r>
            <w:r w:rsidR="009B74A0" w:rsidRPr="00E22D23">
              <w:rPr>
                <w:rFonts w:ascii="Arial" w:hAnsi="Arial" w:cs="Arial"/>
                <w:b/>
              </w:rPr>
              <w:t>,</w:t>
            </w:r>
            <w:r w:rsidR="006C0C08" w:rsidRPr="00E22D23">
              <w:rPr>
                <w:rFonts w:ascii="Arial" w:hAnsi="Arial" w:cs="Arial"/>
                <w:b/>
              </w:rPr>
              <w:t xml:space="preserve"> </w:t>
            </w:r>
            <w:r w:rsidRPr="00E22D23">
              <w:rPr>
                <w:rFonts w:ascii="Arial" w:hAnsi="Arial" w:cs="Arial"/>
                <w:b/>
              </w:rPr>
              <w:t>CONSORTIUM, JOINT VENTURE AND/OR SUB CONTRACTORS</w:t>
            </w:r>
          </w:p>
        </w:tc>
      </w:tr>
      <w:tr w:rsidR="00726F88" w:rsidRPr="00E22D23" w14:paraId="7DBAF1B6" w14:textId="77777777" w:rsidTr="0057464C">
        <w:trPr>
          <w:gridAfter w:val="1"/>
          <w:wAfter w:w="1673" w:type="dxa"/>
        </w:trPr>
        <w:tc>
          <w:tcPr>
            <w:tcW w:w="3085" w:type="dxa"/>
            <w:gridSpan w:val="2"/>
            <w:vAlign w:val="center"/>
          </w:tcPr>
          <w:p w14:paraId="18A400BD" w14:textId="77777777" w:rsidR="00B5539B" w:rsidRPr="00E22D23" w:rsidRDefault="00B5539B" w:rsidP="00015565">
            <w:pPr>
              <w:spacing w:before="40" w:after="40"/>
              <w:jc w:val="both"/>
              <w:rPr>
                <w:rFonts w:ascii="Arial" w:hAnsi="Arial" w:cs="Arial"/>
                <w:b/>
              </w:rPr>
            </w:pPr>
            <w:r w:rsidRPr="00E22D23">
              <w:rPr>
                <w:rFonts w:ascii="Arial" w:hAnsi="Arial" w:cs="Arial"/>
                <w:b/>
              </w:rPr>
              <w:t>YES</w:t>
            </w:r>
          </w:p>
        </w:tc>
        <w:tc>
          <w:tcPr>
            <w:tcW w:w="4173" w:type="dxa"/>
            <w:vAlign w:val="center"/>
          </w:tcPr>
          <w:p w14:paraId="66BD0D7A" w14:textId="77777777" w:rsidR="00B5539B" w:rsidRPr="00E22D23" w:rsidRDefault="00B5539B" w:rsidP="00015565">
            <w:pPr>
              <w:spacing w:before="40" w:after="40"/>
              <w:jc w:val="both"/>
              <w:rPr>
                <w:rFonts w:ascii="Arial" w:hAnsi="Arial" w:cs="Arial"/>
                <w:b/>
              </w:rPr>
            </w:pPr>
            <w:r w:rsidRPr="00E22D23">
              <w:rPr>
                <w:rFonts w:ascii="Arial" w:hAnsi="Arial" w:cs="Arial"/>
                <w:b/>
              </w:rPr>
              <w:t>NO</w:t>
            </w:r>
          </w:p>
        </w:tc>
      </w:tr>
      <w:tr w:rsidR="00726F88" w:rsidRPr="00E22D23" w14:paraId="3593B84E" w14:textId="77777777" w:rsidTr="0057464C">
        <w:trPr>
          <w:gridAfter w:val="1"/>
          <w:wAfter w:w="1673" w:type="dxa"/>
        </w:trPr>
        <w:tc>
          <w:tcPr>
            <w:tcW w:w="3085" w:type="dxa"/>
            <w:gridSpan w:val="2"/>
            <w:vAlign w:val="center"/>
          </w:tcPr>
          <w:p w14:paraId="07D7BEA5" w14:textId="77777777" w:rsidR="00B5539B" w:rsidRPr="00E22D23" w:rsidRDefault="00B5539B" w:rsidP="00015565">
            <w:pPr>
              <w:spacing w:before="60" w:after="60"/>
              <w:jc w:val="both"/>
              <w:rPr>
                <w:rFonts w:ascii="Arial" w:hAnsi="Arial" w:cs="Arial"/>
              </w:rPr>
            </w:pPr>
          </w:p>
        </w:tc>
        <w:tc>
          <w:tcPr>
            <w:tcW w:w="4173" w:type="dxa"/>
            <w:vAlign w:val="center"/>
          </w:tcPr>
          <w:p w14:paraId="7AB9663A" w14:textId="77777777" w:rsidR="00B5539B" w:rsidRPr="00E22D23" w:rsidRDefault="00B5539B" w:rsidP="00015565">
            <w:pPr>
              <w:spacing w:before="60" w:after="60"/>
              <w:jc w:val="both"/>
              <w:rPr>
                <w:rFonts w:ascii="Arial" w:hAnsi="Arial" w:cs="Arial"/>
              </w:rPr>
            </w:pPr>
          </w:p>
        </w:tc>
      </w:tr>
      <w:bookmarkEnd w:id="2"/>
      <w:tr w:rsidR="00DD7310" w:rsidRPr="00E22D23" w14:paraId="7EB7B0BE" w14:textId="77777777" w:rsidTr="0057464C">
        <w:trPr>
          <w:gridAfter w:val="1"/>
          <w:wAfter w:w="1673" w:type="dxa"/>
        </w:trPr>
        <w:tc>
          <w:tcPr>
            <w:tcW w:w="7258" w:type="dxa"/>
            <w:gridSpan w:val="3"/>
          </w:tcPr>
          <w:p w14:paraId="7F125E46" w14:textId="77777777" w:rsidR="00DD7310" w:rsidRPr="00E22D23" w:rsidRDefault="00DD7310"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 xml:space="preserve">A </w:t>
            </w:r>
            <w:r w:rsidRPr="00E22D23">
              <w:rPr>
                <w:rFonts w:ascii="Arial" w:hAnsi="Arial" w:cs="Arial"/>
                <w:b/>
              </w:rPr>
              <w:t xml:space="preserve">JOINT B-BBEE CERTIFICATE/SWORN AFFIDAVIT BEEN SUBMITTED FOR CONSORTIUM/JOINT VENTURE </w:t>
            </w:r>
            <w:r w:rsidR="006C0C08" w:rsidRPr="00E22D23">
              <w:rPr>
                <w:rFonts w:ascii="Arial" w:hAnsi="Arial" w:cs="Arial"/>
                <w:b/>
              </w:rPr>
              <w:t>BIDDERS</w:t>
            </w:r>
          </w:p>
        </w:tc>
      </w:tr>
      <w:tr w:rsidR="00DD7310" w:rsidRPr="00E22D23" w14:paraId="5BDA84E6" w14:textId="77777777" w:rsidTr="0057464C">
        <w:trPr>
          <w:gridAfter w:val="1"/>
          <w:wAfter w:w="1673" w:type="dxa"/>
        </w:trPr>
        <w:tc>
          <w:tcPr>
            <w:tcW w:w="3085" w:type="dxa"/>
            <w:gridSpan w:val="2"/>
            <w:vAlign w:val="center"/>
          </w:tcPr>
          <w:p w14:paraId="6804590A" w14:textId="77777777" w:rsidR="00DD7310" w:rsidRPr="00E22D23" w:rsidRDefault="00DD7310" w:rsidP="00015565">
            <w:pPr>
              <w:spacing w:before="40" w:after="40"/>
              <w:jc w:val="both"/>
              <w:rPr>
                <w:rFonts w:ascii="Arial" w:hAnsi="Arial" w:cs="Arial"/>
                <w:b/>
              </w:rPr>
            </w:pPr>
            <w:r w:rsidRPr="00E22D23">
              <w:rPr>
                <w:rFonts w:ascii="Arial" w:hAnsi="Arial" w:cs="Arial"/>
                <w:b/>
              </w:rPr>
              <w:t>YES</w:t>
            </w:r>
          </w:p>
        </w:tc>
        <w:tc>
          <w:tcPr>
            <w:tcW w:w="4173" w:type="dxa"/>
            <w:vAlign w:val="center"/>
          </w:tcPr>
          <w:p w14:paraId="09D8C3C1" w14:textId="77777777" w:rsidR="00DD7310" w:rsidRPr="00E22D23" w:rsidRDefault="00DD7310" w:rsidP="00015565">
            <w:pPr>
              <w:spacing w:before="40" w:after="40"/>
              <w:jc w:val="both"/>
              <w:rPr>
                <w:rFonts w:ascii="Arial" w:hAnsi="Arial" w:cs="Arial"/>
                <w:b/>
              </w:rPr>
            </w:pPr>
            <w:r w:rsidRPr="00E22D23">
              <w:rPr>
                <w:rFonts w:ascii="Arial" w:hAnsi="Arial" w:cs="Arial"/>
                <w:b/>
              </w:rPr>
              <w:t>NO</w:t>
            </w:r>
          </w:p>
        </w:tc>
      </w:tr>
      <w:tr w:rsidR="00DD7310" w:rsidRPr="00E22D23" w14:paraId="167C5B48" w14:textId="77777777" w:rsidTr="0057464C">
        <w:trPr>
          <w:gridAfter w:val="1"/>
          <w:wAfter w:w="1673" w:type="dxa"/>
        </w:trPr>
        <w:tc>
          <w:tcPr>
            <w:tcW w:w="3085" w:type="dxa"/>
            <w:gridSpan w:val="2"/>
            <w:vAlign w:val="center"/>
          </w:tcPr>
          <w:p w14:paraId="692957D3" w14:textId="77777777" w:rsidR="00DD7310" w:rsidRPr="00E22D23" w:rsidRDefault="00DD7310" w:rsidP="00015565">
            <w:pPr>
              <w:spacing w:before="60" w:after="60"/>
              <w:jc w:val="both"/>
              <w:rPr>
                <w:rFonts w:ascii="Arial" w:hAnsi="Arial" w:cs="Arial"/>
              </w:rPr>
            </w:pPr>
          </w:p>
        </w:tc>
        <w:tc>
          <w:tcPr>
            <w:tcW w:w="4173" w:type="dxa"/>
            <w:vAlign w:val="center"/>
          </w:tcPr>
          <w:p w14:paraId="721B258C" w14:textId="77777777" w:rsidR="00DD7310" w:rsidRPr="00E22D23" w:rsidRDefault="00DD7310" w:rsidP="00015565">
            <w:pPr>
              <w:spacing w:before="60" w:after="60"/>
              <w:jc w:val="both"/>
              <w:rPr>
                <w:rFonts w:ascii="Arial" w:hAnsi="Arial" w:cs="Arial"/>
              </w:rPr>
            </w:pPr>
          </w:p>
        </w:tc>
      </w:tr>
      <w:tr w:rsidR="00532BE6" w:rsidRPr="00E22D23" w14:paraId="4BA36DCC" w14:textId="77777777" w:rsidTr="0057464C">
        <w:trPr>
          <w:gridAfter w:val="1"/>
          <w:wAfter w:w="1673" w:type="dxa"/>
        </w:trPr>
        <w:tc>
          <w:tcPr>
            <w:tcW w:w="7258" w:type="dxa"/>
            <w:gridSpan w:val="3"/>
            <w:vAlign w:val="center"/>
          </w:tcPr>
          <w:p w14:paraId="3BC69087" w14:textId="77777777" w:rsidR="00532BE6" w:rsidRPr="00E22D23" w:rsidRDefault="00532BE6" w:rsidP="00015565">
            <w:pPr>
              <w:spacing w:before="40" w:after="40"/>
              <w:jc w:val="both"/>
              <w:rPr>
                <w:rFonts w:ascii="Arial" w:hAnsi="Arial" w:cs="Arial"/>
              </w:rPr>
            </w:pPr>
            <w:r w:rsidRPr="00E22D23">
              <w:rPr>
                <w:rFonts w:ascii="Arial" w:hAnsi="Arial" w:cs="Arial"/>
                <w:b/>
              </w:rPr>
              <w:t>IF JOINT VENTURE OR CONSORTIUM-HAS A SIGNED AGREEMENT INDICATING WORKSPLIT% AND WORK PLAN SUBMITTED</w:t>
            </w:r>
          </w:p>
        </w:tc>
      </w:tr>
      <w:tr w:rsidR="00532BE6" w:rsidRPr="00E22D23" w14:paraId="3DEE0C25" w14:textId="77777777" w:rsidTr="0057464C">
        <w:trPr>
          <w:gridAfter w:val="1"/>
          <w:wAfter w:w="1673" w:type="dxa"/>
        </w:trPr>
        <w:tc>
          <w:tcPr>
            <w:tcW w:w="3085" w:type="dxa"/>
            <w:gridSpan w:val="2"/>
            <w:vAlign w:val="center"/>
          </w:tcPr>
          <w:p w14:paraId="57B81462" w14:textId="77777777" w:rsidR="00532BE6" w:rsidRPr="00E22D23" w:rsidRDefault="00532BE6" w:rsidP="00015565">
            <w:pPr>
              <w:spacing w:before="60" w:after="60"/>
              <w:jc w:val="both"/>
              <w:rPr>
                <w:rFonts w:ascii="Arial" w:hAnsi="Arial" w:cs="Arial"/>
              </w:rPr>
            </w:pPr>
            <w:r w:rsidRPr="00E22D23">
              <w:rPr>
                <w:rFonts w:ascii="Arial" w:hAnsi="Arial" w:cs="Arial"/>
                <w:b/>
              </w:rPr>
              <w:t>YES</w:t>
            </w:r>
          </w:p>
        </w:tc>
        <w:tc>
          <w:tcPr>
            <w:tcW w:w="4173" w:type="dxa"/>
            <w:vAlign w:val="center"/>
          </w:tcPr>
          <w:p w14:paraId="4BF2D54F" w14:textId="77777777" w:rsidR="00532BE6" w:rsidRPr="00E22D23" w:rsidRDefault="00532BE6" w:rsidP="00015565">
            <w:pPr>
              <w:spacing w:before="60" w:after="60"/>
              <w:jc w:val="both"/>
              <w:rPr>
                <w:rFonts w:ascii="Arial" w:hAnsi="Arial" w:cs="Arial"/>
              </w:rPr>
            </w:pPr>
            <w:r w:rsidRPr="00E22D23">
              <w:rPr>
                <w:rFonts w:ascii="Arial" w:hAnsi="Arial" w:cs="Arial"/>
                <w:b/>
              </w:rPr>
              <w:t>NO</w:t>
            </w:r>
          </w:p>
        </w:tc>
      </w:tr>
      <w:tr w:rsidR="00532BE6" w:rsidRPr="00E22D23" w14:paraId="08CED4C6" w14:textId="77777777" w:rsidTr="0057464C">
        <w:trPr>
          <w:gridAfter w:val="1"/>
          <w:wAfter w:w="1673" w:type="dxa"/>
        </w:trPr>
        <w:tc>
          <w:tcPr>
            <w:tcW w:w="3085" w:type="dxa"/>
            <w:gridSpan w:val="2"/>
            <w:vAlign w:val="center"/>
          </w:tcPr>
          <w:p w14:paraId="7054B61D" w14:textId="77777777" w:rsidR="00532BE6" w:rsidRPr="00E22D23" w:rsidRDefault="00532BE6" w:rsidP="00015565">
            <w:pPr>
              <w:spacing w:before="60" w:after="60"/>
              <w:jc w:val="both"/>
              <w:rPr>
                <w:rFonts w:ascii="Arial" w:hAnsi="Arial" w:cs="Arial"/>
              </w:rPr>
            </w:pPr>
          </w:p>
        </w:tc>
        <w:tc>
          <w:tcPr>
            <w:tcW w:w="4173" w:type="dxa"/>
            <w:vAlign w:val="center"/>
          </w:tcPr>
          <w:p w14:paraId="7CDB6C18" w14:textId="77777777" w:rsidR="00532BE6" w:rsidRPr="00E22D23" w:rsidRDefault="00532BE6" w:rsidP="00015565">
            <w:pPr>
              <w:spacing w:before="60" w:after="60"/>
              <w:jc w:val="both"/>
              <w:rPr>
                <w:rFonts w:ascii="Arial" w:hAnsi="Arial" w:cs="Arial"/>
              </w:rPr>
            </w:pPr>
          </w:p>
        </w:tc>
      </w:tr>
      <w:tr w:rsidR="006C0C08" w:rsidRPr="00E22D23" w14:paraId="0EF60243" w14:textId="77777777" w:rsidTr="0057464C">
        <w:trPr>
          <w:gridAfter w:val="1"/>
          <w:wAfter w:w="1673" w:type="dxa"/>
        </w:trPr>
        <w:tc>
          <w:tcPr>
            <w:tcW w:w="7258" w:type="dxa"/>
            <w:gridSpan w:val="3"/>
            <w:vAlign w:val="center"/>
          </w:tcPr>
          <w:p w14:paraId="01C573BE" w14:textId="77777777" w:rsidR="006C0C08" w:rsidRPr="00E22D23" w:rsidRDefault="006C0C08" w:rsidP="00015565">
            <w:pPr>
              <w:spacing w:before="40" w:after="40"/>
              <w:jc w:val="both"/>
              <w:rPr>
                <w:rFonts w:ascii="Arial" w:hAnsi="Arial" w:cs="Arial"/>
              </w:rPr>
            </w:pPr>
            <w:r w:rsidRPr="00E22D23">
              <w:rPr>
                <w:rFonts w:ascii="Arial" w:hAnsi="Arial" w:cs="Arial"/>
                <w:b/>
              </w:rPr>
              <w:t>HAS A LIST OF SUBCONTRACTORS INDICATING SUBCONTRACTING PERCENTAGE % INDICATED</w:t>
            </w:r>
          </w:p>
        </w:tc>
      </w:tr>
      <w:tr w:rsidR="006C0C08" w:rsidRPr="00E22D23" w14:paraId="06E32D59" w14:textId="77777777" w:rsidTr="0057464C">
        <w:trPr>
          <w:gridAfter w:val="1"/>
          <w:wAfter w:w="1673" w:type="dxa"/>
        </w:trPr>
        <w:tc>
          <w:tcPr>
            <w:tcW w:w="3085" w:type="dxa"/>
            <w:gridSpan w:val="2"/>
            <w:vAlign w:val="center"/>
          </w:tcPr>
          <w:p w14:paraId="0EC18DB3" w14:textId="77777777" w:rsidR="006C0C08" w:rsidRPr="00E22D23" w:rsidRDefault="006C0C08" w:rsidP="00015565">
            <w:pPr>
              <w:spacing w:before="60" w:after="60"/>
              <w:jc w:val="both"/>
              <w:rPr>
                <w:rFonts w:ascii="Arial" w:hAnsi="Arial" w:cs="Arial"/>
              </w:rPr>
            </w:pPr>
            <w:r w:rsidRPr="00E22D23">
              <w:rPr>
                <w:rFonts w:ascii="Arial" w:hAnsi="Arial" w:cs="Arial"/>
                <w:b/>
              </w:rPr>
              <w:t>YES</w:t>
            </w:r>
          </w:p>
        </w:tc>
        <w:tc>
          <w:tcPr>
            <w:tcW w:w="4173" w:type="dxa"/>
            <w:vAlign w:val="center"/>
          </w:tcPr>
          <w:p w14:paraId="3265CFD7" w14:textId="77777777" w:rsidR="006C0C08" w:rsidRPr="00E22D23" w:rsidRDefault="006C0C08" w:rsidP="00015565">
            <w:pPr>
              <w:spacing w:before="60" w:after="60"/>
              <w:jc w:val="both"/>
              <w:rPr>
                <w:rFonts w:ascii="Arial" w:hAnsi="Arial" w:cs="Arial"/>
              </w:rPr>
            </w:pPr>
            <w:r w:rsidRPr="00E22D23">
              <w:rPr>
                <w:rFonts w:ascii="Arial" w:hAnsi="Arial" w:cs="Arial"/>
                <w:b/>
              </w:rPr>
              <w:t>NO</w:t>
            </w:r>
          </w:p>
        </w:tc>
      </w:tr>
      <w:tr w:rsidR="006C0C08" w:rsidRPr="00E22D23" w14:paraId="2309F475" w14:textId="77777777" w:rsidTr="0057464C">
        <w:trPr>
          <w:gridAfter w:val="1"/>
          <w:wAfter w:w="1673" w:type="dxa"/>
        </w:trPr>
        <w:tc>
          <w:tcPr>
            <w:tcW w:w="3085" w:type="dxa"/>
            <w:gridSpan w:val="2"/>
            <w:vAlign w:val="center"/>
          </w:tcPr>
          <w:p w14:paraId="544F5253" w14:textId="77777777" w:rsidR="006C0C08" w:rsidRPr="00E22D23" w:rsidRDefault="006C0C08" w:rsidP="00015565">
            <w:pPr>
              <w:spacing w:before="60" w:after="60"/>
              <w:jc w:val="both"/>
              <w:rPr>
                <w:rFonts w:ascii="Arial" w:hAnsi="Arial" w:cs="Arial"/>
              </w:rPr>
            </w:pPr>
          </w:p>
        </w:tc>
        <w:tc>
          <w:tcPr>
            <w:tcW w:w="4173" w:type="dxa"/>
            <w:vAlign w:val="center"/>
          </w:tcPr>
          <w:p w14:paraId="02160D54" w14:textId="77777777" w:rsidR="006C0C08" w:rsidRPr="00E22D23" w:rsidRDefault="006C0C08" w:rsidP="00015565">
            <w:pPr>
              <w:spacing w:before="60" w:after="60"/>
              <w:jc w:val="both"/>
              <w:rPr>
                <w:rFonts w:ascii="Arial" w:hAnsi="Arial" w:cs="Arial"/>
              </w:rPr>
            </w:pPr>
          </w:p>
        </w:tc>
      </w:tr>
    </w:tbl>
    <w:p w14:paraId="4FF3F509" w14:textId="77777777" w:rsidR="00B5539B" w:rsidRPr="00E22D23" w:rsidRDefault="00B5539B" w:rsidP="0001556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E22D23" w14:paraId="3AAD6B86" w14:textId="77777777" w:rsidTr="00543610">
        <w:tc>
          <w:tcPr>
            <w:tcW w:w="8964" w:type="dxa"/>
            <w:gridSpan w:val="2"/>
          </w:tcPr>
          <w:p w14:paraId="5D0C4484" w14:textId="77777777" w:rsidR="00B5539B" w:rsidRPr="00E22D23" w:rsidRDefault="00B5539B" w:rsidP="00015565">
            <w:pPr>
              <w:jc w:val="both"/>
              <w:rPr>
                <w:rFonts w:ascii="Arial" w:hAnsi="Arial" w:cs="Arial"/>
                <w:b/>
              </w:rPr>
            </w:pPr>
            <w:r w:rsidRPr="00E22D23">
              <w:rPr>
                <w:rFonts w:ascii="Arial" w:hAnsi="Arial" w:cs="Arial"/>
                <w:b/>
              </w:rPr>
              <w:t>PLEASE INDICATE THE TYPE OF YOUR COMPANY E.G. PRIVATE COMPANY OR CLOSED CORPORATION OR OTHER</w:t>
            </w:r>
          </w:p>
        </w:tc>
      </w:tr>
      <w:tr w:rsidR="00B5539B" w:rsidRPr="00E22D23" w14:paraId="5D5A5B5E" w14:textId="77777777" w:rsidTr="00543610">
        <w:tc>
          <w:tcPr>
            <w:tcW w:w="3208" w:type="dxa"/>
          </w:tcPr>
          <w:p w14:paraId="2A02B8EA" w14:textId="77777777" w:rsidR="00B5539B" w:rsidRPr="00E22D23" w:rsidRDefault="00B5539B" w:rsidP="00015565">
            <w:pPr>
              <w:spacing w:before="60" w:after="60"/>
              <w:jc w:val="both"/>
              <w:rPr>
                <w:rFonts w:ascii="Arial" w:hAnsi="Arial" w:cs="Arial"/>
              </w:rPr>
            </w:pPr>
            <w:r w:rsidRPr="00E22D23">
              <w:rPr>
                <w:rFonts w:ascii="Arial" w:hAnsi="Arial" w:cs="Arial"/>
              </w:rPr>
              <w:t>Indicate the Type of Company</w:t>
            </w:r>
          </w:p>
        </w:tc>
        <w:tc>
          <w:tcPr>
            <w:tcW w:w="5756" w:type="dxa"/>
          </w:tcPr>
          <w:p w14:paraId="457CBC8E" w14:textId="77777777" w:rsidR="00B5539B" w:rsidRPr="00E22D23" w:rsidRDefault="00B5539B" w:rsidP="00015565">
            <w:pPr>
              <w:spacing w:before="60" w:after="60"/>
              <w:jc w:val="both"/>
              <w:rPr>
                <w:rFonts w:ascii="Arial" w:hAnsi="Arial" w:cs="Arial"/>
              </w:rPr>
            </w:pPr>
          </w:p>
        </w:tc>
      </w:tr>
    </w:tbl>
    <w:p w14:paraId="6E6FFF6F" w14:textId="77777777" w:rsidR="00B5539B" w:rsidRPr="00E22D23" w:rsidRDefault="00B5539B" w:rsidP="00015565">
      <w:pPr>
        <w:jc w:val="both"/>
        <w:rPr>
          <w:rFonts w:ascii="Arial" w:hAnsi="Arial" w:cs="Arial"/>
        </w:rPr>
      </w:pPr>
    </w:p>
    <w:p w14:paraId="59A740CE" w14:textId="77777777"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SIGNATURE OF BIDDER:</w:t>
      </w:r>
    </w:p>
    <w:p w14:paraId="17405277" w14:textId="77777777" w:rsidR="00B5539B" w:rsidRPr="00E22D23" w:rsidRDefault="00B5539B" w:rsidP="00015565">
      <w:pPr>
        <w:jc w:val="both"/>
        <w:rPr>
          <w:rFonts w:ascii="Arial" w:hAnsi="Arial" w:cs="Arial"/>
        </w:rPr>
      </w:pPr>
      <w:r w:rsidRPr="00E22D23">
        <w:rPr>
          <w:rFonts w:ascii="Arial" w:hAnsi="Arial" w:cs="Arial"/>
        </w:rPr>
        <w:t>…………………………………………………………</w:t>
      </w:r>
      <w:r w:rsidR="00314B2A" w:rsidRPr="00E22D23">
        <w:rPr>
          <w:rFonts w:ascii="Arial" w:hAnsi="Arial" w:cs="Arial"/>
        </w:rPr>
        <w:tab/>
      </w:r>
      <w:r w:rsidRPr="00E22D23">
        <w:rPr>
          <w:rFonts w:ascii="Arial" w:hAnsi="Arial" w:cs="Arial"/>
        </w:rPr>
        <w:t xml:space="preserve">DATE: </w:t>
      </w:r>
      <w:r w:rsidR="00726F88" w:rsidRPr="00E22D23">
        <w:rPr>
          <w:rFonts w:ascii="Arial" w:hAnsi="Arial" w:cs="Arial"/>
        </w:rPr>
        <w:t>……………………</w:t>
      </w:r>
    </w:p>
    <w:p w14:paraId="5DE6B6EA" w14:textId="77777777" w:rsidR="00314B2A" w:rsidRPr="00E22D23" w:rsidRDefault="00314B2A" w:rsidP="00015565">
      <w:pPr>
        <w:jc w:val="both"/>
        <w:rPr>
          <w:rFonts w:ascii="Arial" w:hAnsi="Arial" w:cs="Arial"/>
        </w:rPr>
      </w:pPr>
      <w:r w:rsidRPr="00E22D23">
        <w:rPr>
          <w:rFonts w:ascii="Arial" w:hAnsi="Arial" w:cs="Arial"/>
        </w:rPr>
        <w:t>…………………………………………………………</w:t>
      </w:r>
    </w:p>
    <w:p w14:paraId="3B47672A" w14:textId="7811EADE" w:rsidR="004314C9" w:rsidRPr="00E22D23" w:rsidRDefault="00B5539B" w:rsidP="00015565">
      <w:pPr>
        <w:jc w:val="both"/>
        <w:rPr>
          <w:rFonts w:ascii="Arial" w:hAnsi="Arial" w:cs="Arial"/>
        </w:rPr>
      </w:pPr>
      <w:r w:rsidRPr="00E22D23">
        <w:rPr>
          <w:rFonts w:ascii="Arial" w:hAnsi="Arial" w:cs="Arial"/>
        </w:rPr>
        <w:t>CAPACITY UNDER WHICH THIS BID IS SIGNED:</w:t>
      </w:r>
    </w:p>
    <w:p w14:paraId="5B6FCFF6" w14:textId="77777777" w:rsidR="0086691A" w:rsidRPr="00D46FF0" w:rsidRDefault="00B302C8" w:rsidP="00015565">
      <w:pPr>
        <w:jc w:val="both"/>
        <w:rPr>
          <w:rFonts w:ascii="Arial" w:hAnsi="Arial" w:cs="Arial"/>
          <w:b/>
          <w:color w:val="FF0000"/>
          <w:sz w:val="18"/>
          <w:szCs w:val="18"/>
        </w:rPr>
      </w:pPr>
      <w:r w:rsidRPr="00D46FF0">
        <w:rPr>
          <w:rFonts w:ascii="Arial" w:hAnsi="Arial" w:cs="Arial"/>
          <w:b/>
          <w:color w:val="FF0000"/>
          <w:sz w:val="18"/>
          <w:szCs w:val="18"/>
        </w:rPr>
        <w:t>NB: FAILURE TO SUBMIT</w:t>
      </w:r>
      <w:r w:rsidR="0086691A" w:rsidRPr="00D46FF0">
        <w:rPr>
          <w:rFonts w:ascii="Arial" w:hAnsi="Arial" w:cs="Arial"/>
          <w:b/>
          <w:color w:val="FF0000"/>
          <w:sz w:val="18"/>
          <w:szCs w:val="18"/>
        </w:rPr>
        <w:t xml:space="preserve"> THE BELOW JOINT VENTURE OR CONSORTIUM DOCUMENTS SHALL LEAD TO AUTOMATIC DISQUALIFICATION:</w:t>
      </w:r>
    </w:p>
    <w:p w14:paraId="7A6B28A1" w14:textId="77777777" w:rsidR="00152DC6" w:rsidRPr="00D46FF0" w:rsidRDefault="00B302C8" w:rsidP="00216B87">
      <w:pPr>
        <w:pStyle w:val="ListParagraph"/>
        <w:numPr>
          <w:ilvl w:val="0"/>
          <w:numId w:val="47"/>
        </w:numPr>
        <w:jc w:val="both"/>
        <w:rPr>
          <w:rFonts w:ascii="Arial" w:hAnsi="Arial" w:cs="Arial"/>
          <w:sz w:val="18"/>
          <w:szCs w:val="18"/>
        </w:rPr>
      </w:pPr>
      <w:r w:rsidRPr="00D46FF0">
        <w:rPr>
          <w:rFonts w:ascii="Arial" w:hAnsi="Arial" w:cs="Arial"/>
          <w:b/>
          <w:color w:val="FF0000"/>
          <w:sz w:val="18"/>
          <w:szCs w:val="18"/>
        </w:rPr>
        <w:t>JOINT VENTURE/CONSORTIUM SIGNED AGREEMENT</w:t>
      </w:r>
    </w:p>
    <w:p w14:paraId="6D499083" w14:textId="0B85FEBD" w:rsidR="00152DC6" w:rsidRPr="00D46FF0" w:rsidRDefault="00B302C8" w:rsidP="00216B87">
      <w:pPr>
        <w:pStyle w:val="ListParagraph"/>
        <w:numPr>
          <w:ilvl w:val="0"/>
          <w:numId w:val="47"/>
        </w:numPr>
        <w:jc w:val="both"/>
        <w:rPr>
          <w:rFonts w:ascii="Arial" w:hAnsi="Arial" w:cs="Arial"/>
          <w:sz w:val="18"/>
          <w:szCs w:val="18"/>
        </w:rPr>
      </w:pPr>
      <w:r w:rsidRPr="00D46FF0">
        <w:rPr>
          <w:rFonts w:ascii="Arial" w:hAnsi="Arial" w:cs="Arial"/>
          <w:b/>
          <w:color w:val="FF0000"/>
          <w:sz w:val="18"/>
          <w:szCs w:val="18"/>
        </w:rPr>
        <w:t>JOINT VENTURE/</w:t>
      </w:r>
      <w:r w:rsidR="00152DC6" w:rsidRPr="00D46FF0">
        <w:rPr>
          <w:rFonts w:ascii="Arial" w:hAnsi="Arial" w:cs="Arial"/>
          <w:b/>
          <w:color w:val="FF0000"/>
          <w:sz w:val="18"/>
          <w:szCs w:val="18"/>
        </w:rPr>
        <w:t xml:space="preserve">CONSORTIUM JOINT </w:t>
      </w:r>
      <w:r w:rsidRPr="00D46FF0">
        <w:rPr>
          <w:rFonts w:ascii="Arial" w:hAnsi="Arial" w:cs="Arial"/>
          <w:b/>
          <w:color w:val="FF0000"/>
          <w:sz w:val="18"/>
          <w:szCs w:val="18"/>
        </w:rPr>
        <w:t>B-BBEE CERTIFICATE</w:t>
      </w:r>
    </w:p>
    <w:p w14:paraId="4562A5F7" w14:textId="77777777" w:rsidR="001609A5" w:rsidRPr="00D46FF0" w:rsidRDefault="00B302C8" w:rsidP="00216B87">
      <w:pPr>
        <w:pStyle w:val="ListParagraph"/>
        <w:numPr>
          <w:ilvl w:val="0"/>
          <w:numId w:val="47"/>
        </w:numPr>
        <w:jc w:val="both"/>
        <w:rPr>
          <w:rFonts w:ascii="Arial" w:hAnsi="Arial" w:cs="Arial"/>
          <w:sz w:val="18"/>
          <w:szCs w:val="18"/>
        </w:rPr>
      </w:pPr>
      <w:r w:rsidRPr="00D46FF0">
        <w:rPr>
          <w:rFonts w:ascii="Arial" w:hAnsi="Arial" w:cs="Arial"/>
          <w:b/>
          <w:color w:val="FF0000"/>
          <w:sz w:val="18"/>
          <w:szCs w:val="18"/>
        </w:rPr>
        <w:t>WORK SPLIT %</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WORKPLAN</w:t>
      </w:r>
    </w:p>
    <w:p w14:paraId="679F169E" w14:textId="77777777" w:rsidR="001609A5" w:rsidRPr="00D46FF0" w:rsidRDefault="00B302C8" w:rsidP="00216B87">
      <w:pPr>
        <w:pStyle w:val="ListParagraph"/>
        <w:numPr>
          <w:ilvl w:val="0"/>
          <w:numId w:val="47"/>
        </w:numPr>
        <w:jc w:val="both"/>
        <w:rPr>
          <w:rFonts w:ascii="Arial" w:hAnsi="Arial" w:cs="Arial"/>
          <w:sz w:val="18"/>
          <w:szCs w:val="18"/>
        </w:rPr>
      </w:pPr>
      <w:r w:rsidRPr="00D46FF0">
        <w:rPr>
          <w:rFonts w:ascii="Arial" w:hAnsi="Arial" w:cs="Arial"/>
          <w:b/>
          <w:color w:val="FF0000"/>
          <w:sz w:val="18"/>
          <w:szCs w:val="18"/>
        </w:rPr>
        <w:t>SUBCONTRACTING LIST</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 xml:space="preserve">SUBCONTRACTING % </w:t>
      </w:r>
    </w:p>
    <w:p w14:paraId="447D70BA" w14:textId="6A12E427" w:rsidR="00314B2A" w:rsidRPr="00152DC6" w:rsidRDefault="00B302C8" w:rsidP="00216B87">
      <w:pPr>
        <w:pStyle w:val="ListParagraph"/>
        <w:numPr>
          <w:ilvl w:val="0"/>
          <w:numId w:val="47"/>
        </w:numPr>
        <w:jc w:val="both"/>
        <w:rPr>
          <w:rFonts w:ascii="Arial" w:hAnsi="Arial" w:cs="Arial"/>
        </w:rPr>
      </w:pPr>
      <w:r w:rsidRPr="00D46FF0">
        <w:rPr>
          <w:rFonts w:ascii="Arial" w:hAnsi="Arial" w:cs="Arial"/>
          <w:b/>
          <w:color w:val="FF0000"/>
          <w:sz w:val="18"/>
          <w:szCs w:val="18"/>
        </w:rPr>
        <w:t>COMPLETED AND SIGNED SBD 6.1</w:t>
      </w:r>
      <w:r w:rsidR="00314B2A" w:rsidRPr="00152DC6">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E22D23" w14:paraId="77092D1F" w14:textId="77777777" w:rsidTr="00726F88">
        <w:tc>
          <w:tcPr>
            <w:tcW w:w="5000" w:type="pct"/>
            <w:shd w:val="pct10" w:color="auto" w:fill="auto"/>
          </w:tcPr>
          <w:p w14:paraId="1B5A6CB5" w14:textId="77777777" w:rsidR="00726F88" w:rsidRPr="00E22D23" w:rsidRDefault="00726F88" w:rsidP="00015565">
            <w:pPr>
              <w:pStyle w:val="Title"/>
              <w:spacing w:line="360" w:lineRule="auto"/>
              <w:jc w:val="both"/>
              <w:rPr>
                <w:rFonts w:ascii="Arial" w:hAnsi="Arial" w:cs="Arial"/>
                <w:sz w:val="22"/>
              </w:rPr>
            </w:pPr>
            <w:r w:rsidRPr="00E22D23">
              <w:rPr>
                <w:rFonts w:ascii="Arial" w:hAnsi="Arial" w:cs="Arial"/>
                <w:sz w:val="22"/>
              </w:rPr>
              <w:t>IMPORTANT NOTICE</w:t>
            </w:r>
          </w:p>
        </w:tc>
      </w:tr>
    </w:tbl>
    <w:p w14:paraId="36150881" w14:textId="77777777" w:rsidR="00726F88" w:rsidRPr="00E22D23" w:rsidRDefault="00726F88" w:rsidP="00015565">
      <w:pPr>
        <w:pStyle w:val="BodyText"/>
        <w:spacing w:before="120" w:after="120" w:line="276" w:lineRule="auto"/>
        <w:ind w:left="431"/>
        <w:jc w:val="both"/>
        <w:rPr>
          <w:rFonts w:ascii="Arial" w:hAnsi="Arial" w:cs="Arial"/>
        </w:rPr>
      </w:pPr>
    </w:p>
    <w:p w14:paraId="5FF41BA5"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E22D23">
        <w:rPr>
          <w:rFonts w:ascii="Arial" w:hAnsi="Arial" w:cs="Arial"/>
        </w:rPr>
        <w:t xml:space="preserve">Proposal </w:t>
      </w:r>
      <w:r w:rsidRPr="00E22D23">
        <w:rPr>
          <w:rFonts w:ascii="Arial" w:hAnsi="Arial" w:cs="Arial"/>
        </w:rPr>
        <w:t>(</w:t>
      </w:r>
      <w:r w:rsidR="0015070B" w:rsidRPr="00E22D23">
        <w:rPr>
          <w:rFonts w:ascii="Arial" w:hAnsi="Arial" w:cs="Arial"/>
        </w:rPr>
        <w:t>RFP</w:t>
      </w:r>
      <w:r w:rsidRPr="00E22D23">
        <w:rPr>
          <w:rFonts w:ascii="Arial" w:hAnsi="Arial" w:cs="Arial"/>
        </w:rPr>
        <w:t>).</w:t>
      </w:r>
    </w:p>
    <w:p w14:paraId="32D58087"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This </w:t>
      </w:r>
      <w:r w:rsidR="0015070B" w:rsidRPr="00E22D23">
        <w:rPr>
          <w:rFonts w:ascii="Arial" w:hAnsi="Arial" w:cs="Arial"/>
        </w:rPr>
        <w:t>RFP</w:t>
      </w:r>
      <w:r w:rsidRPr="00E22D23">
        <w:rPr>
          <w:rFonts w:ascii="Arial" w:hAnsi="Arial" w:cs="Arial"/>
        </w:rPr>
        <w:t xml:space="preserve"> is for the confidential use of only those persons/companies who are participants of this </w:t>
      </w:r>
      <w:r w:rsidR="0015070B" w:rsidRPr="00E22D23">
        <w:rPr>
          <w:rFonts w:ascii="Arial" w:hAnsi="Arial" w:cs="Arial"/>
        </w:rPr>
        <w:t>RFP</w:t>
      </w:r>
      <w:r w:rsidRPr="00E22D23">
        <w:rPr>
          <w:rFonts w:ascii="Arial" w:hAnsi="Arial" w:cs="Arial"/>
        </w:rPr>
        <w:t xml:space="preserve">. Each recipient acknowledges that the contents of this </w:t>
      </w:r>
      <w:r w:rsidR="0015070B" w:rsidRPr="00E22D23">
        <w:rPr>
          <w:rFonts w:ascii="Arial" w:hAnsi="Arial" w:cs="Arial"/>
        </w:rPr>
        <w:t>RFP</w:t>
      </w:r>
      <w:r w:rsidRPr="00E22D23">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43B090FC"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E22D23" w:rsidRDefault="00B5539B" w:rsidP="00015565">
      <w:pPr>
        <w:pStyle w:val="BodyText"/>
        <w:spacing w:before="120" w:after="120" w:line="276" w:lineRule="auto"/>
        <w:ind w:left="431"/>
        <w:jc w:val="both"/>
        <w:rPr>
          <w:rFonts w:ascii="Arial" w:hAnsi="Arial" w:cs="Arial"/>
          <w:b/>
        </w:rPr>
      </w:pPr>
      <w:r w:rsidRPr="00E22D2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22D2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E22D23" w14:paraId="3FB66978" w14:textId="77777777" w:rsidTr="009C4894">
        <w:tc>
          <w:tcPr>
            <w:tcW w:w="5000" w:type="pct"/>
            <w:shd w:val="pct10" w:color="auto" w:fill="auto"/>
          </w:tcPr>
          <w:p w14:paraId="71B4CA00" w14:textId="77777777" w:rsidR="009C4894" w:rsidRPr="00E22D23" w:rsidRDefault="009C4894" w:rsidP="00015565">
            <w:pPr>
              <w:pStyle w:val="Title"/>
              <w:spacing w:line="360" w:lineRule="auto"/>
              <w:jc w:val="both"/>
              <w:rPr>
                <w:rFonts w:ascii="Arial" w:hAnsi="Arial" w:cs="Arial"/>
                <w:sz w:val="22"/>
              </w:rPr>
            </w:pPr>
            <w:bookmarkStart w:id="3" w:name="_Toc497706027"/>
            <w:r w:rsidRPr="00E22D23">
              <w:rPr>
                <w:rFonts w:ascii="Arial" w:hAnsi="Arial" w:cs="Arial"/>
                <w:sz w:val="22"/>
              </w:rPr>
              <w:t>TABLE OF CONTENTS</w:t>
            </w:r>
            <w:bookmarkEnd w:id="3"/>
          </w:p>
        </w:tc>
      </w:tr>
    </w:tbl>
    <w:p w14:paraId="53F90A04" w14:textId="77777777" w:rsidR="004B13D7" w:rsidRPr="00E22D23" w:rsidRDefault="00B06981"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color w:val="FF0000"/>
        </w:rPr>
        <w:fldChar w:fldCharType="begin"/>
      </w:r>
      <w:r w:rsidRPr="00E22D23">
        <w:rPr>
          <w:rFonts w:ascii="Arial" w:hAnsi="Arial" w:cs="Arial"/>
          <w:color w:val="FF0000"/>
        </w:rPr>
        <w:instrText xml:space="preserve"> TOC \o "2-2" \t "Heading 1,1" </w:instrText>
      </w:r>
      <w:r w:rsidRPr="00E22D23">
        <w:rPr>
          <w:rFonts w:ascii="Arial" w:hAnsi="Arial" w:cs="Arial"/>
          <w:color w:val="FF0000"/>
        </w:rPr>
        <w:fldChar w:fldCharType="separate"/>
      </w:r>
      <w:r w:rsidR="004B13D7" w:rsidRPr="00E22D23">
        <w:rPr>
          <w:rFonts w:ascii="Arial" w:hAnsi="Arial" w:cs="Arial"/>
          <w:noProof/>
        </w:rPr>
        <w:t>1.1</w:t>
      </w:r>
      <w:r w:rsidR="004B13D7" w:rsidRPr="00E22D23">
        <w:rPr>
          <w:rFonts w:ascii="Arial" w:eastAsiaTheme="minorEastAsia" w:hAnsi="Arial" w:cs="Arial"/>
          <w:noProof/>
          <w:lang w:eastAsia="en-ZA"/>
        </w:rPr>
        <w:tab/>
      </w:r>
      <w:r w:rsidR="004B13D7" w:rsidRPr="00E22D23">
        <w:rPr>
          <w:rFonts w:ascii="Arial" w:hAnsi="Arial" w:cs="Arial"/>
          <w:noProof/>
        </w:rPr>
        <w:t>Background and Introduction</w:t>
      </w:r>
      <w:r w:rsidR="004B13D7" w:rsidRPr="00E22D23">
        <w:rPr>
          <w:rFonts w:ascii="Arial" w:hAnsi="Arial" w:cs="Arial"/>
          <w:noProof/>
        </w:rPr>
        <w:tab/>
      </w:r>
      <w:r w:rsidR="004B13D7" w:rsidRPr="00E22D23">
        <w:rPr>
          <w:rFonts w:ascii="Arial" w:hAnsi="Arial" w:cs="Arial"/>
          <w:noProof/>
        </w:rPr>
        <w:fldChar w:fldCharType="begin"/>
      </w:r>
      <w:r w:rsidR="004B13D7" w:rsidRPr="00E22D23">
        <w:rPr>
          <w:rFonts w:ascii="Arial" w:hAnsi="Arial" w:cs="Arial"/>
          <w:noProof/>
        </w:rPr>
        <w:instrText xml:space="preserve"> PAGEREF _Toc25745002 \h </w:instrText>
      </w:r>
      <w:r w:rsidR="004B13D7" w:rsidRPr="00E22D23">
        <w:rPr>
          <w:rFonts w:ascii="Arial" w:hAnsi="Arial" w:cs="Arial"/>
          <w:noProof/>
        </w:rPr>
      </w:r>
      <w:r w:rsidR="004B13D7" w:rsidRPr="00E22D23">
        <w:rPr>
          <w:rFonts w:ascii="Arial" w:hAnsi="Arial" w:cs="Arial"/>
          <w:noProof/>
        </w:rPr>
        <w:fldChar w:fldCharType="separate"/>
      </w:r>
      <w:r w:rsidR="004F54E1" w:rsidRPr="00E22D23">
        <w:rPr>
          <w:rFonts w:ascii="Arial" w:hAnsi="Arial" w:cs="Arial"/>
          <w:noProof/>
        </w:rPr>
        <w:t>7</w:t>
      </w:r>
      <w:r w:rsidR="004B13D7" w:rsidRPr="00E22D23">
        <w:rPr>
          <w:rFonts w:ascii="Arial" w:hAnsi="Arial" w:cs="Arial"/>
          <w:noProof/>
        </w:rPr>
        <w:fldChar w:fldCharType="end"/>
      </w:r>
    </w:p>
    <w:p w14:paraId="2382DE44" w14:textId="77F095DB" w:rsidR="00C6785B" w:rsidRPr="00E22D23" w:rsidRDefault="004B13D7"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C6785B" w:rsidRPr="00E22D23">
        <w:rPr>
          <w:rFonts w:ascii="Arial" w:hAnsi="Arial" w:cs="Arial"/>
          <w:noProof/>
        </w:rPr>
        <w:t>2</w:t>
      </w:r>
      <w:r w:rsidRPr="00E22D23">
        <w:rPr>
          <w:rFonts w:ascii="Arial" w:eastAsiaTheme="minorEastAsia" w:hAnsi="Arial" w:cs="Arial"/>
          <w:noProof/>
          <w:lang w:eastAsia="en-ZA"/>
        </w:rPr>
        <w:tab/>
      </w:r>
      <w:r w:rsidRPr="00E22D23">
        <w:rPr>
          <w:rFonts w:ascii="Arial" w:hAnsi="Arial" w:cs="Arial"/>
          <w:noProof/>
        </w:rPr>
        <w:t>Purpose of the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9</w:t>
      </w:r>
      <w:r w:rsidRPr="00E22D23">
        <w:rPr>
          <w:rFonts w:ascii="Arial" w:hAnsi="Arial" w:cs="Arial"/>
          <w:noProof/>
        </w:rPr>
        <w:fldChar w:fldCharType="end"/>
      </w:r>
    </w:p>
    <w:p w14:paraId="292BA0F2" w14:textId="4925B773" w:rsidR="00C6785B" w:rsidRPr="00E22D23" w:rsidRDefault="00C6785B"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BB293A">
        <w:rPr>
          <w:rFonts w:ascii="Arial" w:hAnsi="Arial" w:cs="Arial"/>
          <w:noProof/>
        </w:rPr>
        <w:t>3</w:t>
      </w:r>
      <w:r w:rsidRPr="00E22D23">
        <w:rPr>
          <w:rFonts w:ascii="Arial" w:eastAsiaTheme="minorEastAsia" w:hAnsi="Arial" w:cs="Arial"/>
          <w:noProof/>
          <w:lang w:eastAsia="en-ZA"/>
        </w:rPr>
        <w:tab/>
      </w:r>
      <w:r w:rsidRPr="00E22D23">
        <w:rPr>
          <w:rFonts w:ascii="Arial" w:hAnsi="Arial" w:cs="Arial"/>
          <w:noProof/>
        </w:rPr>
        <w:t>Scope of Works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Pr="00E22D23">
        <w:rPr>
          <w:rFonts w:ascii="Arial" w:hAnsi="Arial" w:cs="Arial"/>
          <w:noProof/>
        </w:rPr>
        <w:t>9</w:t>
      </w:r>
      <w:r w:rsidRPr="00E22D23">
        <w:rPr>
          <w:rFonts w:ascii="Arial" w:hAnsi="Arial" w:cs="Arial"/>
          <w:noProof/>
        </w:rPr>
        <w:fldChar w:fldCharType="end"/>
      </w:r>
    </w:p>
    <w:p w14:paraId="323C2A49" w14:textId="3A4421F4"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1.</w:t>
      </w:r>
      <w:r w:rsidR="00BB293A">
        <w:rPr>
          <w:rFonts w:ascii="Arial" w:hAnsi="Arial" w:cs="Arial"/>
          <w:noProof/>
        </w:rPr>
        <w:t>4</w:t>
      </w:r>
      <w:r w:rsidRPr="00E22D23">
        <w:rPr>
          <w:rFonts w:ascii="Arial" w:eastAsiaTheme="minorEastAsia" w:hAnsi="Arial" w:cs="Arial"/>
          <w:noProof/>
          <w:lang w:eastAsia="en-ZA"/>
        </w:rPr>
        <w:tab/>
      </w:r>
      <w:r w:rsidRPr="00E22D23">
        <w:rPr>
          <w:rFonts w:ascii="Arial" w:hAnsi="Arial" w:cs="Arial"/>
          <w:noProof/>
        </w:rPr>
        <w:t>Acquisition strategy</w:t>
      </w:r>
      <w:r w:rsidRPr="00E22D23">
        <w:rPr>
          <w:rFonts w:ascii="Arial" w:hAnsi="Arial" w:cs="Arial"/>
          <w:noProof/>
        </w:rPr>
        <w:tab/>
      </w:r>
      <w:r w:rsidR="00F46340" w:rsidRPr="00E22D23">
        <w:rPr>
          <w:rFonts w:ascii="Arial" w:hAnsi="Arial" w:cs="Arial"/>
          <w:noProof/>
        </w:rPr>
        <w:t>1</w:t>
      </w:r>
      <w:r w:rsidR="00C9258B" w:rsidRPr="00E22D23">
        <w:rPr>
          <w:rFonts w:ascii="Arial" w:hAnsi="Arial" w:cs="Arial"/>
          <w:noProof/>
        </w:rPr>
        <w:t>1</w:t>
      </w:r>
    </w:p>
    <w:p w14:paraId="492F01F1" w14:textId="6970F875" w:rsidR="004B13D7" w:rsidRPr="00E22D23" w:rsidRDefault="004B13D7" w:rsidP="00015565">
      <w:pPr>
        <w:pStyle w:val="TOC1"/>
        <w:jc w:val="both"/>
        <w:rPr>
          <w:rFonts w:eastAsiaTheme="minorEastAsia"/>
          <w:noProof/>
          <w:lang w:eastAsia="en-ZA"/>
        </w:rPr>
      </w:pPr>
      <w:r w:rsidRPr="00E22D23">
        <w:rPr>
          <w:noProof/>
        </w:rPr>
        <w:t>2</w:t>
      </w:r>
      <w:r w:rsidRPr="00E22D23">
        <w:rPr>
          <w:rFonts w:eastAsiaTheme="minorEastAsia"/>
          <w:noProof/>
          <w:lang w:eastAsia="en-ZA"/>
        </w:rPr>
        <w:tab/>
      </w:r>
      <w:r w:rsidRPr="00E22D23">
        <w:rPr>
          <w:noProof/>
        </w:rPr>
        <w:t>GENERAL BID INSTRUCTIONS AND ADMINISTRATIVE REQUIREMENTS</w:t>
      </w:r>
      <w:r w:rsidRPr="00E22D23">
        <w:rPr>
          <w:noProof/>
        </w:rPr>
        <w:tab/>
      </w:r>
      <w:r w:rsidR="00F46340" w:rsidRPr="00E22D23">
        <w:rPr>
          <w:noProof/>
        </w:rPr>
        <w:t>1</w:t>
      </w:r>
      <w:r w:rsidR="00C9258B" w:rsidRPr="00E22D23">
        <w:rPr>
          <w:noProof/>
        </w:rPr>
        <w:t>2</w:t>
      </w:r>
    </w:p>
    <w:p w14:paraId="2B6A6912" w14:textId="31AB05EF"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2.1</w:t>
      </w:r>
      <w:r w:rsidRPr="00E22D23">
        <w:rPr>
          <w:rFonts w:ascii="Arial" w:eastAsiaTheme="minorEastAsia" w:hAnsi="Arial" w:cs="Arial"/>
          <w:noProof/>
          <w:lang w:eastAsia="en-ZA"/>
        </w:rPr>
        <w:tab/>
      </w:r>
      <w:r w:rsidRPr="00E22D23">
        <w:rPr>
          <w:rFonts w:ascii="Arial" w:hAnsi="Arial" w:cs="Arial"/>
          <w:noProof/>
        </w:rPr>
        <w:t>Correspondence during Bid Period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C9258B" w:rsidRPr="00E22D23">
        <w:rPr>
          <w:rFonts w:ascii="Arial" w:hAnsi="Arial" w:cs="Arial"/>
          <w:noProof/>
        </w:rPr>
        <w:t>2</w:t>
      </w:r>
    </w:p>
    <w:p w14:paraId="2C4DAE4F" w14:textId="19B0B7E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2.2</w:t>
      </w:r>
      <w:r w:rsidRPr="00E22D23">
        <w:rPr>
          <w:rFonts w:ascii="Arial" w:eastAsiaTheme="minorEastAsia" w:hAnsi="Arial" w:cs="Arial"/>
          <w:noProof/>
          <w:lang w:eastAsia="en-ZA"/>
        </w:rPr>
        <w:tab/>
      </w:r>
      <w:r w:rsidRPr="00E22D23">
        <w:rPr>
          <w:rFonts w:ascii="Arial" w:hAnsi="Arial" w:cs="Arial"/>
          <w:noProof/>
        </w:rPr>
        <w:t>Failure to Adhere to Instructions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_Toc25745007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F46340" w:rsidRPr="00E22D23">
        <w:rPr>
          <w:rFonts w:ascii="Arial" w:hAnsi="Arial" w:cs="Arial"/>
          <w:noProof/>
        </w:rPr>
        <w:t>2</w:t>
      </w:r>
    </w:p>
    <w:p w14:paraId="3B24CD37" w14:textId="77777777" w:rsidR="004B13D7" w:rsidRPr="00E22D23" w:rsidRDefault="004B13D7" w:rsidP="00015565">
      <w:pPr>
        <w:pStyle w:val="TOC1"/>
        <w:jc w:val="both"/>
        <w:rPr>
          <w:rFonts w:eastAsiaTheme="minorEastAsia"/>
          <w:noProof/>
          <w:lang w:eastAsia="en-ZA"/>
        </w:rPr>
      </w:pPr>
      <w:r w:rsidRPr="00E22D23">
        <w:rPr>
          <w:noProof/>
        </w:rPr>
        <w:t>3</w:t>
      </w:r>
      <w:r w:rsidRPr="00E22D23">
        <w:rPr>
          <w:rFonts w:eastAsiaTheme="minorEastAsia"/>
          <w:noProof/>
          <w:lang w:eastAsia="en-ZA"/>
        </w:rPr>
        <w:tab/>
      </w:r>
      <w:r w:rsidRPr="00E22D23">
        <w:rPr>
          <w:noProof/>
        </w:rPr>
        <w:t>BID SUBMISSION CONDITIONS AND INSTRUCTIONS</w:t>
      </w:r>
      <w:r w:rsidRPr="00E22D23">
        <w:rPr>
          <w:noProof/>
        </w:rPr>
        <w:tab/>
      </w:r>
      <w:r w:rsidRPr="00E22D23">
        <w:rPr>
          <w:noProof/>
        </w:rPr>
        <w:fldChar w:fldCharType="begin"/>
      </w:r>
      <w:r w:rsidRPr="00E22D23">
        <w:rPr>
          <w:noProof/>
        </w:rPr>
        <w:instrText xml:space="preserve"> PAGEREF _Toc25745008 \h </w:instrText>
      </w:r>
      <w:r w:rsidRPr="00E22D23">
        <w:rPr>
          <w:noProof/>
        </w:rPr>
      </w:r>
      <w:r w:rsidRPr="00E22D23">
        <w:rPr>
          <w:noProof/>
        </w:rPr>
        <w:fldChar w:fldCharType="separate"/>
      </w:r>
      <w:r w:rsidR="004F54E1" w:rsidRPr="00E22D23">
        <w:rPr>
          <w:noProof/>
        </w:rPr>
        <w:t>13</w:t>
      </w:r>
      <w:r w:rsidRPr="00E22D23">
        <w:rPr>
          <w:noProof/>
        </w:rPr>
        <w:fldChar w:fldCharType="end"/>
      </w:r>
    </w:p>
    <w:p w14:paraId="0DE1798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3.1</w:t>
      </w:r>
      <w:r w:rsidRPr="00E22D23">
        <w:rPr>
          <w:rFonts w:ascii="Arial" w:eastAsiaTheme="minorEastAsia" w:hAnsi="Arial" w:cs="Arial"/>
          <w:noProof/>
          <w:lang w:eastAsia="en-ZA"/>
        </w:rPr>
        <w:tab/>
      </w:r>
      <w:r w:rsidRPr="00E22D23">
        <w:rPr>
          <w:rFonts w:ascii="Arial" w:hAnsi="Arial" w:cs="Arial"/>
          <w:noProof/>
        </w:rPr>
        <w:t>FRAUD AND CORRUPTION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_Toc25745009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1DFFA22F" w14:textId="74A5C6BA"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3.2</w:t>
      </w:r>
      <w:r w:rsidRPr="00E22D23">
        <w:rPr>
          <w:rFonts w:ascii="Arial" w:eastAsiaTheme="minorEastAsia" w:hAnsi="Arial" w:cs="Arial"/>
          <w:noProof/>
          <w:lang w:eastAsia="en-ZA"/>
        </w:rPr>
        <w:tab/>
      </w:r>
      <w:r w:rsidRPr="00E22D23">
        <w:rPr>
          <w:rFonts w:ascii="Arial" w:hAnsi="Arial" w:cs="Arial"/>
          <w:noProof/>
        </w:rPr>
        <w:t>BRIEFING SESSION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_Toc25745010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72FDA7C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3.3</w:t>
      </w:r>
      <w:r w:rsidRPr="00E22D23">
        <w:rPr>
          <w:rFonts w:ascii="Arial" w:eastAsiaTheme="minorEastAsia" w:hAnsi="Arial" w:cs="Arial"/>
          <w:noProof/>
          <w:lang w:eastAsia="en-ZA"/>
        </w:rPr>
        <w:tab/>
      </w:r>
      <w:r w:rsidRPr="00E22D23">
        <w:rPr>
          <w:rFonts w:ascii="Arial" w:hAnsi="Arial" w:cs="Arial"/>
          <w:noProof/>
        </w:rPr>
        <w:t>CLARIFICATIONS/ QUERIES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_Toc25745011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0819B0A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3.4</w:t>
      </w:r>
      <w:r w:rsidRPr="00E22D23">
        <w:rPr>
          <w:rFonts w:ascii="Arial" w:eastAsiaTheme="minorEastAsia" w:hAnsi="Arial" w:cs="Arial"/>
          <w:noProof/>
          <w:lang w:eastAsia="en-ZA"/>
        </w:rPr>
        <w:tab/>
      </w:r>
      <w:r w:rsidRPr="00E22D23">
        <w:rPr>
          <w:rFonts w:ascii="Arial" w:hAnsi="Arial" w:cs="Arial"/>
          <w:noProof/>
        </w:rPr>
        <w:t>SUBMITTING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5C9A6476"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3.5</w:t>
      </w:r>
      <w:r w:rsidRPr="00E22D23">
        <w:rPr>
          <w:rFonts w:ascii="Arial" w:eastAsiaTheme="minorEastAsia" w:hAnsi="Arial" w:cs="Arial"/>
          <w:noProof/>
          <w:lang w:eastAsia="en-ZA"/>
        </w:rPr>
        <w:tab/>
      </w:r>
      <w:r w:rsidRPr="00E22D23">
        <w:rPr>
          <w:rFonts w:ascii="Arial" w:hAnsi="Arial" w:cs="Arial"/>
          <w:noProof/>
        </w:rPr>
        <w:t>SUBMISSION OF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2A0CD76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3.6</w:t>
      </w:r>
      <w:r w:rsidRPr="00E22D23">
        <w:rPr>
          <w:rFonts w:ascii="Arial" w:eastAsiaTheme="minorEastAsia" w:hAnsi="Arial" w:cs="Arial"/>
          <w:noProof/>
          <w:lang w:eastAsia="en-ZA"/>
        </w:rPr>
        <w:tab/>
      </w:r>
      <w:r w:rsidRPr="00E22D23">
        <w:rPr>
          <w:rFonts w:ascii="Arial" w:hAnsi="Arial" w:cs="Arial"/>
          <w:noProof/>
        </w:rPr>
        <w:t>LATE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49AFC69C"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3.7</w:t>
      </w:r>
      <w:r w:rsidRPr="00E22D23">
        <w:rPr>
          <w:rFonts w:ascii="Arial" w:eastAsiaTheme="minorEastAsia" w:hAnsi="Arial" w:cs="Arial"/>
          <w:noProof/>
          <w:lang w:eastAsia="en-ZA"/>
        </w:rPr>
        <w:tab/>
      </w:r>
      <w:r w:rsidRPr="00E22D23">
        <w:rPr>
          <w:rFonts w:ascii="Arial" w:hAnsi="Arial" w:cs="Arial"/>
          <w:noProof/>
        </w:rPr>
        <w:t>NEGOTIATION AND CONTRACTING</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776319BF"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3.8</w:t>
      </w:r>
      <w:r w:rsidRPr="00E22D23">
        <w:rPr>
          <w:rFonts w:ascii="Arial" w:eastAsiaTheme="minorEastAsia" w:hAnsi="Arial" w:cs="Arial"/>
          <w:noProof/>
          <w:lang w:eastAsia="en-ZA"/>
        </w:rPr>
        <w:tab/>
      </w:r>
      <w:r w:rsidRPr="00E22D23">
        <w:rPr>
          <w:rFonts w:ascii="Arial" w:hAnsi="Arial" w:cs="Arial"/>
          <w:noProof/>
        </w:rPr>
        <w:t>ACCESS TO INFORMATION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16</w:t>
      </w:r>
      <w:r w:rsidRPr="00E22D23">
        <w:rPr>
          <w:rFonts w:ascii="Arial" w:hAnsi="Arial" w:cs="Arial"/>
          <w:noProof/>
        </w:rPr>
        <w:fldChar w:fldCharType="end"/>
      </w:r>
    </w:p>
    <w:p w14:paraId="34259658" w14:textId="71B7C064" w:rsidR="004B13D7" w:rsidRPr="00E22D23" w:rsidRDefault="004B13D7" w:rsidP="00015565">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w:t>
      </w:r>
      <w:r w:rsidR="001765B9" w:rsidRPr="00E22D23">
        <w:rPr>
          <w:rFonts w:ascii="Arial" w:hAnsi="Arial" w:cs="Arial"/>
          <w:noProof/>
        </w:rPr>
        <w:t>9</w:t>
      </w:r>
      <w:r w:rsidRPr="00E22D23">
        <w:rPr>
          <w:rFonts w:ascii="Arial" w:eastAsiaTheme="minorEastAsia" w:hAnsi="Arial" w:cs="Arial"/>
          <w:noProof/>
          <w:lang w:eastAsia="en-ZA"/>
        </w:rPr>
        <w:tab/>
      </w:r>
      <w:r w:rsidRPr="00E22D23">
        <w:rPr>
          <w:rFonts w:ascii="Arial" w:hAnsi="Arial" w:cs="Arial"/>
          <w:noProof/>
        </w:rPr>
        <w:t>CANCELLATION OF PROCUREMENT PROCESS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_Toc25745018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17</w:t>
      </w:r>
      <w:r w:rsidRPr="00E22D23">
        <w:rPr>
          <w:rFonts w:ascii="Arial" w:hAnsi="Arial" w:cs="Arial"/>
          <w:noProof/>
        </w:rPr>
        <w:fldChar w:fldCharType="end"/>
      </w:r>
    </w:p>
    <w:p w14:paraId="21058616" w14:textId="77777777" w:rsidR="004B13D7" w:rsidRPr="00E22D23" w:rsidRDefault="004B13D7" w:rsidP="00015565">
      <w:pPr>
        <w:pStyle w:val="TOC1"/>
        <w:jc w:val="both"/>
        <w:rPr>
          <w:rFonts w:eastAsiaTheme="minorEastAsia"/>
          <w:noProof/>
          <w:lang w:eastAsia="en-ZA"/>
        </w:rPr>
      </w:pPr>
      <w:r w:rsidRPr="00E22D23">
        <w:rPr>
          <w:noProof/>
        </w:rPr>
        <w:t>4</w:t>
      </w:r>
      <w:r w:rsidRPr="00E22D23">
        <w:rPr>
          <w:rFonts w:eastAsiaTheme="minorEastAsia"/>
          <w:noProof/>
          <w:lang w:eastAsia="en-ZA"/>
        </w:rPr>
        <w:tab/>
      </w:r>
      <w:r w:rsidRPr="00E22D23">
        <w:rPr>
          <w:noProof/>
        </w:rPr>
        <w:t>CONTRACT TERMS</w:t>
      </w:r>
      <w:r w:rsidRPr="00E22D23">
        <w:rPr>
          <w:noProof/>
        </w:rPr>
        <w:tab/>
      </w:r>
      <w:r w:rsidRPr="00E22D23">
        <w:rPr>
          <w:noProof/>
        </w:rPr>
        <w:fldChar w:fldCharType="begin"/>
      </w:r>
      <w:r w:rsidRPr="00E22D23">
        <w:rPr>
          <w:noProof/>
        </w:rPr>
        <w:instrText xml:space="preserve"> PAGEREF _Toc25745019 \h </w:instrText>
      </w:r>
      <w:r w:rsidRPr="00E22D23">
        <w:rPr>
          <w:noProof/>
        </w:rPr>
      </w:r>
      <w:r w:rsidRPr="00E22D23">
        <w:rPr>
          <w:noProof/>
        </w:rPr>
        <w:fldChar w:fldCharType="separate"/>
      </w:r>
      <w:r w:rsidR="004F54E1" w:rsidRPr="00E22D23">
        <w:rPr>
          <w:noProof/>
        </w:rPr>
        <w:t>18</w:t>
      </w:r>
      <w:r w:rsidRPr="00E22D23">
        <w:rPr>
          <w:noProof/>
        </w:rPr>
        <w:fldChar w:fldCharType="end"/>
      </w:r>
    </w:p>
    <w:p w14:paraId="6BF5C4D8" w14:textId="77777777" w:rsidR="004B13D7" w:rsidRPr="00E22D23" w:rsidRDefault="004B13D7" w:rsidP="00015565">
      <w:pPr>
        <w:pStyle w:val="TOC1"/>
        <w:jc w:val="both"/>
        <w:rPr>
          <w:rFonts w:eastAsiaTheme="minorEastAsia"/>
          <w:noProof/>
          <w:lang w:eastAsia="en-ZA"/>
        </w:rPr>
      </w:pPr>
      <w:r w:rsidRPr="00E22D23">
        <w:rPr>
          <w:noProof/>
        </w:rPr>
        <w:t>5</w:t>
      </w:r>
      <w:r w:rsidRPr="00E22D23">
        <w:rPr>
          <w:rFonts w:eastAsiaTheme="minorEastAsia"/>
          <w:noProof/>
          <w:lang w:eastAsia="en-ZA"/>
        </w:rPr>
        <w:tab/>
      </w:r>
      <w:r w:rsidRPr="00E22D23">
        <w:rPr>
          <w:noProof/>
        </w:rPr>
        <w:t>DISCLAIMER</w:t>
      </w:r>
      <w:r w:rsidRPr="00E22D23">
        <w:rPr>
          <w:noProof/>
        </w:rPr>
        <w:tab/>
      </w:r>
      <w:r w:rsidRPr="00E22D23">
        <w:rPr>
          <w:noProof/>
        </w:rPr>
        <w:fldChar w:fldCharType="begin"/>
      </w:r>
      <w:r w:rsidRPr="00E22D23">
        <w:rPr>
          <w:noProof/>
        </w:rPr>
        <w:instrText xml:space="preserve"> PAGEREF _Toc25745020 \h </w:instrText>
      </w:r>
      <w:r w:rsidRPr="00E22D23">
        <w:rPr>
          <w:noProof/>
        </w:rPr>
      </w:r>
      <w:r w:rsidRPr="00E22D23">
        <w:rPr>
          <w:noProof/>
        </w:rPr>
        <w:fldChar w:fldCharType="separate"/>
      </w:r>
      <w:r w:rsidR="004F54E1" w:rsidRPr="00E22D23">
        <w:rPr>
          <w:noProof/>
        </w:rPr>
        <w:t>19</w:t>
      </w:r>
      <w:r w:rsidRPr="00E22D23">
        <w:rPr>
          <w:noProof/>
        </w:rPr>
        <w:fldChar w:fldCharType="end"/>
      </w:r>
    </w:p>
    <w:p w14:paraId="4E8D7DEA" w14:textId="77777777" w:rsidR="004B13D7" w:rsidRPr="00E22D23" w:rsidRDefault="004B13D7" w:rsidP="00015565">
      <w:pPr>
        <w:pStyle w:val="TOC1"/>
        <w:jc w:val="both"/>
        <w:rPr>
          <w:rFonts w:eastAsiaTheme="minorEastAsia"/>
          <w:noProof/>
          <w:lang w:eastAsia="en-ZA"/>
        </w:rPr>
      </w:pPr>
      <w:r w:rsidRPr="00E22D23">
        <w:rPr>
          <w:noProof/>
        </w:rPr>
        <w:t>6</w:t>
      </w:r>
      <w:r w:rsidRPr="00E22D23">
        <w:rPr>
          <w:rFonts w:eastAsiaTheme="minorEastAsia"/>
          <w:noProof/>
          <w:lang w:eastAsia="en-ZA"/>
        </w:rPr>
        <w:tab/>
      </w:r>
      <w:r w:rsidRPr="00E22D23">
        <w:rPr>
          <w:noProof/>
        </w:rPr>
        <w:t>EVALUATION PROCESS</w:t>
      </w:r>
      <w:r w:rsidRPr="00E22D23">
        <w:rPr>
          <w:noProof/>
        </w:rPr>
        <w:tab/>
      </w:r>
      <w:r w:rsidRPr="00E22D23">
        <w:rPr>
          <w:noProof/>
        </w:rPr>
        <w:fldChar w:fldCharType="begin"/>
      </w:r>
      <w:r w:rsidRPr="00E22D23">
        <w:rPr>
          <w:noProof/>
        </w:rPr>
        <w:instrText xml:space="preserve"> PAGEREF _Toc25745021 \h </w:instrText>
      </w:r>
      <w:r w:rsidRPr="00E22D23">
        <w:rPr>
          <w:noProof/>
        </w:rPr>
      </w:r>
      <w:r w:rsidRPr="00E22D23">
        <w:rPr>
          <w:noProof/>
        </w:rPr>
        <w:fldChar w:fldCharType="separate"/>
      </w:r>
      <w:r w:rsidR="004F54E1" w:rsidRPr="00E22D23">
        <w:rPr>
          <w:noProof/>
        </w:rPr>
        <w:t>20</w:t>
      </w:r>
      <w:r w:rsidRPr="00E22D23">
        <w:rPr>
          <w:noProof/>
        </w:rPr>
        <w:fldChar w:fldCharType="end"/>
      </w:r>
    </w:p>
    <w:p w14:paraId="2524662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6.1</w:t>
      </w:r>
      <w:r w:rsidRPr="00E22D23">
        <w:rPr>
          <w:rFonts w:ascii="Arial" w:eastAsiaTheme="minorEastAsia" w:hAnsi="Arial" w:cs="Arial"/>
          <w:noProof/>
          <w:lang w:eastAsia="en-ZA"/>
        </w:rPr>
        <w:tab/>
      </w:r>
      <w:r w:rsidRPr="00E22D23">
        <w:rPr>
          <w:rFonts w:ascii="Arial" w:hAnsi="Arial" w:cs="Arial"/>
          <w:noProof/>
        </w:rPr>
        <w:t>COMPLIANCE WITH MINIMUM REQUIREMENTS CRITERIA</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006EDDF4"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6.2</w:t>
      </w:r>
      <w:r w:rsidRPr="00E22D23">
        <w:rPr>
          <w:rFonts w:ascii="Arial" w:eastAsiaTheme="minorEastAsia" w:hAnsi="Arial" w:cs="Arial"/>
          <w:noProof/>
          <w:lang w:eastAsia="en-ZA"/>
        </w:rPr>
        <w:tab/>
      </w:r>
      <w:r w:rsidRPr="00E22D23">
        <w:rPr>
          <w:rFonts w:ascii="Arial" w:hAnsi="Arial" w:cs="Arial"/>
          <w:noProof/>
        </w:rPr>
        <w:t>FUNCTIONALITY, PRICE AND PREFERENCE POINTS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3845849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6.3</w:t>
      </w:r>
      <w:r w:rsidRPr="00E22D23">
        <w:rPr>
          <w:rFonts w:ascii="Arial" w:eastAsiaTheme="minorEastAsia" w:hAnsi="Arial" w:cs="Arial"/>
          <w:noProof/>
          <w:lang w:eastAsia="en-ZA"/>
        </w:rPr>
        <w:tab/>
      </w:r>
      <w:r w:rsidRPr="00E22D23">
        <w:rPr>
          <w:rFonts w:ascii="Arial" w:hAnsi="Arial" w:cs="Arial"/>
          <w:noProof/>
        </w:rPr>
        <w:t>PREFERENTIAL PROCUREMENT REFORM:</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5DFBD850" w14:textId="77777777" w:rsidR="004B13D7" w:rsidRPr="00E22D23" w:rsidRDefault="004B13D7" w:rsidP="00015565">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6.4</w:t>
      </w:r>
      <w:r w:rsidRPr="00E22D23">
        <w:rPr>
          <w:rFonts w:ascii="Arial" w:eastAsiaTheme="minorEastAsia" w:hAnsi="Arial" w:cs="Arial"/>
          <w:noProof/>
          <w:lang w:eastAsia="en-ZA"/>
        </w:rPr>
        <w:tab/>
      </w:r>
      <w:r w:rsidRPr="00E22D23">
        <w:rPr>
          <w:rFonts w:ascii="Arial" w:hAnsi="Arial" w:cs="Arial"/>
          <w:noProof/>
        </w:rPr>
        <w:t>Bid Response Evaluation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22</w:t>
      </w:r>
      <w:r w:rsidRPr="00E22D23">
        <w:rPr>
          <w:rFonts w:ascii="Arial" w:hAnsi="Arial" w:cs="Arial"/>
          <w:noProof/>
        </w:rPr>
        <w:fldChar w:fldCharType="end"/>
      </w:r>
    </w:p>
    <w:p w14:paraId="21A6635C" w14:textId="77777777" w:rsidR="001765B9" w:rsidRPr="00E22D23" w:rsidRDefault="001765B9" w:rsidP="00015565">
      <w:pPr>
        <w:ind w:firstLine="200"/>
        <w:jc w:val="both"/>
        <w:rPr>
          <w:rFonts w:ascii="Arial" w:hAnsi="Arial" w:cs="Arial"/>
        </w:rPr>
      </w:pPr>
      <w:r w:rsidRPr="00E22D23">
        <w:rPr>
          <w:rFonts w:ascii="Arial" w:hAnsi="Arial" w:cs="Arial"/>
        </w:rPr>
        <w:t>6.5</w:t>
      </w:r>
      <w:r w:rsidRPr="00E22D23">
        <w:rPr>
          <w:rFonts w:ascii="Arial" w:hAnsi="Arial" w:cs="Arial"/>
        </w:rPr>
        <w:tab/>
        <w:t>FORM OF DISCLOSURE (FORM D) ………………..…………………………………25</w:t>
      </w:r>
    </w:p>
    <w:p w14:paraId="073E824A" w14:textId="77777777" w:rsidR="00476C83" w:rsidRPr="00E22D23" w:rsidRDefault="004B13D7" w:rsidP="00015565">
      <w:pPr>
        <w:pStyle w:val="TOC1"/>
        <w:jc w:val="both"/>
        <w:rPr>
          <w:noProof/>
        </w:rPr>
      </w:pPr>
      <w:r w:rsidRPr="00E22D23">
        <w:rPr>
          <w:noProof/>
        </w:rPr>
        <w:t>7</w:t>
      </w:r>
      <w:r w:rsidRPr="00E22D23">
        <w:rPr>
          <w:rFonts w:eastAsiaTheme="minorEastAsia"/>
          <w:noProof/>
          <w:lang w:eastAsia="en-ZA"/>
        </w:rPr>
        <w:tab/>
      </w:r>
      <w:r w:rsidRPr="00E22D23">
        <w:rPr>
          <w:noProof/>
        </w:rPr>
        <w:t>FORM OF BID</w:t>
      </w:r>
      <w:r w:rsidRPr="00E22D23">
        <w:rPr>
          <w:noProof/>
        </w:rPr>
        <w:tab/>
      </w:r>
      <w:r w:rsidRPr="00E22D23">
        <w:rPr>
          <w:noProof/>
        </w:rPr>
        <w:fldChar w:fldCharType="begin"/>
      </w:r>
      <w:r w:rsidRPr="00E22D23">
        <w:rPr>
          <w:noProof/>
        </w:rPr>
        <w:instrText xml:space="preserve"> PAGEREF _Toc25745026 \h </w:instrText>
      </w:r>
      <w:r w:rsidRPr="00E22D23">
        <w:rPr>
          <w:noProof/>
        </w:rPr>
      </w:r>
      <w:r w:rsidRPr="00E22D23">
        <w:rPr>
          <w:noProof/>
        </w:rPr>
        <w:fldChar w:fldCharType="separate"/>
      </w:r>
      <w:r w:rsidR="004F54E1" w:rsidRPr="00E22D23">
        <w:rPr>
          <w:noProof/>
        </w:rPr>
        <w:t>25</w:t>
      </w:r>
      <w:r w:rsidRPr="00E22D23">
        <w:rPr>
          <w:noProof/>
        </w:rPr>
        <w:fldChar w:fldCharType="end"/>
      </w:r>
    </w:p>
    <w:p w14:paraId="0418F766" w14:textId="77777777" w:rsidR="00476C83" w:rsidRPr="00E22D23" w:rsidRDefault="00476C83" w:rsidP="00015565">
      <w:pPr>
        <w:pStyle w:val="TOC1"/>
        <w:jc w:val="both"/>
        <w:rPr>
          <w:noProof/>
        </w:rPr>
      </w:pPr>
      <w:r w:rsidRPr="00E22D23">
        <w:rPr>
          <w:noProof/>
        </w:rPr>
        <w:t>INVITATION TO BID</w:t>
      </w:r>
      <w:r w:rsidRPr="00E22D23">
        <w:rPr>
          <w:noProof/>
        </w:rPr>
        <w:tab/>
        <w:t>28</w:t>
      </w:r>
    </w:p>
    <w:p w14:paraId="4CD7C577" w14:textId="77777777" w:rsidR="00476C83" w:rsidRPr="00E22D23" w:rsidRDefault="00476C83" w:rsidP="00015565">
      <w:pPr>
        <w:pStyle w:val="TOC1"/>
        <w:jc w:val="both"/>
        <w:rPr>
          <w:noProof/>
        </w:rPr>
      </w:pPr>
      <w:r w:rsidRPr="00E22D23">
        <w:rPr>
          <w:noProof/>
        </w:rPr>
        <w:t>TERMS AND CONDITIONS FOR BIDDING</w:t>
      </w:r>
      <w:r w:rsidRPr="00E22D23">
        <w:rPr>
          <w:noProof/>
        </w:rPr>
        <w:tab/>
        <w:t>30</w:t>
      </w:r>
    </w:p>
    <w:p w14:paraId="0CBF5607" w14:textId="77777777" w:rsidR="004F54E1" w:rsidRPr="00E22D23" w:rsidRDefault="00476C83" w:rsidP="00015565">
      <w:pPr>
        <w:pStyle w:val="TOC1"/>
        <w:jc w:val="both"/>
        <w:rPr>
          <w:noProof/>
        </w:rPr>
      </w:pPr>
      <w:r w:rsidRPr="00E22D23">
        <w:rPr>
          <w:noProof/>
        </w:rPr>
        <w:t>C</w:t>
      </w:r>
      <w:r w:rsidRPr="00E22D23">
        <w:rPr>
          <w:noProof/>
          <w:spacing w:val="-1"/>
        </w:rPr>
        <w:t>H</w:t>
      </w:r>
      <w:r w:rsidRPr="00E22D23">
        <w:rPr>
          <w:noProof/>
          <w:spacing w:val="1"/>
        </w:rPr>
        <w:t>E</w:t>
      </w:r>
      <w:r w:rsidRPr="00E22D23">
        <w:rPr>
          <w:noProof/>
        </w:rPr>
        <w:t>C</w:t>
      </w:r>
      <w:r w:rsidRPr="00E22D23">
        <w:rPr>
          <w:noProof/>
          <w:spacing w:val="-1"/>
        </w:rPr>
        <w:t>K</w:t>
      </w:r>
      <w:r w:rsidRPr="00E22D23">
        <w:rPr>
          <w:noProof/>
        </w:rPr>
        <w:t>LI</w:t>
      </w:r>
      <w:r w:rsidRPr="00E22D23">
        <w:rPr>
          <w:noProof/>
          <w:spacing w:val="1"/>
        </w:rPr>
        <w:t>S</w:t>
      </w:r>
      <w:r w:rsidRPr="00E22D23">
        <w:rPr>
          <w:noProof/>
        </w:rPr>
        <w:t>T OF BID</w:t>
      </w:r>
      <w:r w:rsidRPr="00E22D23">
        <w:rPr>
          <w:noProof/>
          <w:spacing w:val="-1"/>
        </w:rPr>
        <w:t>D</w:t>
      </w:r>
      <w:r w:rsidRPr="00E22D23">
        <w:rPr>
          <w:noProof/>
        </w:rPr>
        <w:t>ING DOC</w:t>
      </w:r>
      <w:r w:rsidRPr="00E22D23">
        <w:rPr>
          <w:noProof/>
          <w:spacing w:val="-1"/>
        </w:rPr>
        <w:t>UM</w:t>
      </w:r>
      <w:r w:rsidRPr="00E22D23">
        <w:rPr>
          <w:noProof/>
          <w:spacing w:val="1"/>
        </w:rPr>
        <w:t>E</w:t>
      </w:r>
      <w:r w:rsidRPr="00E22D23">
        <w:rPr>
          <w:noProof/>
        </w:rPr>
        <w:t>NT</w:t>
      </w:r>
      <w:r w:rsidRPr="00E22D23">
        <w:rPr>
          <w:noProof/>
          <w:spacing w:val="-1"/>
        </w:rPr>
        <w:t>A</w:t>
      </w:r>
      <w:r w:rsidRPr="00E22D23">
        <w:rPr>
          <w:noProof/>
        </w:rPr>
        <w:t xml:space="preserve">TION BEFORE </w:t>
      </w:r>
      <w:r w:rsidRPr="00E22D23">
        <w:rPr>
          <w:noProof/>
          <w:spacing w:val="1"/>
        </w:rPr>
        <w:t>S</w:t>
      </w:r>
      <w:r w:rsidRPr="00E22D23">
        <w:rPr>
          <w:noProof/>
        </w:rPr>
        <w:t>U</w:t>
      </w:r>
      <w:r w:rsidRPr="00E22D23">
        <w:rPr>
          <w:noProof/>
          <w:spacing w:val="-1"/>
        </w:rPr>
        <w:t>BM</w:t>
      </w:r>
      <w:r w:rsidRPr="00E22D23">
        <w:rPr>
          <w:noProof/>
        </w:rPr>
        <w:t xml:space="preserve">ITTING </w:t>
      </w:r>
      <w:r w:rsidRPr="00E22D23">
        <w:rPr>
          <w:noProof/>
        </w:rPr>
        <w:tab/>
        <w:t>32</w:t>
      </w:r>
    </w:p>
    <w:p w14:paraId="2353FE52" w14:textId="2AF690A8" w:rsidR="00A87D0D" w:rsidRPr="00E22D23" w:rsidRDefault="00A87D0D" w:rsidP="00015565">
      <w:pPr>
        <w:pStyle w:val="TOC1"/>
        <w:jc w:val="both"/>
        <w:rPr>
          <w:noProof/>
        </w:rPr>
      </w:pPr>
      <w:r w:rsidRPr="00E22D23">
        <w:rPr>
          <w:noProof/>
        </w:rPr>
        <w:t xml:space="preserve">SBD </w:t>
      </w:r>
      <w:r w:rsidR="004F54E1" w:rsidRPr="00E22D23">
        <w:rPr>
          <w:noProof/>
        </w:rPr>
        <w:t xml:space="preserve">4 </w:t>
      </w:r>
      <w:r w:rsidRPr="00E22D23">
        <w:rPr>
          <w:noProof/>
        </w:rPr>
        <w:tab/>
        <w:t>3</w:t>
      </w:r>
      <w:r w:rsidR="004F54E1" w:rsidRPr="00E22D23">
        <w:rPr>
          <w:noProof/>
        </w:rPr>
        <w:t>4</w:t>
      </w:r>
    </w:p>
    <w:p w14:paraId="246694A0" w14:textId="77777777" w:rsidR="000C5138" w:rsidRPr="00E22D23" w:rsidRDefault="00716DF2" w:rsidP="00015565">
      <w:pPr>
        <w:pStyle w:val="TOC1"/>
        <w:jc w:val="both"/>
        <w:rPr>
          <w:noProof/>
        </w:rPr>
      </w:pPr>
      <w:r w:rsidRPr="00E22D23">
        <w:rPr>
          <w:noProof/>
        </w:rPr>
        <w:t>PROTECTION OF PERSONAL INFORMATION ………………………………………………35</w:t>
      </w:r>
    </w:p>
    <w:p w14:paraId="685056F8" w14:textId="161AFCF2" w:rsidR="004F54E1" w:rsidRPr="00E22D23" w:rsidRDefault="004F54E1" w:rsidP="00015565">
      <w:pPr>
        <w:pStyle w:val="TOC1"/>
        <w:jc w:val="both"/>
        <w:rPr>
          <w:noProof/>
        </w:rPr>
      </w:pPr>
      <w:r w:rsidRPr="00E22D23">
        <w:rPr>
          <w:noProof/>
        </w:rPr>
        <w:t>SBD 6.1</w:t>
      </w:r>
      <w:r w:rsidRPr="00E22D23">
        <w:rPr>
          <w:noProof/>
        </w:rPr>
        <w:tab/>
        <w:t>39</w:t>
      </w:r>
    </w:p>
    <w:p w14:paraId="6D25575C" w14:textId="77777777" w:rsidR="004F54E1" w:rsidRPr="00E22D23" w:rsidRDefault="004F54E1" w:rsidP="00015565">
      <w:pPr>
        <w:pStyle w:val="TOC1"/>
        <w:jc w:val="both"/>
        <w:rPr>
          <w:noProof/>
        </w:rPr>
      </w:pPr>
      <w:r w:rsidRPr="00E22D23">
        <w:rPr>
          <w:noProof/>
        </w:rPr>
        <w:t>SBD 6.2</w:t>
      </w:r>
      <w:r w:rsidRPr="00E22D23">
        <w:rPr>
          <w:noProof/>
        </w:rPr>
        <w:tab/>
        <w:t>44</w:t>
      </w:r>
    </w:p>
    <w:p w14:paraId="4C955A82" w14:textId="77777777" w:rsidR="004F54E1" w:rsidRPr="00E22D23" w:rsidRDefault="004F54E1" w:rsidP="00015565">
      <w:pPr>
        <w:pStyle w:val="TOC1"/>
        <w:jc w:val="both"/>
        <w:rPr>
          <w:noProof/>
        </w:rPr>
      </w:pPr>
      <w:r w:rsidRPr="00E22D23">
        <w:rPr>
          <w:noProof/>
        </w:rPr>
        <w:t>SBD 7.1</w:t>
      </w:r>
      <w:r w:rsidRPr="00E22D23">
        <w:rPr>
          <w:noProof/>
        </w:rPr>
        <w:tab/>
        <w:t>49</w:t>
      </w:r>
    </w:p>
    <w:p w14:paraId="18BE1142" w14:textId="77777777" w:rsidR="004F54E1" w:rsidRPr="00E22D23" w:rsidRDefault="004F54E1" w:rsidP="00015565">
      <w:pPr>
        <w:pStyle w:val="TOC1"/>
        <w:jc w:val="both"/>
        <w:rPr>
          <w:noProof/>
        </w:rPr>
      </w:pPr>
      <w:r w:rsidRPr="00E22D23">
        <w:rPr>
          <w:noProof/>
        </w:rPr>
        <w:t>SBD 7.2</w:t>
      </w:r>
      <w:r w:rsidRPr="00E22D23">
        <w:rPr>
          <w:noProof/>
        </w:rPr>
        <w:tab/>
        <w:t>51</w:t>
      </w:r>
    </w:p>
    <w:p w14:paraId="506254C2" w14:textId="6C81402F" w:rsidR="004B13D7" w:rsidRPr="00E22D23" w:rsidRDefault="004B13D7" w:rsidP="00015565">
      <w:pPr>
        <w:pStyle w:val="TOC1"/>
        <w:jc w:val="both"/>
        <w:rPr>
          <w:rFonts w:eastAsiaTheme="minorEastAsia"/>
          <w:noProof/>
          <w:lang w:eastAsia="en-ZA"/>
        </w:rPr>
      </w:pPr>
      <w:r w:rsidRPr="00E22D23">
        <w:rPr>
          <w:noProof/>
          <w:lang w:val="en-GB"/>
        </w:rPr>
        <w:t xml:space="preserve">APPENDIX A: </w:t>
      </w:r>
      <w:r w:rsidR="006F13F5" w:rsidRPr="00E22D23">
        <w:rPr>
          <w:noProof/>
        </w:rPr>
        <w:t>General Conditions of Contract</w:t>
      </w:r>
      <w:r w:rsidRPr="00E22D23">
        <w:rPr>
          <w:noProof/>
        </w:rPr>
        <w:tab/>
      </w:r>
      <w:r w:rsidRPr="00E22D23">
        <w:rPr>
          <w:noProof/>
        </w:rPr>
        <w:fldChar w:fldCharType="begin"/>
      </w:r>
      <w:r w:rsidRPr="00E22D23">
        <w:rPr>
          <w:noProof/>
        </w:rPr>
        <w:instrText xml:space="preserve"> PAGEREF _Toc25745027 \h </w:instrText>
      </w:r>
      <w:r w:rsidRPr="00E22D23">
        <w:rPr>
          <w:noProof/>
        </w:rPr>
      </w:r>
      <w:r w:rsidRPr="00E22D23">
        <w:rPr>
          <w:noProof/>
        </w:rPr>
        <w:fldChar w:fldCharType="separate"/>
      </w:r>
      <w:r w:rsidR="004F54E1" w:rsidRPr="00E22D23">
        <w:rPr>
          <w:noProof/>
        </w:rPr>
        <w:t>58</w:t>
      </w:r>
      <w:r w:rsidRPr="00E22D23">
        <w:rPr>
          <w:noProof/>
        </w:rPr>
        <w:fldChar w:fldCharType="end"/>
      </w:r>
    </w:p>
    <w:p w14:paraId="675A8704" w14:textId="77777777" w:rsidR="00B12D2B" w:rsidRPr="00E22D23" w:rsidRDefault="00B06981" w:rsidP="00015565">
      <w:pPr>
        <w:pStyle w:val="TOC1"/>
        <w:jc w:val="both"/>
      </w:pPr>
      <w:r w:rsidRPr="00E22D23">
        <w:fldChar w:fldCharType="end"/>
      </w:r>
    </w:p>
    <w:p w14:paraId="16FA9DEA" w14:textId="77777777" w:rsidR="00C72F2B" w:rsidRPr="00E22D23" w:rsidRDefault="00C72F2B" w:rsidP="00015565">
      <w:pPr>
        <w:jc w:val="both"/>
        <w:rPr>
          <w:rFonts w:ascii="Arial" w:hAnsi="Arial" w:cs="Arial"/>
        </w:rPr>
      </w:pPr>
    </w:p>
    <w:p w14:paraId="2788DE58" w14:textId="77777777" w:rsidR="004F54E1" w:rsidRPr="00E22D23" w:rsidRDefault="004F54E1" w:rsidP="00015565">
      <w:pPr>
        <w:jc w:val="both"/>
        <w:rPr>
          <w:rFonts w:ascii="Arial" w:hAnsi="Arial" w:cs="Arial"/>
        </w:rPr>
      </w:pPr>
    </w:p>
    <w:p w14:paraId="290DD9C2" w14:textId="1367B76E" w:rsidR="00CE491F" w:rsidRDefault="00CE491F" w:rsidP="00015565">
      <w:pPr>
        <w:jc w:val="both"/>
        <w:rPr>
          <w:rFonts w:ascii="Arial" w:hAnsi="Arial" w:cs="Arial"/>
        </w:rPr>
      </w:pPr>
    </w:p>
    <w:p w14:paraId="0CF4A32C" w14:textId="77777777" w:rsidR="00CE491F" w:rsidRPr="00E22D23" w:rsidRDefault="00CE491F" w:rsidP="00015565">
      <w:pPr>
        <w:jc w:val="both"/>
        <w:rPr>
          <w:rFonts w:ascii="Arial" w:hAnsi="Arial" w:cs="Arial"/>
        </w:rPr>
      </w:pPr>
    </w:p>
    <w:p w14:paraId="075980A3" w14:textId="5E74CCC5" w:rsidR="00E61B73" w:rsidRPr="00E22D23" w:rsidRDefault="00E61B73" w:rsidP="00216B87">
      <w:pPr>
        <w:pStyle w:val="ListParagraph"/>
        <w:numPr>
          <w:ilvl w:val="0"/>
          <w:numId w:val="41"/>
        </w:numPr>
        <w:jc w:val="both"/>
        <w:rPr>
          <w:rFonts w:ascii="Arial" w:hAnsi="Arial" w:cs="Arial"/>
          <w:b/>
          <w:bCs/>
        </w:rPr>
      </w:pPr>
      <w:bookmarkStart w:id="4" w:name="_Toc213142751"/>
      <w:bookmarkStart w:id="5" w:name="_Toc481749145"/>
      <w:bookmarkEnd w:id="4"/>
      <w:r w:rsidRPr="00E22D23">
        <w:rPr>
          <w:rFonts w:ascii="Arial" w:hAnsi="Arial" w:cs="Arial"/>
          <w:b/>
          <w:bCs/>
        </w:rPr>
        <w:t>GENERAL INFORMATION AND INSTRUCTIONS TO BIDDERS</w:t>
      </w:r>
      <w:bookmarkEnd w:id="5"/>
    </w:p>
    <w:p w14:paraId="0FA89CA6" w14:textId="77777777" w:rsidR="00E61B73" w:rsidRPr="00E22D23" w:rsidRDefault="00E61B73" w:rsidP="00015565">
      <w:pPr>
        <w:pStyle w:val="Heading2"/>
        <w:jc w:val="both"/>
        <w:rPr>
          <w:rFonts w:ascii="Arial" w:hAnsi="Arial"/>
          <w:sz w:val="22"/>
          <w:szCs w:val="22"/>
        </w:rPr>
      </w:pPr>
      <w:bookmarkStart w:id="6" w:name="_Toc481749146"/>
      <w:bookmarkStart w:id="7" w:name="_Toc25745002"/>
      <w:r w:rsidRPr="00E22D23">
        <w:rPr>
          <w:rFonts w:ascii="Arial" w:hAnsi="Arial"/>
          <w:sz w:val="22"/>
          <w:szCs w:val="22"/>
        </w:rPr>
        <w:t>Background and Introduction</w:t>
      </w:r>
      <w:bookmarkEnd w:id="6"/>
      <w:bookmarkEnd w:id="7"/>
    </w:p>
    <w:p w14:paraId="528E3EF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36120E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6DCCBC1B"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In the rest of the African Continent, ATNS provides amongst others the Aeronautical Satellite Communication (VSAT) networks.</w:t>
      </w:r>
    </w:p>
    <w:p w14:paraId="6259484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163697FF"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 xml:space="preserve">Vision </w:t>
      </w:r>
    </w:p>
    <w:p w14:paraId="4771E11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Mission</w:t>
      </w:r>
    </w:p>
    <w:p w14:paraId="3AEA02D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Mission is to provide safe, expeditious and efficient air traffic management solutions and associated services, whilst ensuring long-term economic, social and environmental sustainability.</w:t>
      </w:r>
    </w:p>
    <w:p w14:paraId="3E7C98F3"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Our business is driven through our embedded Values, being:</w:t>
      </w:r>
    </w:p>
    <w:p w14:paraId="4D0472C0"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Accountability</w:t>
      </w:r>
    </w:p>
    <w:p w14:paraId="3EB30CBD"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Safety and customer service</w:t>
      </w:r>
    </w:p>
    <w:p w14:paraId="75FC7218"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Continuous improvement and innovation</w:t>
      </w:r>
    </w:p>
    <w:p w14:paraId="70B1EED6"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Employee engagement and development</w:t>
      </w:r>
    </w:p>
    <w:p w14:paraId="75248C23"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Fairness and consistency</w:t>
      </w:r>
    </w:p>
    <w:p w14:paraId="1621196C"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Open and effective communication</w:t>
      </w:r>
    </w:p>
    <w:p w14:paraId="0ED8FDB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business offerings are divided into Regulated and non-regulated activities:</w:t>
      </w:r>
    </w:p>
    <w:p w14:paraId="5CCB5260"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Regulated Business</w:t>
      </w:r>
    </w:p>
    <w:p w14:paraId="7F2411C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 present 90% of ATNS’s revenue is facilitated through its regulated business:</w:t>
      </w:r>
    </w:p>
    <w:p w14:paraId="25CBF004"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navigation services and infrastructure</w:t>
      </w:r>
    </w:p>
    <w:p w14:paraId="1BC39D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Communications, navigation and surveillance (CNS) infrastructure.</w:t>
      </w:r>
    </w:p>
    <w:p w14:paraId="7D9885D9"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Auxiliary aviation services, such as aeronautical information publications, flight procedure design and aeronautical surveys.</w:t>
      </w:r>
    </w:p>
    <w:p w14:paraId="5F53D50F" w14:textId="77777777" w:rsidR="00E61B73" w:rsidRPr="00E22D23" w:rsidRDefault="00E61B73" w:rsidP="00216B87">
      <w:pPr>
        <w:pStyle w:val="BodyText"/>
        <w:numPr>
          <w:ilvl w:val="0"/>
          <w:numId w:val="17"/>
        </w:numPr>
        <w:spacing w:after="120" w:line="240" w:lineRule="auto"/>
        <w:jc w:val="both"/>
        <w:rPr>
          <w:rFonts w:ascii="Arial" w:hAnsi="Arial" w:cs="Arial"/>
        </w:rPr>
      </w:pPr>
      <w:r w:rsidRPr="00E22D23">
        <w:rPr>
          <w:rFonts w:ascii="Arial" w:hAnsi="Arial" w:cs="Arial"/>
        </w:rPr>
        <w:t>Air traffic management.</w:t>
      </w:r>
    </w:p>
    <w:p w14:paraId="2E218AC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traffic service charges</w:t>
      </w:r>
    </w:p>
    <w:p w14:paraId="391F32EC"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Training institution</w:t>
      </w:r>
    </w:p>
    <w:p w14:paraId="5256004A"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Non-Regulated Business</w:t>
      </w:r>
    </w:p>
    <w:p w14:paraId="26BE1B53"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662B1073" w14:textId="1EBAFD0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Additional information is available on ATNS website – </w:t>
      </w:r>
      <w:hyperlink r:id="rId15" w:history="1">
        <w:r w:rsidRPr="00E22D23">
          <w:rPr>
            <w:rFonts w:ascii="Arial" w:hAnsi="Arial" w:cs="Arial"/>
          </w:rPr>
          <w:t>www.atns.co.za</w:t>
        </w:r>
      </w:hyperlink>
    </w:p>
    <w:p w14:paraId="068A2853" w14:textId="7D39BAC3" w:rsidR="00015565" w:rsidRPr="00E22D23" w:rsidRDefault="00015565" w:rsidP="00015565">
      <w:pPr>
        <w:pStyle w:val="BodyText"/>
        <w:spacing w:before="120" w:after="120" w:line="276" w:lineRule="auto"/>
        <w:ind w:left="431"/>
        <w:jc w:val="both"/>
        <w:rPr>
          <w:rFonts w:ascii="Arial" w:hAnsi="Arial" w:cs="Arial"/>
        </w:rPr>
      </w:pPr>
    </w:p>
    <w:p w14:paraId="2ABEB70A" w14:textId="280124D4" w:rsidR="00015565" w:rsidRPr="00E22D23" w:rsidRDefault="00015565" w:rsidP="00015565">
      <w:pPr>
        <w:pStyle w:val="BodyText"/>
        <w:spacing w:before="120" w:after="120" w:line="276" w:lineRule="auto"/>
        <w:ind w:left="431"/>
        <w:jc w:val="both"/>
        <w:rPr>
          <w:rFonts w:ascii="Arial" w:hAnsi="Arial" w:cs="Arial"/>
        </w:rPr>
      </w:pPr>
    </w:p>
    <w:p w14:paraId="4EEE9FF9" w14:textId="4BF3DEC8" w:rsidR="00015565" w:rsidRPr="00E22D23" w:rsidRDefault="00015565" w:rsidP="00015565">
      <w:pPr>
        <w:pStyle w:val="BodyText"/>
        <w:spacing w:before="120" w:after="120" w:line="276" w:lineRule="auto"/>
        <w:ind w:left="431"/>
        <w:jc w:val="both"/>
        <w:rPr>
          <w:rFonts w:ascii="Arial" w:hAnsi="Arial" w:cs="Arial"/>
        </w:rPr>
      </w:pPr>
    </w:p>
    <w:p w14:paraId="65B66F80" w14:textId="19C835C0" w:rsidR="00015565" w:rsidRPr="00E22D23" w:rsidRDefault="00015565" w:rsidP="00015565">
      <w:pPr>
        <w:pStyle w:val="BodyText"/>
        <w:spacing w:before="120" w:after="120" w:line="276" w:lineRule="auto"/>
        <w:ind w:left="431"/>
        <w:jc w:val="both"/>
        <w:rPr>
          <w:rFonts w:ascii="Arial" w:hAnsi="Arial" w:cs="Arial"/>
        </w:rPr>
      </w:pPr>
    </w:p>
    <w:p w14:paraId="30C2D31A" w14:textId="683E320D" w:rsidR="00015565" w:rsidRPr="00E22D23" w:rsidRDefault="00015565" w:rsidP="00015565">
      <w:pPr>
        <w:pStyle w:val="BodyText"/>
        <w:spacing w:before="120" w:after="120" w:line="276" w:lineRule="auto"/>
        <w:ind w:left="431"/>
        <w:jc w:val="both"/>
        <w:rPr>
          <w:rFonts w:ascii="Arial" w:hAnsi="Arial" w:cs="Arial"/>
        </w:rPr>
      </w:pPr>
    </w:p>
    <w:p w14:paraId="3512FC8F" w14:textId="30B59CA3" w:rsidR="00015565" w:rsidRPr="00E22D23" w:rsidRDefault="00015565" w:rsidP="00015565">
      <w:pPr>
        <w:pStyle w:val="BodyText"/>
        <w:spacing w:before="120" w:after="120" w:line="276" w:lineRule="auto"/>
        <w:ind w:left="431"/>
        <w:jc w:val="both"/>
        <w:rPr>
          <w:rFonts w:ascii="Arial" w:hAnsi="Arial" w:cs="Arial"/>
        </w:rPr>
      </w:pPr>
    </w:p>
    <w:p w14:paraId="4246D7C8" w14:textId="5B7AE111" w:rsidR="00015565" w:rsidRPr="00E22D23" w:rsidRDefault="00015565" w:rsidP="00015565">
      <w:pPr>
        <w:pStyle w:val="BodyText"/>
        <w:spacing w:before="120" w:after="120" w:line="276" w:lineRule="auto"/>
        <w:ind w:left="431"/>
        <w:jc w:val="both"/>
        <w:rPr>
          <w:rFonts w:ascii="Arial" w:hAnsi="Arial" w:cs="Arial"/>
        </w:rPr>
      </w:pPr>
    </w:p>
    <w:p w14:paraId="141924D1" w14:textId="39798F8C" w:rsidR="00015565" w:rsidRPr="00E22D23" w:rsidRDefault="00015565" w:rsidP="00015565">
      <w:pPr>
        <w:pStyle w:val="BodyText"/>
        <w:spacing w:before="120" w:after="120" w:line="276" w:lineRule="auto"/>
        <w:ind w:left="431"/>
        <w:jc w:val="both"/>
        <w:rPr>
          <w:rFonts w:ascii="Arial" w:hAnsi="Arial" w:cs="Arial"/>
        </w:rPr>
      </w:pPr>
    </w:p>
    <w:p w14:paraId="0784B1D3" w14:textId="71467EE3" w:rsidR="00015565" w:rsidRPr="00E22D23" w:rsidRDefault="00015565" w:rsidP="00015565">
      <w:pPr>
        <w:pStyle w:val="BodyText"/>
        <w:spacing w:before="120" w:after="120" w:line="276" w:lineRule="auto"/>
        <w:ind w:left="431"/>
        <w:jc w:val="both"/>
        <w:rPr>
          <w:rFonts w:ascii="Arial" w:hAnsi="Arial" w:cs="Arial"/>
        </w:rPr>
      </w:pPr>
    </w:p>
    <w:p w14:paraId="387EB517" w14:textId="4659F895" w:rsidR="00015565" w:rsidRPr="00E22D23" w:rsidRDefault="00015565" w:rsidP="00015565">
      <w:pPr>
        <w:pStyle w:val="BodyText"/>
        <w:spacing w:before="120" w:after="120" w:line="276" w:lineRule="auto"/>
        <w:ind w:left="431"/>
        <w:jc w:val="both"/>
        <w:rPr>
          <w:rFonts w:ascii="Arial" w:hAnsi="Arial" w:cs="Arial"/>
        </w:rPr>
      </w:pPr>
    </w:p>
    <w:p w14:paraId="04A256FB" w14:textId="6C157778" w:rsidR="00015565" w:rsidRPr="00E22D23" w:rsidRDefault="00015565" w:rsidP="00015565">
      <w:pPr>
        <w:pStyle w:val="BodyText"/>
        <w:spacing w:before="120" w:after="120" w:line="276" w:lineRule="auto"/>
        <w:ind w:left="431"/>
        <w:jc w:val="both"/>
        <w:rPr>
          <w:rFonts w:ascii="Arial" w:hAnsi="Arial" w:cs="Arial"/>
        </w:rPr>
      </w:pPr>
    </w:p>
    <w:p w14:paraId="0E952EEF" w14:textId="6E4A9C13" w:rsidR="00015565" w:rsidRPr="00E22D23" w:rsidRDefault="00015565" w:rsidP="00015565">
      <w:pPr>
        <w:pStyle w:val="BodyText"/>
        <w:spacing w:before="120" w:after="120" w:line="276" w:lineRule="auto"/>
        <w:ind w:left="431"/>
        <w:jc w:val="both"/>
        <w:rPr>
          <w:rFonts w:ascii="Arial" w:hAnsi="Arial" w:cs="Arial"/>
        </w:rPr>
      </w:pPr>
    </w:p>
    <w:p w14:paraId="3F5269E8" w14:textId="56D23386" w:rsidR="00015565" w:rsidRPr="00E22D23" w:rsidRDefault="00015565" w:rsidP="00015565">
      <w:pPr>
        <w:pStyle w:val="BodyText"/>
        <w:spacing w:before="120" w:after="120" w:line="276" w:lineRule="auto"/>
        <w:ind w:left="431"/>
        <w:jc w:val="both"/>
        <w:rPr>
          <w:rFonts w:ascii="Arial" w:hAnsi="Arial" w:cs="Arial"/>
        </w:rPr>
      </w:pPr>
    </w:p>
    <w:p w14:paraId="590F73DE" w14:textId="775A8ABC" w:rsidR="00015565" w:rsidRPr="00E22D23" w:rsidRDefault="00015565" w:rsidP="00015565">
      <w:pPr>
        <w:pStyle w:val="BodyText"/>
        <w:spacing w:before="120" w:after="120" w:line="276" w:lineRule="auto"/>
        <w:ind w:left="431"/>
        <w:jc w:val="both"/>
        <w:rPr>
          <w:rFonts w:ascii="Arial" w:hAnsi="Arial" w:cs="Arial"/>
        </w:rPr>
      </w:pPr>
    </w:p>
    <w:p w14:paraId="6789414F" w14:textId="7E7F0A4D" w:rsidR="00015565" w:rsidRPr="00E22D23" w:rsidRDefault="00015565" w:rsidP="00015565">
      <w:pPr>
        <w:pStyle w:val="BodyText"/>
        <w:spacing w:before="120" w:after="120" w:line="276" w:lineRule="auto"/>
        <w:ind w:left="431"/>
        <w:jc w:val="both"/>
        <w:rPr>
          <w:rFonts w:ascii="Arial" w:hAnsi="Arial" w:cs="Arial"/>
        </w:rPr>
      </w:pPr>
    </w:p>
    <w:p w14:paraId="6ABB2474" w14:textId="57BAFB98" w:rsidR="00015565" w:rsidRPr="00E22D23" w:rsidRDefault="00015565" w:rsidP="00015565">
      <w:pPr>
        <w:pStyle w:val="BodyText"/>
        <w:spacing w:before="120" w:after="120" w:line="276" w:lineRule="auto"/>
        <w:ind w:left="431"/>
        <w:jc w:val="both"/>
        <w:rPr>
          <w:rFonts w:ascii="Arial" w:hAnsi="Arial" w:cs="Arial"/>
        </w:rPr>
      </w:pPr>
    </w:p>
    <w:p w14:paraId="3B52D36E" w14:textId="761E1D2A" w:rsidR="00015565" w:rsidRPr="00E22D23" w:rsidRDefault="00015565" w:rsidP="00015565">
      <w:pPr>
        <w:pStyle w:val="BodyText"/>
        <w:spacing w:before="120" w:after="120" w:line="276" w:lineRule="auto"/>
        <w:ind w:left="431"/>
        <w:jc w:val="both"/>
        <w:rPr>
          <w:rFonts w:ascii="Arial" w:hAnsi="Arial" w:cs="Arial"/>
        </w:rPr>
      </w:pPr>
    </w:p>
    <w:p w14:paraId="7C51CF5D" w14:textId="65088DE0" w:rsidR="00015565" w:rsidRPr="00E22D23" w:rsidRDefault="00015565" w:rsidP="00015565">
      <w:pPr>
        <w:pStyle w:val="BodyText"/>
        <w:spacing w:before="120" w:after="120" w:line="276" w:lineRule="auto"/>
        <w:ind w:left="431"/>
        <w:jc w:val="both"/>
        <w:rPr>
          <w:rFonts w:ascii="Arial" w:hAnsi="Arial" w:cs="Arial"/>
        </w:rPr>
      </w:pPr>
    </w:p>
    <w:p w14:paraId="1437C20A" w14:textId="41881960" w:rsidR="00015565" w:rsidRPr="00E22D23" w:rsidRDefault="00015565" w:rsidP="00015565">
      <w:pPr>
        <w:pStyle w:val="BodyText"/>
        <w:spacing w:before="120" w:after="120" w:line="276" w:lineRule="auto"/>
        <w:ind w:left="431"/>
        <w:jc w:val="both"/>
        <w:rPr>
          <w:rFonts w:ascii="Arial" w:hAnsi="Arial" w:cs="Arial"/>
        </w:rPr>
      </w:pPr>
    </w:p>
    <w:p w14:paraId="1D425576" w14:textId="4B0C7650" w:rsidR="00015565" w:rsidRPr="00E22D23" w:rsidRDefault="00015565" w:rsidP="00015565">
      <w:pPr>
        <w:pStyle w:val="BodyText"/>
        <w:spacing w:before="120" w:after="120" w:line="276" w:lineRule="auto"/>
        <w:ind w:left="431"/>
        <w:jc w:val="both"/>
        <w:rPr>
          <w:rFonts w:ascii="Arial" w:hAnsi="Arial" w:cs="Arial"/>
        </w:rPr>
      </w:pPr>
    </w:p>
    <w:p w14:paraId="3823B68D" w14:textId="0B282094" w:rsidR="00015565" w:rsidRPr="00E22D23" w:rsidRDefault="00015565" w:rsidP="00015565">
      <w:pPr>
        <w:pStyle w:val="BodyText"/>
        <w:spacing w:before="120" w:after="120" w:line="276" w:lineRule="auto"/>
        <w:ind w:left="431"/>
        <w:jc w:val="both"/>
        <w:rPr>
          <w:rFonts w:ascii="Arial" w:hAnsi="Arial" w:cs="Arial"/>
        </w:rPr>
      </w:pPr>
    </w:p>
    <w:p w14:paraId="1D767268" w14:textId="5F8A29A9" w:rsidR="00015565" w:rsidRPr="00E22D23" w:rsidRDefault="00015565" w:rsidP="00015565">
      <w:pPr>
        <w:pStyle w:val="BodyText"/>
        <w:spacing w:before="120" w:after="120" w:line="276" w:lineRule="auto"/>
        <w:ind w:left="431"/>
        <w:jc w:val="both"/>
        <w:rPr>
          <w:rFonts w:ascii="Arial" w:hAnsi="Arial" w:cs="Arial"/>
        </w:rPr>
      </w:pPr>
    </w:p>
    <w:p w14:paraId="526D3141" w14:textId="556B2AB7" w:rsidR="00015565" w:rsidRPr="00E22D23" w:rsidRDefault="00015565" w:rsidP="00015565">
      <w:pPr>
        <w:pStyle w:val="BodyText"/>
        <w:spacing w:before="120" w:after="120" w:line="276" w:lineRule="auto"/>
        <w:ind w:left="431"/>
        <w:jc w:val="both"/>
        <w:rPr>
          <w:rFonts w:ascii="Arial" w:hAnsi="Arial" w:cs="Arial"/>
        </w:rPr>
      </w:pPr>
    </w:p>
    <w:p w14:paraId="0B52A073" w14:textId="62DCD691" w:rsidR="00015565" w:rsidRPr="00E22D23" w:rsidRDefault="00015565" w:rsidP="00015565">
      <w:pPr>
        <w:pStyle w:val="BodyText"/>
        <w:spacing w:before="120" w:after="120" w:line="276" w:lineRule="auto"/>
        <w:ind w:left="431"/>
        <w:jc w:val="both"/>
        <w:rPr>
          <w:rFonts w:ascii="Arial" w:hAnsi="Arial" w:cs="Arial"/>
        </w:rPr>
      </w:pPr>
    </w:p>
    <w:p w14:paraId="4D205C54" w14:textId="62D75AE4" w:rsidR="00015565" w:rsidRDefault="00015565" w:rsidP="00015565">
      <w:pPr>
        <w:pStyle w:val="BodyText"/>
        <w:spacing w:before="120" w:after="120" w:line="276" w:lineRule="auto"/>
        <w:ind w:left="431"/>
        <w:jc w:val="both"/>
        <w:rPr>
          <w:rFonts w:ascii="Arial" w:hAnsi="Arial" w:cs="Arial"/>
        </w:rPr>
      </w:pPr>
    </w:p>
    <w:p w14:paraId="7AC6C114" w14:textId="35EA1DD1" w:rsidR="00BB293A" w:rsidRDefault="00BB293A" w:rsidP="00015565">
      <w:pPr>
        <w:pStyle w:val="BodyText"/>
        <w:spacing w:before="120" w:after="120" w:line="276" w:lineRule="auto"/>
        <w:ind w:left="431"/>
        <w:jc w:val="both"/>
        <w:rPr>
          <w:rFonts w:ascii="Arial" w:hAnsi="Arial" w:cs="Arial"/>
        </w:rPr>
      </w:pPr>
    </w:p>
    <w:p w14:paraId="7186B703" w14:textId="5827D0FE" w:rsidR="00BB293A" w:rsidRDefault="00BB293A" w:rsidP="00015565">
      <w:pPr>
        <w:pStyle w:val="BodyText"/>
        <w:spacing w:before="120" w:after="120" w:line="276" w:lineRule="auto"/>
        <w:ind w:left="431"/>
        <w:jc w:val="both"/>
        <w:rPr>
          <w:rFonts w:ascii="Arial" w:hAnsi="Arial" w:cs="Arial"/>
        </w:rPr>
      </w:pPr>
    </w:p>
    <w:p w14:paraId="0A89977D" w14:textId="77777777" w:rsidR="00BB293A" w:rsidRPr="00E22D23" w:rsidRDefault="00BB293A" w:rsidP="00015565">
      <w:pPr>
        <w:pStyle w:val="BodyText"/>
        <w:spacing w:before="120" w:after="120" w:line="276" w:lineRule="auto"/>
        <w:ind w:left="431"/>
        <w:jc w:val="both"/>
        <w:rPr>
          <w:rFonts w:ascii="Arial" w:hAnsi="Arial" w:cs="Arial"/>
        </w:rPr>
      </w:pPr>
    </w:p>
    <w:p w14:paraId="6FB8FDCD" w14:textId="77777777" w:rsidR="00015565" w:rsidRPr="00E22D23" w:rsidRDefault="00015565" w:rsidP="00015565">
      <w:pPr>
        <w:pStyle w:val="BodyText"/>
        <w:spacing w:before="120" w:after="120" w:line="276" w:lineRule="auto"/>
        <w:ind w:left="431"/>
        <w:jc w:val="both"/>
        <w:rPr>
          <w:rFonts w:ascii="Arial" w:hAnsi="Arial" w:cs="Arial"/>
        </w:rPr>
      </w:pPr>
    </w:p>
    <w:p w14:paraId="0F3FC489" w14:textId="6A378795" w:rsidR="00EB217B" w:rsidRPr="00E22D23" w:rsidRDefault="00EB217B" w:rsidP="00015565">
      <w:pPr>
        <w:pStyle w:val="Heading2"/>
        <w:jc w:val="both"/>
        <w:rPr>
          <w:rFonts w:ascii="Arial" w:hAnsi="Arial"/>
          <w:bCs/>
          <w:sz w:val="22"/>
          <w:szCs w:val="22"/>
        </w:rPr>
      </w:pPr>
      <w:bookmarkStart w:id="8" w:name="_Toc431887292"/>
      <w:bookmarkStart w:id="9" w:name="_Toc481749148"/>
      <w:bookmarkStart w:id="10" w:name="_Toc25745004"/>
      <w:r w:rsidRPr="00E22D23">
        <w:rPr>
          <w:rFonts w:ascii="Arial" w:hAnsi="Arial"/>
          <w:bCs/>
          <w:sz w:val="22"/>
          <w:szCs w:val="22"/>
        </w:rPr>
        <w:t>Purpose of the Bid</w:t>
      </w:r>
      <w:bookmarkEnd w:id="8"/>
    </w:p>
    <w:p w14:paraId="2404AB50" w14:textId="787E3F6E" w:rsidR="00216B87" w:rsidRPr="00216B87" w:rsidRDefault="00216B87" w:rsidP="00216B87">
      <w:pPr>
        <w:pStyle w:val="BodyText"/>
        <w:spacing w:before="120" w:after="120" w:line="276" w:lineRule="auto"/>
        <w:ind w:left="431"/>
        <w:jc w:val="both"/>
        <w:rPr>
          <w:rFonts w:ascii="Arial" w:hAnsi="Arial" w:cs="Arial"/>
        </w:rPr>
      </w:pPr>
      <w:r w:rsidRPr="00216B87">
        <w:rPr>
          <w:rFonts w:ascii="Arial" w:hAnsi="Arial" w:cs="Arial"/>
        </w:rPr>
        <w:t xml:space="preserve">The Air Traffic &amp; Navigation Services Company Ltd (Reg. No. 1993/004150/06) has identified a </w:t>
      </w:r>
      <w:r w:rsidRPr="00E073DA">
        <w:rPr>
          <w:rFonts w:ascii="Arial" w:hAnsi="Arial" w:cs="Arial"/>
        </w:rPr>
        <w:t xml:space="preserve">need for a cooperative secondary surveillance Project (WAM&amp;ADS-B Surveillance Project) that will provide surveillance services to Air Traffic Management (ATM) or Air Traffic Control (ATC) applying Multilateration and ADS-B technology. The WAM&amp;ADS-B system coverage is targeted at the airspace where there is minimal or no radar coverage. </w:t>
      </w:r>
    </w:p>
    <w:p w14:paraId="6D6D43EE" w14:textId="1E545773" w:rsidR="00216B87" w:rsidRPr="002D2042" w:rsidRDefault="00216B87" w:rsidP="00216B87">
      <w:pPr>
        <w:pStyle w:val="BodyText"/>
        <w:spacing w:before="120" w:after="120" w:line="276" w:lineRule="auto"/>
        <w:ind w:left="431"/>
        <w:jc w:val="both"/>
        <w:rPr>
          <w:rFonts w:ascii="Arial" w:hAnsi="Arial" w:cs="Arial"/>
        </w:rPr>
      </w:pPr>
      <w:r w:rsidRPr="00E073DA">
        <w:rPr>
          <w:rFonts w:ascii="Arial" w:hAnsi="Arial" w:cs="Arial"/>
        </w:rPr>
        <w:t>The WAM&amp;ADS-B system is an aeronautical radio-navigation and radiolocation services provision system that operates within the allowable aviation spectrum of 1030MHz for transmission and 1090 MHz for receiving of surveillance data.</w:t>
      </w:r>
    </w:p>
    <w:p w14:paraId="4537209D" w14:textId="24AB8D41" w:rsidR="00216B87" w:rsidRPr="00216B87" w:rsidRDefault="00216B87" w:rsidP="00216B87">
      <w:pPr>
        <w:pStyle w:val="BodyText"/>
        <w:spacing w:before="120" w:after="120" w:line="276" w:lineRule="auto"/>
        <w:ind w:left="431"/>
        <w:jc w:val="both"/>
        <w:rPr>
          <w:rFonts w:ascii="Arial" w:hAnsi="Arial" w:cs="Arial"/>
        </w:rPr>
      </w:pPr>
      <w:r w:rsidRPr="00216B87">
        <w:rPr>
          <w:rFonts w:ascii="Arial" w:hAnsi="Arial" w:cs="Arial"/>
        </w:rPr>
        <w:t>Multilateration (WAM) applications, particularly when combined with Automatic Dependent Surveillance – Broadcast (ADS-B), are expected to provide important operational improvements by addressing some of the limitations of the traditional radar surveillance system optimising the controller workload, and providing benefits in the areas of safety, capacity, efficiency, and environmental impact, thus contributing to the overall CNS/ATM objectives.</w:t>
      </w:r>
    </w:p>
    <w:p w14:paraId="48FD7E01" w14:textId="6456AC1C" w:rsidR="00216B87" w:rsidRPr="00313F7C" w:rsidRDefault="00216B87" w:rsidP="00216B87">
      <w:pPr>
        <w:pStyle w:val="BodyText"/>
        <w:spacing w:before="120" w:after="120" w:line="276" w:lineRule="auto"/>
        <w:ind w:left="431"/>
        <w:jc w:val="both"/>
        <w:rPr>
          <w:rFonts w:ascii="Arial" w:hAnsi="Arial" w:cs="Arial"/>
        </w:rPr>
      </w:pPr>
      <w:r w:rsidRPr="00A566D0">
        <w:rPr>
          <w:rFonts w:ascii="Arial" w:hAnsi="Arial" w:cs="Arial"/>
        </w:rPr>
        <w:t>To ascertain the technical performance</w:t>
      </w:r>
      <w:r>
        <w:rPr>
          <w:rFonts w:ascii="Arial" w:hAnsi="Arial" w:cs="Arial"/>
        </w:rPr>
        <w:t xml:space="preserve"> of the </w:t>
      </w:r>
      <w:r w:rsidRPr="00E073DA">
        <w:rPr>
          <w:rFonts w:ascii="Arial" w:hAnsi="Arial" w:cs="Arial"/>
        </w:rPr>
        <w:t>WAM&amp;ADS-B system</w:t>
      </w:r>
      <w:r w:rsidRPr="00A566D0">
        <w:rPr>
          <w:rFonts w:ascii="Arial" w:hAnsi="Arial" w:cs="Arial"/>
        </w:rPr>
        <w:t xml:space="preserve">, aircraft flight trial service provider </w:t>
      </w:r>
      <w:r>
        <w:rPr>
          <w:rFonts w:ascii="Arial" w:hAnsi="Arial" w:cs="Arial"/>
        </w:rPr>
        <w:t xml:space="preserve">is </w:t>
      </w:r>
      <w:r w:rsidRPr="00A566D0">
        <w:rPr>
          <w:rFonts w:ascii="Arial" w:hAnsi="Arial" w:cs="Arial"/>
        </w:rPr>
        <w:t xml:space="preserve">required to provide aircraft flight services </w:t>
      </w:r>
      <w:r>
        <w:rPr>
          <w:rFonts w:ascii="Arial" w:hAnsi="Arial" w:cs="Arial"/>
        </w:rPr>
        <w:t>for the above-mentioned system</w:t>
      </w:r>
      <w:r w:rsidRPr="00A566D0">
        <w:rPr>
          <w:rFonts w:ascii="Arial" w:hAnsi="Arial" w:cs="Arial"/>
        </w:rPr>
        <w:t xml:space="preserve">. </w:t>
      </w:r>
    </w:p>
    <w:p w14:paraId="52B657C1" w14:textId="6C15A288" w:rsidR="00216B87" w:rsidRPr="00A566D0" w:rsidRDefault="00216B87" w:rsidP="00216B87">
      <w:pPr>
        <w:pStyle w:val="BodyText"/>
        <w:spacing w:before="120" w:after="120" w:line="276" w:lineRule="auto"/>
        <w:ind w:left="431"/>
        <w:jc w:val="both"/>
        <w:rPr>
          <w:rFonts w:ascii="Arial" w:hAnsi="Arial" w:cs="Arial"/>
        </w:rPr>
      </w:pPr>
      <w:r w:rsidRPr="00435E47">
        <w:rPr>
          <w:rFonts w:ascii="Arial" w:hAnsi="Arial" w:cs="Arial"/>
        </w:rPr>
        <w:t xml:space="preserve">During the </w:t>
      </w:r>
      <w:r w:rsidRPr="00E073DA">
        <w:rPr>
          <w:rFonts w:ascii="Arial" w:hAnsi="Arial" w:cs="Arial"/>
        </w:rPr>
        <w:t>WAM&amp;ADS-B</w:t>
      </w:r>
      <w:r w:rsidRPr="00435E47">
        <w:rPr>
          <w:rFonts w:ascii="Arial" w:hAnsi="Arial" w:cs="Arial"/>
        </w:rPr>
        <w:t xml:space="preserve"> flight trial exercise, dedicated Flight Tests are used to generate ASTERIX and GPS data for evaluation</w:t>
      </w:r>
      <w:r>
        <w:rPr>
          <w:rFonts w:ascii="Arial" w:hAnsi="Arial" w:cs="Arial"/>
        </w:rPr>
        <w:t xml:space="preserve"> purposes</w:t>
      </w:r>
      <w:r w:rsidRPr="00435E47">
        <w:rPr>
          <w:rFonts w:ascii="Arial" w:hAnsi="Arial" w:cs="Arial"/>
        </w:rPr>
        <w:t xml:space="preserve"> where</w:t>
      </w:r>
      <w:r>
        <w:rPr>
          <w:rFonts w:ascii="Arial" w:hAnsi="Arial" w:cs="Arial"/>
        </w:rPr>
        <w:t>by</w:t>
      </w:r>
      <w:r w:rsidRPr="00435E47">
        <w:rPr>
          <w:rFonts w:ascii="Arial" w:hAnsi="Arial" w:cs="Arial"/>
        </w:rPr>
        <w:t xml:space="preserve"> the aircraft’s behaviour can be controlled, and position can be accurately measured using GPS equipment.</w:t>
      </w:r>
      <w:r>
        <w:rPr>
          <w:rFonts w:ascii="Arial" w:hAnsi="Arial" w:cs="Arial"/>
        </w:rPr>
        <w:t xml:space="preserve"> </w:t>
      </w:r>
    </w:p>
    <w:p w14:paraId="38515EDB" w14:textId="452F53D5" w:rsidR="00216B87" w:rsidRDefault="00216B87" w:rsidP="00216B87">
      <w:pPr>
        <w:pStyle w:val="BodyText"/>
        <w:spacing w:before="120" w:after="120" w:line="276" w:lineRule="auto"/>
        <w:ind w:left="431"/>
        <w:jc w:val="both"/>
        <w:rPr>
          <w:rFonts w:ascii="Arial" w:hAnsi="Arial" w:cs="Arial"/>
        </w:rPr>
      </w:pPr>
      <w:r w:rsidRPr="00A566D0">
        <w:rPr>
          <w:rFonts w:ascii="Arial" w:hAnsi="Arial" w:cs="Arial"/>
        </w:rPr>
        <w:t xml:space="preserve">Your company is </w:t>
      </w:r>
      <w:r>
        <w:rPr>
          <w:rFonts w:ascii="Arial" w:hAnsi="Arial" w:cs="Arial"/>
        </w:rPr>
        <w:t>therefore</w:t>
      </w:r>
      <w:r w:rsidRPr="00A566D0">
        <w:rPr>
          <w:rFonts w:ascii="Arial" w:hAnsi="Arial" w:cs="Arial"/>
        </w:rPr>
        <w:t xml:space="preserve"> invited to submit a </w:t>
      </w:r>
      <w:r>
        <w:rPr>
          <w:rFonts w:ascii="Arial" w:hAnsi="Arial" w:cs="Arial"/>
        </w:rPr>
        <w:t>formal proposal</w:t>
      </w:r>
      <w:r w:rsidRPr="00A566D0">
        <w:rPr>
          <w:rFonts w:ascii="Arial" w:hAnsi="Arial" w:cs="Arial"/>
        </w:rPr>
        <w:t xml:space="preserve"> for the provision of flight trial services during the testing of these new </w:t>
      </w:r>
      <w:r w:rsidRPr="00E073DA">
        <w:rPr>
          <w:rFonts w:ascii="Arial" w:hAnsi="Arial" w:cs="Arial"/>
        </w:rPr>
        <w:t>WAM&amp;ADS-B system</w:t>
      </w:r>
      <w:r w:rsidRPr="00A566D0">
        <w:rPr>
          <w:rFonts w:ascii="Arial" w:hAnsi="Arial" w:cs="Arial"/>
        </w:rPr>
        <w:t xml:space="preserve">. Please provide ATNS with an official quotation for the hourly rate and any additional costs if applicable.  </w:t>
      </w:r>
    </w:p>
    <w:p w14:paraId="43AFF6EF" w14:textId="50A0FF85" w:rsidR="00AD2897" w:rsidRDefault="00AD2897" w:rsidP="00216B87">
      <w:pPr>
        <w:pStyle w:val="BodyText"/>
        <w:spacing w:before="120" w:after="120" w:line="276" w:lineRule="auto"/>
        <w:ind w:left="431"/>
        <w:jc w:val="both"/>
        <w:rPr>
          <w:rFonts w:ascii="Arial" w:hAnsi="Arial" w:cs="Arial"/>
        </w:rPr>
      </w:pPr>
    </w:p>
    <w:p w14:paraId="42F165B1" w14:textId="2F19687E" w:rsidR="00AD2897" w:rsidRPr="00AD2897" w:rsidRDefault="00AD2897" w:rsidP="00AD2897">
      <w:pPr>
        <w:pStyle w:val="BodyText"/>
        <w:spacing w:before="120" w:after="120" w:line="276" w:lineRule="auto"/>
        <w:ind w:left="431"/>
        <w:jc w:val="both"/>
        <w:rPr>
          <w:rFonts w:ascii="Arial" w:hAnsi="Arial" w:cs="Arial"/>
        </w:rPr>
      </w:pPr>
      <w:r w:rsidRPr="00AD2897">
        <w:rPr>
          <w:rFonts w:ascii="Arial" w:hAnsi="Arial" w:cs="Arial"/>
        </w:rPr>
        <w:t xml:space="preserve">The WAM&amp;ADS-B flight trial is scheduled to take place </w:t>
      </w:r>
      <w:r w:rsidR="00806D3A" w:rsidRPr="00AD2897">
        <w:rPr>
          <w:rFonts w:ascii="Arial" w:hAnsi="Arial" w:cs="Arial"/>
        </w:rPr>
        <w:t>on</w:t>
      </w:r>
      <w:r w:rsidRPr="00AD2897">
        <w:rPr>
          <w:rFonts w:ascii="Arial" w:hAnsi="Arial" w:cs="Arial"/>
        </w:rPr>
        <w:t xml:space="preserve"> </w:t>
      </w:r>
      <w:r w:rsidR="00113DC5" w:rsidRPr="00806D3A">
        <w:rPr>
          <w:rFonts w:ascii="Arial" w:hAnsi="Arial" w:cs="Arial"/>
          <w:b/>
          <w:bCs/>
          <w:color w:val="FF0000"/>
        </w:rPr>
        <w:t xml:space="preserve">31 </w:t>
      </w:r>
      <w:r w:rsidRPr="00AD2897">
        <w:rPr>
          <w:rFonts w:ascii="Arial" w:hAnsi="Arial" w:cs="Arial"/>
          <w:b/>
          <w:bCs/>
          <w:color w:val="FF0000"/>
        </w:rPr>
        <w:t>October 2022</w:t>
      </w:r>
      <w:r w:rsidRPr="00AD2897">
        <w:rPr>
          <w:rFonts w:ascii="Arial" w:hAnsi="Arial" w:cs="Arial"/>
        </w:rPr>
        <w:t xml:space="preserve">. The flight calibration activity is planned over a total of </w:t>
      </w:r>
      <w:r w:rsidRPr="00AD2897">
        <w:rPr>
          <w:rFonts w:ascii="Arial" w:hAnsi="Arial" w:cs="Arial"/>
          <w:b/>
          <w:bCs/>
          <w:color w:val="FF0000"/>
        </w:rPr>
        <w:t>40 estimated flight hours</w:t>
      </w:r>
      <w:r w:rsidRPr="00AD2897">
        <w:rPr>
          <w:rFonts w:ascii="Arial" w:hAnsi="Arial" w:cs="Arial"/>
        </w:rPr>
        <w:t>. Actual flight briefing times will be communicated closer to the flight trial dates.</w:t>
      </w:r>
    </w:p>
    <w:p w14:paraId="4B778335" w14:textId="77777777" w:rsidR="00AD2897" w:rsidRPr="00A566D0" w:rsidRDefault="00AD2897" w:rsidP="00216B87">
      <w:pPr>
        <w:pStyle w:val="BodyText"/>
        <w:spacing w:before="120" w:after="120" w:line="276" w:lineRule="auto"/>
        <w:ind w:left="431"/>
        <w:jc w:val="both"/>
        <w:rPr>
          <w:rFonts w:ascii="Arial" w:hAnsi="Arial" w:cs="Arial"/>
        </w:rPr>
      </w:pPr>
    </w:p>
    <w:p w14:paraId="430F94B8" w14:textId="02E23A26" w:rsidR="00AB69EA" w:rsidRPr="00AB69EA" w:rsidRDefault="00AB69EA" w:rsidP="00AB69EA">
      <w:pPr>
        <w:pStyle w:val="Heading2"/>
        <w:jc w:val="both"/>
        <w:rPr>
          <w:rFonts w:ascii="Arial" w:eastAsia="Times New Roman" w:hAnsi="Arial"/>
          <w:bCs/>
          <w:color w:val="000000" w:themeColor="text1"/>
          <w:sz w:val="22"/>
          <w:szCs w:val="22"/>
          <w:lang w:val="en-GB"/>
        </w:rPr>
      </w:pPr>
      <w:r w:rsidRPr="00AB69EA">
        <w:rPr>
          <w:rFonts w:ascii="Arial" w:eastAsia="Times New Roman" w:hAnsi="Arial"/>
          <w:bCs/>
          <w:color w:val="000000" w:themeColor="text1"/>
          <w:sz w:val="22"/>
          <w:szCs w:val="22"/>
          <w:lang w:val="en-GB"/>
        </w:rPr>
        <w:t>Scope of work</w:t>
      </w:r>
    </w:p>
    <w:p w14:paraId="66ACE89C" w14:textId="6C544467" w:rsidR="00AB69EA" w:rsidRDefault="00AB69EA" w:rsidP="00A77EE6">
      <w:pPr>
        <w:pStyle w:val="BodyText"/>
        <w:spacing w:before="120" w:after="120" w:line="276" w:lineRule="auto"/>
        <w:ind w:left="431"/>
        <w:jc w:val="both"/>
        <w:rPr>
          <w:rFonts w:ascii="Arial" w:hAnsi="Arial" w:cs="Arial"/>
        </w:rPr>
      </w:pPr>
      <w:r w:rsidRPr="00AB69EA">
        <w:rPr>
          <w:rFonts w:ascii="Arial" w:hAnsi="Arial" w:cs="Arial"/>
        </w:rPr>
        <w:t xml:space="preserve">The scope of this project is to </w:t>
      </w:r>
      <w:r w:rsidR="00A77EE6" w:rsidRPr="00A566D0">
        <w:rPr>
          <w:rFonts w:ascii="Arial" w:hAnsi="Arial" w:cs="Arial"/>
        </w:rPr>
        <w:t xml:space="preserve">submit a </w:t>
      </w:r>
      <w:r w:rsidR="00A77EE6">
        <w:rPr>
          <w:rFonts w:ascii="Arial" w:hAnsi="Arial" w:cs="Arial"/>
        </w:rPr>
        <w:t>formal proposal</w:t>
      </w:r>
      <w:r w:rsidR="00A77EE6" w:rsidRPr="00A566D0">
        <w:rPr>
          <w:rFonts w:ascii="Arial" w:hAnsi="Arial" w:cs="Arial"/>
        </w:rPr>
        <w:t xml:space="preserve"> for the provision of flight trial services during the testing of these new </w:t>
      </w:r>
      <w:r w:rsidR="00A77EE6" w:rsidRPr="00E073DA">
        <w:rPr>
          <w:rFonts w:ascii="Arial" w:hAnsi="Arial" w:cs="Arial"/>
        </w:rPr>
        <w:t>WAM&amp;ADS-B system</w:t>
      </w:r>
    </w:p>
    <w:p w14:paraId="397BE459" w14:textId="526BFFD4" w:rsidR="00AB69EA" w:rsidRPr="00AB69EA" w:rsidRDefault="00AB69EA" w:rsidP="00AB69EA">
      <w:pPr>
        <w:pStyle w:val="BodyText"/>
        <w:spacing w:before="120" w:after="120" w:line="276" w:lineRule="auto"/>
        <w:ind w:left="431"/>
        <w:jc w:val="both"/>
        <w:rPr>
          <w:rFonts w:ascii="Arial" w:hAnsi="Arial" w:cs="Arial"/>
          <w:color w:val="FF0000"/>
        </w:rPr>
      </w:pPr>
      <w:r>
        <w:rPr>
          <w:rFonts w:ascii="Arial" w:hAnsi="Arial" w:cs="Arial"/>
        </w:rPr>
        <w:t xml:space="preserve">Kindly refer to the </w:t>
      </w:r>
      <w:r w:rsidR="005237B4">
        <w:rPr>
          <w:rFonts w:ascii="Arial" w:eastAsia="Times New Roman" w:hAnsi="Arial" w:cs="Arial"/>
          <w:b/>
          <w:color w:val="FF0000"/>
          <w:lang w:val="en-GB"/>
        </w:rPr>
        <w:t xml:space="preserve">SPECIFICATION </w:t>
      </w:r>
      <w:r w:rsidRPr="00AB69EA">
        <w:rPr>
          <w:rFonts w:ascii="Arial" w:eastAsia="Times New Roman" w:hAnsi="Arial" w:cs="Arial"/>
          <w:b/>
          <w:color w:val="FF0000"/>
          <w:lang w:val="en-GB"/>
        </w:rPr>
        <w:t>REQUIREMENTS DOCUMENT</w:t>
      </w:r>
      <w:r>
        <w:rPr>
          <w:rFonts w:ascii="Arial" w:eastAsia="Times New Roman" w:hAnsi="Arial" w:cs="Arial"/>
          <w:b/>
          <w:color w:val="FF0000"/>
          <w:lang w:val="en-GB"/>
        </w:rPr>
        <w:t>.</w:t>
      </w:r>
    </w:p>
    <w:p w14:paraId="20FC0251"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Acquisition strategy</w:t>
      </w:r>
      <w:bookmarkEnd w:id="9"/>
      <w:bookmarkEnd w:id="10"/>
    </w:p>
    <w:p w14:paraId="7EF1B3E4" w14:textId="7701908C"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proposed acquisition strategy is to award to one supplier meeting the ATNS Preferential Procurement r</w:t>
      </w:r>
      <w:r w:rsidR="004F7861" w:rsidRPr="00E22D23">
        <w:rPr>
          <w:rFonts w:ascii="Arial" w:hAnsi="Arial" w:cs="Arial"/>
        </w:rPr>
        <w:t>e</w:t>
      </w:r>
      <w:r w:rsidRPr="00E22D23">
        <w:rPr>
          <w:rFonts w:ascii="Arial" w:hAnsi="Arial" w:cs="Arial"/>
        </w:rPr>
        <w:t xml:space="preserve">quirements for the entire scope of sourcing, implementation and support of the project. Suppliers that do not meet the Preferential Procurement </w:t>
      </w:r>
      <w:r w:rsidR="009F5806">
        <w:rPr>
          <w:rFonts w:ascii="Arial" w:hAnsi="Arial" w:cs="Arial"/>
        </w:rPr>
        <w:t>R</w:t>
      </w:r>
      <w:r w:rsidRPr="00E22D23">
        <w:rPr>
          <w:rFonts w:ascii="Arial" w:hAnsi="Arial" w:cs="Arial"/>
        </w:rPr>
        <w:t>equirements must partner with a local supplier that meets the requirements in the form of a joint venture</w:t>
      </w:r>
      <w:r w:rsidR="00216B87">
        <w:rPr>
          <w:rFonts w:ascii="Arial" w:hAnsi="Arial" w:cs="Arial"/>
        </w:rPr>
        <w:t xml:space="preserve"> or consortium.</w:t>
      </w:r>
    </w:p>
    <w:p w14:paraId="23460843" w14:textId="77777777" w:rsidR="00E61B73" w:rsidRPr="00E22D23" w:rsidRDefault="00E61B73" w:rsidP="00015565">
      <w:pPr>
        <w:pStyle w:val="Heading1"/>
        <w:jc w:val="both"/>
        <w:rPr>
          <w:rFonts w:ascii="Arial" w:hAnsi="Arial"/>
          <w:sz w:val="22"/>
          <w:szCs w:val="22"/>
        </w:rPr>
      </w:pPr>
      <w:bookmarkStart w:id="11" w:name="_Toc481749149"/>
      <w:bookmarkStart w:id="12" w:name="_Toc25745005"/>
      <w:r w:rsidRPr="00E22D23">
        <w:rPr>
          <w:rFonts w:ascii="Arial" w:hAnsi="Arial"/>
          <w:sz w:val="22"/>
          <w:szCs w:val="22"/>
        </w:rPr>
        <w:t>GENERAL BID INSTRUCTIONS AND ADMINISTRATIVE REQUIREMENTS</w:t>
      </w:r>
      <w:bookmarkEnd w:id="11"/>
      <w:bookmarkEnd w:id="12"/>
    </w:p>
    <w:p w14:paraId="50B7B6AC" w14:textId="77777777" w:rsidR="00E61B73" w:rsidRPr="00E22D23" w:rsidRDefault="00E61B73" w:rsidP="00015565">
      <w:pPr>
        <w:pStyle w:val="Heading2"/>
        <w:jc w:val="both"/>
        <w:rPr>
          <w:rFonts w:ascii="Arial" w:hAnsi="Arial"/>
          <w:sz w:val="22"/>
          <w:szCs w:val="22"/>
        </w:rPr>
      </w:pPr>
      <w:bookmarkStart w:id="13" w:name="_Toc481749150"/>
      <w:bookmarkStart w:id="14" w:name="_Toc25745006"/>
      <w:r w:rsidRPr="00E22D23">
        <w:rPr>
          <w:rFonts w:ascii="Arial" w:hAnsi="Arial"/>
          <w:sz w:val="22"/>
          <w:szCs w:val="22"/>
        </w:rPr>
        <w:t>Correspondence during Bid Period</w:t>
      </w:r>
      <w:bookmarkEnd w:id="13"/>
      <w:bookmarkEnd w:id="14"/>
    </w:p>
    <w:p w14:paraId="32E7D78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All correspondence, in the “Form of Questionnaire” with the Company during the Biding period in connection with the Bid Documents, shall be made as follows:</w:t>
      </w:r>
    </w:p>
    <w:p w14:paraId="03431C60"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to ATNS shall be in writing and addressed to:</w:t>
      </w:r>
    </w:p>
    <w:p w14:paraId="40A43E4E" w14:textId="77777777" w:rsidR="00E61B73" w:rsidRPr="00E22D23" w:rsidRDefault="00EA564A" w:rsidP="00015565">
      <w:pPr>
        <w:pStyle w:val="BodyText"/>
        <w:spacing w:line="240" w:lineRule="auto"/>
        <w:ind w:left="720"/>
        <w:jc w:val="both"/>
        <w:rPr>
          <w:rFonts w:ascii="Arial" w:hAnsi="Arial" w:cs="Arial"/>
        </w:rPr>
      </w:pPr>
      <w:r w:rsidRPr="00E22D23">
        <w:rPr>
          <w:rFonts w:ascii="Arial" w:hAnsi="Arial" w:cs="Arial"/>
        </w:rPr>
        <w:t xml:space="preserve">Procurement Specialist: </w:t>
      </w:r>
      <w:r w:rsidR="00292321" w:rsidRPr="00E22D23">
        <w:rPr>
          <w:rFonts w:ascii="Arial" w:hAnsi="Arial" w:cs="Arial"/>
        </w:rPr>
        <w:t>Nokuthula Sangweni</w:t>
      </w:r>
      <w:r w:rsidR="000A7F23" w:rsidRPr="00E22D23">
        <w:rPr>
          <w:rFonts w:ascii="Arial" w:hAnsi="Arial" w:cs="Arial"/>
        </w:rPr>
        <w:t xml:space="preserve"> </w:t>
      </w:r>
      <w:r w:rsidR="00292321" w:rsidRPr="00E22D23">
        <w:rPr>
          <w:rFonts w:ascii="Arial" w:hAnsi="Arial" w:cs="Arial"/>
        </w:rPr>
        <w:t>–</w:t>
      </w:r>
      <w:r w:rsidR="000A7F23" w:rsidRPr="00E22D23">
        <w:rPr>
          <w:rFonts w:ascii="Arial" w:hAnsi="Arial" w:cs="Arial"/>
        </w:rPr>
        <w:t xml:space="preserve"> </w:t>
      </w:r>
      <w:r w:rsidR="00292321" w:rsidRPr="00E22D23">
        <w:rPr>
          <w:rFonts w:ascii="Arial" w:hAnsi="Arial" w:cs="Arial"/>
        </w:rPr>
        <w:t>nokuthulasa@atns.coz.za</w:t>
      </w:r>
    </w:p>
    <w:p w14:paraId="77F70F5A" w14:textId="77777777" w:rsidR="003E12FD" w:rsidRPr="00E22D23" w:rsidRDefault="003E12FD" w:rsidP="00015565">
      <w:pPr>
        <w:pStyle w:val="BodyText"/>
        <w:spacing w:line="240" w:lineRule="auto"/>
        <w:ind w:left="720"/>
        <w:jc w:val="both"/>
        <w:rPr>
          <w:rFonts w:ascii="Arial" w:hAnsi="Arial" w:cs="Arial"/>
        </w:rPr>
      </w:pPr>
    </w:p>
    <w:p w14:paraId="5C14D872"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shall be made as follows:</w:t>
      </w:r>
    </w:p>
    <w:p w14:paraId="26C064DB" w14:textId="77777777" w:rsidR="004E2066" w:rsidRPr="00E22D23" w:rsidRDefault="004E2066" w:rsidP="00015565">
      <w:pPr>
        <w:jc w:val="both"/>
        <w:rPr>
          <w:rFonts w:ascii="Arial" w:hAnsi="Arial" w:cs="Arial"/>
        </w:rPr>
      </w:pPr>
    </w:p>
    <w:p w14:paraId="026D883E" w14:textId="77777777" w:rsidR="00216B87" w:rsidRDefault="00E61B73" w:rsidP="00216B87">
      <w:pPr>
        <w:pStyle w:val="BodyText"/>
        <w:spacing w:line="240" w:lineRule="auto"/>
        <w:jc w:val="both"/>
        <w:rPr>
          <w:rFonts w:ascii="Arial" w:hAnsi="Arial" w:cs="Arial"/>
        </w:rPr>
      </w:pPr>
      <w:r w:rsidRPr="00E22D23">
        <w:rPr>
          <w:rFonts w:ascii="Arial" w:hAnsi="Arial" w:cs="Arial"/>
        </w:rPr>
        <w:t>Ref N</w:t>
      </w:r>
      <w:r w:rsidR="00292321" w:rsidRPr="00E22D23">
        <w:rPr>
          <w:rFonts w:ascii="Arial" w:hAnsi="Arial" w:cs="Arial"/>
        </w:rPr>
        <w:t>o</w:t>
      </w:r>
      <w:r w:rsidR="00292321" w:rsidRPr="00E22D23">
        <w:rPr>
          <w:rFonts w:ascii="Arial" w:hAnsi="Arial" w:cs="Arial"/>
          <w:b/>
        </w:rPr>
        <w:t xml:space="preserve">: </w:t>
      </w:r>
      <w:r w:rsidR="00A462DD" w:rsidRPr="00E22D23">
        <w:rPr>
          <w:rFonts w:ascii="Arial" w:hAnsi="Arial" w:cs="Arial"/>
          <w:b/>
        </w:rPr>
        <w:t xml:space="preserve">REQUEST FOR PROPOSAL: </w:t>
      </w:r>
      <w:r w:rsidR="00216B87" w:rsidRPr="00216B87">
        <w:rPr>
          <w:rFonts w:ascii="Arial" w:hAnsi="Arial" w:cs="Arial"/>
          <w:b/>
        </w:rPr>
        <w:t>ATNS/ RFP035/FY22.23/WAM-ADSB PHASE 1 AIRCRAFT FLIGHT TRIAL SERVICES</w:t>
      </w:r>
      <w:r w:rsidR="00216B87" w:rsidRPr="00E22D23">
        <w:rPr>
          <w:rFonts w:ascii="Arial" w:hAnsi="Arial" w:cs="Arial"/>
        </w:rPr>
        <w:t xml:space="preserve"> </w:t>
      </w:r>
    </w:p>
    <w:p w14:paraId="54D25F68" w14:textId="68AE5130" w:rsidR="00E61B73" w:rsidRPr="00E22D23" w:rsidRDefault="00E61B73" w:rsidP="00216B87">
      <w:pPr>
        <w:pStyle w:val="BodyText"/>
        <w:spacing w:line="240" w:lineRule="auto"/>
        <w:ind w:firstLine="720"/>
        <w:jc w:val="both"/>
        <w:rPr>
          <w:rFonts w:ascii="Arial" w:hAnsi="Arial" w:cs="Arial"/>
        </w:rPr>
      </w:pPr>
      <w:r w:rsidRPr="00E22D23">
        <w:rPr>
          <w:rFonts w:ascii="Arial" w:hAnsi="Arial" w:cs="Arial"/>
        </w:rPr>
        <w:t>Date</w:t>
      </w:r>
      <w:r w:rsidRPr="00E22D23">
        <w:rPr>
          <w:rFonts w:ascii="Arial" w:hAnsi="Arial" w:cs="Arial"/>
        </w:rPr>
        <w:tab/>
        <w:t>:</w:t>
      </w:r>
      <w:r w:rsidR="00A721AE" w:rsidRPr="00E22D23">
        <w:rPr>
          <w:rFonts w:ascii="Arial" w:hAnsi="Arial" w:cs="Arial"/>
        </w:rPr>
        <w:tab/>
      </w:r>
      <w:r w:rsidR="00AE7FEE" w:rsidRPr="00E22D23">
        <w:rPr>
          <w:rFonts w:ascii="Arial" w:hAnsi="Arial" w:cs="Arial"/>
        </w:rPr>
        <w:t>Day Month Year</w:t>
      </w:r>
      <w:r w:rsidR="003E12FD" w:rsidRPr="00E22D23">
        <w:rPr>
          <w:rFonts w:ascii="Arial" w:hAnsi="Arial" w:cs="Arial"/>
        </w:rPr>
        <w:t>:</w:t>
      </w:r>
    </w:p>
    <w:p w14:paraId="25A30162" w14:textId="043E6E25"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To</w:t>
      </w:r>
      <w:r w:rsidRPr="00E22D23">
        <w:rPr>
          <w:rFonts w:ascii="Arial" w:hAnsi="Arial" w:cs="Arial"/>
        </w:rPr>
        <w:tab/>
        <w:t>:</w:t>
      </w:r>
      <w:r w:rsidRPr="00E22D23">
        <w:rPr>
          <w:rFonts w:ascii="Arial" w:hAnsi="Arial" w:cs="Arial"/>
        </w:rPr>
        <w:tab/>
        <w:t xml:space="preserve">ATNS </w:t>
      </w:r>
      <w:r w:rsidR="001B7CBA" w:rsidRPr="00E22D23">
        <w:rPr>
          <w:rFonts w:ascii="Arial" w:hAnsi="Arial" w:cs="Arial"/>
        </w:rPr>
        <w:t>SOC</w:t>
      </w:r>
      <w:r w:rsidRPr="00E22D23">
        <w:rPr>
          <w:rFonts w:ascii="Arial" w:hAnsi="Arial" w:cs="Arial"/>
        </w:rPr>
        <w:t xml:space="preserve"> Ltd</w:t>
      </w:r>
      <w:r w:rsidR="003E12FD" w:rsidRPr="00E22D23">
        <w:rPr>
          <w:rFonts w:ascii="Arial" w:hAnsi="Arial" w:cs="Arial"/>
        </w:rPr>
        <w:t>:</w:t>
      </w:r>
    </w:p>
    <w:p w14:paraId="7978D5F4"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From</w:t>
      </w:r>
      <w:r w:rsidRPr="00E22D23">
        <w:rPr>
          <w:rFonts w:ascii="Arial" w:hAnsi="Arial" w:cs="Arial"/>
        </w:rPr>
        <w:tab/>
        <w:t>:</w:t>
      </w:r>
      <w:r w:rsidRPr="00E22D23">
        <w:rPr>
          <w:rFonts w:ascii="Arial" w:hAnsi="Arial" w:cs="Arial"/>
        </w:rPr>
        <w:tab/>
        <w:t>Name of Bidder</w:t>
      </w:r>
      <w:r w:rsidR="003E12FD" w:rsidRPr="00E22D23">
        <w:rPr>
          <w:rFonts w:ascii="Arial" w:hAnsi="Arial" w:cs="Arial"/>
        </w:rPr>
        <w:t>:</w:t>
      </w:r>
    </w:p>
    <w:p w14:paraId="26436CC4" w14:textId="77777777" w:rsidR="00216B87" w:rsidRDefault="00E61B73" w:rsidP="00216B87">
      <w:pPr>
        <w:pStyle w:val="BodyText"/>
        <w:spacing w:line="240" w:lineRule="auto"/>
        <w:jc w:val="both"/>
        <w:rPr>
          <w:rFonts w:ascii="Arial" w:hAnsi="Arial" w:cs="Arial"/>
        </w:rPr>
      </w:pPr>
      <w:r w:rsidRPr="00E22D23">
        <w:rPr>
          <w:rFonts w:ascii="Arial" w:hAnsi="Arial" w:cs="Arial"/>
        </w:rPr>
        <w:t>Subject:</w:t>
      </w:r>
      <w:r w:rsidR="001A6B57" w:rsidRPr="00E22D23">
        <w:rPr>
          <w:rFonts w:ascii="Arial" w:hAnsi="Arial" w:cs="Arial"/>
        </w:rPr>
        <w:t xml:space="preserve"> </w:t>
      </w:r>
      <w:r w:rsidR="00A462DD" w:rsidRPr="00E22D23">
        <w:rPr>
          <w:rFonts w:ascii="Arial" w:hAnsi="Arial" w:cs="Arial"/>
          <w:b/>
        </w:rPr>
        <w:t xml:space="preserve">REQUEST FOR PROPOSAL: </w:t>
      </w:r>
      <w:r w:rsidR="00216B87" w:rsidRPr="00216B87">
        <w:rPr>
          <w:rFonts w:ascii="Arial" w:hAnsi="Arial" w:cs="Arial"/>
          <w:b/>
        </w:rPr>
        <w:t>ATNS/ RFP035/FY22.23/WAM-ADSB PHASE 1 AIRCRAFT FLIGHT TRIAL SERVICES</w:t>
      </w:r>
      <w:r w:rsidR="00216B87" w:rsidRPr="00E22D23">
        <w:rPr>
          <w:rFonts w:ascii="Arial" w:hAnsi="Arial" w:cs="Arial"/>
        </w:rPr>
        <w:t xml:space="preserve"> </w:t>
      </w:r>
    </w:p>
    <w:p w14:paraId="56AEE8CD" w14:textId="03B06B75" w:rsidR="006C0C08" w:rsidRPr="00E22D23" w:rsidRDefault="00D00CEF" w:rsidP="008D1258">
      <w:pPr>
        <w:pStyle w:val="BodyText"/>
        <w:spacing w:line="240" w:lineRule="auto"/>
        <w:jc w:val="both"/>
        <w:rPr>
          <w:rFonts w:ascii="Arial" w:hAnsi="Arial" w:cs="Arial"/>
          <w:b/>
        </w:rPr>
      </w:pPr>
      <w:r w:rsidRPr="00E22D2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6" o:title=""/>
          </v:shape>
          <o:OLEObject Type="Embed" ProgID="Word.Document.12" ShapeID="_x0000_i1025" DrawAspect="Icon" ObjectID="_1723269892" r:id="rId17">
            <o:FieldCodes>\s</o:FieldCodes>
          </o:OLEObject>
        </w:object>
      </w:r>
    </w:p>
    <w:p w14:paraId="39B3A68E" w14:textId="3BFDA731" w:rsidR="001F3336" w:rsidRPr="00E22D23" w:rsidRDefault="001F3336" w:rsidP="00015565">
      <w:pPr>
        <w:pStyle w:val="Heading2"/>
        <w:jc w:val="both"/>
        <w:rPr>
          <w:rFonts w:ascii="Arial" w:hAnsi="Arial"/>
          <w:sz w:val="22"/>
          <w:szCs w:val="22"/>
        </w:rPr>
      </w:pPr>
      <w:bookmarkStart w:id="15" w:name="_Toc530576505"/>
      <w:bookmarkStart w:id="16" w:name="_Toc481749151"/>
      <w:bookmarkStart w:id="17" w:name="_Toc25745007"/>
      <w:r w:rsidRPr="00E22D23">
        <w:rPr>
          <w:rFonts w:ascii="Arial" w:hAnsi="Arial"/>
          <w:sz w:val="22"/>
          <w:szCs w:val="22"/>
        </w:rPr>
        <w:t xml:space="preserve">BID SUBMISSION INSTRUCTIONS </w:t>
      </w:r>
      <w:bookmarkEnd w:id="15"/>
      <w:bookmarkEnd w:id="16"/>
      <w:bookmarkEnd w:id="17"/>
    </w:p>
    <w:p w14:paraId="3C09689B"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 xml:space="preserve">FAILURE TO ADHERE TO THE FOLLOWING BID SUBMISSION INSTRUCTIONS </w:t>
      </w:r>
      <w:r w:rsidR="00C154A9" w:rsidRPr="00E22D23">
        <w:rPr>
          <w:rFonts w:ascii="Arial" w:hAnsi="Arial" w:cs="Arial"/>
          <w:b/>
        </w:rPr>
        <w:t>MAY</w:t>
      </w:r>
      <w:r w:rsidRPr="00E22D23">
        <w:rPr>
          <w:rFonts w:ascii="Arial" w:hAnsi="Arial" w:cs="Arial"/>
          <w:b/>
        </w:rPr>
        <w:t xml:space="preserve"> RESULT IN THE BID BEING RENDERED UNRESPONSIVE AND ELIMINATED FROM FURTHER EVALUTION.</w:t>
      </w:r>
    </w:p>
    <w:p w14:paraId="4FFEE60A" w14:textId="77777777" w:rsidR="00E61B73" w:rsidRPr="00E22D23" w:rsidRDefault="00E61B73" w:rsidP="00015565">
      <w:pPr>
        <w:pStyle w:val="Heading3"/>
        <w:jc w:val="both"/>
        <w:rPr>
          <w:rFonts w:ascii="Arial" w:hAnsi="Arial"/>
          <w:szCs w:val="22"/>
        </w:rPr>
      </w:pPr>
      <w:r w:rsidRPr="00E22D23">
        <w:rPr>
          <w:rFonts w:ascii="Arial" w:hAnsi="Arial"/>
          <w:szCs w:val="22"/>
        </w:rPr>
        <w:t>Preparation of Bid</w:t>
      </w:r>
    </w:p>
    <w:p w14:paraId="00CBDE69" w14:textId="77777777" w:rsidR="00E61B73" w:rsidRPr="00E22D23" w:rsidRDefault="00A721AE" w:rsidP="00015565">
      <w:pPr>
        <w:pStyle w:val="BodyText"/>
        <w:spacing w:before="120" w:after="120" w:line="276" w:lineRule="auto"/>
        <w:ind w:left="431"/>
        <w:jc w:val="both"/>
        <w:rPr>
          <w:rFonts w:ascii="Arial" w:hAnsi="Arial" w:cs="Arial"/>
        </w:rPr>
      </w:pPr>
      <w:r w:rsidRPr="00E22D23">
        <w:rPr>
          <w:rFonts w:ascii="Arial" w:hAnsi="Arial" w:cs="Arial"/>
        </w:rPr>
        <w:t>T</w:t>
      </w:r>
      <w:r w:rsidR="00E61B73" w:rsidRPr="00E22D23">
        <w:rPr>
          <w:rFonts w:ascii="Arial" w:hAnsi="Arial" w:cs="Arial"/>
        </w:rPr>
        <w:t>he Bid shall be delivered as one complete submission, which shall comprise of:</w:t>
      </w:r>
    </w:p>
    <w:p w14:paraId="28200E47" w14:textId="23001742" w:rsidR="00E61B73" w:rsidRPr="00E22D23" w:rsidRDefault="00E61B73" w:rsidP="00216B87">
      <w:pPr>
        <w:pStyle w:val="BodyText"/>
        <w:numPr>
          <w:ilvl w:val="0"/>
          <w:numId w:val="17"/>
        </w:numPr>
        <w:spacing w:after="120" w:line="240" w:lineRule="auto"/>
        <w:jc w:val="both"/>
        <w:rPr>
          <w:rFonts w:ascii="Arial" w:hAnsi="Arial" w:cs="Arial"/>
          <w:b/>
        </w:rPr>
      </w:pPr>
      <w:r w:rsidRPr="00E22D23">
        <w:rPr>
          <w:rFonts w:ascii="Arial" w:hAnsi="Arial" w:cs="Arial"/>
          <w:b/>
        </w:rPr>
        <w:t xml:space="preserve">Parcel A - Commercial Proposal; Financials and Price Structure (Response to Volume 1A, </w:t>
      </w:r>
      <w:r w:rsidR="002D4F78" w:rsidRPr="00E22D23">
        <w:rPr>
          <w:rFonts w:ascii="Arial" w:hAnsi="Arial" w:cs="Arial"/>
          <w:b/>
        </w:rPr>
        <w:t xml:space="preserve">1B, </w:t>
      </w:r>
      <w:r w:rsidR="00DD3ED8" w:rsidRPr="00E22D23">
        <w:rPr>
          <w:rFonts w:ascii="Arial" w:hAnsi="Arial" w:cs="Arial"/>
          <w:b/>
        </w:rPr>
        <w:t>General Conditions on Contract</w:t>
      </w:r>
      <w:r w:rsidR="00730041" w:rsidRPr="00E22D23">
        <w:rPr>
          <w:rFonts w:ascii="Arial" w:hAnsi="Arial" w:cs="Arial"/>
          <w:b/>
        </w:rPr>
        <w:t xml:space="preserve"> </w:t>
      </w:r>
      <w:r w:rsidRPr="00E22D23">
        <w:rPr>
          <w:rFonts w:ascii="Arial" w:hAnsi="Arial" w:cs="Arial"/>
          <w:b/>
        </w:rPr>
        <w:t>and</w:t>
      </w:r>
      <w:r w:rsidR="00730041" w:rsidRPr="00E22D23">
        <w:rPr>
          <w:rFonts w:ascii="Arial" w:hAnsi="Arial" w:cs="Arial"/>
          <w:b/>
        </w:rPr>
        <w:t xml:space="preserve"> Pricing Schedule</w:t>
      </w:r>
      <w:r w:rsidRPr="00E22D23">
        <w:rPr>
          <w:rFonts w:ascii="Arial" w:hAnsi="Arial" w:cs="Arial"/>
          <w:b/>
        </w:rPr>
        <w:t>)</w:t>
      </w:r>
      <w:r w:rsidR="00A721AE" w:rsidRPr="00E22D23">
        <w:rPr>
          <w:rFonts w:ascii="Arial" w:hAnsi="Arial" w:cs="Arial"/>
          <w:b/>
        </w:rPr>
        <w:t>; and</w:t>
      </w:r>
    </w:p>
    <w:p w14:paraId="5588FBE4" w14:textId="03344D85" w:rsidR="00A462DD" w:rsidRPr="00E22D23" w:rsidRDefault="00A462DD" w:rsidP="00A462DD">
      <w:pPr>
        <w:pStyle w:val="BodyText"/>
        <w:spacing w:after="120" w:line="240" w:lineRule="auto"/>
        <w:jc w:val="both"/>
        <w:rPr>
          <w:rFonts w:ascii="Arial" w:hAnsi="Arial" w:cs="Arial"/>
          <w:b/>
        </w:rPr>
      </w:pPr>
    </w:p>
    <w:p w14:paraId="088EAC2E" w14:textId="6470116A" w:rsidR="00A462DD" w:rsidRPr="00E22D23" w:rsidRDefault="00A462DD" w:rsidP="00A462DD">
      <w:pPr>
        <w:pStyle w:val="BodyText"/>
        <w:spacing w:after="120" w:line="240" w:lineRule="auto"/>
        <w:jc w:val="both"/>
        <w:rPr>
          <w:rFonts w:ascii="Arial" w:hAnsi="Arial" w:cs="Arial"/>
          <w:b/>
        </w:rPr>
      </w:pPr>
    </w:p>
    <w:p w14:paraId="3A5902E4" w14:textId="03D0A4E5" w:rsidR="00A462DD" w:rsidRPr="00E22D23" w:rsidRDefault="00A462DD" w:rsidP="00A462DD">
      <w:pPr>
        <w:pStyle w:val="BodyText"/>
        <w:spacing w:after="120" w:line="240" w:lineRule="auto"/>
        <w:jc w:val="both"/>
        <w:rPr>
          <w:rFonts w:ascii="Arial" w:hAnsi="Arial" w:cs="Arial"/>
          <w:b/>
        </w:rPr>
      </w:pPr>
    </w:p>
    <w:p w14:paraId="7652A447" w14:textId="5B7535BF" w:rsidR="00A462DD" w:rsidRPr="00E22D23" w:rsidRDefault="00A462DD" w:rsidP="00A462DD">
      <w:pPr>
        <w:pStyle w:val="BodyText"/>
        <w:spacing w:after="120" w:line="240" w:lineRule="auto"/>
        <w:jc w:val="both"/>
        <w:rPr>
          <w:rFonts w:ascii="Arial" w:hAnsi="Arial" w:cs="Arial"/>
          <w:b/>
        </w:rPr>
      </w:pPr>
    </w:p>
    <w:p w14:paraId="3A9BC744" w14:textId="05383E3E" w:rsidR="00A462DD" w:rsidRPr="00E22D23" w:rsidRDefault="00A462DD" w:rsidP="00A462DD">
      <w:pPr>
        <w:pStyle w:val="BodyText"/>
        <w:spacing w:after="120" w:line="240" w:lineRule="auto"/>
        <w:jc w:val="both"/>
        <w:rPr>
          <w:rFonts w:ascii="Arial" w:hAnsi="Arial" w:cs="Arial"/>
          <w:b/>
        </w:rPr>
      </w:pPr>
    </w:p>
    <w:p w14:paraId="59B88F63" w14:textId="1861B204" w:rsidR="00A462DD" w:rsidRPr="00E22D23" w:rsidRDefault="00A462DD" w:rsidP="00A462DD">
      <w:pPr>
        <w:pStyle w:val="BodyText"/>
        <w:spacing w:after="120" w:line="240" w:lineRule="auto"/>
        <w:jc w:val="both"/>
        <w:rPr>
          <w:rFonts w:ascii="Arial" w:hAnsi="Arial" w:cs="Arial"/>
          <w:b/>
        </w:rPr>
      </w:pPr>
    </w:p>
    <w:p w14:paraId="76F71040" w14:textId="7F376E6B" w:rsidR="00A462DD" w:rsidRPr="00E22D23" w:rsidRDefault="00A462DD" w:rsidP="00A462DD">
      <w:pPr>
        <w:pStyle w:val="BodyText"/>
        <w:spacing w:after="120" w:line="240" w:lineRule="auto"/>
        <w:jc w:val="both"/>
        <w:rPr>
          <w:rFonts w:ascii="Arial" w:hAnsi="Arial" w:cs="Arial"/>
          <w:b/>
        </w:rPr>
      </w:pPr>
    </w:p>
    <w:p w14:paraId="0C93F2CA" w14:textId="77777777" w:rsidR="00A462DD" w:rsidRPr="00E22D23" w:rsidRDefault="00A462DD" w:rsidP="00A462DD">
      <w:pPr>
        <w:pStyle w:val="BodyText"/>
        <w:spacing w:after="120" w:line="240" w:lineRule="auto"/>
        <w:jc w:val="both"/>
        <w:rPr>
          <w:rFonts w:ascii="Arial" w:hAnsi="Arial" w:cs="Arial"/>
          <w:b/>
        </w:rPr>
      </w:pPr>
    </w:p>
    <w:p w14:paraId="0CA86BEF" w14:textId="77777777" w:rsidR="00A92DF9"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002"/>
        <w:gridCol w:w="1023"/>
        <w:gridCol w:w="1599"/>
      </w:tblGrid>
      <w:tr w:rsidR="00A92DF9" w:rsidRPr="00E22D23" w14:paraId="0900332E" w14:textId="77777777" w:rsidTr="0057464C">
        <w:tc>
          <w:tcPr>
            <w:tcW w:w="810" w:type="pct"/>
            <w:vAlign w:val="center"/>
          </w:tcPr>
          <w:p w14:paraId="34416819"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Reference</w:t>
            </w:r>
          </w:p>
        </w:tc>
        <w:tc>
          <w:tcPr>
            <w:tcW w:w="2595" w:type="pct"/>
            <w:vAlign w:val="center"/>
          </w:tcPr>
          <w:p w14:paraId="4C434A5E"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Requirement</w:t>
            </w:r>
          </w:p>
        </w:tc>
        <w:tc>
          <w:tcPr>
            <w:tcW w:w="521" w:type="pct"/>
            <w:vAlign w:val="center"/>
          </w:tcPr>
          <w:p w14:paraId="4C88D65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Comply</w:t>
            </w:r>
          </w:p>
        </w:tc>
        <w:tc>
          <w:tcPr>
            <w:tcW w:w="1074" w:type="pct"/>
            <w:vAlign w:val="center"/>
          </w:tcPr>
          <w:p w14:paraId="3893611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Do not comply</w:t>
            </w:r>
          </w:p>
        </w:tc>
      </w:tr>
      <w:tr w:rsidR="00A92DF9" w:rsidRPr="00E22D23" w14:paraId="5F03A7B3" w14:textId="77777777" w:rsidTr="0057464C">
        <w:trPr>
          <w:trHeight w:val="20"/>
        </w:trPr>
        <w:tc>
          <w:tcPr>
            <w:tcW w:w="810" w:type="pct"/>
            <w:vAlign w:val="center"/>
          </w:tcPr>
          <w:p w14:paraId="67B8294D" w14:textId="77777777" w:rsidR="00A92DF9" w:rsidRPr="00E22D23" w:rsidRDefault="00C154A9" w:rsidP="00015565">
            <w:pPr>
              <w:spacing w:line="360" w:lineRule="auto"/>
              <w:jc w:val="both"/>
              <w:rPr>
                <w:rFonts w:ascii="Arial" w:hAnsi="Arial" w:cs="Arial"/>
                <w:b/>
                <w:lang w:val="en-GB"/>
              </w:rPr>
            </w:pPr>
            <w:r w:rsidRPr="00E22D23">
              <w:rPr>
                <w:rFonts w:ascii="Arial" w:hAnsi="Arial" w:cs="Arial"/>
                <w:b/>
                <w:lang w:val="en-GB"/>
              </w:rPr>
              <w:t>GCC</w:t>
            </w:r>
          </w:p>
        </w:tc>
        <w:tc>
          <w:tcPr>
            <w:tcW w:w="2595" w:type="pct"/>
            <w:vAlign w:val="center"/>
          </w:tcPr>
          <w:p w14:paraId="1F1554A7" w14:textId="6842B09A" w:rsidR="00A92DF9" w:rsidRPr="00E22D23" w:rsidRDefault="00A92DF9" w:rsidP="00015565">
            <w:pPr>
              <w:spacing w:line="360" w:lineRule="auto"/>
              <w:jc w:val="both"/>
              <w:rPr>
                <w:rFonts w:ascii="Arial" w:hAnsi="Arial" w:cs="Arial"/>
              </w:rPr>
            </w:pPr>
            <w:r w:rsidRPr="00E22D23">
              <w:rPr>
                <w:rFonts w:ascii="Arial" w:hAnsi="Arial" w:cs="Arial"/>
              </w:rPr>
              <w:t xml:space="preserve">Bidders' acceptance of </w:t>
            </w:r>
            <w:r w:rsidR="00C154A9" w:rsidRPr="00E22D23">
              <w:rPr>
                <w:rFonts w:ascii="Arial" w:hAnsi="Arial" w:cs="Arial"/>
              </w:rPr>
              <w:t>the</w:t>
            </w:r>
            <w:r w:rsidR="00637903" w:rsidRPr="00E22D23">
              <w:rPr>
                <w:rFonts w:ascii="Arial" w:hAnsi="Arial" w:cs="Arial"/>
              </w:rPr>
              <w:t xml:space="preserve"> National Treasury</w:t>
            </w:r>
            <w:r w:rsidR="00C154A9" w:rsidRPr="00E22D23">
              <w:rPr>
                <w:rFonts w:ascii="Arial" w:hAnsi="Arial" w:cs="Arial"/>
              </w:rPr>
              <w:t xml:space="preserve"> G</w:t>
            </w:r>
            <w:r w:rsidR="00637903" w:rsidRPr="00E22D23">
              <w:rPr>
                <w:rFonts w:ascii="Arial" w:hAnsi="Arial" w:cs="Arial"/>
              </w:rPr>
              <w:t xml:space="preserve">eneral </w:t>
            </w:r>
            <w:r w:rsidR="00C154A9" w:rsidRPr="00E22D23">
              <w:rPr>
                <w:rFonts w:ascii="Arial" w:hAnsi="Arial" w:cs="Arial"/>
              </w:rPr>
              <w:t>C</w:t>
            </w:r>
            <w:r w:rsidR="00637903" w:rsidRPr="00E22D23">
              <w:rPr>
                <w:rFonts w:ascii="Arial" w:hAnsi="Arial" w:cs="Arial"/>
              </w:rPr>
              <w:t xml:space="preserve">onditions of </w:t>
            </w:r>
            <w:r w:rsidR="00C154A9" w:rsidRPr="00E22D23">
              <w:rPr>
                <w:rFonts w:ascii="Arial" w:hAnsi="Arial" w:cs="Arial"/>
              </w:rPr>
              <w:t>C</w:t>
            </w:r>
            <w:r w:rsidR="00637903" w:rsidRPr="00E22D23">
              <w:rPr>
                <w:rFonts w:ascii="Arial" w:hAnsi="Arial" w:cs="Arial"/>
              </w:rPr>
              <w:t>ontract (</w:t>
            </w:r>
            <w:r w:rsidR="001B7CBA" w:rsidRPr="00E22D23">
              <w:rPr>
                <w:rFonts w:ascii="Arial" w:hAnsi="Arial" w:cs="Arial"/>
              </w:rPr>
              <w:t>initial</w:t>
            </w:r>
            <w:r w:rsidR="00B00B0C" w:rsidRPr="00E22D23">
              <w:rPr>
                <w:rFonts w:ascii="Arial" w:hAnsi="Arial" w:cs="Arial"/>
              </w:rPr>
              <w:t>l</w:t>
            </w:r>
            <w:r w:rsidR="001B7CBA" w:rsidRPr="00E22D23">
              <w:rPr>
                <w:rFonts w:ascii="Arial" w:hAnsi="Arial" w:cs="Arial"/>
              </w:rPr>
              <w:t>ed</w:t>
            </w:r>
            <w:r w:rsidR="00637903" w:rsidRPr="00E22D23">
              <w:rPr>
                <w:rFonts w:ascii="Arial" w:hAnsi="Arial" w:cs="Arial"/>
              </w:rPr>
              <w:t xml:space="preserve"> at the bottom of all pages as acceptance)</w:t>
            </w:r>
            <w:r w:rsidR="00C154A9" w:rsidRPr="00E22D23">
              <w:rPr>
                <w:rFonts w:ascii="Arial" w:hAnsi="Arial" w:cs="Arial"/>
              </w:rPr>
              <w:t xml:space="preserve"> </w:t>
            </w:r>
          </w:p>
        </w:tc>
        <w:tc>
          <w:tcPr>
            <w:tcW w:w="521" w:type="pct"/>
            <w:vAlign w:val="center"/>
          </w:tcPr>
          <w:p w14:paraId="105D50CE" w14:textId="77777777" w:rsidR="00A92DF9" w:rsidRPr="00E22D23" w:rsidRDefault="00A92DF9" w:rsidP="00015565">
            <w:pPr>
              <w:spacing w:line="360" w:lineRule="auto"/>
              <w:jc w:val="both"/>
              <w:rPr>
                <w:rFonts w:ascii="Arial" w:hAnsi="Arial" w:cs="Arial"/>
                <w:b/>
                <w:lang w:val="en-GB"/>
              </w:rPr>
            </w:pPr>
          </w:p>
        </w:tc>
        <w:tc>
          <w:tcPr>
            <w:tcW w:w="1074" w:type="pct"/>
            <w:vAlign w:val="center"/>
          </w:tcPr>
          <w:p w14:paraId="66F1A2E9" w14:textId="77777777" w:rsidR="00A92DF9" w:rsidRPr="00E22D23" w:rsidRDefault="00A92DF9" w:rsidP="00015565">
            <w:pPr>
              <w:spacing w:line="360" w:lineRule="auto"/>
              <w:jc w:val="both"/>
              <w:rPr>
                <w:rFonts w:ascii="Arial" w:hAnsi="Arial" w:cs="Arial"/>
                <w:b/>
                <w:lang w:val="en-GB"/>
              </w:rPr>
            </w:pPr>
          </w:p>
        </w:tc>
      </w:tr>
      <w:tr w:rsidR="00A92DF9" w:rsidRPr="00E22D23" w14:paraId="7982E34A" w14:textId="77777777" w:rsidTr="0057464C">
        <w:trPr>
          <w:trHeight w:val="20"/>
        </w:trPr>
        <w:tc>
          <w:tcPr>
            <w:tcW w:w="810" w:type="pct"/>
            <w:vAlign w:val="center"/>
          </w:tcPr>
          <w:p w14:paraId="2A455CD0"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95" w:type="pct"/>
            <w:vAlign w:val="center"/>
          </w:tcPr>
          <w:p w14:paraId="420668C9" w14:textId="377D187C" w:rsidR="00A92DF9" w:rsidRPr="00E22D23" w:rsidRDefault="00A92DF9" w:rsidP="00015565">
            <w:pPr>
              <w:spacing w:line="360" w:lineRule="auto"/>
              <w:jc w:val="both"/>
              <w:rPr>
                <w:rFonts w:ascii="Arial" w:hAnsi="Arial" w:cs="Arial"/>
              </w:rPr>
            </w:pPr>
            <w:r w:rsidRPr="00E22D23">
              <w:rPr>
                <w:rFonts w:ascii="Arial" w:hAnsi="Arial" w:cs="Arial"/>
              </w:rPr>
              <w:t xml:space="preserve">South </w:t>
            </w:r>
            <w:r w:rsidR="0093735C" w:rsidRPr="00E22D23">
              <w:rPr>
                <w:rFonts w:ascii="Arial" w:hAnsi="Arial" w:cs="Arial"/>
              </w:rPr>
              <w:t xml:space="preserve">African </w:t>
            </w:r>
            <w:r w:rsidR="0093735C" w:rsidRPr="00E22D23">
              <w:rPr>
                <w:rFonts w:ascii="Arial" w:hAnsi="Arial" w:cs="Arial"/>
                <w:b/>
                <w:i/>
              </w:rPr>
              <w:t>B</w:t>
            </w:r>
            <w:r w:rsidR="00CF3BB4" w:rsidRPr="00E22D23">
              <w:rPr>
                <w:rFonts w:ascii="Arial" w:hAnsi="Arial" w:cs="Arial"/>
                <w:b/>
                <w:i/>
              </w:rPr>
              <w:t>-BBEE compliant suppliers with B-BBEE contribution level 1 to level 4</w:t>
            </w:r>
            <w:r w:rsidRPr="00E22D23">
              <w:rPr>
                <w:rFonts w:ascii="Arial" w:hAnsi="Arial" w:cs="Arial"/>
              </w:rPr>
              <w:t xml:space="preserve"> should </w:t>
            </w:r>
            <w:r w:rsidRPr="00E22D23">
              <w:rPr>
                <w:rFonts w:ascii="Arial" w:hAnsi="Arial" w:cs="Arial"/>
                <w:lang w:val="en-GB"/>
              </w:rPr>
              <w:t>submit original or certified cop</w:t>
            </w:r>
            <w:r w:rsidR="006C0C08" w:rsidRPr="00E22D23">
              <w:rPr>
                <w:rFonts w:ascii="Arial" w:hAnsi="Arial" w:cs="Arial"/>
                <w:lang w:val="en-GB"/>
              </w:rPr>
              <w:t>y</w:t>
            </w:r>
            <w:r w:rsidRPr="00E22D23">
              <w:rPr>
                <w:rFonts w:ascii="Arial" w:hAnsi="Arial" w:cs="Arial"/>
                <w:lang w:val="en-GB"/>
              </w:rPr>
              <w:t xml:space="preserve"> of </w:t>
            </w:r>
            <w:r w:rsidR="006C0C08" w:rsidRPr="00E22D23">
              <w:rPr>
                <w:rFonts w:ascii="Arial" w:hAnsi="Arial" w:cs="Arial"/>
                <w:lang w:val="en-GB"/>
              </w:rPr>
              <w:t xml:space="preserve">a </w:t>
            </w:r>
            <w:r w:rsidRPr="00E22D23">
              <w:rPr>
                <w:rFonts w:ascii="Arial" w:hAnsi="Arial" w:cs="Arial"/>
                <w:lang w:val="en-GB"/>
              </w:rPr>
              <w:t>valid B-BBEE Status Level Verification Certificate from SANAS</w:t>
            </w:r>
            <w:r w:rsidR="006C0C08" w:rsidRPr="00E22D23">
              <w:rPr>
                <w:rFonts w:ascii="Arial" w:hAnsi="Arial" w:cs="Arial"/>
                <w:lang w:val="en-GB"/>
              </w:rPr>
              <w:t xml:space="preserve"> and or valid</w:t>
            </w:r>
            <w:r w:rsidR="00365AA6">
              <w:rPr>
                <w:rFonts w:ascii="Arial" w:hAnsi="Arial" w:cs="Arial"/>
                <w:lang w:val="en-GB"/>
              </w:rPr>
              <w:t xml:space="preserve"> </w:t>
            </w:r>
            <w:r w:rsidR="003F30FB" w:rsidRPr="00E22D23">
              <w:rPr>
                <w:rFonts w:ascii="Arial" w:hAnsi="Arial" w:cs="Arial"/>
                <w:lang w:val="en-GB"/>
              </w:rPr>
              <w:t xml:space="preserve">Sworn </w:t>
            </w:r>
            <w:r w:rsidRPr="00E22D23">
              <w:rPr>
                <w:rFonts w:ascii="Arial" w:hAnsi="Arial" w:cs="Arial"/>
                <w:lang w:val="en-GB"/>
              </w:rPr>
              <w:t>Affidavit</w:t>
            </w:r>
            <w:r w:rsidR="006C0C08" w:rsidRPr="00E22D23">
              <w:rPr>
                <w:rFonts w:ascii="Arial" w:hAnsi="Arial" w:cs="Arial"/>
                <w:lang w:val="en-GB"/>
              </w:rPr>
              <w:t xml:space="preserve"> certified by the commissioner of oath</w:t>
            </w:r>
            <w:r w:rsidR="0064544D" w:rsidRPr="00E22D23">
              <w:rPr>
                <w:rFonts w:ascii="Arial" w:hAnsi="Arial" w:cs="Arial"/>
                <w:lang w:val="en-GB"/>
              </w:rPr>
              <w:t xml:space="preserve"> </w:t>
            </w:r>
            <w:r w:rsidR="0064544D" w:rsidRPr="00E22D23">
              <w:rPr>
                <w:rFonts w:ascii="Arial" w:hAnsi="Arial" w:cs="Arial"/>
                <w:b/>
                <w:bCs/>
              </w:rPr>
              <w:t>(</w:t>
            </w:r>
            <w:r w:rsidR="008D1258">
              <w:rPr>
                <w:rFonts w:ascii="Arial" w:hAnsi="Arial" w:cs="Arial"/>
                <w:b/>
                <w:bCs/>
              </w:rPr>
              <w:t>Pre-Qualification Criteria-</w:t>
            </w:r>
            <w:r w:rsidR="0064544D" w:rsidRPr="00E22D23">
              <w:rPr>
                <w:rFonts w:ascii="Arial" w:hAnsi="Arial" w:cs="Arial"/>
                <w:b/>
                <w:bCs/>
              </w:rPr>
              <w:t>Mandatory)</w:t>
            </w:r>
          </w:p>
        </w:tc>
        <w:tc>
          <w:tcPr>
            <w:tcW w:w="521" w:type="pct"/>
            <w:vAlign w:val="center"/>
          </w:tcPr>
          <w:p w14:paraId="0AEEBCF7" w14:textId="77777777" w:rsidR="00A92DF9" w:rsidRPr="00E22D23" w:rsidRDefault="00A92DF9" w:rsidP="00015565">
            <w:pPr>
              <w:spacing w:line="360" w:lineRule="auto"/>
              <w:jc w:val="both"/>
              <w:rPr>
                <w:rFonts w:ascii="Arial" w:hAnsi="Arial" w:cs="Arial"/>
                <w:b/>
                <w:lang w:val="en-GB"/>
              </w:rPr>
            </w:pPr>
          </w:p>
        </w:tc>
        <w:tc>
          <w:tcPr>
            <w:tcW w:w="1074" w:type="pct"/>
            <w:vAlign w:val="center"/>
          </w:tcPr>
          <w:p w14:paraId="03D41053" w14:textId="77777777" w:rsidR="00A92DF9" w:rsidRPr="00E22D23" w:rsidRDefault="00A92DF9" w:rsidP="00015565">
            <w:pPr>
              <w:spacing w:line="360" w:lineRule="auto"/>
              <w:jc w:val="both"/>
              <w:rPr>
                <w:rFonts w:ascii="Arial" w:hAnsi="Arial" w:cs="Arial"/>
                <w:b/>
                <w:lang w:val="en-GB"/>
              </w:rPr>
            </w:pPr>
          </w:p>
        </w:tc>
      </w:tr>
      <w:tr w:rsidR="008229B2" w:rsidRPr="00E22D23" w14:paraId="32CD49D0" w14:textId="77777777" w:rsidTr="0057464C">
        <w:trPr>
          <w:trHeight w:val="20"/>
        </w:trPr>
        <w:tc>
          <w:tcPr>
            <w:tcW w:w="810" w:type="pct"/>
            <w:vAlign w:val="center"/>
          </w:tcPr>
          <w:p w14:paraId="04BDE4A4" w14:textId="22FC55E2" w:rsidR="008229B2" w:rsidRPr="00E22D23" w:rsidRDefault="008229B2" w:rsidP="00015565">
            <w:pPr>
              <w:spacing w:line="360" w:lineRule="auto"/>
              <w:jc w:val="both"/>
              <w:rPr>
                <w:rFonts w:ascii="Arial" w:hAnsi="Arial" w:cs="Arial"/>
                <w:b/>
                <w:lang w:val="en-GB"/>
              </w:rPr>
            </w:pPr>
            <w:r w:rsidRPr="00E22D23">
              <w:rPr>
                <w:rFonts w:ascii="Arial" w:hAnsi="Arial" w:cs="Arial"/>
                <w:b/>
                <w:lang w:val="en-GB"/>
              </w:rPr>
              <w:t>Volume 1 A</w:t>
            </w:r>
          </w:p>
        </w:tc>
        <w:tc>
          <w:tcPr>
            <w:tcW w:w="2595" w:type="pct"/>
            <w:vAlign w:val="center"/>
          </w:tcPr>
          <w:p w14:paraId="743DF13B" w14:textId="77777777" w:rsidR="00216B87" w:rsidRDefault="00216B87" w:rsidP="00216B87">
            <w:pPr>
              <w:pStyle w:val="ListParagraph"/>
              <w:numPr>
                <w:ilvl w:val="0"/>
                <w:numId w:val="44"/>
              </w:numPr>
              <w:jc w:val="both"/>
              <w:rPr>
                <w:rFonts w:ascii="Arial" w:hAnsi="Arial" w:cs="Arial"/>
                <w:sz w:val="20"/>
                <w:szCs w:val="20"/>
              </w:rPr>
            </w:pPr>
            <w:r w:rsidRPr="008245E8">
              <w:rPr>
                <w:rFonts w:ascii="Arial" w:hAnsi="Arial" w:cs="Arial"/>
                <w:sz w:val="20"/>
                <w:szCs w:val="20"/>
              </w:rPr>
              <w:t xml:space="preserve">The dedicated aircraft used during the </w:t>
            </w:r>
            <w:r>
              <w:rPr>
                <w:rFonts w:ascii="Arial" w:hAnsi="Arial" w:cs="Arial"/>
                <w:sz w:val="20"/>
                <w:szCs w:val="20"/>
              </w:rPr>
              <w:t>R</w:t>
            </w:r>
            <w:r w:rsidRPr="008245E8">
              <w:rPr>
                <w:rFonts w:ascii="Arial" w:hAnsi="Arial" w:cs="Arial"/>
                <w:sz w:val="20"/>
                <w:szCs w:val="20"/>
              </w:rPr>
              <w:t xml:space="preserve">adar Flight Test(s) shall have a valid Aircraft Operating Certificate (AOC) and Certificate of Airworthiness (C of A). The appropriate certification and licenses shall be submitted along with the tender proposal. </w:t>
            </w:r>
            <w:r w:rsidRPr="00216B87">
              <w:rPr>
                <w:rFonts w:ascii="Arial" w:hAnsi="Arial" w:cs="Arial"/>
                <w:b/>
                <w:bCs/>
                <w:sz w:val="20"/>
                <w:szCs w:val="20"/>
              </w:rPr>
              <w:t>(Mandatory).</w:t>
            </w:r>
          </w:p>
          <w:p w14:paraId="075C4BB0" w14:textId="77777777" w:rsidR="00216B87" w:rsidRPr="008245E8" w:rsidRDefault="00216B87" w:rsidP="00216B87">
            <w:pPr>
              <w:pStyle w:val="ListParagraph"/>
              <w:rPr>
                <w:rFonts w:ascii="Arial" w:hAnsi="Arial" w:cs="Arial"/>
                <w:sz w:val="20"/>
                <w:szCs w:val="20"/>
              </w:rPr>
            </w:pPr>
          </w:p>
          <w:p w14:paraId="7AD05E19" w14:textId="77777777" w:rsidR="00216B87" w:rsidRDefault="00216B87" w:rsidP="00216B87">
            <w:pPr>
              <w:pStyle w:val="ListParagraph"/>
              <w:numPr>
                <w:ilvl w:val="0"/>
                <w:numId w:val="44"/>
              </w:numPr>
              <w:jc w:val="both"/>
              <w:rPr>
                <w:rFonts w:ascii="Arial" w:hAnsi="Arial" w:cs="Arial"/>
                <w:sz w:val="20"/>
                <w:szCs w:val="20"/>
              </w:rPr>
            </w:pPr>
            <w:r w:rsidRPr="00CB7242">
              <w:rPr>
                <w:rFonts w:ascii="Arial" w:hAnsi="Arial" w:cs="Arial"/>
                <w:sz w:val="20"/>
                <w:szCs w:val="20"/>
              </w:rPr>
              <w:t>The bidder must ensure that the dedicated RFT</w:t>
            </w:r>
            <w:r>
              <w:rPr>
                <w:rFonts w:ascii="Arial" w:hAnsi="Arial" w:cs="Arial"/>
                <w:sz w:val="20"/>
                <w:szCs w:val="20"/>
              </w:rPr>
              <w:t xml:space="preserve"> (R</w:t>
            </w:r>
            <w:r w:rsidRPr="008245E8">
              <w:rPr>
                <w:rFonts w:ascii="Arial" w:hAnsi="Arial" w:cs="Arial"/>
                <w:sz w:val="20"/>
                <w:szCs w:val="20"/>
              </w:rPr>
              <w:t>adar Flight Test</w:t>
            </w:r>
            <w:r>
              <w:rPr>
                <w:rFonts w:ascii="Arial" w:hAnsi="Arial" w:cs="Arial"/>
                <w:sz w:val="20"/>
                <w:szCs w:val="20"/>
              </w:rPr>
              <w:t>)</w:t>
            </w:r>
            <w:r w:rsidRPr="008245E8">
              <w:rPr>
                <w:rFonts w:ascii="Arial" w:hAnsi="Arial" w:cs="Arial"/>
                <w:sz w:val="20"/>
                <w:szCs w:val="20"/>
              </w:rPr>
              <w:t xml:space="preserve"> </w:t>
            </w:r>
            <w:r w:rsidRPr="00CB7242">
              <w:rPr>
                <w:rFonts w:ascii="Arial" w:hAnsi="Arial" w:cs="Arial"/>
                <w:sz w:val="20"/>
                <w:szCs w:val="20"/>
              </w:rPr>
              <w:t>aircraft assigned crew have a valid type rating and a valid pilot’s licence CPL/ATPL (Aeroplane) in line with SA Civil Aviation Regulations Part 61.</w:t>
            </w:r>
            <w:r w:rsidRPr="002A5576">
              <w:rPr>
                <w:rFonts w:ascii="Arial" w:hAnsi="Arial" w:cs="Arial"/>
                <w:sz w:val="20"/>
                <w:szCs w:val="20"/>
              </w:rPr>
              <w:t xml:space="preserve"> </w:t>
            </w:r>
            <w:r w:rsidRPr="00216B87">
              <w:rPr>
                <w:rFonts w:ascii="Arial" w:hAnsi="Arial" w:cs="Arial"/>
                <w:b/>
                <w:bCs/>
                <w:sz w:val="20"/>
                <w:szCs w:val="20"/>
              </w:rPr>
              <w:t>(Mandatory).</w:t>
            </w:r>
          </w:p>
          <w:p w14:paraId="26B6EA02" w14:textId="77777777" w:rsidR="00216B87" w:rsidRPr="003237DA" w:rsidRDefault="00216B87" w:rsidP="00216B87">
            <w:pPr>
              <w:pStyle w:val="ListParagraph"/>
              <w:rPr>
                <w:rFonts w:ascii="Arial" w:hAnsi="Arial" w:cs="Arial"/>
                <w:sz w:val="20"/>
                <w:szCs w:val="20"/>
              </w:rPr>
            </w:pPr>
          </w:p>
          <w:p w14:paraId="15B3EDB6" w14:textId="213ED5CE" w:rsidR="00216B87" w:rsidRDefault="00216B87" w:rsidP="00216B87">
            <w:pPr>
              <w:pStyle w:val="ListParagraph"/>
              <w:numPr>
                <w:ilvl w:val="0"/>
                <w:numId w:val="44"/>
              </w:numPr>
              <w:jc w:val="both"/>
              <w:rPr>
                <w:rFonts w:ascii="Arial" w:hAnsi="Arial" w:cs="Arial"/>
                <w:sz w:val="20"/>
                <w:szCs w:val="20"/>
              </w:rPr>
            </w:pPr>
            <w:r>
              <w:rPr>
                <w:rFonts w:ascii="Arial" w:hAnsi="Arial" w:cs="Arial"/>
                <w:sz w:val="20"/>
                <w:szCs w:val="20"/>
                <w:lang w:val="en-US"/>
              </w:rPr>
              <w:t>T</w:t>
            </w:r>
            <w:r w:rsidRPr="003237DA">
              <w:rPr>
                <w:rFonts w:ascii="Arial" w:hAnsi="Arial" w:cs="Arial"/>
                <w:sz w:val="20"/>
                <w:szCs w:val="20"/>
                <w:lang w:val="en-US"/>
              </w:rPr>
              <w:t xml:space="preserve">he </w:t>
            </w:r>
            <w:r>
              <w:rPr>
                <w:rFonts w:ascii="Arial" w:hAnsi="Arial" w:cs="Arial"/>
                <w:sz w:val="20"/>
                <w:szCs w:val="20"/>
                <w:lang w:val="en-US"/>
              </w:rPr>
              <w:t xml:space="preserve">bidder must ensure that the </w:t>
            </w:r>
            <w:r w:rsidRPr="003237DA">
              <w:rPr>
                <w:rFonts w:ascii="Arial" w:hAnsi="Arial" w:cs="Arial"/>
                <w:sz w:val="20"/>
                <w:szCs w:val="20"/>
                <w:lang w:val="en-US"/>
              </w:rPr>
              <w:t xml:space="preserve">dedicated aircraft used during the WAM&amp;ADS-B system Flight Test(s) </w:t>
            </w:r>
            <w:r>
              <w:rPr>
                <w:rFonts w:ascii="Arial" w:hAnsi="Arial" w:cs="Arial"/>
                <w:sz w:val="20"/>
                <w:szCs w:val="20"/>
                <w:lang w:val="en-US"/>
              </w:rPr>
              <w:t>is</w:t>
            </w:r>
            <w:r w:rsidRPr="003237DA">
              <w:rPr>
                <w:rFonts w:ascii="Arial" w:hAnsi="Arial" w:cs="Arial"/>
                <w:sz w:val="20"/>
                <w:szCs w:val="20"/>
                <w:lang w:val="en-US"/>
              </w:rPr>
              <w:t xml:space="preserve"> equipped with </w:t>
            </w:r>
            <w:r>
              <w:rPr>
                <w:rFonts w:ascii="Arial" w:hAnsi="Arial" w:cs="Arial"/>
                <w:sz w:val="20"/>
                <w:szCs w:val="20"/>
                <w:lang w:val="en-US"/>
              </w:rPr>
              <w:t>a</w:t>
            </w:r>
            <w:r w:rsidRPr="003237DA">
              <w:rPr>
                <w:rFonts w:ascii="Arial" w:hAnsi="Arial" w:cs="Arial"/>
                <w:sz w:val="20"/>
                <w:szCs w:val="20"/>
                <w:lang w:val="en-US"/>
              </w:rPr>
              <w:t xml:space="preserve"> certified Mode- A/C</w:t>
            </w:r>
            <w:r>
              <w:rPr>
                <w:rFonts w:ascii="Arial" w:hAnsi="Arial" w:cs="Arial"/>
                <w:sz w:val="20"/>
                <w:szCs w:val="20"/>
                <w:lang w:val="en-US"/>
              </w:rPr>
              <w:t>/</w:t>
            </w:r>
            <w:r w:rsidRPr="003237DA">
              <w:rPr>
                <w:rFonts w:ascii="Arial" w:hAnsi="Arial" w:cs="Arial"/>
                <w:sz w:val="20"/>
                <w:szCs w:val="20"/>
                <w:lang w:val="en-US"/>
              </w:rPr>
              <w:t xml:space="preserve">S </w:t>
            </w:r>
            <w:r>
              <w:rPr>
                <w:rFonts w:ascii="Arial" w:hAnsi="Arial" w:cs="Arial"/>
                <w:sz w:val="20"/>
                <w:szCs w:val="20"/>
                <w:lang w:val="en-US"/>
              </w:rPr>
              <w:t xml:space="preserve">and ADS-B </w:t>
            </w:r>
            <w:r w:rsidRPr="003237DA">
              <w:rPr>
                <w:rFonts w:ascii="Arial" w:hAnsi="Arial" w:cs="Arial"/>
                <w:sz w:val="20"/>
                <w:szCs w:val="20"/>
                <w:lang w:val="en-US"/>
              </w:rPr>
              <w:t>transponder</w:t>
            </w:r>
            <w:r>
              <w:rPr>
                <w:rFonts w:ascii="Arial" w:hAnsi="Arial" w:cs="Arial"/>
                <w:sz w:val="20"/>
                <w:szCs w:val="20"/>
                <w:lang w:val="en-US"/>
              </w:rPr>
              <w:t xml:space="preserve">. The bidder shall submit aircraft equipage document(s) as supporting documentation to prove compliance to this requirement. </w:t>
            </w:r>
            <w:r w:rsidRPr="00216B87">
              <w:rPr>
                <w:rFonts w:ascii="Arial" w:hAnsi="Arial" w:cs="Arial"/>
                <w:b/>
                <w:bCs/>
                <w:sz w:val="20"/>
                <w:szCs w:val="20"/>
              </w:rPr>
              <w:t>(Mandatory).</w:t>
            </w:r>
          </w:p>
          <w:p w14:paraId="03F929BF" w14:textId="32B322B4" w:rsidR="00753A71" w:rsidRPr="003F4F7F" w:rsidRDefault="00753A71" w:rsidP="00216B87">
            <w:pPr>
              <w:pStyle w:val="ListParagraph"/>
              <w:jc w:val="both"/>
              <w:rPr>
                <w:rFonts w:ascii="Arial" w:hAnsi="Arial" w:cs="Arial"/>
                <w:b/>
                <w:bCs/>
              </w:rPr>
            </w:pPr>
          </w:p>
        </w:tc>
        <w:tc>
          <w:tcPr>
            <w:tcW w:w="521" w:type="pct"/>
            <w:vAlign w:val="center"/>
          </w:tcPr>
          <w:p w14:paraId="08C33768" w14:textId="77777777" w:rsidR="008229B2" w:rsidRPr="00E22D23" w:rsidRDefault="008229B2" w:rsidP="00015565">
            <w:pPr>
              <w:spacing w:line="360" w:lineRule="auto"/>
              <w:jc w:val="both"/>
              <w:rPr>
                <w:rFonts w:ascii="Arial" w:hAnsi="Arial" w:cs="Arial"/>
                <w:b/>
                <w:lang w:val="en-GB"/>
              </w:rPr>
            </w:pPr>
          </w:p>
        </w:tc>
        <w:tc>
          <w:tcPr>
            <w:tcW w:w="1074" w:type="pct"/>
            <w:vAlign w:val="center"/>
          </w:tcPr>
          <w:p w14:paraId="44314FC0" w14:textId="77777777" w:rsidR="008229B2" w:rsidRPr="00E22D23" w:rsidRDefault="008229B2" w:rsidP="00015565">
            <w:pPr>
              <w:spacing w:line="360" w:lineRule="auto"/>
              <w:jc w:val="both"/>
              <w:rPr>
                <w:rFonts w:ascii="Arial" w:hAnsi="Arial" w:cs="Arial"/>
                <w:b/>
                <w:lang w:val="en-GB"/>
              </w:rPr>
            </w:pPr>
          </w:p>
        </w:tc>
      </w:tr>
      <w:tr w:rsidR="00A92DF9" w:rsidRPr="00E22D23" w14:paraId="53A59FB6" w14:textId="77777777" w:rsidTr="0057464C">
        <w:trPr>
          <w:trHeight w:val="20"/>
        </w:trPr>
        <w:tc>
          <w:tcPr>
            <w:tcW w:w="810" w:type="pct"/>
            <w:vAlign w:val="center"/>
          </w:tcPr>
          <w:p w14:paraId="5B15D514"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95" w:type="pct"/>
            <w:vAlign w:val="center"/>
          </w:tcPr>
          <w:p w14:paraId="6F9C37C7" w14:textId="7EBE6055" w:rsidR="00A92DF9" w:rsidRPr="00E22D23" w:rsidRDefault="00A92DF9" w:rsidP="00015565">
            <w:pPr>
              <w:spacing w:line="360" w:lineRule="auto"/>
              <w:jc w:val="both"/>
              <w:rPr>
                <w:rFonts w:ascii="Arial" w:hAnsi="Arial" w:cs="Arial"/>
                <w:color w:val="FF0000"/>
                <w:lang w:val="en-GB"/>
              </w:rPr>
            </w:pPr>
            <w:r w:rsidRPr="00E22D23">
              <w:rPr>
                <w:rFonts w:ascii="Arial" w:hAnsi="Arial" w:cs="Arial"/>
              </w:rPr>
              <w:t>Bidders shall submit complete</w:t>
            </w:r>
            <w:r w:rsidR="002D4F78" w:rsidRPr="00E22D23">
              <w:rPr>
                <w:rFonts w:ascii="Arial" w:hAnsi="Arial" w:cs="Arial"/>
              </w:rPr>
              <w:t>d</w:t>
            </w:r>
            <w:r w:rsidRPr="00E22D23">
              <w:rPr>
                <w:rFonts w:ascii="Arial" w:hAnsi="Arial" w:cs="Arial"/>
              </w:rPr>
              <w:t xml:space="preserve"> and </w:t>
            </w:r>
            <w:r w:rsidR="00C154A9" w:rsidRPr="00E22D23">
              <w:rPr>
                <w:rFonts w:ascii="Arial" w:hAnsi="Arial" w:cs="Arial"/>
              </w:rPr>
              <w:t>signed SBD Forms</w:t>
            </w:r>
            <w:r w:rsidR="00730041" w:rsidRPr="00E22D23">
              <w:rPr>
                <w:rFonts w:ascii="Arial" w:hAnsi="Arial" w:cs="Arial"/>
              </w:rPr>
              <w:t xml:space="preserve"> and Form D</w:t>
            </w:r>
          </w:p>
        </w:tc>
        <w:tc>
          <w:tcPr>
            <w:tcW w:w="521" w:type="pct"/>
            <w:vAlign w:val="center"/>
          </w:tcPr>
          <w:p w14:paraId="5714D37D" w14:textId="77777777" w:rsidR="00A92DF9" w:rsidRPr="00E22D23" w:rsidRDefault="00A92DF9" w:rsidP="00015565">
            <w:pPr>
              <w:spacing w:line="360" w:lineRule="auto"/>
              <w:jc w:val="both"/>
              <w:rPr>
                <w:rFonts w:ascii="Arial" w:hAnsi="Arial" w:cs="Arial"/>
                <w:b/>
                <w:lang w:val="en-GB"/>
              </w:rPr>
            </w:pPr>
          </w:p>
        </w:tc>
        <w:tc>
          <w:tcPr>
            <w:tcW w:w="1074" w:type="pct"/>
            <w:vAlign w:val="center"/>
          </w:tcPr>
          <w:p w14:paraId="55024889" w14:textId="77777777" w:rsidR="00A92DF9" w:rsidRPr="00E22D23" w:rsidRDefault="00A92DF9" w:rsidP="00015565">
            <w:pPr>
              <w:spacing w:line="360" w:lineRule="auto"/>
              <w:jc w:val="both"/>
              <w:rPr>
                <w:rFonts w:ascii="Arial" w:hAnsi="Arial" w:cs="Arial"/>
                <w:b/>
                <w:lang w:val="en-GB"/>
              </w:rPr>
            </w:pPr>
          </w:p>
        </w:tc>
      </w:tr>
      <w:tr w:rsidR="00A92DF9" w:rsidRPr="00E22D23" w14:paraId="641B4FC4" w14:textId="77777777" w:rsidTr="0057464C">
        <w:trPr>
          <w:trHeight w:val="20"/>
        </w:trPr>
        <w:tc>
          <w:tcPr>
            <w:tcW w:w="810" w:type="pct"/>
            <w:vAlign w:val="center"/>
          </w:tcPr>
          <w:p w14:paraId="13ECF132"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p w14:paraId="03EDCA1C" w14:textId="77777777" w:rsidR="00A92DF9" w:rsidRPr="00E22D23" w:rsidRDefault="00A92DF9" w:rsidP="00015565">
            <w:pPr>
              <w:spacing w:line="360" w:lineRule="auto"/>
              <w:jc w:val="both"/>
              <w:rPr>
                <w:rFonts w:ascii="Arial" w:hAnsi="Arial" w:cs="Arial"/>
                <w:b/>
                <w:lang w:val="en-GB"/>
              </w:rPr>
            </w:pPr>
          </w:p>
        </w:tc>
        <w:tc>
          <w:tcPr>
            <w:tcW w:w="2595" w:type="pct"/>
            <w:vAlign w:val="center"/>
          </w:tcPr>
          <w:p w14:paraId="546F3776" w14:textId="77777777" w:rsidR="00532BE6" w:rsidRPr="00E22D23" w:rsidRDefault="00A92DF9" w:rsidP="00015565">
            <w:pPr>
              <w:pStyle w:val="BodyTextIndent"/>
              <w:ind w:left="0"/>
              <w:jc w:val="both"/>
              <w:rPr>
                <w:rFonts w:ascii="Arial" w:hAnsi="Arial" w:cs="Arial"/>
              </w:rPr>
            </w:pPr>
            <w:r w:rsidRPr="00E22D23">
              <w:rPr>
                <w:rFonts w:ascii="Arial" w:hAnsi="Arial" w:cs="Arial"/>
              </w:rPr>
              <w:t xml:space="preserve">South African companies shall </w:t>
            </w:r>
            <w:r w:rsidR="00C154A9" w:rsidRPr="00E22D23">
              <w:rPr>
                <w:rFonts w:ascii="Arial" w:hAnsi="Arial" w:cs="Arial"/>
              </w:rPr>
              <w:t>submit their</w:t>
            </w:r>
            <w:r w:rsidR="00532BE6" w:rsidRPr="00E22D23">
              <w:rPr>
                <w:rFonts w:ascii="Arial" w:hAnsi="Arial" w:cs="Arial"/>
              </w:rPr>
              <w:t>:</w:t>
            </w:r>
          </w:p>
          <w:p w14:paraId="49AF98E9" w14:textId="5F093322" w:rsidR="00532BE6" w:rsidRPr="00E22D23" w:rsidRDefault="00C154A9" w:rsidP="00216B87">
            <w:pPr>
              <w:pStyle w:val="BodyTextIndent"/>
              <w:numPr>
                <w:ilvl w:val="0"/>
                <w:numId w:val="38"/>
              </w:numPr>
              <w:jc w:val="both"/>
              <w:rPr>
                <w:rFonts w:ascii="Arial" w:hAnsi="Arial" w:cs="Arial"/>
              </w:rPr>
            </w:pPr>
            <w:r w:rsidRPr="00E22D23">
              <w:rPr>
                <w:rFonts w:ascii="Arial" w:hAnsi="Arial" w:cs="Arial"/>
              </w:rPr>
              <w:t>Central Supplier D</w:t>
            </w:r>
            <w:r w:rsidR="00A92DF9" w:rsidRPr="00E22D23">
              <w:rPr>
                <w:rFonts w:ascii="Arial" w:hAnsi="Arial" w:cs="Arial"/>
              </w:rPr>
              <w:t>atabase summary reports</w:t>
            </w:r>
          </w:p>
          <w:p w14:paraId="708A03D3" w14:textId="09FA057B" w:rsidR="00532BE6" w:rsidRPr="00E22D23" w:rsidRDefault="00A92DF9" w:rsidP="00216B87">
            <w:pPr>
              <w:pStyle w:val="BodyTextIndent"/>
              <w:numPr>
                <w:ilvl w:val="0"/>
                <w:numId w:val="38"/>
              </w:numPr>
              <w:jc w:val="both"/>
              <w:rPr>
                <w:rFonts w:ascii="Arial" w:hAnsi="Arial" w:cs="Arial"/>
              </w:rPr>
            </w:pPr>
            <w:r w:rsidRPr="00E22D23">
              <w:rPr>
                <w:rFonts w:ascii="Arial" w:hAnsi="Arial" w:cs="Arial"/>
              </w:rPr>
              <w:t>Tax C</w:t>
            </w:r>
            <w:r w:rsidR="00A462DD" w:rsidRPr="00E22D23">
              <w:rPr>
                <w:rFonts w:ascii="Arial" w:hAnsi="Arial" w:cs="Arial"/>
              </w:rPr>
              <w:t xml:space="preserve">ompliance </w:t>
            </w:r>
            <w:r w:rsidR="00DD7310" w:rsidRPr="00E22D23">
              <w:rPr>
                <w:rFonts w:ascii="Arial" w:hAnsi="Arial" w:cs="Arial"/>
              </w:rPr>
              <w:t>PIN</w:t>
            </w:r>
            <w:r w:rsidR="00C96C60" w:rsidRPr="00E22D23">
              <w:rPr>
                <w:rFonts w:ascii="Arial" w:hAnsi="Arial" w:cs="Arial"/>
              </w:rPr>
              <w:t>;</w:t>
            </w:r>
          </w:p>
          <w:p w14:paraId="79C1A60B" w14:textId="77777777" w:rsidR="00532BE6" w:rsidRPr="00E22D23" w:rsidRDefault="00A92DF9" w:rsidP="00216B87">
            <w:pPr>
              <w:pStyle w:val="BodyTextIndent"/>
              <w:numPr>
                <w:ilvl w:val="0"/>
                <w:numId w:val="38"/>
              </w:numPr>
              <w:jc w:val="both"/>
              <w:rPr>
                <w:rFonts w:ascii="Arial" w:hAnsi="Arial" w:cs="Arial"/>
              </w:rPr>
            </w:pPr>
            <w:r w:rsidRPr="00E22D23">
              <w:rPr>
                <w:rFonts w:ascii="Arial" w:hAnsi="Arial" w:cs="Arial"/>
              </w:rPr>
              <w:t>ID copies</w:t>
            </w:r>
            <w:r w:rsidR="00532BE6" w:rsidRPr="00E22D23">
              <w:rPr>
                <w:rFonts w:ascii="Arial" w:hAnsi="Arial" w:cs="Arial"/>
              </w:rPr>
              <w:t xml:space="preserve"> of members/directors</w:t>
            </w:r>
            <w:r w:rsidR="00C96C60" w:rsidRPr="00E22D23">
              <w:rPr>
                <w:rFonts w:ascii="Arial" w:hAnsi="Arial" w:cs="Arial"/>
              </w:rPr>
              <w:t>;</w:t>
            </w:r>
          </w:p>
          <w:p w14:paraId="150BDF85" w14:textId="7309EBEA" w:rsidR="00532BE6" w:rsidRPr="00E22D23" w:rsidRDefault="00A92DF9" w:rsidP="00216B87">
            <w:pPr>
              <w:pStyle w:val="BodyTextIndent"/>
              <w:numPr>
                <w:ilvl w:val="0"/>
                <w:numId w:val="38"/>
              </w:numPr>
              <w:jc w:val="both"/>
              <w:rPr>
                <w:rFonts w:ascii="Arial" w:hAnsi="Arial" w:cs="Arial"/>
              </w:rPr>
            </w:pPr>
            <w:r w:rsidRPr="00E22D23">
              <w:rPr>
                <w:rFonts w:ascii="Arial" w:hAnsi="Arial" w:cs="Arial"/>
              </w:rPr>
              <w:t xml:space="preserve"> Banking Details</w:t>
            </w:r>
            <w:r w:rsidR="00C96C60" w:rsidRPr="00E22D23">
              <w:rPr>
                <w:rFonts w:ascii="Arial" w:hAnsi="Arial" w:cs="Arial"/>
              </w:rPr>
              <w:t>;</w:t>
            </w:r>
            <w:r w:rsidRPr="00E22D23">
              <w:rPr>
                <w:rFonts w:ascii="Arial" w:hAnsi="Arial" w:cs="Arial"/>
              </w:rPr>
              <w:t xml:space="preserve"> and</w:t>
            </w:r>
          </w:p>
          <w:p w14:paraId="038ABDF9" w14:textId="5EAC5BD4" w:rsidR="00A92DF9" w:rsidRPr="00E22D23" w:rsidRDefault="00532BE6" w:rsidP="00216B87">
            <w:pPr>
              <w:pStyle w:val="BodyTextIndent"/>
              <w:numPr>
                <w:ilvl w:val="0"/>
                <w:numId w:val="38"/>
              </w:numPr>
              <w:jc w:val="both"/>
              <w:rPr>
                <w:rFonts w:ascii="Arial" w:hAnsi="Arial" w:cs="Arial"/>
                <w:color w:val="FF0000"/>
              </w:rPr>
            </w:pPr>
            <w:r w:rsidRPr="00E22D23">
              <w:rPr>
                <w:rFonts w:ascii="Arial" w:hAnsi="Arial" w:cs="Arial"/>
              </w:rPr>
              <w:t>C</w:t>
            </w:r>
            <w:r w:rsidR="00A92DF9" w:rsidRPr="00E22D23">
              <w:rPr>
                <w:rFonts w:ascii="Arial" w:hAnsi="Arial" w:cs="Arial"/>
              </w:rPr>
              <w:t>ompany registration docs</w:t>
            </w:r>
          </w:p>
        </w:tc>
        <w:tc>
          <w:tcPr>
            <w:tcW w:w="521" w:type="pct"/>
            <w:vAlign w:val="center"/>
          </w:tcPr>
          <w:p w14:paraId="7CA6A5F6" w14:textId="77777777" w:rsidR="00A92DF9" w:rsidRPr="00E22D23" w:rsidRDefault="00A92DF9" w:rsidP="00015565">
            <w:pPr>
              <w:spacing w:line="360" w:lineRule="auto"/>
              <w:jc w:val="both"/>
              <w:rPr>
                <w:rFonts w:ascii="Arial" w:hAnsi="Arial" w:cs="Arial"/>
                <w:b/>
                <w:lang w:val="en-GB"/>
              </w:rPr>
            </w:pPr>
          </w:p>
        </w:tc>
        <w:tc>
          <w:tcPr>
            <w:tcW w:w="1074" w:type="pct"/>
            <w:vAlign w:val="center"/>
          </w:tcPr>
          <w:p w14:paraId="2039CA87" w14:textId="77777777" w:rsidR="00A92DF9" w:rsidRPr="00E22D23" w:rsidRDefault="00A92DF9" w:rsidP="00015565">
            <w:pPr>
              <w:spacing w:line="360" w:lineRule="auto"/>
              <w:jc w:val="both"/>
              <w:rPr>
                <w:rFonts w:ascii="Arial" w:hAnsi="Arial" w:cs="Arial"/>
                <w:b/>
                <w:lang w:val="en-GB"/>
              </w:rPr>
            </w:pPr>
          </w:p>
        </w:tc>
      </w:tr>
      <w:tr w:rsidR="002D4F78" w:rsidRPr="00E22D23" w14:paraId="639A69ED" w14:textId="77777777" w:rsidTr="0057464C">
        <w:trPr>
          <w:trHeight w:val="20"/>
        </w:trPr>
        <w:tc>
          <w:tcPr>
            <w:tcW w:w="810" w:type="pct"/>
            <w:vAlign w:val="center"/>
          </w:tcPr>
          <w:p w14:paraId="39873B6F" w14:textId="34DE3E15" w:rsidR="002D4F78" w:rsidRPr="00E22D23" w:rsidRDefault="002D4F78" w:rsidP="00015565">
            <w:pPr>
              <w:spacing w:line="360" w:lineRule="auto"/>
              <w:jc w:val="both"/>
              <w:rPr>
                <w:rFonts w:ascii="Arial" w:hAnsi="Arial" w:cs="Arial"/>
                <w:b/>
                <w:lang w:val="en-GB"/>
              </w:rPr>
            </w:pPr>
            <w:r w:rsidRPr="00E22D23">
              <w:rPr>
                <w:rFonts w:ascii="Arial" w:hAnsi="Arial" w:cs="Arial"/>
                <w:b/>
                <w:lang w:val="en-GB"/>
              </w:rPr>
              <w:t>Volume 1B</w:t>
            </w:r>
          </w:p>
        </w:tc>
        <w:tc>
          <w:tcPr>
            <w:tcW w:w="2595" w:type="pct"/>
            <w:vAlign w:val="center"/>
          </w:tcPr>
          <w:p w14:paraId="13FFF37C" w14:textId="2947FDD9" w:rsidR="002D4F78" w:rsidRPr="00E22D23" w:rsidRDefault="00216B87" w:rsidP="00015565">
            <w:pPr>
              <w:pStyle w:val="BodyTextIndent"/>
              <w:ind w:left="0"/>
              <w:jc w:val="both"/>
              <w:rPr>
                <w:rFonts w:ascii="Arial" w:hAnsi="Arial" w:cs="Arial"/>
              </w:rPr>
            </w:pPr>
            <w:r w:rsidRPr="00CB7242">
              <w:rPr>
                <w:rFonts w:ascii="Arial" w:hAnsi="Arial" w:cs="Arial"/>
                <w:sz w:val="20"/>
                <w:szCs w:val="20"/>
              </w:rPr>
              <w:t>ATNS Terms and Condition of Contract</w:t>
            </w:r>
          </w:p>
        </w:tc>
        <w:tc>
          <w:tcPr>
            <w:tcW w:w="521" w:type="pct"/>
            <w:vAlign w:val="center"/>
          </w:tcPr>
          <w:p w14:paraId="5D2C8D93" w14:textId="77777777" w:rsidR="002D4F78" w:rsidRPr="00E22D23" w:rsidRDefault="002D4F78" w:rsidP="00015565">
            <w:pPr>
              <w:spacing w:line="360" w:lineRule="auto"/>
              <w:jc w:val="both"/>
              <w:rPr>
                <w:rFonts w:ascii="Arial" w:hAnsi="Arial" w:cs="Arial"/>
                <w:b/>
                <w:lang w:val="en-GB"/>
              </w:rPr>
            </w:pPr>
          </w:p>
        </w:tc>
        <w:tc>
          <w:tcPr>
            <w:tcW w:w="1074" w:type="pct"/>
            <w:vAlign w:val="center"/>
          </w:tcPr>
          <w:p w14:paraId="11401CB8" w14:textId="77777777" w:rsidR="002D4F78" w:rsidRPr="00E22D23" w:rsidRDefault="002D4F78" w:rsidP="00015565">
            <w:pPr>
              <w:spacing w:line="360" w:lineRule="auto"/>
              <w:jc w:val="both"/>
              <w:rPr>
                <w:rFonts w:ascii="Arial" w:hAnsi="Arial" w:cs="Arial"/>
                <w:b/>
                <w:lang w:val="en-GB"/>
              </w:rPr>
            </w:pPr>
          </w:p>
        </w:tc>
      </w:tr>
      <w:tr w:rsidR="00A92DF9" w:rsidRPr="00E22D23" w14:paraId="2CD80EEF" w14:textId="77777777" w:rsidTr="0057464C">
        <w:trPr>
          <w:trHeight w:val="20"/>
        </w:trPr>
        <w:tc>
          <w:tcPr>
            <w:tcW w:w="810" w:type="pct"/>
            <w:vAlign w:val="center"/>
          </w:tcPr>
          <w:p w14:paraId="02C0477A" w14:textId="2D628A5E" w:rsidR="00A92DF9" w:rsidRPr="00E22D23" w:rsidRDefault="00730041" w:rsidP="00015565">
            <w:pPr>
              <w:spacing w:line="360" w:lineRule="auto"/>
              <w:jc w:val="both"/>
              <w:rPr>
                <w:rFonts w:ascii="Arial" w:hAnsi="Arial" w:cs="Arial"/>
                <w:b/>
                <w:lang w:val="en-GB"/>
              </w:rPr>
            </w:pPr>
            <w:r w:rsidRPr="00E22D23">
              <w:rPr>
                <w:rFonts w:ascii="Arial" w:hAnsi="Arial" w:cs="Arial"/>
                <w:b/>
                <w:lang w:val="en-GB"/>
              </w:rPr>
              <w:t>Pricing Schedule</w:t>
            </w:r>
          </w:p>
        </w:tc>
        <w:tc>
          <w:tcPr>
            <w:tcW w:w="2595" w:type="pct"/>
            <w:vAlign w:val="center"/>
          </w:tcPr>
          <w:p w14:paraId="2582B27E" w14:textId="58E8CF64" w:rsidR="00A92DF9" w:rsidRPr="00E22D23" w:rsidRDefault="00A92DF9" w:rsidP="00015565">
            <w:pPr>
              <w:pStyle w:val="BodyTextIndent"/>
              <w:ind w:left="0"/>
              <w:jc w:val="both"/>
              <w:rPr>
                <w:rFonts w:ascii="Arial" w:hAnsi="Arial" w:cs="Arial"/>
              </w:rPr>
            </w:pPr>
            <w:r w:rsidRPr="00E22D23">
              <w:rPr>
                <w:rFonts w:ascii="Arial" w:hAnsi="Arial" w:cs="Arial"/>
              </w:rPr>
              <w:t xml:space="preserve">Pricing Schedule </w:t>
            </w:r>
            <w:r w:rsidR="000347BE" w:rsidRPr="00E22D23">
              <w:rPr>
                <w:rFonts w:ascii="Arial" w:hAnsi="Arial" w:cs="Arial"/>
                <w:color w:val="FF0000"/>
              </w:rPr>
              <w:t xml:space="preserve">(in a separate envelope) </w:t>
            </w:r>
          </w:p>
        </w:tc>
        <w:tc>
          <w:tcPr>
            <w:tcW w:w="521" w:type="pct"/>
            <w:vAlign w:val="center"/>
          </w:tcPr>
          <w:p w14:paraId="220654D5" w14:textId="77777777" w:rsidR="00A92DF9" w:rsidRPr="00E22D23" w:rsidRDefault="00A92DF9" w:rsidP="00015565">
            <w:pPr>
              <w:spacing w:line="360" w:lineRule="auto"/>
              <w:jc w:val="both"/>
              <w:rPr>
                <w:rFonts w:ascii="Arial" w:hAnsi="Arial" w:cs="Arial"/>
                <w:b/>
                <w:lang w:val="en-GB"/>
              </w:rPr>
            </w:pPr>
          </w:p>
        </w:tc>
        <w:tc>
          <w:tcPr>
            <w:tcW w:w="1074" w:type="pct"/>
            <w:vAlign w:val="center"/>
          </w:tcPr>
          <w:p w14:paraId="67F13DAD" w14:textId="77777777" w:rsidR="00A92DF9" w:rsidRPr="00E22D23" w:rsidRDefault="00A92DF9" w:rsidP="00015565">
            <w:pPr>
              <w:spacing w:line="360" w:lineRule="auto"/>
              <w:jc w:val="both"/>
              <w:rPr>
                <w:rFonts w:ascii="Arial" w:hAnsi="Arial" w:cs="Arial"/>
                <w:b/>
                <w:lang w:val="en-GB"/>
              </w:rPr>
            </w:pPr>
          </w:p>
        </w:tc>
      </w:tr>
    </w:tbl>
    <w:p w14:paraId="6E2A64DB" w14:textId="77777777" w:rsidR="00E61B73" w:rsidRPr="00E22D23" w:rsidRDefault="00E61B73" w:rsidP="00015565">
      <w:pPr>
        <w:pStyle w:val="Heading1"/>
        <w:jc w:val="both"/>
        <w:rPr>
          <w:rFonts w:ascii="Arial" w:hAnsi="Arial"/>
          <w:sz w:val="22"/>
          <w:szCs w:val="22"/>
        </w:rPr>
      </w:pPr>
      <w:bookmarkStart w:id="18" w:name="_Toc481749152"/>
      <w:bookmarkStart w:id="19" w:name="_Toc25745008"/>
      <w:r w:rsidRPr="00E22D23">
        <w:rPr>
          <w:rFonts w:ascii="Arial" w:hAnsi="Arial"/>
          <w:sz w:val="22"/>
          <w:szCs w:val="22"/>
        </w:rPr>
        <w:t>BID SUBMISSION CONDITIONS AND INSTRUCTIONS</w:t>
      </w:r>
      <w:bookmarkEnd w:id="18"/>
      <w:bookmarkEnd w:id="19"/>
    </w:p>
    <w:p w14:paraId="6B6C1281"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CONDITIONS AND INSTRUCTIONS THAT BIDDERS NEED TO TAKE NOTE OF</w:t>
      </w:r>
    </w:p>
    <w:p w14:paraId="2C0EBCE6" w14:textId="77777777" w:rsidR="00E61B73" w:rsidRPr="00E22D23" w:rsidRDefault="00E61B73" w:rsidP="00015565">
      <w:pPr>
        <w:pStyle w:val="Heading2"/>
        <w:jc w:val="both"/>
        <w:rPr>
          <w:rFonts w:ascii="Arial" w:hAnsi="Arial"/>
          <w:sz w:val="22"/>
          <w:szCs w:val="22"/>
        </w:rPr>
      </w:pPr>
      <w:bookmarkStart w:id="20" w:name="_Toc481749153"/>
      <w:bookmarkStart w:id="21" w:name="_Toc25745009"/>
      <w:r w:rsidRPr="00E22D23">
        <w:rPr>
          <w:rFonts w:ascii="Arial" w:hAnsi="Arial"/>
          <w:sz w:val="22"/>
          <w:szCs w:val="22"/>
        </w:rPr>
        <w:t>FRAUD AND CORRUPTION</w:t>
      </w:r>
      <w:bookmarkEnd w:id="20"/>
      <w:bookmarkEnd w:id="21"/>
      <w:r w:rsidRPr="00E22D23">
        <w:rPr>
          <w:rFonts w:ascii="Arial" w:hAnsi="Arial"/>
          <w:sz w:val="22"/>
          <w:szCs w:val="22"/>
        </w:rPr>
        <w:t xml:space="preserve"> </w:t>
      </w:r>
    </w:p>
    <w:p w14:paraId="4C719BE5"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E22D23" w:rsidRDefault="00DD3ED8" w:rsidP="00015565">
      <w:pPr>
        <w:pStyle w:val="Heading2"/>
        <w:jc w:val="both"/>
        <w:rPr>
          <w:rFonts w:ascii="Arial" w:hAnsi="Arial"/>
          <w:sz w:val="22"/>
          <w:szCs w:val="22"/>
        </w:rPr>
      </w:pPr>
      <w:bookmarkStart w:id="22" w:name="_Toc530576508"/>
      <w:bookmarkStart w:id="23" w:name="_Hlk50295204"/>
      <w:bookmarkStart w:id="24" w:name="_Toc481749154"/>
      <w:bookmarkStart w:id="25" w:name="_Toc25745010"/>
      <w:r w:rsidRPr="00E22D23">
        <w:rPr>
          <w:rFonts w:ascii="Arial" w:hAnsi="Arial"/>
          <w:sz w:val="22"/>
          <w:szCs w:val="22"/>
        </w:rPr>
        <w:t>BRIEFING SESSION</w:t>
      </w:r>
      <w:bookmarkEnd w:id="22"/>
      <w:r w:rsidRPr="00E22D23">
        <w:rPr>
          <w:rFonts w:ascii="Arial" w:hAnsi="Arial"/>
          <w:sz w:val="22"/>
          <w:szCs w:val="22"/>
        </w:rPr>
        <w:t xml:space="preserve"> </w:t>
      </w:r>
    </w:p>
    <w:p w14:paraId="4D1EF712" w14:textId="338CD777" w:rsidR="008C2761" w:rsidRDefault="008C2761" w:rsidP="008C2761">
      <w:pPr>
        <w:pStyle w:val="Heading3"/>
        <w:jc w:val="both"/>
        <w:rPr>
          <w:rFonts w:ascii="Arial" w:hAnsi="Arial"/>
        </w:rPr>
      </w:pPr>
      <w:bookmarkStart w:id="26" w:name="_Toc481749155"/>
      <w:bookmarkStart w:id="27" w:name="_Toc25745011"/>
      <w:bookmarkEnd w:id="23"/>
      <w:bookmarkEnd w:id="24"/>
      <w:bookmarkEnd w:id="25"/>
      <w:r w:rsidRPr="00C2094B">
        <w:rPr>
          <w:rFonts w:ascii="Arial" w:hAnsi="Arial"/>
        </w:rPr>
        <w:t xml:space="preserve">There will be a </w:t>
      </w:r>
      <w:r w:rsidR="00216B87">
        <w:rPr>
          <w:rFonts w:ascii="Arial" w:hAnsi="Arial"/>
          <w:b/>
          <w:bCs w:val="0"/>
        </w:rPr>
        <w:t>Non-compulsory</w:t>
      </w:r>
      <w:r w:rsidRPr="00C2094B">
        <w:rPr>
          <w:rFonts w:ascii="Arial" w:hAnsi="Arial"/>
          <w:b/>
          <w:bCs w:val="0"/>
        </w:rPr>
        <w:t xml:space="preserve"> tender briefing session</w:t>
      </w:r>
      <w:r w:rsidRPr="00C2094B">
        <w:rPr>
          <w:rFonts w:ascii="Arial" w:hAnsi="Arial"/>
        </w:rPr>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216B87" w:rsidRPr="001A2B03" w14:paraId="19DA5238" w14:textId="77777777" w:rsidTr="0078393B">
        <w:tc>
          <w:tcPr>
            <w:tcW w:w="1843" w:type="dxa"/>
            <w:vAlign w:val="center"/>
          </w:tcPr>
          <w:p w14:paraId="7D1014E8" w14:textId="77777777" w:rsidR="00216B87" w:rsidRPr="00A87A13" w:rsidRDefault="00216B87" w:rsidP="0078393B">
            <w:pPr>
              <w:jc w:val="center"/>
              <w:rPr>
                <w:rFonts w:ascii="Arial" w:hAnsi="Arial" w:cs="Arial"/>
                <w:b/>
                <w:sz w:val="20"/>
                <w:szCs w:val="20"/>
              </w:rPr>
            </w:pPr>
            <w:r w:rsidRPr="00A87A13">
              <w:rPr>
                <w:rFonts w:ascii="Arial" w:hAnsi="Arial" w:cs="Arial"/>
                <w:b/>
                <w:sz w:val="20"/>
                <w:szCs w:val="20"/>
              </w:rPr>
              <w:t>Activity</w:t>
            </w:r>
          </w:p>
        </w:tc>
        <w:tc>
          <w:tcPr>
            <w:tcW w:w="1781" w:type="dxa"/>
          </w:tcPr>
          <w:p w14:paraId="6CFF0961" w14:textId="77777777" w:rsidR="00216B87" w:rsidRPr="00A87A13" w:rsidRDefault="00216B87" w:rsidP="0078393B">
            <w:pPr>
              <w:jc w:val="center"/>
              <w:rPr>
                <w:rFonts w:ascii="Arial" w:hAnsi="Arial" w:cs="Arial"/>
                <w:b/>
                <w:sz w:val="20"/>
                <w:szCs w:val="20"/>
              </w:rPr>
            </w:pPr>
            <w:r w:rsidRPr="00A87A13">
              <w:rPr>
                <w:rFonts w:ascii="Arial" w:hAnsi="Arial" w:cs="Arial"/>
                <w:b/>
                <w:sz w:val="20"/>
                <w:szCs w:val="20"/>
              </w:rPr>
              <w:t>Date</w:t>
            </w:r>
          </w:p>
        </w:tc>
        <w:tc>
          <w:tcPr>
            <w:tcW w:w="2140" w:type="dxa"/>
            <w:vAlign w:val="center"/>
          </w:tcPr>
          <w:p w14:paraId="0F17CD3F" w14:textId="77777777" w:rsidR="00216B87" w:rsidRPr="00A87A13" w:rsidRDefault="00216B87" w:rsidP="0078393B">
            <w:pPr>
              <w:jc w:val="center"/>
              <w:rPr>
                <w:rFonts w:ascii="Arial" w:hAnsi="Arial" w:cs="Arial"/>
                <w:b/>
                <w:sz w:val="20"/>
                <w:szCs w:val="20"/>
              </w:rPr>
            </w:pPr>
            <w:r w:rsidRPr="00A87A13">
              <w:rPr>
                <w:rFonts w:ascii="Arial" w:hAnsi="Arial" w:cs="Arial"/>
                <w:b/>
                <w:sz w:val="20"/>
                <w:szCs w:val="20"/>
              </w:rPr>
              <w:t>Location / Nearest Town</w:t>
            </w:r>
          </w:p>
        </w:tc>
        <w:tc>
          <w:tcPr>
            <w:tcW w:w="2479" w:type="dxa"/>
            <w:vAlign w:val="center"/>
          </w:tcPr>
          <w:p w14:paraId="1F2998DE" w14:textId="77777777" w:rsidR="00216B87" w:rsidRPr="00A87A13" w:rsidRDefault="00216B87" w:rsidP="0078393B">
            <w:pPr>
              <w:jc w:val="center"/>
              <w:rPr>
                <w:rFonts w:ascii="Arial" w:hAnsi="Arial" w:cs="Arial"/>
                <w:b/>
                <w:sz w:val="20"/>
                <w:szCs w:val="20"/>
              </w:rPr>
            </w:pPr>
            <w:r w:rsidRPr="00A87A13">
              <w:rPr>
                <w:rFonts w:ascii="Arial" w:hAnsi="Arial" w:cs="Arial"/>
                <w:b/>
                <w:sz w:val="20"/>
                <w:szCs w:val="20"/>
              </w:rPr>
              <w:t xml:space="preserve">Time / meeting </w:t>
            </w:r>
          </w:p>
        </w:tc>
      </w:tr>
      <w:tr w:rsidR="00216B87" w:rsidRPr="001A2B03" w14:paraId="668C580A" w14:textId="77777777" w:rsidTr="0078393B">
        <w:tc>
          <w:tcPr>
            <w:tcW w:w="1843" w:type="dxa"/>
            <w:vAlign w:val="center"/>
          </w:tcPr>
          <w:p w14:paraId="6790F274" w14:textId="77777777" w:rsidR="00216B87" w:rsidRPr="00A87A13" w:rsidRDefault="00216B87" w:rsidP="0078393B">
            <w:pPr>
              <w:rPr>
                <w:rFonts w:ascii="Arial" w:hAnsi="Arial" w:cs="Arial"/>
                <w:sz w:val="20"/>
                <w:szCs w:val="20"/>
              </w:rPr>
            </w:pPr>
            <w:r w:rsidRPr="00A87A13">
              <w:rPr>
                <w:rFonts w:ascii="Arial" w:hAnsi="Arial" w:cs="Arial"/>
                <w:sz w:val="20"/>
                <w:szCs w:val="20"/>
              </w:rPr>
              <w:t xml:space="preserve">Non-compulsory Tender Briefing Session </w:t>
            </w:r>
          </w:p>
        </w:tc>
        <w:tc>
          <w:tcPr>
            <w:tcW w:w="1781" w:type="dxa"/>
          </w:tcPr>
          <w:p w14:paraId="3EB22A40" w14:textId="77777777" w:rsidR="00216B87" w:rsidRPr="0057464C" w:rsidRDefault="00216B87" w:rsidP="0078393B">
            <w:pPr>
              <w:rPr>
                <w:rFonts w:ascii="Arial" w:hAnsi="Arial" w:cs="Arial"/>
                <w:sz w:val="20"/>
                <w:szCs w:val="20"/>
                <w:highlight w:val="cyan"/>
              </w:rPr>
            </w:pPr>
          </w:p>
          <w:p w14:paraId="540BB87C" w14:textId="03AA4D94" w:rsidR="00216B87" w:rsidRPr="0057464C" w:rsidDel="00292321" w:rsidRDefault="003A0C8F" w:rsidP="0078393B">
            <w:pPr>
              <w:spacing w:before="40" w:after="40"/>
              <w:rPr>
                <w:rFonts w:ascii="Arial" w:hAnsi="Arial" w:cs="Arial"/>
                <w:sz w:val="20"/>
                <w:szCs w:val="20"/>
                <w:highlight w:val="cyan"/>
              </w:rPr>
            </w:pPr>
            <w:r>
              <w:rPr>
                <w:rFonts w:ascii="Arial" w:hAnsi="Arial" w:cs="Arial"/>
                <w:sz w:val="20"/>
                <w:szCs w:val="20"/>
              </w:rPr>
              <w:t>06</w:t>
            </w:r>
            <w:r w:rsidR="0057464C" w:rsidRPr="0057464C">
              <w:rPr>
                <w:rFonts w:ascii="Arial" w:hAnsi="Arial" w:cs="Arial"/>
                <w:sz w:val="20"/>
                <w:szCs w:val="20"/>
              </w:rPr>
              <w:t xml:space="preserve"> September</w:t>
            </w:r>
            <w:r w:rsidR="00216B87" w:rsidRPr="0057464C">
              <w:rPr>
                <w:rFonts w:ascii="Arial" w:hAnsi="Arial" w:cs="Arial"/>
                <w:sz w:val="20"/>
                <w:szCs w:val="20"/>
              </w:rPr>
              <w:t xml:space="preserve"> 2022</w:t>
            </w:r>
          </w:p>
        </w:tc>
        <w:tc>
          <w:tcPr>
            <w:tcW w:w="2140" w:type="dxa"/>
            <w:shd w:val="clear" w:color="auto" w:fill="auto"/>
            <w:vAlign w:val="center"/>
          </w:tcPr>
          <w:p w14:paraId="60B141B7" w14:textId="20616B70" w:rsidR="00216B87" w:rsidRPr="00A87A13" w:rsidRDefault="00216B87" w:rsidP="0057464C">
            <w:pPr>
              <w:jc w:val="both"/>
              <w:rPr>
                <w:rFonts w:ascii="Arial" w:hAnsi="Arial" w:cs="Arial"/>
                <w:sz w:val="20"/>
                <w:szCs w:val="20"/>
              </w:rPr>
            </w:pPr>
            <w:r w:rsidRPr="00A87A13">
              <w:rPr>
                <w:rFonts w:ascii="Arial" w:hAnsi="Arial" w:cs="Arial"/>
                <w:sz w:val="20"/>
                <w:szCs w:val="20"/>
              </w:rPr>
              <w:t xml:space="preserve">VIRTUAL </w:t>
            </w:r>
            <w:r>
              <w:rPr>
                <w:rFonts w:ascii="Arial" w:hAnsi="Arial" w:cs="Arial"/>
                <w:sz w:val="20"/>
                <w:szCs w:val="20"/>
              </w:rPr>
              <w:t xml:space="preserve">– MICROSOFT </w:t>
            </w:r>
            <w:r w:rsidRPr="00A87A13">
              <w:rPr>
                <w:rFonts w:ascii="Arial" w:hAnsi="Arial" w:cs="Arial"/>
                <w:sz w:val="20"/>
                <w:szCs w:val="20"/>
              </w:rPr>
              <w:t>TEAMS MEETING</w:t>
            </w:r>
          </w:p>
        </w:tc>
        <w:tc>
          <w:tcPr>
            <w:tcW w:w="2479" w:type="dxa"/>
            <w:shd w:val="clear" w:color="auto" w:fill="auto"/>
            <w:vAlign w:val="center"/>
          </w:tcPr>
          <w:p w14:paraId="0B32ED10" w14:textId="63A581B7" w:rsidR="00216B87" w:rsidRPr="00A87A13" w:rsidRDefault="00216B87" w:rsidP="0078393B">
            <w:pPr>
              <w:spacing w:before="40" w:after="40"/>
              <w:rPr>
                <w:rFonts w:ascii="Arial" w:hAnsi="Arial" w:cs="Arial"/>
                <w:sz w:val="20"/>
                <w:szCs w:val="20"/>
              </w:rPr>
            </w:pPr>
            <w:r w:rsidRPr="00A87A13">
              <w:rPr>
                <w:rFonts w:ascii="Arial" w:hAnsi="Arial" w:cs="Arial"/>
                <w:sz w:val="20"/>
                <w:szCs w:val="20"/>
              </w:rPr>
              <w:t>1</w:t>
            </w:r>
            <w:r>
              <w:rPr>
                <w:rFonts w:ascii="Arial" w:hAnsi="Arial" w:cs="Arial"/>
                <w:sz w:val="20"/>
                <w:szCs w:val="20"/>
              </w:rPr>
              <w:t>0</w:t>
            </w:r>
            <w:r w:rsidRPr="00A87A13">
              <w:rPr>
                <w:rFonts w:ascii="Arial" w:hAnsi="Arial" w:cs="Arial"/>
                <w:sz w:val="20"/>
                <w:szCs w:val="20"/>
              </w:rPr>
              <w:t>h00</w:t>
            </w:r>
            <w:r>
              <w:rPr>
                <w:rFonts w:ascii="Arial" w:hAnsi="Arial" w:cs="Arial"/>
                <w:sz w:val="20"/>
                <w:szCs w:val="20"/>
              </w:rPr>
              <w:t xml:space="preserve">-11h30 </w:t>
            </w:r>
            <w:r w:rsidRPr="00A87A13">
              <w:rPr>
                <w:rFonts w:ascii="Arial" w:hAnsi="Arial" w:cs="Arial"/>
                <w:sz w:val="20"/>
                <w:szCs w:val="20"/>
              </w:rPr>
              <w:t>CAT</w:t>
            </w:r>
          </w:p>
          <w:p w14:paraId="3BBD41A6" w14:textId="77777777" w:rsidR="00216B87" w:rsidRPr="00A87A13" w:rsidRDefault="00216B87" w:rsidP="0078393B">
            <w:pPr>
              <w:rPr>
                <w:rFonts w:ascii="Arial" w:hAnsi="Arial" w:cs="Arial"/>
                <w:sz w:val="20"/>
                <w:szCs w:val="20"/>
              </w:rPr>
            </w:pPr>
          </w:p>
        </w:tc>
      </w:tr>
    </w:tbl>
    <w:p w14:paraId="1810F55B" w14:textId="77777777" w:rsidR="00216B87" w:rsidRPr="00A87A13" w:rsidRDefault="00216B87" w:rsidP="00216B87">
      <w:pPr>
        <w:rPr>
          <w:rFonts w:ascii="Arial" w:hAnsi="Arial"/>
          <w:sz w:val="20"/>
          <w:szCs w:val="20"/>
        </w:rPr>
      </w:pPr>
    </w:p>
    <w:p w14:paraId="5DA16F6F" w14:textId="77777777" w:rsidR="00216B87" w:rsidRPr="00216B87" w:rsidRDefault="00216B87" w:rsidP="00216B87">
      <w:pPr>
        <w:ind w:left="720" w:hanging="720"/>
        <w:jc w:val="both"/>
        <w:rPr>
          <w:rFonts w:ascii="Arial" w:hAnsi="Arial" w:cs="Arial"/>
        </w:rPr>
      </w:pPr>
      <w:r w:rsidRPr="00A87A13">
        <w:rPr>
          <w:rFonts w:ascii="Arial" w:hAnsi="Arial" w:cs="Arial"/>
          <w:sz w:val="20"/>
          <w:szCs w:val="20"/>
        </w:rPr>
        <w:t>3.2.1</w:t>
      </w:r>
      <w:r w:rsidRPr="00A87A13">
        <w:rPr>
          <w:rFonts w:ascii="Arial" w:hAnsi="Arial" w:cs="Arial"/>
          <w:sz w:val="20"/>
          <w:szCs w:val="20"/>
        </w:rPr>
        <w:tab/>
      </w:r>
      <w:r w:rsidRPr="00216B87">
        <w:rPr>
          <w:rFonts w:ascii="Arial" w:hAnsi="Arial" w:cs="Arial"/>
        </w:rPr>
        <w:t xml:space="preserve">Any individual wishing to bid must join the virtual briefing session in person or make arrangements to have a representative. For bids from a Consortium or Joint Venture, a representative of at least one of the organisations must join the session. </w:t>
      </w:r>
    </w:p>
    <w:p w14:paraId="153CEB30" w14:textId="30A29471" w:rsidR="00216B87" w:rsidRPr="00216B87" w:rsidRDefault="00216B87" w:rsidP="00216B87">
      <w:pPr>
        <w:pStyle w:val="Heading3"/>
        <w:jc w:val="both"/>
        <w:rPr>
          <w:rFonts w:ascii="Arial" w:hAnsi="Arial"/>
          <w:szCs w:val="22"/>
        </w:rPr>
      </w:pPr>
      <w:r w:rsidRPr="00216B87">
        <w:rPr>
          <w:rFonts w:ascii="Arial" w:hAnsi="Arial"/>
          <w:szCs w:val="22"/>
        </w:rPr>
        <w:t xml:space="preserve">Bidders who are willing to be part of the virtual Teams tender briefing session must send an email to </w:t>
      </w:r>
      <w:hyperlink r:id="rId18" w:history="1">
        <w:r w:rsidRPr="00216B87">
          <w:rPr>
            <w:rStyle w:val="Hyperlink"/>
            <w:rFonts w:ascii="Arial" w:hAnsi="Arial"/>
            <w:szCs w:val="22"/>
          </w:rPr>
          <w:t>tenders@atns.co.za</w:t>
        </w:r>
      </w:hyperlink>
      <w:r w:rsidRPr="00216B87">
        <w:rPr>
          <w:rStyle w:val="Hyperlink"/>
          <w:rFonts w:ascii="Arial" w:hAnsi="Arial"/>
          <w:szCs w:val="22"/>
        </w:rPr>
        <w:t xml:space="preserve"> and copy nokuthulasa@atns.co.za</w:t>
      </w:r>
      <w:r w:rsidRPr="00216B87">
        <w:rPr>
          <w:rFonts w:ascii="Arial" w:hAnsi="Arial"/>
          <w:szCs w:val="22"/>
        </w:rPr>
        <w:t xml:space="preserve"> to express their interest to do so by no later than </w:t>
      </w:r>
      <w:r w:rsidR="003A0C8F">
        <w:rPr>
          <w:rFonts w:ascii="Arial" w:hAnsi="Arial"/>
          <w:szCs w:val="22"/>
        </w:rPr>
        <w:t>05 September</w:t>
      </w:r>
      <w:r w:rsidRPr="00216B87">
        <w:rPr>
          <w:rFonts w:ascii="Arial" w:hAnsi="Arial"/>
          <w:szCs w:val="22"/>
        </w:rPr>
        <w:t xml:space="preserve"> 2022 at 12h00 CAT.</w:t>
      </w:r>
    </w:p>
    <w:p w14:paraId="5D175F8F" w14:textId="77777777" w:rsidR="00216B87" w:rsidRPr="00216B87" w:rsidRDefault="00216B87" w:rsidP="00216B87">
      <w:pPr>
        <w:pStyle w:val="Heading3"/>
        <w:jc w:val="both"/>
        <w:rPr>
          <w:rFonts w:ascii="Arial" w:hAnsi="Arial"/>
          <w:szCs w:val="22"/>
        </w:rPr>
      </w:pPr>
      <w:r w:rsidRPr="00216B87">
        <w:rPr>
          <w:rFonts w:ascii="Arial" w:hAnsi="Arial"/>
          <w:szCs w:val="22"/>
        </w:rPr>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64B9E9F5" w14:textId="77777777" w:rsidR="00216B87" w:rsidRPr="00216B87" w:rsidRDefault="00216B87" w:rsidP="00216B87">
      <w:pPr>
        <w:pStyle w:val="Heading3"/>
        <w:jc w:val="both"/>
        <w:rPr>
          <w:rFonts w:ascii="Arial" w:hAnsi="Arial"/>
          <w:szCs w:val="22"/>
        </w:rPr>
      </w:pPr>
      <w:r w:rsidRPr="00216B87">
        <w:rPr>
          <w:rFonts w:ascii="Arial" w:hAnsi="Arial"/>
          <w:szCs w:val="22"/>
        </w:rPr>
        <w:t xml:space="preserve">All those attending will be issued with minutes of the session within the closing date of bid, forwarded electronically upon request. </w:t>
      </w:r>
    </w:p>
    <w:p w14:paraId="3D32B145" w14:textId="77777777" w:rsidR="00216B87" w:rsidRPr="00216B87" w:rsidRDefault="00216B87" w:rsidP="00216B87"/>
    <w:p w14:paraId="6D40F085"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CLARIFICATIONS/ QUERIES</w:t>
      </w:r>
      <w:bookmarkEnd w:id="26"/>
      <w:bookmarkEnd w:id="27"/>
      <w:r w:rsidRPr="00E22D23">
        <w:rPr>
          <w:rFonts w:ascii="Arial" w:hAnsi="Arial"/>
          <w:sz w:val="22"/>
          <w:szCs w:val="22"/>
        </w:rPr>
        <w:t xml:space="preserve"> </w:t>
      </w:r>
    </w:p>
    <w:p w14:paraId="6F581B25" w14:textId="472CE195"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22D23">
        <w:rPr>
          <w:rFonts w:ascii="Arial" w:hAnsi="Arial" w:cs="Arial"/>
        </w:rPr>
        <w:t>Nokuthula Sangweni</w:t>
      </w:r>
      <w:r w:rsidR="00F616F7" w:rsidRPr="00E22D23">
        <w:rPr>
          <w:rFonts w:ascii="Arial" w:hAnsi="Arial" w:cs="Arial"/>
        </w:rPr>
        <w:t xml:space="preserve"> </w:t>
      </w:r>
      <w:r w:rsidRPr="00E22D23">
        <w:rPr>
          <w:rFonts w:ascii="Arial" w:hAnsi="Arial" w:cs="Arial"/>
        </w:rPr>
        <w:t xml:space="preserve">at: </w:t>
      </w:r>
      <w:hyperlink r:id="rId19" w:history="1">
        <w:r w:rsidR="00266D7C" w:rsidRPr="00E22D23">
          <w:rPr>
            <w:rStyle w:val="Hyperlink"/>
            <w:rFonts w:ascii="Arial" w:hAnsi="Arial" w:cs="Arial"/>
          </w:rPr>
          <w:t>nokuthulasa@atns.co.za</w:t>
        </w:r>
      </w:hyperlink>
      <w:r w:rsidR="00A915C0" w:rsidRPr="00E22D23">
        <w:rPr>
          <w:rStyle w:val="Hyperlink"/>
          <w:rFonts w:ascii="Arial" w:hAnsi="Arial" w:cs="Arial"/>
        </w:rPr>
        <w:t xml:space="preserve"> </w:t>
      </w:r>
      <w:r w:rsidRPr="00E22D23">
        <w:rPr>
          <w:rFonts w:ascii="Arial" w:hAnsi="Arial" w:cs="Arial"/>
        </w:rPr>
        <w:t xml:space="preserve">not later than 12:00 CAT on </w:t>
      </w:r>
      <w:r w:rsidR="0057464C">
        <w:rPr>
          <w:rFonts w:ascii="Arial" w:hAnsi="Arial" w:cs="Arial"/>
        </w:rPr>
        <w:t>1</w:t>
      </w:r>
      <w:r w:rsidR="008D1258">
        <w:rPr>
          <w:rFonts w:ascii="Arial" w:hAnsi="Arial" w:cs="Arial"/>
        </w:rPr>
        <w:t>9</w:t>
      </w:r>
      <w:r w:rsidR="008D1258" w:rsidRPr="008D1258">
        <w:rPr>
          <w:rFonts w:ascii="Arial" w:hAnsi="Arial" w:cs="Arial"/>
          <w:vertAlign w:val="superscript"/>
        </w:rPr>
        <w:t>th</w:t>
      </w:r>
      <w:r w:rsidR="008D1258">
        <w:rPr>
          <w:rFonts w:ascii="Arial" w:hAnsi="Arial" w:cs="Arial"/>
        </w:rPr>
        <w:t xml:space="preserve"> September</w:t>
      </w:r>
      <w:r w:rsidR="00AB7FE8" w:rsidRPr="00E22D23">
        <w:rPr>
          <w:rFonts w:ascii="Arial" w:hAnsi="Arial" w:cs="Arial"/>
        </w:rPr>
        <w:t xml:space="preserve"> 202</w:t>
      </w:r>
      <w:r w:rsidR="00A462DD" w:rsidRPr="00E22D23">
        <w:rPr>
          <w:rFonts w:ascii="Arial" w:hAnsi="Arial" w:cs="Arial"/>
        </w:rPr>
        <w:t>2</w:t>
      </w:r>
      <w:r w:rsidR="005610FA" w:rsidRPr="00E22D23">
        <w:rPr>
          <w:rFonts w:ascii="Arial" w:hAnsi="Arial" w:cs="Arial"/>
        </w:rPr>
        <w:t>.</w:t>
      </w:r>
      <w:r w:rsidRPr="00E22D23">
        <w:rPr>
          <w:rFonts w:ascii="Arial" w:hAnsi="Arial" w:cs="Arial"/>
        </w:rPr>
        <w:t xml:space="preserve"> A reply will be published </w:t>
      </w:r>
      <w:r w:rsidR="00F616F7" w:rsidRPr="00E22D23">
        <w:rPr>
          <w:rFonts w:ascii="Arial" w:hAnsi="Arial" w:cs="Arial"/>
        </w:rPr>
        <w:t>on the</w:t>
      </w:r>
      <w:r w:rsidRPr="00E22D23">
        <w:rPr>
          <w:rFonts w:ascii="Arial" w:hAnsi="Arial" w:cs="Arial"/>
        </w:rPr>
        <w:t xml:space="preserve"> ATNS website </w:t>
      </w:r>
      <w:hyperlink r:id="rId20" w:history="1">
        <w:r w:rsidRPr="00E22D23">
          <w:rPr>
            <w:rFonts w:ascii="Arial" w:hAnsi="Arial" w:cs="Arial"/>
          </w:rPr>
          <w:t>www.atns.co.za</w:t>
        </w:r>
      </w:hyperlink>
      <w:r w:rsidRPr="00E22D23">
        <w:rPr>
          <w:rFonts w:ascii="Arial" w:hAnsi="Arial" w:cs="Arial"/>
        </w:rPr>
        <w:t xml:space="preserve"> under </w:t>
      </w:r>
      <w:r w:rsidR="00F616F7" w:rsidRPr="00E22D23">
        <w:rPr>
          <w:rFonts w:ascii="Arial" w:hAnsi="Arial" w:cs="Arial"/>
        </w:rPr>
        <w:t xml:space="preserve">the </w:t>
      </w:r>
      <w:r w:rsidRPr="00E22D2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E22D23">
        <w:rPr>
          <w:rFonts w:ascii="Arial" w:hAnsi="Arial" w:cs="Arial"/>
        </w:rPr>
        <w:t>and published on the said tender under the Q&amp;A tab</w:t>
      </w:r>
      <w:r w:rsidR="008229B2" w:rsidRPr="00E22D23">
        <w:rPr>
          <w:rFonts w:ascii="Arial" w:hAnsi="Arial" w:cs="Arial"/>
        </w:rPr>
        <w:t>.</w:t>
      </w:r>
      <w:r w:rsidR="00A915C0" w:rsidRPr="00E22D23">
        <w:rPr>
          <w:rFonts w:ascii="Arial" w:hAnsi="Arial" w:cs="Arial"/>
        </w:rPr>
        <w:t xml:space="preserve"> </w:t>
      </w:r>
    </w:p>
    <w:p w14:paraId="22164BF6" w14:textId="77777777" w:rsidR="00E61B73" w:rsidRPr="00E22D23" w:rsidRDefault="00E61B73" w:rsidP="00015565">
      <w:pPr>
        <w:pStyle w:val="Heading2"/>
        <w:jc w:val="both"/>
        <w:rPr>
          <w:rFonts w:ascii="Arial" w:hAnsi="Arial"/>
          <w:sz w:val="22"/>
          <w:szCs w:val="22"/>
        </w:rPr>
      </w:pPr>
      <w:bookmarkStart w:id="28" w:name="_Toc481749156"/>
      <w:bookmarkStart w:id="29" w:name="_Toc25745012"/>
      <w:r w:rsidRPr="00E22D23">
        <w:rPr>
          <w:rFonts w:ascii="Arial" w:hAnsi="Arial"/>
          <w:sz w:val="22"/>
          <w:szCs w:val="22"/>
        </w:rPr>
        <w:t>SUBMITTING BIDS</w:t>
      </w:r>
      <w:bookmarkEnd w:id="28"/>
      <w:bookmarkEnd w:id="29"/>
      <w:r w:rsidRPr="00E22D23">
        <w:rPr>
          <w:rFonts w:ascii="Arial" w:hAnsi="Arial"/>
          <w:sz w:val="22"/>
          <w:szCs w:val="22"/>
        </w:rPr>
        <w:t xml:space="preserve"> </w:t>
      </w:r>
    </w:p>
    <w:p w14:paraId="4C6CD709" w14:textId="65B39C01" w:rsidR="00202226" w:rsidRPr="00E22D23" w:rsidRDefault="00E61B73" w:rsidP="00015565">
      <w:pPr>
        <w:pStyle w:val="Heading3"/>
        <w:jc w:val="both"/>
        <w:rPr>
          <w:rFonts w:ascii="Arial" w:hAnsi="Arial"/>
          <w:szCs w:val="22"/>
        </w:rPr>
      </w:pPr>
      <w:r w:rsidRPr="00E22D23">
        <w:rPr>
          <w:rFonts w:ascii="Arial" w:hAnsi="Arial"/>
          <w:szCs w:val="22"/>
        </w:rPr>
        <w:t xml:space="preserve">Bids shall be submitted </w:t>
      </w:r>
      <w:r w:rsidR="002D4F78" w:rsidRPr="00E22D23">
        <w:rPr>
          <w:rFonts w:ascii="Arial" w:hAnsi="Arial"/>
          <w:szCs w:val="22"/>
        </w:rPr>
        <w:t>in</w:t>
      </w:r>
      <w:r w:rsidRPr="00E22D23">
        <w:rPr>
          <w:rFonts w:ascii="Arial" w:hAnsi="Arial"/>
          <w:szCs w:val="22"/>
        </w:rPr>
        <w:t xml:space="preserve"> Response to Volume 1A</w:t>
      </w:r>
      <w:r w:rsidR="002D4F78" w:rsidRPr="00E22D23">
        <w:rPr>
          <w:rFonts w:ascii="Arial" w:hAnsi="Arial"/>
          <w:szCs w:val="22"/>
        </w:rPr>
        <w:t>, 1B</w:t>
      </w:r>
      <w:r w:rsidR="008229B2" w:rsidRPr="00E22D23">
        <w:rPr>
          <w:rFonts w:ascii="Arial" w:hAnsi="Arial"/>
          <w:szCs w:val="22"/>
        </w:rPr>
        <w:t xml:space="preserve"> </w:t>
      </w:r>
      <w:r w:rsidRPr="00E22D23">
        <w:rPr>
          <w:rFonts w:ascii="Arial" w:hAnsi="Arial"/>
          <w:szCs w:val="22"/>
        </w:rPr>
        <w:t xml:space="preserve">and </w:t>
      </w:r>
      <w:r w:rsidR="000F134F" w:rsidRPr="00E22D23">
        <w:rPr>
          <w:rFonts w:ascii="Arial" w:hAnsi="Arial"/>
          <w:szCs w:val="22"/>
        </w:rPr>
        <w:t>pricing schedule</w:t>
      </w:r>
      <w:r w:rsidR="00005E4F" w:rsidRPr="00E22D23">
        <w:rPr>
          <w:rFonts w:ascii="Arial" w:hAnsi="Arial"/>
          <w:szCs w:val="22"/>
        </w:rPr>
        <w:t xml:space="preserve"> (in a separate envelope)</w:t>
      </w:r>
      <w:r w:rsidR="00532BE6" w:rsidRPr="00E22D23">
        <w:rPr>
          <w:rFonts w:ascii="Arial" w:hAnsi="Arial"/>
          <w:szCs w:val="22"/>
        </w:rPr>
        <w:t xml:space="preserve"> and initialled General Conditions of Contract document</w:t>
      </w:r>
      <w:r w:rsidRPr="00E22D23">
        <w:rPr>
          <w:rFonts w:ascii="Arial" w:hAnsi="Arial"/>
          <w:szCs w:val="22"/>
        </w:rPr>
        <w:t xml:space="preserve">. </w:t>
      </w:r>
      <w:r w:rsidR="00024CFF" w:rsidRPr="00E22D23">
        <w:rPr>
          <w:rFonts w:ascii="Arial" w:hAnsi="Arial"/>
          <w:szCs w:val="22"/>
        </w:rPr>
        <w:t>The</w:t>
      </w:r>
      <w:r w:rsidRPr="00E22D23">
        <w:rPr>
          <w:rFonts w:ascii="Arial" w:hAnsi="Arial"/>
          <w:szCs w:val="22"/>
        </w:rPr>
        <w:t xml:space="preserve"> parcel shall contain; 1 (one) original and soft copy (PDF format) on a movable storage medium (USB </w:t>
      </w:r>
      <w:r w:rsidR="002D4F78" w:rsidRPr="00E22D23">
        <w:rPr>
          <w:rFonts w:ascii="Arial" w:hAnsi="Arial"/>
          <w:szCs w:val="22"/>
        </w:rPr>
        <w:t>stick</w:t>
      </w:r>
      <w:r w:rsidRPr="00E22D23">
        <w:rPr>
          <w:rFonts w:ascii="Arial" w:hAnsi="Arial"/>
          <w:szCs w:val="22"/>
        </w:rPr>
        <w:t xml:space="preserve">), each sealed and addressed in accordance with the following </w:t>
      </w:r>
      <w:r w:rsidR="00F616F7" w:rsidRPr="00E22D23">
        <w:rPr>
          <w:rFonts w:ascii="Arial" w:hAnsi="Arial"/>
          <w:szCs w:val="22"/>
        </w:rPr>
        <w:t xml:space="preserve">requirements: </w:t>
      </w:r>
    </w:p>
    <w:p w14:paraId="068256BB" w14:textId="77777777" w:rsidR="00E61B73" w:rsidRPr="00E22D23" w:rsidRDefault="00E61B73" w:rsidP="00015565">
      <w:pPr>
        <w:pStyle w:val="Heading4"/>
        <w:jc w:val="both"/>
        <w:rPr>
          <w:rFonts w:ascii="Arial" w:hAnsi="Arial"/>
          <w:szCs w:val="22"/>
        </w:rPr>
      </w:pPr>
      <w:r w:rsidRPr="00E22D23">
        <w:rPr>
          <w:rFonts w:ascii="Arial" w:hAnsi="Arial"/>
          <w:szCs w:val="22"/>
        </w:rPr>
        <w:t>The name and address of the Bidder;</w:t>
      </w:r>
    </w:p>
    <w:p w14:paraId="5145EAF8" w14:textId="77777777" w:rsidR="00E61B73" w:rsidRPr="00E22D23" w:rsidRDefault="00E61B73" w:rsidP="00015565">
      <w:pPr>
        <w:pStyle w:val="Heading4"/>
        <w:jc w:val="both"/>
        <w:rPr>
          <w:rFonts w:ascii="Arial" w:hAnsi="Arial"/>
          <w:szCs w:val="22"/>
        </w:rPr>
      </w:pPr>
      <w:r w:rsidRPr="00E22D23">
        <w:rPr>
          <w:rFonts w:ascii="Arial" w:hAnsi="Arial"/>
          <w:szCs w:val="22"/>
        </w:rPr>
        <w:t>The Bid Number;</w:t>
      </w:r>
    </w:p>
    <w:p w14:paraId="02541E4A" w14:textId="77777777" w:rsidR="00E61B73" w:rsidRPr="00E22D23" w:rsidRDefault="00E61B73" w:rsidP="00015565">
      <w:pPr>
        <w:pStyle w:val="Heading4"/>
        <w:jc w:val="both"/>
        <w:rPr>
          <w:rFonts w:ascii="Arial" w:hAnsi="Arial"/>
          <w:szCs w:val="22"/>
        </w:rPr>
      </w:pPr>
      <w:r w:rsidRPr="00E22D23">
        <w:rPr>
          <w:rFonts w:ascii="Arial" w:hAnsi="Arial"/>
          <w:szCs w:val="22"/>
        </w:rPr>
        <w:t>The closing date of the Bid indicated on the envelope</w:t>
      </w:r>
      <w:r w:rsidR="000812A7" w:rsidRPr="00E22D23">
        <w:rPr>
          <w:rFonts w:ascii="Arial" w:hAnsi="Arial"/>
          <w:szCs w:val="22"/>
        </w:rPr>
        <w:t>;</w:t>
      </w:r>
    </w:p>
    <w:p w14:paraId="701AA976" w14:textId="77777777" w:rsidR="00E61B73" w:rsidRPr="00E22D23" w:rsidRDefault="00E61B73" w:rsidP="00015565">
      <w:pPr>
        <w:pStyle w:val="Heading4"/>
        <w:jc w:val="both"/>
        <w:rPr>
          <w:rFonts w:ascii="Arial" w:hAnsi="Arial"/>
          <w:szCs w:val="22"/>
        </w:rPr>
      </w:pPr>
      <w:r w:rsidRPr="00E22D23">
        <w:rPr>
          <w:rFonts w:ascii="Arial" w:hAnsi="Arial"/>
          <w:szCs w:val="22"/>
        </w:rPr>
        <w:t>A Cover Letter, signed by the authorised representative of each member of the Biding Entity, Consortium or Joint Venture, which shall contain</w:t>
      </w:r>
      <w:r w:rsidR="00ED67C1" w:rsidRPr="00E22D23">
        <w:rPr>
          <w:rFonts w:ascii="Arial" w:hAnsi="Arial"/>
          <w:szCs w:val="22"/>
        </w:rPr>
        <w:t>:</w:t>
      </w:r>
    </w:p>
    <w:p w14:paraId="49E416FE"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List of Bid Proposal Documents and an Index of the contents therein;</w:t>
      </w:r>
    </w:p>
    <w:p w14:paraId="4E52FA3F"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Particular points to which the Bidder wishes to draw the Company’s attention in his Commercial Proposal and Technical Proposal.</w:t>
      </w:r>
    </w:p>
    <w:p w14:paraId="605712E9" w14:textId="77777777" w:rsidR="00E61B73" w:rsidRPr="00E22D23" w:rsidRDefault="00E61B73" w:rsidP="00015565">
      <w:pPr>
        <w:pStyle w:val="Heading4"/>
        <w:jc w:val="both"/>
        <w:rPr>
          <w:rFonts w:ascii="Arial" w:hAnsi="Arial"/>
          <w:szCs w:val="22"/>
        </w:rPr>
      </w:pPr>
      <w:r w:rsidRPr="00E22D23">
        <w:rPr>
          <w:rFonts w:ascii="Arial" w:hAnsi="Arial"/>
          <w:szCs w:val="22"/>
        </w:rPr>
        <w:t>The parcels shall not contain documents relating to any Bid other than that shown on the envelope.</w:t>
      </w:r>
    </w:p>
    <w:p w14:paraId="077D4E3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E22D23">
        <w:rPr>
          <w:rFonts w:ascii="Arial" w:hAnsi="Arial"/>
          <w:szCs w:val="22"/>
        </w:rPr>
        <w:t xml:space="preserve">and numbered as </w:t>
      </w:r>
      <w:r w:rsidRPr="00E22D23">
        <w:rPr>
          <w:rFonts w:ascii="Arial" w:hAnsi="Arial"/>
          <w:szCs w:val="22"/>
        </w:rPr>
        <w:t>“Copy 1/</w:t>
      </w:r>
      <w:r w:rsidR="00005E4F" w:rsidRPr="00E22D23">
        <w:rPr>
          <w:rFonts w:ascii="Arial" w:hAnsi="Arial"/>
          <w:szCs w:val="22"/>
        </w:rPr>
        <w:t>2</w:t>
      </w:r>
      <w:r w:rsidRPr="00E22D23">
        <w:rPr>
          <w:rFonts w:ascii="Arial" w:hAnsi="Arial"/>
          <w:szCs w:val="22"/>
        </w:rPr>
        <w:t>”.</w:t>
      </w:r>
    </w:p>
    <w:p w14:paraId="6D2D3D3C" w14:textId="77777777" w:rsidR="00E61B73" w:rsidRPr="00E22D23" w:rsidRDefault="00E61B73" w:rsidP="00015565">
      <w:pPr>
        <w:pStyle w:val="Heading3"/>
        <w:jc w:val="both"/>
        <w:rPr>
          <w:rFonts w:ascii="Arial" w:hAnsi="Arial"/>
          <w:szCs w:val="22"/>
        </w:rPr>
      </w:pPr>
      <w:bookmarkStart w:id="30" w:name="_Hlk53413185"/>
      <w:r w:rsidRPr="00E22D23">
        <w:rPr>
          <w:rFonts w:ascii="Arial" w:hAnsi="Arial"/>
          <w:szCs w:val="22"/>
        </w:rPr>
        <w:t>All Bid Response documents to be submitted shall be hand delivered</w:t>
      </w:r>
      <w:r w:rsidR="00807BD4" w:rsidRPr="00E22D23">
        <w:rPr>
          <w:rFonts w:ascii="Arial" w:hAnsi="Arial"/>
          <w:szCs w:val="22"/>
        </w:rPr>
        <w:t xml:space="preserve"> OR e-mailed</w:t>
      </w:r>
      <w:r w:rsidRPr="00E22D23">
        <w:rPr>
          <w:rFonts w:ascii="Arial" w:hAnsi="Arial"/>
          <w:szCs w:val="22"/>
        </w:rPr>
        <w:t xml:space="preserve"> to the Company not later than the time and date specified on this document.</w:t>
      </w:r>
    </w:p>
    <w:p w14:paraId="7B9310AB" w14:textId="77777777" w:rsidR="00807BD4" w:rsidRPr="00E22D23" w:rsidRDefault="00807BD4" w:rsidP="00015565">
      <w:pPr>
        <w:pStyle w:val="Heading3"/>
        <w:jc w:val="both"/>
        <w:rPr>
          <w:rFonts w:ascii="Arial" w:hAnsi="Arial"/>
          <w:szCs w:val="22"/>
        </w:rPr>
      </w:pPr>
      <w:r w:rsidRPr="00E22D23">
        <w:rPr>
          <w:rFonts w:ascii="Arial" w:hAnsi="Arial"/>
          <w:szCs w:val="22"/>
        </w:rPr>
        <w:t>Bidders are now permitted to submit their documents either online or hard copies.</w:t>
      </w:r>
    </w:p>
    <w:p w14:paraId="53F36349" w14:textId="0286E4EB" w:rsidR="00807BD4" w:rsidRPr="00E22D23" w:rsidRDefault="00807BD4" w:rsidP="00015565">
      <w:pPr>
        <w:pStyle w:val="Heading3"/>
        <w:jc w:val="both"/>
        <w:rPr>
          <w:rFonts w:ascii="Arial" w:hAnsi="Arial"/>
          <w:szCs w:val="22"/>
        </w:rPr>
      </w:pPr>
      <w:r w:rsidRPr="00E22D23">
        <w:rPr>
          <w:rFonts w:ascii="Arial" w:hAnsi="Arial"/>
          <w:szCs w:val="22"/>
        </w:rPr>
        <w:t xml:space="preserve">Should a bidder require to submit their documents online, they must send an email to </w:t>
      </w:r>
      <w:hyperlink r:id="rId21" w:history="1">
        <w:r w:rsidR="00A462DD" w:rsidRPr="00E22D23">
          <w:rPr>
            <w:rStyle w:val="Hyperlink"/>
            <w:rFonts w:ascii="Arial" w:hAnsi="Arial"/>
            <w:szCs w:val="22"/>
          </w:rPr>
          <w:t>nokuthulasa@atns.co.za</w:t>
        </w:r>
      </w:hyperlink>
      <w:r w:rsidR="00A462DD" w:rsidRPr="00E22D23">
        <w:rPr>
          <w:rFonts w:ascii="Arial" w:hAnsi="Arial"/>
          <w:szCs w:val="22"/>
        </w:rPr>
        <w:t xml:space="preserve"> and copy </w:t>
      </w:r>
      <w:hyperlink r:id="rId22" w:history="1">
        <w:r w:rsidRPr="00E22D23">
          <w:rPr>
            <w:rStyle w:val="Hyperlink"/>
            <w:rFonts w:ascii="Arial" w:hAnsi="Arial"/>
            <w:szCs w:val="22"/>
          </w:rPr>
          <w:t>tenders@atns.co.za</w:t>
        </w:r>
      </w:hyperlink>
      <w:r w:rsidRPr="00E22D23">
        <w:rPr>
          <w:rFonts w:ascii="Arial" w:hAnsi="Arial"/>
          <w:szCs w:val="22"/>
        </w:rPr>
        <w:t xml:space="preserve"> to express their interest to do so</w:t>
      </w:r>
      <w:r w:rsidR="001D7260">
        <w:rPr>
          <w:rFonts w:ascii="Arial" w:hAnsi="Arial"/>
          <w:szCs w:val="22"/>
        </w:rPr>
        <w:t xml:space="preserve"> by </w:t>
      </w:r>
      <w:r w:rsidR="0057464C">
        <w:rPr>
          <w:rFonts w:ascii="Arial" w:hAnsi="Arial"/>
          <w:szCs w:val="22"/>
        </w:rPr>
        <w:t>2</w:t>
      </w:r>
      <w:r w:rsidR="003A0C8F">
        <w:rPr>
          <w:rFonts w:ascii="Arial" w:hAnsi="Arial"/>
          <w:szCs w:val="22"/>
        </w:rPr>
        <w:t>9</w:t>
      </w:r>
      <w:r w:rsidR="0057464C">
        <w:rPr>
          <w:rFonts w:ascii="Arial" w:hAnsi="Arial"/>
          <w:szCs w:val="22"/>
        </w:rPr>
        <w:t xml:space="preserve"> </w:t>
      </w:r>
      <w:r w:rsidR="008D1258">
        <w:rPr>
          <w:rFonts w:ascii="Arial" w:hAnsi="Arial"/>
          <w:szCs w:val="22"/>
        </w:rPr>
        <w:t xml:space="preserve">September </w:t>
      </w:r>
      <w:r w:rsidR="005C2444">
        <w:rPr>
          <w:rFonts w:ascii="Arial" w:hAnsi="Arial"/>
          <w:szCs w:val="22"/>
        </w:rPr>
        <w:t>2022 at 15h00 CAT.</w:t>
      </w:r>
      <w:r w:rsidR="00CE491F">
        <w:rPr>
          <w:rFonts w:ascii="Arial" w:hAnsi="Arial"/>
          <w:szCs w:val="22"/>
        </w:rPr>
        <w:t xml:space="preserve">  Bidders will receive an online submission link that they must use to download their tender responses.</w:t>
      </w:r>
      <w:r w:rsidRPr="00E22D23">
        <w:rPr>
          <w:rFonts w:ascii="Arial" w:hAnsi="Arial"/>
          <w:szCs w:val="22"/>
        </w:rPr>
        <w:t xml:space="preserve"> </w:t>
      </w:r>
    </w:p>
    <w:p w14:paraId="3B34C867" w14:textId="77777777" w:rsidR="00807BD4" w:rsidRPr="00E22D23" w:rsidRDefault="00807BD4" w:rsidP="00015565">
      <w:pPr>
        <w:pStyle w:val="Heading4"/>
        <w:jc w:val="both"/>
        <w:rPr>
          <w:rFonts w:ascii="Arial" w:hAnsi="Arial"/>
          <w:szCs w:val="22"/>
        </w:rPr>
      </w:pPr>
      <w:r w:rsidRPr="00E22D23">
        <w:rPr>
          <w:rFonts w:ascii="Arial" w:hAnsi="Arial"/>
          <w:szCs w:val="22"/>
        </w:rPr>
        <w:t>On the email Bidders must specify on the subject line – the tender number and description.</w:t>
      </w:r>
    </w:p>
    <w:bookmarkEnd w:id="30"/>
    <w:p w14:paraId="52802BD4" w14:textId="78D4191A" w:rsidR="00E61B73" w:rsidRPr="00E22D23" w:rsidRDefault="00E61B73" w:rsidP="00015565">
      <w:pPr>
        <w:pStyle w:val="Heading3"/>
        <w:jc w:val="both"/>
        <w:rPr>
          <w:rFonts w:ascii="Arial" w:hAnsi="Arial"/>
          <w:szCs w:val="22"/>
        </w:rPr>
      </w:pPr>
      <w:r w:rsidRPr="00E22D23">
        <w:rPr>
          <w:rFonts w:ascii="Arial" w:hAnsi="Arial"/>
          <w:szCs w:val="22"/>
        </w:rPr>
        <w:t xml:space="preserve">Pricing must be submitted in a separate sealed envelope in Parcel A as </w:t>
      </w:r>
      <w:r w:rsidR="008229B2" w:rsidRPr="00E22D23">
        <w:rPr>
          <w:rFonts w:ascii="Arial" w:hAnsi="Arial"/>
          <w:szCs w:val="22"/>
        </w:rPr>
        <w:t>Pricing Schedule</w:t>
      </w:r>
      <w:r w:rsidRPr="00E22D23">
        <w:rPr>
          <w:rFonts w:ascii="Arial" w:hAnsi="Arial"/>
          <w:szCs w:val="22"/>
        </w:rPr>
        <w:t>.</w:t>
      </w:r>
    </w:p>
    <w:p w14:paraId="1A1E5589"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original copy </w:t>
      </w:r>
      <w:r w:rsidRPr="00E22D23">
        <w:rPr>
          <w:rFonts w:ascii="Arial" w:hAnsi="Arial"/>
          <w:b/>
          <w:szCs w:val="22"/>
        </w:rPr>
        <w:t>MUST BE SIGNED IN BLACK INK</w:t>
      </w:r>
      <w:r w:rsidRPr="00E22D23">
        <w:rPr>
          <w:rFonts w:ascii="Arial" w:hAnsi="Arial"/>
          <w:szCs w:val="22"/>
        </w:rPr>
        <w:t xml:space="preserve"> by an authorised employee, agent or representative of the Bidder and initialized on each and every page of the Bid Response.</w:t>
      </w:r>
    </w:p>
    <w:p w14:paraId="18C4235E" w14:textId="18943143" w:rsidR="00E61B73" w:rsidRPr="00E22D23" w:rsidRDefault="00E61B73" w:rsidP="00015565">
      <w:pPr>
        <w:pStyle w:val="Heading3"/>
        <w:jc w:val="both"/>
        <w:rPr>
          <w:rFonts w:ascii="Arial" w:hAnsi="Arial"/>
          <w:szCs w:val="22"/>
        </w:rPr>
      </w:pPr>
      <w:r w:rsidRPr="00E22D2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E22D23" w:rsidRDefault="00E61B73" w:rsidP="00015565">
      <w:pPr>
        <w:pStyle w:val="Heading2"/>
        <w:jc w:val="both"/>
        <w:rPr>
          <w:rFonts w:ascii="Arial" w:hAnsi="Arial"/>
          <w:sz w:val="22"/>
          <w:szCs w:val="22"/>
        </w:rPr>
      </w:pPr>
      <w:bookmarkStart w:id="31" w:name="_Toc481749157"/>
      <w:bookmarkStart w:id="32" w:name="_Toc25745013"/>
      <w:r w:rsidRPr="00E22D23">
        <w:rPr>
          <w:rFonts w:ascii="Arial" w:hAnsi="Arial"/>
          <w:sz w:val="22"/>
          <w:szCs w:val="22"/>
        </w:rPr>
        <w:t>SUBMISSION OF BID:</w:t>
      </w:r>
      <w:bookmarkEnd w:id="31"/>
      <w:bookmarkEnd w:id="32"/>
    </w:p>
    <w:p w14:paraId="4ACB88F4" w14:textId="77777777" w:rsidR="00E61B73" w:rsidRPr="00E22D23" w:rsidRDefault="00E61B73" w:rsidP="00015565">
      <w:pPr>
        <w:pStyle w:val="Heading3"/>
        <w:jc w:val="both"/>
        <w:rPr>
          <w:rFonts w:ascii="Arial" w:hAnsi="Arial"/>
          <w:szCs w:val="22"/>
        </w:rPr>
      </w:pPr>
      <w:r w:rsidRPr="00E22D23">
        <w:rPr>
          <w:rFonts w:ascii="Arial" w:hAnsi="Arial"/>
          <w:szCs w:val="22"/>
        </w:rPr>
        <w:t>The Bid Documents shall be hand delivered to:</w:t>
      </w:r>
    </w:p>
    <w:p w14:paraId="7D51C417"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ATNS </w:t>
      </w:r>
      <w:r w:rsidR="00206203" w:rsidRPr="00E22D23">
        <w:rPr>
          <w:rFonts w:ascii="Arial" w:hAnsi="Arial" w:cs="Arial"/>
        </w:rPr>
        <w:t xml:space="preserve">SOC </w:t>
      </w:r>
      <w:r w:rsidRPr="00E22D23">
        <w:rPr>
          <w:rFonts w:ascii="Arial" w:hAnsi="Arial" w:cs="Arial"/>
        </w:rPr>
        <w:t>Limited,</w:t>
      </w:r>
    </w:p>
    <w:p w14:paraId="44DCA330"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Eastgate Office Park, Block C,</w:t>
      </w:r>
    </w:p>
    <w:p w14:paraId="5F6D3397"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South Boulevard Road, </w:t>
      </w:r>
    </w:p>
    <w:p w14:paraId="7B6108CF"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Bruma,</w:t>
      </w:r>
    </w:p>
    <w:p w14:paraId="549BEF0D"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2298</w:t>
      </w:r>
    </w:p>
    <w:p w14:paraId="7D2E9751" w14:textId="1629A3EB" w:rsidR="00357B23" w:rsidRPr="00E22D23" w:rsidRDefault="00E61B73" w:rsidP="00015565">
      <w:pPr>
        <w:pStyle w:val="BodyText"/>
        <w:spacing w:line="240" w:lineRule="auto"/>
        <w:ind w:left="810"/>
        <w:jc w:val="both"/>
        <w:rPr>
          <w:rFonts w:ascii="Arial" w:hAnsi="Arial" w:cs="Arial"/>
          <w:b/>
          <w:bCs/>
          <w:highlight w:val="yellow"/>
        </w:rPr>
      </w:pPr>
      <w:r w:rsidRPr="00E22D23">
        <w:rPr>
          <w:rFonts w:ascii="Arial" w:hAnsi="Arial" w:cs="Arial"/>
        </w:rPr>
        <w:t xml:space="preserve">South </w:t>
      </w:r>
      <w:r w:rsidR="00AB7FE8" w:rsidRPr="00E22D23">
        <w:rPr>
          <w:rFonts w:ascii="Arial" w:hAnsi="Arial" w:cs="Arial"/>
        </w:rPr>
        <w:t>Africa;</w:t>
      </w:r>
      <w:r w:rsidR="00AB7FE8" w:rsidRPr="00E22D23">
        <w:rPr>
          <w:rFonts w:ascii="Arial" w:hAnsi="Arial" w:cs="Arial"/>
          <w:b/>
          <w:bCs/>
        </w:rPr>
        <w:t xml:space="preserve"> OR</w:t>
      </w:r>
    </w:p>
    <w:p w14:paraId="7F6FF735" w14:textId="3FD1A4E3" w:rsidR="00807BD4" w:rsidRPr="00E22D23" w:rsidRDefault="00807BD4" w:rsidP="00015565">
      <w:pPr>
        <w:pStyle w:val="BodyText"/>
        <w:spacing w:line="240" w:lineRule="auto"/>
        <w:ind w:left="810"/>
        <w:jc w:val="both"/>
        <w:rPr>
          <w:rFonts w:ascii="Arial" w:hAnsi="Arial" w:cs="Arial"/>
        </w:rPr>
      </w:pPr>
      <w:bookmarkStart w:id="33" w:name="_Hlk53413354"/>
      <w:r w:rsidRPr="00E22D23">
        <w:rPr>
          <w:rFonts w:ascii="Arial" w:hAnsi="Arial" w:cs="Arial"/>
        </w:rPr>
        <w:t xml:space="preserve">Should a bidder require to submit their documents online, they must send an email </w:t>
      </w:r>
      <w:r w:rsidR="00A462DD" w:rsidRPr="00E22D23">
        <w:rPr>
          <w:rFonts w:ascii="Arial" w:hAnsi="Arial" w:cs="Arial"/>
        </w:rPr>
        <w:t xml:space="preserve">to </w:t>
      </w:r>
      <w:hyperlink r:id="rId23" w:history="1">
        <w:r w:rsidR="00A462DD" w:rsidRPr="00E22D23">
          <w:rPr>
            <w:rStyle w:val="Hyperlink"/>
            <w:rFonts w:ascii="Arial" w:hAnsi="Arial" w:cs="Arial"/>
          </w:rPr>
          <w:t>nokuthulasa@atns.co.za</w:t>
        </w:r>
      </w:hyperlink>
      <w:r w:rsidR="00A462DD" w:rsidRPr="00E22D23">
        <w:rPr>
          <w:rFonts w:ascii="Arial" w:hAnsi="Arial" w:cs="Arial"/>
        </w:rPr>
        <w:t xml:space="preserve"> and copy </w:t>
      </w:r>
      <w:hyperlink r:id="rId24" w:history="1">
        <w:r w:rsidRPr="00E22D23">
          <w:rPr>
            <w:rStyle w:val="Hyperlink"/>
            <w:rFonts w:ascii="Arial" w:hAnsi="Arial" w:cs="Arial"/>
          </w:rPr>
          <w:t>tenders@atns.co.za</w:t>
        </w:r>
      </w:hyperlink>
      <w:r w:rsidRPr="00E22D23">
        <w:rPr>
          <w:rFonts w:ascii="Arial" w:hAnsi="Arial" w:cs="Arial"/>
        </w:rPr>
        <w:t xml:space="preserve"> to express their interest to do so.  </w:t>
      </w:r>
      <w:r w:rsidR="00CE491F">
        <w:rPr>
          <w:rFonts w:ascii="Arial" w:hAnsi="Arial"/>
        </w:rPr>
        <w:t>Bidders will receive an online submission link that they must use to download their tender responses</w:t>
      </w:r>
    </w:p>
    <w:p w14:paraId="056BA4F8" w14:textId="77777777" w:rsidR="00E61B73" w:rsidRPr="00E22D23" w:rsidRDefault="00807BD4" w:rsidP="00015565">
      <w:pPr>
        <w:pStyle w:val="BodyText"/>
        <w:spacing w:line="240" w:lineRule="auto"/>
        <w:ind w:left="810"/>
        <w:jc w:val="both"/>
        <w:rPr>
          <w:rFonts w:ascii="Arial" w:hAnsi="Arial" w:cs="Arial"/>
        </w:rPr>
      </w:pPr>
      <w:r w:rsidRPr="00E22D23">
        <w:rPr>
          <w:rFonts w:ascii="Arial" w:hAnsi="Arial" w:cs="Arial"/>
        </w:rPr>
        <w:t>On the email Bidders must specify on the subject line – the tender number and description.</w:t>
      </w:r>
    </w:p>
    <w:bookmarkEnd w:id="33"/>
    <w:p w14:paraId="0DA46330" w14:textId="5FA7D959" w:rsidR="00E61B73" w:rsidRPr="00E22D23" w:rsidRDefault="00E61B73" w:rsidP="00015565">
      <w:pPr>
        <w:pStyle w:val="Heading3"/>
        <w:jc w:val="both"/>
        <w:rPr>
          <w:rFonts w:ascii="Arial" w:hAnsi="Arial"/>
          <w:color w:val="000000" w:themeColor="text1"/>
          <w:szCs w:val="22"/>
        </w:rPr>
      </w:pPr>
      <w:r w:rsidRPr="00E22D23">
        <w:rPr>
          <w:rFonts w:ascii="Arial" w:hAnsi="Arial"/>
          <w:color w:val="000000" w:themeColor="text1"/>
          <w:szCs w:val="22"/>
        </w:rPr>
        <w:t xml:space="preserve">No later than </w:t>
      </w:r>
      <w:r w:rsidR="00F64E84" w:rsidRPr="00E22D23">
        <w:rPr>
          <w:rFonts w:ascii="Arial" w:hAnsi="Arial"/>
          <w:color w:val="000000" w:themeColor="text1"/>
          <w:szCs w:val="22"/>
        </w:rPr>
        <w:t>1</w:t>
      </w:r>
      <w:r w:rsidR="00024CFF" w:rsidRPr="00E22D23">
        <w:rPr>
          <w:rFonts w:ascii="Arial" w:hAnsi="Arial"/>
          <w:color w:val="000000" w:themeColor="text1"/>
          <w:szCs w:val="22"/>
        </w:rPr>
        <w:t>2</w:t>
      </w:r>
      <w:r w:rsidRPr="00E22D23">
        <w:rPr>
          <w:rFonts w:ascii="Arial" w:hAnsi="Arial"/>
          <w:color w:val="000000" w:themeColor="text1"/>
          <w:szCs w:val="22"/>
        </w:rPr>
        <w:t>:00 CAT on</w:t>
      </w:r>
      <w:r w:rsidR="005D14A4" w:rsidRPr="00E22D23">
        <w:rPr>
          <w:rFonts w:ascii="Arial" w:hAnsi="Arial"/>
          <w:color w:val="000000" w:themeColor="text1"/>
          <w:szCs w:val="22"/>
        </w:rPr>
        <w:t xml:space="preserve"> </w:t>
      </w:r>
      <w:r w:rsidR="003A0C8F">
        <w:rPr>
          <w:rFonts w:ascii="Arial" w:hAnsi="Arial"/>
          <w:color w:val="000000" w:themeColor="text1"/>
          <w:szCs w:val="22"/>
        </w:rPr>
        <w:t>30</w:t>
      </w:r>
      <w:r w:rsidR="0057464C">
        <w:rPr>
          <w:rFonts w:ascii="Arial" w:hAnsi="Arial"/>
          <w:color w:val="000000" w:themeColor="text1"/>
          <w:szCs w:val="22"/>
        </w:rPr>
        <w:t xml:space="preserve"> </w:t>
      </w:r>
      <w:r w:rsidR="00CE491F">
        <w:rPr>
          <w:rFonts w:ascii="Arial" w:hAnsi="Arial"/>
          <w:color w:val="000000" w:themeColor="text1"/>
          <w:szCs w:val="22"/>
        </w:rPr>
        <w:t>September</w:t>
      </w:r>
      <w:r w:rsidR="00AB7FE8" w:rsidRPr="00E22D23">
        <w:rPr>
          <w:rFonts w:ascii="Arial" w:hAnsi="Arial"/>
          <w:color w:val="000000" w:themeColor="text1"/>
          <w:szCs w:val="22"/>
        </w:rPr>
        <w:t xml:space="preserve"> 202</w:t>
      </w:r>
      <w:r w:rsidR="00A462DD" w:rsidRPr="00E22D23">
        <w:rPr>
          <w:rFonts w:ascii="Arial" w:hAnsi="Arial"/>
          <w:color w:val="000000" w:themeColor="text1"/>
          <w:szCs w:val="22"/>
        </w:rPr>
        <w:t>2</w:t>
      </w:r>
      <w:r w:rsidRPr="00E22D23">
        <w:rPr>
          <w:rFonts w:ascii="Arial" w:hAnsi="Arial"/>
          <w:color w:val="000000" w:themeColor="text1"/>
          <w:szCs w:val="22"/>
        </w:rPr>
        <w:t xml:space="preserve"> Central African Time at which time the Bid Proposals will be collected.</w:t>
      </w:r>
    </w:p>
    <w:p w14:paraId="767DD88A" w14:textId="77777777" w:rsidR="00E61B73" w:rsidRPr="00E22D23" w:rsidRDefault="00E61B73" w:rsidP="00015565">
      <w:pPr>
        <w:pStyle w:val="Heading3"/>
        <w:jc w:val="both"/>
        <w:rPr>
          <w:rFonts w:ascii="Arial" w:hAnsi="Arial"/>
          <w:szCs w:val="22"/>
        </w:rPr>
      </w:pPr>
      <w:r w:rsidRPr="00E22D23">
        <w:rPr>
          <w:rFonts w:ascii="Arial" w:hAnsi="Arial"/>
          <w:szCs w:val="22"/>
        </w:rPr>
        <w:t>Bidders should allow time to access the premises due to security arrangements that need to be observed.</w:t>
      </w:r>
    </w:p>
    <w:p w14:paraId="54E91780" w14:textId="77777777" w:rsidR="00E61B73" w:rsidRPr="00E22D23" w:rsidRDefault="00E61B73" w:rsidP="00015565">
      <w:pPr>
        <w:pStyle w:val="Heading2"/>
        <w:jc w:val="both"/>
        <w:rPr>
          <w:rFonts w:ascii="Arial" w:hAnsi="Arial"/>
          <w:sz w:val="22"/>
          <w:szCs w:val="22"/>
        </w:rPr>
      </w:pPr>
      <w:bookmarkStart w:id="34" w:name="_Toc481749158"/>
      <w:bookmarkStart w:id="35" w:name="_Toc25745014"/>
      <w:r w:rsidRPr="00E22D23">
        <w:rPr>
          <w:rFonts w:ascii="Arial" w:hAnsi="Arial"/>
          <w:sz w:val="22"/>
          <w:szCs w:val="22"/>
        </w:rPr>
        <w:t>LATE BIDS</w:t>
      </w:r>
      <w:bookmarkEnd w:id="34"/>
      <w:bookmarkEnd w:id="35"/>
      <w:r w:rsidRPr="00E22D23">
        <w:rPr>
          <w:rFonts w:ascii="Arial" w:hAnsi="Arial"/>
          <w:sz w:val="22"/>
          <w:szCs w:val="22"/>
        </w:rPr>
        <w:t xml:space="preserve"> </w:t>
      </w:r>
    </w:p>
    <w:p w14:paraId="0D375C99" w14:textId="3BF2259A" w:rsidR="00096CF2" w:rsidRPr="00E22D23" w:rsidRDefault="00E61B73" w:rsidP="00015565">
      <w:pPr>
        <w:pStyle w:val="Heading3"/>
        <w:jc w:val="both"/>
        <w:rPr>
          <w:rFonts w:ascii="Arial" w:hAnsi="Arial"/>
          <w:szCs w:val="22"/>
        </w:rPr>
      </w:pPr>
      <w:r w:rsidRPr="00E22D23">
        <w:rPr>
          <w:rFonts w:ascii="Arial" w:hAnsi="Arial"/>
          <w:szCs w:val="22"/>
        </w:rPr>
        <w:t>Bids received late shall not be considered. A bid will be considered late if it arrived even one second after closing time or any time thereafter. The tender (bid) box</w:t>
      </w:r>
      <w:bookmarkStart w:id="36" w:name="_Hlk50295605"/>
      <w:r w:rsidR="00730BD6" w:rsidRPr="00E22D23">
        <w:rPr>
          <w:rFonts w:ascii="Arial" w:hAnsi="Arial"/>
          <w:szCs w:val="22"/>
        </w:rPr>
        <w:t xml:space="preserve">/electronic tender submissions inbox </w:t>
      </w:r>
      <w:bookmarkEnd w:id="36"/>
      <w:r w:rsidR="00730BD6" w:rsidRPr="00E22D23">
        <w:rPr>
          <w:rFonts w:ascii="Arial" w:hAnsi="Arial"/>
          <w:szCs w:val="22"/>
        </w:rPr>
        <w:t>shall be locked/closed</w:t>
      </w:r>
      <w:r w:rsidRPr="00E22D23">
        <w:rPr>
          <w:rFonts w:ascii="Arial" w:hAnsi="Arial"/>
          <w:szCs w:val="22"/>
        </w:rPr>
        <w:t xml:space="preserve"> shall be locked at exactly </w:t>
      </w:r>
      <w:r w:rsidR="00005E4F" w:rsidRPr="00E22D23">
        <w:rPr>
          <w:rFonts w:ascii="Arial" w:hAnsi="Arial"/>
          <w:szCs w:val="22"/>
        </w:rPr>
        <w:t>1</w:t>
      </w:r>
      <w:r w:rsidR="00024CFF" w:rsidRPr="00E22D23">
        <w:rPr>
          <w:rFonts w:ascii="Arial" w:hAnsi="Arial"/>
          <w:szCs w:val="22"/>
        </w:rPr>
        <w:t>2</w:t>
      </w:r>
      <w:r w:rsidRPr="00E22D23">
        <w:rPr>
          <w:rFonts w:ascii="Arial" w:hAnsi="Arial"/>
          <w:szCs w:val="22"/>
        </w:rPr>
        <w:t>:00 CAT and bids arriving late will not be considered under any circumstances.</w:t>
      </w:r>
    </w:p>
    <w:p w14:paraId="1FE81DEB"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BEF20D" w14:textId="77777777" w:rsidR="00202226" w:rsidRPr="00E22D23" w:rsidRDefault="00202226" w:rsidP="00015565">
      <w:pPr>
        <w:jc w:val="both"/>
        <w:rPr>
          <w:rFonts w:ascii="Arial" w:hAnsi="Arial" w:cs="Arial"/>
        </w:rPr>
      </w:pPr>
    </w:p>
    <w:p w14:paraId="1D58B285" w14:textId="77777777" w:rsidR="00E61B73" w:rsidRPr="00E22D23" w:rsidRDefault="00E61B73" w:rsidP="00015565">
      <w:pPr>
        <w:pStyle w:val="Heading2"/>
        <w:jc w:val="both"/>
        <w:rPr>
          <w:rFonts w:ascii="Arial" w:hAnsi="Arial"/>
          <w:sz w:val="22"/>
          <w:szCs w:val="22"/>
        </w:rPr>
      </w:pPr>
      <w:bookmarkStart w:id="37" w:name="_Toc481749159"/>
      <w:bookmarkStart w:id="38" w:name="_Toc25745015"/>
      <w:r w:rsidRPr="00E22D23">
        <w:rPr>
          <w:rFonts w:ascii="Arial" w:hAnsi="Arial"/>
          <w:sz w:val="22"/>
          <w:szCs w:val="22"/>
        </w:rPr>
        <w:t>NEGOTIATION AND CONTRACTING</w:t>
      </w:r>
      <w:bookmarkEnd w:id="37"/>
      <w:bookmarkEnd w:id="38"/>
      <w:r w:rsidRPr="00E22D23">
        <w:rPr>
          <w:rFonts w:ascii="Arial" w:hAnsi="Arial"/>
          <w:sz w:val="22"/>
          <w:szCs w:val="22"/>
        </w:rPr>
        <w:t xml:space="preserve"> </w:t>
      </w:r>
    </w:p>
    <w:p w14:paraId="6EC54AF7"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have the right to enter into negotiation with one or more bidders regarding any terms and conditions, including price(s), of a proposed contract. </w:t>
      </w:r>
    </w:p>
    <w:p w14:paraId="21D9DDD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shall not be obliged to accept the lowest of any quotation, offer or proposal. </w:t>
      </w:r>
    </w:p>
    <w:p w14:paraId="3E20618A"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E22D23">
        <w:rPr>
          <w:rFonts w:ascii="Arial" w:hAnsi="Arial"/>
          <w:szCs w:val="22"/>
        </w:rPr>
        <w:t>the Chief Executive Officer (CEO)</w:t>
      </w:r>
      <w:r w:rsidRPr="00E22D23">
        <w:rPr>
          <w:rFonts w:ascii="Arial" w:hAnsi="Arial"/>
          <w:szCs w:val="22"/>
        </w:rPr>
        <w:t xml:space="preserve"> or his written authorised delegate. </w:t>
      </w:r>
    </w:p>
    <w:p w14:paraId="7B4ABC34"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Under no circumstances will negotiation with any bidders constitute an award or promise / undertaking to award the contract. </w:t>
      </w:r>
    </w:p>
    <w:p w14:paraId="7D230542" w14:textId="77777777" w:rsidR="00E61B73" w:rsidRPr="00E22D23" w:rsidRDefault="00E61B73" w:rsidP="00015565">
      <w:pPr>
        <w:pStyle w:val="Heading2"/>
        <w:jc w:val="both"/>
        <w:rPr>
          <w:rFonts w:ascii="Arial" w:hAnsi="Arial"/>
          <w:sz w:val="22"/>
          <w:szCs w:val="22"/>
        </w:rPr>
      </w:pPr>
      <w:bookmarkStart w:id="39" w:name="_Toc481749160"/>
      <w:bookmarkStart w:id="40" w:name="_Toc25745016"/>
      <w:r w:rsidRPr="00E22D23">
        <w:rPr>
          <w:rFonts w:ascii="Arial" w:hAnsi="Arial"/>
          <w:sz w:val="22"/>
          <w:szCs w:val="22"/>
        </w:rPr>
        <w:t>ACCESS TO INFORMATION</w:t>
      </w:r>
      <w:bookmarkEnd w:id="39"/>
      <w:bookmarkEnd w:id="40"/>
      <w:r w:rsidRPr="00E22D23">
        <w:rPr>
          <w:rFonts w:ascii="Arial" w:hAnsi="Arial"/>
          <w:sz w:val="22"/>
          <w:szCs w:val="22"/>
        </w:rPr>
        <w:t xml:space="preserve"> </w:t>
      </w:r>
    </w:p>
    <w:p w14:paraId="438DA43F"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bidders will be informed of the status of their bid once the procurement process has been completed. </w:t>
      </w:r>
    </w:p>
    <w:p w14:paraId="2BE2D4B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E22D23" w:rsidRDefault="00E61B73" w:rsidP="00015565">
      <w:pPr>
        <w:pStyle w:val="Heading2"/>
        <w:jc w:val="both"/>
        <w:rPr>
          <w:rFonts w:ascii="Arial" w:hAnsi="Arial"/>
          <w:sz w:val="22"/>
          <w:szCs w:val="22"/>
        </w:rPr>
      </w:pPr>
      <w:bookmarkStart w:id="41" w:name="_Toc481749163"/>
      <w:bookmarkStart w:id="42" w:name="_Toc25745018"/>
      <w:r w:rsidRPr="00E22D23">
        <w:rPr>
          <w:rFonts w:ascii="Arial" w:hAnsi="Arial"/>
          <w:sz w:val="22"/>
          <w:szCs w:val="22"/>
        </w:rPr>
        <w:t>CANCELLATION OF PROCUREMENT PROCESS</w:t>
      </w:r>
      <w:bookmarkEnd w:id="41"/>
      <w:bookmarkEnd w:id="42"/>
      <w:r w:rsidRPr="00E22D23">
        <w:rPr>
          <w:rFonts w:ascii="Arial" w:hAnsi="Arial"/>
          <w:sz w:val="22"/>
          <w:szCs w:val="22"/>
        </w:rPr>
        <w:t xml:space="preserve"> </w:t>
      </w:r>
    </w:p>
    <w:p w14:paraId="0B306CD1" w14:textId="77777777" w:rsidR="00C10A60" w:rsidRPr="00E22D23" w:rsidRDefault="00E61B73" w:rsidP="00015565">
      <w:pPr>
        <w:pStyle w:val="Heading3"/>
        <w:jc w:val="both"/>
        <w:rPr>
          <w:rFonts w:ascii="Arial" w:hAnsi="Arial"/>
          <w:szCs w:val="22"/>
        </w:rPr>
      </w:pPr>
      <w:r w:rsidRPr="00E22D23">
        <w:rPr>
          <w:rFonts w:ascii="Arial" w:hAnsi="Arial"/>
          <w:szCs w:val="22"/>
        </w:rPr>
        <w:t>This procurement process can be postponed or cancelled at any stage</w:t>
      </w:r>
      <w:r w:rsidR="00206203" w:rsidRPr="00E22D23">
        <w:rPr>
          <w:rFonts w:ascii="Arial" w:hAnsi="Arial"/>
          <w:szCs w:val="22"/>
        </w:rPr>
        <w:t>.</w:t>
      </w:r>
      <w:r w:rsidRPr="00E22D23">
        <w:rPr>
          <w:rFonts w:ascii="Arial" w:hAnsi="Arial"/>
          <w:szCs w:val="22"/>
        </w:rPr>
        <w:t xml:space="preserve"> </w:t>
      </w:r>
      <w:r w:rsidR="00C10A60" w:rsidRPr="00E22D23">
        <w:rPr>
          <w:rFonts w:ascii="Arial" w:hAnsi="Arial"/>
          <w:szCs w:val="22"/>
        </w:rPr>
        <w:br w:type="page"/>
      </w:r>
    </w:p>
    <w:p w14:paraId="5BCB53C2"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43" w:name="_Toc481749164"/>
      <w:bookmarkStart w:id="44" w:name="_Toc25745019"/>
      <w:r w:rsidRPr="00E22D23">
        <w:rPr>
          <w:rFonts w:ascii="Arial" w:hAnsi="Arial"/>
          <w:sz w:val="22"/>
          <w:szCs w:val="22"/>
        </w:rPr>
        <w:t>CONTRACT TERMS</w:t>
      </w:r>
      <w:bookmarkEnd w:id="43"/>
      <w:bookmarkEnd w:id="44"/>
    </w:p>
    <w:p w14:paraId="22591E68"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0472B7" w:rsidRDefault="00E61B73" w:rsidP="000472B7">
      <w:pPr>
        <w:keepNext/>
        <w:spacing w:before="240" w:line="276" w:lineRule="auto"/>
        <w:jc w:val="both"/>
        <w:rPr>
          <w:rFonts w:ascii="Arial" w:hAnsi="Arial" w:cs="Arial"/>
        </w:rPr>
      </w:pPr>
      <w:r w:rsidRPr="000472B7">
        <w:rPr>
          <w:rFonts w:ascii="Arial" w:hAnsi="Arial" w:cs="Arial"/>
        </w:rPr>
        <w:t>The successful Bidder will be engaged subject to acceptance of a contract containing the standard Terms and Condition</w:t>
      </w:r>
      <w:r w:rsidR="00730041" w:rsidRPr="000472B7">
        <w:rPr>
          <w:rFonts w:ascii="Arial" w:hAnsi="Arial" w:cs="Arial"/>
        </w:rPr>
        <w:t>s</w:t>
      </w:r>
      <w:r w:rsidRPr="000472B7">
        <w:rPr>
          <w:rFonts w:ascii="Arial" w:hAnsi="Arial" w:cs="Arial"/>
        </w:rPr>
        <w:t xml:space="preserve">. The contract </w:t>
      </w:r>
      <w:r w:rsidR="00730041" w:rsidRPr="000472B7">
        <w:rPr>
          <w:rFonts w:ascii="Arial" w:hAnsi="Arial" w:cs="Arial"/>
        </w:rPr>
        <w:t xml:space="preserve">will </w:t>
      </w:r>
      <w:r w:rsidRPr="000472B7">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All designs and documentation will be the property of ATNS.</w:t>
      </w:r>
    </w:p>
    <w:p w14:paraId="38E34231" w14:textId="77777777" w:rsidR="00644332" w:rsidRPr="00E22D23" w:rsidRDefault="00644332" w:rsidP="00015565">
      <w:pPr>
        <w:jc w:val="both"/>
        <w:rPr>
          <w:rFonts w:ascii="Arial" w:hAnsi="Arial" w:cs="Arial"/>
          <w:b/>
        </w:rPr>
      </w:pPr>
      <w:bookmarkStart w:id="45" w:name="_Toc481749165"/>
      <w:r w:rsidRPr="00E22D23">
        <w:rPr>
          <w:rFonts w:ascii="Arial" w:hAnsi="Arial" w:cs="Arial"/>
        </w:rPr>
        <w:br w:type="page"/>
      </w:r>
    </w:p>
    <w:p w14:paraId="016F2D71" w14:textId="77777777" w:rsidR="00E61B73" w:rsidRPr="00E22D23" w:rsidRDefault="00E61B73" w:rsidP="00015565">
      <w:pPr>
        <w:pStyle w:val="Heading1"/>
        <w:jc w:val="both"/>
        <w:rPr>
          <w:rFonts w:ascii="Arial" w:hAnsi="Arial"/>
          <w:sz w:val="22"/>
          <w:szCs w:val="22"/>
        </w:rPr>
      </w:pPr>
      <w:bookmarkStart w:id="46" w:name="_Toc25745020"/>
      <w:r w:rsidRPr="00E22D23">
        <w:rPr>
          <w:rFonts w:ascii="Arial" w:hAnsi="Arial"/>
          <w:sz w:val="22"/>
          <w:szCs w:val="22"/>
        </w:rPr>
        <w:t>DISCLAIMER</w:t>
      </w:r>
      <w:bookmarkEnd w:id="45"/>
      <w:bookmarkEnd w:id="46"/>
    </w:p>
    <w:p w14:paraId="212F0126"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E22D23" w:rsidRDefault="00096CF2" w:rsidP="00015565">
      <w:pPr>
        <w:jc w:val="both"/>
        <w:rPr>
          <w:rFonts w:ascii="Arial" w:hAnsi="Arial" w:cs="Arial"/>
          <w:b/>
        </w:rPr>
      </w:pPr>
      <w:bookmarkStart w:id="47" w:name="_Toc480431127"/>
      <w:r w:rsidRPr="00E22D23">
        <w:rPr>
          <w:rFonts w:ascii="Arial" w:hAnsi="Arial" w:cs="Arial"/>
          <w:b/>
        </w:rPr>
        <w:br w:type="page"/>
      </w:r>
    </w:p>
    <w:p w14:paraId="4DF35898"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BIDDERS MUST TAKE NOTE OF THE EVALUATION PROCESS THAT WILL BE FOLLOWED</w:t>
      </w:r>
      <w:bookmarkEnd w:id="47"/>
    </w:p>
    <w:p w14:paraId="0B9A8FCF"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48" w:name="_Toc481749166"/>
      <w:bookmarkStart w:id="49" w:name="_Toc25745021"/>
      <w:r w:rsidRPr="00E22D23">
        <w:rPr>
          <w:rFonts w:ascii="Arial" w:hAnsi="Arial"/>
          <w:sz w:val="22"/>
          <w:szCs w:val="22"/>
        </w:rPr>
        <w:t>EVALUATION PROCESS</w:t>
      </w:r>
      <w:bookmarkEnd w:id="48"/>
      <w:bookmarkEnd w:id="49"/>
    </w:p>
    <w:p w14:paraId="438BA60E" w14:textId="77777777" w:rsidR="00E61B73" w:rsidRPr="00E22D23" w:rsidRDefault="00E61B73" w:rsidP="00015565">
      <w:pPr>
        <w:pStyle w:val="Heading2"/>
        <w:jc w:val="both"/>
        <w:rPr>
          <w:rFonts w:ascii="Arial" w:hAnsi="Arial"/>
          <w:sz w:val="22"/>
          <w:szCs w:val="22"/>
        </w:rPr>
      </w:pPr>
      <w:bookmarkStart w:id="50" w:name="_Toc481749167"/>
      <w:bookmarkStart w:id="51" w:name="_Toc25745022"/>
      <w:r w:rsidRPr="00E22D23">
        <w:rPr>
          <w:rFonts w:ascii="Arial" w:hAnsi="Arial"/>
          <w:sz w:val="22"/>
          <w:szCs w:val="22"/>
        </w:rPr>
        <w:t>COMPLIANCE WITH MINIMUM REQUIREMENTS CRITERIA</w:t>
      </w:r>
      <w:bookmarkEnd w:id="50"/>
      <w:bookmarkEnd w:id="51"/>
    </w:p>
    <w:p w14:paraId="5F6E4738" w14:textId="7E83E894" w:rsidR="00E61B73" w:rsidRPr="00E22D23" w:rsidRDefault="00E61B73" w:rsidP="00015565">
      <w:pPr>
        <w:pStyle w:val="Heading3"/>
        <w:jc w:val="both"/>
        <w:rPr>
          <w:rFonts w:ascii="Arial" w:hAnsi="Arial"/>
          <w:szCs w:val="22"/>
        </w:rPr>
      </w:pPr>
      <w:r w:rsidRPr="00E22D2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E22D23">
        <w:rPr>
          <w:rFonts w:ascii="Arial" w:hAnsi="Arial"/>
          <w:szCs w:val="22"/>
        </w:rPr>
        <w:t xml:space="preserve">may </w:t>
      </w:r>
      <w:r w:rsidRPr="00E22D23">
        <w:rPr>
          <w:rFonts w:ascii="Arial" w:hAnsi="Arial"/>
          <w:szCs w:val="22"/>
        </w:rPr>
        <w:t xml:space="preserve">be eliminated from further consideration. </w:t>
      </w:r>
    </w:p>
    <w:p w14:paraId="24AF0AE8" w14:textId="46E3C5C6" w:rsidR="00E61B73" w:rsidRPr="00E22D23" w:rsidRDefault="009012E4" w:rsidP="00015565">
      <w:pPr>
        <w:pStyle w:val="Heading2"/>
        <w:jc w:val="both"/>
        <w:rPr>
          <w:rFonts w:ascii="Arial" w:hAnsi="Arial"/>
          <w:sz w:val="22"/>
          <w:szCs w:val="22"/>
        </w:rPr>
      </w:pPr>
      <w:bookmarkStart w:id="52" w:name="_Toc481749168"/>
      <w:bookmarkStart w:id="53" w:name="_Toc25745023"/>
      <w:r w:rsidRPr="00E22D23">
        <w:rPr>
          <w:rFonts w:ascii="Arial" w:hAnsi="Arial"/>
          <w:sz w:val="22"/>
          <w:szCs w:val="22"/>
        </w:rPr>
        <w:t xml:space="preserve">MANDATORY, </w:t>
      </w:r>
      <w:r w:rsidR="00E61B73" w:rsidRPr="00E22D23">
        <w:rPr>
          <w:rFonts w:ascii="Arial" w:hAnsi="Arial"/>
          <w:sz w:val="22"/>
          <w:szCs w:val="22"/>
        </w:rPr>
        <w:t>FUNCTIONALITY, PRICE AND PREFERENCE POINTS</w:t>
      </w:r>
      <w:bookmarkEnd w:id="52"/>
      <w:bookmarkEnd w:id="53"/>
    </w:p>
    <w:p w14:paraId="6A423EC5" w14:textId="77777777" w:rsidR="00E61B73" w:rsidRPr="00E22D23" w:rsidRDefault="00E61B73" w:rsidP="00015565">
      <w:pPr>
        <w:pStyle w:val="Heading3"/>
        <w:jc w:val="both"/>
        <w:rPr>
          <w:rFonts w:ascii="Arial" w:hAnsi="Arial"/>
          <w:szCs w:val="22"/>
        </w:rPr>
      </w:pPr>
      <w:r w:rsidRPr="00E22D23">
        <w:rPr>
          <w:rFonts w:ascii="Arial" w:hAnsi="Arial"/>
          <w:szCs w:val="22"/>
        </w:rPr>
        <w:t>All remaining bids as per paragraph 6.1.1 will be evaluated as follows:</w:t>
      </w:r>
    </w:p>
    <w:p w14:paraId="1F03B0B1" w14:textId="6049A5CF" w:rsidR="00AB69EA" w:rsidRPr="00AB69EA" w:rsidRDefault="0055539F" w:rsidP="00AB69EA">
      <w:pPr>
        <w:pStyle w:val="Heading3"/>
        <w:jc w:val="both"/>
        <w:rPr>
          <w:rFonts w:ascii="Arial" w:hAnsi="Arial"/>
          <w:szCs w:val="22"/>
        </w:rPr>
      </w:pPr>
      <w:bookmarkStart w:id="54" w:name="_Hlk22902197"/>
      <w:r>
        <w:rPr>
          <w:rFonts w:ascii="Arial" w:hAnsi="Arial"/>
          <w:b/>
          <w:szCs w:val="22"/>
        </w:rPr>
        <w:t>First</w:t>
      </w:r>
      <w:r w:rsidR="00AB69EA">
        <w:rPr>
          <w:rFonts w:ascii="Arial" w:hAnsi="Arial"/>
          <w:b/>
          <w:szCs w:val="22"/>
        </w:rPr>
        <w:t xml:space="preserve"> </w:t>
      </w:r>
      <w:r w:rsidR="00AB69EA" w:rsidRPr="00E22D23">
        <w:rPr>
          <w:rFonts w:ascii="Arial" w:hAnsi="Arial"/>
          <w:b/>
          <w:szCs w:val="22"/>
        </w:rPr>
        <w:t>stage</w:t>
      </w:r>
      <w:r w:rsidR="00AB69EA" w:rsidRPr="00E22D23">
        <w:rPr>
          <w:rFonts w:ascii="Arial" w:hAnsi="Arial"/>
          <w:szCs w:val="22"/>
        </w:rPr>
        <w:t xml:space="preserve">, bids will be evaluated </w:t>
      </w:r>
      <w:r w:rsidR="00AB69EA">
        <w:rPr>
          <w:rFonts w:ascii="Arial" w:hAnsi="Arial"/>
          <w:szCs w:val="22"/>
        </w:rPr>
        <w:t>on the set</w:t>
      </w:r>
      <w:r w:rsidR="00AB69EA" w:rsidRPr="00E22D23">
        <w:rPr>
          <w:rFonts w:ascii="Arial" w:hAnsi="Arial"/>
          <w:b/>
          <w:szCs w:val="22"/>
        </w:rPr>
        <w:t xml:space="preserve"> Mandatory Requirements</w:t>
      </w:r>
      <w:r w:rsidR="00AB69EA" w:rsidRPr="00E22D23">
        <w:rPr>
          <w:rFonts w:ascii="Arial" w:hAnsi="Arial"/>
          <w:szCs w:val="22"/>
        </w:rPr>
        <w:t xml:space="preserve">. Only bids that meet </w:t>
      </w:r>
      <w:r w:rsidR="00AB69EA">
        <w:rPr>
          <w:rFonts w:ascii="Arial" w:hAnsi="Arial"/>
          <w:b/>
          <w:szCs w:val="22"/>
        </w:rPr>
        <w:t>all the set</w:t>
      </w:r>
      <w:r w:rsidR="00AB69EA" w:rsidRPr="00E22D23">
        <w:rPr>
          <w:rFonts w:ascii="Arial" w:hAnsi="Arial"/>
          <w:b/>
          <w:szCs w:val="22"/>
        </w:rPr>
        <w:t xml:space="preserve"> Mandatory</w:t>
      </w:r>
      <w:r w:rsidR="00AB69EA" w:rsidRPr="00E22D23">
        <w:rPr>
          <w:rFonts w:ascii="Arial" w:hAnsi="Arial"/>
          <w:szCs w:val="22"/>
        </w:rPr>
        <w:t xml:space="preserve"> requirements will be considered for further evaluation.</w:t>
      </w:r>
    </w:p>
    <w:bookmarkEnd w:id="54"/>
    <w:p w14:paraId="5E5D562E" w14:textId="2CC60EF6" w:rsidR="00E61B73" w:rsidRPr="00E22D23" w:rsidRDefault="0055539F" w:rsidP="00015565">
      <w:pPr>
        <w:pStyle w:val="Heading3"/>
        <w:jc w:val="both"/>
        <w:rPr>
          <w:rFonts w:ascii="Arial" w:hAnsi="Arial"/>
          <w:szCs w:val="22"/>
        </w:rPr>
      </w:pPr>
      <w:r>
        <w:rPr>
          <w:rFonts w:ascii="Arial" w:hAnsi="Arial"/>
          <w:b/>
          <w:szCs w:val="22"/>
        </w:rPr>
        <w:t>Second</w:t>
      </w:r>
      <w:r w:rsidR="00AB69EA">
        <w:rPr>
          <w:rFonts w:ascii="Arial" w:hAnsi="Arial"/>
          <w:b/>
          <w:szCs w:val="22"/>
        </w:rPr>
        <w:t xml:space="preserve"> </w:t>
      </w:r>
      <w:r w:rsidR="00E61B73" w:rsidRPr="00E22D23">
        <w:rPr>
          <w:rFonts w:ascii="Arial" w:hAnsi="Arial"/>
          <w:b/>
          <w:szCs w:val="22"/>
        </w:rPr>
        <w:t>stage</w:t>
      </w:r>
      <w:r w:rsidR="00E61B73" w:rsidRPr="00E22D23">
        <w:rPr>
          <w:rFonts w:ascii="Arial" w:hAnsi="Arial"/>
          <w:szCs w:val="22"/>
        </w:rPr>
        <w:t xml:space="preserve">, Bids will be evaluated for </w:t>
      </w:r>
      <w:r w:rsidR="00E61B73" w:rsidRPr="00E22D23">
        <w:rPr>
          <w:rFonts w:ascii="Arial" w:hAnsi="Arial"/>
          <w:b/>
          <w:szCs w:val="22"/>
        </w:rPr>
        <w:t>functionality</w:t>
      </w:r>
      <w:r w:rsidR="00E61B73" w:rsidRPr="00E22D2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E22D23">
        <w:rPr>
          <w:rFonts w:ascii="Arial" w:hAnsi="Arial"/>
          <w:szCs w:val="22"/>
        </w:rPr>
        <w:t xml:space="preserve">of </w:t>
      </w:r>
      <w:r w:rsidR="0001037E">
        <w:rPr>
          <w:rFonts w:ascii="Arial" w:hAnsi="Arial"/>
          <w:b/>
          <w:bCs w:val="0"/>
          <w:szCs w:val="22"/>
        </w:rPr>
        <w:t>8</w:t>
      </w:r>
      <w:r w:rsidR="00A81957" w:rsidRPr="00FE5BF5">
        <w:rPr>
          <w:rFonts w:ascii="Arial" w:hAnsi="Arial"/>
          <w:b/>
          <w:bCs w:val="0"/>
          <w:szCs w:val="22"/>
        </w:rPr>
        <w:t>0</w:t>
      </w:r>
      <w:r w:rsidR="00D52EEF" w:rsidRPr="00FE5BF5">
        <w:rPr>
          <w:rFonts w:ascii="Arial" w:hAnsi="Arial"/>
          <w:b/>
          <w:bCs w:val="0"/>
          <w:szCs w:val="22"/>
        </w:rPr>
        <w:t>%</w:t>
      </w:r>
      <w:r w:rsidR="00D52EEF" w:rsidRPr="00E22D23">
        <w:rPr>
          <w:rFonts w:ascii="Arial" w:hAnsi="Arial"/>
          <w:szCs w:val="22"/>
        </w:rPr>
        <w:t xml:space="preserve"> </w:t>
      </w:r>
      <w:r w:rsidR="00E61B73" w:rsidRPr="00E22D23">
        <w:rPr>
          <w:rFonts w:ascii="Arial" w:hAnsi="Arial"/>
          <w:szCs w:val="22"/>
        </w:rPr>
        <w:t>for functionality will be disqualified for further evaluation.</w:t>
      </w:r>
    </w:p>
    <w:p w14:paraId="37DA30C6" w14:textId="28BB7E4D" w:rsidR="00D658C9" w:rsidRPr="00E22D23" w:rsidRDefault="0055539F" w:rsidP="00015565">
      <w:pPr>
        <w:pStyle w:val="Heading3"/>
        <w:jc w:val="both"/>
        <w:rPr>
          <w:rFonts w:ascii="Arial" w:hAnsi="Arial"/>
          <w:szCs w:val="22"/>
        </w:rPr>
      </w:pPr>
      <w:r>
        <w:rPr>
          <w:rFonts w:ascii="Arial" w:hAnsi="Arial"/>
          <w:b/>
          <w:szCs w:val="22"/>
        </w:rPr>
        <w:t>Third</w:t>
      </w:r>
      <w:r w:rsidR="00D658C9" w:rsidRPr="00E22D23">
        <w:rPr>
          <w:rFonts w:ascii="Arial" w:hAnsi="Arial"/>
          <w:b/>
          <w:szCs w:val="22"/>
        </w:rPr>
        <w:t xml:space="preserve"> stage, </w:t>
      </w:r>
      <w:r w:rsidR="00D658C9" w:rsidRPr="00E22D2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E22D23" w:rsidRDefault="00E61B73" w:rsidP="00015565">
      <w:pPr>
        <w:pStyle w:val="Heading2"/>
        <w:jc w:val="both"/>
        <w:rPr>
          <w:rFonts w:ascii="Arial" w:hAnsi="Arial"/>
          <w:sz w:val="22"/>
          <w:szCs w:val="22"/>
        </w:rPr>
      </w:pPr>
      <w:bookmarkStart w:id="55" w:name="_Toc481749169"/>
      <w:bookmarkStart w:id="56" w:name="_Toc25745024"/>
      <w:r w:rsidRPr="00E22D23">
        <w:rPr>
          <w:rFonts w:ascii="Arial" w:hAnsi="Arial"/>
          <w:sz w:val="22"/>
          <w:szCs w:val="22"/>
        </w:rPr>
        <w:t>PREFERENTIAL PROCUREMENT REFORM:</w:t>
      </w:r>
      <w:bookmarkEnd w:id="55"/>
      <w:bookmarkEnd w:id="56"/>
    </w:p>
    <w:p w14:paraId="40A96163" w14:textId="2C172764" w:rsidR="00E61B73" w:rsidRPr="00E22D23" w:rsidRDefault="00E61B73" w:rsidP="00015565">
      <w:pPr>
        <w:pStyle w:val="BodyText"/>
        <w:spacing w:before="120" w:after="120" w:line="276" w:lineRule="auto"/>
        <w:ind w:left="567"/>
        <w:jc w:val="both"/>
        <w:rPr>
          <w:rFonts w:ascii="Arial" w:hAnsi="Arial" w:cs="Arial"/>
          <w:b/>
        </w:rPr>
      </w:pPr>
      <w:bookmarkStart w:id="57" w:name="_Toc427653560"/>
      <w:bookmarkStart w:id="58" w:name="_Toc429648101"/>
      <w:bookmarkStart w:id="59" w:name="_Toc480431132"/>
      <w:r w:rsidRPr="00E22D23">
        <w:rPr>
          <w:rFonts w:ascii="Arial" w:hAnsi="Arial" w:cs="Arial"/>
          <w:b/>
        </w:rPr>
        <w:t>THE PREFERENTIAL PROCUREMENT REGULATIONS</w:t>
      </w:r>
      <w:r w:rsidR="00B06303" w:rsidRPr="00E22D23">
        <w:rPr>
          <w:rFonts w:ascii="Arial" w:hAnsi="Arial" w:cs="Arial"/>
          <w:b/>
        </w:rPr>
        <w:t xml:space="preserve"> </w:t>
      </w:r>
      <w:r w:rsidRPr="00E22D23">
        <w:rPr>
          <w:rFonts w:ascii="Arial" w:hAnsi="Arial" w:cs="Arial"/>
          <w:b/>
        </w:rPr>
        <w:t xml:space="preserve">PERTAINING TO THE PREFERENTIAL PROCUREMENT POLICY FRAMEWORK ACT, ACT NO 5 OF </w:t>
      </w:r>
      <w:r w:rsidR="00C70379" w:rsidRPr="00E22D23">
        <w:rPr>
          <w:rFonts w:ascii="Arial" w:hAnsi="Arial" w:cs="Arial"/>
          <w:b/>
        </w:rPr>
        <w:t>2017</w:t>
      </w:r>
      <w:r w:rsidRPr="00E22D23">
        <w:rPr>
          <w:rFonts w:ascii="Arial" w:hAnsi="Arial" w:cs="Arial"/>
          <w:b/>
        </w:rPr>
        <w:t>.</w:t>
      </w:r>
      <w:bookmarkEnd w:id="57"/>
      <w:bookmarkEnd w:id="58"/>
      <w:bookmarkEnd w:id="59"/>
    </w:p>
    <w:p w14:paraId="3D09F87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D0E178E" w14:textId="02BEDBB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w:t>
      </w:r>
      <w:r w:rsidR="00CF41A4">
        <w:rPr>
          <w:rFonts w:ascii="Arial" w:hAnsi="Arial" w:cs="Arial"/>
        </w:rPr>
        <w:t>-BB</w:t>
      </w:r>
      <w:r w:rsidRPr="00E22D23">
        <w:rPr>
          <w:rFonts w:ascii="Arial" w:hAnsi="Arial" w:cs="Arial"/>
        </w:rPr>
        <w:t>EE affidavit certified by the commissioner of Oath, together with their Bid responses, to substantiate their B</w:t>
      </w:r>
      <w:r w:rsidR="00186B61">
        <w:rPr>
          <w:rFonts w:ascii="Arial" w:hAnsi="Arial" w:cs="Arial"/>
        </w:rPr>
        <w:t>-</w:t>
      </w:r>
      <w:r w:rsidRPr="00E22D23">
        <w:rPr>
          <w:rFonts w:ascii="Arial" w:hAnsi="Arial" w:cs="Arial"/>
        </w:rPr>
        <w:t xml:space="preserve">BBEE rating claims. Failure to submit a valid B-BBEE certificate will result in the Bidder not qualifying for preferential points. </w:t>
      </w:r>
    </w:p>
    <w:p w14:paraId="20AAAB42"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1850BA89" w14:textId="77777777" w:rsidR="00CA4B25" w:rsidRPr="00E22D23" w:rsidRDefault="00CA4B25" w:rsidP="00015565">
      <w:pPr>
        <w:pStyle w:val="BodyText"/>
        <w:spacing w:before="120" w:after="120" w:line="276" w:lineRule="auto"/>
        <w:ind w:left="431"/>
        <w:jc w:val="both"/>
        <w:rPr>
          <w:rFonts w:ascii="Arial" w:hAnsi="Arial" w:cs="Arial"/>
        </w:rPr>
      </w:pPr>
    </w:p>
    <w:p w14:paraId="6C10D483" w14:textId="6519C565" w:rsidR="00CA4B25" w:rsidRPr="00E22D23" w:rsidRDefault="00CA4B25" w:rsidP="00015565">
      <w:pPr>
        <w:pStyle w:val="BodyText"/>
        <w:spacing w:before="120" w:after="120" w:line="276" w:lineRule="auto"/>
        <w:ind w:left="567"/>
        <w:contextualSpacing/>
        <w:jc w:val="both"/>
        <w:rPr>
          <w:rFonts w:ascii="Arial" w:hAnsi="Arial" w:cs="Arial"/>
          <w:b/>
        </w:rPr>
      </w:pPr>
      <w:r w:rsidRPr="00E22D23">
        <w:rPr>
          <w:rFonts w:ascii="Arial" w:hAnsi="Arial" w:cs="Arial"/>
        </w:rPr>
        <w:t>All responsive Bid offers shall be evaluated in terms of functionality and scoring system for Price and B-BBEE.</w:t>
      </w:r>
      <w:r w:rsidRPr="00E22D23">
        <w:rPr>
          <w:rFonts w:ascii="Arial" w:hAnsi="Arial" w:cs="Arial"/>
          <w:b/>
        </w:rPr>
        <w:t xml:space="preserve"> The </w:t>
      </w:r>
      <w:r w:rsidR="00DC6C3B" w:rsidRPr="00E22D23">
        <w:rPr>
          <w:rFonts w:ascii="Arial" w:hAnsi="Arial" w:cs="Arial"/>
        </w:rPr>
        <w:t xml:space="preserve">80/20 or 90/10 </w:t>
      </w:r>
      <w:r w:rsidRPr="00E22D23">
        <w:rPr>
          <w:rFonts w:ascii="Arial" w:hAnsi="Arial" w:cs="Arial"/>
          <w:b/>
        </w:rPr>
        <w:t>Preference Point System shall be applicable in accordance with the Preferential Procurement Framework Act (No.5) of 2017: PREFERENTIAL PROCUREMENT REGULATIONS, 2017</w:t>
      </w:r>
    </w:p>
    <w:p w14:paraId="3D383CD1" w14:textId="77777777" w:rsidR="00E61B73" w:rsidRPr="00E22D23" w:rsidRDefault="00E61B73" w:rsidP="00015565">
      <w:pPr>
        <w:pStyle w:val="Heading2"/>
        <w:jc w:val="both"/>
        <w:rPr>
          <w:rFonts w:ascii="Arial" w:hAnsi="Arial"/>
          <w:sz w:val="22"/>
          <w:szCs w:val="22"/>
        </w:rPr>
      </w:pPr>
      <w:bookmarkStart w:id="60" w:name="_Toc481749170"/>
      <w:bookmarkStart w:id="61" w:name="_Toc25745025"/>
      <w:r w:rsidRPr="00E22D23">
        <w:rPr>
          <w:rFonts w:ascii="Arial" w:hAnsi="Arial"/>
          <w:sz w:val="22"/>
          <w:szCs w:val="22"/>
        </w:rPr>
        <w:t>Bid Response Evaluation</w:t>
      </w:r>
      <w:bookmarkEnd w:id="60"/>
      <w:bookmarkEnd w:id="61"/>
    </w:p>
    <w:p w14:paraId="3181E68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evaluation of responsive Bids shall be conducted by a panel appointed by the Company following a </w:t>
      </w:r>
      <w:r w:rsidR="00A915C0" w:rsidRPr="00E22D23">
        <w:rPr>
          <w:rFonts w:ascii="Arial" w:hAnsi="Arial"/>
          <w:szCs w:val="22"/>
        </w:rPr>
        <w:t>three</w:t>
      </w:r>
      <w:r w:rsidR="00A056B5" w:rsidRPr="00E22D23">
        <w:rPr>
          <w:rFonts w:ascii="Arial" w:hAnsi="Arial"/>
          <w:szCs w:val="22"/>
        </w:rPr>
        <w:t>-stage</w:t>
      </w:r>
      <w:r w:rsidRPr="00E22D23">
        <w:rPr>
          <w:rFonts w:ascii="Arial" w:hAnsi="Arial"/>
          <w:szCs w:val="22"/>
        </w:rPr>
        <w:t xml:space="preserve"> process as follows:</w:t>
      </w:r>
    </w:p>
    <w:p w14:paraId="2DD13BF5" w14:textId="6A176B3A" w:rsidR="00753A71" w:rsidRDefault="00753A71" w:rsidP="00F4765E">
      <w:pPr>
        <w:spacing w:before="120" w:after="120" w:line="276" w:lineRule="auto"/>
        <w:ind w:left="431"/>
        <w:jc w:val="both"/>
        <w:rPr>
          <w:rFonts w:ascii="Arial" w:hAnsi="Arial" w:cs="Arial"/>
          <w:b/>
          <w:bCs/>
          <w:i/>
        </w:rPr>
      </w:pPr>
    </w:p>
    <w:p w14:paraId="03CEAC20" w14:textId="24540F9E" w:rsidR="00753A71" w:rsidRPr="00975A45" w:rsidRDefault="00975A45" w:rsidP="00975A45">
      <w:pPr>
        <w:pStyle w:val="Heading3"/>
        <w:jc w:val="both"/>
        <w:rPr>
          <w:rFonts w:ascii="Arial" w:hAnsi="Arial"/>
        </w:rPr>
      </w:pPr>
      <w:r w:rsidRPr="00785DBF">
        <w:rPr>
          <w:rFonts w:ascii="Arial" w:hAnsi="Arial"/>
          <w:szCs w:val="22"/>
        </w:rPr>
        <w:t>First</w:t>
      </w:r>
      <w:r w:rsidR="00753A71" w:rsidRPr="00785DBF">
        <w:rPr>
          <w:rFonts w:ascii="Arial" w:hAnsi="Arial"/>
          <w:szCs w:val="22"/>
        </w:rPr>
        <w:t xml:space="preserve"> Stage: </w:t>
      </w:r>
      <w:r w:rsidRPr="00785DBF">
        <w:rPr>
          <w:rFonts w:ascii="Arial" w:hAnsi="Arial"/>
        </w:rPr>
        <w:t>Mandatory Requirements</w:t>
      </w:r>
      <w:r w:rsidRPr="00093F9F">
        <w:rPr>
          <w:rFonts w:ascii="Arial" w:hAnsi="Arial"/>
        </w:rPr>
        <w:t xml:space="preserve"> (Failure to meet all the below requirements will result to automatic disqualification:</w:t>
      </w:r>
    </w:p>
    <w:p w14:paraId="1F796F9B" w14:textId="2E7DD9BF" w:rsidR="00753A71" w:rsidRDefault="00753A71" w:rsidP="00F4765E">
      <w:pPr>
        <w:spacing w:before="120" w:after="120" w:line="276" w:lineRule="auto"/>
        <w:ind w:left="431"/>
        <w:jc w:val="both"/>
        <w:rPr>
          <w:rFonts w:ascii="Arial" w:hAnsi="Arial" w:cs="Arial"/>
          <w:b/>
          <w:bCs/>
          <w:iCs/>
        </w:rPr>
      </w:pPr>
    </w:p>
    <w:tbl>
      <w:tblPr>
        <w:tblStyle w:val="TableGrid"/>
        <w:tblW w:w="0" w:type="auto"/>
        <w:tblInd w:w="567" w:type="dxa"/>
        <w:tblLook w:val="04A0" w:firstRow="1" w:lastRow="0" w:firstColumn="1" w:lastColumn="0" w:noHBand="0" w:noVBand="1"/>
      </w:tblPr>
      <w:tblGrid>
        <w:gridCol w:w="562"/>
        <w:gridCol w:w="5031"/>
        <w:gridCol w:w="2787"/>
      </w:tblGrid>
      <w:tr w:rsidR="007D64E6" w14:paraId="046E9123" w14:textId="77777777" w:rsidTr="0078393B">
        <w:tc>
          <w:tcPr>
            <w:tcW w:w="562" w:type="dxa"/>
          </w:tcPr>
          <w:p w14:paraId="59E321E1" w14:textId="77777777" w:rsidR="007D64E6" w:rsidRPr="006203ED" w:rsidRDefault="007D64E6" w:rsidP="0078393B">
            <w:pPr>
              <w:spacing w:line="276" w:lineRule="auto"/>
              <w:contextualSpacing/>
              <w:rPr>
                <w:rFonts w:ascii="Arial" w:hAnsi="Arial" w:cs="Arial"/>
                <w:b/>
                <w:bCs/>
              </w:rPr>
            </w:pPr>
            <w:r w:rsidRPr="006203ED">
              <w:rPr>
                <w:rFonts w:ascii="Arial" w:hAnsi="Arial" w:cs="Arial"/>
                <w:b/>
                <w:bCs/>
              </w:rPr>
              <w:t>No</w:t>
            </w:r>
          </w:p>
        </w:tc>
        <w:tc>
          <w:tcPr>
            <w:tcW w:w="5031" w:type="dxa"/>
          </w:tcPr>
          <w:p w14:paraId="7997891B" w14:textId="77777777" w:rsidR="007D64E6" w:rsidRPr="006203ED" w:rsidRDefault="007D64E6" w:rsidP="0078393B">
            <w:pPr>
              <w:spacing w:line="276" w:lineRule="auto"/>
              <w:contextualSpacing/>
              <w:rPr>
                <w:rFonts w:ascii="Arial" w:hAnsi="Arial" w:cs="Arial"/>
                <w:b/>
                <w:bCs/>
              </w:rPr>
            </w:pPr>
            <w:r w:rsidRPr="006203ED">
              <w:rPr>
                <w:rFonts w:ascii="Arial" w:hAnsi="Arial" w:cs="Arial"/>
                <w:b/>
                <w:bCs/>
              </w:rPr>
              <w:t>Mandatory Requirement</w:t>
            </w:r>
          </w:p>
        </w:tc>
        <w:tc>
          <w:tcPr>
            <w:tcW w:w="2787" w:type="dxa"/>
          </w:tcPr>
          <w:p w14:paraId="4573BEE1" w14:textId="77777777" w:rsidR="007D64E6" w:rsidRPr="006203ED" w:rsidRDefault="007D64E6" w:rsidP="0078393B">
            <w:pPr>
              <w:spacing w:line="276" w:lineRule="auto"/>
              <w:contextualSpacing/>
              <w:rPr>
                <w:rFonts w:ascii="Arial" w:hAnsi="Arial" w:cs="Arial"/>
                <w:b/>
                <w:bCs/>
              </w:rPr>
            </w:pPr>
            <w:r w:rsidRPr="006203ED">
              <w:rPr>
                <w:rFonts w:ascii="Arial" w:hAnsi="Arial" w:cs="Arial"/>
                <w:b/>
                <w:bCs/>
              </w:rPr>
              <w:t>Submitted Proof (Y/N)</w:t>
            </w:r>
          </w:p>
        </w:tc>
      </w:tr>
      <w:tr w:rsidR="007D64E6" w14:paraId="201240CB" w14:textId="77777777" w:rsidTr="0078393B">
        <w:tc>
          <w:tcPr>
            <w:tcW w:w="562" w:type="dxa"/>
          </w:tcPr>
          <w:p w14:paraId="20C2A590" w14:textId="77777777" w:rsidR="007D64E6" w:rsidRDefault="007D64E6" w:rsidP="0078393B">
            <w:pPr>
              <w:spacing w:line="276" w:lineRule="auto"/>
              <w:contextualSpacing/>
              <w:rPr>
                <w:rFonts w:ascii="Arial" w:hAnsi="Arial" w:cs="Arial"/>
              </w:rPr>
            </w:pPr>
            <w:r>
              <w:rPr>
                <w:rFonts w:ascii="Arial" w:hAnsi="Arial" w:cs="Arial"/>
              </w:rPr>
              <w:t>1</w:t>
            </w:r>
          </w:p>
        </w:tc>
        <w:tc>
          <w:tcPr>
            <w:tcW w:w="5031" w:type="dxa"/>
          </w:tcPr>
          <w:p w14:paraId="6656417A" w14:textId="77777777" w:rsidR="007D64E6" w:rsidRPr="00055009" w:rsidRDefault="007D64E6" w:rsidP="0078393B">
            <w:pPr>
              <w:contextualSpacing/>
              <w:jc w:val="both"/>
              <w:rPr>
                <w:rFonts w:ascii="Arial" w:hAnsi="Arial" w:cs="Arial"/>
                <w:sz w:val="20"/>
                <w:szCs w:val="20"/>
              </w:rPr>
            </w:pPr>
            <w:r w:rsidRPr="009E24C7">
              <w:rPr>
                <w:rFonts w:ascii="Arial" w:hAnsi="Arial" w:cs="Arial"/>
                <w:sz w:val="20"/>
                <w:szCs w:val="20"/>
              </w:rPr>
              <w:t xml:space="preserve">The dedicated aircraft used during the radar Flight Test(s) shall have a valid Aircraft Operating Certificate (AOC) and Certificate of Airworthiness (C of A). The appropriate certification and licenses shall be submitted along with the tender proposal. </w:t>
            </w:r>
          </w:p>
        </w:tc>
        <w:tc>
          <w:tcPr>
            <w:tcW w:w="2787" w:type="dxa"/>
          </w:tcPr>
          <w:p w14:paraId="161AE00E" w14:textId="77777777" w:rsidR="007D64E6" w:rsidRDefault="007D64E6" w:rsidP="0078393B">
            <w:pPr>
              <w:spacing w:line="276" w:lineRule="auto"/>
              <w:contextualSpacing/>
              <w:rPr>
                <w:rFonts w:ascii="Arial" w:hAnsi="Arial" w:cs="Arial"/>
              </w:rPr>
            </w:pPr>
          </w:p>
        </w:tc>
      </w:tr>
      <w:tr w:rsidR="007D64E6" w14:paraId="76BEA5C2" w14:textId="77777777" w:rsidTr="0078393B">
        <w:tc>
          <w:tcPr>
            <w:tcW w:w="562" w:type="dxa"/>
          </w:tcPr>
          <w:p w14:paraId="774C7F10" w14:textId="77777777" w:rsidR="007D64E6" w:rsidRDefault="007D64E6" w:rsidP="0078393B">
            <w:pPr>
              <w:spacing w:line="276" w:lineRule="auto"/>
              <w:contextualSpacing/>
              <w:rPr>
                <w:rFonts w:ascii="Arial" w:hAnsi="Arial" w:cs="Arial"/>
              </w:rPr>
            </w:pPr>
            <w:r>
              <w:rPr>
                <w:rFonts w:ascii="Arial" w:hAnsi="Arial" w:cs="Arial"/>
              </w:rPr>
              <w:t>2</w:t>
            </w:r>
          </w:p>
        </w:tc>
        <w:tc>
          <w:tcPr>
            <w:tcW w:w="5031" w:type="dxa"/>
          </w:tcPr>
          <w:p w14:paraId="4CB3886A" w14:textId="77777777" w:rsidR="007D64E6" w:rsidRPr="00055009" w:rsidRDefault="007D64E6" w:rsidP="0078393B">
            <w:pPr>
              <w:contextualSpacing/>
              <w:jc w:val="both"/>
              <w:rPr>
                <w:rFonts w:ascii="Arial" w:hAnsi="Arial" w:cs="Arial"/>
                <w:sz w:val="20"/>
                <w:szCs w:val="20"/>
              </w:rPr>
            </w:pPr>
            <w:r w:rsidRPr="00CB7242">
              <w:rPr>
                <w:rFonts w:ascii="Arial" w:hAnsi="Arial" w:cs="Arial"/>
                <w:sz w:val="20"/>
                <w:szCs w:val="20"/>
              </w:rPr>
              <w:t>The bidder must ensure that the dedicated RFT</w:t>
            </w:r>
            <w:r>
              <w:rPr>
                <w:rFonts w:ascii="Arial" w:hAnsi="Arial" w:cs="Arial"/>
                <w:sz w:val="20"/>
                <w:szCs w:val="20"/>
              </w:rPr>
              <w:t xml:space="preserve"> (R</w:t>
            </w:r>
            <w:r w:rsidRPr="008245E8">
              <w:rPr>
                <w:rFonts w:ascii="Arial" w:hAnsi="Arial" w:cs="Arial"/>
                <w:sz w:val="20"/>
                <w:szCs w:val="20"/>
              </w:rPr>
              <w:t>adar Flight Test</w:t>
            </w:r>
            <w:r>
              <w:rPr>
                <w:rFonts w:ascii="Arial" w:hAnsi="Arial" w:cs="Arial"/>
                <w:sz w:val="20"/>
                <w:szCs w:val="20"/>
              </w:rPr>
              <w:t>)</w:t>
            </w:r>
            <w:r w:rsidRPr="008245E8">
              <w:rPr>
                <w:rFonts w:ascii="Arial" w:hAnsi="Arial" w:cs="Arial"/>
                <w:sz w:val="20"/>
                <w:szCs w:val="20"/>
              </w:rPr>
              <w:t xml:space="preserve"> </w:t>
            </w:r>
            <w:r w:rsidRPr="00CB7242">
              <w:rPr>
                <w:rFonts w:ascii="Arial" w:hAnsi="Arial" w:cs="Arial"/>
                <w:sz w:val="20"/>
                <w:szCs w:val="20"/>
              </w:rPr>
              <w:t>aircraft assigned crew have a valid type rating and a valid pilot’s licence CPL/ATPL (Aeroplane) in line with SA Civil Aviation Regulations Part 61</w:t>
            </w:r>
            <w:r>
              <w:rPr>
                <w:rFonts w:ascii="Arial" w:hAnsi="Arial" w:cs="Arial"/>
                <w:sz w:val="20"/>
                <w:szCs w:val="20"/>
              </w:rPr>
              <w:t>.</w:t>
            </w:r>
          </w:p>
        </w:tc>
        <w:tc>
          <w:tcPr>
            <w:tcW w:w="2787" w:type="dxa"/>
          </w:tcPr>
          <w:p w14:paraId="1E85313D" w14:textId="77777777" w:rsidR="007D64E6" w:rsidRDefault="007D64E6" w:rsidP="0078393B">
            <w:pPr>
              <w:spacing w:line="276" w:lineRule="auto"/>
              <w:contextualSpacing/>
              <w:rPr>
                <w:rFonts w:ascii="Arial" w:hAnsi="Arial" w:cs="Arial"/>
              </w:rPr>
            </w:pPr>
          </w:p>
        </w:tc>
      </w:tr>
      <w:tr w:rsidR="007D64E6" w14:paraId="57D64FB5" w14:textId="77777777" w:rsidTr="0078393B">
        <w:tc>
          <w:tcPr>
            <w:tcW w:w="562" w:type="dxa"/>
          </w:tcPr>
          <w:p w14:paraId="0AE9F0F3" w14:textId="77777777" w:rsidR="007D64E6" w:rsidRDefault="007D64E6" w:rsidP="0078393B">
            <w:pPr>
              <w:spacing w:line="276" w:lineRule="auto"/>
              <w:contextualSpacing/>
              <w:rPr>
                <w:rFonts w:ascii="Arial" w:hAnsi="Arial" w:cs="Arial"/>
              </w:rPr>
            </w:pPr>
            <w:r>
              <w:rPr>
                <w:rFonts w:ascii="Arial" w:hAnsi="Arial" w:cs="Arial"/>
              </w:rPr>
              <w:t>3</w:t>
            </w:r>
          </w:p>
          <w:p w14:paraId="4BCD5C4A" w14:textId="77777777" w:rsidR="007D64E6" w:rsidRDefault="007D64E6" w:rsidP="0078393B">
            <w:pPr>
              <w:spacing w:line="276" w:lineRule="auto"/>
              <w:contextualSpacing/>
              <w:rPr>
                <w:rFonts w:ascii="Arial" w:hAnsi="Arial" w:cs="Arial"/>
              </w:rPr>
            </w:pPr>
          </w:p>
        </w:tc>
        <w:tc>
          <w:tcPr>
            <w:tcW w:w="5031" w:type="dxa"/>
          </w:tcPr>
          <w:p w14:paraId="205A5DB3" w14:textId="77777777" w:rsidR="007D64E6" w:rsidRPr="00CB7242" w:rsidRDefault="007D64E6" w:rsidP="0078393B">
            <w:pPr>
              <w:contextualSpacing/>
              <w:jc w:val="both"/>
              <w:rPr>
                <w:rFonts w:ascii="Arial" w:hAnsi="Arial" w:cs="Arial"/>
                <w:sz w:val="20"/>
                <w:szCs w:val="20"/>
              </w:rPr>
            </w:pPr>
            <w:r>
              <w:rPr>
                <w:rFonts w:ascii="Arial" w:hAnsi="Arial" w:cs="Arial"/>
                <w:sz w:val="20"/>
                <w:szCs w:val="20"/>
                <w:lang w:val="en-US"/>
              </w:rPr>
              <w:t>T</w:t>
            </w:r>
            <w:r w:rsidRPr="003237DA">
              <w:rPr>
                <w:rFonts w:ascii="Arial" w:hAnsi="Arial" w:cs="Arial"/>
                <w:sz w:val="20"/>
                <w:szCs w:val="20"/>
                <w:lang w:val="en-US"/>
              </w:rPr>
              <w:t xml:space="preserve">he </w:t>
            </w:r>
            <w:r>
              <w:rPr>
                <w:rFonts w:ascii="Arial" w:hAnsi="Arial" w:cs="Arial"/>
                <w:sz w:val="20"/>
                <w:szCs w:val="20"/>
                <w:lang w:val="en-US"/>
              </w:rPr>
              <w:t xml:space="preserve">bidder must ensure that the </w:t>
            </w:r>
            <w:r w:rsidRPr="003237DA">
              <w:rPr>
                <w:rFonts w:ascii="Arial" w:hAnsi="Arial" w:cs="Arial"/>
                <w:sz w:val="20"/>
                <w:szCs w:val="20"/>
                <w:lang w:val="en-US"/>
              </w:rPr>
              <w:t xml:space="preserve">dedicated aircraft used during the WAM&amp;ADS-B system Flight Test(s) </w:t>
            </w:r>
            <w:r>
              <w:rPr>
                <w:rFonts w:ascii="Arial" w:hAnsi="Arial" w:cs="Arial"/>
                <w:sz w:val="20"/>
                <w:szCs w:val="20"/>
                <w:lang w:val="en-US"/>
              </w:rPr>
              <w:t>is</w:t>
            </w:r>
            <w:r w:rsidRPr="003237DA">
              <w:rPr>
                <w:rFonts w:ascii="Arial" w:hAnsi="Arial" w:cs="Arial"/>
                <w:sz w:val="20"/>
                <w:szCs w:val="20"/>
                <w:lang w:val="en-US"/>
              </w:rPr>
              <w:t xml:space="preserve"> equipped with </w:t>
            </w:r>
            <w:r>
              <w:rPr>
                <w:rFonts w:ascii="Arial" w:hAnsi="Arial" w:cs="Arial"/>
                <w:sz w:val="20"/>
                <w:szCs w:val="20"/>
                <w:lang w:val="en-US"/>
              </w:rPr>
              <w:t>a</w:t>
            </w:r>
            <w:r w:rsidRPr="003237DA">
              <w:rPr>
                <w:rFonts w:ascii="Arial" w:hAnsi="Arial" w:cs="Arial"/>
                <w:sz w:val="20"/>
                <w:szCs w:val="20"/>
                <w:lang w:val="en-US"/>
              </w:rPr>
              <w:t xml:space="preserve"> certified Mode- A/C</w:t>
            </w:r>
            <w:r>
              <w:rPr>
                <w:rFonts w:ascii="Arial" w:hAnsi="Arial" w:cs="Arial"/>
                <w:sz w:val="20"/>
                <w:szCs w:val="20"/>
                <w:lang w:val="en-US"/>
              </w:rPr>
              <w:t>/</w:t>
            </w:r>
            <w:r w:rsidRPr="003237DA">
              <w:rPr>
                <w:rFonts w:ascii="Arial" w:hAnsi="Arial" w:cs="Arial"/>
                <w:sz w:val="20"/>
                <w:szCs w:val="20"/>
                <w:lang w:val="en-US"/>
              </w:rPr>
              <w:t xml:space="preserve">S </w:t>
            </w:r>
            <w:r>
              <w:rPr>
                <w:rFonts w:ascii="Arial" w:hAnsi="Arial" w:cs="Arial"/>
                <w:sz w:val="20"/>
                <w:szCs w:val="20"/>
                <w:lang w:val="en-US"/>
              </w:rPr>
              <w:t xml:space="preserve">and ADS-B </w:t>
            </w:r>
            <w:r w:rsidRPr="003237DA">
              <w:rPr>
                <w:rFonts w:ascii="Arial" w:hAnsi="Arial" w:cs="Arial"/>
                <w:sz w:val="20"/>
                <w:szCs w:val="20"/>
                <w:lang w:val="en-US"/>
              </w:rPr>
              <w:t>transponder</w:t>
            </w:r>
            <w:r>
              <w:rPr>
                <w:rFonts w:ascii="Arial" w:hAnsi="Arial" w:cs="Arial"/>
                <w:sz w:val="20"/>
                <w:szCs w:val="20"/>
                <w:lang w:val="en-US"/>
              </w:rPr>
              <w:t>. The bidder shall submit aircraft equipage document(s) as supporting documentation to prove compliance to this requirement.</w:t>
            </w:r>
          </w:p>
        </w:tc>
        <w:tc>
          <w:tcPr>
            <w:tcW w:w="2787" w:type="dxa"/>
          </w:tcPr>
          <w:p w14:paraId="45C95533" w14:textId="77777777" w:rsidR="007D64E6" w:rsidRDefault="007D64E6" w:rsidP="0078393B">
            <w:pPr>
              <w:spacing w:line="276" w:lineRule="auto"/>
              <w:contextualSpacing/>
              <w:rPr>
                <w:rFonts w:ascii="Arial" w:hAnsi="Arial" w:cs="Arial"/>
              </w:rPr>
            </w:pPr>
          </w:p>
        </w:tc>
      </w:tr>
    </w:tbl>
    <w:p w14:paraId="3BADA5A2" w14:textId="71A387C4" w:rsidR="00CA4B25" w:rsidRPr="00E22D23" w:rsidRDefault="00CA4B25" w:rsidP="007D64E6">
      <w:pPr>
        <w:spacing w:line="276" w:lineRule="auto"/>
        <w:ind w:left="550"/>
        <w:contextualSpacing/>
        <w:jc w:val="both"/>
        <w:rPr>
          <w:rFonts w:ascii="Arial" w:eastAsia="Times New Roman" w:hAnsi="Arial" w:cs="Arial"/>
          <w:b/>
          <w:bCs/>
          <w:iCs/>
          <w:color w:val="000000" w:themeColor="text1"/>
        </w:rPr>
      </w:pPr>
      <w:r w:rsidRPr="00E22D23">
        <w:rPr>
          <w:rFonts w:ascii="Arial" w:eastAsia="Times New Roman" w:hAnsi="Arial" w:cs="Arial"/>
          <w:b/>
          <w:bCs/>
          <w:iCs/>
          <w:color w:val="000000" w:themeColor="text1"/>
        </w:rPr>
        <w:t xml:space="preserve">Bidders that fail to meet </w:t>
      </w:r>
      <w:r w:rsidR="00082AEE">
        <w:rPr>
          <w:rFonts w:ascii="Arial" w:eastAsia="Times New Roman" w:hAnsi="Arial" w:cs="Arial"/>
          <w:b/>
          <w:bCs/>
          <w:iCs/>
          <w:color w:val="000000" w:themeColor="text1"/>
        </w:rPr>
        <w:t xml:space="preserve">all the </w:t>
      </w:r>
      <w:r w:rsidR="00975A45" w:rsidRPr="00E22D23">
        <w:rPr>
          <w:rFonts w:ascii="Arial" w:eastAsia="Times New Roman" w:hAnsi="Arial" w:cs="Arial"/>
          <w:b/>
          <w:bCs/>
          <w:iCs/>
          <w:color w:val="000000" w:themeColor="text1"/>
        </w:rPr>
        <w:t>mandatory requirements</w:t>
      </w:r>
      <w:r w:rsidRPr="00E22D23">
        <w:rPr>
          <w:rFonts w:ascii="Arial" w:eastAsia="Times New Roman" w:hAnsi="Arial" w:cs="Arial"/>
          <w:b/>
          <w:bCs/>
          <w:iCs/>
          <w:color w:val="000000" w:themeColor="text1"/>
        </w:rPr>
        <w:t xml:space="preserve"> stipulated above will be </w:t>
      </w:r>
      <w:r w:rsidR="007D64E6">
        <w:rPr>
          <w:rFonts w:ascii="Arial" w:eastAsia="Times New Roman" w:hAnsi="Arial" w:cs="Arial"/>
          <w:b/>
          <w:bCs/>
          <w:iCs/>
          <w:color w:val="000000" w:themeColor="text1"/>
        </w:rPr>
        <w:t xml:space="preserve">       </w:t>
      </w:r>
      <w:r w:rsidRPr="00E22D23">
        <w:rPr>
          <w:rFonts w:ascii="Arial" w:eastAsia="Times New Roman" w:hAnsi="Arial" w:cs="Arial"/>
          <w:b/>
          <w:bCs/>
          <w:iCs/>
          <w:color w:val="000000" w:themeColor="text1"/>
        </w:rPr>
        <w:t>disqualified and will not be evaluated further</w:t>
      </w:r>
      <w:r w:rsidR="00677C8B">
        <w:rPr>
          <w:rFonts w:ascii="Arial" w:eastAsia="Times New Roman" w:hAnsi="Arial" w:cs="Arial"/>
          <w:b/>
          <w:bCs/>
          <w:iCs/>
          <w:color w:val="000000" w:themeColor="text1"/>
        </w:rPr>
        <w:t>.</w:t>
      </w:r>
    </w:p>
    <w:p w14:paraId="0D33AF8B" w14:textId="446FBC50" w:rsidR="0055539F" w:rsidRPr="00785DBF" w:rsidRDefault="00785DBF" w:rsidP="0055539F">
      <w:pPr>
        <w:pStyle w:val="Heading3"/>
        <w:jc w:val="both"/>
        <w:rPr>
          <w:rFonts w:ascii="Arial" w:hAnsi="Arial"/>
          <w:b/>
          <w:bCs w:val="0"/>
          <w:szCs w:val="22"/>
        </w:rPr>
      </w:pPr>
      <w:r w:rsidRPr="00785DBF">
        <w:rPr>
          <w:rFonts w:ascii="Arial" w:hAnsi="Arial"/>
          <w:b/>
          <w:bCs w:val="0"/>
          <w:szCs w:val="22"/>
        </w:rPr>
        <w:t xml:space="preserve">Second </w:t>
      </w:r>
      <w:r w:rsidR="0055539F" w:rsidRPr="00785DBF">
        <w:rPr>
          <w:rFonts w:ascii="Arial" w:hAnsi="Arial"/>
          <w:b/>
          <w:bCs w:val="0"/>
          <w:szCs w:val="22"/>
        </w:rPr>
        <w:t>Stage: Functionality Evaluation</w:t>
      </w:r>
    </w:p>
    <w:p w14:paraId="0A31119A" w14:textId="792A01C2" w:rsidR="0055539F" w:rsidRPr="00137633" w:rsidRDefault="0055539F" w:rsidP="00785DBF">
      <w:pPr>
        <w:pStyle w:val="BodyText"/>
        <w:spacing w:before="120" w:after="120" w:line="276" w:lineRule="auto"/>
        <w:ind w:left="431"/>
        <w:jc w:val="both"/>
        <w:rPr>
          <w:rFonts w:ascii="Arial" w:hAnsi="Arial" w:cs="Arial"/>
        </w:rPr>
      </w:pPr>
      <w:r w:rsidRPr="00137633">
        <w:rPr>
          <w:rFonts w:ascii="Arial" w:hAnsi="Arial" w:cs="Arial"/>
        </w:rPr>
        <w:t>During this stage Bid response documentation will be evaluated against compliance to the Technical Specifications. The Functionality Evaluation is sub-divided into the following steps:</w:t>
      </w:r>
    </w:p>
    <w:p w14:paraId="177D0030" w14:textId="77777777" w:rsidR="0055539F" w:rsidRPr="00326833" w:rsidRDefault="0055539F" w:rsidP="0055539F">
      <w:pPr>
        <w:pStyle w:val="Heading4"/>
        <w:rPr>
          <w:rFonts w:ascii="Arial" w:hAnsi="Arial"/>
          <w:szCs w:val="22"/>
        </w:rPr>
      </w:pPr>
      <w:r w:rsidRPr="00326833">
        <w:rPr>
          <w:rFonts w:ascii="Arial" w:hAnsi="Arial"/>
          <w:szCs w:val="22"/>
        </w:rPr>
        <w:t>Evaluation Criteria</w:t>
      </w:r>
    </w:p>
    <w:p w14:paraId="317CF09A" w14:textId="77777777" w:rsidR="0055539F" w:rsidRDefault="0055539F" w:rsidP="0055539F">
      <w:pPr>
        <w:pStyle w:val="BodyText"/>
        <w:spacing w:before="120" w:after="120" w:line="276" w:lineRule="auto"/>
        <w:ind w:left="431"/>
        <w:rPr>
          <w:rFonts w:ascii="Arial" w:hAnsi="Arial" w:cs="Arial"/>
        </w:rPr>
      </w:pPr>
      <w:r w:rsidRPr="00326833">
        <w:rPr>
          <w:rFonts w:ascii="Arial" w:hAnsi="Arial" w:cs="Arial"/>
        </w:rPr>
        <w:t xml:space="preserve">The relative weighting of the Functional and Technical Evaluation criteria is summarised below: </w:t>
      </w:r>
    </w:p>
    <w:tbl>
      <w:tblPr>
        <w:tblStyle w:val="TableGrid"/>
        <w:tblW w:w="0" w:type="auto"/>
        <w:tblInd w:w="175" w:type="dxa"/>
        <w:tblLook w:val="04A0" w:firstRow="1" w:lastRow="0" w:firstColumn="1" w:lastColumn="0" w:noHBand="0" w:noVBand="1"/>
      </w:tblPr>
      <w:tblGrid>
        <w:gridCol w:w="4303"/>
        <w:gridCol w:w="4469"/>
      </w:tblGrid>
      <w:tr w:rsidR="0055539F" w14:paraId="07D363CE" w14:textId="77777777" w:rsidTr="0078393B">
        <w:tc>
          <w:tcPr>
            <w:tcW w:w="4333" w:type="dxa"/>
          </w:tcPr>
          <w:p w14:paraId="21272282" w14:textId="77777777" w:rsidR="0055539F" w:rsidRPr="0091298E" w:rsidRDefault="0055539F" w:rsidP="0078393B">
            <w:pPr>
              <w:rPr>
                <w:rFonts w:ascii="Arial" w:hAnsi="Arial" w:cs="Arial"/>
                <w:b/>
              </w:rPr>
            </w:pPr>
            <w:r w:rsidRPr="0091298E">
              <w:rPr>
                <w:rFonts w:ascii="Arial" w:hAnsi="Arial" w:cs="Arial"/>
                <w:b/>
              </w:rPr>
              <w:t>Section 5</w:t>
            </w:r>
          </w:p>
        </w:tc>
        <w:tc>
          <w:tcPr>
            <w:tcW w:w="4508" w:type="dxa"/>
          </w:tcPr>
          <w:p w14:paraId="7563918A" w14:textId="77777777" w:rsidR="0055539F" w:rsidRPr="0091298E" w:rsidRDefault="0055539F" w:rsidP="0078393B">
            <w:pPr>
              <w:rPr>
                <w:rFonts w:ascii="Arial" w:hAnsi="Arial" w:cs="Arial"/>
                <w:b/>
              </w:rPr>
            </w:pPr>
            <w:r w:rsidRPr="0091298E">
              <w:rPr>
                <w:rFonts w:ascii="Arial" w:hAnsi="Arial" w:cs="Arial"/>
                <w:b/>
              </w:rPr>
              <w:t>Weight</w:t>
            </w:r>
          </w:p>
        </w:tc>
      </w:tr>
      <w:tr w:rsidR="0055539F" w14:paraId="613A9B31" w14:textId="77777777" w:rsidTr="0078393B">
        <w:tc>
          <w:tcPr>
            <w:tcW w:w="4333" w:type="dxa"/>
          </w:tcPr>
          <w:p w14:paraId="53A8954D" w14:textId="77777777" w:rsidR="0055539F" w:rsidRPr="00055009" w:rsidRDefault="0055539F" w:rsidP="0078393B">
            <w:pPr>
              <w:keepNext/>
              <w:jc w:val="both"/>
              <w:rPr>
                <w:rFonts w:ascii="Arial" w:hAnsi="Arial" w:cs="Arial"/>
                <w:bCs/>
              </w:rPr>
            </w:pPr>
            <w:r w:rsidRPr="0091298E">
              <w:rPr>
                <w:rFonts w:ascii="Arial" w:hAnsi="Arial" w:cs="Arial"/>
                <w:bCs/>
              </w:rPr>
              <w:t xml:space="preserve">Flight Test Aircraft – Technical </w:t>
            </w:r>
            <w:r>
              <w:rPr>
                <w:rFonts w:ascii="Arial" w:hAnsi="Arial" w:cs="Arial"/>
                <w:bCs/>
              </w:rPr>
              <w:t xml:space="preserve">and Operational </w:t>
            </w:r>
            <w:r w:rsidRPr="0091298E">
              <w:rPr>
                <w:rFonts w:ascii="Arial" w:hAnsi="Arial" w:cs="Arial"/>
                <w:bCs/>
              </w:rPr>
              <w:t>Requirements</w:t>
            </w:r>
          </w:p>
        </w:tc>
        <w:tc>
          <w:tcPr>
            <w:tcW w:w="4508" w:type="dxa"/>
          </w:tcPr>
          <w:p w14:paraId="05747F0C" w14:textId="77777777" w:rsidR="0055539F" w:rsidRPr="0091298E" w:rsidRDefault="0055539F" w:rsidP="0078393B">
            <w:pPr>
              <w:rPr>
                <w:rFonts w:ascii="Arial" w:hAnsi="Arial" w:cs="Arial"/>
              </w:rPr>
            </w:pPr>
            <w:r w:rsidRPr="0091298E">
              <w:rPr>
                <w:rFonts w:ascii="Arial" w:hAnsi="Arial" w:cs="Arial"/>
              </w:rPr>
              <w:t>100%</w:t>
            </w:r>
          </w:p>
        </w:tc>
      </w:tr>
      <w:tr w:rsidR="0055539F" w14:paraId="7983A518" w14:textId="77777777" w:rsidTr="0078393B">
        <w:tc>
          <w:tcPr>
            <w:tcW w:w="4333" w:type="dxa"/>
          </w:tcPr>
          <w:p w14:paraId="20608A9C" w14:textId="77777777" w:rsidR="0055539F" w:rsidRPr="00A93864" w:rsidRDefault="0055539F" w:rsidP="0078393B">
            <w:pPr>
              <w:rPr>
                <w:rFonts w:ascii="Arial" w:hAnsi="Arial" w:cs="Arial"/>
              </w:rPr>
            </w:pPr>
            <w:r w:rsidRPr="00A93864">
              <w:rPr>
                <w:rFonts w:ascii="Arial" w:hAnsi="Arial" w:cs="Arial"/>
                <w:b/>
              </w:rPr>
              <w:t>Total</w:t>
            </w:r>
          </w:p>
        </w:tc>
        <w:tc>
          <w:tcPr>
            <w:tcW w:w="4508" w:type="dxa"/>
          </w:tcPr>
          <w:p w14:paraId="32B2340D" w14:textId="77777777" w:rsidR="0055539F" w:rsidRPr="00A93864" w:rsidRDefault="0055539F" w:rsidP="0078393B">
            <w:pPr>
              <w:rPr>
                <w:rFonts w:ascii="Arial" w:hAnsi="Arial" w:cs="Arial"/>
              </w:rPr>
            </w:pPr>
            <w:r w:rsidRPr="00A93864">
              <w:rPr>
                <w:rFonts w:ascii="Arial" w:hAnsi="Arial" w:cs="Arial"/>
                <w:b/>
              </w:rPr>
              <w:t xml:space="preserve"> 100%</w:t>
            </w:r>
          </w:p>
        </w:tc>
      </w:tr>
      <w:tr w:rsidR="0055539F" w14:paraId="65C71F42" w14:textId="77777777" w:rsidTr="0078393B">
        <w:tc>
          <w:tcPr>
            <w:tcW w:w="4333" w:type="dxa"/>
            <w:shd w:val="clear" w:color="auto" w:fill="FF0000"/>
          </w:tcPr>
          <w:p w14:paraId="4A6189C5" w14:textId="77777777" w:rsidR="0055539F" w:rsidRPr="00A93864" w:rsidRDefault="0055539F" w:rsidP="0078393B">
            <w:pPr>
              <w:rPr>
                <w:rFonts w:ascii="Arial" w:hAnsi="Arial" w:cs="Arial"/>
                <w:b/>
              </w:rPr>
            </w:pPr>
            <w:r w:rsidRPr="00A93864">
              <w:rPr>
                <w:rFonts w:ascii="Arial" w:hAnsi="Arial" w:cs="Arial"/>
                <w:b/>
              </w:rPr>
              <w:t xml:space="preserve">Overall Threshold </w:t>
            </w:r>
          </w:p>
        </w:tc>
        <w:tc>
          <w:tcPr>
            <w:tcW w:w="4508" w:type="dxa"/>
            <w:shd w:val="clear" w:color="auto" w:fill="FF0000"/>
          </w:tcPr>
          <w:p w14:paraId="1AEF34BE" w14:textId="77777777" w:rsidR="0055539F" w:rsidRPr="00A93864" w:rsidRDefault="0055539F" w:rsidP="0078393B">
            <w:pPr>
              <w:rPr>
                <w:rFonts w:ascii="Arial" w:hAnsi="Arial" w:cs="Arial"/>
                <w:b/>
              </w:rPr>
            </w:pPr>
            <w:r w:rsidRPr="00A93864">
              <w:rPr>
                <w:rFonts w:ascii="Arial" w:hAnsi="Arial" w:cs="Arial"/>
                <w:b/>
              </w:rPr>
              <w:t xml:space="preserve"> 80%</w:t>
            </w:r>
          </w:p>
        </w:tc>
      </w:tr>
    </w:tbl>
    <w:p w14:paraId="43B8ED24" w14:textId="77777777" w:rsidR="00785DBF" w:rsidRPr="00785DBF" w:rsidRDefault="0055539F" w:rsidP="00785DBF">
      <w:pPr>
        <w:overflowPunct w:val="0"/>
        <w:autoSpaceDE w:val="0"/>
        <w:autoSpaceDN w:val="0"/>
        <w:adjustRightInd w:val="0"/>
        <w:spacing w:before="240" w:after="0" w:line="276" w:lineRule="auto"/>
        <w:textAlignment w:val="baseline"/>
        <w:rPr>
          <w:rFonts w:ascii="Arial" w:eastAsia="Times New Roman" w:hAnsi="Arial" w:cs="Arial"/>
          <w:b/>
          <w:bCs/>
          <w:kern w:val="32"/>
          <w:sz w:val="24"/>
          <w:szCs w:val="32"/>
        </w:rPr>
      </w:pPr>
      <w:r>
        <w:rPr>
          <w:rFonts w:ascii="Arial" w:eastAsia="Times New Roman" w:hAnsi="Arial" w:cs="Arial"/>
          <w:b/>
          <w:bCs/>
          <w:kern w:val="32"/>
          <w:sz w:val="24"/>
          <w:szCs w:val="32"/>
        </w:rPr>
        <w:t xml:space="preserve"> </w:t>
      </w:r>
      <w:r w:rsidRPr="003117F1">
        <w:rPr>
          <w:rFonts w:ascii="Arial" w:eastAsia="Times New Roman" w:hAnsi="Arial" w:cs="Arial"/>
          <w:b/>
          <w:bCs/>
          <w:kern w:val="32"/>
          <w:sz w:val="24"/>
          <w:szCs w:val="32"/>
        </w:rPr>
        <w:t xml:space="preserve">Appendix </w:t>
      </w:r>
      <w:r w:rsidRPr="0046268E">
        <w:rPr>
          <w:rFonts w:ascii="Arial" w:eastAsia="Times New Roman" w:hAnsi="Arial" w:cs="Arial"/>
          <w:b/>
          <w:bCs/>
          <w:kern w:val="32"/>
          <w:sz w:val="24"/>
          <w:szCs w:val="32"/>
        </w:rPr>
        <w:fldChar w:fldCharType="begin"/>
      </w:r>
      <w:r w:rsidRPr="003117F1">
        <w:rPr>
          <w:rFonts w:ascii="Arial" w:eastAsia="Times New Roman" w:hAnsi="Arial" w:cs="Arial"/>
          <w:b/>
          <w:bCs/>
          <w:kern w:val="32"/>
          <w:sz w:val="24"/>
          <w:szCs w:val="32"/>
        </w:rPr>
        <w:instrText xml:space="preserve"> SEQ Appendix \* ALPHABETIC </w:instrText>
      </w:r>
      <w:r w:rsidRPr="0046268E">
        <w:rPr>
          <w:rFonts w:ascii="Arial" w:eastAsia="Times New Roman" w:hAnsi="Arial" w:cs="Arial"/>
          <w:b/>
          <w:bCs/>
          <w:kern w:val="32"/>
          <w:sz w:val="24"/>
          <w:szCs w:val="32"/>
        </w:rPr>
        <w:fldChar w:fldCharType="separate"/>
      </w:r>
      <w:r w:rsidRPr="003117F1">
        <w:rPr>
          <w:rFonts w:ascii="Arial" w:eastAsia="Times New Roman" w:hAnsi="Arial" w:cs="Arial"/>
          <w:b/>
          <w:bCs/>
          <w:noProof/>
          <w:kern w:val="32"/>
          <w:sz w:val="24"/>
          <w:szCs w:val="32"/>
        </w:rPr>
        <w:t>B</w:t>
      </w:r>
      <w:r w:rsidRPr="0046268E">
        <w:rPr>
          <w:rFonts w:ascii="Arial" w:eastAsia="Times New Roman" w:hAnsi="Arial" w:cs="Arial"/>
          <w:b/>
          <w:bCs/>
          <w:kern w:val="32"/>
          <w:sz w:val="24"/>
          <w:szCs w:val="32"/>
        </w:rPr>
        <w:fldChar w:fldCharType="end"/>
      </w:r>
      <w:bookmarkStart w:id="62" w:name="_Toc404593756"/>
      <w:bookmarkStart w:id="63" w:name="_Toc536083663"/>
    </w:p>
    <w:tbl>
      <w:tblPr>
        <w:tblStyle w:val="TableGrid"/>
        <w:tblpPr w:leftFromText="180" w:rightFromText="180" w:vertAnchor="text" w:horzAnchor="margin" w:tblpY="1180"/>
        <w:tblW w:w="8815" w:type="dxa"/>
        <w:tblLayout w:type="fixed"/>
        <w:tblLook w:val="04A0" w:firstRow="1" w:lastRow="0" w:firstColumn="1" w:lastColumn="0" w:noHBand="0" w:noVBand="1"/>
      </w:tblPr>
      <w:tblGrid>
        <w:gridCol w:w="4225"/>
        <w:gridCol w:w="2340"/>
        <w:gridCol w:w="2250"/>
      </w:tblGrid>
      <w:tr w:rsidR="0055539F" w:rsidRPr="007D09B1" w14:paraId="3475B813" w14:textId="77777777" w:rsidTr="0078393B">
        <w:trPr>
          <w:tblHeader/>
        </w:trPr>
        <w:tc>
          <w:tcPr>
            <w:tcW w:w="8815" w:type="dxa"/>
            <w:gridSpan w:val="3"/>
            <w:shd w:val="clear" w:color="auto" w:fill="A6A6A6" w:themeFill="background1" w:themeFillShade="A6"/>
            <w:vAlign w:val="center"/>
          </w:tcPr>
          <w:p w14:paraId="394202E4" w14:textId="77777777" w:rsidR="0055539F" w:rsidRPr="009F4D0B" w:rsidRDefault="0055539F" w:rsidP="0078393B">
            <w:pPr>
              <w:tabs>
                <w:tab w:val="left" w:pos="1134"/>
              </w:tabs>
              <w:autoSpaceDE w:val="0"/>
              <w:autoSpaceDN w:val="0"/>
              <w:adjustRightInd w:val="0"/>
              <w:jc w:val="center"/>
              <w:rPr>
                <w:rFonts w:ascii="Arial" w:hAnsi="Arial" w:cs="Arial"/>
                <w:b/>
                <w:bCs/>
              </w:rPr>
            </w:pPr>
            <w:r w:rsidRPr="009F4D0B">
              <w:rPr>
                <w:rFonts w:ascii="Arial" w:hAnsi="Arial" w:cs="Arial"/>
                <w:b/>
                <w:bCs/>
              </w:rPr>
              <w:t>TECHNICAL AND OPERATIONAL REQUIREMENTS</w:t>
            </w:r>
          </w:p>
        </w:tc>
      </w:tr>
      <w:tr w:rsidR="0055539F" w:rsidRPr="007D09B1" w14:paraId="3FC1BCD5" w14:textId="77777777" w:rsidTr="0078393B">
        <w:trPr>
          <w:tblHeader/>
        </w:trPr>
        <w:tc>
          <w:tcPr>
            <w:tcW w:w="4225" w:type="dxa"/>
            <w:shd w:val="clear" w:color="auto" w:fill="A6A6A6" w:themeFill="background1" w:themeFillShade="A6"/>
            <w:vAlign w:val="center"/>
          </w:tcPr>
          <w:p w14:paraId="2323832D" w14:textId="77777777" w:rsidR="0055539F" w:rsidRPr="009F4D0B" w:rsidRDefault="0055539F" w:rsidP="0078393B">
            <w:pPr>
              <w:ind w:left="317"/>
              <w:jc w:val="center"/>
              <w:rPr>
                <w:rFonts w:ascii="Arial" w:hAnsi="Arial" w:cs="Arial"/>
                <w:bCs/>
                <w:sz w:val="16"/>
              </w:rPr>
            </w:pPr>
            <w:r w:rsidRPr="009F4D0B">
              <w:rPr>
                <w:rFonts w:ascii="Arial" w:hAnsi="Arial" w:cs="Arial"/>
                <w:b/>
                <w:bCs/>
                <w:sz w:val="16"/>
              </w:rPr>
              <w:t>CRITERIA GUIDELINES FOR APPLICATION WEIGHTING</w:t>
            </w:r>
          </w:p>
        </w:tc>
        <w:tc>
          <w:tcPr>
            <w:tcW w:w="2340" w:type="dxa"/>
            <w:shd w:val="clear" w:color="auto" w:fill="A6A6A6" w:themeFill="background1" w:themeFillShade="A6"/>
            <w:vAlign w:val="center"/>
          </w:tcPr>
          <w:p w14:paraId="246C19C2" w14:textId="77777777" w:rsidR="0055539F" w:rsidRPr="009F4D0B" w:rsidRDefault="0055539F" w:rsidP="0078393B">
            <w:pPr>
              <w:tabs>
                <w:tab w:val="left" w:pos="1134"/>
              </w:tabs>
              <w:autoSpaceDE w:val="0"/>
              <w:autoSpaceDN w:val="0"/>
              <w:adjustRightInd w:val="0"/>
              <w:jc w:val="center"/>
              <w:rPr>
                <w:rFonts w:ascii="Arial" w:hAnsi="Arial" w:cs="Arial"/>
                <w:b/>
                <w:bCs/>
                <w:sz w:val="16"/>
              </w:rPr>
            </w:pPr>
            <w:r w:rsidRPr="009F4D0B">
              <w:rPr>
                <w:rFonts w:ascii="Arial" w:hAnsi="Arial" w:cs="Arial"/>
                <w:b/>
                <w:bCs/>
                <w:sz w:val="16"/>
              </w:rPr>
              <w:t>EVALUATION CRITERIA</w:t>
            </w:r>
          </w:p>
        </w:tc>
        <w:tc>
          <w:tcPr>
            <w:tcW w:w="2250" w:type="dxa"/>
            <w:shd w:val="clear" w:color="auto" w:fill="A6A6A6" w:themeFill="background1" w:themeFillShade="A6"/>
            <w:vAlign w:val="center"/>
          </w:tcPr>
          <w:p w14:paraId="6224FB18" w14:textId="77777777" w:rsidR="0055539F" w:rsidRPr="009F4D0B" w:rsidRDefault="0055539F" w:rsidP="0078393B">
            <w:pPr>
              <w:tabs>
                <w:tab w:val="left" w:pos="1134"/>
              </w:tabs>
              <w:autoSpaceDE w:val="0"/>
              <w:autoSpaceDN w:val="0"/>
              <w:adjustRightInd w:val="0"/>
              <w:jc w:val="center"/>
              <w:rPr>
                <w:rFonts w:ascii="Arial" w:hAnsi="Arial" w:cs="Arial"/>
                <w:b/>
                <w:bCs/>
                <w:sz w:val="16"/>
              </w:rPr>
            </w:pPr>
            <w:r>
              <w:rPr>
                <w:rFonts w:ascii="Arial" w:hAnsi="Arial" w:cs="Arial"/>
                <w:b/>
                <w:bCs/>
                <w:sz w:val="16"/>
              </w:rPr>
              <w:t xml:space="preserve">MAXIMUM </w:t>
            </w:r>
            <w:r w:rsidRPr="009F4D0B">
              <w:rPr>
                <w:rFonts w:ascii="Arial" w:hAnsi="Arial" w:cs="Arial"/>
                <w:b/>
                <w:bCs/>
                <w:sz w:val="16"/>
              </w:rPr>
              <w:t>WEIGHTING</w:t>
            </w:r>
          </w:p>
        </w:tc>
      </w:tr>
      <w:tr w:rsidR="0055539F" w:rsidRPr="007D09B1" w14:paraId="637BF7C2" w14:textId="77777777" w:rsidTr="0078393B">
        <w:trPr>
          <w:trHeight w:val="89"/>
        </w:trPr>
        <w:tc>
          <w:tcPr>
            <w:tcW w:w="4225" w:type="dxa"/>
          </w:tcPr>
          <w:p w14:paraId="06760D8D" w14:textId="77777777" w:rsidR="0055539F" w:rsidRPr="009F4D0B" w:rsidRDefault="0055539F" w:rsidP="0078393B">
            <w:pPr>
              <w:spacing w:after="200" w:line="276" w:lineRule="auto"/>
              <w:contextualSpacing/>
              <w:rPr>
                <w:rFonts w:ascii="Arial" w:hAnsi="Arial" w:cs="Arial"/>
                <w:sz w:val="2"/>
              </w:rPr>
            </w:pPr>
          </w:p>
        </w:tc>
        <w:tc>
          <w:tcPr>
            <w:tcW w:w="2340" w:type="dxa"/>
          </w:tcPr>
          <w:p w14:paraId="79F28959" w14:textId="77777777" w:rsidR="0055539F" w:rsidRPr="009F4D0B" w:rsidRDefault="0055539F" w:rsidP="0078393B">
            <w:pPr>
              <w:rPr>
                <w:rFonts w:ascii="Arial" w:hAnsi="Arial" w:cs="Arial"/>
                <w:sz w:val="2"/>
              </w:rPr>
            </w:pPr>
          </w:p>
        </w:tc>
        <w:tc>
          <w:tcPr>
            <w:tcW w:w="2250" w:type="dxa"/>
            <w:vAlign w:val="center"/>
          </w:tcPr>
          <w:p w14:paraId="688C2533" w14:textId="77777777" w:rsidR="0055539F" w:rsidRPr="009F4D0B" w:rsidRDefault="0055539F" w:rsidP="0078393B">
            <w:pPr>
              <w:ind w:left="142"/>
              <w:jc w:val="center"/>
              <w:rPr>
                <w:rFonts w:ascii="Arial" w:hAnsi="Arial" w:cs="Arial"/>
                <w:b/>
                <w:sz w:val="2"/>
              </w:rPr>
            </w:pPr>
          </w:p>
        </w:tc>
      </w:tr>
      <w:tr w:rsidR="0055539F" w:rsidRPr="007D09B1" w14:paraId="06EFC5C5" w14:textId="77777777" w:rsidTr="0078393B">
        <w:trPr>
          <w:trHeight w:val="118"/>
        </w:trPr>
        <w:tc>
          <w:tcPr>
            <w:tcW w:w="4225" w:type="dxa"/>
            <w:vMerge w:val="restart"/>
          </w:tcPr>
          <w:p w14:paraId="25DCAC56"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w:t>
            </w:r>
          </w:p>
        </w:tc>
        <w:tc>
          <w:tcPr>
            <w:tcW w:w="2340" w:type="dxa"/>
          </w:tcPr>
          <w:p w14:paraId="1DCC376F"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Non-Compliant = 0%</w:t>
            </w:r>
          </w:p>
        </w:tc>
        <w:tc>
          <w:tcPr>
            <w:tcW w:w="2250" w:type="dxa"/>
            <w:vMerge w:val="restart"/>
            <w:vAlign w:val="center"/>
          </w:tcPr>
          <w:p w14:paraId="3E776F25"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534627E6" w14:textId="77777777" w:rsidTr="0078393B">
        <w:trPr>
          <w:trHeight w:val="116"/>
        </w:trPr>
        <w:tc>
          <w:tcPr>
            <w:tcW w:w="4225" w:type="dxa"/>
            <w:vMerge/>
          </w:tcPr>
          <w:p w14:paraId="3782DC8D" w14:textId="77777777" w:rsidR="0055539F" w:rsidRPr="009F4D0B" w:rsidRDefault="0055539F" w:rsidP="0078393B">
            <w:pPr>
              <w:spacing w:after="200" w:line="276" w:lineRule="auto"/>
              <w:contextualSpacing/>
              <w:rPr>
                <w:rFonts w:ascii="Arial" w:hAnsi="Arial" w:cs="Arial"/>
              </w:rPr>
            </w:pPr>
          </w:p>
        </w:tc>
        <w:tc>
          <w:tcPr>
            <w:tcW w:w="2340" w:type="dxa"/>
          </w:tcPr>
          <w:p w14:paraId="3253D9BA"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55D47981" w14:textId="77777777" w:rsidR="0055539F" w:rsidRPr="009F4D0B" w:rsidRDefault="0055539F" w:rsidP="0078393B">
            <w:pPr>
              <w:ind w:left="142"/>
              <w:jc w:val="center"/>
              <w:rPr>
                <w:rFonts w:ascii="Arial" w:hAnsi="Arial" w:cs="Arial"/>
                <w:b/>
              </w:rPr>
            </w:pPr>
          </w:p>
        </w:tc>
      </w:tr>
      <w:tr w:rsidR="0055539F" w:rsidRPr="007D09B1" w14:paraId="78A3FD50" w14:textId="77777777" w:rsidTr="0078393B">
        <w:trPr>
          <w:trHeight w:val="116"/>
        </w:trPr>
        <w:tc>
          <w:tcPr>
            <w:tcW w:w="4225" w:type="dxa"/>
            <w:vMerge/>
          </w:tcPr>
          <w:p w14:paraId="45757AD2" w14:textId="77777777" w:rsidR="0055539F" w:rsidRPr="009F4D0B" w:rsidRDefault="0055539F" w:rsidP="0078393B">
            <w:pPr>
              <w:spacing w:after="200" w:line="276" w:lineRule="auto"/>
              <w:contextualSpacing/>
              <w:rPr>
                <w:rFonts w:ascii="Arial" w:hAnsi="Arial" w:cs="Arial"/>
              </w:rPr>
            </w:pPr>
          </w:p>
        </w:tc>
        <w:tc>
          <w:tcPr>
            <w:tcW w:w="2340" w:type="dxa"/>
          </w:tcPr>
          <w:p w14:paraId="46F5A314"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587E1978" w14:textId="77777777" w:rsidR="0055539F" w:rsidRPr="009F4D0B" w:rsidRDefault="0055539F" w:rsidP="0078393B">
            <w:pPr>
              <w:ind w:left="142"/>
              <w:jc w:val="center"/>
              <w:rPr>
                <w:rFonts w:ascii="Arial" w:hAnsi="Arial" w:cs="Arial"/>
                <w:b/>
              </w:rPr>
            </w:pPr>
          </w:p>
        </w:tc>
      </w:tr>
      <w:tr w:rsidR="0055539F" w:rsidRPr="007D09B1" w14:paraId="61BA3116" w14:textId="77777777" w:rsidTr="0078393B">
        <w:trPr>
          <w:trHeight w:val="118"/>
        </w:trPr>
        <w:tc>
          <w:tcPr>
            <w:tcW w:w="4225" w:type="dxa"/>
            <w:vMerge w:val="restart"/>
          </w:tcPr>
          <w:p w14:paraId="4639D568"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5.2</w:t>
            </w:r>
          </w:p>
        </w:tc>
        <w:tc>
          <w:tcPr>
            <w:tcW w:w="2340" w:type="dxa"/>
          </w:tcPr>
          <w:p w14:paraId="33BCCDA0"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Non-Compliant = 0%</w:t>
            </w:r>
          </w:p>
        </w:tc>
        <w:tc>
          <w:tcPr>
            <w:tcW w:w="2250" w:type="dxa"/>
            <w:vMerge w:val="restart"/>
            <w:vAlign w:val="center"/>
          </w:tcPr>
          <w:p w14:paraId="6D293A9B"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016DE1CD" w14:textId="77777777" w:rsidTr="0078393B">
        <w:trPr>
          <w:trHeight w:val="116"/>
        </w:trPr>
        <w:tc>
          <w:tcPr>
            <w:tcW w:w="4225" w:type="dxa"/>
            <w:vMerge/>
          </w:tcPr>
          <w:p w14:paraId="3EF9FEAC" w14:textId="77777777" w:rsidR="0055539F" w:rsidRPr="009F4D0B" w:rsidRDefault="0055539F" w:rsidP="0078393B">
            <w:pPr>
              <w:spacing w:after="200" w:line="276" w:lineRule="auto"/>
              <w:contextualSpacing/>
              <w:rPr>
                <w:rFonts w:ascii="Arial" w:hAnsi="Arial" w:cs="Arial"/>
              </w:rPr>
            </w:pPr>
          </w:p>
        </w:tc>
        <w:tc>
          <w:tcPr>
            <w:tcW w:w="2340" w:type="dxa"/>
          </w:tcPr>
          <w:p w14:paraId="17ABD29F"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35BBD1D6" w14:textId="77777777" w:rsidR="0055539F" w:rsidRPr="009F4D0B" w:rsidRDefault="0055539F" w:rsidP="0078393B">
            <w:pPr>
              <w:ind w:left="142"/>
              <w:jc w:val="center"/>
              <w:rPr>
                <w:rFonts w:ascii="Arial" w:hAnsi="Arial" w:cs="Arial"/>
                <w:b/>
              </w:rPr>
            </w:pPr>
          </w:p>
        </w:tc>
      </w:tr>
      <w:tr w:rsidR="0055539F" w:rsidRPr="007D09B1" w14:paraId="034839D1" w14:textId="77777777" w:rsidTr="0078393B">
        <w:trPr>
          <w:trHeight w:val="116"/>
        </w:trPr>
        <w:tc>
          <w:tcPr>
            <w:tcW w:w="4225" w:type="dxa"/>
            <w:vMerge/>
          </w:tcPr>
          <w:p w14:paraId="6F7C2DE4" w14:textId="77777777" w:rsidR="0055539F" w:rsidRPr="009F4D0B" w:rsidRDefault="0055539F" w:rsidP="0078393B">
            <w:pPr>
              <w:spacing w:after="200" w:line="276" w:lineRule="auto"/>
              <w:contextualSpacing/>
              <w:rPr>
                <w:rFonts w:ascii="Arial" w:hAnsi="Arial" w:cs="Arial"/>
              </w:rPr>
            </w:pPr>
          </w:p>
        </w:tc>
        <w:tc>
          <w:tcPr>
            <w:tcW w:w="2340" w:type="dxa"/>
          </w:tcPr>
          <w:p w14:paraId="09F97B6B"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430072FD" w14:textId="77777777" w:rsidR="0055539F" w:rsidRPr="009F4D0B" w:rsidRDefault="0055539F" w:rsidP="0078393B">
            <w:pPr>
              <w:ind w:left="142"/>
              <w:jc w:val="center"/>
              <w:rPr>
                <w:rFonts w:ascii="Arial" w:hAnsi="Arial" w:cs="Arial"/>
                <w:b/>
              </w:rPr>
            </w:pPr>
          </w:p>
        </w:tc>
      </w:tr>
      <w:tr w:rsidR="0055539F" w:rsidRPr="007D09B1" w14:paraId="1F43774B" w14:textId="77777777" w:rsidTr="0078393B">
        <w:trPr>
          <w:trHeight w:val="118"/>
        </w:trPr>
        <w:tc>
          <w:tcPr>
            <w:tcW w:w="4225" w:type="dxa"/>
            <w:vMerge w:val="restart"/>
          </w:tcPr>
          <w:p w14:paraId="04DEBB9B"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5.3</w:t>
            </w:r>
          </w:p>
        </w:tc>
        <w:tc>
          <w:tcPr>
            <w:tcW w:w="2340" w:type="dxa"/>
          </w:tcPr>
          <w:p w14:paraId="6FCFD105"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Non-Compliant = 0%</w:t>
            </w:r>
          </w:p>
        </w:tc>
        <w:tc>
          <w:tcPr>
            <w:tcW w:w="2250" w:type="dxa"/>
            <w:vMerge w:val="restart"/>
            <w:vAlign w:val="center"/>
          </w:tcPr>
          <w:p w14:paraId="1292A7FE" w14:textId="77777777" w:rsidR="0055539F" w:rsidRPr="009F4D0B" w:rsidRDefault="0055539F" w:rsidP="0078393B">
            <w:pPr>
              <w:ind w:left="142"/>
              <w:jc w:val="center"/>
              <w:rPr>
                <w:rFonts w:ascii="Arial" w:hAnsi="Arial" w:cs="Arial"/>
                <w:b/>
              </w:rPr>
            </w:pPr>
            <w:r>
              <w:rPr>
                <w:rFonts w:ascii="Arial" w:hAnsi="Arial" w:cs="Arial"/>
                <w:b/>
              </w:rPr>
              <w:t>4</w:t>
            </w:r>
            <w:r w:rsidRPr="009F4D0B">
              <w:rPr>
                <w:rFonts w:ascii="Arial" w:hAnsi="Arial" w:cs="Arial"/>
                <w:b/>
              </w:rPr>
              <w:t>%</w:t>
            </w:r>
          </w:p>
        </w:tc>
      </w:tr>
      <w:tr w:rsidR="0055539F" w:rsidRPr="007D09B1" w14:paraId="7393C162" w14:textId="77777777" w:rsidTr="0078393B">
        <w:trPr>
          <w:trHeight w:val="116"/>
        </w:trPr>
        <w:tc>
          <w:tcPr>
            <w:tcW w:w="4225" w:type="dxa"/>
            <w:vMerge/>
          </w:tcPr>
          <w:p w14:paraId="7A443EAD" w14:textId="77777777" w:rsidR="0055539F" w:rsidRPr="009F4D0B" w:rsidRDefault="0055539F" w:rsidP="0078393B">
            <w:pPr>
              <w:spacing w:after="200" w:line="276" w:lineRule="auto"/>
              <w:contextualSpacing/>
              <w:rPr>
                <w:rFonts w:ascii="Arial" w:hAnsi="Arial" w:cs="Arial"/>
              </w:rPr>
            </w:pPr>
          </w:p>
        </w:tc>
        <w:tc>
          <w:tcPr>
            <w:tcW w:w="2340" w:type="dxa"/>
          </w:tcPr>
          <w:p w14:paraId="27256929"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2</w:t>
            </w:r>
            <w:r w:rsidRPr="009F4D0B">
              <w:rPr>
                <w:rFonts w:ascii="Arial" w:eastAsia="Calibri" w:hAnsi="Arial" w:cs="Arial"/>
                <w:sz w:val="16"/>
                <w:lang w:val="en-GB" w:eastAsia="de-DE"/>
              </w:rPr>
              <w:t>%</w:t>
            </w:r>
          </w:p>
        </w:tc>
        <w:tc>
          <w:tcPr>
            <w:tcW w:w="2250" w:type="dxa"/>
            <w:vMerge/>
            <w:vAlign w:val="center"/>
          </w:tcPr>
          <w:p w14:paraId="61401C8A" w14:textId="77777777" w:rsidR="0055539F" w:rsidRPr="009F4D0B" w:rsidRDefault="0055539F" w:rsidP="0078393B">
            <w:pPr>
              <w:ind w:left="142"/>
              <w:jc w:val="center"/>
              <w:rPr>
                <w:rFonts w:ascii="Arial" w:hAnsi="Arial" w:cs="Arial"/>
                <w:b/>
              </w:rPr>
            </w:pPr>
          </w:p>
        </w:tc>
      </w:tr>
      <w:tr w:rsidR="0055539F" w:rsidRPr="007D09B1" w14:paraId="4DB06CEC" w14:textId="77777777" w:rsidTr="0078393B">
        <w:trPr>
          <w:trHeight w:val="116"/>
        </w:trPr>
        <w:tc>
          <w:tcPr>
            <w:tcW w:w="4225" w:type="dxa"/>
            <w:vMerge/>
          </w:tcPr>
          <w:p w14:paraId="066EB1FC" w14:textId="77777777" w:rsidR="0055539F" w:rsidRPr="009F4D0B" w:rsidRDefault="0055539F" w:rsidP="0078393B">
            <w:pPr>
              <w:spacing w:after="200" w:line="276" w:lineRule="auto"/>
              <w:contextualSpacing/>
              <w:rPr>
                <w:rFonts w:ascii="Arial" w:hAnsi="Arial" w:cs="Arial"/>
              </w:rPr>
            </w:pPr>
          </w:p>
        </w:tc>
        <w:tc>
          <w:tcPr>
            <w:tcW w:w="2340" w:type="dxa"/>
          </w:tcPr>
          <w:p w14:paraId="5FAEBAE1"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Full Compliance = </w:t>
            </w:r>
            <w:r>
              <w:rPr>
                <w:rFonts w:ascii="Arial" w:hAnsi="Arial" w:cs="Arial"/>
                <w:sz w:val="16"/>
              </w:rPr>
              <w:t>4</w:t>
            </w:r>
            <w:r w:rsidRPr="009F4D0B">
              <w:rPr>
                <w:rFonts w:ascii="Arial" w:hAnsi="Arial" w:cs="Arial"/>
                <w:sz w:val="16"/>
              </w:rPr>
              <w:t>%</w:t>
            </w:r>
          </w:p>
        </w:tc>
        <w:tc>
          <w:tcPr>
            <w:tcW w:w="2250" w:type="dxa"/>
            <w:vMerge/>
            <w:vAlign w:val="center"/>
          </w:tcPr>
          <w:p w14:paraId="4D443BA1" w14:textId="77777777" w:rsidR="0055539F" w:rsidRPr="009F4D0B" w:rsidRDefault="0055539F" w:rsidP="0078393B">
            <w:pPr>
              <w:ind w:left="142"/>
              <w:jc w:val="center"/>
              <w:rPr>
                <w:rFonts w:ascii="Arial" w:hAnsi="Arial" w:cs="Arial"/>
                <w:b/>
              </w:rPr>
            </w:pPr>
          </w:p>
        </w:tc>
      </w:tr>
      <w:tr w:rsidR="0055539F" w:rsidRPr="007D09B1" w14:paraId="7A6379FC" w14:textId="77777777" w:rsidTr="0078393B">
        <w:trPr>
          <w:trHeight w:val="118"/>
        </w:trPr>
        <w:tc>
          <w:tcPr>
            <w:tcW w:w="4225" w:type="dxa"/>
            <w:vMerge w:val="restart"/>
          </w:tcPr>
          <w:p w14:paraId="044F86FC"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5.4</w:t>
            </w:r>
          </w:p>
        </w:tc>
        <w:tc>
          <w:tcPr>
            <w:tcW w:w="2340" w:type="dxa"/>
          </w:tcPr>
          <w:p w14:paraId="79FA1E93"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Non-Compliant = 0%</w:t>
            </w:r>
          </w:p>
        </w:tc>
        <w:tc>
          <w:tcPr>
            <w:tcW w:w="2250" w:type="dxa"/>
            <w:vMerge w:val="restart"/>
            <w:vAlign w:val="center"/>
          </w:tcPr>
          <w:p w14:paraId="0B73F3FA" w14:textId="77777777" w:rsidR="0055539F" w:rsidRPr="009F4D0B" w:rsidRDefault="0055539F" w:rsidP="0078393B">
            <w:pPr>
              <w:ind w:left="142"/>
              <w:jc w:val="center"/>
              <w:rPr>
                <w:rFonts w:ascii="Arial" w:hAnsi="Arial" w:cs="Arial"/>
                <w:b/>
              </w:rPr>
            </w:pPr>
            <w:r>
              <w:rPr>
                <w:rFonts w:ascii="Arial" w:hAnsi="Arial" w:cs="Arial"/>
                <w:b/>
              </w:rPr>
              <w:t>4</w:t>
            </w:r>
            <w:r w:rsidRPr="009F4D0B">
              <w:rPr>
                <w:rFonts w:ascii="Arial" w:hAnsi="Arial" w:cs="Arial"/>
                <w:b/>
              </w:rPr>
              <w:t>%</w:t>
            </w:r>
          </w:p>
        </w:tc>
      </w:tr>
      <w:tr w:rsidR="0055539F" w:rsidRPr="007D09B1" w14:paraId="5B07CC54" w14:textId="77777777" w:rsidTr="0078393B">
        <w:trPr>
          <w:trHeight w:val="116"/>
        </w:trPr>
        <w:tc>
          <w:tcPr>
            <w:tcW w:w="4225" w:type="dxa"/>
            <w:vMerge/>
          </w:tcPr>
          <w:p w14:paraId="554BB347" w14:textId="77777777" w:rsidR="0055539F" w:rsidRPr="009F4D0B" w:rsidRDefault="0055539F" w:rsidP="0078393B">
            <w:pPr>
              <w:spacing w:after="200" w:line="276" w:lineRule="auto"/>
              <w:contextualSpacing/>
              <w:rPr>
                <w:rFonts w:ascii="Arial" w:hAnsi="Arial" w:cs="Arial"/>
              </w:rPr>
            </w:pPr>
          </w:p>
        </w:tc>
        <w:tc>
          <w:tcPr>
            <w:tcW w:w="2340" w:type="dxa"/>
          </w:tcPr>
          <w:p w14:paraId="54299903"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2</w:t>
            </w:r>
            <w:r w:rsidRPr="009F4D0B">
              <w:rPr>
                <w:rFonts w:ascii="Arial" w:eastAsia="Calibri" w:hAnsi="Arial" w:cs="Arial"/>
                <w:sz w:val="16"/>
                <w:lang w:val="en-GB" w:eastAsia="de-DE"/>
              </w:rPr>
              <w:t>%</w:t>
            </w:r>
          </w:p>
        </w:tc>
        <w:tc>
          <w:tcPr>
            <w:tcW w:w="2250" w:type="dxa"/>
            <w:vMerge/>
            <w:vAlign w:val="center"/>
          </w:tcPr>
          <w:p w14:paraId="5ADFE958" w14:textId="77777777" w:rsidR="0055539F" w:rsidRPr="009F4D0B" w:rsidRDefault="0055539F" w:rsidP="0078393B">
            <w:pPr>
              <w:ind w:left="142"/>
              <w:jc w:val="center"/>
              <w:rPr>
                <w:rFonts w:ascii="Arial" w:hAnsi="Arial" w:cs="Arial"/>
                <w:b/>
              </w:rPr>
            </w:pPr>
          </w:p>
        </w:tc>
      </w:tr>
      <w:tr w:rsidR="0055539F" w:rsidRPr="007D09B1" w14:paraId="65DAC614" w14:textId="77777777" w:rsidTr="0078393B">
        <w:trPr>
          <w:trHeight w:val="116"/>
        </w:trPr>
        <w:tc>
          <w:tcPr>
            <w:tcW w:w="4225" w:type="dxa"/>
            <w:vMerge/>
          </w:tcPr>
          <w:p w14:paraId="553699EA" w14:textId="77777777" w:rsidR="0055539F" w:rsidRPr="009F4D0B" w:rsidRDefault="0055539F" w:rsidP="0078393B">
            <w:pPr>
              <w:spacing w:after="200" w:line="276" w:lineRule="auto"/>
              <w:contextualSpacing/>
              <w:rPr>
                <w:rFonts w:ascii="Arial" w:hAnsi="Arial" w:cs="Arial"/>
              </w:rPr>
            </w:pPr>
          </w:p>
        </w:tc>
        <w:tc>
          <w:tcPr>
            <w:tcW w:w="2340" w:type="dxa"/>
          </w:tcPr>
          <w:p w14:paraId="2ABB9953" w14:textId="77777777" w:rsidR="0055539F" w:rsidRPr="009F4D0B" w:rsidRDefault="0055539F" w:rsidP="0078393B">
            <w:pPr>
              <w:rPr>
                <w:rFonts w:ascii="Arial" w:hAnsi="Arial" w:cs="Arial"/>
                <w:bCs/>
                <w:sz w:val="16"/>
              </w:rPr>
            </w:pPr>
            <w:r w:rsidRPr="009F4D0B">
              <w:rPr>
                <w:rFonts w:ascii="Arial" w:eastAsia="Calibri" w:hAnsi="Arial" w:cs="Arial"/>
                <w:sz w:val="16"/>
                <w:lang w:val="en-GB" w:eastAsia="de-DE"/>
              </w:rPr>
              <w:t xml:space="preserve">Full Compliance = </w:t>
            </w:r>
            <w:r>
              <w:rPr>
                <w:rFonts w:ascii="Arial" w:hAnsi="Arial" w:cs="Arial"/>
                <w:sz w:val="16"/>
              </w:rPr>
              <w:t>4</w:t>
            </w:r>
            <w:r w:rsidRPr="009F4D0B">
              <w:rPr>
                <w:rFonts w:ascii="Arial" w:hAnsi="Arial" w:cs="Arial"/>
                <w:sz w:val="16"/>
              </w:rPr>
              <w:t>%</w:t>
            </w:r>
          </w:p>
        </w:tc>
        <w:tc>
          <w:tcPr>
            <w:tcW w:w="2250" w:type="dxa"/>
            <w:vMerge/>
            <w:vAlign w:val="center"/>
          </w:tcPr>
          <w:p w14:paraId="79F5CD88" w14:textId="77777777" w:rsidR="0055539F" w:rsidRPr="009F4D0B" w:rsidRDefault="0055539F" w:rsidP="0078393B">
            <w:pPr>
              <w:ind w:left="142"/>
              <w:jc w:val="center"/>
              <w:rPr>
                <w:rFonts w:ascii="Arial" w:hAnsi="Arial" w:cs="Arial"/>
                <w:b/>
              </w:rPr>
            </w:pPr>
          </w:p>
        </w:tc>
      </w:tr>
      <w:tr w:rsidR="0055539F" w:rsidRPr="007D09B1" w14:paraId="029B5929" w14:textId="77777777" w:rsidTr="0078393B">
        <w:trPr>
          <w:trHeight w:val="70"/>
        </w:trPr>
        <w:tc>
          <w:tcPr>
            <w:tcW w:w="4225" w:type="dxa"/>
            <w:vMerge w:val="restart"/>
          </w:tcPr>
          <w:p w14:paraId="14EDC7DB" w14:textId="77777777" w:rsidR="0055539F" w:rsidRPr="009F4D0B" w:rsidRDefault="0055539F" w:rsidP="0078393B">
            <w:pPr>
              <w:spacing w:after="200" w:line="276" w:lineRule="auto"/>
              <w:contextualSpacing/>
              <w:rPr>
                <w:rFonts w:ascii="Arial" w:hAnsi="Arial" w:cs="Arial"/>
                <w:b/>
              </w:rPr>
            </w:pPr>
            <w:r w:rsidRPr="009F4D0B">
              <w:rPr>
                <w:rFonts w:ascii="Arial" w:hAnsi="Arial" w:cs="Arial"/>
              </w:rPr>
              <w:t xml:space="preserve">Requirement </w:t>
            </w:r>
            <w:r w:rsidRPr="009F4D0B">
              <w:rPr>
                <w:rFonts w:ascii="Arial" w:hAnsi="Arial" w:cs="Arial"/>
                <w:b/>
              </w:rPr>
              <w:t>5.5</w:t>
            </w:r>
          </w:p>
        </w:tc>
        <w:tc>
          <w:tcPr>
            <w:tcW w:w="2340" w:type="dxa"/>
          </w:tcPr>
          <w:p w14:paraId="0118E731"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3369F2FB"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7EB4283B" w14:textId="77777777" w:rsidTr="0078393B">
        <w:trPr>
          <w:trHeight w:val="212"/>
        </w:trPr>
        <w:tc>
          <w:tcPr>
            <w:tcW w:w="4225" w:type="dxa"/>
            <w:vMerge/>
          </w:tcPr>
          <w:p w14:paraId="1CB82DEF" w14:textId="77777777" w:rsidR="0055539F" w:rsidRPr="009F4D0B" w:rsidRDefault="0055539F" w:rsidP="0078393B">
            <w:pPr>
              <w:spacing w:after="200" w:line="276" w:lineRule="auto"/>
              <w:contextualSpacing/>
              <w:rPr>
                <w:rFonts w:ascii="Arial" w:hAnsi="Arial" w:cs="Arial"/>
              </w:rPr>
            </w:pPr>
          </w:p>
        </w:tc>
        <w:tc>
          <w:tcPr>
            <w:tcW w:w="2340" w:type="dxa"/>
          </w:tcPr>
          <w:p w14:paraId="60C6F63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4BE080A5" w14:textId="77777777" w:rsidR="0055539F" w:rsidRPr="009F4D0B" w:rsidRDefault="0055539F" w:rsidP="0078393B">
            <w:pPr>
              <w:ind w:left="142"/>
              <w:jc w:val="center"/>
              <w:rPr>
                <w:rFonts w:ascii="Arial" w:hAnsi="Arial" w:cs="Arial"/>
                <w:b/>
              </w:rPr>
            </w:pPr>
          </w:p>
        </w:tc>
      </w:tr>
      <w:tr w:rsidR="0055539F" w:rsidRPr="007D09B1" w14:paraId="221A029C" w14:textId="77777777" w:rsidTr="0078393B">
        <w:trPr>
          <w:trHeight w:val="190"/>
        </w:trPr>
        <w:tc>
          <w:tcPr>
            <w:tcW w:w="4225" w:type="dxa"/>
            <w:vMerge/>
          </w:tcPr>
          <w:p w14:paraId="60786E05" w14:textId="77777777" w:rsidR="0055539F" w:rsidRPr="009F4D0B" w:rsidRDefault="0055539F" w:rsidP="0078393B">
            <w:pPr>
              <w:spacing w:after="200" w:line="276" w:lineRule="auto"/>
              <w:contextualSpacing/>
              <w:rPr>
                <w:rFonts w:ascii="Arial" w:hAnsi="Arial" w:cs="Arial"/>
              </w:rPr>
            </w:pPr>
          </w:p>
        </w:tc>
        <w:tc>
          <w:tcPr>
            <w:tcW w:w="2340" w:type="dxa"/>
          </w:tcPr>
          <w:p w14:paraId="0721A923"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316245BC" w14:textId="77777777" w:rsidR="0055539F" w:rsidRPr="009F4D0B" w:rsidRDefault="0055539F" w:rsidP="0078393B">
            <w:pPr>
              <w:ind w:left="142"/>
              <w:jc w:val="center"/>
              <w:rPr>
                <w:rFonts w:ascii="Arial" w:hAnsi="Arial" w:cs="Arial"/>
                <w:b/>
              </w:rPr>
            </w:pPr>
          </w:p>
        </w:tc>
      </w:tr>
      <w:tr w:rsidR="0055539F" w:rsidRPr="007D09B1" w14:paraId="1CA9C42B" w14:textId="77777777" w:rsidTr="0078393B">
        <w:trPr>
          <w:trHeight w:val="190"/>
        </w:trPr>
        <w:tc>
          <w:tcPr>
            <w:tcW w:w="4225" w:type="dxa"/>
            <w:vMerge w:val="restart"/>
          </w:tcPr>
          <w:p w14:paraId="5AE2CED2"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5.6</w:t>
            </w:r>
          </w:p>
        </w:tc>
        <w:tc>
          <w:tcPr>
            <w:tcW w:w="2340" w:type="dxa"/>
          </w:tcPr>
          <w:p w14:paraId="4A253850"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10EE2FBB"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18B5E4D5" w14:textId="77777777" w:rsidTr="0078393B">
        <w:trPr>
          <w:trHeight w:val="190"/>
        </w:trPr>
        <w:tc>
          <w:tcPr>
            <w:tcW w:w="4225" w:type="dxa"/>
            <w:vMerge/>
          </w:tcPr>
          <w:p w14:paraId="37D7780B" w14:textId="77777777" w:rsidR="0055539F" w:rsidRPr="009F4D0B" w:rsidRDefault="0055539F" w:rsidP="0078393B">
            <w:pPr>
              <w:spacing w:after="200" w:line="276" w:lineRule="auto"/>
              <w:contextualSpacing/>
              <w:rPr>
                <w:rFonts w:ascii="Arial" w:hAnsi="Arial" w:cs="Arial"/>
              </w:rPr>
            </w:pPr>
          </w:p>
        </w:tc>
        <w:tc>
          <w:tcPr>
            <w:tcW w:w="2340" w:type="dxa"/>
          </w:tcPr>
          <w:p w14:paraId="6025105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08F0CB5A" w14:textId="77777777" w:rsidR="0055539F" w:rsidRPr="009F4D0B" w:rsidRDefault="0055539F" w:rsidP="0078393B">
            <w:pPr>
              <w:ind w:left="142"/>
              <w:jc w:val="center"/>
              <w:rPr>
                <w:rFonts w:ascii="Arial" w:hAnsi="Arial" w:cs="Arial"/>
                <w:b/>
              </w:rPr>
            </w:pPr>
          </w:p>
        </w:tc>
      </w:tr>
      <w:tr w:rsidR="0055539F" w:rsidRPr="007D09B1" w14:paraId="08E32CB4" w14:textId="77777777" w:rsidTr="0078393B">
        <w:trPr>
          <w:trHeight w:val="190"/>
        </w:trPr>
        <w:tc>
          <w:tcPr>
            <w:tcW w:w="4225" w:type="dxa"/>
            <w:vMerge/>
          </w:tcPr>
          <w:p w14:paraId="15188E82" w14:textId="77777777" w:rsidR="0055539F" w:rsidRPr="009F4D0B" w:rsidRDefault="0055539F" w:rsidP="0078393B">
            <w:pPr>
              <w:spacing w:after="200" w:line="276" w:lineRule="auto"/>
              <w:contextualSpacing/>
              <w:rPr>
                <w:rFonts w:ascii="Arial" w:hAnsi="Arial" w:cs="Arial"/>
              </w:rPr>
            </w:pPr>
          </w:p>
        </w:tc>
        <w:tc>
          <w:tcPr>
            <w:tcW w:w="2340" w:type="dxa"/>
          </w:tcPr>
          <w:p w14:paraId="6A1FBD82"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5EB60B7A" w14:textId="77777777" w:rsidR="0055539F" w:rsidRPr="009F4D0B" w:rsidRDefault="0055539F" w:rsidP="0078393B">
            <w:pPr>
              <w:ind w:left="142"/>
              <w:jc w:val="center"/>
              <w:rPr>
                <w:rFonts w:ascii="Arial" w:hAnsi="Arial" w:cs="Arial"/>
                <w:b/>
              </w:rPr>
            </w:pPr>
          </w:p>
        </w:tc>
      </w:tr>
      <w:tr w:rsidR="0055539F" w:rsidRPr="007D09B1" w14:paraId="527B6EFF" w14:textId="77777777" w:rsidTr="0078393B">
        <w:trPr>
          <w:trHeight w:val="190"/>
        </w:trPr>
        <w:tc>
          <w:tcPr>
            <w:tcW w:w="4225" w:type="dxa"/>
            <w:vMerge w:val="restart"/>
          </w:tcPr>
          <w:p w14:paraId="0E369FA7"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5.7</w:t>
            </w:r>
          </w:p>
        </w:tc>
        <w:tc>
          <w:tcPr>
            <w:tcW w:w="2340" w:type="dxa"/>
          </w:tcPr>
          <w:p w14:paraId="60978E3A"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313828A1"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4F007413" w14:textId="77777777" w:rsidTr="0078393B">
        <w:trPr>
          <w:trHeight w:val="190"/>
        </w:trPr>
        <w:tc>
          <w:tcPr>
            <w:tcW w:w="4225" w:type="dxa"/>
            <w:vMerge/>
          </w:tcPr>
          <w:p w14:paraId="645E038D" w14:textId="77777777" w:rsidR="0055539F" w:rsidRPr="009F4D0B" w:rsidRDefault="0055539F" w:rsidP="0078393B">
            <w:pPr>
              <w:spacing w:after="200" w:line="276" w:lineRule="auto"/>
              <w:contextualSpacing/>
              <w:rPr>
                <w:rFonts w:ascii="Arial" w:hAnsi="Arial" w:cs="Arial"/>
              </w:rPr>
            </w:pPr>
          </w:p>
        </w:tc>
        <w:tc>
          <w:tcPr>
            <w:tcW w:w="2340" w:type="dxa"/>
          </w:tcPr>
          <w:p w14:paraId="05BB2D0A"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78BB92ED" w14:textId="77777777" w:rsidR="0055539F" w:rsidRPr="009F4D0B" w:rsidRDefault="0055539F" w:rsidP="0078393B">
            <w:pPr>
              <w:ind w:left="142"/>
              <w:jc w:val="center"/>
              <w:rPr>
                <w:rFonts w:ascii="Arial" w:hAnsi="Arial" w:cs="Arial"/>
                <w:b/>
              </w:rPr>
            </w:pPr>
          </w:p>
        </w:tc>
      </w:tr>
      <w:tr w:rsidR="0055539F" w:rsidRPr="007D09B1" w14:paraId="748F539D" w14:textId="77777777" w:rsidTr="0078393B">
        <w:trPr>
          <w:trHeight w:val="190"/>
        </w:trPr>
        <w:tc>
          <w:tcPr>
            <w:tcW w:w="4225" w:type="dxa"/>
            <w:vMerge/>
          </w:tcPr>
          <w:p w14:paraId="5F71DEFB" w14:textId="77777777" w:rsidR="0055539F" w:rsidRPr="009F4D0B" w:rsidRDefault="0055539F" w:rsidP="0078393B">
            <w:pPr>
              <w:spacing w:after="200" w:line="276" w:lineRule="auto"/>
              <w:contextualSpacing/>
              <w:rPr>
                <w:rFonts w:ascii="Arial" w:hAnsi="Arial" w:cs="Arial"/>
              </w:rPr>
            </w:pPr>
          </w:p>
        </w:tc>
        <w:tc>
          <w:tcPr>
            <w:tcW w:w="2340" w:type="dxa"/>
          </w:tcPr>
          <w:p w14:paraId="2E843A79"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21C3EE07" w14:textId="77777777" w:rsidR="0055539F" w:rsidRPr="009F4D0B" w:rsidRDefault="0055539F" w:rsidP="0078393B">
            <w:pPr>
              <w:ind w:left="142"/>
              <w:jc w:val="center"/>
              <w:rPr>
                <w:rFonts w:ascii="Arial" w:hAnsi="Arial" w:cs="Arial"/>
                <w:b/>
              </w:rPr>
            </w:pPr>
          </w:p>
        </w:tc>
      </w:tr>
      <w:tr w:rsidR="0055539F" w:rsidRPr="007D09B1" w14:paraId="4B8E246C" w14:textId="77777777" w:rsidTr="0078393B">
        <w:trPr>
          <w:trHeight w:val="190"/>
        </w:trPr>
        <w:tc>
          <w:tcPr>
            <w:tcW w:w="4225" w:type="dxa"/>
            <w:vMerge w:val="restart"/>
          </w:tcPr>
          <w:p w14:paraId="39879C68"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5.8</w:t>
            </w:r>
          </w:p>
        </w:tc>
        <w:tc>
          <w:tcPr>
            <w:tcW w:w="2340" w:type="dxa"/>
          </w:tcPr>
          <w:p w14:paraId="22880AB0"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580ED1A9"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06D847DF" w14:textId="77777777" w:rsidTr="0078393B">
        <w:trPr>
          <w:trHeight w:val="190"/>
        </w:trPr>
        <w:tc>
          <w:tcPr>
            <w:tcW w:w="4225" w:type="dxa"/>
            <w:vMerge/>
          </w:tcPr>
          <w:p w14:paraId="27182FE2" w14:textId="77777777" w:rsidR="0055539F" w:rsidRPr="009F4D0B" w:rsidRDefault="0055539F" w:rsidP="0078393B">
            <w:pPr>
              <w:spacing w:after="200" w:line="276" w:lineRule="auto"/>
              <w:contextualSpacing/>
              <w:rPr>
                <w:rFonts w:ascii="Arial" w:hAnsi="Arial" w:cs="Arial"/>
              </w:rPr>
            </w:pPr>
          </w:p>
        </w:tc>
        <w:tc>
          <w:tcPr>
            <w:tcW w:w="2340" w:type="dxa"/>
          </w:tcPr>
          <w:p w14:paraId="65F1B31D"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04713A5A" w14:textId="77777777" w:rsidR="0055539F" w:rsidRPr="009F4D0B" w:rsidRDefault="0055539F" w:rsidP="0078393B">
            <w:pPr>
              <w:ind w:left="142"/>
              <w:jc w:val="center"/>
              <w:rPr>
                <w:rFonts w:ascii="Arial" w:hAnsi="Arial" w:cs="Arial"/>
                <w:b/>
              </w:rPr>
            </w:pPr>
          </w:p>
        </w:tc>
      </w:tr>
      <w:tr w:rsidR="0055539F" w:rsidRPr="007D09B1" w14:paraId="2CC1F8AA" w14:textId="77777777" w:rsidTr="0078393B">
        <w:trPr>
          <w:trHeight w:val="190"/>
        </w:trPr>
        <w:tc>
          <w:tcPr>
            <w:tcW w:w="4225" w:type="dxa"/>
            <w:vMerge/>
          </w:tcPr>
          <w:p w14:paraId="3249D9D4" w14:textId="77777777" w:rsidR="0055539F" w:rsidRPr="009F4D0B" w:rsidRDefault="0055539F" w:rsidP="0078393B">
            <w:pPr>
              <w:spacing w:after="200" w:line="276" w:lineRule="auto"/>
              <w:contextualSpacing/>
              <w:rPr>
                <w:rFonts w:ascii="Arial" w:hAnsi="Arial" w:cs="Arial"/>
              </w:rPr>
            </w:pPr>
          </w:p>
        </w:tc>
        <w:tc>
          <w:tcPr>
            <w:tcW w:w="2340" w:type="dxa"/>
          </w:tcPr>
          <w:p w14:paraId="56366D1C"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0104B5E0" w14:textId="77777777" w:rsidR="0055539F" w:rsidRPr="009F4D0B" w:rsidRDefault="0055539F" w:rsidP="0078393B">
            <w:pPr>
              <w:ind w:left="142"/>
              <w:jc w:val="center"/>
              <w:rPr>
                <w:rFonts w:ascii="Arial" w:hAnsi="Arial" w:cs="Arial"/>
                <w:b/>
              </w:rPr>
            </w:pPr>
          </w:p>
        </w:tc>
      </w:tr>
      <w:tr w:rsidR="0055539F" w:rsidRPr="007D09B1" w14:paraId="63FA38F2" w14:textId="77777777" w:rsidTr="0078393B">
        <w:trPr>
          <w:trHeight w:val="195"/>
        </w:trPr>
        <w:tc>
          <w:tcPr>
            <w:tcW w:w="4225" w:type="dxa"/>
            <w:vMerge w:val="restart"/>
          </w:tcPr>
          <w:p w14:paraId="286D64A2"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5.9</w:t>
            </w:r>
          </w:p>
        </w:tc>
        <w:tc>
          <w:tcPr>
            <w:tcW w:w="2340" w:type="dxa"/>
          </w:tcPr>
          <w:p w14:paraId="07BA55C9"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1279C153"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0DBA68E0" w14:textId="77777777" w:rsidTr="0078393B">
        <w:trPr>
          <w:trHeight w:val="195"/>
        </w:trPr>
        <w:tc>
          <w:tcPr>
            <w:tcW w:w="4225" w:type="dxa"/>
            <w:vMerge/>
          </w:tcPr>
          <w:p w14:paraId="11678F6B" w14:textId="77777777" w:rsidR="0055539F" w:rsidRPr="009F4D0B" w:rsidRDefault="0055539F" w:rsidP="0078393B">
            <w:pPr>
              <w:spacing w:after="200" w:line="276" w:lineRule="auto"/>
              <w:contextualSpacing/>
              <w:rPr>
                <w:rFonts w:ascii="Arial" w:hAnsi="Arial" w:cs="Arial"/>
              </w:rPr>
            </w:pPr>
          </w:p>
        </w:tc>
        <w:tc>
          <w:tcPr>
            <w:tcW w:w="2340" w:type="dxa"/>
          </w:tcPr>
          <w:p w14:paraId="4CF5C274"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0B31BA08" w14:textId="77777777" w:rsidR="0055539F" w:rsidRPr="009F4D0B" w:rsidRDefault="0055539F" w:rsidP="0078393B">
            <w:pPr>
              <w:ind w:left="142"/>
              <w:jc w:val="center"/>
              <w:rPr>
                <w:rFonts w:ascii="Arial" w:hAnsi="Arial" w:cs="Arial"/>
                <w:b/>
              </w:rPr>
            </w:pPr>
          </w:p>
        </w:tc>
      </w:tr>
      <w:tr w:rsidR="0055539F" w:rsidRPr="007D09B1" w14:paraId="6D31DF52" w14:textId="77777777" w:rsidTr="0078393B">
        <w:trPr>
          <w:trHeight w:val="195"/>
        </w:trPr>
        <w:tc>
          <w:tcPr>
            <w:tcW w:w="4225" w:type="dxa"/>
            <w:vMerge/>
          </w:tcPr>
          <w:p w14:paraId="4356140B" w14:textId="77777777" w:rsidR="0055539F" w:rsidRPr="009F4D0B" w:rsidRDefault="0055539F" w:rsidP="0078393B">
            <w:pPr>
              <w:spacing w:after="200" w:line="276" w:lineRule="auto"/>
              <w:contextualSpacing/>
              <w:rPr>
                <w:rFonts w:ascii="Arial" w:hAnsi="Arial" w:cs="Arial"/>
              </w:rPr>
            </w:pPr>
          </w:p>
        </w:tc>
        <w:tc>
          <w:tcPr>
            <w:tcW w:w="2340" w:type="dxa"/>
          </w:tcPr>
          <w:p w14:paraId="584BCC73"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6EEF4B8A" w14:textId="77777777" w:rsidR="0055539F" w:rsidRPr="009F4D0B" w:rsidRDefault="0055539F" w:rsidP="0078393B">
            <w:pPr>
              <w:ind w:left="142"/>
              <w:jc w:val="center"/>
              <w:rPr>
                <w:rFonts w:ascii="Arial" w:hAnsi="Arial" w:cs="Arial"/>
                <w:b/>
              </w:rPr>
            </w:pPr>
          </w:p>
        </w:tc>
      </w:tr>
      <w:tr w:rsidR="0055539F" w:rsidRPr="007D09B1" w14:paraId="591DC3CC" w14:textId="77777777" w:rsidTr="0078393B">
        <w:trPr>
          <w:trHeight w:val="195"/>
        </w:trPr>
        <w:tc>
          <w:tcPr>
            <w:tcW w:w="4225" w:type="dxa"/>
            <w:vMerge w:val="restart"/>
          </w:tcPr>
          <w:p w14:paraId="2D514619"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5.10</w:t>
            </w:r>
          </w:p>
        </w:tc>
        <w:tc>
          <w:tcPr>
            <w:tcW w:w="2340" w:type="dxa"/>
          </w:tcPr>
          <w:p w14:paraId="21FB09EC"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36B8583C"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56D07B78" w14:textId="77777777" w:rsidTr="0078393B">
        <w:trPr>
          <w:trHeight w:val="195"/>
        </w:trPr>
        <w:tc>
          <w:tcPr>
            <w:tcW w:w="4225" w:type="dxa"/>
            <w:vMerge/>
          </w:tcPr>
          <w:p w14:paraId="65ED4651" w14:textId="77777777" w:rsidR="0055539F" w:rsidRPr="009F4D0B" w:rsidRDefault="0055539F" w:rsidP="0078393B">
            <w:pPr>
              <w:spacing w:after="200" w:line="276" w:lineRule="auto"/>
              <w:contextualSpacing/>
              <w:rPr>
                <w:rFonts w:ascii="Arial" w:hAnsi="Arial" w:cs="Arial"/>
              </w:rPr>
            </w:pPr>
          </w:p>
        </w:tc>
        <w:tc>
          <w:tcPr>
            <w:tcW w:w="2340" w:type="dxa"/>
          </w:tcPr>
          <w:p w14:paraId="5AAF9021"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1C3921C0" w14:textId="77777777" w:rsidR="0055539F" w:rsidRPr="009F4D0B" w:rsidRDefault="0055539F" w:rsidP="0078393B">
            <w:pPr>
              <w:ind w:left="142"/>
              <w:jc w:val="center"/>
              <w:rPr>
                <w:rFonts w:ascii="Arial" w:hAnsi="Arial" w:cs="Arial"/>
                <w:b/>
              </w:rPr>
            </w:pPr>
          </w:p>
        </w:tc>
      </w:tr>
      <w:tr w:rsidR="0055539F" w:rsidRPr="007D09B1" w14:paraId="04510DE2" w14:textId="77777777" w:rsidTr="0078393B">
        <w:trPr>
          <w:trHeight w:val="195"/>
        </w:trPr>
        <w:tc>
          <w:tcPr>
            <w:tcW w:w="4225" w:type="dxa"/>
            <w:vMerge/>
          </w:tcPr>
          <w:p w14:paraId="171D97B1" w14:textId="77777777" w:rsidR="0055539F" w:rsidRPr="009F4D0B" w:rsidRDefault="0055539F" w:rsidP="0078393B">
            <w:pPr>
              <w:spacing w:after="200" w:line="276" w:lineRule="auto"/>
              <w:contextualSpacing/>
              <w:rPr>
                <w:rFonts w:ascii="Arial" w:hAnsi="Arial" w:cs="Arial"/>
              </w:rPr>
            </w:pPr>
          </w:p>
        </w:tc>
        <w:tc>
          <w:tcPr>
            <w:tcW w:w="2340" w:type="dxa"/>
          </w:tcPr>
          <w:p w14:paraId="655126C2"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7548C8EC" w14:textId="77777777" w:rsidR="0055539F" w:rsidRPr="009F4D0B" w:rsidRDefault="0055539F" w:rsidP="0078393B">
            <w:pPr>
              <w:ind w:left="142"/>
              <w:jc w:val="center"/>
              <w:rPr>
                <w:rFonts w:ascii="Arial" w:hAnsi="Arial" w:cs="Arial"/>
                <w:b/>
              </w:rPr>
            </w:pPr>
          </w:p>
        </w:tc>
      </w:tr>
      <w:tr w:rsidR="0055539F" w:rsidRPr="007D09B1" w14:paraId="37C334F4" w14:textId="77777777" w:rsidTr="0078393B">
        <w:trPr>
          <w:trHeight w:val="195"/>
        </w:trPr>
        <w:tc>
          <w:tcPr>
            <w:tcW w:w="4225" w:type="dxa"/>
            <w:vMerge w:val="restart"/>
          </w:tcPr>
          <w:p w14:paraId="348E4C3A"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5.11</w:t>
            </w:r>
          </w:p>
        </w:tc>
        <w:tc>
          <w:tcPr>
            <w:tcW w:w="2340" w:type="dxa"/>
          </w:tcPr>
          <w:p w14:paraId="520F1E9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vAlign w:val="center"/>
          </w:tcPr>
          <w:p w14:paraId="291578AC"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03F8D3DC" w14:textId="77777777" w:rsidTr="0078393B">
        <w:trPr>
          <w:trHeight w:val="195"/>
        </w:trPr>
        <w:tc>
          <w:tcPr>
            <w:tcW w:w="4225" w:type="dxa"/>
            <w:vMerge/>
          </w:tcPr>
          <w:p w14:paraId="56D33FA5" w14:textId="77777777" w:rsidR="0055539F" w:rsidRPr="009F4D0B" w:rsidRDefault="0055539F" w:rsidP="0078393B">
            <w:pPr>
              <w:spacing w:after="200" w:line="276" w:lineRule="auto"/>
              <w:contextualSpacing/>
              <w:rPr>
                <w:rFonts w:ascii="Arial" w:hAnsi="Arial" w:cs="Arial"/>
              </w:rPr>
            </w:pPr>
          </w:p>
        </w:tc>
        <w:tc>
          <w:tcPr>
            <w:tcW w:w="2340" w:type="dxa"/>
          </w:tcPr>
          <w:p w14:paraId="013D6FF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2CFD1419" w14:textId="77777777" w:rsidR="0055539F" w:rsidRPr="009F4D0B" w:rsidRDefault="0055539F" w:rsidP="0078393B">
            <w:pPr>
              <w:ind w:left="142"/>
              <w:jc w:val="center"/>
              <w:rPr>
                <w:rFonts w:ascii="Arial" w:hAnsi="Arial" w:cs="Arial"/>
                <w:b/>
              </w:rPr>
            </w:pPr>
          </w:p>
        </w:tc>
      </w:tr>
      <w:tr w:rsidR="0055539F" w:rsidRPr="007D09B1" w14:paraId="4B215AC8" w14:textId="77777777" w:rsidTr="0078393B">
        <w:trPr>
          <w:trHeight w:val="195"/>
        </w:trPr>
        <w:tc>
          <w:tcPr>
            <w:tcW w:w="4225" w:type="dxa"/>
            <w:vMerge/>
          </w:tcPr>
          <w:p w14:paraId="7BE4568E" w14:textId="77777777" w:rsidR="0055539F" w:rsidRPr="009F4D0B" w:rsidRDefault="0055539F" w:rsidP="0078393B">
            <w:pPr>
              <w:spacing w:after="200" w:line="276" w:lineRule="auto"/>
              <w:contextualSpacing/>
              <w:rPr>
                <w:rFonts w:ascii="Arial" w:hAnsi="Arial" w:cs="Arial"/>
              </w:rPr>
            </w:pPr>
          </w:p>
        </w:tc>
        <w:tc>
          <w:tcPr>
            <w:tcW w:w="2340" w:type="dxa"/>
          </w:tcPr>
          <w:p w14:paraId="01D96D8E"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0D4C81EF" w14:textId="77777777" w:rsidR="0055539F" w:rsidRPr="009F4D0B" w:rsidRDefault="0055539F" w:rsidP="0078393B">
            <w:pPr>
              <w:ind w:left="142"/>
              <w:jc w:val="center"/>
              <w:rPr>
                <w:rFonts w:ascii="Arial" w:hAnsi="Arial" w:cs="Arial"/>
                <w:b/>
              </w:rPr>
            </w:pPr>
          </w:p>
        </w:tc>
      </w:tr>
      <w:tr w:rsidR="0055539F" w:rsidRPr="007D09B1" w14:paraId="26F1C4FA" w14:textId="77777777" w:rsidTr="0078393B">
        <w:trPr>
          <w:trHeight w:val="195"/>
        </w:trPr>
        <w:tc>
          <w:tcPr>
            <w:tcW w:w="4225" w:type="dxa"/>
            <w:vMerge w:val="restart"/>
          </w:tcPr>
          <w:p w14:paraId="59A49AE3"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5.12</w:t>
            </w:r>
          </w:p>
        </w:tc>
        <w:tc>
          <w:tcPr>
            <w:tcW w:w="2340" w:type="dxa"/>
          </w:tcPr>
          <w:p w14:paraId="1AD6EB21"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420723B6"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53977728" w14:textId="77777777" w:rsidTr="0078393B">
        <w:trPr>
          <w:trHeight w:val="195"/>
        </w:trPr>
        <w:tc>
          <w:tcPr>
            <w:tcW w:w="4225" w:type="dxa"/>
            <w:vMerge/>
          </w:tcPr>
          <w:p w14:paraId="241E65B7" w14:textId="77777777" w:rsidR="0055539F" w:rsidRPr="009F4D0B" w:rsidRDefault="0055539F" w:rsidP="0078393B">
            <w:pPr>
              <w:spacing w:after="200" w:line="276" w:lineRule="auto"/>
              <w:contextualSpacing/>
              <w:rPr>
                <w:rFonts w:ascii="Arial" w:hAnsi="Arial" w:cs="Arial"/>
              </w:rPr>
            </w:pPr>
          </w:p>
        </w:tc>
        <w:tc>
          <w:tcPr>
            <w:tcW w:w="2340" w:type="dxa"/>
          </w:tcPr>
          <w:p w14:paraId="3D30EE7A"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tcPr>
          <w:p w14:paraId="1939A5B9" w14:textId="77777777" w:rsidR="0055539F" w:rsidRPr="009F4D0B" w:rsidRDefault="0055539F" w:rsidP="0078393B">
            <w:pPr>
              <w:ind w:left="142"/>
              <w:jc w:val="center"/>
              <w:rPr>
                <w:rFonts w:ascii="Arial" w:hAnsi="Arial" w:cs="Arial"/>
                <w:b/>
              </w:rPr>
            </w:pPr>
          </w:p>
        </w:tc>
      </w:tr>
      <w:tr w:rsidR="0055539F" w:rsidRPr="007D09B1" w14:paraId="089A1CFA" w14:textId="77777777" w:rsidTr="0078393B">
        <w:trPr>
          <w:trHeight w:val="195"/>
        </w:trPr>
        <w:tc>
          <w:tcPr>
            <w:tcW w:w="4225" w:type="dxa"/>
            <w:vMerge/>
          </w:tcPr>
          <w:p w14:paraId="74C32846" w14:textId="77777777" w:rsidR="0055539F" w:rsidRPr="009F4D0B" w:rsidRDefault="0055539F" w:rsidP="0078393B">
            <w:pPr>
              <w:spacing w:after="200" w:line="276" w:lineRule="auto"/>
              <w:contextualSpacing/>
              <w:rPr>
                <w:rFonts w:ascii="Arial" w:hAnsi="Arial" w:cs="Arial"/>
              </w:rPr>
            </w:pPr>
          </w:p>
        </w:tc>
        <w:tc>
          <w:tcPr>
            <w:tcW w:w="2340" w:type="dxa"/>
          </w:tcPr>
          <w:p w14:paraId="7DECF119"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tcPr>
          <w:p w14:paraId="05EA4D0A" w14:textId="77777777" w:rsidR="0055539F" w:rsidRPr="009F4D0B" w:rsidRDefault="0055539F" w:rsidP="0078393B">
            <w:pPr>
              <w:ind w:left="142"/>
              <w:jc w:val="center"/>
              <w:rPr>
                <w:rFonts w:ascii="Arial" w:hAnsi="Arial" w:cs="Arial"/>
                <w:b/>
              </w:rPr>
            </w:pPr>
          </w:p>
        </w:tc>
      </w:tr>
      <w:tr w:rsidR="0055539F" w:rsidRPr="007D09B1" w14:paraId="2487A506" w14:textId="77777777" w:rsidTr="0078393B">
        <w:trPr>
          <w:trHeight w:val="195"/>
        </w:trPr>
        <w:tc>
          <w:tcPr>
            <w:tcW w:w="4225" w:type="dxa"/>
            <w:vMerge w:val="restart"/>
          </w:tcPr>
          <w:p w14:paraId="1B5659F8"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5.13</w:t>
            </w:r>
          </w:p>
        </w:tc>
        <w:tc>
          <w:tcPr>
            <w:tcW w:w="2340" w:type="dxa"/>
          </w:tcPr>
          <w:p w14:paraId="5AC64CF1"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0482AF31" w14:textId="77777777" w:rsidR="0055539F" w:rsidRPr="009F4D0B" w:rsidRDefault="0055539F" w:rsidP="0078393B">
            <w:pPr>
              <w:ind w:left="142"/>
              <w:jc w:val="center"/>
              <w:rPr>
                <w:rFonts w:ascii="Arial" w:hAnsi="Arial" w:cs="Arial"/>
                <w:b/>
              </w:rPr>
            </w:pPr>
            <w:r w:rsidRPr="009F4D0B">
              <w:rPr>
                <w:rFonts w:ascii="Arial" w:hAnsi="Arial" w:cs="Arial"/>
                <w:b/>
              </w:rPr>
              <w:t>6%</w:t>
            </w:r>
            <w:r>
              <w:rPr>
                <w:rFonts w:ascii="Arial" w:hAnsi="Arial" w:cs="Arial"/>
                <w:b/>
              </w:rPr>
              <w:t xml:space="preserve"> </w:t>
            </w:r>
          </w:p>
        </w:tc>
      </w:tr>
      <w:tr w:rsidR="0055539F" w:rsidRPr="007D09B1" w14:paraId="6CA6E5DF" w14:textId="77777777" w:rsidTr="0078393B">
        <w:trPr>
          <w:trHeight w:val="195"/>
        </w:trPr>
        <w:tc>
          <w:tcPr>
            <w:tcW w:w="4225" w:type="dxa"/>
            <w:vMerge/>
          </w:tcPr>
          <w:p w14:paraId="02D28FD4" w14:textId="77777777" w:rsidR="0055539F" w:rsidRPr="009F4D0B" w:rsidRDefault="0055539F" w:rsidP="0078393B">
            <w:pPr>
              <w:spacing w:after="200" w:line="276" w:lineRule="auto"/>
              <w:contextualSpacing/>
              <w:rPr>
                <w:rFonts w:ascii="Arial" w:hAnsi="Arial" w:cs="Arial"/>
              </w:rPr>
            </w:pPr>
          </w:p>
        </w:tc>
        <w:tc>
          <w:tcPr>
            <w:tcW w:w="2340" w:type="dxa"/>
          </w:tcPr>
          <w:p w14:paraId="62E477C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tcPr>
          <w:p w14:paraId="71D3FD3C" w14:textId="77777777" w:rsidR="0055539F" w:rsidRPr="009F4D0B" w:rsidRDefault="0055539F" w:rsidP="0078393B">
            <w:pPr>
              <w:ind w:left="142"/>
              <w:jc w:val="center"/>
              <w:rPr>
                <w:rFonts w:ascii="Arial" w:hAnsi="Arial" w:cs="Arial"/>
                <w:b/>
              </w:rPr>
            </w:pPr>
          </w:p>
        </w:tc>
      </w:tr>
      <w:tr w:rsidR="0055539F" w:rsidRPr="007D09B1" w14:paraId="6661B10D" w14:textId="77777777" w:rsidTr="0078393B">
        <w:trPr>
          <w:trHeight w:val="195"/>
        </w:trPr>
        <w:tc>
          <w:tcPr>
            <w:tcW w:w="4225" w:type="dxa"/>
            <w:vMerge/>
          </w:tcPr>
          <w:p w14:paraId="59CD9E9C" w14:textId="77777777" w:rsidR="0055539F" w:rsidRPr="009F4D0B" w:rsidRDefault="0055539F" w:rsidP="0078393B">
            <w:pPr>
              <w:spacing w:after="200" w:line="276" w:lineRule="auto"/>
              <w:contextualSpacing/>
              <w:rPr>
                <w:rFonts w:ascii="Arial" w:hAnsi="Arial" w:cs="Arial"/>
              </w:rPr>
            </w:pPr>
          </w:p>
        </w:tc>
        <w:tc>
          <w:tcPr>
            <w:tcW w:w="2340" w:type="dxa"/>
          </w:tcPr>
          <w:p w14:paraId="404AB79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tcPr>
          <w:p w14:paraId="0D71EB6F" w14:textId="77777777" w:rsidR="0055539F" w:rsidRPr="009F4D0B" w:rsidRDefault="0055539F" w:rsidP="0078393B">
            <w:pPr>
              <w:ind w:left="142"/>
              <w:jc w:val="center"/>
              <w:rPr>
                <w:rFonts w:ascii="Arial" w:hAnsi="Arial" w:cs="Arial"/>
                <w:b/>
              </w:rPr>
            </w:pPr>
          </w:p>
        </w:tc>
      </w:tr>
      <w:tr w:rsidR="0055539F" w:rsidRPr="007D09B1" w14:paraId="728D549C" w14:textId="77777777" w:rsidTr="0078393B">
        <w:trPr>
          <w:trHeight w:val="195"/>
        </w:trPr>
        <w:tc>
          <w:tcPr>
            <w:tcW w:w="4225" w:type="dxa"/>
            <w:vMerge w:val="restart"/>
          </w:tcPr>
          <w:p w14:paraId="4CD2349C"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5.14</w:t>
            </w:r>
          </w:p>
        </w:tc>
        <w:tc>
          <w:tcPr>
            <w:tcW w:w="2340" w:type="dxa"/>
          </w:tcPr>
          <w:p w14:paraId="37392C4C"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27654178"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2E2A8F76" w14:textId="77777777" w:rsidTr="0078393B">
        <w:trPr>
          <w:trHeight w:val="195"/>
        </w:trPr>
        <w:tc>
          <w:tcPr>
            <w:tcW w:w="4225" w:type="dxa"/>
            <w:vMerge/>
          </w:tcPr>
          <w:p w14:paraId="32F3D178" w14:textId="77777777" w:rsidR="0055539F" w:rsidRPr="009F4D0B" w:rsidRDefault="0055539F" w:rsidP="0078393B">
            <w:pPr>
              <w:spacing w:after="200" w:line="276" w:lineRule="auto"/>
              <w:contextualSpacing/>
              <w:rPr>
                <w:rFonts w:ascii="Arial" w:hAnsi="Arial" w:cs="Arial"/>
              </w:rPr>
            </w:pPr>
          </w:p>
        </w:tc>
        <w:tc>
          <w:tcPr>
            <w:tcW w:w="2340" w:type="dxa"/>
          </w:tcPr>
          <w:p w14:paraId="4EB7B88B"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tcPr>
          <w:p w14:paraId="792F7F10" w14:textId="77777777" w:rsidR="0055539F" w:rsidRPr="009F4D0B" w:rsidRDefault="0055539F" w:rsidP="0078393B">
            <w:pPr>
              <w:ind w:left="142"/>
              <w:jc w:val="center"/>
              <w:rPr>
                <w:rFonts w:ascii="Arial" w:hAnsi="Arial" w:cs="Arial"/>
                <w:b/>
              </w:rPr>
            </w:pPr>
          </w:p>
        </w:tc>
      </w:tr>
      <w:tr w:rsidR="0055539F" w:rsidRPr="007D09B1" w14:paraId="2E0370E7" w14:textId="77777777" w:rsidTr="0078393B">
        <w:trPr>
          <w:trHeight w:val="195"/>
        </w:trPr>
        <w:tc>
          <w:tcPr>
            <w:tcW w:w="4225" w:type="dxa"/>
            <w:vMerge/>
          </w:tcPr>
          <w:p w14:paraId="31CE6514" w14:textId="77777777" w:rsidR="0055539F" w:rsidRPr="009F4D0B" w:rsidRDefault="0055539F" w:rsidP="0078393B">
            <w:pPr>
              <w:spacing w:after="200" w:line="276" w:lineRule="auto"/>
              <w:contextualSpacing/>
              <w:rPr>
                <w:rFonts w:ascii="Arial" w:hAnsi="Arial" w:cs="Arial"/>
              </w:rPr>
            </w:pPr>
          </w:p>
        </w:tc>
        <w:tc>
          <w:tcPr>
            <w:tcW w:w="2340" w:type="dxa"/>
          </w:tcPr>
          <w:p w14:paraId="5608877B"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tcPr>
          <w:p w14:paraId="20426402" w14:textId="77777777" w:rsidR="0055539F" w:rsidRPr="009F4D0B" w:rsidRDefault="0055539F" w:rsidP="0078393B">
            <w:pPr>
              <w:ind w:left="142"/>
              <w:jc w:val="center"/>
              <w:rPr>
                <w:rFonts w:ascii="Arial" w:hAnsi="Arial" w:cs="Arial"/>
                <w:b/>
              </w:rPr>
            </w:pPr>
          </w:p>
        </w:tc>
      </w:tr>
      <w:tr w:rsidR="0055539F" w:rsidRPr="007D09B1" w14:paraId="730F2F79" w14:textId="77777777" w:rsidTr="0078393B">
        <w:trPr>
          <w:trHeight w:val="195"/>
        </w:trPr>
        <w:tc>
          <w:tcPr>
            <w:tcW w:w="4225" w:type="dxa"/>
            <w:vMerge w:val="restart"/>
          </w:tcPr>
          <w:p w14:paraId="550F0F08"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5.15</w:t>
            </w:r>
          </w:p>
        </w:tc>
        <w:tc>
          <w:tcPr>
            <w:tcW w:w="2340" w:type="dxa"/>
          </w:tcPr>
          <w:p w14:paraId="3DC079D4"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1C0E7E47" w14:textId="77777777" w:rsidR="0055539F" w:rsidRPr="009F4D0B" w:rsidRDefault="0055539F" w:rsidP="0078393B">
            <w:pPr>
              <w:ind w:left="142"/>
              <w:jc w:val="center"/>
              <w:rPr>
                <w:rFonts w:ascii="Arial" w:hAnsi="Arial" w:cs="Arial"/>
                <w:b/>
              </w:rPr>
            </w:pPr>
            <w:r>
              <w:rPr>
                <w:rFonts w:ascii="Arial" w:hAnsi="Arial" w:cs="Arial"/>
                <w:b/>
              </w:rPr>
              <w:t>4</w:t>
            </w:r>
            <w:r w:rsidRPr="009F4D0B">
              <w:rPr>
                <w:rFonts w:ascii="Arial" w:hAnsi="Arial" w:cs="Arial"/>
                <w:b/>
              </w:rPr>
              <w:t>%</w:t>
            </w:r>
          </w:p>
        </w:tc>
      </w:tr>
      <w:tr w:rsidR="0055539F" w:rsidRPr="007D09B1" w14:paraId="2084CF97" w14:textId="77777777" w:rsidTr="0078393B">
        <w:trPr>
          <w:trHeight w:val="195"/>
        </w:trPr>
        <w:tc>
          <w:tcPr>
            <w:tcW w:w="4225" w:type="dxa"/>
            <w:vMerge/>
          </w:tcPr>
          <w:p w14:paraId="289D3250" w14:textId="77777777" w:rsidR="0055539F" w:rsidRPr="009F4D0B" w:rsidRDefault="0055539F" w:rsidP="0078393B">
            <w:pPr>
              <w:spacing w:after="200" w:line="276" w:lineRule="auto"/>
              <w:contextualSpacing/>
              <w:rPr>
                <w:rFonts w:ascii="Arial" w:hAnsi="Arial" w:cs="Arial"/>
              </w:rPr>
            </w:pPr>
          </w:p>
        </w:tc>
        <w:tc>
          <w:tcPr>
            <w:tcW w:w="2340" w:type="dxa"/>
          </w:tcPr>
          <w:p w14:paraId="319FFC8F"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2</w:t>
            </w:r>
            <w:r w:rsidRPr="009F4D0B">
              <w:rPr>
                <w:rFonts w:ascii="Arial" w:eastAsia="Calibri" w:hAnsi="Arial" w:cs="Arial"/>
                <w:sz w:val="16"/>
                <w:lang w:val="en-GB" w:eastAsia="de-DE"/>
              </w:rPr>
              <w:t>%</w:t>
            </w:r>
          </w:p>
        </w:tc>
        <w:tc>
          <w:tcPr>
            <w:tcW w:w="2250" w:type="dxa"/>
            <w:vMerge/>
          </w:tcPr>
          <w:p w14:paraId="61A8B717" w14:textId="77777777" w:rsidR="0055539F" w:rsidRPr="009F4D0B" w:rsidRDefault="0055539F" w:rsidP="0078393B">
            <w:pPr>
              <w:ind w:left="142"/>
              <w:jc w:val="center"/>
              <w:rPr>
                <w:rFonts w:ascii="Arial" w:hAnsi="Arial" w:cs="Arial"/>
                <w:b/>
              </w:rPr>
            </w:pPr>
          </w:p>
        </w:tc>
      </w:tr>
      <w:tr w:rsidR="0055539F" w:rsidRPr="007D09B1" w14:paraId="2E7E45D9" w14:textId="77777777" w:rsidTr="0078393B">
        <w:trPr>
          <w:trHeight w:val="195"/>
        </w:trPr>
        <w:tc>
          <w:tcPr>
            <w:tcW w:w="4225" w:type="dxa"/>
            <w:vMerge/>
          </w:tcPr>
          <w:p w14:paraId="221C8C5B" w14:textId="77777777" w:rsidR="0055539F" w:rsidRPr="009F4D0B" w:rsidRDefault="0055539F" w:rsidP="0078393B">
            <w:pPr>
              <w:spacing w:after="200" w:line="276" w:lineRule="auto"/>
              <w:contextualSpacing/>
              <w:rPr>
                <w:rFonts w:ascii="Arial" w:hAnsi="Arial" w:cs="Arial"/>
              </w:rPr>
            </w:pPr>
          </w:p>
        </w:tc>
        <w:tc>
          <w:tcPr>
            <w:tcW w:w="2340" w:type="dxa"/>
          </w:tcPr>
          <w:p w14:paraId="3C4130E3"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4</w:t>
            </w:r>
            <w:r w:rsidRPr="009F4D0B">
              <w:rPr>
                <w:rFonts w:ascii="Arial" w:hAnsi="Arial" w:cs="Arial"/>
                <w:sz w:val="16"/>
              </w:rPr>
              <w:t>%</w:t>
            </w:r>
          </w:p>
        </w:tc>
        <w:tc>
          <w:tcPr>
            <w:tcW w:w="2250" w:type="dxa"/>
            <w:vMerge/>
          </w:tcPr>
          <w:p w14:paraId="2BFD464A" w14:textId="77777777" w:rsidR="0055539F" w:rsidRPr="009F4D0B" w:rsidRDefault="0055539F" w:rsidP="0078393B">
            <w:pPr>
              <w:ind w:left="142"/>
              <w:jc w:val="center"/>
              <w:rPr>
                <w:rFonts w:ascii="Arial" w:hAnsi="Arial" w:cs="Arial"/>
                <w:b/>
              </w:rPr>
            </w:pPr>
          </w:p>
        </w:tc>
      </w:tr>
      <w:tr w:rsidR="0055539F" w:rsidRPr="007D09B1" w14:paraId="60A4C43A" w14:textId="77777777" w:rsidTr="0078393B">
        <w:trPr>
          <w:trHeight w:val="195"/>
        </w:trPr>
        <w:tc>
          <w:tcPr>
            <w:tcW w:w="4225" w:type="dxa"/>
            <w:vMerge w:val="restart"/>
          </w:tcPr>
          <w:p w14:paraId="3D4A5BD1"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5.16</w:t>
            </w:r>
          </w:p>
        </w:tc>
        <w:tc>
          <w:tcPr>
            <w:tcW w:w="2340" w:type="dxa"/>
          </w:tcPr>
          <w:p w14:paraId="68B12D6D"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702899E4"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0B93BA19" w14:textId="77777777" w:rsidTr="0078393B">
        <w:trPr>
          <w:trHeight w:val="195"/>
        </w:trPr>
        <w:tc>
          <w:tcPr>
            <w:tcW w:w="4225" w:type="dxa"/>
            <w:vMerge/>
          </w:tcPr>
          <w:p w14:paraId="2C08BD6A" w14:textId="77777777" w:rsidR="0055539F" w:rsidRPr="009F4D0B" w:rsidRDefault="0055539F" w:rsidP="0078393B">
            <w:pPr>
              <w:spacing w:after="200" w:line="276" w:lineRule="auto"/>
              <w:contextualSpacing/>
              <w:rPr>
                <w:rFonts w:ascii="Arial" w:hAnsi="Arial" w:cs="Arial"/>
              </w:rPr>
            </w:pPr>
          </w:p>
        </w:tc>
        <w:tc>
          <w:tcPr>
            <w:tcW w:w="2340" w:type="dxa"/>
          </w:tcPr>
          <w:p w14:paraId="665744E7"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tcPr>
          <w:p w14:paraId="3CFB3101" w14:textId="77777777" w:rsidR="0055539F" w:rsidRPr="009F4D0B" w:rsidRDefault="0055539F" w:rsidP="0078393B">
            <w:pPr>
              <w:ind w:left="142"/>
              <w:jc w:val="center"/>
              <w:rPr>
                <w:rFonts w:ascii="Arial" w:hAnsi="Arial" w:cs="Arial"/>
                <w:b/>
              </w:rPr>
            </w:pPr>
          </w:p>
        </w:tc>
      </w:tr>
      <w:tr w:rsidR="0055539F" w:rsidRPr="007D09B1" w14:paraId="11D83B0F" w14:textId="77777777" w:rsidTr="0078393B">
        <w:trPr>
          <w:trHeight w:val="195"/>
        </w:trPr>
        <w:tc>
          <w:tcPr>
            <w:tcW w:w="4225" w:type="dxa"/>
            <w:vMerge/>
          </w:tcPr>
          <w:p w14:paraId="3D57168B" w14:textId="77777777" w:rsidR="0055539F" w:rsidRPr="009F4D0B" w:rsidRDefault="0055539F" w:rsidP="0078393B">
            <w:pPr>
              <w:spacing w:after="200" w:line="276" w:lineRule="auto"/>
              <w:contextualSpacing/>
              <w:rPr>
                <w:rFonts w:ascii="Arial" w:hAnsi="Arial" w:cs="Arial"/>
              </w:rPr>
            </w:pPr>
          </w:p>
        </w:tc>
        <w:tc>
          <w:tcPr>
            <w:tcW w:w="2340" w:type="dxa"/>
          </w:tcPr>
          <w:p w14:paraId="51089495"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tcPr>
          <w:p w14:paraId="5138F9E9" w14:textId="77777777" w:rsidR="0055539F" w:rsidRPr="009F4D0B" w:rsidRDefault="0055539F" w:rsidP="0078393B">
            <w:pPr>
              <w:ind w:left="142"/>
              <w:jc w:val="center"/>
              <w:rPr>
                <w:rFonts w:ascii="Arial" w:hAnsi="Arial" w:cs="Arial"/>
                <w:b/>
              </w:rPr>
            </w:pPr>
          </w:p>
        </w:tc>
      </w:tr>
      <w:tr w:rsidR="0055539F" w:rsidRPr="007D09B1" w14:paraId="49ADCBAE" w14:textId="77777777" w:rsidTr="0078393B">
        <w:trPr>
          <w:trHeight w:val="195"/>
        </w:trPr>
        <w:tc>
          <w:tcPr>
            <w:tcW w:w="4225" w:type="dxa"/>
            <w:vMerge w:val="restart"/>
          </w:tcPr>
          <w:p w14:paraId="2F5E7901"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w:t>
            </w:r>
            <w:r>
              <w:rPr>
                <w:rFonts w:ascii="Arial" w:hAnsi="Arial" w:cs="Arial"/>
                <w:b/>
              </w:rPr>
              <w:t>7</w:t>
            </w:r>
          </w:p>
        </w:tc>
        <w:tc>
          <w:tcPr>
            <w:tcW w:w="2340" w:type="dxa"/>
          </w:tcPr>
          <w:p w14:paraId="5654EAF0"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12C5CF48" w14:textId="77777777" w:rsidR="0055539F" w:rsidRPr="009F4D0B" w:rsidRDefault="0055539F" w:rsidP="0078393B">
            <w:pPr>
              <w:ind w:left="142"/>
              <w:jc w:val="center"/>
              <w:rPr>
                <w:rFonts w:ascii="Arial" w:hAnsi="Arial" w:cs="Arial"/>
                <w:b/>
              </w:rPr>
            </w:pPr>
            <w:r>
              <w:rPr>
                <w:rFonts w:ascii="Arial" w:hAnsi="Arial" w:cs="Arial"/>
                <w:b/>
              </w:rPr>
              <w:t>4</w:t>
            </w:r>
            <w:r w:rsidRPr="009F4D0B">
              <w:rPr>
                <w:rFonts w:ascii="Arial" w:hAnsi="Arial" w:cs="Arial"/>
                <w:b/>
              </w:rPr>
              <w:t>%</w:t>
            </w:r>
          </w:p>
        </w:tc>
      </w:tr>
      <w:tr w:rsidR="0055539F" w:rsidRPr="007D09B1" w14:paraId="1742652A" w14:textId="77777777" w:rsidTr="0078393B">
        <w:trPr>
          <w:trHeight w:val="195"/>
        </w:trPr>
        <w:tc>
          <w:tcPr>
            <w:tcW w:w="4225" w:type="dxa"/>
            <w:vMerge/>
          </w:tcPr>
          <w:p w14:paraId="2B6BB9D7" w14:textId="77777777" w:rsidR="0055539F" w:rsidRPr="009F4D0B" w:rsidRDefault="0055539F" w:rsidP="0078393B">
            <w:pPr>
              <w:spacing w:after="200" w:line="276" w:lineRule="auto"/>
              <w:contextualSpacing/>
              <w:rPr>
                <w:rFonts w:ascii="Arial" w:hAnsi="Arial" w:cs="Arial"/>
              </w:rPr>
            </w:pPr>
          </w:p>
        </w:tc>
        <w:tc>
          <w:tcPr>
            <w:tcW w:w="2340" w:type="dxa"/>
          </w:tcPr>
          <w:p w14:paraId="5EC52899"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2</w:t>
            </w:r>
            <w:r w:rsidRPr="009F4D0B">
              <w:rPr>
                <w:rFonts w:ascii="Arial" w:eastAsia="Calibri" w:hAnsi="Arial" w:cs="Arial"/>
                <w:sz w:val="16"/>
                <w:lang w:val="en-GB" w:eastAsia="de-DE"/>
              </w:rPr>
              <w:t>%</w:t>
            </w:r>
          </w:p>
        </w:tc>
        <w:tc>
          <w:tcPr>
            <w:tcW w:w="2250" w:type="dxa"/>
            <w:vMerge/>
          </w:tcPr>
          <w:p w14:paraId="4CB357F6" w14:textId="77777777" w:rsidR="0055539F" w:rsidRPr="009F4D0B" w:rsidRDefault="0055539F" w:rsidP="0078393B">
            <w:pPr>
              <w:ind w:left="142"/>
              <w:jc w:val="center"/>
              <w:rPr>
                <w:rFonts w:ascii="Arial" w:hAnsi="Arial" w:cs="Arial"/>
                <w:b/>
              </w:rPr>
            </w:pPr>
          </w:p>
        </w:tc>
      </w:tr>
      <w:tr w:rsidR="0055539F" w:rsidRPr="007D09B1" w14:paraId="32A19753" w14:textId="77777777" w:rsidTr="0078393B">
        <w:trPr>
          <w:trHeight w:val="195"/>
        </w:trPr>
        <w:tc>
          <w:tcPr>
            <w:tcW w:w="4225" w:type="dxa"/>
            <w:vMerge/>
          </w:tcPr>
          <w:p w14:paraId="692FCC34" w14:textId="77777777" w:rsidR="0055539F" w:rsidRPr="009F4D0B" w:rsidRDefault="0055539F" w:rsidP="0078393B">
            <w:pPr>
              <w:spacing w:after="200" w:line="276" w:lineRule="auto"/>
              <w:contextualSpacing/>
              <w:rPr>
                <w:rFonts w:ascii="Arial" w:hAnsi="Arial" w:cs="Arial"/>
              </w:rPr>
            </w:pPr>
          </w:p>
        </w:tc>
        <w:tc>
          <w:tcPr>
            <w:tcW w:w="2340" w:type="dxa"/>
          </w:tcPr>
          <w:p w14:paraId="69B9DFD3"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4</w:t>
            </w:r>
            <w:r w:rsidRPr="009F4D0B">
              <w:rPr>
                <w:rFonts w:ascii="Arial" w:hAnsi="Arial" w:cs="Arial"/>
                <w:sz w:val="16"/>
              </w:rPr>
              <w:t>%</w:t>
            </w:r>
          </w:p>
        </w:tc>
        <w:tc>
          <w:tcPr>
            <w:tcW w:w="2250" w:type="dxa"/>
            <w:vMerge/>
          </w:tcPr>
          <w:p w14:paraId="1ACC81F0" w14:textId="77777777" w:rsidR="0055539F" w:rsidRPr="009F4D0B" w:rsidRDefault="0055539F" w:rsidP="0078393B">
            <w:pPr>
              <w:ind w:left="142"/>
              <w:jc w:val="center"/>
              <w:rPr>
                <w:rFonts w:ascii="Arial" w:hAnsi="Arial" w:cs="Arial"/>
                <w:b/>
              </w:rPr>
            </w:pPr>
          </w:p>
        </w:tc>
      </w:tr>
      <w:tr w:rsidR="0055539F" w:rsidRPr="007D09B1" w14:paraId="175F0A5A" w14:textId="77777777" w:rsidTr="0078393B">
        <w:trPr>
          <w:trHeight w:val="195"/>
        </w:trPr>
        <w:tc>
          <w:tcPr>
            <w:tcW w:w="4225" w:type="dxa"/>
            <w:vMerge w:val="restart"/>
          </w:tcPr>
          <w:p w14:paraId="7C371B66" w14:textId="77777777" w:rsidR="0055539F" w:rsidRPr="009F4D0B" w:rsidRDefault="0055539F" w:rsidP="0078393B">
            <w:pPr>
              <w:spacing w:after="200" w:line="276" w:lineRule="auto"/>
              <w:contextualSpacing/>
              <w:rPr>
                <w:rFonts w:ascii="Arial" w:hAnsi="Arial" w:cs="Arial"/>
              </w:rPr>
            </w:pPr>
            <w:r w:rsidRPr="009F4D0B">
              <w:rPr>
                <w:rFonts w:ascii="Arial" w:hAnsi="Arial" w:cs="Arial"/>
              </w:rPr>
              <w:t xml:space="preserve">Requirement </w:t>
            </w:r>
            <w:r w:rsidRPr="009F4D0B">
              <w:rPr>
                <w:rFonts w:ascii="Arial" w:hAnsi="Arial" w:cs="Arial"/>
                <w:b/>
              </w:rPr>
              <w:t>5.18</w:t>
            </w:r>
          </w:p>
        </w:tc>
        <w:tc>
          <w:tcPr>
            <w:tcW w:w="2340" w:type="dxa"/>
          </w:tcPr>
          <w:p w14:paraId="6923067F"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Non-Compliant = 0%</w:t>
            </w:r>
          </w:p>
        </w:tc>
        <w:tc>
          <w:tcPr>
            <w:tcW w:w="2250" w:type="dxa"/>
            <w:vMerge w:val="restart"/>
          </w:tcPr>
          <w:p w14:paraId="7FBD2C72" w14:textId="77777777" w:rsidR="0055539F" w:rsidRPr="009F4D0B" w:rsidRDefault="0055539F" w:rsidP="0078393B">
            <w:pPr>
              <w:ind w:left="142"/>
              <w:jc w:val="center"/>
              <w:rPr>
                <w:rFonts w:ascii="Arial" w:hAnsi="Arial" w:cs="Arial"/>
                <w:b/>
              </w:rPr>
            </w:pPr>
            <w:r w:rsidRPr="009F4D0B">
              <w:rPr>
                <w:rFonts w:ascii="Arial" w:hAnsi="Arial" w:cs="Arial"/>
                <w:b/>
              </w:rPr>
              <w:t>6%</w:t>
            </w:r>
          </w:p>
        </w:tc>
      </w:tr>
      <w:tr w:rsidR="0055539F" w:rsidRPr="007D09B1" w14:paraId="4B6F484D" w14:textId="77777777" w:rsidTr="0078393B">
        <w:trPr>
          <w:trHeight w:val="195"/>
        </w:trPr>
        <w:tc>
          <w:tcPr>
            <w:tcW w:w="4225" w:type="dxa"/>
            <w:vMerge/>
          </w:tcPr>
          <w:p w14:paraId="341CD8C4" w14:textId="77777777" w:rsidR="0055539F" w:rsidRPr="009F4D0B" w:rsidRDefault="0055539F" w:rsidP="0078393B">
            <w:pPr>
              <w:spacing w:after="200" w:line="276" w:lineRule="auto"/>
              <w:contextualSpacing/>
              <w:rPr>
                <w:rFonts w:ascii="Arial" w:hAnsi="Arial" w:cs="Arial"/>
              </w:rPr>
            </w:pPr>
          </w:p>
        </w:tc>
        <w:tc>
          <w:tcPr>
            <w:tcW w:w="2340" w:type="dxa"/>
          </w:tcPr>
          <w:p w14:paraId="51B4A846"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Partial Compliance = </w:t>
            </w:r>
            <w:r>
              <w:rPr>
                <w:rFonts w:ascii="Arial" w:eastAsia="Calibri" w:hAnsi="Arial" w:cs="Arial"/>
                <w:sz w:val="16"/>
                <w:lang w:val="en-GB" w:eastAsia="de-DE"/>
              </w:rPr>
              <w:t>3</w:t>
            </w:r>
            <w:r w:rsidRPr="009F4D0B">
              <w:rPr>
                <w:rFonts w:ascii="Arial" w:eastAsia="Calibri" w:hAnsi="Arial" w:cs="Arial"/>
                <w:sz w:val="16"/>
                <w:lang w:val="en-GB" w:eastAsia="de-DE"/>
              </w:rPr>
              <w:t>%</w:t>
            </w:r>
          </w:p>
        </w:tc>
        <w:tc>
          <w:tcPr>
            <w:tcW w:w="2250" w:type="dxa"/>
            <w:vMerge/>
            <w:vAlign w:val="center"/>
          </w:tcPr>
          <w:p w14:paraId="1AA873CD" w14:textId="77777777" w:rsidR="0055539F" w:rsidRPr="009F4D0B" w:rsidRDefault="0055539F" w:rsidP="0078393B">
            <w:pPr>
              <w:ind w:left="142"/>
              <w:jc w:val="center"/>
              <w:rPr>
                <w:rFonts w:ascii="Arial" w:hAnsi="Arial" w:cs="Arial"/>
                <w:b/>
              </w:rPr>
            </w:pPr>
          </w:p>
        </w:tc>
      </w:tr>
      <w:tr w:rsidR="0055539F" w:rsidRPr="007D09B1" w14:paraId="748C703F" w14:textId="77777777" w:rsidTr="0078393B">
        <w:trPr>
          <w:trHeight w:val="195"/>
        </w:trPr>
        <w:tc>
          <w:tcPr>
            <w:tcW w:w="4225" w:type="dxa"/>
            <w:vMerge/>
          </w:tcPr>
          <w:p w14:paraId="0735A118" w14:textId="77777777" w:rsidR="0055539F" w:rsidRPr="009F4D0B" w:rsidRDefault="0055539F" w:rsidP="0078393B">
            <w:pPr>
              <w:spacing w:after="200" w:line="276" w:lineRule="auto"/>
              <w:contextualSpacing/>
              <w:rPr>
                <w:rFonts w:ascii="Arial" w:hAnsi="Arial" w:cs="Arial"/>
              </w:rPr>
            </w:pPr>
          </w:p>
        </w:tc>
        <w:tc>
          <w:tcPr>
            <w:tcW w:w="2340" w:type="dxa"/>
          </w:tcPr>
          <w:p w14:paraId="2F71D782" w14:textId="77777777" w:rsidR="0055539F" w:rsidRPr="009F4D0B" w:rsidRDefault="0055539F" w:rsidP="0078393B">
            <w:pPr>
              <w:rPr>
                <w:rFonts w:ascii="Arial" w:eastAsia="Calibri" w:hAnsi="Arial" w:cs="Arial"/>
                <w:sz w:val="16"/>
                <w:lang w:val="en-GB" w:eastAsia="de-DE"/>
              </w:rPr>
            </w:pPr>
            <w:r w:rsidRPr="009F4D0B">
              <w:rPr>
                <w:rFonts w:ascii="Arial" w:eastAsia="Calibri" w:hAnsi="Arial" w:cs="Arial"/>
                <w:sz w:val="16"/>
                <w:lang w:val="en-GB" w:eastAsia="de-DE"/>
              </w:rPr>
              <w:t xml:space="preserve">Full Compliance = </w:t>
            </w:r>
            <w:r>
              <w:rPr>
                <w:rFonts w:ascii="Arial" w:hAnsi="Arial" w:cs="Arial"/>
                <w:sz w:val="16"/>
              </w:rPr>
              <w:t>6</w:t>
            </w:r>
            <w:r w:rsidRPr="009F4D0B">
              <w:rPr>
                <w:rFonts w:ascii="Arial" w:hAnsi="Arial" w:cs="Arial"/>
                <w:sz w:val="16"/>
              </w:rPr>
              <w:t>%</w:t>
            </w:r>
          </w:p>
        </w:tc>
        <w:tc>
          <w:tcPr>
            <w:tcW w:w="2250" w:type="dxa"/>
            <w:vMerge/>
            <w:vAlign w:val="center"/>
          </w:tcPr>
          <w:p w14:paraId="3D655C23" w14:textId="77777777" w:rsidR="0055539F" w:rsidRPr="009F4D0B" w:rsidRDefault="0055539F" w:rsidP="0078393B">
            <w:pPr>
              <w:ind w:left="142"/>
              <w:jc w:val="center"/>
              <w:rPr>
                <w:rFonts w:ascii="Arial" w:hAnsi="Arial" w:cs="Arial"/>
                <w:b/>
              </w:rPr>
            </w:pPr>
          </w:p>
        </w:tc>
      </w:tr>
      <w:tr w:rsidR="0055539F" w:rsidRPr="007D09B1" w14:paraId="63241585" w14:textId="77777777" w:rsidTr="0078393B">
        <w:trPr>
          <w:trHeight w:val="195"/>
        </w:trPr>
        <w:tc>
          <w:tcPr>
            <w:tcW w:w="4225" w:type="dxa"/>
            <w:vMerge/>
          </w:tcPr>
          <w:p w14:paraId="4ABB104E" w14:textId="77777777" w:rsidR="0055539F" w:rsidRPr="009F4D0B" w:rsidRDefault="0055539F" w:rsidP="0078393B">
            <w:pPr>
              <w:spacing w:after="200" w:line="276" w:lineRule="auto"/>
              <w:contextualSpacing/>
              <w:rPr>
                <w:rFonts w:ascii="Arial" w:hAnsi="Arial" w:cs="Arial"/>
              </w:rPr>
            </w:pPr>
          </w:p>
        </w:tc>
        <w:tc>
          <w:tcPr>
            <w:tcW w:w="2340" w:type="dxa"/>
          </w:tcPr>
          <w:p w14:paraId="056D5E13" w14:textId="77777777" w:rsidR="0055539F" w:rsidRPr="009F4D0B" w:rsidRDefault="0055539F" w:rsidP="0078393B">
            <w:pPr>
              <w:rPr>
                <w:rFonts w:ascii="Arial" w:eastAsia="Calibri" w:hAnsi="Arial" w:cs="Arial"/>
                <w:sz w:val="16"/>
                <w:lang w:val="en-GB" w:eastAsia="de-DE"/>
              </w:rPr>
            </w:pPr>
          </w:p>
        </w:tc>
        <w:tc>
          <w:tcPr>
            <w:tcW w:w="2250" w:type="dxa"/>
            <w:vMerge/>
            <w:vAlign w:val="center"/>
          </w:tcPr>
          <w:p w14:paraId="4FBEBB4B" w14:textId="77777777" w:rsidR="0055539F" w:rsidRPr="009F4D0B" w:rsidRDefault="0055539F" w:rsidP="0078393B">
            <w:pPr>
              <w:ind w:left="142"/>
              <w:jc w:val="center"/>
              <w:rPr>
                <w:rFonts w:ascii="Arial" w:hAnsi="Arial" w:cs="Arial"/>
                <w:b/>
              </w:rPr>
            </w:pPr>
          </w:p>
        </w:tc>
      </w:tr>
      <w:tr w:rsidR="0055539F" w:rsidRPr="007D09B1" w14:paraId="42604E9E" w14:textId="77777777" w:rsidTr="0078393B">
        <w:trPr>
          <w:trHeight w:val="245"/>
        </w:trPr>
        <w:tc>
          <w:tcPr>
            <w:tcW w:w="4225" w:type="dxa"/>
          </w:tcPr>
          <w:p w14:paraId="7A5A7105" w14:textId="77777777" w:rsidR="0055539F" w:rsidRPr="009F4D0B" w:rsidRDefault="0055539F" w:rsidP="0078393B">
            <w:pPr>
              <w:spacing w:after="200" w:line="276" w:lineRule="auto"/>
              <w:contextualSpacing/>
              <w:rPr>
                <w:rFonts w:ascii="Arial" w:hAnsi="Arial" w:cs="Arial"/>
                <w:b/>
              </w:rPr>
            </w:pPr>
            <w:r w:rsidRPr="009F4D0B">
              <w:rPr>
                <w:rFonts w:ascii="Arial" w:hAnsi="Arial" w:cs="Arial"/>
                <w:b/>
              </w:rPr>
              <w:t>TOTAL SCORE</w:t>
            </w:r>
          </w:p>
        </w:tc>
        <w:tc>
          <w:tcPr>
            <w:tcW w:w="2340" w:type="dxa"/>
          </w:tcPr>
          <w:p w14:paraId="7AAEC79F" w14:textId="77777777" w:rsidR="0055539F" w:rsidRPr="009F4D0B" w:rsidRDefault="0055539F" w:rsidP="0078393B">
            <w:pPr>
              <w:rPr>
                <w:rFonts w:ascii="Arial" w:hAnsi="Arial" w:cs="Arial"/>
                <w:bCs/>
              </w:rPr>
            </w:pPr>
          </w:p>
        </w:tc>
        <w:tc>
          <w:tcPr>
            <w:tcW w:w="2250" w:type="dxa"/>
            <w:vAlign w:val="center"/>
          </w:tcPr>
          <w:p w14:paraId="1E2D13E1" w14:textId="77777777" w:rsidR="0055539F" w:rsidRPr="009F4D0B" w:rsidRDefault="0055539F" w:rsidP="0078393B">
            <w:pPr>
              <w:ind w:left="142"/>
              <w:jc w:val="center"/>
              <w:rPr>
                <w:rFonts w:ascii="Arial" w:hAnsi="Arial" w:cs="Arial"/>
                <w:b/>
              </w:rPr>
            </w:pPr>
            <w:r w:rsidRPr="009F4D0B">
              <w:rPr>
                <w:rFonts w:ascii="Arial" w:hAnsi="Arial" w:cs="Arial"/>
                <w:b/>
              </w:rPr>
              <w:t>100%</w:t>
            </w:r>
          </w:p>
        </w:tc>
      </w:tr>
      <w:bookmarkEnd w:id="62"/>
      <w:bookmarkEnd w:id="63"/>
    </w:tbl>
    <w:p w14:paraId="393885C0" w14:textId="77777777" w:rsidR="002075D0" w:rsidRPr="00E22D23" w:rsidRDefault="002075D0" w:rsidP="00015565">
      <w:pPr>
        <w:pStyle w:val="BodyText"/>
        <w:spacing w:before="120" w:after="120" w:line="276" w:lineRule="auto"/>
        <w:jc w:val="both"/>
        <w:rPr>
          <w:rFonts w:ascii="Arial" w:hAnsi="Arial" w:cs="Arial"/>
        </w:rPr>
      </w:pPr>
    </w:p>
    <w:p w14:paraId="2CBD3EE4" w14:textId="6AF1E002" w:rsidR="001C3654" w:rsidRPr="00E22D23" w:rsidRDefault="00785DBF" w:rsidP="00015565">
      <w:pPr>
        <w:pStyle w:val="Heading4"/>
        <w:jc w:val="both"/>
        <w:rPr>
          <w:rFonts w:ascii="Arial" w:hAnsi="Arial"/>
          <w:szCs w:val="22"/>
        </w:rPr>
      </w:pPr>
      <w:r>
        <w:rPr>
          <w:rFonts w:ascii="Arial" w:hAnsi="Arial"/>
          <w:b/>
          <w:bCs/>
          <w:szCs w:val="22"/>
        </w:rPr>
        <w:t>Third</w:t>
      </w:r>
      <w:r w:rsidR="00BC7084" w:rsidRPr="00082AEE">
        <w:rPr>
          <w:rFonts w:ascii="Arial" w:hAnsi="Arial"/>
          <w:b/>
          <w:bCs/>
          <w:szCs w:val="22"/>
        </w:rPr>
        <w:t xml:space="preserve"> </w:t>
      </w:r>
      <w:r w:rsidR="00BC7084" w:rsidRPr="00785DBF">
        <w:rPr>
          <w:rFonts w:ascii="Arial" w:hAnsi="Arial"/>
          <w:szCs w:val="22"/>
        </w:rPr>
        <w:t>Stage:</w:t>
      </w:r>
      <w:r w:rsidR="001C3654" w:rsidRPr="00785DBF">
        <w:rPr>
          <w:rFonts w:ascii="Arial" w:hAnsi="Arial"/>
          <w:szCs w:val="22"/>
        </w:rPr>
        <w:t xml:space="preserve"> Price and B-BBEE Scoring</w:t>
      </w:r>
    </w:p>
    <w:p w14:paraId="758C8DE6" w14:textId="0FCFF814" w:rsidR="00A2565B" w:rsidRPr="00E22D23" w:rsidRDefault="00F94DFF" w:rsidP="00015565">
      <w:pPr>
        <w:pStyle w:val="Heading4"/>
        <w:numPr>
          <w:ilvl w:val="0"/>
          <w:numId w:val="0"/>
        </w:numPr>
        <w:ind w:left="864"/>
        <w:jc w:val="both"/>
        <w:rPr>
          <w:rFonts w:ascii="Arial" w:hAnsi="Arial"/>
          <w:szCs w:val="22"/>
        </w:rPr>
      </w:pPr>
      <w:r w:rsidRPr="00E22D23">
        <w:rPr>
          <w:rFonts w:ascii="Arial" w:hAnsi="Arial"/>
          <w:szCs w:val="22"/>
        </w:rPr>
        <w:t xml:space="preserve">Bidders who </w:t>
      </w:r>
      <w:r w:rsidR="000A1335" w:rsidRPr="00E22D23">
        <w:rPr>
          <w:rFonts w:ascii="Arial" w:hAnsi="Arial"/>
          <w:szCs w:val="22"/>
        </w:rPr>
        <w:t xml:space="preserve">meet </w:t>
      </w:r>
      <w:r w:rsidRPr="00E22D23">
        <w:rPr>
          <w:rFonts w:ascii="Arial" w:hAnsi="Arial"/>
          <w:szCs w:val="22"/>
        </w:rPr>
        <w:t xml:space="preserve">the </w:t>
      </w:r>
      <w:r w:rsidR="00B86D6A" w:rsidRPr="00E22D23">
        <w:rPr>
          <w:rFonts w:ascii="Arial" w:hAnsi="Arial"/>
          <w:szCs w:val="22"/>
        </w:rPr>
        <w:t xml:space="preserve">overall </w:t>
      </w:r>
      <w:r w:rsidR="00785DBF">
        <w:rPr>
          <w:rFonts w:ascii="Arial" w:hAnsi="Arial"/>
          <w:b/>
          <w:bCs/>
          <w:szCs w:val="22"/>
        </w:rPr>
        <w:t>8</w:t>
      </w:r>
      <w:r w:rsidRPr="00EC548D">
        <w:rPr>
          <w:rFonts w:ascii="Arial" w:hAnsi="Arial"/>
          <w:b/>
          <w:bCs/>
          <w:szCs w:val="22"/>
        </w:rPr>
        <w:t>0%</w:t>
      </w:r>
      <w:r w:rsidRPr="00E22D23">
        <w:rPr>
          <w:rFonts w:ascii="Arial" w:hAnsi="Arial"/>
          <w:szCs w:val="22"/>
        </w:rPr>
        <w:t xml:space="preserve"> threshold </w:t>
      </w:r>
      <w:r w:rsidR="00E61B73" w:rsidRPr="00E22D23">
        <w:rPr>
          <w:rFonts w:ascii="Arial" w:hAnsi="Arial"/>
          <w:szCs w:val="22"/>
        </w:rPr>
        <w:t xml:space="preserve">will be evaluated in terms of </w:t>
      </w:r>
      <w:r w:rsidR="00BA1C26" w:rsidRPr="00E22D23">
        <w:rPr>
          <w:rFonts w:ascii="Arial" w:hAnsi="Arial"/>
          <w:szCs w:val="22"/>
        </w:rPr>
        <w:t xml:space="preserve">the </w:t>
      </w:r>
      <w:r w:rsidR="00417201" w:rsidRPr="00E22D23">
        <w:rPr>
          <w:rFonts w:ascii="Arial" w:hAnsi="Arial"/>
          <w:szCs w:val="22"/>
        </w:rPr>
        <w:t xml:space="preserve">80/20 or 90/10 </w:t>
      </w:r>
      <w:r w:rsidR="00E61B73" w:rsidRPr="00E22D23">
        <w:rPr>
          <w:rFonts w:ascii="Arial" w:hAnsi="Arial"/>
          <w:szCs w:val="22"/>
        </w:rPr>
        <w:t xml:space="preserve">preference point system, where a maximum of </w:t>
      </w:r>
      <w:r w:rsidR="00417201" w:rsidRPr="00E22D23">
        <w:rPr>
          <w:rFonts w:ascii="Arial" w:hAnsi="Arial"/>
          <w:szCs w:val="22"/>
        </w:rPr>
        <w:t>80/</w:t>
      </w:r>
      <w:r w:rsidR="00E61B73" w:rsidRPr="00E22D23">
        <w:rPr>
          <w:rFonts w:ascii="Arial" w:hAnsi="Arial"/>
          <w:szCs w:val="22"/>
        </w:rPr>
        <w:t xml:space="preserve">90 points are allocated for price and a maximum </w:t>
      </w:r>
      <w:r w:rsidR="002075D0" w:rsidRPr="00E22D23">
        <w:rPr>
          <w:rFonts w:ascii="Arial" w:hAnsi="Arial"/>
          <w:szCs w:val="22"/>
        </w:rPr>
        <w:t>of 20</w:t>
      </w:r>
      <w:r w:rsidR="00417201" w:rsidRPr="00E22D23">
        <w:rPr>
          <w:rFonts w:ascii="Arial" w:hAnsi="Arial"/>
          <w:szCs w:val="22"/>
        </w:rPr>
        <w:t>/</w:t>
      </w:r>
      <w:r w:rsidR="00E61B73" w:rsidRPr="00E22D23">
        <w:rPr>
          <w:rFonts w:ascii="Arial" w:hAnsi="Arial"/>
          <w:szCs w:val="22"/>
        </w:rPr>
        <w:t>10 points are allocated in respect of the level of B</w:t>
      </w:r>
      <w:r w:rsidR="009E3B69">
        <w:rPr>
          <w:rFonts w:ascii="Arial" w:hAnsi="Arial"/>
          <w:szCs w:val="22"/>
        </w:rPr>
        <w:t>-</w:t>
      </w:r>
      <w:r w:rsidR="00E61B73" w:rsidRPr="00E22D23">
        <w:rPr>
          <w:rFonts w:ascii="Arial" w:hAnsi="Arial"/>
          <w:szCs w:val="22"/>
        </w:rPr>
        <w:t>BBEE contribution of the Bidder.</w:t>
      </w:r>
    </w:p>
    <w:p w14:paraId="2C2C9C87" w14:textId="4F1BAACA" w:rsidR="00E61B73" w:rsidRDefault="00E61B73" w:rsidP="00015565">
      <w:pPr>
        <w:pStyle w:val="Heading4"/>
        <w:jc w:val="both"/>
        <w:rPr>
          <w:rFonts w:ascii="Arial" w:hAnsi="Arial"/>
          <w:szCs w:val="22"/>
        </w:rPr>
      </w:pPr>
      <w:r w:rsidRPr="00E22D23">
        <w:rPr>
          <w:rFonts w:ascii="Arial" w:hAnsi="Arial"/>
          <w:szCs w:val="22"/>
        </w:rPr>
        <w:t>Points are allocated in terms of the B</w:t>
      </w:r>
      <w:r w:rsidR="0093735C">
        <w:rPr>
          <w:rFonts w:ascii="Arial" w:hAnsi="Arial"/>
          <w:szCs w:val="22"/>
        </w:rPr>
        <w:t>-</w:t>
      </w:r>
      <w:r w:rsidRPr="00E22D23">
        <w:rPr>
          <w:rFonts w:ascii="Arial" w:hAnsi="Arial"/>
          <w:szCs w:val="22"/>
        </w:rPr>
        <w:t>BBEE Codes of Good Practice guideline as indicated in the table below. Bidders must submit valid B</w:t>
      </w:r>
      <w:r w:rsidR="0093735C">
        <w:rPr>
          <w:rFonts w:ascii="Arial" w:hAnsi="Arial"/>
          <w:szCs w:val="22"/>
        </w:rPr>
        <w:t>-</w:t>
      </w:r>
      <w:r w:rsidRPr="00E22D23">
        <w:rPr>
          <w:rFonts w:ascii="Arial" w:hAnsi="Arial"/>
          <w:szCs w:val="22"/>
        </w:rPr>
        <w:t>BBEE Certificates which will be verified.</w:t>
      </w:r>
    </w:p>
    <w:p w14:paraId="7373DBAD" w14:textId="5FCB0681" w:rsidR="00082AEE" w:rsidRDefault="00082AEE" w:rsidP="00082AEE">
      <w:pPr>
        <w:rPr>
          <w:lang w:val="en-AU"/>
        </w:rPr>
      </w:pPr>
    </w:p>
    <w:p w14:paraId="0AC579C7" w14:textId="77777777" w:rsidR="0094773B" w:rsidRPr="00082AEE" w:rsidRDefault="0094773B" w:rsidP="00082AEE">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E22D23" w14:paraId="252C573D" w14:textId="77777777" w:rsidTr="006070DF">
        <w:tc>
          <w:tcPr>
            <w:tcW w:w="0" w:type="auto"/>
            <w:shd w:val="clear" w:color="auto" w:fill="D9D9D9" w:themeFill="background1" w:themeFillShade="D9"/>
            <w:vAlign w:val="center"/>
          </w:tcPr>
          <w:p w14:paraId="467DB724"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B-BBEE status Level</w:t>
            </w:r>
          </w:p>
          <w:p w14:paraId="5FE7C096"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332F0808" w14:textId="124A1DA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w:t>
            </w:r>
            <w:r w:rsidR="003D6036" w:rsidRPr="00E22D23">
              <w:rPr>
                <w:rFonts w:ascii="Arial" w:eastAsia="Arial Narrow" w:hAnsi="Arial" w:cs="Arial"/>
                <w:b/>
              </w:rPr>
              <w:t>8</w:t>
            </w:r>
            <w:r w:rsidRPr="00E22D23">
              <w:rPr>
                <w:rFonts w:ascii="Arial" w:eastAsia="Arial Narrow" w:hAnsi="Arial" w:cs="Arial"/>
                <w:b/>
              </w:rPr>
              <w:t>0/</w:t>
            </w:r>
            <w:r w:rsidR="003D6036" w:rsidRPr="00E22D23">
              <w:rPr>
                <w:rFonts w:ascii="Arial" w:eastAsia="Arial Narrow" w:hAnsi="Arial" w:cs="Arial"/>
                <w:b/>
              </w:rPr>
              <w:t>2</w:t>
            </w:r>
            <w:r w:rsidRPr="00E22D2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5AD7D5A7"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(90/10 system)</w:t>
            </w:r>
          </w:p>
        </w:tc>
      </w:tr>
      <w:tr w:rsidR="00CA6E8D" w:rsidRPr="00E22D23" w14:paraId="75D0EDF0" w14:textId="77777777" w:rsidTr="006070DF">
        <w:tc>
          <w:tcPr>
            <w:tcW w:w="0" w:type="auto"/>
            <w:vAlign w:val="center"/>
          </w:tcPr>
          <w:p w14:paraId="311B8465" w14:textId="77777777" w:rsidR="00CA6E8D" w:rsidRPr="00E22D23" w:rsidRDefault="00CA6E8D" w:rsidP="00015565">
            <w:pPr>
              <w:spacing w:line="276" w:lineRule="auto"/>
              <w:jc w:val="both"/>
              <w:rPr>
                <w:rFonts w:ascii="Arial" w:hAnsi="Arial" w:cs="Arial"/>
              </w:rPr>
            </w:pPr>
            <w:r w:rsidRPr="00E22D23">
              <w:rPr>
                <w:rFonts w:ascii="Arial" w:hAnsi="Arial" w:cs="Arial"/>
              </w:rPr>
              <w:t>1</w:t>
            </w:r>
          </w:p>
        </w:tc>
        <w:tc>
          <w:tcPr>
            <w:tcW w:w="0" w:type="auto"/>
          </w:tcPr>
          <w:p w14:paraId="399E2440" w14:textId="1E9CBDCA" w:rsidR="00CA6E8D" w:rsidRPr="00E22D23" w:rsidRDefault="00CA6E8D" w:rsidP="00015565">
            <w:pPr>
              <w:spacing w:line="276" w:lineRule="auto"/>
              <w:jc w:val="both"/>
              <w:rPr>
                <w:rFonts w:ascii="Arial" w:hAnsi="Arial" w:cs="Arial"/>
              </w:rPr>
            </w:pPr>
            <w:r w:rsidRPr="00E22D23">
              <w:rPr>
                <w:rFonts w:ascii="Arial" w:hAnsi="Arial" w:cs="Arial"/>
              </w:rPr>
              <w:t>20</w:t>
            </w:r>
          </w:p>
        </w:tc>
        <w:tc>
          <w:tcPr>
            <w:tcW w:w="0" w:type="auto"/>
            <w:vAlign w:val="center"/>
          </w:tcPr>
          <w:p w14:paraId="07B2EA3D" w14:textId="4B23DB3A" w:rsidR="00CA6E8D" w:rsidRPr="00E22D23" w:rsidRDefault="00CA6E8D" w:rsidP="00015565">
            <w:pPr>
              <w:spacing w:line="276" w:lineRule="auto"/>
              <w:jc w:val="both"/>
              <w:rPr>
                <w:rFonts w:ascii="Arial" w:hAnsi="Arial" w:cs="Arial"/>
              </w:rPr>
            </w:pPr>
            <w:r w:rsidRPr="00E22D23">
              <w:rPr>
                <w:rFonts w:ascii="Arial" w:hAnsi="Arial" w:cs="Arial"/>
              </w:rPr>
              <w:t>10</w:t>
            </w:r>
          </w:p>
        </w:tc>
      </w:tr>
      <w:tr w:rsidR="00CA6E8D" w:rsidRPr="00E22D23" w14:paraId="506D9AAE" w14:textId="77777777" w:rsidTr="006070DF">
        <w:tc>
          <w:tcPr>
            <w:tcW w:w="0" w:type="auto"/>
            <w:vAlign w:val="center"/>
          </w:tcPr>
          <w:p w14:paraId="6B4510D6" w14:textId="77777777" w:rsidR="00CA6E8D" w:rsidRPr="00E22D23" w:rsidRDefault="00CA6E8D" w:rsidP="00015565">
            <w:pPr>
              <w:spacing w:line="276" w:lineRule="auto"/>
              <w:jc w:val="both"/>
              <w:rPr>
                <w:rFonts w:ascii="Arial" w:hAnsi="Arial" w:cs="Arial"/>
              </w:rPr>
            </w:pPr>
            <w:r w:rsidRPr="00E22D23">
              <w:rPr>
                <w:rFonts w:ascii="Arial" w:hAnsi="Arial" w:cs="Arial"/>
              </w:rPr>
              <w:t>2</w:t>
            </w:r>
          </w:p>
        </w:tc>
        <w:tc>
          <w:tcPr>
            <w:tcW w:w="0" w:type="auto"/>
          </w:tcPr>
          <w:p w14:paraId="632864D8" w14:textId="1FA8F5C9" w:rsidR="00CA6E8D" w:rsidRPr="00E22D23" w:rsidRDefault="00CA6E8D" w:rsidP="00015565">
            <w:pPr>
              <w:spacing w:line="276" w:lineRule="auto"/>
              <w:jc w:val="both"/>
              <w:rPr>
                <w:rFonts w:ascii="Arial" w:hAnsi="Arial" w:cs="Arial"/>
              </w:rPr>
            </w:pPr>
            <w:r w:rsidRPr="00E22D23">
              <w:rPr>
                <w:rFonts w:ascii="Arial" w:hAnsi="Arial" w:cs="Arial"/>
              </w:rPr>
              <w:t>18</w:t>
            </w:r>
          </w:p>
        </w:tc>
        <w:tc>
          <w:tcPr>
            <w:tcW w:w="0" w:type="auto"/>
            <w:vAlign w:val="center"/>
          </w:tcPr>
          <w:p w14:paraId="53A3DD4C" w14:textId="08B00124" w:rsidR="00CA6E8D" w:rsidRPr="00E22D23" w:rsidRDefault="00CA6E8D" w:rsidP="00015565">
            <w:pPr>
              <w:spacing w:line="276" w:lineRule="auto"/>
              <w:jc w:val="both"/>
              <w:rPr>
                <w:rFonts w:ascii="Arial" w:hAnsi="Arial" w:cs="Arial"/>
              </w:rPr>
            </w:pPr>
            <w:r w:rsidRPr="00E22D23">
              <w:rPr>
                <w:rFonts w:ascii="Arial" w:hAnsi="Arial" w:cs="Arial"/>
              </w:rPr>
              <w:t>9</w:t>
            </w:r>
          </w:p>
        </w:tc>
      </w:tr>
      <w:tr w:rsidR="00CA6E8D" w:rsidRPr="00E22D23" w14:paraId="28A04A98" w14:textId="77777777" w:rsidTr="006070DF">
        <w:tc>
          <w:tcPr>
            <w:tcW w:w="0" w:type="auto"/>
            <w:vAlign w:val="center"/>
          </w:tcPr>
          <w:p w14:paraId="17D3D889" w14:textId="77777777" w:rsidR="00CA6E8D" w:rsidRPr="00E22D23" w:rsidRDefault="00CA6E8D" w:rsidP="00015565">
            <w:pPr>
              <w:spacing w:line="276" w:lineRule="auto"/>
              <w:jc w:val="both"/>
              <w:rPr>
                <w:rFonts w:ascii="Arial" w:hAnsi="Arial" w:cs="Arial"/>
              </w:rPr>
            </w:pPr>
            <w:r w:rsidRPr="00E22D23">
              <w:rPr>
                <w:rFonts w:ascii="Arial" w:hAnsi="Arial" w:cs="Arial"/>
              </w:rPr>
              <w:t>3</w:t>
            </w:r>
          </w:p>
        </w:tc>
        <w:tc>
          <w:tcPr>
            <w:tcW w:w="0" w:type="auto"/>
          </w:tcPr>
          <w:p w14:paraId="5E4CCE6A" w14:textId="431D9BF1" w:rsidR="00CA6E8D" w:rsidRPr="00E22D23" w:rsidRDefault="003D6036" w:rsidP="00015565">
            <w:pPr>
              <w:spacing w:line="276" w:lineRule="auto"/>
              <w:jc w:val="both"/>
              <w:rPr>
                <w:rFonts w:ascii="Arial" w:hAnsi="Arial" w:cs="Arial"/>
                <w:b/>
                <w:i/>
              </w:rPr>
            </w:pPr>
            <w:r w:rsidRPr="00E22D23">
              <w:rPr>
                <w:rFonts w:ascii="Arial" w:hAnsi="Arial" w:cs="Arial"/>
                <w:b/>
                <w:i/>
              </w:rPr>
              <w:t>1</w:t>
            </w:r>
            <w:r w:rsidR="00C8125D" w:rsidRPr="00E22D23">
              <w:rPr>
                <w:rFonts w:ascii="Arial" w:hAnsi="Arial" w:cs="Arial"/>
                <w:b/>
                <w:i/>
              </w:rPr>
              <w:t>4</w:t>
            </w:r>
          </w:p>
        </w:tc>
        <w:tc>
          <w:tcPr>
            <w:tcW w:w="0" w:type="auto"/>
            <w:vAlign w:val="center"/>
          </w:tcPr>
          <w:p w14:paraId="3526B2A6" w14:textId="0E5E9A29" w:rsidR="00CA6E8D" w:rsidRPr="00E22D23" w:rsidRDefault="00CA6E8D" w:rsidP="00015565">
            <w:pPr>
              <w:spacing w:line="276" w:lineRule="auto"/>
              <w:jc w:val="both"/>
              <w:rPr>
                <w:rFonts w:ascii="Arial" w:hAnsi="Arial" w:cs="Arial"/>
                <w:b/>
                <w:i/>
              </w:rPr>
            </w:pPr>
            <w:r w:rsidRPr="00E22D23">
              <w:rPr>
                <w:rFonts w:ascii="Arial" w:hAnsi="Arial" w:cs="Arial"/>
                <w:b/>
                <w:i/>
              </w:rPr>
              <w:t>6</w:t>
            </w:r>
          </w:p>
        </w:tc>
      </w:tr>
      <w:tr w:rsidR="00CA6E8D" w:rsidRPr="00E22D23" w14:paraId="5164432E" w14:textId="77777777" w:rsidTr="006070DF">
        <w:tc>
          <w:tcPr>
            <w:tcW w:w="0" w:type="auto"/>
            <w:vAlign w:val="center"/>
          </w:tcPr>
          <w:p w14:paraId="285A7D37" w14:textId="77777777" w:rsidR="00CA6E8D" w:rsidRPr="00E22D23" w:rsidRDefault="00CA6E8D" w:rsidP="00015565">
            <w:pPr>
              <w:spacing w:line="276" w:lineRule="auto"/>
              <w:jc w:val="both"/>
              <w:rPr>
                <w:rFonts w:ascii="Arial" w:hAnsi="Arial" w:cs="Arial"/>
              </w:rPr>
            </w:pPr>
            <w:r w:rsidRPr="00E22D23">
              <w:rPr>
                <w:rFonts w:ascii="Arial" w:hAnsi="Arial" w:cs="Arial"/>
              </w:rPr>
              <w:t>4</w:t>
            </w:r>
          </w:p>
        </w:tc>
        <w:tc>
          <w:tcPr>
            <w:tcW w:w="0" w:type="auto"/>
          </w:tcPr>
          <w:p w14:paraId="4BBF2D2F" w14:textId="603A5783" w:rsidR="00CA6E8D" w:rsidRPr="00E22D23" w:rsidRDefault="00CA6E8D" w:rsidP="00015565">
            <w:pPr>
              <w:spacing w:line="276" w:lineRule="auto"/>
              <w:jc w:val="both"/>
              <w:rPr>
                <w:rFonts w:ascii="Arial" w:hAnsi="Arial" w:cs="Arial"/>
              </w:rPr>
            </w:pPr>
            <w:r w:rsidRPr="00E22D23">
              <w:rPr>
                <w:rFonts w:ascii="Arial" w:hAnsi="Arial" w:cs="Arial"/>
              </w:rPr>
              <w:t>12</w:t>
            </w:r>
          </w:p>
        </w:tc>
        <w:tc>
          <w:tcPr>
            <w:tcW w:w="0" w:type="auto"/>
            <w:vAlign w:val="center"/>
          </w:tcPr>
          <w:p w14:paraId="32827236" w14:textId="1E2D5268" w:rsidR="00CA6E8D" w:rsidRPr="00E22D23" w:rsidRDefault="00CA6E8D" w:rsidP="00015565">
            <w:pPr>
              <w:spacing w:line="276" w:lineRule="auto"/>
              <w:jc w:val="both"/>
              <w:rPr>
                <w:rFonts w:ascii="Arial" w:hAnsi="Arial" w:cs="Arial"/>
              </w:rPr>
            </w:pPr>
            <w:r w:rsidRPr="00E22D23">
              <w:rPr>
                <w:rFonts w:ascii="Arial" w:hAnsi="Arial" w:cs="Arial"/>
              </w:rPr>
              <w:t>5</w:t>
            </w:r>
          </w:p>
        </w:tc>
      </w:tr>
      <w:tr w:rsidR="00CA6E8D" w:rsidRPr="00E22D23" w14:paraId="056FEB31" w14:textId="77777777" w:rsidTr="006070DF">
        <w:tc>
          <w:tcPr>
            <w:tcW w:w="0" w:type="auto"/>
            <w:vAlign w:val="center"/>
          </w:tcPr>
          <w:p w14:paraId="0E721315" w14:textId="77777777" w:rsidR="00CA6E8D" w:rsidRPr="00E22D23" w:rsidRDefault="00CA6E8D" w:rsidP="00015565">
            <w:pPr>
              <w:spacing w:line="276" w:lineRule="auto"/>
              <w:jc w:val="both"/>
              <w:rPr>
                <w:rFonts w:ascii="Arial" w:hAnsi="Arial" w:cs="Arial"/>
              </w:rPr>
            </w:pPr>
            <w:r w:rsidRPr="00E22D23">
              <w:rPr>
                <w:rFonts w:ascii="Arial" w:hAnsi="Arial" w:cs="Arial"/>
              </w:rPr>
              <w:t>5</w:t>
            </w:r>
          </w:p>
        </w:tc>
        <w:tc>
          <w:tcPr>
            <w:tcW w:w="0" w:type="auto"/>
          </w:tcPr>
          <w:p w14:paraId="06B5B9A0" w14:textId="7E7B97CF" w:rsidR="00CA6E8D" w:rsidRPr="00E22D23" w:rsidRDefault="00D51519" w:rsidP="00015565">
            <w:pPr>
              <w:spacing w:line="276" w:lineRule="auto"/>
              <w:jc w:val="both"/>
              <w:rPr>
                <w:rFonts w:ascii="Arial" w:hAnsi="Arial" w:cs="Arial"/>
              </w:rPr>
            </w:pPr>
            <w:r w:rsidRPr="00E22D23">
              <w:rPr>
                <w:rFonts w:ascii="Arial" w:hAnsi="Arial" w:cs="Arial"/>
              </w:rPr>
              <w:t>8</w:t>
            </w:r>
          </w:p>
        </w:tc>
        <w:tc>
          <w:tcPr>
            <w:tcW w:w="0" w:type="auto"/>
            <w:vAlign w:val="center"/>
          </w:tcPr>
          <w:p w14:paraId="4952B829" w14:textId="047E920D" w:rsidR="00CA6E8D" w:rsidRPr="00E22D23" w:rsidRDefault="00CA6E8D" w:rsidP="00015565">
            <w:pPr>
              <w:spacing w:line="276" w:lineRule="auto"/>
              <w:jc w:val="both"/>
              <w:rPr>
                <w:rFonts w:ascii="Arial" w:hAnsi="Arial" w:cs="Arial"/>
              </w:rPr>
            </w:pPr>
            <w:r w:rsidRPr="00E22D23">
              <w:rPr>
                <w:rFonts w:ascii="Arial" w:hAnsi="Arial" w:cs="Arial"/>
              </w:rPr>
              <w:t>4</w:t>
            </w:r>
          </w:p>
        </w:tc>
      </w:tr>
      <w:tr w:rsidR="00CA6E8D" w:rsidRPr="00E22D23" w14:paraId="2274D4A1" w14:textId="77777777" w:rsidTr="006070DF">
        <w:tc>
          <w:tcPr>
            <w:tcW w:w="0" w:type="auto"/>
            <w:vAlign w:val="center"/>
          </w:tcPr>
          <w:p w14:paraId="319E78AA" w14:textId="77777777" w:rsidR="00CA6E8D" w:rsidRPr="00E22D23" w:rsidRDefault="00CA6E8D" w:rsidP="00015565">
            <w:pPr>
              <w:spacing w:line="276" w:lineRule="auto"/>
              <w:jc w:val="both"/>
              <w:rPr>
                <w:rFonts w:ascii="Arial" w:hAnsi="Arial" w:cs="Arial"/>
              </w:rPr>
            </w:pPr>
            <w:r w:rsidRPr="00E22D23">
              <w:rPr>
                <w:rFonts w:ascii="Arial" w:hAnsi="Arial" w:cs="Arial"/>
              </w:rPr>
              <w:t>6</w:t>
            </w:r>
          </w:p>
        </w:tc>
        <w:tc>
          <w:tcPr>
            <w:tcW w:w="0" w:type="auto"/>
          </w:tcPr>
          <w:p w14:paraId="1DEF7802" w14:textId="374BB8F6" w:rsidR="00CA6E8D" w:rsidRPr="00E22D23" w:rsidRDefault="00D51519" w:rsidP="00015565">
            <w:pPr>
              <w:spacing w:line="276" w:lineRule="auto"/>
              <w:jc w:val="both"/>
              <w:rPr>
                <w:rFonts w:ascii="Arial" w:hAnsi="Arial" w:cs="Arial"/>
              </w:rPr>
            </w:pPr>
            <w:r w:rsidRPr="00E22D23">
              <w:rPr>
                <w:rFonts w:ascii="Arial" w:hAnsi="Arial" w:cs="Arial"/>
              </w:rPr>
              <w:t>6</w:t>
            </w:r>
          </w:p>
        </w:tc>
        <w:tc>
          <w:tcPr>
            <w:tcW w:w="0" w:type="auto"/>
            <w:vAlign w:val="center"/>
          </w:tcPr>
          <w:p w14:paraId="2787DEA3" w14:textId="0626EA19" w:rsidR="00CA6E8D" w:rsidRPr="00E22D23" w:rsidRDefault="00CA6E8D" w:rsidP="00015565">
            <w:pPr>
              <w:spacing w:line="276" w:lineRule="auto"/>
              <w:jc w:val="both"/>
              <w:rPr>
                <w:rFonts w:ascii="Arial" w:hAnsi="Arial" w:cs="Arial"/>
              </w:rPr>
            </w:pPr>
            <w:r w:rsidRPr="00E22D23">
              <w:rPr>
                <w:rFonts w:ascii="Arial" w:hAnsi="Arial" w:cs="Arial"/>
              </w:rPr>
              <w:t>3</w:t>
            </w:r>
          </w:p>
        </w:tc>
      </w:tr>
      <w:tr w:rsidR="00CA6E8D" w:rsidRPr="00E22D23" w14:paraId="3304AAD9" w14:textId="77777777" w:rsidTr="006070DF">
        <w:tc>
          <w:tcPr>
            <w:tcW w:w="0" w:type="auto"/>
            <w:vAlign w:val="center"/>
          </w:tcPr>
          <w:p w14:paraId="770DEDEA" w14:textId="77777777" w:rsidR="00CA6E8D" w:rsidRPr="00E22D23" w:rsidRDefault="00CA6E8D" w:rsidP="00015565">
            <w:pPr>
              <w:spacing w:line="276" w:lineRule="auto"/>
              <w:jc w:val="both"/>
              <w:rPr>
                <w:rFonts w:ascii="Arial" w:hAnsi="Arial" w:cs="Arial"/>
              </w:rPr>
            </w:pPr>
            <w:r w:rsidRPr="00E22D23">
              <w:rPr>
                <w:rFonts w:ascii="Arial" w:hAnsi="Arial" w:cs="Arial"/>
              </w:rPr>
              <w:t>7</w:t>
            </w:r>
          </w:p>
        </w:tc>
        <w:tc>
          <w:tcPr>
            <w:tcW w:w="0" w:type="auto"/>
          </w:tcPr>
          <w:p w14:paraId="5AFEB36B" w14:textId="6F038CBB" w:rsidR="00CA6E8D" w:rsidRPr="00E22D23" w:rsidRDefault="00D51519" w:rsidP="00015565">
            <w:pPr>
              <w:spacing w:line="276" w:lineRule="auto"/>
              <w:jc w:val="both"/>
              <w:rPr>
                <w:rFonts w:ascii="Arial" w:hAnsi="Arial" w:cs="Arial"/>
              </w:rPr>
            </w:pPr>
            <w:r w:rsidRPr="00E22D23">
              <w:rPr>
                <w:rFonts w:ascii="Arial" w:hAnsi="Arial" w:cs="Arial"/>
              </w:rPr>
              <w:t>4</w:t>
            </w:r>
          </w:p>
        </w:tc>
        <w:tc>
          <w:tcPr>
            <w:tcW w:w="0" w:type="auto"/>
            <w:vAlign w:val="center"/>
          </w:tcPr>
          <w:p w14:paraId="6C6D2A82" w14:textId="5C7DA3B8" w:rsidR="00CA6E8D" w:rsidRPr="00E22D23" w:rsidRDefault="00CA6E8D" w:rsidP="00015565">
            <w:pPr>
              <w:spacing w:line="276" w:lineRule="auto"/>
              <w:jc w:val="both"/>
              <w:rPr>
                <w:rFonts w:ascii="Arial" w:hAnsi="Arial" w:cs="Arial"/>
              </w:rPr>
            </w:pPr>
            <w:r w:rsidRPr="00E22D23">
              <w:rPr>
                <w:rFonts w:ascii="Arial" w:hAnsi="Arial" w:cs="Arial"/>
              </w:rPr>
              <w:t>2</w:t>
            </w:r>
          </w:p>
        </w:tc>
      </w:tr>
      <w:tr w:rsidR="00CA6E8D" w:rsidRPr="00E22D23" w14:paraId="0F45965B" w14:textId="77777777" w:rsidTr="006070DF">
        <w:tc>
          <w:tcPr>
            <w:tcW w:w="0" w:type="auto"/>
            <w:vAlign w:val="center"/>
          </w:tcPr>
          <w:p w14:paraId="551B16C8" w14:textId="77777777" w:rsidR="00CA6E8D" w:rsidRPr="00E22D23" w:rsidRDefault="00CA6E8D" w:rsidP="00015565">
            <w:pPr>
              <w:spacing w:line="276" w:lineRule="auto"/>
              <w:jc w:val="both"/>
              <w:rPr>
                <w:rFonts w:ascii="Arial" w:hAnsi="Arial" w:cs="Arial"/>
              </w:rPr>
            </w:pPr>
            <w:r w:rsidRPr="00E22D23">
              <w:rPr>
                <w:rFonts w:ascii="Arial" w:hAnsi="Arial" w:cs="Arial"/>
              </w:rPr>
              <w:t>8</w:t>
            </w:r>
          </w:p>
        </w:tc>
        <w:tc>
          <w:tcPr>
            <w:tcW w:w="0" w:type="auto"/>
          </w:tcPr>
          <w:p w14:paraId="0366E4EF" w14:textId="763ADA31" w:rsidR="00CA6E8D" w:rsidRPr="00E22D23" w:rsidRDefault="00D51519" w:rsidP="00015565">
            <w:pPr>
              <w:spacing w:line="276" w:lineRule="auto"/>
              <w:jc w:val="both"/>
              <w:rPr>
                <w:rFonts w:ascii="Arial" w:hAnsi="Arial" w:cs="Arial"/>
              </w:rPr>
            </w:pPr>
            <w:r w:rsidRPr="00E22D23">
              <w:rPr>
                <w:rFonts w:ascii="Arial" w:hAnsi="Arial" w:cs="Arial"/>
              </w:rPr>
              <w:t>2</w:t>
            </w:r>
          </w:p>
        </w:tc>
        <w:tc>
          <w:tcPr>
            <w:tcW w:w="0" w:type="auto"/>
            <w:vAlign w:val="center"/>
          </w:tcPr>
          <w:p w14:paraId="0B45C93B" w14:textId="5EDDF0AC" w:rsidR="00CA6E8D" w:rsidRPr="00E22D23" w:rsidRDefault="00CA6E8D" w:rsidP="00015565">
            <w:pPr>
              <w:spacing w:line="276" w:lineRule="auto"/>
              <w:jc w:val="both"/>
              <w:rPr>
                <w:rFonts w:ascii="Arial" w:hAnsi="Arial" w:cs="Arial"/>
              </w:rPr>
            </w:pPr>
            <w:r w:rsidRPr="00E22D23">
              <w:rPr>
                <w:rFonts w:ascii="Arial" w:hAnsi="Arial" w:cs="Arial"/>
              </w:rPr>
              <w:t>1</w:t>
            </w:r>
          </w:p>
        </w:tc>
      </w:tr>
      <w:tr w:rsidR="00CA6E8D" w:rsidRPr="00E22D23" w14:paraId="1FA504AB" w14:textId="77777777" w:rsidTr="006070DF">
        <w:tc>
          <w:tcPr>
            <w:tcW w:w="0" w:type="auto"/>
            <w:vAlign w:val="center"/>
          </w:tcPr>
          <w:p w14:paraId="7BA5E431" w14:textId="77777777" w:rsidR="00CA6E8D" w:rsidRPr="00E22D23" w:rsidRDefault="00CA6E8D" w:rsidP="00015565">
            <w:pPr>
              <w:spacing w:line="276" w:lineRule="auto"/>
              <w:jc w:val="both"/>
              <w:rPr>
                <w:rFonts w:ascii="Arial" w:hAnsi="Arial" w:cs="Arial"/>
              </w:rPr>
            </w:pPr>
            <w:r w:rsidRPr="00E22D23">
              <w:rPr>
                <w:rFonts w:ascii="Arial" w:hAnsi="Arial" w:cs="Arial"/>
              </w:rPr>
              <w:t>Non-Compliant contributor</w:t>
            </w:r>
          </w:p>
        </w:tc>
        <w:tc>
          <w:tcPr>
            <w:tcW w:w="0" w:type="auto"/>
          </w:tcPr>
          <w:p w14:paraId="5FBD2202" w14:textId="0B9ED2E8" w:rsidR="00CA6E8D" w:rsidRPr="00E22D23" w:rsidRDefault="00CA6E8D" w:rsidP="00015565">
            <w:pPr>
              <w:spacing w:line="276" w:lineRule="auto"/>
              <w:jc w:val="both"/>
              <w:rPr>
                <w:rFonts w:ascii="Arial" w:hAnsi="Arial" w:cs="Arial"/>
              </w:rPr>
            </w:pPr>
            <w:r w:rsidRPr="00E22D23">
              <w:rPr>
                <w:rFonts w:ascii="Arial" w:hAnsi="Arial" w:cs="Arial"/>
              </w:rPr>
              <w:t>0</w:t>
            </w:r>
          </w:p>
        </w:tc>
        <w:tc>
          <w:tcPr>
            <w:tcW w:w="0" w:type="auto"/>
            <w:vAlign w:val="center"/>
          </w:tcPr>
          <w:p w14:paraId="2630226A" w14:textId="5D534CFB" w:rsidR="00CA6E8D" w:rsidRPr="00E22D23" w:rsidRDefault="00CA6E8D" w:rsidP="00015565">
            <w:pPr>
              <w:spacing w:line="276" w:lineRule="auto"/>
              <w:jc w:val="both"/>
              <w:rPr>
                <w:rFonts w:ascii="Arial" w:hAnsi="Arial" w:cs="Arial"/>
              </w:rPr>
            </w:pPr>
            <w:r w:rsidRPr="00E22D23">
              <w:rPr>
                <w:rFonts w:ascii="Arial" w:hAnsi="Arial" w:cs="Arial"/>
              </w:rPr>
              <w:t>0</w:t>
            </w:r>
          </w:p>
        </w:tc>
      </w:tr>
    </w:tbl>
    <w:p w14:paraId="18B0C487"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A bidder shall not be awarded points for B-BBEE status level of contributor if the Bid documents indicate that the Bidder intends subcontracting </w:t>
      </w:r>
      <w:r w:rsidRPr="00E22D23">
        <w:rPr>
          <w:rFonts w:ascii="Arial" w:hAnsi="Arial"/>
          <w:b/>
          <w:szCs w:val="22"/>
        </w:rPr>
        <w:t>more than 25%</w:t>
      </w:r>
      <w:r w:rsidRPr="00E22D23">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50702F8E" w14:textId="77777777" w:rsidR="00E61B73" w:rsidRPr="00E22D23" w:rsidRDefault="00E61B73" w:rsidP="00015565">
      <w:pPr>
        <w:pStyle w:val="Heading4"/>
        <w:jc w:val="both"/>
        <w:rPr>
          <w:rFonts w:ascii="Arial" w:hAnsi="Arial"/>
          <w:szCs w:val="22"/>
        </w:rPr>
      </w:pPr>
      <w:r w:rsidRPr="00E22D23">
        <w:rPr>
          <w:rFonts w:ascii="Arial" w:hAnsi="Arial"/>
          <w:szCs w:val="22"/>
        </w:rPr>
        <w:t>The points scored by a tenderer for B-BBEE contribution will be added to the points scored for price.</w:t>
      </w:r>
    </w:p>
    <w:p w14:paraId="7ADD437B" w14:textId="77777777" w:rsidR="00B22310" w:rsidRPr="00E22D23" w:rsidRDefault="00E61B73" w:rsidP="00015565">
      <w:pPr>
        <w:pStyle w:val="Heading4"/>
        <w:jc w:val="both"/>
        <w:rPr>
          <w:rFonts w:ascii="Arial" w:hAnsi="Arial"/>
          <w:szCs w:val="22"/>
        </w:rPr>
      </w:pPr>
      <w:r w:rsidRPr="00E22D23">
        <w:rPr>
          <w:rFonts w:ascii="Arial" w:hAnsi="Arial"/>
          <w:szCs w:val="22"/>
        </w:rPr>
        <w:t>The points scored will be rounded off to the nearest two decimal places.</w:t>
      </w:r>
    </w:p>
    <w:p w14:paraId="3A9DF7E2" w14:textId="77777777" w:rsidR="0042423F" w:rsidRPr="00E22D23" w:rsidRDefault="0042423F" w:rsidP="00015565">
      <w:pPr>
        <w:pStyle w:val="Heading3"/>
        <w:jc w:val="both"/>
        <w:rPr>
          <w:rFonts w:ascii="Arial" w:hAnsi="Arial"/>
          <w:b/>
          <w:bCs w:val="0"/>
          <w:i/>
          <w:szCs w:val="22"/>
        </w:rPr>
      </w:pPr>
      <w:bookmarkStart w:id="64" w:name="_Toc431887302"/>
      <w:r w:rsidRPr="00E22D23">
        <w:rPr>
          <w:rFonts w:ascii="Arial" w:hAnsi="Arial"/>
          <w:b/>
          <w:bCs w:val="0"/>
          <w:szCs w:val="22"/>
        </w:rPr>
        <w:t>Pricing and cost details</w:t>
      </w:r>
      <w:bookmarkEnd w:id="64"/>
    </w:p>
    <w:p w14:paraId="593B677A" w14:textId="513FB7C7" w:rsidR="0042423F" w:rsidRPr="00E22D23" w:rsidRDefault="0042423F" w:rsidP="00E22D23">
      <w:pPr>
        <w:jc w:val="both"/>
        <w:rPr>
          <w:rFonts w:ascii="Arial" w:hAnsi="Arial" w:cs="Arial"/>
          <w:b/>
          <w:bCs/>
          <w:color w:val="FF0000"/>
        </w:rPr>
      </w:pPr>
      <w:r w:rsidRPr="00E22D23">
        <w:rPr>
          <w:rFonts w:ascii="Arial" w:hAnsi="Arial" w:cs="Arial"/>
        </w:rPr>
        <w:t xml:space="preserve"> </w:t>
      </w:r>
      <w:r w:rsidR="007354B2" w:rsidRPr="00E22D23">
        <w:rPr>
          <w:rFonts w:ascii="Arial" w:hAnsi="Arial" w:cs="Arial"/>
          <w:b/>
          <w:bCs/>
          <w:color w:val="FF0000"/>
        </w:rPr>
        <w:t>KINDLY REFER TO THE PRICING SCHEDULE ATTACHED AS A</w:t>
      </w:r>
      <w:r w:rsidR="00220946">
        <w:rPr>
          <w:rFonts w:ascii="Arial" w:hAnsi="Arial" w:cs="Arial"/>
          <w:b/>
          <w:bCs/>
          <w:color w:val="FF0000"/>
        </w:rPr>
        <w:t xml:space="preserve">NNEXURE </w:t>
      </w:r>
      <w:r w:rsidR="0094773B">
        <w:rPr>
          <w:rFonts w:ascii="Arial" w:hAnsi="Arial" w:cs="Arial"/>
          <w:b/>
          <w:bCs/>
          <w:color w:val="FF0000"/>
        </w:rPr>
        <w:t>B</w:t>
      </w:r>
    </w:p>
    <w:p w14:paraId="4AE1CDC3" w14:textId="2B8061E5" w:rsidR="009528F8" w:rsidRDefault="009528F8" w:rsidP="00015565">
      <w:pPr>
        <w:jc w:val="both"/>
        <w:rPr>
          <w:rFonts w:ascii="Arial" w:hAnsi="Arial" w:cs="Arial"/>
          <w:lang w:val="en-AU"/>
        </w:rPr>
      </w:pPr>
    </w:p>
    <w:p w14:paraId="773863C2" w14:textId="4957F3F3" w:rsidR="00E22D23" w:rsidRDefault="00E22D23" w:rsidP="00015565">
      <w:pPr>
        <w:jc w:val="both"/>
        <w:rPr>
          <w:rFonts w:ascii="Arial" w:hAnsi="Arial" w:cs="Arial"/>
          <w:lang w:val="en-AU"/>
        </w:rPr>
      </w:pPr>
    </w:p>
    <w:p w14:paraId="4E368F76" w14:textId="1E2A8812" w:rsidR="00E22D23" w:rsidRDefault="00E22D23" w:rsidP="00015565">
      <w:pPr>
        <w:jc w:val="both"/>
        <w:rPr>
          <w:rFonts w:ascii="Arial" w:hAnsi="Arial" w:cs="Arial"/>
          <w:lang w:val="en-AU"/>
        </w:rPr>
      </w:pPr>
    </w:p>
    <w:p w14:paraId="60B2EB16" w14:textId="4AF18EF2" w:rsidR="00E22D23" w:rsidRDefault="00E22D23" w:rsidP="00015565">
      <w:pPr>
        <w:jc w:val="both"/>
        <w:rPr>
          <w:rFonts w:ascii="Arial" w:hAnsi="Arial" w:cs="Arial"/>
          <w:lang w:val="en-AU"/>
        </w:rPr>
      </w:pPr>
    </w:p>
    <w:p w14:paraId="3005BF98" w14:textId="6793F059" w:rsidR="00E22D23" w:rsidRDefault="00E22D23" w:rsidP="00015565">
      <w:pPr>
        <w:jc w:val="both"/>
        <w:rPr>
          <w:rFonts w:ascii="Arial" w:hAnsi="Arial" w:cs="Arial"/>
          <w:lang w:val="en-AU"/>
        </w:rPr>
      </w:pPr>
    </w:p>
    <w:p w14:paraId="31788723" w14:textId="77E50667" w:rsidR="00E22D23" w:rsidRDefault="00E22D23" w:rsidP="00015565">
      <w:pPr>
        <w:jc w:val="both"/>
        <w:rPr>
          <w:rFonts w:ascii="Arial" w:hAnsi="Arial" w:cs="Arial"/>
          <w:lang w:val="en-AU"/>
        </w:rPr>
      </w:pPr>
    </w:p>
    <w:p w14:paraId="2833A291" w14:textId="5FF065F9" w:rsidR="00E22D23" w:rsidRDefault="00E22D23" w:rsidP="00015565">
      <w:pPr>
        <w:jc w:val="both"/>
        <w:rPr>
          <w:rFonts w:ascii="Arial" w:hAnsi="Arial" w:cs="Arial"/>
          <w:lang w:val="en-AU"/>
        </w:rPr>
      </w:pPr>
    </w:p>
    <w:p w14:paraId="2484DE5F" w14:textId="717034D4" w:rsidR="00E22D23" w:rsidRDefault="00E22D23" w:rsidP="00015565">
      <w:pPr>
        <w:jc w:val="both"/>
        <w:rPr>
          <w:rFonts w:ascii="Arial" w:hAnsi="Arial" w:cs="Arial"/>
          <w:lang w:val="en-AU"/>
        </w:rPr>
      </w:pPr>
    </w:p>
    <w:p w14:paraId="78A79103" w14:textId="4F7324CA" w:rsidR="00F560D1" w:rsidRDefault="00F560D1" w:rsidP="00015565">
      <w:pPr>
        <w:jc w:val="both"/>
        <w:rPr>
          <w:rFonts w:ascii="Arial" w:hAnsi="Arial" w:cs="Arial"/>
          <w:lang w:val="en-AU"/>
        </w:rPr>
      </w:pPr>
    </w:p>
    <w:p w14:paraId="0F57273D" w14:textId="1D88F813" w:rsidR="00F560D1" w:rsidRDefault="00F560D1" w:rsidP="00015565">
      <w:pPr>
        <w:jc w:val="both"/>
        <w:rPr>
          <w:rFonts w:ascii="Arial" w:hAnsi="Arial" w:cs="Arial"/>
          <w:lang w:val="en-AU"/>
        </w:rPr>
      </w:pPr>
    </w:p>
    <w:p w14:paraId="2AA1AB20" w14:textId="172EA346" w:rsidR="00F560D1" w:rsidRDefault="00F560D1" w:rsidP="00015565">
      <w:pPr>
        <w:jc w:val="both"/>
        <w:rPr>
          <w:rFonts w:ascii="Arial" w:hAnsi="Arial" w:cs="Arial"/>
          <w:lang w:val="en-AU"/>
        </w:rPr>
      </w:pPr>
    </w:p>
    <w:p w14:paraId="733A7431" w14:textId="24886BBF" w:rsidR="00F560D1" w:rsidRDefault="00F560D1" w:rsidP="00015565">
      <w:pPr>
        <w:jc w:val="both"/>
        <w:rPr>
          <w:rFonts w:ascii="Arial" w:hAnsi="Arial" w:cs="Arial"/>
          <w:lang w:val="en-AU"/>
        </w:rPr>
      </w:pPr>
    </w:p>
    <w:p w14:paraId="70D3538D" w14:textId="77777777" w:rsidR="001765B9" w:rsidRPr="00E22D23" w:rsidRDefault="001765B9" w:rsidP="00015565">
      <w:pPr>
        <w:tabs>
          <w:tab w:val="center" w:pos="590"/>
          <w:tab w:val="center" w:pos="8193"/>
        </w:tabs>
        <w:spacing w:after="61"/>
        <w:jc w:val="both"/>
        <w:rPr>
          <w:rFonts w:ascii="Arial" w:hAnsi="Arial" w:cs="Arial"/>
        </w:rPr>
      </w:pPr>
      <w:r w:rsidRPr="00E22D23">
        <w:rPr>
          <w:rFonts w:ascii="Arial" w:hAnsi="Arial" w:cs="Arial"/>
          <w:b/>
        </w:rPr>
        <w:t xml:space="preserve">ATNS FORM D </w:t>
      </w:r>
    </w:p>
    <w:p w14:paraId="7639425A" w14:textId="77777777" w:rsidR="001765B9" w:rsidRPr="00E22D23" w:rsidRDefault="001765B9" w:rsidP="00015565">
      <w:pPr>
        <w:pStyle w:val="Heading1"/>
        <w:numPr>
          <w:ilvl w:val="0"/>
          <w:numId w:val="0"/>
        </w:numPr>
        <w:jc w:val="both"/>
        <w:rPr>
          <w:rFonts w:ascii="Arial" w:hAnsi="Arial"/>
          <w:sz w:val="22"/>
          <w:szCs w:val="22"/>
        </w:rPr>
      </w:pPr>
    </w:p>
    <w:p w14:paraId="0DB379E6" w14:textId="77777777" w:rsidR="001765B9" w:rsidRPr="00E22D23" w:rsidRDefault="001765B9" w:rsidP="000472B7">
      <w:pPr>
        <w:pStyle w:val="Heading1"/>
        <w:numPr>
          <w:ilvl w:val="0"/>
          <w:numId w:val="0"/>
        </w:numPr>
        <w:ind w:left="432" w:hanging="432"/>
        <w:jc w:val="both"/>
        <w:rPr>
          <w:rFonts w:ascii="Arial" w:hAnsi="Arial"/>
          <w:sz w:val="22"/>
          <w:szCs w:val="22"/>
        </w:rPr>
      </w:pPr>
      <w:r w:rsidRPr="00E22D23">
        <w:rPr>
          <w:rFonts w:ascii="Arial" w:hAnsi="Arial"/>
          <w:sz w:val="22"/>
          <w:szCs w:val="22"/>
        </w:rPr>
        <w:t xml:space="preserve">DISCLOSURE OF GROUP/COMPANY STRUCTURE </w:t>
      </w:r>
    </w:p>
    <w:p w14:paraId="39582221"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052220F6" w14:textId="77777777" w:rsidR="001765B9" w:rsidRPr="00E22D23" w:rsidRDefault="001765B9" w:rsidP="00216B87">
      <w:pPr>
        <w:numPr>
          <w:ilvl w:val="0"/>
          <w:numId w:val="39"/>
        </w:numPr>
        <w:spacing w:after="3" w:line="253" w:lineRule="auto"/>
        <w:ind w:left="284" w:right="65" w:hanging="284"/>
        <w:jc w:val="both"/>
        <w:rPr>
          <w:rFonts w:ascii="Arial" w:hAnsi="Arial" w:cs="Arial"/>
        </w:rPr>
      </w:pPr>
      <w:r w:rsidRPr="00E22D23">
        <w:rPr>
          <w:rFonts w:ascii="Arial" w:hAnsi="Arial" w:cs="Arial"/>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E22D23" w:rsidRDefault="001765B9" w:rsidP="00015565">
      <w:pPr>
        <w:ind w:left="142" w:right="65"/>
        <w:jc w:val="both"/>
        <w:rPr>
          <w:rFonts w:ascii="Arial" w:hAnsi="Arial" w:cs="Arial"/>
        </w:rPr>
      </w:pPr>
    </w:p>
    <w:p w14:paraId="70DCE16E" w14:textId="77777777" w:rsidR="001765B9" w:rsidRPr="00E22D23" w:rsidRDefault="001765B9" w:rsidP="00216B87">
      <w:pPr>
        <w:numPr>
          <w:ilvl w:val="0"/>
          <w:numId w:val="39"/>
        </w:numPr>
        <w:spacing w:after="4" w:line="251" w:lineRule="auto"/>
        <w:ind w:left="142" w:right="65" w:hanging="284"/>
        <w:jc w:val="both"/>
        <w:rPr>
          <w:rFonts w:ascii="Arial" w:hAnsi="Arial" w:cs="Arial"/>
        </w:rPr>
      </w:pPr>
      <w:r w:rsidRPr="00E22D23">
        <w:rPr>
          <w:rFonts w:ascii="Arial" w:hAnsi="Arial" w:cs="Arial"/>
        </w:rPr>
        <w:t xml:space="preserve"> </w:t>
      </w:r>
      <w:r w:rsidRPr="00E22D23">
        <w:rPr>
          <w:rFonts w:ascii="Arial" w:hAnsi="Arial" w:cs="Arial"/>
          <w:i/>
        </w:rPr>
        <w:t xml:space="preserve"> </w:t>
      </w:r>
      <w:r w:rsidRPr="00E22D23">
        <w:rPr>
          <w:rFonts w:ascii="Arial" w:hAnsi="Arial" w:cs="Arial"/>
          <w:b/>
        </w:rPr>
        <w:t xml:space="preserve">In order to give effect to the above, the following questionnaire must be completed and submitted with the bid. </w:t>
      </w:r>
    </w:p>
    <w:p w14:paraId="64C13B8F"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416CDDD" w14:textId="77777777" w:rsidR="001765B9" w:rsidRPr="00E22D23" w:rsidRDefault="001765B9" w:rsidP="00015565">
      <w:pPr>
        <w:spacing w:after="0"/>
        <w:ind w:left="590"/>
        <w:jc w:val="both"/>
        <w:rPr>
          <w:rFonts w:ascii="Arial" w:hAnsi="Arial" w:cs="Arial"/>
        </w:rPr>
      </w:pPr>
    </w:p>
    <w:p w14:paraId="59E48D39" w14:textId="77777777" w:rsidR="001765B9" w:rsidRPr="00E22D23" w:rsidRDefault="001765B9" w:rsidP="00015565">
      <w:pPr>
        <w:spacing w:after="0"/>
        <w:ind w:left="590"/>
        <w:jc w:val="both"/>
        <w:rPr>
          <w:rFonts w:ascii="Arial" w:hAnsi="Arial" w:cs="Arial"/>
        </w:rPr>
      </w:pPr>
    </w:p>
    <w:p w14:paraId="300A99CD" w14:textId="77777777" w:rsidR="001765B9" w:rsidRPr="00E22D23" w:rsidRDefault="001765B9" w:rsidP="00216B87">
      <w:pPr>
        <w:numPr>
          <w:ilvl w:val="1"/>
          <w:numId w:val="39"/>
        </w:numPr>
        <w:spacing w:after="3" w:line="253" w:lineRule="auto"/>
        <w:ind w:right="129" w:firstLine="142"/>
        <w:jc w:val="both"/>
        <w:rPr>
          <w:rFonts w:ascii="Arial" w:hAnsi="Arial" w:cs="Arial"/>
        </w:rPr>
      </w:pPr>
      <w:r w:rsidRPr="00E22D23">
        <w:rPr>
          <w:rFonts w:ascii="Arial" w:hAnsi="Arial" w:cs="Arial"/>
        </w:rPr>
        <w:t xml:space="preserve">Full Name of bidder or his or her representative:  …………………………………………………………………………………………..…. </w:t>
      </w:r>
    </w:p>
    <w:p w14:paraId="21BB1C00"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222DED44" w14:textId="77777777" w:rsidR="001765B9" w:rsidRPr="00E22D23" w:rsidRDefault="001765B9" w:rsidP="00216B87">
      <w:pPr>
        <w:numPr>
          <w:ilvl w:val="1"/>
          <w:numId w:val="39"/>
        </w:numPr>
        <w:spacing w:after="3" w:line="253" w:lineRule="auto"/>
        <w:ind w:right="129" w:firstLine="142"/>
        <w:jc w:val="both"/>
        <w:rPr>
          <w:rFonts w:ascii="Arial" w:hAnsi="Arial" w:cs="Arial"/>
        </w:rPr>
      </w:pPr>
      <w:r w:rsidRPr="00E22D23">
        <w:rPr>
          <w:rFonts w:ascii="Arial" w:hAnsi="Arial" w:cs="Arial"/>
        </w:rPr>
        <w:t xml:space="preserve">Identity Number:  …………………………………………..……………….……… </w:t>
      </w:r>
    </w:p>
    <w:p w14:paraId="56F40532"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A78318B" w14:textId="77777777" w:rsidR="001765B9" w:rsidRPr="00E22D23" w:rsidRDefault="001765B9" w:rsidP="00216B87">
      <w:pPr>
        <w:numPr>
          <w:ilvl w:val="1"/>
          <w:numId w:val="39"/>
        </w:numPr>
        <w:spacing w:after="3" w:line="253" w:lineRule="auto"/>
        <w:ind w:right="129" w:firstLine="142"/>
        <w:jc w:val="both"/>
        <w:rPr>
          <w:rFonts w:ascii="Arial" w:hAnsi="Arial" w:cs="Arial"/>
        </w:rPr>
      </w:pPr>
      <w:r w:rsidRPr="00E22D23">
        <w:rPr>
          <w:rFonts w:ascii="Arial" w:hAnsi="Arial" w:cs="Arial"/>
        </w:rPr>
        <w:t xml:space="preserve">Position occupied in the Company (director, trustee, shareholder²):  …………………………………………………………………………………... </w:t>
      </w:r>
    </w:p>
    <w:p w14:paraId="20118E4B"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8CA331" w14:textId="77777777" w:rsidR="001765B9" w:rsidRPr="00E22D23" w:rsidRDefault="001765B9" w:rsidP="00216B87">
      <w:pPr>
        <w:numPr>
          <w:ilvl w:val="1"/>
          <w:numId w:val="39"/>
        </w:numPr>
        <w:spacing w:after="3" w:line="253" w:lineRule="auto"/>
        <w:ind w:right="129" w:firstLine="284"/>
        <w:jc w:val="both"/>
        <w:rPr>
          <w:rFonts w:ascii="Arial" w:hAnsi="Arial" w:cs="Arial"/>
        </w:rPr>
      </w:pPr>
      <w:r w:rsidRPr="00E22D23">
        <w:rPr>
          <w:rFonts w:ascii="Arial" w:hAnsi="Arial" w:cs="Arial"/>
        </w:rPr>
        <w:t xml:space="preserve">Company Registration Number:  …………………………………………… </w:t>
      </w:r>
    </w:p>
    <w:p w14:paraId="1A5D87BD" w14:textId="77777777" w:rsidR="001765B9" w:rsidRPr="00E22D23" w:rsidRDefault="001765B9" w:rsidP="00015565">
      <w:pPr>
        <w:pStyle w:val="ListParagraph"/>
        <w:jc w:val="both"/>
        <w:rPr>
          <w:rFonts w:ascii="Arial" w:hAnsi="Arial" w:cs="Arial"/>
        </w:rPr>
      </w:pPr>
    </w:p>
    <w:p w14:paraId="112D1795" w14:textId="77777777" w:rsidR="001765B9" w:rsidRPr="00E22D23" w:rsidRDefault="001765B9" w:rsidP="00216B87">
      <w:pPr>
        <w:numPr>
          <w:ilvl w:val="1"/>
          <w:numId w:val="39"/>
        </w:numPr>
        <w:spacing w:after="3" w:line="253" w:lineRule="auto"/>
        <w:ind w:right="129" w:firstLine="284"/>
        <w:jc w:val="both"/>
        <w:rPr>
          <w:rFonts w:ascii="Arial" w:hAnsi="Arial" w:cs="Arial"/>
        </w:rPr>
      </w:pPr>
      <w:r w:rsidRPr="00E22D23">
        <w:rPr>
          <w:rFonts w:ascii="Arial" w:hAnsi="Arial" w:cs="Arial"/>
        </w:rPr>
        <w:t xml:space="preserve">Tax Reference Number:  …………………………………………….……… </w:t>
      </w:r>
    </w:p>
    <w:p w14:paraId="09EE7245"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A26AF4" w14:textId="77777777" w:rsidR="001765B9" w:rsidRPr="00E22D23" w:rsidRDefault="001765B9" w:rsidP="00216B87">
      <w:pPr>
        <w:numPr>
          <w:ilvl w:val="1"/>
          <w:numId w:val="39"/>
        </w:numPr>
        <w:spacing w:after="3" w:line="253" w:lineRule="auto"/>
        <w:ind w:right="129" w:firstLine="284"/>
        <w:jc w:val="both"/>
        <w:rPr>
          <w:rFonts w:ascii="Arial" w:hAnsi="Arial" w:cs="Arial"/>
        </w:rPr>
      </w:pPr>
      <w:r w:rsidRPr="00E22D23">
        <w:rPr>
          <w:rFonts w:ascii="Arial" w:hAnsi="Arial" w:cs="Arial"/>
        </w:rPr>
        <w:t>VAT Registration Number:  …………………………………….……………</w:t>
      </w:r>
    </w:p>
    <w:p w14:paraId="40EDDAB9" w14:textId="77777777" w:rsidR="001765B9" w:rsidRPr="00E22D23" w:rsidRDefault="001765B9" w:rsidP="00015565">
      <w:pPr>
        <w:spacing w:after="0"/>
        <w:ind w:left="1490"/>
        <w:jc w:val="both"/>
        <w:rPr>
          <w:rFonts w:ascii="Arial" w:hAnsi="Arial" w:cs="Arial"/>
        </w:rPr>
      </w:pPr>
      <w:r w:rsidRPr="00E22D23">
        <w:rPr>
          <w:rFonts w:ascii="Arial" w:hAnsi="Arial" w:cs="Arial"/>
        </w:rPr>
        <w:t xml:space="preserve"> </w:t>
      </w:r>
      <w:r w:rsidRPr="00E22D23">
        <w:rPr>
          <w:rFonts w:ascii="Arial" w:hAnsi="Arial" w:cs="Arial"/>
        </w:rPr>
        <w:tab/>
        <w:t xml:space="preserve"> </w:t>
      </w:r>
      <w:r w:rsidRPr="00E22D23">
        <w:rPr>
          <w:rFonts w:ascii="Arial" w:hAnsi="Arial" w:cs="Arial"/>
        </w:rPr>
        <w:tab/>
        <w:t xml:space="preserve"> </w:t>
      </w:r>
    </w:p>
    <w:p w14:paraId="7FECBB01" w14:textId="77777777" w:rsidR="001765B9" w:rsidRPr="00E22D23" w:rsidRDefault="001765B9" w:rsidP="00216B87">
      <w:pPr>
        <w:pStyle w:val="ListParagraph"/>
        <w:numPr>
          <w:ilvl w:val="0"/>
          <w:numId w:val="39"/>
        </w:numPr>
        <w:spacing w:after="3" w:line="253" w:lineRule="auto"/>
        <w:ind w:left="426" w:right="129" w:hanging="852"/>
        <w:jc w:val="both"/>
        <w:rPr>
          <w:rFonts w:ascii="Arial" w:hAnsi="Arial" w:cs="Arial"/>
          <w:b/>
          <w:bCs/>
        </w:rPr>
      </w:pPr>
      <w:r w:rsidRPr="00E22D2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24043A" w14:textId="5B2433F3" w:rsidR="00121D0F" w:rsidRPr="00E22D23" w:rsidRDefault="001765B9" w:rsidP="00015565">
      <w:pPr>
        <w:spacing w:after="0"/>
        <w:ind w:left="590"/>
        <w:jc w:val="both"/>
        <w:rPr>
          <w:rFonts w:ascii="Arial" w:hAnsi="Arial" w:cs="Arial"/>
        </w:rPr>
      </w:pPr>
      <w:r w:rsidRPr="00E22D23">
        <w:rPr>
          <w:rFonts w:ascii="Arial" w:eastAsia="Courier New" w:hAnsi="Arial" w:cs="Arial"/>
        </w:rPr>
        <w:tab/>
        <w:t xml:space="preserve"> </w:t>
      </w:r>
    </w:p>
    <w:p w14:paraId="10F687B3" w14:textId="7DC8BC41" w:rsidR="001765B9" w:rsidRDefault="001765B9" w:rsidP="00015565">
      <w:pPr>
        <w:spacing w:after="0"/>
        <w:ind w:left="590"/>
        <w:jc w:val="both"/>
        <w:rPr>
          <w:rFonts w:ascii="Arial" w:hAnsi="Arial" w:cs="Arial"/>
        </w:rPr>
      </w:pPr>
    </w:p>
    <w:p w14:paraId="18EB0120" w14:textId="413E5BAD" w:rsidR="00121D0F" w:rsidRDefault="00121D0F" w:rsidP="00015565">
      <w:pPr>
        <w:spacing w:after="0"/>
        <w:ind w:left="590"/>
        <w:jc w:val="both"/>
        <w:rPr>
          <w:rFonts w:ascii="Arial" w:hAnsi="Arial" w:cs="Arial"/>
        </w:rPr>
      </w:pPr>
    </w:p>
    <w:p w14:paraId="104FD923" w14:textId="350CA270" w:rsidR="00121D0F" w:rsidRDefault="00121D0F" w:rsidP="00015565">
      <w:pPr>
        <w:spacing w:after="0"/>
        <w:ind w:left="590"/>
        <w:jc w:val="both"/>
        <w:rPr>
          <w:rFonts w:ascii="Arial" w:hAnsi="Arial" w:cs="Arial"/>
        </w:rPr>
      </w:pPr>
    </w:p>
    <w:p w14:paraId="40C0623A" w14:textId="3C721204" w:rsidR="00121D0F" w:rsidRDefault="00121D0F" w:rsidP="00015565">
      <w:pPr>
        <w:spacing w:after="0"/>
        <w:ind w:left="590"/>
        <w:jc w:val="both"/>
        <w:rPr>
          <w:rFonts w:ascii="Arial" w:hAnsi="Arial" w:cs="Arial"/>
        </w:rPr>
      </w:pPr>
    </w:p>
    <w:p w14:paraId="7F2A0648" w14:textId="5E43903C" w:rsidR="00121D0F" w:rsidRDefault="00121D0F" w:rsidP="00015565">
      <w:pPr>
        <w:spacing w:after="0"/>
        <w:ind w:left="590"/>
        <w:jc w:val="both"/>
        <w:rPr>
          <w:rFonts w:ascii="Arial" w:hAnsi="Arial" w:cs="Arial"/>
        </w:rPr>
      </w:pPr>
    </w:p>
    <w:p w14:paraId="610146BB" w14:textId="10013F20" w:rsidR="00121D0F" w:rsidRDefault="00121D0F" w:rsidP="00015565">
      <w:pPr>
        <w:spacing w:after="0"/>
        <w:ind w:left="590"/>
        <w:jc w:val="both"/>
        <w:rPr>
          <w:rFonts w:ascii="Arial" w:hAnsi="Arial" w:cs="Arial"/>
        </w:rPr>
      </w:pPr>
    </w:p>
    <w:p w14:paraId="1ADF7B21" w14:textId="36A831A7" w:rsidR="00121D0F" w:rsidRDefault="00121D0F" w:rsidP="00015565">
      <w:pPr>
        <w:spacing w:after="0"/>
        <w:ind w:left="590"/>
        <w:jc w:val="both"/>
        <w:rPr>
          <w:rFonts w:ascii="Arial" w:hAnsi="Arial" w:cs="Arial"/>
        </w:rPr>
      </w:pPr>
    </w:p>
    <w:p w14:paraId="6D8599E0" w14:textId="6A127750" w:rsidR="00121D0F" w:rsidRDefault="00121D0F" w:rsidP="00015565">
      <w:pPr>
        <w:spacing w:after="0"/>
        <w:ind w:left="590"/>
        <w:jc w:val="both"/>
        <w:rPr>
          <w:rFonts w:ascii="Arial" w:hAnsi="Arial" w:cs="Arial"/>
        </w:rPr>
      </w:pPr>
    </w:p>
    <w:p w14:paraId="6178230F" w14:textId="30B843DE" w:rsidR="00121D0F" w:rsidRDefault="00121D0F" w:rsidP="00015565">
      <w:pPr>
        <w:spacing w:after="0"/>
        <w:ind w:left="590"/>
        <w:jc w:val="both"/>
        <w:rPr>
          <w:rFonts w:ascii="Arial" w:hAnsi="Arial" w:cs="Arial"/>
        </w:rPr>
      </w:pPr>
    </w:p>
    <w:p w14:paraId="28105DD0" w14:textId="77777777" w:rsidR="00121D0F" w:rsidRPr="00E22D23" w:rsidRDefault="00121D0F" w:rsidP="00015565">
      <w:pPr>
        <w:spacing w:after="0"/>
        <w:ind w:left="590"/>
        <w:jc w:val="both"/>
        <w:rPr>
          <w:rFonts w:ascii="Arial" w:hAnsi="Arial" w:cs="Arial"/>
        </w:rPr>
      </w:pPr>
    </w:p>
    <w:p w14:paraId="5CC08810" w14:textId="77777777" w:rsidR="001765B9" w:rsidRPr="00E22D23" w:rsidRDefault="001765B9" w:rsidP="00015565">
      <w:pPr>
        <w:spacing w:after="4" w:line="251" w:lineRule="auto"/>
        <w:ind w:left="426"/>
        <w:jc w:val="both"/>
        <w:rPr>
          <w:rFonts w:ascii="Arial" w:hAnsi="Arial" w:cs="Arial"/>
        </w:rPr>
      </w:pPr>
      <w:r w:rsidRPr="00E22D23">
        <w:rPr>
          <w:rFonts w:ascii="Arial" w:hAnsi="Arial" w:cs="Arial"/>
          <w:b/>
        </w:rPr>
        <w:t xml:space="preserve">3.1 Full details of Group / directors / trustees / members / shareholders. </w:t>
      </w:r>
    </w:p>
    <w:p w14:paraId="6130A3D4"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E22D2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E22D23" w:rsidRDefault="001765B9" w:rsidP="00015565">
            <w:pPr>
              <w:spacing w:after="0"/>
              <w:jc w:val="both"/>
              <w:rPr>
                <w:rFonts w:ascii="Arial" w:eastAsia="Courier New" w:hAnsi="Arial" w:cs="Arial"/>
                <w:b/>
              </w:rPr>
            </w:pPr>
            <w:r w:rsidRPr="00E22D2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E22D23" w:rsidRDefault="001765B9" w:rsidP="00015565">
            <w:pPr>
              <w:spacing w:after="0"/>
              <w:jc w:val="both"/>
              <w:rPr>
                <w:rFonts w:ascii="Arial" w:hAnsi="Arial" w:cs="Arial"/>
              </w:rPr>
            </w:pPr>
            <w:r w:rsidRPr="00E22D2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Identity </w:t>
            </w:r>
          </w:p>
          <w:p w14:paraId="2AD6774C"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77777777" w:rsidR="001765B9" w:rsidRPr="00E22D23" w:rsidRDefault="001765B9" w:rsidP="00751301">
            <w:pPr>
              <w:tabs>
                <w:tab w:val="right" w:pos="2340"/>
              </w:tabs>
              <w:spacing w:after="0"/>
              <w:rPr>
                <w:rFonts w:ascii="Arial" w:hAnsi="Arial" w:cs="Arial"/>
              </w:rPr>
            </w:pPr>
            <w:r w:rsidRPr="00E22D23">
              <w:rPr>
                <w:rFonts w:ascii="Arial" w:eastAsia="Courier New" w:hAnsi="Arial" w:cs="Arial"/>
                <w:b/>
              </w:rPr>
              <w:t xml:space="preserve">Personal </w:t>
            </w:r>
            <w:r w:rsidRPr="00E22D23">
              <w:rPr>
                <w:rFonts w:ascii="Arial" w:eastAsia="Courier New" w:hAnsi="Arial" w:cs="Arial"/>
                <w:b/>
              </w:rPr>
              <w:tab/>
              <w:t xml:space="preserve">Tax </w:t>
            </w:r>
          </w:p>
          <w:p w14:paraId="48B23991" w14:textId="77777777" w:rsidR="001765B9" w:rsidRPr="00E22D23" w:rsidRDefault="001765B9" w:rsidP="00751301">
            <w:pPr>
              <w:spacing w:after="0"/>
              <w:rPr>
                <w:rFonts w:ascii="Arial" w:hAnsi="Arial" w:cs="Arial"/>
              </w:rPr>
            </w:pPr>
            <w:r w:rsidRPr="00E22D23">
              <w:rPr>
                <w:rFonts w:ascii="Arial" w:eastAsia="Courier New" w:hAnsi="Arial" w:cs="Arial"/>
                <w:b/>
              </w:rPr>
              <w:t xml:space="preserve">Reference Number </w:t>
            </w:r>
          </w:p>
        </w:tc>
      </w:tr>
      <w:tr w:rsidR="001765B9" w:rsidRPr="00E22D2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bl>
    <w:p w14:paraId="3E3E9C0B"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r w:rsidRPr="00E22D23">
        <w:rPr>
          <w:rFonts w:ascii="Arial" w:eastAsia="Courier New" w:hAnsi="Arial" w:cs="Arial"/>
        </w:rPr>
        <w:tab/>
        <w:t xml:space="preserve"> </w:t>
      </w:r>
    </w:p>
    <w:p w14:paraId="02F51E47" w14:textId="77777777" w:rsidR="001765B9" w:rsidRPr="00E22D23" w:rsidRDefault="001765B9" w:rsidP="00216B87">
      <w:pPr>
        <w:numPr>
          <w:ilvl w:val="0"/>
          <w:numId w:val="40"/>
        </w:numPr>
        <w:spacing w:after="4" w:line="251" w:lineRule="auto"/>
        <w:ind w:hanging="566"/>
        <w:jc w:val="both"/>
        <w:rPr>
          <w:rFonts w:ascii="Arial" w:hAnsi="Arial" w:cs="Arial"/>
        </w:rPr>
      </w:pPr>
      <w:r w:rsidRPr="00E22D23">
        <w:rPr>
          <w:rFonts w:ascii="Arial" w:hAnsi="Arial" w:cs="Arial"/>
          <w:b/>
        </w:rPr>
        <w:t xml:space="preserve">DECLARATION </w:t>
      </w:r>
    </w:p>
    <w:p w14:paraId="109739D3" w14:textId="77777777" w:rsidR="001765B9" w:rsidRPr="00E22D23" w:rsidRDefault="001765B9" w:rsidP="00015565">
      <w:pPr>
        <w:spacing w:after="0"/>
        <w:ind w:right="140"/>
        <w:jc w:val="both"/>
        <w:rPr>
          <w:rFonts w:ascii="Arial" w:hAnsi="Arial" w:cs="Arial"/>
        </w:rPr>
      </w:pPr>
      <w:r w:rsidRPr="00E22D23">
        <w:rPr>
          <w:rFonts w:ascii="Arial" w:hAnsi="Arial" w:cs="Arial"/>
          <w:b/>
        </w:rPr>
        <w:t xml:space="preserve"> </w:t>
      </w:r>
    </w:p>
    <w:p w14:paraId="149217B1" w14:textId="77777777" w:rsidR="001765B9" w:rsidRPr="00E22D23" w:rsidRDefault="001765B9" w:rsidP="00015565">
      <w:pPr>
        <w:ind w:left="585" w:right="129"/>
        <w:jc w:val="both"/>
        <w:rPr>
          <w:rFonts w:ascii="Arial" w:hAnsi="Arial" w:cs="Arial"/>
        </w:rPr>
      </w:pPr>
      <w:r w:rsidRPr="00E22D23">
        <w:rPr>
          <w:rFonts w:ascii="Arial" w:hAnsi="Arial" w:cs="Arial"/>
        </w:rPr>
        <w:t xml:space="preserve">I, THE UNDERSIGNED (NAME)……………………………………………………… …… </w:t>
      </w:r>
    </w:p>
    <w:p w14:paraId="43A3A915"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p w14:paraId="789A64EA" w14:textId="77777777" w:rsidR="001765B9" w:rsidRPr="00E22D23" w:rsidRDefault="001765B9" w:rsidP="00015565">
      <w:pPr>
        <w:ind w:left="585" w:right="129"/>
        <w:jc w:val="both"/>
        <w:rPr>
          <w:rFonts w:ascii="Arial" w:hAnsi="Arial" w:cs="Arial"/>
        </w:rPr>
      </w:pPr>
      <w:r w:rsidRPr="00E22D2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61E607D"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p w14:paraId="6668826F"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E22D23" w14:paraId="5A08A989" w14:textId="77777777" w:rsidTr="001765B9">
        <w:trPr>
          <w:trHeight w:val="279"/>
        </w:trPr>
        <w:tc>
          <w:tcPr>
            <w:tcW w:w="3421" w:type="dxa"/>
            <w:tcBorders>
              <w:top w:val="nil"/>
              <w:left w:val="nil"/>
              <w:bottom w:val="nil"/>
              <w:right w:val="nil"/>
            </w:tcBorders>
          </w:tcPr>
          <w:p w14:paraId="5260D329"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6791A8E1" w14:textId="77777777" w:rsidR="001765B9" w:rsidRPr="00E22D23" w:rsidRDefault="001765B9" w:rsidP="00015565">
            <w:pPr>
              <w:tabs>
                <w:tab w:val="center" w:pos="5657"/>
              </w:tabs>
              <w:spacing w:after="0"/>
              <w:jc w:val="both"/>
              <w:rPr>
                <w:rFonts w:ascii="Arial" w:hAnsi="Arial" w:cs="Arial"/>
              </w:rPr>
            </w:pPr>
            <w:r w:rsidRPr="00E22D23">
              <w:rPr>
                <w:rFonts w:ascii="Arial" w:hAnsi="Arial" w:cs="Arial"/>
              </w:rPr>
              <w:t xml:space="preserve"> ..……………………………………………  </w:t>
            </w:r>
            <w:r w:rsidRPr="00E22D23">
              <w:rPr>
                <w:rFonts w:ascii="Arial" w:hAnsi="Arial" w:cs="Arial"/>
              </w:rPr>
              <w:tab/>
              <w:t xml:space="preserve"> </w:t>
            </w:r>
          </w:p>
        </w:tc>
      </w:tr>
      <w:tr w:rsidR="001765B9" w:rsidRPr="00E22D23" w14:paraId="77776E1E" w14:textId="77777777" w:rsidTr="001765B9">
        <w:trPr>
          <w:trHeight w:val="566"/>
        </w:trPr>
        <w:tc>
          <w:tcPr>
            <w:tcW w:w="3421" w:type="dxa"/>
            <w:tcBorders>
              <w:top w:val="nil"/>
              <w:left w:val="nil"/>
              <w:bottom w:val="nil"/>
              <w:right w:val="nil"/>
            </w:tcBorders>
          </w:tcPr>
          <w:p w14:paraId="195CD8E5" w14:textId="77777777" w:rsidR="001765B9" w:rsidRPr="00E22D23" w:rsidRDefault="001765B9" w:rsidP="00015565">
            <w:pPr>
              <w:tabs>
                <w:tab w:val="center" w:pos="963"/>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Signature </w:t>
            </w:r>
          </w:p>
          <w:p w14:paraId="19F980CA"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3CE96AF" w14:textId="77777777" w:rsidR="001765B9" w:rsidRPr="00E22D23" w:rsidRDefault="001765B9" w:rsidP="00015565">
            <w:pPr>
              <w:spacing w:after="0"/>
              <w:ind w:left="359"/>
              <w:jc w:val="both"/>
              <w:rPr>
                <w:rFonts w:ascii="Arial" w:hAnsi="Arial" w:cs="Arial"/>
              </w:rPr>
            </w:pPr>
            <w:r w:rsidRPr="00E22D23">
              <w:rPr>
                <w:rFonts w:ascii="Arial" w:hAnsi="Arial" w:cs="Arial"/>
              </w:rPr>
              <w:t xml:space="preserve">                          Date </w:t>
            </w:r>
          </w:p>
        </w:tc>
      </w:tr>
      <w:tr w:rsidR="001765B9" w:rsidRPr="00E22D23" w14:paraId="5617330A" w14:textId="77777777" w:rsidTr="001765B9">
        <w:trPr>
          <w:trHeight w:val="283"/>
        </w:trPr>
        <w:tc>
          <w:tcPr>
            <w:tcW w:w="3421" w:type="dxa"/>
            <w:tcBorders>
              <w:top w:val="nil"/>
              <w:left w:val="nil"/>
              <w:bottom w:val="nil"/>
              <w:right w:val="nil"/>
            </w:tcBorders>
          </w:tcPr>
          <w:p w14:paraId="3BC87E1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59A28AD"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r>
      <w:tr w:rsidR="001765B9" w:rsidRPr="00E22D23" w14:paraId="6A2DED39" w14:textId="77777777" w:rsidTr="001765B9">
        <w:trPr>
          <w:trHeight w:val="562"/>
        </w:trPr>
        <w:tc>
          <w:tcPr>
            <w:tcW w:w="3421" w:type="dxa"/>
            <w:tcBorders>
              <w:top w:val="nil"/>
              <w:left w:val="nil"/>
              <w:bottom w:val="nil"/>
              <w:right w:val="nil"/>
            </w:tcBorders>
          </w:tcPr>
          <w:p w14:paraId="530DD754" w14:textId="77777777" w:rsidR="001765B9" w:rsidRPr="00E22D23" w:rsidRDefault="001765B9" w:rsidP="00015565">
            <w:pPr>
              <w:tabs>
                <w:tab w:val="center" w:pos="891"/>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Position  </w:t>
            </w:r>
          </w:p>
          <w:p w14:paraId="550AA36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42BAA38" w14:textId="77777777" w:rsidR="001765B9" w:rsidRPr="00E22D23" w:rsidRDefault="001765B9" w:rsidP="00015565">
            <w:pPr>
              <w:spacing w:after="0"/>
              <w:ind w:left="1799"/>
              <w:jc w:val="both"/>
              <w:rPr>
                <w:rFonts w:ascii="Arial" w:hAnsi="Arial" w:cs="Arial"/>
              </w:rPr>
            </w:pPr>
            <w:r w:rsidRPr="00E22D23">
              <w:rPr>
                <w:rFonts w:ascii="Arial" w:hAnsi="Arial" w:cs="Arial"/>
              </w:rPr>
              <w:t xml:space="preserve">Name of bidder </w:t>
            </w:r>
          </w:p>
        </w:tc>
      </w:tr>
    </w:tbl>
    <w:p w14:paraId="7EF29D76" w14:textId="77777777" w:rsidR="00D67C4C" w:rsidRPr="00E22D23" w:rsidRDefault="00D67C4C" w:rsidP="00015565">
      <w:pPr>
        <w:jc w:val="both"/>
        <w:rPr>
          <w:rFonts w:ascii="Arial" w:hAnsi="Arial" w:cs="Arial"/>
          <w:lang w:val="en-AU"/>
        </w:rPr>
      </w:pPr>
    </w:p>
    <w:p w14:paraId="3C8FBE70" w14:textId="77777777" w:rsidR="00D67C4C" w:rsidRPr="00E22D23" w:rsidRDefault="00D67C4C" w:rsidP="00015565">
      <w:pPr>
        <w:jc w:val="both"/>
        <w:rPr>
          <w:rFonts w:ascii="Arial" w:hAnsi="Arial" w:cs="Arial"/>
          <w:lang w:val="en-AU"/>
        </w:rPr>
      </w:pPr>
    </w:p>
    <w:p w14:paraId="7189B137" w14:textId="77777777" w:rsidR="00D67C4C" w:rsidRPr="00E22D23" w:rsidRDefault="00D67C4C" w:rsidP="00015565">
      <w:pPr>
        <w:jc w:val="both"/>
        <w:rPr>
          <w:rFonts w:ascii="Arial" w:hAnsi="Arial" w:cs="Arial"/>
          <w:lang w:val="en-AU"/>
        </w:rPr>
      </w:pPr>
    </w:p>
    <w:p w14:paraId="4A6085B6" w14:textId="3A44FD30" w:rsidR="00D67C4C" w:rsidRPr="00E22D23" w:rsidRDefault="00D67C4C" w:rsidP="00015565">
      <w:pPr>
        <w:jc w:val="both"/>
        <w:rPr>
          <w:rFonts w:ascii="Arial" w:hAnsi="Arial" w:cs="Arial"/>
          <w:lang w:val="en-AU"/>
        </w:rPr>
      </w:pPr>
    </w:p>
    <w:p w14:paraId="03B1DFC0" w14:textId="59E17CE6" w:rsidR="009528F8" w:rsidRPr="00E22D23" w:rsidRDefault="009528F8" w:rsidP="00015565">
      <w:pPr>
        <w:jc w:val="both"/>
        <w:rPr>
          <w:rFonts w:ascii="Arial" w:hAnsi="Arial" w:cs="Arial"/>
          <w:lang w:val="en-AU"/>
        </w:rPr>
      </w:pPr>
    </w:p>
    <w:p w14:paraId="3A816D94" w14:textId="1255A16F" w:rsidR="009528F8" w:rsidRPr="00E22D23" w:rsidRDefault="009528F8" w:rsidP="00015565">
      <w:pPr>
        <w:jc w:val="both"/>
        <w:rPr>
          <w:rFonts w:ascii="Arial" w:hAnsi="Arial" w:cs="Arial"/>
          <w:lang w:val="en-AU"/>
        </w:rPr>
      </w:pPr>
    </w:p>
    <w:p w14:paraId="7A1ECA8E" w14:textId="26CFB2A4" w:rsidR="009528F8" w:rsidRPr="00E22D23" w:rsidRDefault="009528F8" w:rsidP="00015565">
      <w:pPr>
        <w:jc w:val="both"/>
        <w:rPr>
          <w:rFonts w:ascii="Arial" w:hAnsi="Arial" w:cs="Arial"/>
          <w:lang w:val="en-AU"/>
        </w:rPr>
      </w:pPr>
    </w:p>
    <w:p w14:paraId="090504EA" w14:textId="77777777" w:rsidR="006455FD" w:rsidRPr="00E22D23" w:rsidRDefault="006455FD" w:rsidP="00015565">
      <w:pPr>
        <w:jc w:val="both"/>
        <w:rPr>
          <w:rFonts w:ascii="Arial" w:hAnsi="Arial" w:cs="Arial"/>
          <w:lang w:val="en-AU"/>
        </w:rPr>
      </w:pPr>
    </w:p>
    <w:p w14:paraId="73F68555" w14:textId="3D654D38" w:rsidR="00D67C4C" w:rsidRDefault="00D67C4C" w:rsidP="00015565">
      <w:pPr>
        <w:jc w:val="both"/>
        <w:rPr>
          <w:rFonts w:ascii="Arial" w:hAnsi="Arial" w:cs="Arial"/>
          <w:lang w:val="en-AU"/>
        </w:rPr>
      </w:pPr>
    </w:p>
    <w:p w14:paraId="72503DD9" w14:textId="77777777" w:rsidR="00E22D23" w:rsidRPr="00E22D23" w:rsidRDefault="00E22D23" w:rsidP="00015565">
      <w:pPr>
        <w:jc w:val="both"/>
        <w:rPr>
          <w:rFonts w:ascii="Arial" w:hAnsi="Arial" w:cs="Arial"/>
          <w:lang w:val="en-AU"/>
        </w:rPr>
      </w:pPr>
    </w:p>
    <w:p w14:paraId="4935230E" w14:textId="3CF18E9E" w:rsidR="006251DD" w:rsidRPr="00E22D23" w:rsidRDefault="00E61B73" w:rsidP="00015565">
      <w:pPr>
        <w:spacing w:after="0" w:line="240" w:lineRule="auto"/>
        <w:jc w:val="both"/>
        <w:rPr>
          <w:rFonts w:ascii="Arial" w:hAnsi="Arial" w:cs="Arial"/>
          <w:bCs/>
          <w:color w:val="FF0000"/>
        </w:rPr>
      </w:pPr>
      <w:bookmarkStart w:id="65" w:name="_Toc481749174"/>
      <w:bookmarkStart w:id="66" w:name="_Toc25745026"/>
      <w:r w:rsidRPr="00E22D23">
        <w:rPr>
          <w:rFonts w:ascii="Arial" w:hAnsi="Arial" w:cs="Arial"/>
          <w:b/>
          <w:bCs/>
        </w:rPr>
        <w:t>FORM OF BID</w:t>
      </w:r>
      <w:bookmarkEnd w:id="65"/>
      <w:bookmarkEnd w:id="66"/>
      <w:r w:rsidR="006455FD" w:rsidRPr="00E22D23">
        <w:rPr>
          <w:rFonts w:ascii="Arial" w:hAnsi="Arial" w:cs="Arial"/>
          <w:b/>
          <w:bCs/>
        </w:rPr>
        <w:t>-N/A</w:t>
      </w:r>
      <w:r w:rsidR="006251DD" w:rsidRPr="00E22D23">
        <w:rPr>
          <w:rFonts w:ascii="Arial" w:hAnsi="Arial" w:cs="Arial"/>
          <w:b/>
          <w:bCs/>
        </w:rPr>
        <w:t xml:space="preserve"> </w:t>
      </w:r>
      <w:bookmarkStart w:id="67" w:name="_Hlk50296211"/>
      <w:r w:rsidR="006251DD" w:rsidRPr="00E22D23">
        <w:rPr>
          <w:rFonts w:ascii="Arial" w:hAnsi="Arial" w:cs="Arial"/>
          <w:b/>
          <w:bCs/>
          <w:color w:val="FF0000"/>
        </w:rPr>
        <w:t>(</w:t>
      </w:r>
      <w:r w:rsidR="006455FD" w:rsidRPr="00E22D23">
        <w:rPr>
          <w:rFonts w:ascii="Arial" w:hAnsi="Arial" w:cs="Arial"/>
          <w:b/>
          <w:bCs/>
          <w:color w:val="FF0000"/>
        </w:rPr>
        <w:t xml:space="preserve">COMPLETED </w:t>
      </w:r>
      <w:r w:rsidR="006251DD" w:rsidRPr="00E22D23">
        <w:rPr>
          <w:rFonts w:ascii="Arial" w:hAnsi="Arial" w:cs="Arial"/>
          <w:b/>
          <w:bCs/>
          <w:color w:val="FF0000"/>
        </w:rPr>
        <w:t>PRICING SCHEDULE MUST BE IN A SEPARATE ENVELOPE)</w:t>
      </w:r>
    </w:p>
    <w:bookmarkEnd w:id="67"/>
    <w:p w14:paraId="168E9EC3" w14:textId="77777777" w:rsidR="00E61B73" w:rsidRPr="00E22D23" w:rsidRDefault="00E61B73" w:rsidP="00015565">
      <w:pPr>
        <w:pStyle w:val="Heading1"/>
        <w:jc w:val="both"/>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E22D23" w14:paraId="0CCA6082" w14:textId="77777777" w:rsidTr="00644332">
        <w:trPr>
          <w:gridAfter w:val="6"/>
          <w:wAfter w:w="3714" w:type="dxa"/>
        </w:trPr>
        <w:tc>
          <w:tcPr>
            <w:tcW w:w="1986" w:type="dxa"/>
            <w:gridSpan w:val="2"/>
          </w:tcPr>
          <w:p w14:paraId="786D6E09" w14:textId="77777777" w:rsidR="00E61B73" w:rsidRPr="00E22D23" w:rsidRDefault="00E61B73" w:rsidP="00015565">
            <w:pPr>
              <w:pStyle w:val="Footer"/>
              <w:jc w:val="both"/>
              <w:rPr>
                <w:rFonts w:ascii="Arial" w:hAnsi="Arial" w:cs="Arial"/>
              </w:rPr>
            </w:pPr>
            <w:bookmarkStart w:id="68" w:name="Text1"/>
            <w:bookmarkStart w:id="69" w:name="Text2"/>
            <w:r w:rsidRPr="00E22D23">
              <w:rPr>
                <w:rFonts w:ascii="Arial" w:hAnsi="Arial" w:cs="Arial"/>
              </w:rPr>
              <w:br w:type="page"/>
              <w:t>CLOSING TIME:</w:t>
            </w:r>
          </w:p>
        </w:tc>
        <w:bookmarkEnd w:id="68"/>
        <w:tc>
          <w:tcPr>
            <w:tcW w:w="1162" w:type="dxa"/>
            <w:gridSpan w:val="2"/>
          </w:tcPr>
          <w:p w14:paraId="19234F40" w14:textId="77777777" w:rsidR="00E61B73" w:rsidRPr="00E22D23" w:rsidRDefault="00E61B73" w:rsidP="00015565">
            <w:pPr>
              <w:jc w:val="both"/>
              <w:rPr>
                <w:rFonts w:ascii="Arial" w:hAnsi="Arial" w:cs="Arial"/>
              </w:rPr>
            </w:pPr>
          </w:p>
        </w:tc>
        <w:tc>
          <w:tcPr>
            <w:tcW w:w="993" w:type="dxa"/>
          </w:tcPr>
          <w:p w14:paraId="7AA40703" w14:textId="77777777" w:rsidR="00E61B73" w:rsidRPr="00E22D23" w:rsidRDefault="00E61B73" w:rsidP="00015565">
            <w:pPr>
              <w:jc w:val="both"/>
              <w:rPr>
                <w:rFonts w:ascii="Arial" w:hAnsi="Arial" w:cs="Arial"/>
              </w:rPr>
            </w:pPr>
            <w:r w:rsidRPr="00E22D23">
              <w:rPr>
                <w:rFonts w:ascii="Arial" w:hAnsi="Arial" w:cs="Arial"/>
              </w:rPr>
              <w:t>ON</w:t>
            </w:r>
          </w:p>
        </w:tc>
        <w:bookmarkEnd w:id="69"/>
        <w:tc>
          <w:tcPr>
            <w:tcW w:w="1672" w:type="dxa"/>
            <w:gridSpan w:val="3"/>
          </w:tcPr>
          <w:p w14:paraId="01AE0A36" w14:textId="77777777" w:rsidR="00E61B73" w:rsidRPr="00E22D23" w:rsidRDefault="00E61B73" w:rsidP="00015565">
            <w:pPr>
              <w:jc w:val="both"/>
              <w:rPr>
                <w:rFonts w:ascii="Arial" w:hAnsi="Arial" w:cs="Arial"/>
              </w:rPr>
            </w:pPr>
          </w:p>
        </w:tc>
      </w:tr>
      <w:tr w:rsidR="00644332" w:rsidRPr="00E22D23" w14:paraId="4995CC8C" w14:textId="77777777" w:rsidTr="00644332">
        <w:tc>
          <w:tcPr>
            <w:tcW w:w="5275" w:type="dxa"/>
            <w:gridSpan w:val="6"/>
          </w:tcPr>
          <w:p w14:paraId="4AE5191F" w14:textId="77777777" w:rsidR="00E61B73" w:rsidRPr="00E22D23" w:rsidRDefault="00E61B73" w:rsidP="00015565">
            <w:pPr>
              <w:jc w:val="both"/>
              <w:rPr>
                <w:rFonts w:ascii="Arial" w:hAnsi="Arial" w:cs="Arial"/>
              </w:rPr>
            </w:pPr>
          </w:p>
        </w:tc>
        <w:tc>
          <w:tcPr>
            <w:tcW w:w="2409" w:type="dxa"/>
            <w:gridSpan w:val="5"/>
          </w:tcPr>
          <w:p w14:paraId="52018614" w14:textId="77777777" w:rsidR="00E61B73" w:rsidRPr="00E22D23" w:rsidRDefault="00E61B73" w:rsidP="00015565">
            <w:pPr>
              <w:pStyle w:val="table"/>
              <w:suppressAutoHyphens/>
              <w:jc w:val="both"/>
              <w:rPr>
                <w:rFonts w:ascii="Arial" w:hAnsi="Arial" w:cs="Arial"/>
                <w:szCs w:val="22"/>
              </w:rPr>
            </w:pPr>
            <w:bookmarkStart w:id="70" w:name="Text3"/>
            <w:r w:rsidRPr="00E22D23">
              <w:rPr>
                <w:rFonts w:ascii="Arial" w:hAnsi="Arial" w:cs="Arial"/>
                <w:szCs w:val="22"/>
              </w:rPr>
              <w:t>BID NO.</w:t>
            </w:r>
          </w:p>
        </w:tc>
        <w:bookmarkEnd w:id="70"/>
        <w:tc>
          <w:tcPr>
            <w:tcW w:w="1843" w:type="dxa"/>
            <w:gridSpan w:val="3"/>
          </w:tcPr>
          <w:p w14:paraId="1F81974B" w14:textId="77777777" w:rsidR="00E61B73" w:rsidRPr="00E22D23" w:rsidRDefault="00E61B73" w:rsidP="00015565">
            <w:pPr>
              <w:jc w:val="both"/>
              <w:rPr>
                <w:rFonts w:ascii="Arial" w:hAnsi="Arial" w:cs="Arial"/>
              </w:rPr>
            </w:pPr>
          </w:p>
        </w:tc>
      </w:tr>
      <w:tr w:rsidR="00644332" w:rsidRPr="00E22D23" w14:paraId="6D2050CA" w14:textId="77777777" w:rsidTr="00C72F2B">
        <w:tc>
          <w:tcPr>
            <w:tcW w:w="6506" w:type="dxa"/>
            <w:gridSpan w:val="9"/>
            <w:shd w:val="clear" w:color="auto" w:fill="auto"/>
          </w:tcPr>
          <w:p w14:paraId="12D4E876" w14:textId="77777777" w:rsidR="00E61B73" w:rsidRPr="00E22D23" w:rsidRDefault="00E61B73" w:rsidP="00015565">
            <w:pPr>
              <w:jc w:val="both"/>
              <w:rPr>
                <w:rFonts w:ascii="Arial" w:hAnsi="Arial" w:cs="Arial"/>
              </w:rPr>
            </w:pPr>
          </w:p>
        </w:tc>
        <w:tc>
          <w:tcPr>
            <w:tcW w:w="1548" w:type="dxa"/>
            <w:gridSpan w:val="3"/>
          </w:tcPr>
          <w:p w14:paraId="0CE6A2EE" w14:textId="77777777" w:rsidR="00E61B73" w:rsidRPr="00E22D23" w:rsidRDefault="00E61B73" w:rsidP="00015565">
            <w:pPr>
              <w:jc w:val="both"/>
              <w:rPr>
                <w:rFonts w:ascii="Arial" w:hAnsi="Arial" w:cs="Arial"/>
              </w:rPr>
            </w:pPr>
          </w:p>
        </w:tc>
        <w:tc>
          <w:tcPr>
            <w:tcW w:w="1473" w:type="dxa"/>
            <w:gridSpan w:val="2"/>
          </w:tcPr>
          <w:p w14:paraId="07053073" w14:textId="77777777" w:rsidR="00E61B73" w:rsidRPr="00E22D23" w:rsidRDefault="00E61B73" w:rsidP="00015565">
            <w:pPr>
              <w:jc w:val="both"/>
              <w:rPr>
                <w:rFonts w:ascii="Arial" w:hAnsi="Arial" w:cs="Arial"/>
              </w:rPr>
            </w:pPr>
          </w:p>
        </w:tc>
      </w:tr>
      <w:tr w:rsidR="00644332" w:rsidRPr="00E22D23" w14:paraId="26221F27" w14:textId="77777777" w:rsidTr="00C72F2B">
        <w:tc>
          <w:tcPr>
            <w:tcW w:w="3148" w:type="dxa"/>
            <w:gridSpan w:val="4"/>
            <w:shd w:val="clear" w:color="auto" w:fill="auto"/>
          </w:tcPr>
          <w:p w14:paraId="0BC84B40" w14:textId="77777777" w:rsidR="00E61B73" w:rsidRPr="00E22D23" w:rsidRDefault="00E61B73" w:rsidP="00015565">
            <w:pPr>
              <w:jc w:val="both"/>
              <w:rPr>
                <w:rFonts w:ascii="Arial" w:hAnsi="Arial" w:cs="Arial"/>
              </w:rPr>
            </w:pPr>
            <w:r w:rsidRPr="00E22D23">
              <w:rPr>
                <w:rFonts w:ascii="Arial" w:hAnsi="Arial" w:cs="Arial"/>
              </w:rPr>
              <w:t xml:space="preserve">VALIDITY:          </w:t>
            </w:r>
            <w:r w:rsidR="005F5359" w:rsidRPr="00E22D23">
              <w:rPr>
                <w:rFonts w:ascii="Arial" w:hAnsi="Arial" w:cs="Arial"/>
                <w:b/>
              </w:rPr>
              <w:t xml:space="preserve">180 </w:t>
            </w:r>
            <w:r w:rsidRPr="00E22D23">
              <w:rPr>
                <w:rFonts w:ascii="Arial" w:hAnsi="Arial" w:cs="Arial"/>
                <w:b/>
              </w:rPr>
              <w:t>DAYS</w:t>
            </w:r>
          </w:p>
        </w:tc>
        <w:tc>
          <w:tcPr>
            <w:tcW w:w="2552" w:type="dxa"/>
            <w:gridSpan w:val="3"/>
          </w:tcPr>
          <w:p w14:paraId="1DFB7F17" w14:textId="77777777" w:rsidR="00E61B73" w:rsidRPr="00E22D23" w:rsidRDefault="00E61B73" w:rsidP="00015565">
            <w:pPr>
              <w:jc w:val="both"/>
              <w:rPr>
                <w:rFonts w:ascii="Arial" w:hAnsi="Arial" w:cs="Arial"/>
              </w:rPr>
            </w:pPr>
            <w:r w:rsidRPr="00E22D23">
              <w:rPr>
                <w:rFonts w:ascii="Arial" w:hAnsi="Arial" w:cs="Arial"/>
              </w:rPr>
              <w:t>NAME OF BIDDER:</w:t>
            </w:r>
          </w:p>
        </w:tc>
        <w:tc>
          <w:tcPr>
            <w:tcW w:w="3827" w:type="dxa"/>
            <w:gridSpan w:val="7"/>
          </w:tcPr>
          <w:p w14:paraId="5447489B" w14:textId="77777777" w:rsidR="00E61B73" w:rsidRPr="00E22D23" w:rsidRDefault="00E61B73" w:rsidP="00015565">
            <w:pPr>
              <w:jc w:val="both"/>
              <w:rPr>
                <w:rFonts w:ascii="Arial" w:hAnsi="Arial" w:cs="Arial"/>
              </w:rPr>
            </w:pPr>
            <w:r w:rsidRPr="00E22D23">
              <w:rPr>
                <w:rFonts w:ascii="Arial" w:hAnsi="Arial" w:cs="Arial"/>
              </w:rPr>
              <w:t>..................................................</w:t>
            </w:r>
          </w:p>
          <w:p w14:paraId="4DB94570" w14:textId="77777777" w:rsidR="00E61B73" w:rsidRPr="00E22D23" w:rsidRDefault="00E61B73" w:rsidP="00015565">
            <w:pPr>
              <w:jc w:val="both"/>
              <w:rPr>
                <w:rFonts w:ascii="Arial" w:hAnsi="Arial" w:cs="Arial"/>
              </w:rPr>
            </w:pPr>
          </w:p>
          <w:p w14:paraId="57A9BF70"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993DB42" w14:textId="77777777" w:rsidTr="00644332">
        <w:tc>
          <w:tcPr>
            <w:tcW w:w="3148" w:type="dxa"/>
            <w:gridSpan w:val="4"/>
            <w:tcBorders>
              <w:bottom w:val="single" w:sz="4" w:space="0" w:color="auto"/>
            </w:tcBorders>
          </w:tcPr>
          <w:p w14:paraId="0611F17D" w14:textId="77777777" w:rsidR="00E61B73" w:rsidRPr="00E22D23" w:rsidRDefault="00E61B73" w:rsidP="00015565">
            <w:pPr>
              <w:jc w:val="both"/>
              <w:rPr>
                <w:rFonts w:ascii="Arial" w:hAnsi="Arial" w:cs="Arial"/>
              </w:rPr>
            </w:pPr>
          </w:p>
        </w:tc>
        <w:tc>
          <w:tcPr>
            <w:tcW w:w="2552" w:type="dxa"/>
            <w:gridSpan w:val="3"/>
            <w:tcBorders>
              <w:bottom w:val="single" w:sz="4" w:space="0" w:color="auto"/>
            </w:tcBorders>
          </w:tcPr>
          <w:p w14:paraId="796A0579" w14:textId="77777777" w:rsidR="00E61B73" w:rsidRPr="00E22D23" w:rsidRDefault="00E61B73" w:rsidP="00015565">
            <w:pPr>
              <w:jc w:val="both"/>
              <w:rPr>
                <w:rFonts w:ascii="Arial" w:hAnsi="Arial" w:cs="Arial"/>
              </w:rPr>
            </w:pPr>
          </w:p>
        </w:tc>
        <w:tc>
          <w:tcPr>
            <w:tcW w:w="3827" w:type="dxa"/>
            <w:gridSpan w:val="7"/>
            <w:tcBorders>
              <w:bottom w:val="single" w:sz="4" w:space="0" w:color="auto"/>
            </w:tcBorders>
          </w:tcPr>
          <w:p w14:paraId="7360F495" w14:textId="77777777" w:rsidR="00E61B73" w:rsidRPr="00E22D23" w:rsidRDefault="00E61B73" w:rsidP="00015565">
            <w:pPr>
              <w:jc w:val="both"/>
              <w:rPr>
                <w:rFonts w:ascii="Arial" w:hAnsi="Arial" w:cs="Arial"/>
              </w:rPr>
            </w:pPr>
          </w:p>
        </w:tc>
      </w:tr>
      <w:tr w:rsidR="00644332" w:rsidRPr="00E22D23" w14:paraId="32275F99" w14:textId="77777777" w:rsidTr="00644332">
        <w:tc>
          <w:tcPr>
            <w:tcW w:w="852" w:type="dxa"/>
            <w:tcBorders>
              <w:top w:val="single" w:sz="4" w:space="0" w:color="auto"/>
              <w:bottom w:val="single" w:sz="4" w:space="0" w:color="auto"/>
            </w:tcBorders>
          </w:tcPr>
          <w:p w14:paraId="684F58CD" w14:textId="77777777" w:rsidR="00E61B73" w:rsidRPr="00E22D23" w:rsidRDefault="00E61B73" w:rsidP="00015565">
            <w:pPr>
              <w:jc w:val="both"/>
              <w:rPr>
                <w:rFonts w:ascii="Arial" w:hAnsi="Arial" w:cs="Arial"/>
              </w:rPr>
            </w:pPr>
            <w:r w:rsidRPr="00E22D2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E22D23" w:rsidRDefault="00E61B73" w:rsidP="00015565">
            <w:pPr>
              <w:jc w:val="both"/>
              <w:rPr>
                <w:rFonts w:ascii="Arial" w:hAnsi="Arial" w:cs="Arial"/>
              </w:rPr>
            </w:pPr>
            <w:r w:rsidRPr="00E22D23">
              <w:rPr>
                <w:rFonts w:ascii="Arial" w:hAnsi="Arial" w:cs="Arial"/>
              </w:rPr>
              <w:t>QUANTITY</w:t>
            </w:r>
          </w:p>
        </w:tc>
        <w:tc>
          <w:tcPr>
            <w:tcW w:w="4848" w:type="dxa"/>
            <w:gridSpan w:val="7"/>
            <w:tcBorders>
              <w:top w:val="single" w:sz="4" w:space="0" w:color="auto"/>
              <w:bottom w:val="single" w:sz="4" w:space="0" w:color="auto"/>
            </w:tcBorders>
          </w:tcPr>
          <w:p w14:paraId="18BF587B" w14:textId="77777777" w:rsidR="00E61B73" w:rsidRPr="00E22D23" w:rsidRDefault="00E61B73" w:rsidP="00015565">
            <w:pPr>
              <w:jc w:val="both"/>
              <w:rPr>
                <w:rFonts w:ascii="Arial" w:hAnsi="Arial" w:cs="Arial"/>
              </w:rPr>
            </w:pPr>
            <w:r w:rsidRPr="00E22D23">
              <w:rPr>
                <w:rFonts w:ascii="Arial" w:hAnsi="Arial" w:cs="Arial"/>
              </w:rPr>
              <w:t>DESCRIPTION</w:t>
            </w:r>
          </w:p>
        </w:tc>
        <w:tc>
          <w:tcPr>
            <w:tcW w:w="2410" w:type="dxa"/>
            <w:gridSpan w:val="4"/>
            <w:tcBorders>
              <w:top w:val="single" w:sz="4" w:space="0" w:color="auto"/>
              <w:bottom w:val="single" w:sz="4" w:space="0" w:color="auto"/>
            </w:tcBorders>
          </w:tcPr>
          <w:p w14:paraId="7FB2241F" w14:textId="77777777" w:rsidR="00E61B73" w:rsidRPr="00E22D23" w:rsidRDefault="00E61B73" w:rsidP="00015565">
            <w:pPr>
              <w:jc w:val="both"/>
              <w:rPr>
                <w:rFonts w:ascii="Arial" w:hAnsi="Arial" w:cs="Arial"/>
              </w:rPr>
            </w:pPr>
            <w:r w:rsidRPr="00E22D23">
              <w:rPr>
                <w:rFonts w:ascii="Arial" w:hAnsi="Arial" w:cs="Arial"/>
              </w:rPr>
              <w:t>BID PRICE IN RSA CURRENCY</w:t>
            </w:r>
          </w:p>
          <w:p w14:paraId="7020B75D" w14:textId="77777777" w:rsidR="00E61B73" w:rsidRPr="00E22D23" w:rsidRDefault="00E61B73" w:rsidP="00015565">
            <w:pPr>
              <w:jc w:val="both"/>
              <w:rPr>
                <w:rFonts w:ascii="Arial" w:hAnsi="Arial" w:cs="Arial"/>
              </w:rPr>
            </w:pPr>
            <w:r w:rsidRPr="00E22D23">
              <w:rPr>
                <w:rFonts w:ascii="Arial" w:hAnsi="Arial" w:cs="Arial"/>
              </w:rPr>
              <w:t>BID PRICE MUST</w:t>
            </w:r>
            <w:r w:rsidRPr="00E22D23">
              <w:rPr>
                <w:rFonts w:ascii="Arial" w:hAnsi="Arial" w:cs="Arial"/>
                <w:u w:val="single"/>
              </w:rPr>
              <w:t xml:space="preserve"> EXCLUDE VALUE-ADDED TAX</w:t>
            </w:r>
          </w:p>
        </w:tc>
      </w:tr>
      <w:tr w:rsidR="00644332" w:rsidRPr="00E22D23" w14:paraId="3D4AEAD1" w14:textId="77777777" w:rsidTr="00644332">
        <w:tc>
          <w:tcPr>
            <w:tcW w:w="852" w:type="dxa"/>
            <w:tcBorders>
              <w:top w:val="single" w:sz="4" w:space="0" w:color="auto"/>
            </w:tcBorders>
          </w:tcPr>
          <w:p w14:paraId="2B8B5151" w14:textId="77777777" w:rsidR="00E61B73" w:rsidRPr="00E22D23" w:rsidRDefault="00E61B73" w:rsidP="00015565">
            <w:pPr>
              <w:jc w:val="both"/>
              <w:rPr>
                <w:rFonts w:ascii="Arial" w:hAnsi="Arial" w:cs="Arial"/>
              </w:rPr>
            </w:pPr>
          </w:p>
        </w:tc>
        <w:tc>
          <w:tcPr>
            <w:tcW w:w="1417" w:type="dxa"/>
            <w:gridSpan w:val="2"/>
            <w:tcBorders>
              <w:top w:val="single" w:sz="4" w:space="0" w:color="auto"/>
            </w:tcBorders>
          </w:tcPr>
          <w:p w14:paraId="1ABB5703" w14:textId="77777777" w:rsidR="00E61B73" w:rsidRPr="00E22D23" w:rsidRDefault="00E61B73" w:rsidP="00015565">
            <w:pPr>
              <w:jc w:val="both"/>
              <w:rPr>
                <w:rFonts w:ascii="Arial" w:hAnsi="Arial" w:cs="Arial"/>
              </w:rPr>
            </w:pPr>
          </w:p>
        </w:tc>
        <w:tc>
          <w:tcPr>
            <w:tcW w:w="4848" w:type="dxa"/>
            <w:gridSpan w:val="7"/>
            <w:tcBorders>
              <w:top w:val="single" w:sz="4" w:space="0" w:color="auto"/>
            </w:tcBorders>
          </w:tcPr>
          <w:p w14:paraId="2005C59D" w14:textId="77777777" w:rsidR="00E61B73" w:rsidRPr="00E22D23" w:rsidRDefault="00E61B73" w:rsidP="00015565">
            <w:pPr>
              <w:jc w:val="both"/>
              <w:rPr>
                <w:rFonts w:ascii="Arial" w:hAnsi="Arial" w:cs="Arial"/>
              </w:rPr>
            </w:pPr>
          </w:p>
        </w:tc>
        <w:tc>
          <w:tcPr>
            <w:tcW w:w="2410" w:type="dxa"/>
            <w:gridSpan w:val="4"/>
            <w:tcBorders>
              <w:top w:val="single" w:sz="4" w:space="0" w:color="auto"/>
            </w:tcBorders>
          </w:tcPr>
          <w:p w14:paraId="187AE25E" w14:textId="77777777" w:rsidR="00E61B73" w:rsidRPr="00E22D23" w:rsidRDefault="00E61B73" w:rsidP="00015565">
            <w:pPr>
              <w:jc w:val="both"/>
              <w:rPr>
                <w:rFonts w:ascii="Arial" w:hAnsi="Arial" w:cs="Arial"/>
              </w:rPr>
            </w:pPr>
          </w:p>
        </w:tc>
      </w:tr>
      <w:tr w:rsidR="00644332" w:rsidRPr="00E22D23" w14:paraId="0639B10B" w14:textId="77777777" w:rsidTr="00644332">
        <w:tc>
          <w:tcPr>
            <w:tcW w:w="852" w:type="dxa"/>
          </w:tcPr>
          <w:p w14:paraId="7E1F3661" w14:textId="77777777" w:rsidR="00E61B73" w:rsidRPr="00E22D23" w:rsidRDefault="00E61B73" w:rsidP="00015565">
            <w:pPr>
              <w:spacing w:before="120" w:after="120"/>
              <w:jc w:val="both"/>
              <w:rPr>
                <w:rFonts w:ascii="Arial" w:hAnsi="Arial" w:cs="Arial"/>
              </w:rPr>
            </w:pPr>
            <w:r w:rsidRPr="00E22D23">
              <w:rPr>
                <w:rFonts w:ascii="Arial" w:hAnsi="Arial" w:cs="Arial"/>
              </w:rPr>
              <w:t>1</w:t>
            </w:r>
          </w:p>
        </w:tc>
        <w:tc>
          <w:tcPr>
            <w:tcW w:w="1417" w:type="dxa"/>
            <w:gridSpan w:val="2"/>
          </w:tcPr>
          <w:p w14:paraId="0E761B01" w14:textId="77777777" w:rsidR="00E61B73" w:rsidRPr="00E22D23" w:rsidRDefault="00E61B73" w:rsidP="00015565">
            <w:pPr>
              <w:spacing w:before="120" w:after="120"/>
              <w:jc w:val="both"/>
              <w:rPr>
                <w:rFonts w:ascii="Arial" w:hAnsi="Arial" w:cs="Arial"/>
              </w:rPr>
            </w:pPr>
          </w:p>
        </w:tc>
        <w:tc>
          <w:tcPr>
            <w:tcW w:w="4848" w:type="dxa"/>
            <w:gridSpan w:val="7"/>
            <w:shd w:val="clear" w:color="auto" w:fill="auto"/>
          </w:tcPr>
          <w:p w14:paraId="63F6C144" w14:textId="77777777" w:rsidR="00E61B73" w:rsidRPr="00E22D23" w:rsidRDefault="00E61B73" w:rsidP="00015565">
            <w:pPr>
              <w:jc w:val="both"/>
              <w:rPr>
                <w:rFonts w:ascii="Arial" w:hAnsi="Arial" w:cs="Arial"/>
              </w:rPr>
            </w:pPr>
            <w:r w:rsidRPr="00E22D23">
              <w:rPr>
                <w:rFonts w:ascii="Arial" w:hAnsi="Arial" w:cs="Arial"/>
              </w:rPr>
              <w:t>Supply, delivery, installation</w:t>
            </w:r>
            <w:r w:rsidR="00644332" w:rsidRPr="00E22D23">
              <w:rPr>
                <w:rFonts w:ascii="Arial" w:hAnsi="Arial" w:cs="Arial"/>
              </w:rPr>
              <w:tab/>
              <w:t>(Volume 2)</w:t>
            </w:r>
          </w:p>
        </w:tc>
        <w:tc>
          <w:tcPr>
            <w:tcW w:w="2410" w:type="dxa"/>
            <w:gridSpan w:val="4"/>
          </w:tcPr>
          <w:p w14:paraId="0C61279F"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0A02FEDE" w14:textId="77777777" w:rsidTr="00644332">
        <w:tc>
          <w:tcPr>
            <w:tcW w:w="852" w:type="dxa"/>
          </w:tcPr>
          <w:p w14:paraId="6E49A1E6" w14:textId="77777777" w:rsidR="00E61B73" w:rsidRPr="00E22D23" w:rsidRDefault="00E61B73" w:rsidP="00015565">
            <w:pPr>
              <w:spacing w:before="120" w:after="120"/>
              <w:jc w:val="both"/>
              <w:rPr>
                <w:rFonts w:ascii="Arial" w:hAnsi="Arial" w:cs="Arial"/>
              </w:rPr>
            </w:pPr>
            <w:bookmarkStart w:id="71" w:name="Text20"/>
            <w:r w:rsidRPr="00E22D23">
              <w:rPr>
                <w:rFonts w:ascii="Arial" w:hAnsi="Arial" w:cs="Arial"/>
              </w:rPr>
              <w:t>2</w:t>
            </w:r>
          </w:p>
        </w:tc>
        <w:tc>
          <w:tcPr>
            <w:tcW w:w="1417" w:type="dxa"/>
            <w:gridSpan w:val="2"/>
          </w:tcPr>
          <w:p w14:paraId="19D4E985" w14:textId="77777777" w:rsidR="00E61B73" w:rsidRPr="00E22D23" w:rsidRDefault="00E61B73" w:rsidP="00015565">
            <w:pPr>
              <w:spacing w:before="120" w:after="120"/>
              <w:jc w:val="both"/>
              <w:rPr>
                <w:rFonts w:ascii="Arial" w:hAnsi="Arial" w:cs="Arial"/>
              </w:rPr>
            </w:pPr>
            <w:bookmarkStart w:id="72" w:name="Text7"/>
          </w:p>
        </w:tc>
        <w:bookmarkEnd w:id="72"/>
        <w:tc>
          <w:tcPr>
            <w:tcW w:w="4848" w:type="dxa"/>
            <w:gridSpan w:val="7"/>
          </w:tcPr>
          <w:p w14:paraId="180F5BA0" w14:textId="77777777" w:rsidR="00E61B73" w:rsidRPr="00E22D23" w:rsidRDefault="00E61B73" w:rsidP="00015565">
            <w:pPr>
              <w:spacing w:before="120" w:after="120"/>
              <w:jc w:val="both"/>
              <w:rPr>
                <w:rFonts w:ascii="Arial" w:hAnsi="Arial" w:cs="Arial"/>
              </w:rPr>
            </w:pPr>
            <w:r w:rsidRPr="00E22D23">
              <w:rPr>
                <w:rFonts w:ascii="Arial" w:hAnsi="Arial" w:cs="Arial"/>
              </w:rPr>
              <w:t>Project management</w:t>
            </w:r>
            <w:r w:rsidR="00644332" w:rsidRPr="00E22D23">
              <w:rPr>
                <w:rFonts w:ascii="Arial" w:hAnsi="Arial" w:cs="Arial"/>
              </w:rPr>
              <w:tab/>
            </w:r>
            <w:r w:rsidR="00644332" w:rsidRPr="00E22D23">
              <w:rPr>
                <w:rFonts w:ascii="Arial" w:hAnsi="Arial" w:cs="Arial"/>
              </w:rPr>
              <w:tab/>
              <w:t>(Volume 3)</w:t>
            </w:r>
          </w:p>
        </w:tc>
        <w:bookmarkEnd w:id="71"/>
        <w:tc>
          <w:tcPr>
            <w:tcW w:w="2410" w:type="dxa"/>
            <w:gridSpan w:val="4"/>
          </w:tcPr>
          <w:p w14:paraId="203AC778"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58F69AE" w14:textId="77777777" w:rsidTr="00644332">
        <w:tc>
          <w:tcPr>
            <w:tcW w:w="852" w:type="dxa"/>
          </w:tcPr>
          <w:p w14:paraId="2FF84DEF" w14:textId="77777777" w:rsidR="00E61B73" w:rsidRPr="00E22D23" w:rsidRDefault="00E61B73" w:rsidP="00015565">
            <w:pPr>
              <w:spacing w:before="120" w:after="120"/>
              <w:jc w:val="both"/>
              <w:rPr>
                <w:rFonts w:ascii="Arial" w:hAnsi="Arial" w:cs="Arial"/>
              </w:rPr>
            </w:pPr>
            <w:r w:rsidRPr="00E22D23">
              <w:rPr>
                <w:rFonts w:ascii="Arial" w:hAnsi="Arial" w:cs="Arial"/>
              </w:rPr>
              <w:t>3</w:t>
            </w:r>
          </w:p>
        </w:tc>
        <w:tc>
          <w:tcPr>
            <w:tcW w:w="1417" w:type="dxa"/>
            <w:gridSpan w:val="2"/>
          </w:tcPr>
          <w:p w14:paraId="63D2A802" w14:textId="77777777" w:rsidR="00E61B73" w:rsidRPr="00E22D23" w:rsidRDefault="00E61B73" w:rsidP="00015565">
            <w:pPr>
              <w:spacing w:before="120" w:after="120"/>
              <w:jc w:val="both"/>
              <w:rPr>
                <w:rFonts w:ascii="Arial" w:hAnsi="Arial" w:cs="Arial"/>
              </w:rPr>
            </w:pPr>
          </w:p>
        </w:tc>
        <w:tc>
          <w:tcPr>
            <w:tcW w:w="4848" w:type="dxa"/>
            <w:gridSpan w:val="7"/>
          </w:tcPr>
          <w:p w14:paraId="23843AEE" w14:textId="77777777" w:rsidR="00E61B73" w:rsidRPr="00E22D23" w:rsidRDefault="00E61B73" w:rsidP="00015565">
            <w:pPr>
              <w:spacing w:before="120" w:after="120"/>
              <w:jc w:val="both"/>
              <w:rPr>
                <w:rFonts w:ascii="Arial" w:hAnsi="Arial" w:cs="Arial"/>
              </w:rPr>
            </w:pPr>
            <w:r w:rsidRPr="00E22D23">
              <w:rPr>
                <w:rFonts w:ascii="Arial" w:hAnsi="Arial" w:cs="Arial"/>
              </w:rPr>
              <w:t>Logistic support services</w:t>
            </w:r>
            <w:r w:rsidR="00644332" w:rsidRPr="00E22D23">
              <w:rPr>
                <w:rFonts w:ascii="Arial" w:hAnsi="Arial" w:cs="Arial"/>
              </w:rPr>
              <w:tab/>
              <w:t>(Volume 4)</w:t>
            </w:r>
          </w:p>
        </w:tc>
        <w:tc>
          <w:tcPr>
            <w:tcW w:w="2410" w:type="dxa"/>
            <w:gridSpan w:val="4"/>
          </w:tcPr>
          <w:p w14:paraId="22D58D03"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40D82E3" w14:textId="77777777" w:rsidTr="00644332">
        <w:tc>
          <w:tcPr>
            <w:tcW w:w="852" w:type="dxa"/>
          </w:tcPr>
          <w:p w14:paraId="19D61DE4" w14:textId="77777777" w:rsidR="00E61B73" w:rsidRPr="00E22D23" w:rsidRDefault="00E61B73" w:rsidP="00015565">
            <w:pPr>
              <w:spacing w:before="120" w:after="120"/>
              <w:jc w:val="both"/>
              <w:rPr>
                <w:rFonts w:ascii="Arial" w:hAnsi="Arial" w:cs="Arial"/>
              </w:rPr>
            </w:pPr>
          </w:p>
        </w:tc>
        <w:tc>
          <w:tcPr>
            <w:tcW w:w="1417" w:type="dxa"/>
            <w:gridSpan w:val="2"/>
          </w:tcPr>
          <w:p w14:paraId="46457A09" w14:textId="77777777" w:rsidR="00E61B73" w:rsidRPr="00E22D23" w:rsidRDefault="00E61B73" w:rsidP="00015565">
            <w:pPr>
              <w:spacing w:before="120" w:after="120"/>
              <w:jc w:val="both"/>
              <w:rPr>
                <w:rFonts w:ascii="Arial" w:hAnsi="Arial" w:cs="Arial"/>
              </w:rPr>
            </w:pPr>
          </w:p>
        </w:tc>
        <w:tc>
          <w:tcPr>
            <w:tcW w:w="4848" w:type="dxa"/>
            <w:gridSpan w:val="7"/>
          </w:tcPr>
          <w:p w14:paraId="72678CAC" w14:textId="77777777" w:rsidR="00E61B73" w:rsidRPr="00E22D23" w:rsidRDefault="00E61B73" w:rsidP="00015565">
            <w:pPr>
              <w:spacing w:before="120" w:after="120"/>
              <w:jc w:val="both"/>
              <w:rPr>
                <w:rFonts w:ascii="Arial" w:hAnsi="Arial" w:cs="Arial"/>
              </w:rPr>
            </w:pPr>
            <w:r w:rsidRPr="00E22D23">
              <w:rPr>
                <w:rFonts w:ascii="Arial" w:hAnsi="Arial" w:cs="Arial"/>
              </w:rPr>
              <w:t>Total Bid Price</w:t>
            </w:r>
          </w:p>
        </w:tc>
        <w:tc>
          <w:tcPr>
            <w:tcW w:w="2410" w:type="dxa"/>
            <w:gridSpan w:val="4"/>
          </w:tcPr>
          <w:p w14:paraId="098CA7C9"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4AFD953" w14:textId="77777777" w:rsidTr="00644332">
        <w:tc>
          <w:tcPr>
            <w:tcW w:w="852" w:type="dxa"/>
          </w:tcPr>
          <w:p w14:paraId="4563397F" w14:textId="77777777" w:rsidR="00E61B73" w:rsidRPr="00E22D23" w:rsidRDefault="00E61B73" w:rsidP="00015565">
            <w:pPr>
              <w:spacing w:before="120" w:after="120"/>
              <w:jc w:val="both"/>
              <w:rPr>
                <w:rFonts w:ascii="Arial" w:hAnsi="Arial" w:cs="Arial"/>
              </w:rPr>
            </w:pPr>
          </w:p>
        </w:tc>
        <w:tc>
          <w:tcPr>
            <w:tcW w:w="1417" w:type="dxa"/>
            <w:gridSpan w:val="2"/>
          </w:tcPr>
          <w:p w14:paraId="0AA1A0DF" w14:textId="77777777" w:rsidR="00E61B73" w:rsidRPr="00E22D23" w:rsidRDefault="00E61B73" w:rsidP="00015565">
            <w:pPr>
              <w:spacing w:before="120" w:after="120"/>
              <w:jc w:val="both"/>
              <w:rPr>
                <w:rFonts w:ascii="Arial" w:hAnsi="Arial" w:cs="Arial"/>
              </w:rPr>
            </w:pPr>
          </w:p>
        </w:tc>
        <w:tc>
          <w:tcPr>
            <w:tcW w:w="4848" w:type="dxa"/>
            <w:gridSpan w:val="7"/>
          </w:tcPr>
          <w:p w14:paraId="75A5356B" w14:textId="77777777" w:rsidR="00E61B73" w:rsidRPr="00E22D23" w:rsidRDefault="00E61B73" w:rsidP="00015565">
            <w:pPr>
              <w:spacing w:before="120" w:after="120"/>
              <w:jc w:val="both"/>
              <w:rPr>
                <w:rFonts w:ascii="Arial" w:hAnsi="Arial" w:cs="Arial"/>
              </w:rPr>
            </w:pPr>
            <w:r w:rsidRPr="00E22D23">
              <w:rPr>
                <w:rFonts w:ascii="Arial" w:hAnsi="Arial" w:cs="Arial"/>
              </w:rPr>
              <w:t>Alternative Offers (Bidder to advise)</w:t>
            </w:r>
          </w:p>
        </w:tc>
        <w:tc>
          <w:tcPr>
            <w:tcW w:w="2410" w:type="dxa"/>
            <w:gridSpan w:val="4"/>
          </w:tcPr>
          <w:p w14:paraId="5DFF42BB"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2274B41" w14:textId="77777777" w:rsidTr="00644332">
        <w:tc>
          <w:tcPr>
            <w:tcW w:w="5275" w:type="dxa"/>
            <w:gridSpan w:val="6"/>
          </w:tcPr>
          <w:p w14:paraId="09311362" w14:textId="77777777" w:rsidR="00E61B73" w:rsidRPr="00E22D23" w:rsidRDefault="00E61B73" w:rsidP="00015565">
            <w:pPr>
              <w:jc w:val="both"/>
              <w:rPr>
                <w:rFonts w:ascii="Arial" w:hAnsi="Arial" w:cs="Arial"/>
              </w:rPr>
            </w:pPr>
            <w:r w:rsidRPr="00E22D23">
              <w:rPr>
                <w:rFonts w:ascii="Arial" w:hAnsi="Arial" w:cs="Arial"/>
              </w:rPr>
              <w:t>Manufacturer, type and model</w:t>
            </w:r>
          </w:p>
        </w:tc>
        <w:tc>
          <w:tcPr>
            <w:tcW w:w="4252" w:type="dxa"/>
            <w:gridSpan w:val="8"/>
          </w:tcPr>
          <w:p w14:paraId="3AC13BFE" w14:textId="77777777" w:rsidR="00E61B73" w:rsidRPr="00E22D23" w:rsidRDefault="00E61B73" w:rsidP="00015565">
            <w:pPr>
              <w:jc w:val="both"/>
              <w:rPr>
                <w:rFonts w:ascii="Arial" w:hAnsi="Arial" w:cs="Arial"/>
                <w:u w:val="single"/>
              </w:rPr>
            </w:pPr>
            <w:r w:rsidRPr="00E22D23">
              <w:rPr>
                <w:rFonts w:ascii="Arial" w:hAnsi="Arial" w:cs="Arial"/>
              </w:rPr>
              <w:t>.....................................……..........</w:t>
            </w:r>
          </w:p>
        </w:tc>
      </w:tr>
      <w:tr w:rsidR="00644332" w:rsidRPr="00E22D23" w14:paraId="2B51ABA8" w14:textId="77777777" w:rsidTr="00644332">
        <w:tc>
          <w:tcPr>
            <w:tcW w:w="5275" w:type="dxa"/>
            <w:gridSpan w:val="6"/>
          </w:tcPr>
          <w:p w14:paraId="587EB722" w14:textId="77777777" w:rsidR="00E61B73" w:rsidRPr="00E22D23" w:rsidRDefault="00E61B73" w:rsidP="00015565">
            <w:pPr>
              <w:jc w:val="both"/>
              <w:rPr>
                <w:rFonts w:ascii="Arial" w:hAnsi="Arial" w:cs="Arial"/>
              </w:rPr>
            </w:pPr>
          </w:p>
        </w:tc>
        <w:tc>
          <w:tcPr>
            <w:tcW w:w="4252" w:type="dxa"/>
            <w:gridSpan w:val="8"/>
          </w:tcPr>
          <w:p w14:paraId="104467E0" w14:textId="77777777" w:rsidR="00E61B73" w:rsidRPr="00E22D23" w:rsidRDefault="00E61B73" w:rsidP="00015565">
            <w:pPr>
              <w:jc w:val="both"/>
              <w:rPr>
                <w:rFonts w:ascii="Arial" w:hAnsi="Arial" w:cs="Arial"/>
              </w:rPr>
            </w:pPr>
          </w:p>
        </w:tc>
      </w:tr>
      <w:tr w:rsidR="00644332" w:rsidRPr="00E22D23" w14:paraId="70246F93" w14:textId="77777777" w:rsidTr="00644332">
        <w:tc>
          <w:tcPr>
            <w:tcW w:w="5275" w:type="dxa"/>
            <w:gridSpan w:val="6"/>
          </w:tcPr>
          <w:p w14:paraId="7733171B" w14:textId="77777777" w:rsidR="00E61B73" w:rsidRPr="00E22D23" w:rsidRDefault="00E61B73" w:rsidP="00015565">
            <w:pPr>
              <w:jc w:val="both"/>
              <w:rPr>
                <w:rFonts w:ascii="Arial" w:hAnsi="Arial" w:cs="Arial"/>
              </w:rPr>
            </w:pPr>
            <w:r w:rsidRPr="00E22D23">
              <w:rPr>
                <w:rFonts w:ascii="Arial" w:hAnsi="Arial" w:cs="Arial"/>
              </w:rPr>
              <w:t>Country of manufacture</w:t>
            </w:r>
          </w:p>
        </w:tc>
        <w:tc>
          <w:tcPr>
            <w:tcW w:w="4252" w:type="dxa"/>
            <w:gridSpan w:val="8"/>
          </w:tcPr>
          <w:p w14:paraId="7E0A6728"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5EFBE5D9" w14:textId="77777777" w:rsidTr="00644332">
        <w:tc>
          <w:tcPr>
            <w:tcW w:w="5275" w:type="dxa"/>
            <w:gridSpan w:val="6"/>
          </w:tcPr>
          <w:p w14:paraId="40D958F5" w14:textId="77777777" w:rsidR="00E61B73" w:rsidRPr="00E22D23" w:rsidRDefault="00E61B73" w:rsidP="00015565">
            <w:pPr>
              <w:jc w:val="both"/>
              <w:rPr>
                <w:rFonts w:ascii="Arial" w:hAnsi="Arial" w:cs="Arial"/>
              </w:rPr>
            </w:pPr>
          </w:p>
        </w:tc>
        <w:tc>
          <w:tcPr>
            <w:tcW w:w="4252" w:type="dxa"/>
            <w:gridSpan w:val="8"/>
          </w:tcPr>
          <w:p w14:paraId="6D3680E6" w14:textId="77777777" w:rsidR="00E61B73" w:rsidRPr="00E22D23" w:rsidRDefault="00E61B73" w:rsidP="00015565">
            <w:pPr>
              <w:jc w:val="both"/>
              <w:rPr>
                <w:rFonts w:ascii="Arial" w:hAnsi="Arial" w:cs="Arial"/>
              </w:rPr>
            </w:pPr>
          </w:p>
        </w:tc>
      </w:tr>
      <w:tr w:rsidR="00644332" w:rsidRPr="00E22D23" w14:paraId="65CF9C64" w14:textId="77777777" w:rsidTr="00644332">
        <w:tc>
          <w:tcPr>
            <w:tcW w:w="5275" w:type="dxa"/>
            <w:gridSpan w:val="6"/>
          </w:tcPr>
          <w:p w14:paraId="00AD9E10" w14:textId="77777777" w:rsidR="00E61B73" w:rsidRPr="00E22D23" w:rsidRDefault="00E61B73" w:rsidP="00015565">
            <w:pPr>
              <w:jc w:val="both"/>
              <w:rPr>
                <w:rFonts w:ascii="Arial" w:hAnsi="Arial" w:cs="Arial"/>
              </w:rPr>
            </w:pPr>
            <w:r w:rsidRPr="00E22D23">
              <w:rPr>
                <w:rFonts w:ascii="Arial" w:hAnsi="Arial" w:cs="Arial"/>
              </w:rPr>
              <w:t>Is the offer strictly to specification?</w:t>
            </w:r>
          </w:p>
        </w:tc>
        <w:tc>
          <w:tcPr>
            <w:tcW w:w="2409" w:type="dxa"/>
            <w:gridSpan w:val="5"/>
            <w:vAlign w:val="center"/>
          </w:tcPr>
          <w:p w14:paraId="1F95725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34FC1EE" w14:textId="77777777" w:rsidR="00E61B73" w:rsidRPr="00E22D23" w:rsidRDefault="00E61B73" w:rsidP="00015565">
            <w:pPr>
              <w:jc w:val="both"/>
              <w:rPr>
                <w:rFonts w:ascii="Arial" w:hAnsi="Arial" w:cs="Arial"/>
              </w:rPr>
            </w:pPr>
          </w:p>
        </w:tc>
      </w:tr>
      <w:tr w:rsidR="00644332" w:rsidRPr="00E22D23" w14:paraId="488CCFE1" w14:textId="77777777" w:rsidTr="00644332">
        <w:tc>
          <w:tcPr>
            <w:tcW w:w="5275" w:type="dxa"/>
            <w:gridSpan w:val="6"/>
          </w:tcPr>
          <w:p w14:paraId="68AF9113" w14:textId="77777777" w:rsidR="00E61B73" w:rsidRPr="00E22D23" w:rsidRDefault="00E61B73" w:rsidP="00015565">
            <w:pPr>
              <w:jc w:val="both"/>
              <w:rPr>
                <w:rFonts w:ascii="Arial" w:hAnsi="Arial" w:cs="Arial"/>
              </w:rPr>
            </w:pPr>
          </w:p>
        </w:tc>
        <w:tc>
          <w:tcPr>
            <w:tcW w:w="4252" w:type="dxa"/>
            <w:gridSpan w:val="8"/>
          </w:tcPr>
          <w:p w14:paraId="325D838F" w14:textId="77777777" w:rsidR="00E61B73" w:rsidRPr="00E22D23" w:rsidRDefault="00E61B73" w:rsidP="00015565">
            <w:pPr>
              <w:jc w:val="both"/>
              <w:rPr>
                <w:rFonts w:ascii="Arial" w:hAnsi="Arial" w:cs="Arial"/>
              </w:rPr>
            </w:pPr>
          </w:p>
        </w:tc>
      </w:tr>
      <w:tr w:rsidR="00644332" w:rsidRPr="00E22D23" w14:paraId="57270D32" w14:textId="77777777" w:rsidTr="00644332">
        <w:tc>
          <w:tcPr>
            <w:tcW w:w="5275" w:type="dxa"/>
            <w:gridSpan w:val="6"/>
          </w:tcPr>
          <w:p w14:paraId="5D0FB6CA" w14:textId="77777777" w:rsidR="00E61B73" w:rsidRPr="00E22D23" w:rsidRDefault="00E61B73" w:rsidP="00015565">
            <w:pPr>
              <w:jc w:val="both"/>
              <w:rPr>
                <w:rFonts w:ascii="Arial" w:hAnsi="Arial" w:cs="Arial"/>
              </w:rPr>
            </w:pPr>
            <w:r w:rsidRPr="00E22D23">
              <w:rPr>
                <w:rFonts w:ascii="Arial" w:hAnsi="Arial" w:cs="Arial"/>
              </w:rPr>
              <w:t>If not to specification, state deviations</w:t>
            </w:r>
          </w:p>
        </w:tc>
        <w:tc>
          <w:tcPr>
            <w:tcW w:w="4252" w:type="dxa"/>
            <w:gridSpan w:val="8"/>
          </w:tcPr>
          <w:p w14:paraId="3EE44B3C"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40698B3C" w14:textId="77777777" w:rsidTr="00644332">
        <w:tc>
          <w:tcPr>
            <w:tcW w:w="5275" w:type="dxa"/>
            <w:gridSpan w:val="6"/>
          </w:tcPr>
          <w:p w14:paraId="10320D2F" w14:textId="77777777" w:rsidR="00E61B73" w:rsidRPr="00E22D23" w:rsidRDefault="00E61B73" w:rsidP="00015565">
            <w:pPr>
              <w:jc w:val="both"/>
              <w:rPr>
                <w:rFonts w:ascii="Arial" w:hAnsi="Arial" w:cs="Arial"/>
              </w:rPr>
            </w:pPr>
          </w:p>
        </w:tc>
        <w:tc>
          <w:tcPr>
            <w:tcW w:w="4252" w:type="dxa"/>
            <w:gridSpan w:val="8"/>
          </w:tcPr>
          <w:p w14:paraId="6B308BA1" w14:textId="77777777" w:rsidR="00E61B73" w:rsidRPr="00E22D23" w:rsidRDefault="00E61B73" w:rsidP="00015565">
            <w:pPr>
              <w:jc w:val="both"/>
              <w:rPr>
                <w:rFonts w:ascii="Arial" w:hAnsi="Arial" w:cs="Arial"/>
              </w:rPr>
            </w:pPr>
          </w:p>
        </w:tc>
      </w:tr>
      <w:tr w:rsidR="00644332" w:rsidRPr="00E22D23" w14:paraId="600DEE7B" w14:textId="77777777" w:rsidTr="00644332">
        <w:tc>
          <w:tcPr>
            <w:tcW w:w="5275" w:type="dxa"/>
            <w:gridSpan w:val="6"/>
          </w:tcPr>
          <w:p w14:paraId="2C0F5E6E" w14:textId="77777777" w:rsidR="00E61B73" w:rsidRPr="00E22D23" w:rsidRDefault="00E61B73" w:rsidP="00015565">
            <w:pPr>
              <w:jc w:val="both"/>
              <w:rPr>
                <w:rFonts w:ascii="Arial" w:hAnsi="Arial" w:cs="Arial"/>
              </w:rPr>
            </w:pPr>
            <w:r w:rsidRPr="00E22D23">
              <w:rPr>
                <w:rFonts w:ascii="Arial" w:hAnsi="Arial" w:cs="Arial"/>
              </w:rPr>
              <w:t>Contract period excluding guarantee period</w:t>
            </w:r>
          </w:p>
        </w:tc>
        <w:tc>
          <w:tcPr>
            <w:tcW w:w="4252" w:type="dxa"/>
            <w:gridSpan w:val="8"/>
          </w:tcPr>
          <w:p w14:paraId="64A66F6F"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A840C2E" w14:textId="77777777" w:rsidTr="00644332">
        <w:tc>
          <w:tcPr>
            <w:tcW w:w="5275" w:type="dxa"/>
            <w:gridSpan w:val="6"/>
          </w:tcPr>
          <w:p w14:paraId="1182D9E0" w14:textId="77777777" w:rsidR="00E61B73" w:rsidRPr="00E22D23" w:rsidRDefault="00E61B73" w:rsidP="00015565">
            <w:pPr>
              <w:jc w:val="both"/>
              <w:rPr>
                <w:rFonts w:ascii="Arial" w:hAnsi="Arial" w:cs="Arial"/>
              </w:rPr>
            </w:pPr>
          </w:p>
        </w:tc>
        <w:tc>
          <w:tcPr>
            <w:tcW w:w="4252" w:type="dxa"/>
            <w:gridSpan w:val="8"/>
          </w:tcPr>
          <w:p w14:paraId="63ED1D25" w14:textId="77777777" w:rsidR="00E61B73" w:rsidRPr="00E22D23" w:rsidRDefault="00E61B73" w:rsidP="00015565">
            <w:pPr>
              <w:jc w:val="both"/>
              <w:rPr>
                <w:rFonts w:ascii="Arial" w:hAnsi="Arial" w:cs="Arial"/>
              </w:rPr>
            </w:pPr>
          </w:p>
        </w:tc>
      </w:tr>
      <w:tr w:rsidR="00644332" w:rsidRPr="00E22D23" w14:paraId="5C987BB5" w14:textId="77777777" w:rsidTr="00644332">
        <w:tc>
          <w:tcPr>
            <w:tcW w:w="5275" w:type="dxa"/>
            <w:gridSpan w:val="6"/>
          </w:tcPr>
          <w:p w14:paraId="56D3FE3A" w14:textId="77777777" w:rsidR="00E61B73" w:rsidRPr="00E22D23" w:rsidRDefault="00E61B73" w:rsidP="00015565">
            <w:pPr>
              <w:jc w:val="both"/>
              <w:rPr>
                <w:rFonts w:ascii="Arial" w:hAnsi="Arial" w:cs="Arial"/>
              </w:rPr>
            </w:pPr>
            <w:r w:rsidRPr="00E22D23">
              <w:rPr>
                <w:rFonts w:ascii="Arial" w:hAnsi="Arial" w:cs="Arial"/>
              </w:rPr>
              <w:t xml:space="preserve">Is the price quoted fixed?  </w:t>
            </w:r>
          </w:p>
        </w:tc>
        <w:tc>
          <w:tcPr>
            <w:tcW w:w="2409" w:type="dxa"/>
            <w:gridSpan w:val="5"/>
            <w:vAlign w:val="center"/>
          </w:tcPr>
          <w:p w14:paraId="1DCCD5C8"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3223E9" w14:textId="77777777" w:rsidR="00E61B73" w:rsidRPr="00E22D23" w:rsidRDefault="00E61B73" w:rsidP="00015565">
            <w:pPr>
              <w:jc w:val="both"/>
              <w:rPr>
                <w:rFonts w:ascii="Arial" w:hAnsi="Arial" w:cs="Arial"/>
              </w:rPr>
            </w:pPr>
          </w:p>
        </w:tc>
      </w:tr>
      <w:tr w:rsidR="00644332" w:rsidRPr="00E22D23" w14:paraId="66B975A1" w14:textId="77777777" w:rsidTr="00644332">
        <w:tc>
          <w:tcPr>
            <w:tcW w:w="5275" w:type="dxa"/>
            <w:gridSpan w:val="6"/>
          </w:tcPr>
          <w:p w14:paraId="60CEB554" w14:textId="77777777" w:rsidR="00E61B73" w:rsidRPr="00E22D23" w:rsidRDefault="00E61B73" w:rsidP="00015565">
            <w:pPr>
              <w:jc w:val="both"/>
              <w:rPr>
                <w:rFonts w:ascii="Arial" w:hAnsi="Arial" w:cs="Arial"/>
              </w:rPr>
            </w:pPr>
          </w:p>
        </w:tc>
        <w:tc>
          <w:tcPr>
            <w:tcW w:w="4252" w:type="dxa"/>
            <w:gridSpan w:val="8"/>
          </w:tcPr>
          <w:p w14:paraId="750F4AE7" w14:textId="77777777" w:rsidR="00E61B73" w:rsidRPr="00E22D23" w:rsidRDefault="00E61B73" w:rsidP="00015565">
            <w:pPr>
              <w:jc w:val="both"/>
              <w:rPr>
                <w:rFonts w:ascii="Arial" w:hAnsi="Arial" w:cs="Arial"/>
              </w:rPr>
            </w:pPr>
          </w:p>
        </w:tc>
      </w:tr>
      <w:tr w:rsidR="00644332" w:rsidRPr="00E22D23" w14:paraId="7F0EA94A" w14:textId="77777777" w:rsidTr="00644332">
        <w:tc>
          <w:tcPr>
            <w:tcW w:w="5275" w:type="dxa"/>
            <w:gridSpan w:val="6"/>
          </w:tcPr>
          <w:p w14:paraId="73E2891C" w14:textId="77777777" w:rsidR="00E61B73" w:rsidRPr="00E22D23" w:rsidRDefault="00E61B73" w:rsidP="00015565">
            <w:pPr>
              <w:jc w:val="both"/>
              <w:rPr>
                <w:rFonts w:ascii="Arial" w:hAnsi="Arial" w:cs="Arial"/>
              </w:rPr>
            </w:pPr>
            <w:r w:rsidRPr="00E22D23">
              <w:rPr>
                <w:rFonts w:ascii="Arial" w:hAnsi="Arial" w:cs="Arial"/>
              </w:rPr>
              <w:t>Is the delivery and installation period fixed?</w:t>
            </w:r>
          </w:p>
        </w:tc>
        <w:tc>
          <w:tcPr>
            <w:tcW w:w="2409" w:type="dxa"/>
            <w:gridSpan w:val="5"/>
            <w:vAlign w:val="center"/>
          </w:tcPr>
          <w:p w14:paraId="54B2FF6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71FC81DB" w14:textId="77777777" w:rsidR="00E61B73" w:rsidRPr="00E22D23" w:rsidRDefault="00E61B73" w:rsidP="00015565">
            <w:pPr>
              <w:jc w:val="both"/>
              <w:rPr>
                <w:rFonts w:ascii="Arial" w:hAnsi="Arial" w:cs="Arial"/>
              </w:rPr>
            </w:pPr>
          </w:p>
        </w:tc>
      </w:tr>
      <w:tr w:rsidR="00644332" w:rsidRPr="00E22D23" w14:paraId="6484D255" w14:textId="77777777" w:rsidTr="00644332">
        <w:tc>
          <w:tcPr>
            <w:tcW w:w="5275" w:type="dxa"/>
            <w:gridSpan w:val="6"/>
          </w:tcPr>
          <w:p w14:paraId="70816A1A" w14:textId="77777777" w:rsidR="00E61B73" w:rsidRPr="00E22D23" w:rsidRDefault="00E61B73" w:rsidP="00015565">
            <w:pPr>
              <w:jc w:val="both"/>
              <w:rPr>
                <w:rFonts w:ascii="Arial" w:hAnsi="Arial" w:cs="Arial"/>
              </w:rPr>
            </w:pPr>
          </w:p>
        </w:tc>
        <w:tc>
          <w:tcPr>
            <w:tcW w:w="4252" w:type="dxa"/>
            <w:gridSpan w:val="8"/>
          </w:tcPr>
          <w:p w14:paraId="2FD048C7" w14:textId="77777777" w:rsidR="00E61B73" w:rsidRPr="00E22D23" w:rsidRDefault="00E61B73" w:rsidP="00015565">
            <w:pPr>
              <w:jc w:val="both"/>
              <w:rPr>
                <w:rFonts w:ascii="Arial" w:hAnsi="Arial" w:cs="Arial"/>
              </w:rPr>
            </w:pPr>
          </w:p>
        </w:tc>
      </w:tr>
      <w:tr w:rsidR="00644332" w:rsidRPr="00E22D23" w14:paraId="484AFB99" w14:textId="77777777" w:rsidTr="00644332">
        <w:tc>
          <w:tcPr>
            <w:tcW w:w="5275" w:type="dxa"/>
            <w:gridSpan w:val="6"/>
          </w:tcPr>
          <w:p w14:paraId="5685F120" w14:textId="77777777" w:rsidR="00E61B73" w:rsidRPr="00E22D23" w:rsidRDefault="00E61B73" w:rsidP="00015565">
            <w:pPr>
              <w:jc w:val="both"/>
              <w:rPr>
                <w:rFonts w:ascii="Arial" w:hAnsi="Arial" w:cs="Arial"/>
              </w:rPr>
            </w:pPr>
            <w:r w:rsidRPr="00E22D23">
              <w:rPr>
                <w:rFonts w:ascii="Arial" w:hAnsi="Arial" w:cs="Arial"/>
              </w:rPr>
              <w:t>Are the supplies/services guaranteed as required in the Bid specification?</w:t>
            </w:r>
          </w:p>
        </w:tc>
        <w:tc>
          <w:tcPr>
            <w:tcW w:w="2409" w:type="dxa"/>
            <w:gridSpan w:val="5"/>
            <w:vAlign w:val="center"/>
          </w:tcPr>
          <w:p w14:paraId="6B80483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335E6B66" w14:textId="77777777" w:rsidR="00E61B73" w:rsidRPr="00E22D23" w:rsidRDefault="00E61B73" w:rsidP="00015565">
            <w:pPr>
              <w:jc w:val="both"/>
              <w:rPr>
                <w:rFonts w:ascii="Arial" w:hAnsi="Arial" w:cs="Arial"/>
              </w:rPr>
            </w:pPr>
          </w:p>
        </w:tc>
      </w:tr>
      <w:tr w:rsidR="00644332" w:rsidRPr="00E22D23" w14:paraId="0FD3DC1E" w14:textId="77777777" w:rsidTr="00644332">
        <w:tc>
          <w:tcPr>
            <w:tcW w:w="5275" w:type="dxa"/>
            <w:gridSpan w:val="6"/>
          </w:tcPr>
          <w:p w14:paraId="7FA30AB9" w14:textId="77777777" w:rsidR="00E61B73" w:rsidRPr="00E22D23" w:rsidRDefault="00E61B73" w:rsidP="00015565">
            <w:pPr>
              <w:jc w:val="both"/>
              <w:rPr>
                <w:rFonts w:ascii="Arial" w:hAnsi="Arial" w:cs="Arial"/>
              </w:rPr>
            </w:pPr>
          </w:p>
        </w:tc>
        <w:tc>
          <w:tcPr>
            <w:tcW w:w="4252" w:type="dxa"/>
            <w:gridSpan w:val="8"/>
          </w:tcPr>
          <w:p w14:paraId="2CDF5BDC" w14:textId="77777777" w:rsidR="00E61B73" w:rsidRPr="00E22D23" w:rsidRDefault="00E61B73" w:rsidP="00015565">
            <w:pPr>
              <w:jc w:val="both"/>
              <w:rPr>
                <w:rFonts w:ascii="Arial" w:hAnsi="Arial" w:cs="Arial"/>
              </w:rPr>
            </w:pPr>
          </w:p>
        </w:tc>
      </w:tr>
      <w:tr w:rsidR="00644332" w:rsidRPr="00E22D23" w14:paraId="72A91A2B" w14:textId="77777777" w:rsidTr="00644332">
        <w:tc>
          <w:tcPr>
            <w:tcW w:w="5275" w:type="dxa"/>
            <w:gridSpan w:val="6"/>
          </w:tcPr>
          <w:p w14:paraId="4DB03288" w14:textId="77777777" w:rsidR="00E61B73" w:rsidRPr="00E22D23" w:rsidRDefault="00E61B73" w:rsidP="00015565">
            <w:pPr>
              <w:jc w:val="both"/>
              <w:rPr>
                <w:rFonts w:ascii="Arial" w:hAnsi="Arial" w:cs="Arial"/>
              </w:rPr>
            </w:pPr>
            <w:r w:rsidRPr="00E22D23">
              <w:rPr>
                <w:rFonts w:ascii="Arial" w:hAnsi="Arial" w:cs="Arial"/>
              </w:rPr>
              <w:t>If a guarantee is not specifically required in the Bid specification, are the Supplies/ services guaranteed?</w:t>
            </w:r>
          </w:p>
        </w:tc>
        <w:tc>
          <w:tcPr>
            <w:tcW w:w="2409" w:type="dxa"/>
            <w:gridSpan w:val="5"/>
            <w:vAlign w:val="center"/>
          </w:tcPr>
          <w:p w14:paraId="7B8F57C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5268AD6" w14:textId="77777777" w:rsidR="00E61B73" w:rsidRPr="00E22D23" w:rsidRDefault="00E61B73" w:rsidP="00015565">
            <w:pPr>
              <w:jc w:val="both"/>
              <w:rPr>
                <w:rFonts w:ascii="Arial" w:hAnsi="Arial" w:cs="Arial"/>
              </w:rPr>
            </w:pPr>
          </w:p>
        </w:tc>
      </w:tr>
      <w:tr w:rsidR="00644332" w:rsidRPr="00E22D23" w14:paraId="7E004950" w14:textId="77777777" w:rsidTr="00644332">
        <w:tc>
          <w:tcPr>
            <w:tcW w:w="5275" w:type="dxa"/>
            <w:gridSpan w:val="6"/>
          </w:tcPr>
          <w:p w14:paraId="5C5DC913" w14:textId="77777777" w:rsidR="00E61B73" w:rsidRPr="00E22D23" w:rsidRDefault="00E61B73" w:rsidP="00015565">
            <w:pPr>
              <w:jc w:val="both"/>
              <w:rPr>
                <w:rFonts w:ascii="Arial" w:hAnsi="Arial" w:cs="Arial"/>
              </w:rPr>
            </w:pPr>
          </w:p>
        </w:tc>
        <w:tc>
          <w:tcPr>
            <w:tcW w:w="4252" w:type="dxa"/>
            <w:gridSpan w:val="8"/>
          </w:tcPr>
          <w:p w14:paraId="14F7B5A5" w14:textId="77777777" w:rsidR="00E61B73" w:rsidRPr="00E22D23" w:rsidRDefault="00E61B73" w:rsidP="00015565">
            <w:pPr>
              <w:jc w:val="both"/>
              <w:rPr>
                <w:rFonts w:ascii="Arial" w:hAnsi="Arial" w:cs="Arial"/>
              </w:rPr>
            </w:pPr>
          </w:p>
        </w:tc>
      </w:tr>
      <w:tr w:rsidR="00644332" w:rsidRPr="00E22D23" w14:paraId="55DE9048" w14:textId="77777777" w:rsidTr="00644332">
        <w:tc>
          <w:tcPr>
            <w:tcW w:w="5275" w:type="dxa"/>
            <w:gridSpan w:val="6"/>
          </w:tcPr>
          <w:p w14:paraId="6C09821D" w14:textId="77777777" w:rsidR="00E61B73" w:rsidRPr="00E22D23" w:rsidRDefault="00E61B73" w:rsidP="00015565">
            <w:pPr>
              <w:jc w:val="both"/>
              <w:rPr>
                <w:rFonts w:ascii="Arial" w:hAnsi="Arial" w:cs="Arial"/>
              </w:rPr>
            </w:pPr>
            <w:r w:rsidRPr="00E22D23">
              <w:rPr>
                <w:rFonts w:ascii="Arial" w:hAnsi="Arial" w:cs="Arial"/>
              </w:rPr>
              <w:t>Are you the accredited agent for the manufacturers of the equipment offered?</w:t>
            </w:r>
          </w:p>
        </w:tc>
        <w:tc>
          <w:tcPr>
            <w:tcW w:w="2409" w:type="dxa"/>
            <w:gridSpan w:val="5"/>
            <w:vAlign w:val="center"/>
          </w:tcPr>
          <w:p w14:paraId="43D17CB5"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AA146D" w14:textId="77777777" w:rsidR="00E61B73" w:rsidRPr="00E22D23" w:rsidRDefault="00E61B73" w:rsidP="00015565">
            <w:pPr>
              <w:jc w:val="both"/>
              <w:rPr>
                <w:rFonts w:ascii="Arial" w:hAnsi="Arial" w:cs="Arial"/>
              </w:rPr>
            </w:pPr>
          </w:p>
        </w:tc>
      </w:tr>
      <w:tr w:rsidR="00644332" w:rsidRPr="00E22D23" w14:paraId="28C99ADB" w14:textId="77777777" w:rsidTr="00644332">
        <w:tc>
          <w:tcPr>
            <w:tcW w:w="5275" w:type="dxa"/>
            <w:gridSpan w:val="6"/>
          </w:tcPr>
          <w:p w14:paraId="56520F91" w14:textId="77777777" w:rsidR="00E61B73" w:rsidRPr="00E22D23" w:rsidRDefault="00E61B73" w:rsidP="00015565">
            <w:pPr>
              <w:jc w:val="both"/>
              <w:rPr>
                <w:rFonts w:ascii="Arial" w:hAnsi="Arial" w:cs="Arial"/>
              </w:rPr>
            </w:pPr>
          </w:p>
        </w:tc>
        <w:tc>
          <w:tcPr>
            <w:tcW w:w="4252" w:type="dxa"/>
            <w:gridSpan w:val="8"/>
          </w:tcPr>
          <w:p w14:paraId="252C1FB8" w14:textId="77777777" w:rsidR="00E61B73" w:rsidRPr="00E22D23" w:rsidRDefault="00E61B73" w:rsidP="00015565">
            <w:pPr>
              <w:jc w:val="both"/>
              <w:rPr>
                <w:rFonts w:ascii="Arial" w:hAnsi="Arial" w:cs="Arial"/>
              </w:rPr>
            </w:pPr>
          </w:p>
        </w:tc>
      </w:tr>
      <w:tr w:rsidR="00644332" w:rsidRPr="00E22D23" w14:paraId="156244FE" w14:textId="77777777" w:rsidTr="00644332">
        <w:tc>
          <w:tcPr>
            <w:tcW w:w="5275" w:type="dxa"/>
            <w:gridSpan w:val="6"/>
          </w:tcPr>
          <w:p w14:paraId="59468233" w14:textId="77777777" w:rsidR="00E61B73" w:rsidRPr="00E22D23" w:rsidRDefault="00E61B73" w:rsidP="00015565">
            <w:pPr>
              <w:jc w:val="both"/>
              <w:rPr>
                <w:rFonts w:ascii="Arial" w:hAnsi="Arial" w:cs="Arial"/>
              </w:rPr>
            </w:pPr>
            <w:r w:rsidRPr="00E22D23">
              <w:rPr>
                <w:rFonts w:ascii="Arial" w:hAnsi="Arial" w:cs="Arial"/>
              </w:rPr>
              <w:t>Where in the Republic of South Africa can a machine/equipment of the type offered by you be inspected under working conditions?</w:t>
            </w:r>
          </w:p>
        </w:tc>
        <w:tc>
          <w:tcPr>
            <w:tcW w:w="4252" w:type="dxa"/>
            <w:gridSpan w:val="8"/>
          </w:tcPr>
          <w:p w14:paraId="00FDB2AD" w14:textId="77777777" w:rsidR="00E61B73" w:rsidRPr="00E22D23" w:rsidRDefault="00E61B73" w:rsidP="00015565">
            <w:pPr>
              <w:jc w:val="both"/>
              <w:rPr>
                <w:rFonts w:ascii="Arial" w:hAnsi="Arial" w:cs="Arial"/>
              </w:rPr>
            </w:pPr>
          </w:p>
          <w:p w14:paraId="1FBC49A7"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A654D77" w14:textId="77777777" w:rsidTr="00644332">
        <w:tc>
          <w:tcPr>
            <w:tcW w:w="5275" w:type="dxa"/>
            <w:gridSpan w:val="6"/>
          </w:tcPr>
          <w:p w14:paraId="75FD8186" w14:textId="77777777" w:rsidR="00E61B73" w:rsidRPr="00E22D23" w:rsidRDefault="00E61B73" w:rsidP="00015565">
            <w:pPr>
              <w:jc w:val="both"/>
              <w:rPr>
                <w:rFonts w:ascii="Arial" w:hAnsi="Arial" w:cs="Arial"/>
              </w:rPr>
            </w:pPr>
          </w:p>
        </w:tc>
        <w:tc>
          <w:tcPr>
            <w:tcW w:w="4252" w:type="dxa"/>
            <w:gridSpan w:val="8"/>
          </w:tcPr>
          <w:p w14:paraId="195EF18C" w14:textId="77777777" w:rsidR="00E61B73" w:rsidRPr="00E22D23" w:rsidRDefault="00E61B73" w:rsidP="00015565">
            <w:pPr>
              <w:jc w:val="both"/>
              <w:rPr>
                <w:rFonts w:ascii="Arial" w:hAnsi="Arial" w:cs="Arial"/>
              </w:rPr>
            </w:pPr>
          </w:p>
        </w:tc>
      </w:tr>
      <w:tr w:rsidR="00644332" w:rsidRPr="00E22D23" w14:paraId="21A4F135" w14:textId="77777777" w:rsidTr="00644332">
        <w:tc>
          <w:tcPr>
            <w:tcW w:w="5275" w:type="dxa"/>
            <w:gridSpan w:val="6"/>
          </w:tcPr>
          <w:p w14:paraId="4B59C49E" w14:textId="77777777" w:rsidR="00E61B73" w:rsidRPr="00E22D23" w:rsidRDefault="00E61B73" w:rsidP="00015565">
            <w:pPr>
              <w:jc w:val="both"/>
              <w:rPr>
                <w:rFonts w:ascii="Arial" w:hAnsi="Arial" w:cs="Arial"/>
              </w:rPr>
            </w:pPr>
            <w:r w:rsidRPr="00E22D23">
              <w:rPr>
                <w:rFonts w:ascii="Arial" w:hAnsi="Arial" w:cs="Arial"/>
              </w:rPr>
              <w:t>What are the names and addresses of the factories where the supplies will be manufactured?</w:t>
            </w:r>
          </w:p>
        </w:tc>
        <w:tc>
          <w:tcPr>
            <w:tcW w:w="4252" w:type="dxa"/>
            <w:gridSpan w:val="8"/>
          </w:tcPr>
          <w:p w14:paraId="4DD8BAF0" w14:textId="77777777" w:rsidR="00E61B73" w:rsidRPr="00E22D23" w:rsidRDefault="00E61B73" w:rsidP="00015565">
            <w:pPr>
              <w:jc w:val="both"/>
              <w:rPr>
                <w:rFonts w:ascii="Arial" w:hAnsi="Arial" w:cs="Arial"/>
              </w:rPr>
            </w:pPr>
          </w:p>
          <w:p w14:paraId="0E88655A"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375F0CDA" w14:textId="77777777" w:rsidTr="00644332">
        <w:tc>
          <w:tcPr>
            <w:tcW w:w="5275" w:type="dxa"/>
            <w:gridSpan w:val="6"/>
          </w:tcPr>
          <w:p w14:paraId="4FC64AFB" w14:textId="77777777" w:rsidR="00E61B73" w:rsidRPr="00E22D23" w:rsidRDefault="00E61B73" w:rsidP="00015565">
            <w:pPr>
              <w:jc w:val="both"/>
              <w:rPr>
                <w:rFonts w:ascii="Arial" w:hAnsi="Arial" w:cs="Arial"/>
              </w:rPr>
            </w:pPr>
          </w:p>
        </w:tc>
        <w:tc>
          <w:tcPr>
            <w:tcW w:w="4252" w:type="dxa"/>
            <w:gridSpan w:val="8"/>
          </w:tcPr>
          <w:p w14:paraId="05375907" w14:textId="77777777" w:rsidR="00E61B73" w:rsidRPr="00E22D23" w:rsidRDefault="00E61B73" w:rsidP="00015565">
            <w:pPr>
              <w:jc w:val="both"/>
              <w:rPr>
                <w:rFonts w:ascii="Arial" w:hAnsi="Arial" w:cs="Arial"/>
              </w:rPr>
            </w:pPr>
          </w:p>
        </w:tc>
      </w:tr>
      <w:tr w:rsidR="00644332" w:rsidRPr="00E22D23" w14:paraId="5F0DC78F" w14:textId="77777777" w:rsidTr="00644332">
        <w:tc>
          <w:tcPr>
            <w:tcW w:w="5275" w:type="dxa"/>
            <w:gridSpan w:val="6"/>
          </w:tcPr>
          <w:p w14:paraId="547CE095" w14:textId="77777777" w:rsidR="00E61B73" w:rsidRPr="00E22D23" w:rsidRDefault="00E61B73" w:rsidP="00015565">
            <w:pPr>
              <w:jc w:val="both"/>
              <w:rPr>
                <w:rFonts w:ascii="Arial" w:hAnsi="Arial" w:cs="Arial"/>
              </w:rPr>
            </w:pPr>
            <w:r w:rsidRPr="00E22D23">
              <w:rPr>
                <w:rFonts w:ascii="Arial" w:hAnsi="Arial" w:cs="Arial"/>
              </w:rPr>
              <w:t>What is the approximate value of spares carried in stock in the Republic of South Africa for the equipment offered?</w:t>
            </w:r>
          </w:p>
        </w:tc>
        <w:tc>
          <w:tcPr>
            <w:tcW w:w="4252" w:type="dxa"/>
            <w:gridSpan w:val="8"/>
          </w:tcPr>
          <w:p w14:paraId="55C0A8B7" w14:textId="77777777" w:rsidR="00E61B73" w:rsidRPr="00E22D23" w:rsidRDefault="00E61B73" w:rsidP="00015565">
            <w:pPr>
              <w:jc w:val="both"/>
              <w:rPr>
                <w:rFonts w:ascii="Arial" w:hAnsi="Arial" w:cs="Arial"/>
              </w:rPr>
            </w:pPr>
          </w:p>
          <w:p w14:paraId="5B156698" w14:textId="77777777" w:rsidR="00E61B73" w:rsidRPr="00E22D23" w:rsidRDefault="00E61B73" w:rsidP="00015565">
            <w:pPr>
              <w:jc w:val="both"/>
              <w:rPr>
                <w:rFonts w:ascii="Arial" w:hAnsi="Arial" w:cs="Arial"/>
              </w:rPr>
            </w:pPr>
            <w:r w:rsidRPr="00E22D23">
              <w:rPr>
                <w:rFonts w:ascii="Arial" w:hAnsi="Arial" w:cs="Arial"/>
              </w:rPr>
              <w:t>R....................................……........</w:t>
            </w:r>
          </w:p>
        </w:tc>
      </w:tr>
      <w:tr w:rsidR="00644332" w:rsidRPr="00E22D23" w14:paraId="04C25C9C" w14:textId="77777777" w:rsidTr="00644332">
        <w:tc>
          <w:tcPr>
            <w:tcW w:w="5275" w:type="dxa"/>
            <w:gridSpan w:val="6"/>
          </w:tcPr>
          <w:p w14:paraId="2EAD99D5" w14:textId="77777777" w:rsidR="00E61B73" w:rsidRPr="00E22D23" w:rsidRDefault="00E61B73" w:rsidP="00015565">
            <w:pPr>
              <w:jc w:val="both"/>
              <w:rPr>
                <w:rFonts w:ascii="Arial" w:hAnsi="Arial" w:cs="Arial"/>
              </w:rPr>
            </w:pPr>
            <w:r w:rsidRPr="00E22D23">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54F354E6" w14:textId="77777777" w:rsidR="00E61B73" w:rsidRPr="00E22D23" w:rsidRDefault="00E61B73" w:rsidP="00015565">
            <w:pPr>
              <w:jc w:val="both"/>
              <w:rPr>
                <w:rFonts w:ascii="Arial" w:hAnsi="Arial" w:cs="Arial"/>
              </w:rPr>
            </w:pPr>
          </w:p>
          <w:p w14:paraId="160CD133"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2E9B0C7E" w14:textId="77777777" w:rsidTr="00644332">
        <w:tc>
          <w:tcPr>
            <w:tcW w:w="5275" w:type="dxa"/>
            <w:gridSpan w:val="6"/>
          </w:tcPr>
          <w:p w14:paraId="2F67804C" w14:textId="77777777" w:rsidR="00E61B73" w:rsidRPr="00E22D23" w:rsidRDefault="00E61B73" w:rsidP="00015565">
            <w:pPr>
              <w:jc w:val="both"/>
              <w:rPr>
                <w:rFonts w:ascii="Arial" w:hAnsi="Arial" w:cs="Arial"/>
              </w:rPr>
            </w:pPr>
          </w:p>
        </w:tc>
        <w:tc>
          <w:tcPr>
            <w:tcW w:w="4252" w:type="dxa"/>
            <w:gridSpan w:val="8"/>
          </w:tcPr>
          <w:p w14:paraId="30B1C338" w14:textId="77777777" w:rsidR="00E61B73" w:rsidRPr="00E22D23" w:rsidRDefault="00E61B73" w:rsidP="00015565">
            <w:pPr>
              <w:jc w:val="both"/>
              <w:rPr>
                <w:rFonts w:ascii="Arial" w:hAnsi="Arial" w:cs="Arial"/>
              </w:rPr>
            </w:pPr>
          </w:p>
        </w:tc>
      </w:tr>
      <w:tr w:rsidR="00644332" w:rsidRPr="00E22D23" w14:paraId="12EA0600" w14:textId="77777777" w:rsidTr="00644332">
        <w:tc>
          <w:tcPr>
            <w:tcW w:w="5275" w:type="dxa"/>
            <w:gridSpan w:val="6"/>
          </w:tcPr>
          <w:p w14:paraId="0D3B0CC0" w14:textId="77777777" w:rsidR="00E61B73" w:rsidRPr="00E22D23" w:rsidRDefault="00E61B73" w:rsidP="00015565">
            <w:pPr>
              <w:jc w:val="both"/>
              <w:rPr>
                <w:rFonts w:ascii="Arial" w:hAnsi="Arial" w:cs="Arial"/>
              </w:rPr>
            </w:pPr>
            <w:r w:rsidRPr="00E22D23">
              <w:rPr>
                <w:rFonts w:ascii="Arial" w:hAnsi="Arial" w:cs="Arial"/>
              </w:rPr>
              <w:t>In respect of supplies to be specially imported, indicate -</w:t>
            </w:r>
          </w:p>
        </w:tc>
        <w:tc>
          <w:tcPr>
            <w:tcW w:w="4252" w:type="dxa"/>
            <w:gridSpan w:val="8"/>
          </w:tcPr>
          <w:p w14:paraId="2D64E676" w14:textId="77777777" w:rsidR="00E61B73" w:rsidRPr="00E22D23" w:rsidRDefault="00E61B73" w:rsidP="00015565">
            <w:pPr>
              <w:jc w:val="both"/>
              <w:rPr>
                <w:rFonts w:ascii="Arial" w:hAnsi="Arial" w:cs="Arial"/>
              </w:rPr>
            </w:pPr>
          </w:p>
        </w:tc>
      </w:tr>
      <w:tr w:rsidR="00644332" w:rsidRPr="00E22D23" w14:paraId="6A3237EB" w14:textId="77777777" w:rsidTr="00644332">
        <w:tc>
          <w:tcPr>
            <w:tcW w:w="5275" w:type="dxa"/>
            <w:gridSpan w:val="6"/>
          </w:tcPr>
          <w:p w14:paraId="36F4EC44" w14:textId="77777777" w:rsidR="00E61B73" w:rsidRPr="00E22D23" w:rsidRDefault="00E61B73" w:rsidP="00015565">
            <w:pPr>
              <w:jc w:val="both"/>
              <w:rPr>
                <w:rFonts w:ascii="Arial" w:hAnsi="Arial" w:cs="Arial"/>
              </w:rPr>
            </w:pPr>
          </w:p>
        </w:tc>
        <w:tc>
          <w:tcPr>
            <w:tcW w:w="4252" w:type="dxa"/>
            <w:gridSpan w:val="8"/>
          </w:tcPr>
          <w:p w14:paraId="6D18C45E" w14:textId="77777777" w:rsidR="00E61B73" w:rsidRPr="00E22D23" w:rsidRDefault="00E61B73" w:rsidP="00015565">
            <w:pPr>
              <w:jc w:val="both"/>
              <w:rPr>
                <w:rFonts w:ascii="Arial" w:hAnsi="Arial" w:cs="Arial"/>
              </w:rPr>
            </w:pPr>
          </w:p>
        </w:tc>
      </w:tr>
      <w:tr w:rsidR="00644332" w:rsidRPr="00E22D23" w14:paraId="740D6EDB" w14:textId="77777777" w:rsidTr="00644332">
        <w:tc>
          <w:tcPr>
            <w:tcW w:w="852" w:type="dxa"/>
          </w:tcPr>
          <w:p w14:paraId="23981042" w14:textId="77777777" w:rsidR="00E61B73" w:rsidRPr="00E22D23" w:rsidRDefault="00E61B73" w:rsidP="00015565">
            <w:pPr>
              <w:jc w:val="both"/>
              <w:rPr>
                <w:rFonts w:ascii="Arial" w:hAnsi="Arial" w:cs="Arial"/>
              </w:rPr>
            </w:pPr>
            <w:r w:rsidRPr="00E22D23">
              <w:rPr>
                <w:rFonts w:ascii="Arial" w:hAnsi="Arial" w:cs="Arial"/>
              </w:rPr>
              <w:t>(i)</w:t>
            </w:r>
          </w:p>
        </w:tc>
        <w:tc>
          <w:tcPr>
            <w:tcW w:w="4423" w:type="dxa"/>
            <w:gridSpan w:val="5"/>
          </w:tcPr>
          <w:p w14:paraId="1BB47E4F" w14:textId="77777777" w:rsidR="00E61B73" w:rsidRPr="00E22D23" w:rsidRDefault="00E61B73" w:rsidP="00015565">
            <w:pPr>
              <w:jc w:val="both"/>
              <w:rPr>
                <w:rFonts w:ascii="Arial" w:hAnsi="Arial" w:cs="Arial"/>
              </w:rPr>
            </w:pPr>
            <w:r w:rsidRPr="00E22D23">
              <w:rPr>
                <w:rFonts w:ascii="Arial" w:hAnsi="Arial" w:cs="Arial"/>
              </w:rPr>
              <w:t>Whether a special import permit is required?</w:t>
            </w:r>
          </w:p>
        </w:tc>
        <w:tc>
          <w:tcPr>
            <w:tcW w:w="2409" w:type="dxa"/>
            <w:gridSpan w:val="5"/>
          </w:tcPr>
          <w:p w14:paraId="765E575D"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1C4A939B" w14:textId="77777777" w:rsidR="00E61B73" w:rsidRPr="00E22D23" w:rsidRDefault="00E61B73" w:rsidP="00015565">
            <w:pPr>
              <w:jc w:val="both"/>
              <w:rPr>
                <w:rFonts w:ascii="Arial" w:hAnsi="Arial" w:cs="Arial"/>
              </w:rPr>
            </w:pPr>
          </w:p>
        </w:tc>
      </w:tr>
      <w:tr w:rsidR="00644332" w:rsidRPr="00E22D23" w14:paraId="7124FDFC" w14:textId="77777777" w:rsidTr="00644332">
        <w:tc>
          <w:tcPr>
            <w:tcW w:w="852" w:type="dxa"/>
          </w:tcPr>
          <w:p w14:paraId="4262C7B0" w14:textId="77777777" w:rsidR="00E61B73" w:rsidRPr="00E22D23" w:rsidRDefault="00E61B73" w:rsidP="00015565">
            <w:pPr>
              <w:jc w:val="both"/>
              <w:rPr>
                <w:rFonts w:ascii="Arial" w:hAnsi="Arial" w:cs="Arial"/>
              </w:rPr>
            </w:pPr>
          </w:p>
        </w:tc>
        <w:tc>
          <w:tcPr>
            <w:tcW w:w="4423" w:type="dxa"/>
            <w:gridSpan w:val="5"/>
          </w:tcPr>
          <w:p w14:paraId="629375CA" w14:textId="77777777" w:rsidR="00E61B73" w:rsidRPr="00E22D23" w:rsidRDefault="00E61B73" w:rsidP="00015565">
            <w:pPr>
              <w:jc w:val="both"/>
              <w:rPr>
                <w:rFonts w:ascii="Arial" w:hAnsi="Arial" w:cs="Arial"/>
              </w:rPr>
            </w:pPr>
          </w:p>
        </w:tc>
        <w:tc>
          <w:tcPr>
            <w:tcW w:w="4252" w:type="dxa"/>
            <w:gridSpan w:val="8"/>
          </w:tcPr>
          <w:p w14:paraId="4E1AB1D4" w14:textId="77777777" w:rsidR="00E61B73" w:rsidRPr="00E22D23" w:rsidRDefault="00E61B73" w:rsidP="00015565">
            <w:pPr>
              <w:jc w:val="both"/>
              <w:rPr>
                <w:rFonts w:ascii="Arial" w:hAnsi="Arial" w:cs="Arial"/>
              </w:rPr>
            </w:pPr>
          </w:p>
        </w:tc>
      </w:tr>
      <w:tr w:rsidR="00644332" w:rsidRPr="00E22D23" w14:paraId="144A21DB" w14:textId="77777777" w:rsidTr="00644332">
        <w:tc>
          <w:tcPr>
            <w:tcW w:w="852" w:type="dxa"/>
          </w:tcPr>
          <w:p w14:paraId="3330A2EF" w14:textId="77777777" w:rsidR="00E61B73" w:rsidRPr="00E22D23" w:rsidRDefault="00E61B73" w:rsidP="00015565">
            <w:pPr>
              <w:jc w:val="both"/>
              <w:rPr>
                <w:rFonts w:ascii="Arial" w:hAnsi="Arial" w:cs="Arial"/>
              </w:rPr>
            </w:pPr>
            <w:r w:rsidRPr="00E22D23">
              <w:rPr>
                <w:rFonts w:ascii="Arial" w:hAnsi="Arial" w:cs="Arial"/>
              </w:rPr>
              <w:t>(ii)</w:t>
            </w:r>
          </w:p>
        </w:tc>
        <w:tc>
          <w:tcPr>
            <w:tcW w:w="4423" w:type="dxa"/>
            <w:gridSpan w:val="5"/>
          </w:tcPr>
          <w:p w14:paraId="6BE7845C" w14:textId="77777777" w:rsidR="00E61B73" w:rsidRPr="00E22D23" w:rsidRDefault="00E61B73" w:rsidP="00015565">
            <w:pPr>
              <w:jc w:val="both"/>
              <w:rPr>
                <w:rFonts w:ascii="Arial" w:hAnsi="Arial" w:cs="Arial"/>
              </w:rPr>
            </w:pPr>
            <w:r w:rsidRPr="00E22D23">
              <w:rPr>
                <w:rFonts w:ascii="Arial" w:hAnsi="Arial" w:cs="Arial"/>
              </w:rPr>
              <w:t>The name and address of the person or company to whom payment is to be made abroad</w:t>
            </w:r>
          </w:p>
        </w:tc>
        <w:tc>
          <w:tcPr>
            <w:tcW w:w="4252" w:type="dxa"/>
            <w:gridSpan w:val="8"/>
          </w:tcPr>
          <w:p w14:paraId="2BCDBFF3" w14:textId="77777777" w:rsidR="00E61B73" w:rsidRPr="00E22D23" w:rsidRDefault="00E61B73" w:rsidP="00015565">
            <w:pPr>
              <w:jc w:val="both"/>
              <w:rPr>
                <w:rFonts w:ascii="Arial" w:hAnsi="Arial" w:cs="Arial"/>
              </w:rPr>
            </w:pPr>
          </w:p>
          <w:p w14:paraId="0F4990F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96C577A" w14:textId="77777777" w:rsidTr="00644332">
        <w:tc>
          <w:tcPr>
            <w:tcW w:w="852" w:type="dxa"/>
          </w:tcPr>
          <w:p w14:paraId="7B0179CA" w14:textId="77777777" w:rsidR="00E61B73" w:rsidRPr="00E22D23" w:rsidRDefault="00E61B73" w:rsidP="00015565">
            <w:pPr>
              <w:jc w:val="both"/>
              <w:rPr>
                <w:rFonts w:ascii="Arial" w:hAnsi="Arial" w:cs="Arial"/>
              </w:rPr>
            </w:pPr>
          </w:p>
        </w:tc>
        <w:tc>
          <w:tcPr>
            <w:tcW w:w="4423" w:type="dxa"/>
            <w:gridSpan w:val="5"/>
          </w:tcPr>
          <w:p w14:paraId="02AA332C" w14:textId="77777777" w:rsidR="00E61B73" w:rsidRPr="00E22D23" w:rsidRDefault="00E61B73" w:rsidP="00015565">
            <w:pPr>
              <w:jc w:val="both"/>
              <w:rPr>
                <w:rFonts w:ascii="Arial" w:hAnsi="Arial" w:cs="Arial"/>
              </w:rPr>
            </w:pPr>
          </w:p>
        </w:tc>
        <w:tc>
          <w:tcPr>
            <w:tcW w:w="4252" w:type="dxa"/>
            <w:gridSpan w:val="8"/>
          </w:tcPr>
          <w:p w14:paraId="5679CAF7" w14:textId="77777777" w:rsidR="00E61B73" w:rsidRPr="00E22D23" w:rsidRDefault="00E61B73" w:rsidP="00015565">
            <w:pPr>
              <w:jc w:val="both"/>
              <w:rPr>
                <w:rFonts w:ascii="Arial" w:hAnsi="Arial" w:cs="Arial"/>
              </w:rPr>
            </w:pPr>
          </w:p>
        </w:tc>
      </w:tr>
      <w:tr w:rsidR="00644332" w:rsidRPr="00E22D23" w14:paraId="1CF92505" w14:textId="77777777" w:rsidTr="00644332">
        <w:tc>
          <w:tcPr>
            <w:tcW w:w="852" w:type="dxa"/>
          </w:tcPr>
          <w:p w14:paraId="6C64A375" w14:textId="77777777" w:rsidR="00E61B73" w:rsidRPr="00E22D23" w:rsidRDefault="00E61B73" w:rsidP="00015565">
            <w:pPr>
              <w:jc w:val="both"/>
              <w:rPr>
                <w:rFonts w:ascii="Arial" w:hAnsi="Arial" w:cs="Arial"/>
              </w:rPr>
            </w:pPr>
            <w:r w:rsidRPr="00E22D23">
              <w:rPr>
                <w:rFonts w:ascii="Arial" w:hAnsi="Arial" w:cs="Arial"/>
              </w:rPr>
              <w:t>(iii)</w:t>
            </w:r>
          </w:p>
        </w:tc>
        <w:tc>
          <w:tcPr>
            <w:tcW w:w="4423" w:type="dxa"/>
            <w:gridSpan w:val="5"/>
          </w:tcPr>
          <w:p w14:paraId="6BDFABEC" w14:textId="77777777" w:rsidR="00E61B73" w:rsidRPr="00E22D23" w:rsidRDefault="00E61B73" w:rsidP="00015565">
            <w:pPr>
              <w:jc w:val="both"/>
              <w:rPr>
                <w:rFonts w:ascii="Arial" w:hAnsi="Arial" w:cs="Arial"/>
              </w:rPr>
            </w:pPr>
            <w:r w:rsidRPr="00E22D23">
              <w:rPr>
                <w:rFonts w:ascii="Arial" w:hAnsi="Arial" w:cs="Arial"/>
              </w:rPr>
              <w:t>The amount in foreign currency to be paid by you abroad</w:t>
            </w:r>
          </w:p>
          <w:p w14:paraId="7ED376A4" w14:textId="77777777" w:rsidR="00E61B73" w:rsidRPr="00E22D23" w:rsidRDefault="00E61B73" w:rsidP="00015565">
            <w:pPr>
              <w:jc w:val="both"/>
              <w:rPr>
                <w:rFonts w:ascii="Arial" w:hAnsi="Arial" w:cs="Arial"/>
              </w:rPr>
            </w:pPr>
            <w:r w:rsidRPr="00E22D23">
              <w:rPr>
                <w:rFonts w:ascii="Arial" w:hAnsi="Arial" w:cs="Arial"/>
              </w:rPr>
              <w:t xml:space="preserve">(See </w:t>
            </w:r>
            <w:r w:rsidRPr="00E22D23">
              <w:rPr>
                <w:rFonts w:ascii="Arial" w:hAnsi="Arial" w:cs="Arial"/>
                <w:b/>
              </w:rPr>
              <w:t>Volume 1B</w:t>
            </w:r>
            <w:r w:rsidRPr="00E22D23">
              <w:rPr>
                <w:rFonts w:ascii="Arial" w:hAnsi="Arial" w:cs="Arial"/>
              </w:rPr>
              <w:t>, paragraph 2.1</w:t>
            </w:r>
            <w:r w:rsidR="00037DDA" w:rsidRPr="00E22D23">
              <w:rPr>
                <w:rFonts w:ascii="Arial" w:hAnsi="Arial" w:cs="Arial"/>
              </w:rPr>
              <w:t>1</w:t>
            </w:r>
            <w:r w:rsidRPr="00E22D23">
              <w:rPr>
                <w:rFonts w:ascii="Arial" w:hAnsi="Arial" w:cs="Arial"/>
              </w:rPr>
              <w:t>.15.1)</w:t>
            </w:r>
          </w:p>
        </w:tc>
        <w:tc>
          <w:tcPr>
            <w:tcW w:w="4252" w:type="dxa"/>
            <w:gridSpan w:val="8"/>
          </w:tcPr>
          <w:p w14:paraId="117B5FCD" w14:textId="77777777" w:rsidR="00E61B73" w:rsidRPr="00E22D23" w:rsidRDefault="00E61B73" w:rsidP="00015565">
            <w:pPr>
              <w:jc w:val="both"/>
              <w:rPr>
                <w:rFonts w:ascii="Arial" w:hAnsi="Arial" w:cs="Arial"/>
              </w:rPr>
            </w:pPr>
          </w:p>
          <w:p w14:paraId="4516F67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0F2DC29E" w14:textId="77777777" w:rsidTr="00644332">
        <w:tc>
          <w:tcPr>
            <w:tcW w:w="852" w:type="dxa"/>
          </w:tcPr>
          <w:p w14:paraId="1D0DEDBC" w14:textId="77777777" w:rsidR="00E61B73" w:rsidRPr="00E22D23" w:rsidRDefault="00E61B73" w:rsidP="00015565">
            <w:pPr>
              <w:jc w:val="both"/>
              <w:rPr>
                <w:rFonts w:ascii="Arial" w:hAnsi="Arial" w:cs="Arial"/>
              </w:rPr>
            </w:pPr>
          </w:p>
        </w:tc>
        <w:tc>
          <w:tcPr>
            <w:tcW w:w="4423" w:type="dxa"/>
            <w:gridSpan w:val="5"/>
          </w:tcPr>
          <w:p w14:paraId="3A6612A0" w14:textId="77777777" w:rsidR="00E61B73" w:rsidRPr="00E22D23" w:rsidRDefault="00E61B73" w:rsidP="00015565">
            <w:pPr>
              <w:jc w:val="both"/>
              <w:rPr>
                <w:rFonts w:ascii="Arial" w:hAnsi="Arial" w:cs="Arial"/>
              </w:rPr>
            </w:pPr>
          </w:p>
        </w:tc>
        <w:tc>
          <w:tcPr>
            <w:tcW w:w="4252" w:type="dxa"/>
            <w:gridSpan w:val="8"/>
          </w:tcPr>
          <w:p w14:paraId="78E548FB" w14:textId="77777777" w:rsidR="00E61B73" w:rsidRPr="00E22D23" w:rsidRDefault="00E61B73" w:rsidP="00015565">
            <w:pPr>
              <w:jc w:val="both"/>
              <w:rPr>
                <w:rFonts w:ascii="Arial" w:hAnsi="Arial" w:cs="Arial"/>
              </w:rPr>
            </w:pPr>
          </w:p>
        </w:tc>
      </w:tr>
      <w:tr w:rsidR="00644332" w:rsidRPr="00E22D23" w14:paraId="62006DAE" w14:textId="77777777" w:rsidTr="00644332">
        <w:tc>
          <w:tcPr>
            <w:tcW w:w="852" w:type="dxa"/>
          </w:tcPr>
          <w:p w14:paraId="698FDD92" w14:textId="77777777" w:rsidR="00E61B73" w:rsidRPr="00E22D23" w:rsidRDefault="00E61B73" w:rsidP="00015565">
            <w:pPr>
              <w:jc w:val="both"/>
              <w:rPr>
                <w:rFonts w:ascii="Arial" w:hAnsi="Arial" w:cs="Arial"/>
              </w:rPr>
            </w:pPr>
            <w:r w:rsidRPr="00E22D23">
              <w:rPr>
                <w:rFonts w:ascii="Arial" w:hAnsi="Arial" w:cs="Arial"/>
              </w:rPr>
              <w:t>(iv)</w:t>
            </w:r>
          </w:p>
        </w:tc>
        <w:tc>
          <w:tcPr>
            <w:tcW w:w="4423" w:type="dxa"/>
            <w:gridSpan w:val="5"/>
          </w:tcPr>
          <w:p w14:paraId="4F341064" w14:textId="77777777" w:rsidR="00E61B73" w:rsidRPr="00E22D23" w:rsidRDefault="00E61B73" w:rsidP="00015565">
            <w:pPr>
              <w:jc w:val="both"/>
              <w:rPr>
                <w:rFonts w:ascii="Arial" w:hAnsi="Arial" w:cs="Arial"/>
              </w:rPr>
            </w:pPr>
            <w:r w:rsidRPr="00E22D23">
              <w:rPr>
                <w:rFonts w:ascii="Arial" w:hAnsi="Arial" w:cs="Arial"/>
              </w:rPr>
              <w:t>What ruling rate of exchange (at date of Bid) was applied in the conversion of this amount to South African currency (See Volume 1B, paragraph 2.1</w:t>
            </w:r>
            <w:r w:rsidR="00037DDA" w:rsidRPr="00E22D23">
              <w:rPr>
                <w:rFonts w:ascii="Arial" w:hAnsi="Arial" w:cs="Arial"/>
              </w:rPr>
              <w:t>1</w:t>
            </w:r>
            <w:r w:rsidRPr="00E22D23">
              <w:rPr>
                <w:rFonts w:ascii="Arial" w:hAnsi="Arial" w:cs="Arial"/>
              </w:rPr>
              <w:t>.15.1 and what was the date when this rate applied)</w:t>
            </w:r>
          </w:p>
        </w:tc>
        <w:tc>
          <w:tcPr>
            <w:tcW w:w="4252" w:type="dxa"/>
            <w:gridSpan w:val="8"/>
          </w:tcPr>
          <w:p w14:paraId="1B65AAD1" w14:textId="77777777" w:rsidR="00E61B73" w:rsidRPr="00E22D23" w:rsidRDefault="00E61B73" w:rsidP="00015565">
            <w:pPr>
              <w:jc w:val="both"/>
              <w:rPr>
                <w:rFonts w:ascii="Arial" w:hAnsi="Arial" w:cs="Arial"/>
              </w:rPr>
            </w:pPr>
          </w:p>
          <w:p w14:paraId="2656C947" w14:textId="77777777" w:rsidR="00E61B73" w:rsidRPr="00E22D23" w:rsidRDefault="00E61B73" w:rsidP="00015565">
            <w:pPr>
              <w:jc w:val="both"/>
              <w:rPr>
                <w:rFonts w:ascii="Arial" w:hAnsi="Arial" w:cs="Arial"/>
              </w:rPr>
            </w:pPr>
          </w:p>
          <w:p w14:paraId="6A7468DB" w14:textId="77777777" w:rsidR="00E61B73" w:rsidRPr="00E22D23" w:rsidRDefault="00E61B73" w:rsidP="00015565">
            <w:pPr>
              <w:jc w:val="both"/>
              <w:rPr>
                <w:rFonts w:ascii="Arial" w:hAnsi="Arial" w:cs="Arial"/>
              </w:rPr>
            </w:pPr>
            <w:r w:rsidRPr="00E22D23">
              <w:rPr>
                <w:rFonts w:ascii="Arial" w:hAnsi="Arial" w:cs="Arial"/>
              </w:rPr>
              <w:t>..............................................…….</w:t>
            </w:r>
          </w:p>
          <w:p w14:paraId="0EE77F04" w14:textId="77777777" w:rsidR="00E61B73" w:rsidRPr="00E22D23" w:rsidRDefault="00E61B73" w:rsidP="00015565">
            <w:pPr>
              <w:jc w:val="both"/>
              <w:rPr>
                <w:rFonts w:ascii="Arial" w:hAnsi="Arial" w:cs="Arial"/>
              </w:rPr>
            </w:pPr>
          </w:p>
        </w:tc>
      </w:tr>
      <w:tr w:rsidR="00644332" w:rsidRPr="00E22D23" w14:paraId="6C22929F" w14:textId="77777777" w:rsidTr="00644332">
        <w:trPr>
          <w:gridAfter w:val="1"/>
          <w:wAfter w:w="29" w:type="dxa"/>
        </w:trPr>
        <w:tc>
          <w:tcPr>
            <w:tcW w:w="9498" w:type="dxa"/>
            <w:gridSpan w:val="13"/>
          </w:tcPr>
          <w:p w14:paraId="457C9303" w14:textId="38A9ED8A"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Price as reflected on form must include all customs and/or other duties, </w:t>
            </w:r>
            <w:r w:rsidR="00580671" w:rsidRPr="00E22D23">
              <w:rPr>
                <w:rFonts w:ascii="Arial" w:hAnsi="Arial" w:cs="Arial"/>
              </w:rPr>
              <w:t>delivery,</w:t>
            </w:r>
            <w:r w:rsidRPr="00E22D23">
              <w:rPr>
                <w:rFonts w:ascii="Arial" w:hAnsi="Arial" w:cs="Arial"/>
              </w:rPr>
              <w:t xml:space="preserve"> and installation costs.  Bids on a basis of c.i.f. or in </w:t>
            </w:r>
            <w:r w:rsidR="0073603F" w:rsidRPr="00E22D23">
              <w:rPr>
                <w:rFonts w:ascii="Arial" w:hAnsi="Arial" w:cs="Arial"/>
              </w:rPr>
              <w:t>bond or</w:t>
            </w:r>
            <w:r w:rsidRPr="00E22D23">
              <w:rPr>
                <w:rFonts w:ascii="Arial" w:hAnsi="Arial" w:cs="Arial"/>
              </w:rPr>
              <w:t xml:space="preserve"> qualified to the effect that bills of entry are to be furnished may be disqualified.</w:t>
            </w:r>
          </w:p>
          <w:p w14:paraId="5720BC05"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Rate of Exchange Variation</w:t>
            </w:r>
          </w:p>
          <w:p w14:paraId="1DD9F52B"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Installation Contract:</w:t>
            </w:r>
          </w:p>
          <w:p w14:paraId="4D9F34EF" w14:textId="66462BB6" w:rsidR="00A01A14" w:rsidRPr="00E22D23" w:rsidRDefault="00A01A14" w:rsidP="00015565">
            <w:pPr>
              <w:pStyle w:val="BodyText"/>
              <w:spacing w:before="120" w:after="120" w:line="276" w:lineRule="auto"/>
              <w:ind w:left="720"/>
              <w:jc w:val="both"/>
              <w:rPr>
                <w:rFonts w:ascii="Arial" w:hAnsi="Arial" w:cs="Arial"/>
              </w:rPr>
            </w:pPr>
            <w:bookmarkStart w:id="73" w:name="_Ref36814620"/>
            <w:r w:rsidRPr="00E22D23">
              <w:rPr>
                <w:rFonts w:ascii="Arial" w:hAnsi="Arial" w:cs="Arial"/>
              </w:rPr>
              <w:t xml:space="preserve"> ATNS shall not be liable for the Rate of Exchange Variation under the Contract for Acquisition Phase. The Contract Price shall be a fixed in Rands</w:t>
            </w:r>
            <w:bookmarkEnd w:id="73"/>
            <w:r w:rsidRPr="00E22D23">
              <w:rPr>
                <w:rFonts w:ascii="Arial" w:hAnsi="Arial" w:cs="Arial"/>
              </w:rPr>
              <w:t xml:space="preserve"> for the Acquisition Phase.</w:t>
            </w:r>
            <w:r w:rsidR="00C96C60" w:rsidRPr="00E22D23">
              <w:rPr>
                <w:rFonts w:ascii="Arial" w:hAnsi="Arial" w:cs="Arial"/>
              </w:rPr>
              <w:t xml:space="preserve">  Should there </w:t>
            </w:r>
            <w:r w:rsidR="004E11AD" w:rsidRPr="00E22D23">
              <w:rPr>
                <w:rFonts w:ascii="Arial" w:hAnsi="Arial" w:cs="Arial"/>
              </w:rPr>
              <w:t>be</w:t>
            </w:r>
            <w:r w:rsidR="00C96C60" w:rsidRPr="00E22D23">
              <w:rPr>
                <w:rFonts w:ascii="Arial" w:hAnsi="Arial" w:cs="Arial"/>
              </w:rPr>
              <w:t xml:space="preserve"> any variation/change to the Contract Price due to a change in the rate of exchange, such price variation/change shall be for the account/cost of the </w:t>
            </w:r>
            <w:r w:rsidR="0018721D" w:rsidRPr="00E22D23">
              <w:rPr>
                <w:rFonts w:ascii="Arial" w:hAnsi="Arial" w:cs="Arial"/>
              </w:rPr>
              <w:t>C</w:t>
            </w:r>
            <w:r w:rsidR="00C96C60" w:rsidRPr="00E22D23">
              <w:rPr>
                <w:rFonts w:ascii="Arial" w:hAnsi="Arial" w:cs="Arial"/>
              </w:rPr>
              <w:t>ontractor/</w:t>
            </w:r>
            <w:r w:rsidR="0018721D" w:rsidRPr="00E22D23">
              <w:rPr>
                <w:rFonts w:ascii="Arial" w:hAnsi="Arial" w:cs="Arial"/>
              </w:rPr>
              <w:t>S</w:t>
            </w:r>
            <w:r w:rsidR="00C96C60" w:rsidRPr="00E22D23">
              <w:rPr>
                <w:rFonts w:ascii="Arial" w:hAnsi="Arial" w:cs="Arial"/>
              </w:rPr>
              <w:t xml:space="preserve">ervice </w:t>
            </w:r>
            <w:r w:rsidR="0018721D" w:rsidRPr="00E22D23">
              <w:rPr>
                <w:rFonts w:ascii="Arial" w:hAnsi="Arial" w:cs="Arial"/>
              </w:rPr>
              <w:t>P</w:t>
            </w:r>
            <w:r w:rsidR="00C96C60" w:rsidRPr="00E22D23">
              <w:rPr>
                <w:rFonts w:ascii="Arial" w:hAnsi="Arial" w:cs="Arial"/>
              </w:rPr>
              <w:t>rovider.</w:t>
            </w:r>
          </w:p>
          <w:p w14:paraId="6FBE8525" w14:textId="77777777" w:rsidR="00E61B73" w:rsidRPr="00E22D23" w:rsidRDefault="00E61B73" w:rsidP="00015565">
            <w:pPr>
              <w:pStyle w:val="BodyText"/>
              <w:spacing w:before="120" w:after="120" w:line="276" w:lineRule="auto"/>
              <w:ind w:left="720"/>
              <w:jc w:val="both"/>
              <w:rPr>
                <w:rFonts w:ascii="Arial" w:hAnsi="Arial" w:cs="Arial"/>
              </w:rPr>
            </w:pPr>
          </w:p>
          <w:p w14:paraId="7B06D1DA"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Option and CVO:</w:t>
            </w:r>
          </w:p>
          <w:p w14:paraId="4FAD8A4F" w14:textId="77777777" w:rsidR="003725DE"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Any options</w:t>
            </w:r>
            <w:r w:rsidR="003725DE" w:rsidRPr="00E22D23">
              <w:rPr>
                <w:rFonts w:ascii="Arial" w:hAnsi="Arial" w:cs="Arial"/>
              </w:rPr>
              <w:t>: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F9FEB1D" w14:textId="76821410" w:rsidR="006E5603" w:rsidRPr="00E22D23" w:rsidRDefault="00E61B73" w:rsidP="00015565">
            <w:pPr>
              <w:ind w:left="720"/>
              <w:jc w:val="both"/>
              <w:rPr>
                <w:rFonts w:ascii="Arial" w:hAnsi="Arial" w:cs="Arial"/>
              </w:rPr>
            </w:pPr>
            <w:r w:rsidRPr="00E22D23">
              <w:rPr>
                <w:rFonts w:ascii="Arial" w:hAnsi="Arial" w:cs="Arial"/>
              </w:rPr>
              <w:t xml:space="preserve"> Contract Variation Orders</w:t>
            </w:r>
            <w:r w:rsidR="006E5603" w:rsidRPr="00E22D23">
              <w:rPr>
                <w:rFonts w:ascii="Arial" w:hAnsi="Arial" w:cs="Arial"/>
              </w:rPr>
              <w:t>: Contract shall be varied only by variations approved by the Engineer</w:t>
            </w:r>
            <w:r w:rsidR="001B2957" w:rsidRPr="00E22D23">
              <w:rPr>
                <w:rFonts w:ascii="Arial" w:hAnsi="Arial" w:cs="Arial"/>
              </w:rPr>
              <w:t xml:space="preserve"> or delegated authority at ATNS</w:t>
            </w:r>
            <w:r w:rsidR="006E5603" w:rsidRPr="00E22D23">
              <w:rPr>
                <w:rFonts w:ascii="Arial" w:hAnsi="Arial" w:cs="Arial"/>
              </w:rPr>
              <w:t xml:space="preserve">. </w:t>
            </w:r>
            <w:r w:rsidR="001B2957" w:rsidRPr="00E22D23">
              <w:rPr>
                <w:rFonts w:ascii="Arial" w:hAnsi="Arial" w:cs="Arial"/>
              </w:rPr>
              <w:t>T</w:t>
            </w:r>
            <w:r w:rsidR="006E5603" w:rsidRPr="00E22D23">
              <w:rPr>
                <w:rFonts w:ascii="Arial" w:hAnsi="Arial" w:cs="Arial"/>
              </w:rPr>
              <w:t>he Contractor or the Company may submit variation</w:t>
            </w:r>
            <w:r w:rsidR="001B2957" w:rsidRPr="00E22D23">
              <w:rPr>
                <w:rFonts w:ascii="Arial" w:hAnsi="Arial" w:cs="Arial"/>
              </w:rPr>
              <w:t xml:space="preserve"> requests</w:t>
            </w:r>
            <w:r w:rsidR="006E5603" w:rsidRPr="00E22D23">
              <w:rPr>
                <w:rFonts w:ascii="Arial" w:hAnsi="Arial" w:cs="Arial"/>
              </w:rPr>
              <w:t xml:space="preserve">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450B9F63"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69EE695C"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On approval of a Contract Variation the Engineer shall issue a Contract Change Notice amending the Contract as appropriate.</w:t>
            </w:r>
          </w:p>
          <w:p w14:paraId="7A4CEACD" w14:textId="5374BC7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w:t>
            </w:r>
          </w:p>
          <w:p w14:paraId="40702103" w14:textId="28AF57DE" w:rsidR="001B2957" w:rsidRPr="00E22D23" w:rsidRDefault="001B2957" w:rsidP="00015565">
            <w:pPr>
              <w:pStyle w:val="BodyText"/>
              <w:spacing w:before="120" w:after="120" w:line="276" w:lineRule="auto"/>
              <w:ind w:left="720"/>
              <w:jc w:val="both"/>
              <w:rPr>
                <w:rFonts w:ascii="Arial" w:hAnsi="Arial" w:cs="Arial"/>
              </w:rPr>
            </w:pPr>
          </w:p>
          <w:p w14:paraId="22CF32E8" w14:textId="41988F65" w:rsidR="001B2957"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b/>
              </w:rPr>
              <w:t>Support Contract</w:t>
            </w:r>
            <w:r w:rsidR="009012E4" w:rsidRPr="00E22D23">
              <w:rPr>
                <w:rFonts w:ascii="Arial" w:hAnsi="Arial" w:cs="Arial"/>
                <w:b/>
              </w:rPr>
              <w:t xml:space="preserve"> (Only if applicable to the tender)</w:t>
            </w:r>
          </w:p>
          <w:p w14:paraId="59C0F026" w14:textId="0A92FEC5" w:rsidR="00E61B73"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rPr>
              <w:t xml:space="preserve">At the commencement of each of support, </w:t>
            </w:r>
            <w:r w:rsidR="0018721D" w:rsidRPr="00E22D23">
              <w:rPr>
                <w:rFonts w:ascii="Arial" w:hAnsi="Arial" w:cs="Arial"/>
              </w:rPr>
              <w:t>t</w:t>
            </w:r>
            <w:r w:rsidRPr="00E22D23">
              <w:rPr>
                <w:rFonts w:ascii="Arial" w:hAnsi="Arial" w:cs="Arial"/>
              </w:rPr>
              <w:t>he Contractor shall Hedge the foreign content for that year, and any variation between</w:t>
            </w:r>
            <w:r w:rsidR="003725DE" w:rsidRPr="00E22D23">
              <w:rPr>
                <w:rFonts w:ascii="Arial" w:hAnsi="Arial" w:cs="Arial"/>
              </w:rPr>
              <w:t xml:space="preserve"> spot rate on submission of the </w:t>
            </w:r>
            <w:r w:rsidR="009012E4" w:rsidRPr="00E22D23">
              <w:rPr>
                <w:rFonts w:ascii="Arial" w:hAnsi="Arial" w:cs="Arial"/>
              </w:rPr>
              <w:t>invoice and</w:t>
            </w:r>
            <w:r w:rsidRPr="00E22D23">
              <w:rPr>
                <w:rFonts w:ascii="Arial" w:hAnsi="Arial" w:cs="Arial"/>
              </w:rPr>
              <w:t xml:space="preserve"> the Hedged Rate shall be for the account or credit of ATNS. </w:t>
            </w:r>
          </w:p>
          <w:p w14:paraId="2D63E144" w14:textId="4C900809"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w:t>
            </w:r>
            <w:r w:rsidR="00E76FB2" w:rsidRPr="00E22D23">
              <w:rPr>
                <w:rFonts w:ascii="Arial" w:hAnsi="Arial" w:cs="Arial"/>
              </w:rPr>
              <w:t xml:space="preserve"> total</w:t>
            </w:r>
            <w:r w:rsidRPr="00E22D23">
              <w:rPr>
                <w:rFonts w:ascii="Arial" w:hAnsi="Arial" w:cs="Arial"/>
              </w:rPr>
              <w:t xml:space="preserve"> </w:t>
            </w:r>
            <w:r w:rsidR="00F517B2" w:rsidRPr="00E22D23">
              <w:rPr>
                <w:rFonts w:ascii="Arial" w:hAnsi="Arial" w:cs="Arial"/>
              </w:rPr>
              <w:t xml:space="preserve">estimated </w:t>
            </w:r>
            <w:r w:rsidRPr="00E22D23">
              <w:rPr>
                <w:rFonts w:ascii="Arial" w:hAnsi="Arial" w:cs="Arial"/>
              </w:rPr>
              <w:t>foreign component cost of the support maintenance cost over the duration of the contract.</w:t>
            </w:r>
          </w:p>
          <w:p w14:paraId="6BC5C4FE" w14:textId="4C9122FA"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foreign component cost in the 1st year</w:t>
            </w:r>
            <w:r w:rsidR="00BD55A3" w:rsidRPr="00E22D23">
              <w:rPr>
                <w:rFonts w:ascii="Arial" w:hAnsi="Arial" w:cs="Arial"/>
              </w:rPr>
              <w:t xml:space="preserve"> and provide the percentages on how the support maintenance cost escalates every year over the duration of the maintenance contract</w:t>
            </w:r>
            <w:r w:rsidR="0018721D" w:rsidRPr="00E22D23">
              <w:rPr>
                <w:rFonts w:ascii="Arial" w:hAnsi="Arial" w:cs="Arial"/>
              </w:rPr>
              <w:t xml:space="preserve"> period</w:t>
            </w:r>
            <w:r w:rsidR="00BD55A3" w:rsidRPr="00E22D23">
              <w:rPr>
                <w:rFonts w:ascii="Arial" w:hAnsi="Arial" w:cs="Arial"/>
              </w:rPr>
              <w:t>.</w:t>
            </w:r>
          </w:p>
          <w:p w14:paraId="2DCEBA46" w14:textId="77777777" w:rsidR="00806D3A" w:rsidRPr="00806D3A" w:rsidRDefault="00806D3A" w:rsidP="00806D3A">
            <w:pPr>
              <w:pStyle w:val="BodyText"/>
              <w:spacing w:before="120" w:after="120" w:line="276" w:lineRule="auto"/>
              <w:ind w:left="720"/>
              <w:jc w:val="both"/>
              <w:rPr>
                <w:rFonts w:ascii="Arial" w:hAnsi="Arial" w:cs="Arial"/>
              </w:rPr>
            </w:pPr>
            <w:r w:rsidRPr="00806D3A">
              <w:rPr>
                <w:rFonts w:ascii="Arial" w:hAnsi="Arial" w:cs="Arial"/>
              </w:rPr>
              <w:t>The Bidder shall provide the estimated local escalation costs and percentage for each year for the duration of the project as indicated on the table below C below.</w:t>
            </w:r>
          </w:p>
          <w:p w14:paraId="6ECCD602" w14:textId="77777777" w:rsidR="00806D3A" w:rsidRPr="00806D3A" w:rsidRDefault="00806D3A" w:rsidP="00806D3A">
            <w:pPr>
              <w:pStyle w:val="BodyText"/>
              <w:spacing w:before="120" w:after="120" w:line="276" w:lineRule="auto"/>
              <w:ind w:left="720"/>
              <w:jc w:val="both"/>
              <w:rPr>
                <w:rFonts w:ascii="Arial" w:hAnsi="Arial" w:cs="Arial"/>
              </w:rPr>
            </w:pPr>
            <w:r w:rsidRPr="00806D3A">
              <w:rPr>
                <w:rFonts w:ascii="Arial" w:hAnsi="Arial" w:cs="Arial"/>
              </w:rPr>
              <w:t>The Contractor shall provide the total cost for the maintenance in foreign currency.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806D3A" w:rsidRPr="00806D3A" w14:paraId="1167B717"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33B0EFA"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BBA5739"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6B10DB5"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Percentage Escalations</w:t>
                  </w:r>
                </w:p>
              </w:tc>
            </w:tr>
            <w:tr w:rsidR="00806D3A" w:rsidRPr="00806D3A" w14:paraId="7B8ABEEE"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2E7BB21"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F02CFA9"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9E544BC" w14:textId="77777777" w:rsidR="00806D3A" w:rsidRPr="00806D3A" w:rsidRDefault="00806D3A" w:rsidP="00806D3A">
                  <w:pPr>
                    <w:spacing w:after="0" w:line="240" w:lineRule="auto"/>
                    <w:ind w:left="720"/>
                    <w:jc w:val="both"/>
                    <w:rPr>
                      <w:rFonts w:ascii="Arial" w:hAnsi="Arial" w:cs="Arial"/>
                    </w:rPr>
                  </w:pPr>
                </w:p>
              </w:tc>
            </w:tr>
            <w:tr w:rsidR="00806D3A" w:rsidRPr="00806D3A" w14:paraId="701D05AB"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4CB9A1D"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1E40281"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3410302"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10%</w:t>
                  </w:r>
                </w:p>
              </w:tc>
            </w:tr>
            <w:tr w:rsidR="00806D3A" w:rsidRPr="00806D3A" w14:paraId="5A9CB621"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46F55D4"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E3C755D"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06F5856"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15%</w:t>
                  </w:r>
                </w:p>
              </w:tc>
            </w:tr>
          </w:tbl>
          <w:p w14:paraId="4903F67D" w14:textId="77777777" w:rsidR="00806D3A" w:rsidRPr="00806D3A" w:rsidRDefault="00806D3A" w:rsidP="00806D3A">
            <w:pPr>
              <w:pStyle w:val="BodyText"/>
              <w:spacing w:before="120" w:after="120" w:line="276" w:lineRule="auto"/>
              <w:ind w:left="720"/>
              <w:jc w:val="both"/>
              <w:rPr>
                <w:rFonts w:ascii="Arial" w:hAnsi="Arial" w:cs="Arial"/>
              </w:rPr>
            </w:pPr>
            <w:r w:rsidRPr="00806D3A">
              <w:rPr>
                <w:rFonts w:ascii="Arial" w:hAnsi="Arial" w:cs="Arial"/>
              </w:rPr>
              <w:t>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806D3A" w:rsidRPr="00806D3A" w14:paraId="3448AE36"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81405D5"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3308FD9"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90B5F03"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Percentage Escalations</w:t>
                  </w:r>
                </w:p>
              </w:tc>
            </w:tr>
            <w:tr w:rsidR="00806D3A" w:rsidRPr="00806D3A" w14:paraId="39743DF5"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3502954"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54E61F2"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04000" w14:textId="77777777" w:rsidR="00806D3A" w:rsidRPr="00806D3A" w:rsidRDefault="00806D3A" w:rsidP="00806D3A">
                  <w:pPr>
                    <w:spacing w:after="0" w:line="240" w:lineRule="auto"/>
                    <w:ind w:left="720"/>
                    <w:jc w:val="both"/>
                    <w:rPr>
                      <w:rFonts w:ascii="Arial" w:hAnsi="Arial" w:cs="Arial"/>
                    </w:rPr>
                  </w:pPr>
                </w:p>
              </w:tc>
            </w:tr>
            <w:tr w:rsidR="00806D3A" w:rsidRPr="00806D3A" w14:paraId="0B04B84A"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B79A085"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40FD0DA"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DCC206D"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10%</w:t>
                  </w:r>
                </w:p>
              </w:tc>
            </w:tr>
            <w:tr w:rsidR="00806D3A" w:rsidRPr="00E22D23" w14:paraId="3493C41E" w14:textId="77777777" w:rsidTr="00462BA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F1E9552"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3534B98"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D87FA23" w14:textId="77777777" w:rsidR="00806D3A" w:rsidRPr="00806D3A" w:rsidRDefault="00806D3A" w:rsidP="00806D3A">
                  <w:pPr>
                    <w:spacing w:after="0" w:line="240" w:lineRule="auto"/>
                    <w:ind w:left="720"/>
                    <w:jc w:val="both"/>
                    <w:rPr>
                      <w:rFonts w:ascii="Arial" w:hAnsi="Arial" w:cs="Arial"/>
                    </w:rPr>
                  </w:pPr>
                  <w:r w:rsidRPr="00806D3A">
                    <w:rPr>
                      <w:rFonts w:ascii="Arial" w:hAnsi="Arial" w:cs="Arial"/>
                    </w:rPr>
                    <w:t>15%</w:t>
                  </w:r>
                </w:p>
              </w:tc>
            </w:tr>
          </w:tbl>
          <w:p w14:paraId="5115F3B3" w14:textId="01E0BC49"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Rules that apply when </w:t>
            </w:r>
            <w:r w:rsidR="0018721D" w:rsidRPr="00E22D23">
              <w:rPr>
                <w:rFonts w:ascii="Arial" w:hAnsi="Arial" w:cs="Arial"/>
              </w:rPr>
              <w:t xml:space="preserve">rate of </w:t>
            </w:r>
            <w:r w:rsidRPr="00E22D23">
              <w:rPr>
                <w:rFonts w:ascii="Arial" w:hAnsi="Arial" w:cs="Arial"/>
              </w:rPr>
              <w:t>exchange cover on a fixed term basis is a condition of the contract:</w:t>
            </w:r>
            <w:bookmarkStart w:id="74" w:name="_Ref520128838"/>
            <w:r w:rsidRPr="00E22D23">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4"/>
          </w:p>
          <w:p w14:paraId="5233010E"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E22D23">
              <w:rPr>
                <w:rFonts w:ascii="Arial" w:hAnsi="Arial" w:cs="Arial"/>
              </w:rPr>
              <w:t>of the</w:t>
            </w:r>
            <w:r w:rsidRPr="00E22D23">
              <w:rPr>
                <w:rFonts w:ascii="Arial" w:hAnsi="Arial" w:cs="Arial"/>
              </w:rPr>
              <w:t xml:space="preserve"> company, shall be used for calculation purposes:</w:t>
            </w:r>
          </w:p>
          <w:p w14:paraId="09BC4690" w14:textId="77777777" w:rsidR="00E61B73" w:rsidRPr="00E22D23" w:rsidRDefault="00E61B73" w:rsidP="00216B8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spot rate applicable on the last day of the prescribed period;</w:t>
            </w:r>
            <w:r w:rsidR="0018721D" w:rsidRPr="00E22D23">
              <w:rPr>
                <w:rFonts w:ascii="Arial" w:hAnsi="Arial" w:cs="Arial"/>
              </w:rPr>
              <w:t xml:space="preserve"> or</w:t>
            </w:r>
          </w:p>
          <w:p w14:paraId="16EBB8F0" w14:textId="77777777" w:rsidR="006253F3" w:rsidRPr="00E22D23" w:rsidRDefault="00E61B73" w:rsidP="00216B8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actual rate applicable to the currency futures.</w:t>
            </w:r>
          </w:p>
        </w:tc>
      </w:tr>
    </w:tbl>
    <w:p w14:paraId="055FC9E3" w14:textId="14C1F598" w:rsidR="00E61B73" w:rsidRPr="00E22D23" w:rsidRDefault="00E61B73" w:rsidP="00015565">
      <w:pPr>
        <w:jc w:val="both"/>
        <w:rPr>
          <w:rFonts w:ascii="Arial" w:hAnsi="Arial" w:cs="Arial"/>
          <w:b/>
          <w:caps/>
          <w:kern w:val="28"/>
        </w:rPr>
      </w:pPr>
    </w:p>
    <w:p w14:paraId="6FF77F97" w14:textId="04E6A69D" w:rsidR="009012E4" w:rsidRPr="00E22D23" w:rsidRDefault="009012E4" w:rsidP="00015565">
      <w:pPr>
        <w:jc w:val="both"/>
        <w:rPr>
          <w:rFonts w:ascii="Arial" w:hAnsi="Arial" w:cs="Arial"/>
          <w:b/>
          <w:caps/>
          <w:kern w:val="28"/>
        </w:rPr>
      </w:pPr>
    </w:p>
    <w:p w14:paraId="1F929819" w14:textId="55E1C05C" w:rsidR="009012E4" w:rsidRPr="00E22D23" w:rsidRDefault="009012E4" w:rsidP="00015565">
      <w:pPr>
        <w:jc w:val="both"/>
        <w:rPr>
          <w:rFonts w:ascii="Arial" w:hAnsi="Arial" w:cs="Arial"/>
          <w:b/>
          <w:caps/>
          <w:kern w:val="28"/>
        </w:rPr>
      </w:pPr>
    </w:p>
    <w:p w14:paraId="509D7BFD" w14:textId="44AA6856" w:rsidR="009012E4" w:rsidRPr="00E22D23" w:rsidRDefault="009012E4" w:rsidP="00015565">
      <w:pPr>
        <w:jc w:val="both"/>
        <w:rPr>
          <w:rFonts w:ascii="Arial" w:hAnsi="Arial" w:cs="Arial"/>
          <w:b/>
          <w:caps/>
          <w:kern w:val="28"/>
        </w:rPr>
      </w:pPr>
    </w:p>
    <w:p w14:paraId="58717366" w14:textId="1364E6D3" w:rsidR="009012E4" w:rsidRPr="00E22D23" w:rsidRDefault="009012E4" w:rsidP="00015565">
      <w:pPr>
        <w:jc w:val="both"/>
        <w:rPr>
          <w:rFonts w:ascii="Arial" w:hAnsi="Arial" w:cs="Arial"/>
          <w:b/>
          <w:caps/>
          <w:kern w:val="28"/>
        </w:rPr>
      </w:pPr>
    </w:p>
    <w:p w14:paraId="20F7ED2B" w14:textId="62524D28" w:rsidR="009012E4" w:rsidRPr="00E22D23" w:rsidRDefault="009012E4" w:rsidP="00015565">
      <w:pPr>
        <w:jc w:val="both"/>
        <w:rPr>
          <w:rFonts w:ascii="Arial" w:hAnsi="Arial" w:cs="Arial"/>
          <w:b/>
          <w:caps/>
          <w:kern w:val="28"/>
        </w:rPr>
      </w:pPr>
    </w:p>
    <w:p w14:paraId="0A66DCC3" w14:textId="272FE787" w:rsidR="009012E4" w:rsidRPr="00E22D23" w:rsidRDefault="009012E4" w:rsidP="00015565">
      <w:pPr>
        <w:jc w:val="both"/>
        <w:rPr>
          <w:rFonts w:ascii="Arial" w:hAnsi="Arial" w:cs="Arial"/>
          <w:b/>
          <w:caps/>
          <w:kern w:val="28"/>
        </w:rPr>
      </w:pPr>
    </w:p>
    <w:p w14:paraId="73D1F2D7" w14:textId="585E2946" w:rsidR="009012E4" w:rsidRPr="00E22D23" w:rsidRDefault="009012E4" w:rsidP="00015565">
      <w:pPr>
        <w:jc w:val="both"/>
        <w:rPr>
          <w:rFonts w:ascii="Arial" w:hAnsi="Arial" w:cs="Arial"/>
          <w:b/>
          <w:caps/>
          <w:kern w:val="28"/>
        </w:rPr>
      </w:pPr>
    </w:p>
    <w:p w14:paraId="2F625658" w14:textId="6A9747BB" w:rsidR="009012E4" w:rsidRPr="00E22D23" w:rsidRDefault="009012E4" w:rsidP="00015565">
      <w:pPr>
        <w:jc w:val="both"/>
        <w:rPr>
          <w:rFonts w:ascii="Arial" w:hAnsi="Arial" w:cs="Arial"/>
          <w:b/>
          <w:caps/>
          <w:kern w:val="28"/>
        </w:rPr>
      </w:pPr>
    </w:p>
    <w:p w14:paraId="48A7C200" w14:textId="77777777" w:rsidR="009012E4" w:rsidRPr="00E22D23" w:rsidRDefault="009012E4" w:rsidP="00015565">
      <w:pPr>
        <w:jc w:val="both"/>
        <w:rPr>
          <w:rFonts w:ascii="Arial" w:hAnsi="Arial" w:cs="Arial"/>
          <w:b/>
          <w:caps/>
          <w:kern w:val="28"/>
        </w:rPr>
      </w:pPr>
    </w:p>
    <w:p w14:paraId="0E92A31E" w14:textId="77777777" w:rsidR="005D14A4" w:rsidRPr="00E22D23" w:rsidRDefault="005D14A4" w:rsidP="00015565">
      <w:pPr>
        <w:pStyle w:val="Title"/>
        <w:jc w:val="both"/>
        <w:rPr>
          <w:rFonts w:ascii="Arial" w:hAnsi="Arial" w:cs="Arial"/>
          <w:sz w:val="22"/>
        </w:rPr>
      </w:pPr>
      <w:r w:rsidRPr="00E22D23">
        <w:rPr>
          <w:rFonts w:ascii="Arial" w:hAnsi="Arial" w:cs="Arial"/>
          <w:sz w:val="22"/>
        </w:rPr>
        <w:t>PART A</w:t>
      </w:r>
    </w:p>
    <w:p w14:paraId="2A887EE1" w14:textId="77777777" w:rsidR="005D14A4" w:rsidRPr="00E22D23" w:rsidRDefault="005D14A4" w:rsidP="00015565">
      <w:pPr>
        <w:pStyle w:val="Title"/>
        <w:jc w:val="both"/>
        <w:rPr>
          <w:rFonts w:ascii="Arial" w:hAnsi="Arial" w:cs="Arial"/>
          <w:sz w:val="22"/>
        </w:rPr>
      </w:pPr>
      <w:r w:rsidRPr="00E22D2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E22D23" w14:paraId="104BDFDF" w14:textId="77777777" w:rsidTr="005F5359">
        <w:trPr>
          <w:trHeight w:val="228"/>
          <w:jc w:val="center"/>
        </w:trPr>
        <w:tc>
          <w:tcPr>
            <w:tcW w:w="10989" w:type="dxa"/>
            <w:gridSpan w:val="13"/>
            <w:shd w:val="clear" w:color="auto" w:fill="DDD9C3"/>
            <w:vAlign w:val="bottom"/>
          </w:tcPr>
          <w:p w14:paraId="5178546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rPr>
              <w:t>YOU ARE HEREBY INVITED TO BID FOR REQUIREMENTS OF THE (</w:t>
            </w:r>
            <w:r w:rsidRPr="00E22D23">
              <w:rPr>
                <w:rFonts w:ascii="Arial" w:hAnsi="Arial" w:cs="Arial"/>
                <w:i/>
              </w:rPr>
              <w:t>NAME OF DEPARTMENT/ PUBLIC ENTITY</w:t>
            </w:r>
            <w:r w:rsidRPr="00E22D23">
              <w:rPr>
                <w:rFonts w:ascii="Arial" w:hAnsi="Arial" w:cs="Arial"/>
                <w:b/>
              </w:rPr>
              <w:t>)</w:t>
            </w:r>
          </w:p>
        </w:tc>
      </w:tr>
      <w:tr w:rsidR="005D14A4" w:rsidRPr="00E22D23" w14:paraId="13D504FF" w14:textId="77777777" w:rsidTr="005F5359">
        <w:trPr>
          <w:trHeight w:val="228"/>
          <w:jc w:val="center"/>
        </w:trPr>
        <w:tc>
          <w:tcPr>
            <w:tcW w:w="1366" w:type="dxa"/>
            <w:shd w:val="clear" w:color="auto" w:fill="auto"/>
            <w:vAlign w:val="bottom"/>
          </w:tcPr>
          <w:p w14:paraId="49D834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BID NUMBER:</w:t>
            </w:r>
          </w:p>
        </w:tc>
        <w:tc>
          <w:tcPr>
            <w:tcW w:w="1942" w:type="dxa"/>
            <w:gridSpan w:val="3"/>
            <w:shd w:val="clear" w:color="auto" w:fill="auto"/>
            <w:vAlign w:val="bottom"/>
          </w:tcPr>
          <w:p w14:paraId="066968F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DATE:</w:t>
            </w:r>
          </w:p>
        </w:tc>
        <w:tc>
          <w:tcPr>
            <w:tcW w:w="1620" w:type="dxa"/>
            <w:gridSpan w:val="3"/>
            <w:shd w:val="clear" w:color="auto" w:fill="auto"/>
            <w:vAlign w:val="bottom"/>
          </w:tcPr>
          <w:p w14:paraId="63E6BEF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TIME:</w:t>
            </w:r>
          </w:p>
        </w:tc>
        <w:tc>
          <w:tcPr>
            <w:tcW w:w="1426" w:type="dxa"/>
            <w:shd w:val="clear" w:color="auto" w:fill="auto"/>
            <w:vAlign w:val="bottom"/>
          </w:tcPr>
          <w:p w14:paraId="5943A9C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 xml:space="preserve">BID RESPONSE DOCUMENTS MAY BE DEPOSITED IN THE BID BOX SITUATED AT </w:t>
            </w:r>
            <w:r w:rsidRPr="00E22D23">
              <w:rPr>
                <w:rFonts w:ascii="Arial" w:hAnsi="Arial" w:cs="Arial"/>
                <w:b/>
                <w:i/>
                <w:lang w:val="en-GB"/>
              </w:rPr>
              <w:t>(STREET ADDRESS)</w:t>
            </w:r>
          </w:p>
        </w:tc>
      </w:tr>
      <w:tr w:rsidR="005D14A4" w:rsidRPr="00E22D2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lang w:val="en-GB"/>
              </w:rPr>
              <w:t>TECHNICAL ENQUIRIES MAY BE DIRECTED TO:</w:t>
            </w:r>
          </w:p>
        </w:tc>
      </w:tr>
      <w:tr w:rsidR="005D14A4" w:rsidRPr="00E22D2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BF66EC1" w14:textId="77777777" w:rsidTr="005F5359">
        <w:trPr>
          <w:trHeight w:val="228"/>
          <w:jc w:val="center"/>
        </w:trPr>
        <w:tc>
          <w:tcPr>
            <w:tcW w:w="10989" w:type="dxa"/>
            <w:gridSpan w:val="13"/>
            <w:shd w:val="clear" w:color="auto" w:fill="DDD9C3"/>
            <w:vAlign w:val="bottom"/>
          </w:tcPr>
          <w:p w14:paraId="7466EF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SUPPLIER INFORMATION</w:t>
            </w:r>
          </w:p>
        </w:tc>
      </w:tr>
      <w:tr w:rsidR="005D14A4" w:rsidRPr="00E22D23" w14:paraId="4A9DBA2B" w14:textId="77777777" w:rsidTr="005F5359">
        <w:trPr>
          <w:trHeight w:val="340"/>
          <w:jc w:val="center"/>
        </w:trPr>
        <w:tc>
          <w:tcPr>
            <w:tcW w:w="2007" w:type="dxa"/>
            <w:gridSpan w:val="2"/>
            <w:shd w:val="clear" w:color="auto" w:fill="auto"/>
            <w:vAlign w:val="bottom"/>
          </w:tcPr>
          <w:p w14:paraId="2803B49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NAME OF BIDDER</w:t>
            </w:r>
          </w:p>
        </w:tc>
        <w:tc>
          <w:tcPr>
            <w:tcW w:w="8982" w:type="dxa"/>
            <w:gridSpan w:val="11"/>
            <w:shd w:val="clear" w:color="auto" w:fill="auto"/>
            <w:vAlign w:val="bottom"/>
          </w:tcPr>
          <w:p w14:paraId="31349DF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238A8911" w14:textId="77777777" w:rsidTr="005F5359">
        <w:trPr>
          <w:trHeight w:val="340"/>
          <w:jc w:val="center"/>
        </w:trPr>
        <w:tc>
          <w:tcPr>
            <w:tcW w:w="2007" w:type="dxa"/>
            <w:gridSpan w:val="2"/>
            <w:shd w:val="clear" w:color="auto" w:fill="auto"/>
            <w:vAlign w:val="bottom"/>
          </w:tcPr>
          <w:p w14:paraId="1FFBD37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POSTAL ADDRESS</w:t>
            </w:r>
          </w:p>
        </w:tc>
        <w:tc>
          <w:tcPr>
            <w:tcW w:w="8982" w:type="dxa"/>
            <w:gridSpan w:val="11"/>
            <w:shd w:val="clear" w:color="auto" w:fill="auto"/>
            <w:vAlign w:val="bottom"/>
          </w:tcPr>
          <w:p w14:paraId="1AED7AB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3DE0B1" w14:textId="77777777" w:rsidTr="005F5359">
        <w:trPr>
          <w:trHeight w:val="340"/>
          <w:jc w:val="center"/>
        </w:trPr>
        <w:tc>
          <w:tcPr>
            <w:tcW w:w="2007" w:type="dxa"/>
            <w:gridSpan w:val="2"/>
            <w:shd w:val="clear" w:color="auto" w:fill="auto"/>
            <w:vAlign w:val="bottom"/>
          </w:tcPr>
          <w:p w14:paraId="14B913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STREET ADDRESS</w:t>
            </w:r>
          </w:p>
        </w:tc>
        <w:tc>
          <w:tcPr>
            <w:tcW w:w="8982" w:type="dxa"/>
            <w:gridSpan w:val="11"/>
            <w:shd w:val="clear" w:color="auto" w:fill="auto"/>
            <w:vAlign w:val="bottom"/>
          </w:tcPr>
          <w:p w14:paraId="1B3EB1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369B835" w14:textId="77777777" w:rsidTr="005F5359">
        <w:trPr>
          <w:trHeight w:val="340"/>
          <w:jc w:val="center"/>
        </w:trPr>
        <w:tc>
          <w:tcPr>
            <w:tcW w:w="2007" w:type="dxa"/>
            <w:gridSpan w:val="2"/>
            <w:shd w:val="clear" w:color="auto" w:fill="auto"/>
            <w:vAlign w:val="bottom"/>
          </w:tcPr>
          <w:p w14:paraId="13E1B4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1301" w:type="dxa"/>
            <w:gridSpan w:val="2"/>
            <w:shd w:val="clear" w:color="auto" w:fill="auto"/>
            <w:vAlign w:val="bottom"/>
          </w:tcPr>
          <w:p w14:paraId="54CBEB50"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2E0F388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88AE46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FF44135" w14:textId="77777777" w:rsidTr="005F5359">
        <w:trPr>
          <w:trHeight w:val="340"/>
          <w:jc w:val="center"/>
        </w:trPr>
        <w:tc>
          <w:tcPr>
            <w:tcW w:w="2007" w:type="dxa"/>
            <w:gridSpan w:val="2"/>
            <w:shd w:val="clear" w:color="auto" w:fill="auto"/>
            <w:vAlign w:val="bottom"/>
          </w:tcPr>
          <w:p w14:paraId="19CCB33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CELLPHONE NUMBER</w:t>
            </w:r>
          </w:p>
        </w:tc>
        <w:tc>
          <w:tcPr>
            <w:tcW w:w="8982" w:type="dxa"/>
            <w:gridSpan w:val="11"/>
            <w:shd w:val="clear" w:color="auto" w:fill="auto"/>
            <w:vAlign w:val="bottom"/>
          </w:tcPr>
          <w:p w14:paraId="5D03A59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9576C6B" w14:textId="77777777" w:rsidTr="005F5359">
        <w:trPr>
          <w:trHeight w:val="254"/>
          <w:jc w:val="center"/>
        </w:trPr>
        <w:tc>
          <w:tcPr>
            <w:tcW w:w="2007" w:type="dxa"/>
            <w:gridSpan w:val="2"/>
            <w:shd w:val="clear" w:color="auto" w:fill="auto"/>
            <w:vAlign w:val="bottom"/>
          </w:tcPr>
          <w:p w14:paraId="087686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1301" w:type="dxa"/>
            <w:gridSpan w:val="2"/>
            <w:shd w:val="clear" w:color="auto" w:fill="auto"/>
            <w:vAlign w:val="bottom"/>
          </w:tcPr>
          <w:p w14:paraId="4618FDB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47C9A2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F84810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FCC65F4" w14:textId="77777777" w:rsidTr="005F5359">
        <w:trPr>
          <w:trHeight w:val="173"/>
          <w:jc w:val="center"/>
        </w:trPr>
        <w:tc>
          <w:tcPr>
            <w:tcW w:w="2007" w:type="dxa"/>
            <w:gridSpan w:val="2"/>
            <w:shd w:val="clear" w:color="auto" w:fill="auto"/>
            <w:vAlign w:val="bottom"/>
          </w:tcPr>
          <w:p w14:paraId="59E7348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8982" w:type="dxa"/>
            <w:gridSpan w:val="11"/>
            <w:shd w:val="clear" w:color="auto" w:fill="auto"/>
            <w:vAlign w:val="bottom"/>
          </w:tcPr>
          <w:p w14:paraId="15D678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34D31946" w14:textId="77777777" w:rsidTr="005F5359">
        <w:trPr>
          <w:trHeight w:val="299"/>
          <w:jc w:val="center"/>
        </w:trPr>
        <w:tc>
          <w:tcPr>
            <w:tcW w:w="2007" w:type="dxa"/>
            <w:gridSpan w:val="2"/>
            <w:shd w:val="clear" w:color="auto" w:fill="auto"/>
            <w:vAlign w:val="bottom"/>
          </w:tcPr>
          <w:p w14:paraId="3F70302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VAT REGISTRATION NUMBER</w:t>
            </w:r>
          </w:p>
        </w:tc>
        <w:tc>
          <w:tcPr>
            <w:tcW w:w="8982" w:type="dxa"/>
            <w:gridSpan w:val="11"/>
            <w:shd w:val="clear" w:color="auto" w:fill="auto"/>
            <w:vAlign w:val="bottom"/>
          </w:tcPr>
          <w:p w14:paraId="4DF46BA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0EAE3AF3" w14:textId="77777777" w:rsidTr="005F5359">
        <w:trPr>
          <w:trHeight w:val="57"/>
          <w:jc w:val="center"/>
        </w:trPr>
        <w:tc>
          <w:tcPr>
            <w:tcW w:w="2007" w:type="dxa"/>
            <w:gridSpan w:val="2"/>
            <w:shd w:val="clear" w:color="auto" w:fill="auto"/>
          </w:tcPr>
          <w:p w14:paraId="217D54F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SUPPLIER COMPLIANCE STATUS</w:t>
            </w:r>
          </w:p>
        </w:tc>
        <w:tc>
          <w:tcPr>
            <w:tcW w:w="1301" w:type="dxa"/>
            <w:gridSpan w:val="2"/>
            <w:shd w:val="clear" w:color="auto" w:fill="auto"/>
          </w:tcPr>
          <w:p w14:paraId="60316CF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TAX COMPLIANCE SYSTEM PIN:</w:t>
            </w:r>
          </w:p>
        </w:tc>
        <w:tc>
          <w:tcPr>
            <w:tcW w:w="1895" w:type="dxa"/>
            <w:shd w:val="clear" w:color="auto" w:fill="auto"/>
            <w:vAlign w:val="bottom"/>
          </w:tcPr>
          <w:p w14:paraId="632DDC0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OR</w:t>
            </w:r>
          </w:p>
        </w:tc>
        <w:tc>
          <w:tcPr>
            <w:tcW w:w="1327" w:type="dxa"/>
            <w:shd w:val="clear" w:color="auto" w:fill="auto"/>
            <w:vAlign w:val="bottom"/>
          </w:tcPr>
          <w:p w14:paraId="0403D2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MAAA</w:t>
            </w:r>
          </w:p>
        </w:tc>
      </w:tr>
      <w:tr w:rsidR="005D14A4" w:rsidRPr="00E22D23" w14:paraId="05FB2E9C" w14:textId="77777777" w:rsidTr="005F5359">
        <w:trPr>
          <w:trHeight w:val="164"/>
          <w:jc w:val="center"/>
        </w:trPr>
        <w:tc>
          <w:tcPr>
            <w:tcW w:w="2007" w:type="dxa"/>
            <w:gridSpan w:val="2"/>
            <w:shd w:val="clear" w:color="auto" w:fill="auto"/>
          </w:tcPr>
          <w:p w14:paraId="4D1846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B-BBEE STATUS LEVEL VERIFICATION CERTIFICATE</w:t>
            </w:r>
          </w:p>
          <w:p w14:paraId="3767E8B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3196" w:type="dxa"/>
            <w:gridSpan w:val="3"/>
            <w:shd w:val="clear" w:color="auto" w:fill="auto"/>
          </w:tcPr>
          <w:p w14:paraId="2856C28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237111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43AEBEA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21D4EBA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006231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tcPr>
          <w:p w14:paraId="52240D6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 xml:space="preserve">B-BBEE STATUS LEVEL SWORN AFFIDAVIT  </w:t>
            </w:r>
          </w:p>
          <w:p w14:paraId="4C22EA2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727CE7A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2683" w:type="dxa"/>
            <w:gridSpan w:val="3"/>
            <w:shd w:val="clear" w:color="auto" w:fill="auto"/>
          </w:tcPr>
          <w:p w14:paraId="3CD0C31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1B01D69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0914CF9" w14:textId="73FE66B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5142AD3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72D8728" w14:textId="77777777" w:rsidTr="005F5359">
        <w:trPr>
          <w:trHeight w:val="454"/>
          <w:jc w:val="center"/>
        </w:trPr>
        <w:tc>
          <w:tcPr>
            <w:tcW w:w="10989" w:type="dxa"/>
            <w:gridSpan w:val="13"/>
            <w:shd w:val="clear" w:color="auto" w:fill="DDD9C3"/>
            <w:vAlign w:val="bottom"/>
          </w:tcPr>
          <w:p w14:paraId="1037C92D"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b/>
                <w:i/>
                <w:color w:val="FF0000"/>
                <w:lang w:val="en-GB"/>
              </w:rPr>
            </w:pPr>
            <w:r w:rsidRPr="00E22D23">
              <w:rPr>
                <w:rFonts w:ascii="Arial" w:hAnsi="Arial" w:cs="Arial"/>
                <w:b/>
                <w:i/>
                <w:lang w:val="en-GB"/>
              </w:rPr>
              <w:t>[</w:t>
            </w:r>
            <w:r w:rsidRPr="00E22D2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E22D23" w14:paraId="703E9C06" w14:textId="77777777" w:rsidTr="005F5359">
        <w:trPr>
          <w:trHeight w:val="864"/>
          <w:jc w:val="center"/>
        </w:trPr>
        <w:tc>
          <w:tcPr>
            <w:tcW w:w="2007" w:type="dxa"/>
            <w:gridSpan w:val="2"/>
            <w:shd w:val="clear" w:color="auto" w:fill="auto"/>
            <w:vAlign w:val="center"/>
          </w:tcPr>
          <w:p w14:paraId="38A6F222" w14:textId="77777777" w:rsidR="005D14A4" w:rsidRPr="00E22D23" w:rsidRDefault="005D14A4" w:rsidP="00216B87">
            <w:pPr>
              <w:pStyle w:val="Heading4"/>
              <w:keepNext/>
              <w:numPr>
                <w:ilvl w:val="3"/>
                <w:numId w:val="19"/>
              </w:numPr>
              <w:spacing w:before="120" w:line="240" w:lineRule="auto"/>
              <w:contextualSpacing/>
              <w:jc w:val="both"/>
              <w:rPr>
                <w:rFonts w:ascii="Arial" w:hAnsi="Arial"/>
                <w:szCs w:val="22"/>
                <w:lang w:val="en-GB"/>
              </w:rPr>
            </w:pPr>
            <w:r w:rsidRPr="00E22D23">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77A3CBB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No </w:t>
            </w:r>
          </w:p>
          <w:p w14:paraId="61CAB1E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8189C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ENCLOSE PROOF]</w:t>
            </w:r>
          </w:p>
          <w:p w14:paraId="233AA3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E22D23" w:rsidRDefault="005D14A4" w:rsidP="00216B87">
            <w:pPr>
              <w:pStyle w:val="Heading4"/>
              <w:keepNext/>
              <w:numPr>
                <w:ilvl w:val="3"/>
                <w:numId w:val="19"/>
              </w:numPr>
              <w:spacing w:before="120" w:line="240" w:lineRule="auto"/>
              <w:contextualSpacing/>
              <w:jc w:val="both"/>
              <w:rPr>
                <w:rFonts w:ascii="Arial" w:hAnsi="Arial"/>
                <w:szCs w:val="22"/>
              </w:rPr>
            </w:pPr>
            <w:r w:rsidRPr="00E22D23">
              <w:rPr>
                <w:rFonts w:ascii="Arial" w:hAnsi="Arial"/>
                <w:szCs w:val="22"/>
              </w:rPr>
              <w:t>ARE YOU A FOREIGN BASED SUPPLIER FOR THE GOODS /SERVICES /WORKS OFFERED?</w:t>
            </w:r>
            <w:r w:rsidRPr="00E22D23">
              <w:rPr>
                <w:rFonts w:ascii="Arial" w:hAnsi="Arial"/>
                <w:szCs w:val="22"/>
                <w:lang w:val="en-GB"/>
              </w:rPr>
              <w:br/>
            </w:r>
          </w:p>
        </w:tc>
        <w:tc>
          <w:tcPr>
            <w:tcW w:w="2683" w:type="dxa"/>
            <w:gridSpan w:val="3"/>
            <w:shd w:val="clear" w:color="auto" w:fill="auto"/>
            <w:vAlign w:val="bottom"/>
          </w:tcPr>
          <w:p w14:paraId="5EC7EB5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No</w:t>
            </w:r>
            <w:r w:rsidRPr="00E22D23">
              <w:rPr>
                <w:rFonts w:ascii="Arial" w:hAnsi="Arial" w:cs="Arial"/>
                <w:lang w:val="en-GB"/>
              </w:rPr>
              <w:br/>
            </w:r>
          </w:p>
          <w:p w14:paraId="369CE5C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ANSWER THE QUESTIONNAIRE BELOW ]</w:t>
            </w:r>
          </w:p>
          <w:p w14:paraId="3C2847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r>
      <w:tr w:rsidR="005D14A4" w:rsidRPr="00E22D23" w14:paraId="3D8C6C2E" w14:textId="77777777" w:rsidTr="005F5359">
        <w:trPr>
          <w:trHeight w:val="340"/>
          <w:jc w:val="center"/>
        </w:trPr>
        <w:tc>
          <w:tcPr>
            <w:tcW w:w="10989" w:type="dxa"/>
            <w:gridSpan w:val="13"/>
            <w:shd w:val="clear" w:color="auto" w:fill="DDD9C3"/>
            <w:vAlign w:val="center"/>
          </w:tcPr>
          <w:p w14:paraId="2CF491D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b/>
              </w:rPr>
              <w:t>QUESTIONNAIRE TO BIDDING FOREIGN SUPPLIERS</w:t>
            </w:r>
          </w:p>
        </w:tc>
      </w:tr>
      <w:tr w:rsidR="005D14A4" w:rsidRPr="00E22D23" w14:paraId="1FB43AFC" w14:textId="77777777" w:rsidTr="005F5359">
        <w:trPr>
          <w:trHeight w:val="20"/>
          <w:jc w:val="center"/>
        </w:trPr>
        <w:tc>
          <w:tcPr>
            <w:tcW w:w="10989" w:type="dxa"/>
            <w:gridSpan w:val="13"/>
            <w:shd w:val="clear" w:color="auto" w:fill="auto"/>
            <w:vAlign w:val="center"/>
          </w:tcPr>
          <w:p w14:paraId="4F1EF095" w14:textId="01B75A2B"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b/>
              </w:rPr>
            </w:pPr>
            <w:r w:rsidRPr="00E22D23">
              <w:rPr>
                <w:rFonts w:ascii="Arial" w:hAnsi="Arial" w:cs="Arial"/>
              </w:rPr>
              <w:t>IS THE ENTITY A RESIDENT OF THE REPUBLIC OF SOUTH AFRICA (RSA)?</w:t>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1007618" w14:textId="720AD572"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BRANCH IN THE RSA?</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39BF5B20" w14:textId="24AB6E9A"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PERMANENT ESTABLISHMENT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D179D62" w14:textId="38F06ACC"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ANY SOURCE OF INCOME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0DFDB2BD" w14:textId="7A3DDD50"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IS THE ENTITY LIABLE IN THE RSA FOR ANY FORM OF TAXATION?</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3D1542">
              <w:rPr>
                <w:rFonts w:ascii="Arial" w:hAnsi="Arial" w:cs="Arial"/>
                <w:lang w:val="en-GB"/>
              </w:rPr>
            </w:r>
            <w:r w:rsidR="003D1542">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 </w:t>
            </w:r>
          </w:p>
          <w:p w14:paraId="58BEB322" w14:textId="77777777" w:rsidR="005D14A4" w:rsidRPr="00E22D23" w:rsidRDefault="005D14A4" w:rsidP="00015565">
            <w:pPr>
              <w:tabs>
                <w:tab w:val="left" w:pos="426"/>
              </w:tabs>
              <w:spacing w:line="215" w:lineRule="auto"/>
              <w:contextualSpacing/>
              <w:jc w:val="both"/>
              <w:rPr>
                <w:rFonts w:ascii="Arial" w:hAnsi="Arial" w:cs="Arial"/>
                <w:b/>
              </w:rPr>
            </w:pPr>
            <w:r w:rsidRPr="00E22D2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bl>
    <w:p w14:paraId="60478C65" w14:textId="77777777" w:rsidR="005D14A4" w:rsidRPr="00E22D23" w:rsidRDefault="005D14A4" w:rsidP="00015565">
      <w:pPr>
        <w:pStyle w:val="Title"/>
        <w:jc w:val="both"/>
        <w:rPr>
          <w:rFonts w:ascii="Arial" w:hAnsi="Arial" w:cs="Arial"/>
          <w:sz w:val="22"/>
        </w:rPr>
      </w:pPr>
      <w:r w:rsidRPr="00E22D23">
        <w:rPr>
          <w:rFonts w:ascii="Arial" w:hAnsi="Arial" w:cs="Arial"/>
          <w:sz w:val="22"/>
        </w:rPr>
        <w:br w:type="page"/>
        <w:t>PART B</w:t>
      </w:r>
    </w:p>
    <w:p w14:paraId="7A032DA9" w14:textId="7FF0D175" w:rsidR="005D14A4" w:rsidRPr="00E22D23" w:rsidRDefault="005D14A4" w:rsidP="00015565">
      <w:pPr>
        <w:pStyle w:val="Title"/>
        <w:jc w:val="both"/>
        <w:rPr>
          <w:rFonts w:ascii="Arial" w:hAnsi="Arial" w:cs="Arial"/>
          <w:sz w:val="22"/>
          <w:lang w:val="en-GB"/>
        </w:rPr>
      </w:pPr>
      <w:r w:rsidRPr="00E22D2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E22D23" w14:paraId="60E27246" w14:textId="77777777" w:rsidTr="005F5359">
        <w:tc>
          <w:tcPr>
            <w:tcW w:w="10706" w:type="dxa"/>
            <w:shd w:val="clear" w:color="auto" w:fill="DDD9C3"/>
          </w:tcPr>
          <w:p w14:paraId="66FBB1D7" w14:textId="77777777" w:rsidR="005D14A4" w:rsidRPr="00E22D23" w:rsidRDefault="005D14A4" w:rsidP="00216B87">
            <w:pPr>
              <w:widowControl w:val="0"/>
              <w:numPr>
                <w:ilvl w:val="0"/>
                <w:numId w:val="22"/>
              </w:numPr>
              <w:tabs>
                <w:tab w:val="left" w:pos="426"/>
              </w:tabs>
              <w:spacing w:line="215" w:lineRule="auto"/>
              <w:jc w:val="both"/>
              <w:rPr>
                <w:rFonts w:ascii="Arial" w:hAnsi="Arial" w:cs="Arial"/>
                <w:b/>
                <w:lang w:val="en-GB"/>
              </w:rPr>
            </w:pPr>
            <w:r w:rsidRPr="00E22D23">
              <w:rPr>
                <w:rFonts w:ascii="Arial" w:hAnsi="Arial" w:cs="Arial"/>
                <w:b/>
                <w:bCs/>
                <w:color w:val="000000"/>
              </w:rPr>
              <w:t>BID SUBMISSION:</w:t>
            </w:r>
          </w:p>
        </w:tc>
      </w:tr>
      <w:tr w:rsidR="005D14A4" w:rsidRPr="00E22D23" w14:paraId="45B6A13A" w14:textId="77777777" w:rsidTr="005F5359">
        <w:trPr>
          <w:trHeight w:val="1212"/>
        </w:trPr>
        <w:tc>
          <w:tcPr>
            <w:tcW w:w="10706" w:type="dxa"/>
            <w:shd w:val="clear" w:color="auto" w:fill="auto"/>
          </w:tcPr>
          <w:p w14:paraId="6A46DA38" w14:textId="77777777" w:rsidR="005D14A4" w:rsidRPr="00E22D23" w:rsidRDefault="005D14A4" w:rsidP="00216B8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BIDS MUST BE DELIVERED BY THE STIPULATED TIME TO THE CORRECT ADDRESS. LATE BIDS WILL NOT BE ACCEPTED FOR CONSIDERATION.</w:t>
            </w:r>
          </w:p>
          <w:p w14:paraId="3B2E7AAC" w14:textId="77777777" w:rsidR="005D14A4" w:rsidRPr="00E22D23" w:rsidRDefault="005D14A4" w:rsidP="00216B87">
            <w:pPr>
              <w:widowControl w:val="0"/>
              <w:numPr>
                <w:ilvl w:val="1"/>
                <w:numId w:val="23"/>
              </w:numPr>
              <w:tabs>
                <w:tab w:val="left" w:pos="426"/>
              </w:tabs>
              <w:autoSpaceDE w:val="0"/>
              <w:autoSpaceDN w:val="0"/>
              <w:adjustRightInd w:val="0"/>
              <w:spacing w:after="120"/>
              <w:ind w:left="426" w:hanging="426"/>
              <w:jc w:val="both"/>
              <w:rPr>
                <w:rFonts w:ascii="Arial" w:hAnsi="Arial" w:cs="Arial"/>
                <w:b/>
              </w:rPr>
            </w:pPr>
            <w:r w:rsidRPr="00E22D23">
              <w:rPr>
                <w:rFonts w:ascii="Arial" w:hAnsi="Arial" w:cs="Arial"/>
                <w:b/>
              </w:rPr>
              <w:t>ALL BIDS MUST BE SUBMITTED ON THE OFFICIAL FORMS PROVIDED–(NOT TO BE RE-TYPED) OR IN THE MANNER PRESCRIBED IN THE BID DOCUMENT.</w:t>
            </w:r>
          </w:p>
          <w:p w14:paraId="0124FAA5" w14:textId="77777777" w:rsidR="005D14A4" w:rsidRPr="00E22D23" w:rsidRDefault="005D14A4" w:rsidP="00216B8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E22D23" w:rsidRDefault="005D14A4" w:rsidP="00216B8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b/>
                <w:lang w:val="en-GB"/>
              </w:rPr>
              <w:t>THE SUCCESSFUL BIDDER WILL BE REQUIRED TO FILL IN AND SIGN A WRITTEN CONTRACT FORM (SBD7).</w:t>
            </w:r>
          </w:p>
        </w:tc>
      </w:tr>
      <w:tr w:rsidR="005D14A4" w:rsidRPr="00E22D23" w14:paraId="560DB850" w14:textId="77777777" w:rsidTr="005F5359">
        <w:tc>
          <w:tcPr>
            <w:tcW w:w="10706" w:type="dxa"/>
            <w:shd w:val="clear" w:color="auto" w:fill="DDD9C3"/>
          </w:tcPr>
          <w:p w14:paraId="0A54109B" w14:textId="77777777" w:rsidR="005D14A4" w:rsidRPr="00E22D23" w:rsidRDefault="005D14A4" w:rsidP="00216B87">
            <w:pPr>
              <w:widowControl w:val="0"/>
              <w:numPr>
                <w:ilvl w:val="0"/>
                <w:numId w:val="22"/>
              </w:numPr>
              <w:tabs>
                <w:tab w:val="left" w:pos="426"/>
              </w:tabs>
              <w:spacing w:line="215" w:lineRule="auto"/>
              <w:jc w:val="both"/>
              <w:rPr>
                <w:rFonts w:ascii="Arial" w:hAnsi="Arial" w:cs="Arial"/>
                <w:b/>
                <w:bCs/>
                <w:color w:val="000081"/>
              </w:rPr>
            </w:pPr>
            <w:r w:rsidRPr="00E22D23">
              <w:rPr>
                <w:rFonts w:ascii="Arial" w:hAnsi="Arial" w:cs="Arial"/>
                <w:b/>
                <w:bCs/>
                <w:color w:val="000000"/>
              </w:rPr>
              <w:t>TAX COMPLIANCE REQUIREMENTS</w:t>
            </w:r>
          </w:p>
        </w:tc>
      </w:tr>
      <w:tr w:rsidR="005D14A4" w:rsidRPr="00E22D23" w14:paraId="727AB17C" w14:textId="77777777" w:rsidTr="005F5359">
        <w:tc>
          <w:tcPr>
            <w:tcW w:w="10706" w:type="dxa"/>
            <w:shd w:val="clear" w:color="auto" w:fill="FFFFFF"/>
          </w:tcPr>
          <w:p w14:paraId="6764C321"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MUST ENSURE COMPLIANCE WITH THEIR TAX OBLIGATIONS. </w:t>
            </w:r>
          </w:p>
          <w:p w14:paraId="1F9EC2AD"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APPLICATION FOR TAX COMPLIANCE STATUS (TCS) PIN MAY BE MADE VIA E-FILING THROUGH THE SARS WEBSITE </w:t>
            </w:r>
            <w:hyperlink r:id="rId25" w:history="1">
              <w:r w:rsidRPr="00E22D23">
                <w:rPr>
                  <w:rFonts w:ascii="Arial" w:hAnsi="Arial" w:cs="Arial"/>
                </w:rPr>
                <w:t>WWW.SARS.GOV.ZA</w:t>
              </w:r>
            </w:hyperlink>
            <w:r w:rsidRPr="00E22D23">
              <w:rPr>
                <w:rFonts w:ascii="Arial" w:hAnsi="Arial" w:cs="Arial"/>
              </w:rPr>
              <w:t>.</w:t>
            </w:r>
          </w:p>
          <w:p w14:paraId="7AAAB4DB"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MAY ALSO SUBMIT A PRINTED TCS CERTIFICATE TOGETHER WITH THE BID. </w:t>
            </w:r>
          </w:p>
          <w:p w14:paraId="01E92FEC"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IN BIDS WHERE CONSORTIA / JOINT VENTURES / SUB-CONTRACTORS ARE INVOLVED, EACH PARTY MUST SUBMIT A SEPARATE   TCS CERTIFICATE / PIN / CSD NUMBER.</w:t>
            </w:r>
          </w:p>
          <w:p w14:paraId="69E015AC"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WHERE NO TCS PIN IS AVAILABLE BUT THE BIDDER IS REGISTERED ON THE CENTRAL SUPPLIER DATABASE (CSD), A CSD NUMBER MUST BE PROVIDED. </w:t>
            </w:r>
          </w:p>
          <w:p w14:paraId="54AC5661" w14:textId="77777777" w:rsidR="005D14A4" w:rsidRPr="00E22D23" w:rsidRDefault="005D14A4" w:rsidP="00216B8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E22D23" w:rsidRDefault="00614AB6" w:rsidP="00015565">
      <w:pPr>
        <w:spacing w:after="0" w:line="240" w:lineRule="auto"/>
        <w:jc w:val="both"/>
        <w:rPr>
          <w:rFonts w:ascii="Arial" w:hAnsi="Arial" w:cs="Arial"/>
          <w:b/>
        </w:rPr>
      </w:pPr>
    </w:p>
    <w:p w14:paraId="139F83BB" w14:textId="443DEFBB"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b/>
        </w:rPr>
        <w:t>NB: FAILURE TO PROVIDE / OR COMPLY WITH ANY OF THE ABOVE PARTICULARS MAY RENDER THE BID INVALID</w:t>
      </w:r>
      <w:r w:rsidRPr="00E22D23">
        <w:rPr>
          <w:rFonts w:ascii="Arial" w:hAnsi="Arial" w:cs="Arial"/>
        </w:rPr>
        <w:t>.</w:t>
      </w:r>
    </w:p>
    <w:p w14:paraId="6D723C64" w14:textId="3424CB7F"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SIGNATURE OF BIDDER:</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5283C11D"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CAPACITY UNDER WHICH THIS BID IS SIGNED:</w:t>
      </w:r>
      <w:r w:rsidRPr="00E22D23">
        <w:rPr>
          <w:rFonts w:ascii="Arial" w:hAnsi="Arial" w:cs="Arial"/>
        </w:rPr>
        <w:tab/>
      </w:r>
      <w:r w:rsidRPr="00E22D23">
        <w:rPr>
          <w:rFonts w:ascii="Arial" w:hAnsi="Arial" w:cs="Arial"/>
        </w:rPr>
        <w:tab/>
        <w:t>……………………………………………</w:t>
      </w:r>
    </w:p>
    <w:p w14:paraId="239447E2"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(Proof of authority must be submitted e.g. company resolution)</w:t>
      </w:r>
    </w:p>
    <w:p w14:paraId="48FF622F" w14:textId="77777777"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rPr>
        <w:t>DATE:</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08667434" w14:textId="77777777" w:rsidR="005D14A4" w:rsidRPr="00E22D23" w:rsidRDefault="005D14A4" w:rsidP="00015565">
      <w:pPr>
        <w:pStyle w:val="BodyText"/>
        <w:jc w:val="both"/>
        <w:rPr>
          <w:rFonts w:ascii="Arial" w:hAnsi="Arial" w:cs="Arial"/>
          <w:color w:val="FF0000"/>
          <w:lang w:val="en-GB"/>
        </w:rPr>
        <w:sectPr w:rsidR="005D14A4" w:rsidRPr="00E22D23" w:rsidSect="005F5359">
          <w:headerReference w:type="default" r:id="rId26"/>
          <w:footerReference w:type="default" r:id="rId27"/>
          <w:pgSz w:w="11906" w:h="16838" w:code="9"/>
          <w:pgMar w:top="1418" w:right="1531" w:bottom="1418" w:left="1418" w:header="709" w:footer="709" w:gutter="0"/>
          <w:cols w:space="708"/>
          <w:docGrid w:linePitch="360"/>
        </w:sectPr>
      </w:pPr>
    </w:p>
    <w:p w14:paraId="5D849B2C" w14:textId="77777777" w:rsidR="005D14A4" w:rsidRPr="00E22D23" w:rsidRDefault="005D14A4" w:rsidP="00015565">
      <w:pPr>
        <w:pStyle w:val="Caption"/>
        <w:spacing w:before="0" w:after="0" w:line="360" w:lineRule="auto"/>
        <w:jc w:val="both"/>
        <w:rPr>
          <w:rFonts w:ascii="Arial" w:hAnsi="Arial" w:cs="Arial"/>
        </w:rPr>
      </w:pPr>
      <w:bookmarkStart w:id="75" w:name="_Toc514231095"/>
    </w:p>
    <w:bookmarkEnd w:id="75"/>
    <w:p w14:paraId="4341CE3C" w14:textId="77777777" w:rsidR="005D14A4" w:rsidRPr="00E22D23" w:rsidRDefault="005D14A4" w:rsidP="00015565">
      <w:pPr>
        <w:pStyle w:val="Caption"/>
        <w:spacing w:before="0" w:after="0" w:line="360" w:lineRule="auto"/>
        <w:jc w:val="both"/>
        <w:rPr>
          <w:rFonts w:ascii="Arial" w:hAnsi="Arial" w:cs="Arial"/>
        </w:rPr>
      </w:pPr>
      <w:r w:rsidRPr="00E22D23">
        <w:rPr>
          <w:rFonts w:ascii="Arial" w:hAnsi="Arial" w:cs="Arial"/>
          <w:b w:val="0"/>
        </w:rPr>
        <w:t>C</w:t>
      </w:r>
      <w:r w:rsidRPr="00E22D23">
        <w:rPr>
          <w:rFonts w:ascii="Arial" w:hAnsi="Arial" w:cs="Arial"/>
          <w:b w:val="0"/>
          <w:spacing w:val="-1"/>
        </w:rPr>
        <w:t>H</w:t>
      </w:r>
      <w:r w:rsidRPr="00E22D23">
        <w:rPr>
          <w:rFonts w:ascii="Arial" w:hAnsi="Arial" w:cs="Arial"/>
          <w:b w:val="0"/>
          <w:spacing w:val="1"/>
        </w:rPr>
        <w:t>E</w:t>
      </w:r>
      <w:r w:rsidRPr="00E22D23">
        <w:rPr>
          <w:rFonts w:ascii="Arial" w:hAnsi="Arial" w:cs="Arial"/>
          <w:b w:val="0"/>
        </w:rPr>
        <w:t>C</w:t>
      </w:r>
      <w:r w:rsidRPr="00E22D23">
        <w:rPr>
          <w:rFonts w:ascii="Arial" w:hAnsi="Arial" w:cs="Arial"/>
          <w:b w:val="0"/>
          <w:spacing w:val="-1"/>
        </w:rPr>
        <w:t>K</w:t>
      </w:r>
      <w:r w:rsidRPr="00E22D23">
        <w:rPr>
          <w:rFonts w:ascii="Arial" w:hAnsi="Arial" w:cs="Arial"/>
          <w:b w:val="0"/>
        </w:rPr>
        <w:t>LI</w:t>
      </w:r>
      <w:r w:rsidRPr="00E22D23">
        <w:rPr>
          <w:rFonts w:ascii="Arial" w:hAnsi="Arial" w:cs="Arial"/>
          <w:b w:val="0"/>
          <w:spacing w:val="1"/>
        </w:rPr>
        <w:t>S</w:t>
      </w:r>
      <w:r w:rsidRPr="00E22D23">
        <w:rPr>
          <w:rFonts w:ascii="Arial" w:hAnsi="Arial" w:cs="Arial"/>
          <w:b w:val="0"/>
        </w:rPr>
        <w:t>T OF BID</w:t>
      </w:r>
      <w:r w:rsidRPr="00E22D23">
        <w:rPr>
          <w:rFonts w:ascii="Arial" w:hAnsi="Arial" w:cs="Arial"/>
          <w:b w:val="0"/>
          <w:spacing w:val="-1"/>
        </w:rPr>
        <w:t>D</w:t>
      </w:r>
      <w:r w:rsidRPr="00E22D23">
        <w:rPr>
          <w:rFonts w:ascii="Arial" w:hAnsi="Arial" w:cs="Arial"/>
          <w:b w:val="0"/>
        </w:rPr>
        <w:t>ING DOC</w:t>
      </w:r>
      <w:r w:rsidRPr="00E22D23">
        <w:rPr>
          <w:rFonts w:ascii="Arial" w:hAnsi="Arial" w:cs="Arial"/>
          <w:b w:val="0"/>
          <w:spacing w:val="-1"/>
        </w:rPr>
        <w:t>UM</w:t>
      </w:r>
      <w:r w:rsidRPr="00E22D23">
        <w:rPr>
          <w:rFonts w:ascii="Arial" w:hAnsi="Arial" w:cs="Arial"/>
          <w:b w:val="0"/>
          <w:spacing w:val="1"/>
        </w:rPr>
        <w:t>E</w:t>
      </w:r>
      <w:r w:rsidRPr="00E22D23">
        <w:rPr>
          <w:rFonts w:ascii="Arial" w:hAnsi="Arial" w:cs="Arial"/>
          <w:b w:val="0"/>
        </w:rPr>
        <w:t>NT</w:t>
      </w:r>
      <w:r w:rsidRPr="00E22D23">
        <w:rPr>
          <w:rFonts w:ascii="Arial" w:hAnsi="Arial" w:cs="Arial"/>
          <w:b w:val="0"/>
          <w:spacing w:val="-1"/>
        </w:rPr>
        <w:t>A</w:t>
      </w:r>
      <w:r w:rsidRPr="00E22D23">
        <w:rPr>
          <w:rFonts w:ascii="Arial" w:hAnsi="Arial" w:cs="Arial"/>
          <w:b w:val="0"/>
        </w:rPr>
        <w:t xml:space="preserve">TION BEFORE </w:t>
      </w:r>
      <w:r w:rsidRPr="00E22D23">
        <w:rPr>
          <w:rFonts w:ascii="Arial" w:hAnsi="Arial" w:cs="Arial"/>
          <w:b w:val="0"/>
          <w:spacing w:val="1"/>
        </w:rPr>
        <w:t>S</w:t>
      </w:r>
      <w:r w:rsidRPr="00E22D23">
        <w:rPr>
          <w:rFonts w:ascii="Arial" w:hAnsi="Arial" w:cs="Arial"/>
          <w:b w:val="0"/>
        </w:rPr>
        <w:t>U</w:t>
      </w:r>
      <w:r w:rsidRPr="00E22D23">
        <w:rPr>
          <w:rFonts w:ascii="Arial" w:hAnsi="Arial" w:cs="Arial"/>
          <w:b w:val="0"/>
          <w:spacing w:val="-1"/>
        </w:rPr>
        <w:t>BM</w:t>
      </w:r>
      <w:r w:rsidRPr="00E22D23">
        <w:rPr>
          <w:rFonts w:ascii="Arial" w:hAnsi="Arial" w:cs="Arial"/>
          <w:b w:val="0"/>
        </w:rPr>
        <w:t>ITTING</w:t>
      </w:r>
    </w:p>
    <w:p w14:paraId="4E91B92D" w14:textId="77777777" w:rsidR="005D14A4" w:rsidRPr="00E22D23" w:rsidRDefault="005D14A4" w:rsidP="00015565">
      <w:pPr>
        <w:spacing w:line="360" w:lineRule="auto"/>
        <w:jc w:val="both"/>
        <w:rPr>
          <w:rFonts w:ascii="Arial" w:hAnsi="Arial" w:cs="Arial"/>
          <w:b/>
        </w:rPr>
      </w:pPr>
    </w:p>
    <w:p w14:paraId="4779C3F8" w14:textId="77777777" w:rsidR="005D14A4" w:rsidRPr="00E22D23" w:rsidRDefault="005D14A4" w:rsidP="00015565">
      <w:pPr>
        <w:spacing w:line="360" w:lineRule="auto"/>
        <w:jc w:val="both"/>
        <w:rPr>
          <w:rFonts w:ascii="Arial" w:hAnsi="Arial" w:cs="Arial"/>
          <w:b/>
        </w:rPr>
      </w:pPr>
      <w:r w:rsidRPr="00E22D23">
        <w:rPr>
          <w:rFonts w:ascii="Arial" w:hAnsi="Arial" w:cs="Arial"/>
          <w:b/>
        </w:rPr>
        <w:t>NB</w:t>
      </w:r>
      <w:r w:rsidRPr="00E22D23">
        <w:rPr>
          <w:rFonts w:ascii="Arial" w:hAnsi="Arial" w:cs="Arial"/>
          <w:b/>
          <w:spacing w:val="1"/>
        </w:rPr>
        <w:t>!</w:t>
      </w:r>
      <w:r w:rsidRPr="00E22D23">
        <w:rPr>
          <w:rFonts w:ascii="Arial" w:hAnsi="Arial" w:cs="Arial"/>
          <w:b/>
        </w:rPr>
        <w:t>!</w:t>
      </w:r>
      <w:r w:rsidRPr="00E22D23">
        <w:rPr>
          <w:rFonts w:ascii="Arial" w:hAnsi="Arial" w:cs="Arial"/>
          <w:b/>
        </w:rPr>
        <w:tab/>
        <w:t xml:space="preserve"> </w:t>
      </w:r>
      <w:r w:rsidRPr="00E22D23">
        <w:rPr>
          <w:rFonts w:ascii="Arial" w:hAnsi="Arial" w:cs="Arial"/>
          <w:b/>
          <w:spacing w:val="1"/>
        </w:rPr>
        <w:t>PLE</w:t>
      </w:r>
      <w:r w:rsidRPr="00E22D23">
        <w:rPr>
          <w:rFonts w:ascii="Arial" w:hAnsi="Arial" w:cs="Arial"/>
          <w:b/>
          <w:spacing w:val="-2"/>
        </w:rPr>
        <w:t>A</w:t>
      </w:r>
      <w:r w:rsidRPr="00E22D23">
        <w:rPr>
          <w:rFonts w:ascii="Arial" w:hAnsi="Arial" w:cs="Arial"/>
          <w:b/>
          <w:spacing w:val="1"/>
        </w:rPr>
        <w:t>S</w:t>
      </w:r>
      <w:r w:rsidRPr="00E22D23">
        <w:rPr>
          <w:rFonts w:ascii="Arial" w:hAnsi="Arial" w:cs="Arial"/>
          <w:b/>
        </w:rPr>
        <w:t xml:space="preserve">E </w:t>
      </w:r>
      <w:r w:rsidRPr="00E22D23">
        <w:rPr>
          <w:rFonts w:ascii="Arial" w:hAnsi="Arial" w:cs="Arial"/>
          <w:b/>
          <w:spacing w:val="-3"/>
        </w:rPr>
        <w:t>T</w:t>
      </w:r>
      <w:r w:rsidRPr="00E22D23">
        <w:rPr>
          <w:rFonts w:ascii="Arial" w:hAnsi="Arial" w:cs="Arial"/>
          <w:b/>
          <w:spacing w:val="1"/>
        </w:rPr>
        <w:t>AK</w:t>
      </w:r>
      <w:r w:rsidRPr="00E22D23">
        <w:rPr>
          <w:rFonts w:ascii="Arial" w:hAnsi="Arial" w:cs="Arial"/>
          <w:b/>
        </w:rPr>
        <w:t>E NOTE T</w:t>
      </w:r>
      <w:r w:rsidRPr="00E22D23">
        <w:rPr>
          <w:rFonts w:ascii="Arial" w:hAnsi="Arial" w:cs="Arial"/>
          <w:b/>
          <w:spacing w:val="-3"/>
        </w:rPr>
        <w:t>H</w:t>
      </w:r>
      <w:r w:rsidRPr="00E22D23">
        <w:rPr>
          <w:rFonts w:ascii="Arial" w:hAnsi="Arial" w:cs="Arial"/>
          <w:b/>
          <w:spacing w:val="1"/>
        </w:rPr>
        <w:t>A</w:t>
      </w:r>
      <w:r w:rsidRPr="00E22D23">
        <w:rPr>
          <w:rFonts w:ascii="Arial" w:hAnsi="Arial" w:cs="Arial"/>
          <w:b/>
        </w:rPr>
        <w:t xml:space="preserve">T </w:t>
      </w:r>
      <w:r w:rsidRPr="00E22D23">
        <w:rPr>
          <w:rFonts w:ascii="Arial" w:hAnsi="Arial" w:cs="Arial"/>
          <w:b/>
          <w:spacing w:val="1"/>
        </w:rPr>
        <w:t>A</w:t>
      </w:r>
      <w:r w:rsidRPr="00E22D23">
        <w:rPr>
          <w:rFonts w:ascii="Arial" w:hAnsi="Arial" w:cs="Arial"/>
          <w:b/>
          <w:spacing w:val="-1"/>
        </w:rPr>
        <w:t>L</w:t>
      </w:r>
      <w:r w:rsidRPr="00E22D23">
        <w:rPr>
          <w:rFonts w:ascii="Arial" w:hAnsi="Arial" w:cs="Arial"/>
          <w:b/>
        </w:rPr>
        <w:t xml:space="preserve">L </w:t>
      </w:r>
      <w:r w:rsidRPr="00E22D23">
        <w:rPr>
          <w:rFonts w:ascii="Arial" w:hAnsi="Arial" w:cs="Arial"/>
          <w:b/>
          <w:spacing w:val="1"/>
        </w:rPr>
        <w:t>S</w:t>
      </w:r>
      <w:r w:rsidRPr="00E22D23">
        <w:rPr>
          <w:rFonts w:ascii="Arial" w:hAnsi="Arial" w:cs="Arial"/>
          <w:b/>
        </w:rPr>
        <w:t xml:space="preserve">TANDARD </w:t>
      </w:r>
      <w:r w:rsidRPr="00E22D23">
        <w:rPr>
          <w:rFonts w:ascii="Arial" w:hAnsi="Arial" w:cs="Arial"/>
          <w:b/>
          <w:spacing w:val="1"/>
        </w:rPr>
        <w:t>B</w:t>
      </w:r>
      <w:r w:rsidRPr="00E22D23">
        <w:rPr>
          <w:rFonts w:ascii="Arial" w:hAnsi="Arial" w:cs="Arial"/>
          <w:b/>
        </w:rPr>
        <w:t>ID</w:t>
      </w:r>
      <w:r w:rsidRPr="00E22D23">
        <w:rPr>
          <w:rFonts w:ascii="Arial" w:hAnsi="Arial" w:cs="Arial"/>
          <w:b/>
          <w:spacing w:val="-3"/>
        </w:rPr>
        <w:t>D</w:t>
      </w:r>
      <w:r w:rsidRPr="00E22D23">
        <w:rPr>
          <w:rFonts w:ascii="Arial" w:hAnsi="Arial" w:cs="Arial"/>
          <w:b/>
        </w:rPr>
        <w:t>ING (S</w:t>
      </w:r>
      <w:r w:rsidRPr="00E22D23">
        <w:rPr>
          <w:rFonts w:ascii="Arial" w:hAnsi="Arial" w:cs="Arial"/>
          <w:b/>
          <w:spacing w:val="1"/>
        </w:rPr>
        <w:t>B</w:t>
      </w:r>
      <w:r w:rsidRPr="00E22D23">
        <w:rPr>
          <w:rFonts w:ascii="Arial" w:hAnsi="Arial" w:cs="Arial"/>
          <w:b/>
        </w:rPr>
        <w:t>D) FOR</w:t>
      </w:r>
      <w:r w:rsidRPr="00E22D23">
        <w:rPr>
          <w:rFonts w:ascii="Arial" w:hAnsi="Arial" w:cs="Arial"/>
          <w:b/>
          <w:spacing w:val="-1"/>
        </w:rPr>
        <w:t>M</w:t>
      </w:r>
      <w:r w:rsidRPr="00E22D23">
        <w:rPr>
          <w:rFonts w:ascii="Arial" w:hAnsi="Arial" w:cs="Arial"/>
          <w:b/>
        </w:rPr>
        <w:t xml:space="preserve">S </w:t>
      </w:r>
      <w:r w:rsidRPr="00E22D23">
        <w:rPr>
          <w:rFonts w:ascii="Arial" w:hAnsi="Arial" w:cs="Arial"/>
          <w:b/>
          <w:spacing w:val="-1"/>
        </w:rPr>
        <w:t>M</w:t>
      </w:r>
      <w:r w:rsidRPr="00E22D23">
        <w:rPr>
          <w:rFonts w:ascii="Arial" w:hAnsi="Arial" w:cs="Arial"/>
          <w:b/>
        </w:rPr>
        <w:t xml:space="preserve">UST </w:t>
      </w:r>
      <w:r w:rsidRPr="00E22D23">
        <w:rPr>
          <w:rFonts w:ascii="Arial" w:hAnsi="Arial" w:cs="Arial"/>
          <w:b/>
          <w:spacing w:val="1"/>
        </w:rPr>
        <w:t>B</w:t>
      </w:r>
      <w:r w:rsidRPr="00E22D23">
        <w:rPr>
          <w:rFonts w:ascii="Arial" w:hAnsi="Arial" w:cs="Arial"/>
          <w:b/>
        </w:rPr>
        <w:t>E CO</w:t>
      </w:r>
      <w:r w:rsidRPr="00E22D23">
        <w:rPr>
          <w:rFonts w:ascii="Arial" w:hAnsi="Arial" w:cs="Arial"/>
          <w:b/>
          <w:spacing w:val="-1"/>
        </w:rPr>
        <w:t>M</w:t>
      </w:r>
      <w:r w:rsidRPr="00E22D23">
        <w:rPr>
          <w:rFonts w:ascii="Arial" w:hAnsi="Arial" w:cs="Arial"/>
          <w:b/>
          <w:spacing w:val="1"/>
        </w:rPr>
        <w:t>PLE</w:t>
      </w:r>
      <w:r w:rsidRPr="00E22D23">
        <w:rPr>
          <w:rFonts w:ascii="Arial" w:hAnsi="Arial" w:cs="Arial"/>
          <w:b/>
        </w:rPr>
        <w:t>TE</w:t>
      </w:r>
      <w:r w:rsidRPr="00E22D23">
        <w:rPr>
          <w:rFonts w:ascii="Arial" w:hAnsi="Arial" w:cs="Arial"/>
          <w:b/>
          <w:spacing w:val="-2"/>
        </w:rPr>
        <w:t>D</w:t>
      </w:r>
      <w:r w:rsidRPr="00E22D23">
        <w:rPr>
          <w:rFonts w:ascii="Arial" w:hAnsi="Arial" w:cs="Arial"/>
          <w:b/>
        </w:rPr>
        <w:t>,</w:t>
      </w:r>
      <w:r w:rsidRPr="00E22D23">
        <w:rPr>
          <w:rFonts w:ascii="Arial" w:hAnsi="Arial" w:cs="Arial"/>
          <w:b/>
          <w:spacing w:val="1"/>
        </w:rPr>
        <w:t xml:space="preserve"> SIGNED 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UBMITTED WITH Y</w:t>
      </w:r>
      <w:r w:rsidRPr="00E22D23">
        <w:rPr>
          <w:rFonts w:ascii="Arial" w:hAnsi="Arial" w:cs="Arial"/>
          <w:b/>
          <w:spacing w:val="1"/>
        </w:rPr>
        <w:t>O</w:t>
      </w:r>
      <w:r w:rsidRPr="00E22D23">
        <w:rPr>
          <w:rFonts w:ascii="Arial" w:hAnsi="Arial" w:cs="Arial"/>
          <w:b/>
        </w:rPr>
        <w:t xml:space="preserve">UR </w:t>
      </w:r>
      <w:r w:rsidRPr="00E22D23">
        <w:rPr>
          <w:rFonts w:ascii="Arial" w:hAnsi="Arial" w:cs="Arial"/>
          <w:b/>
          <w:spacing w:val="1"/>
        </w:rPr>
        <w:t>P</w:t>
      </w:r>
      <w:r w:rsidRPr="00E22D23">
        <w:rPr>
          <w:rFonts w:ascii="Arial" w:hAnsi="Arial" w:cs="Arial"/>
          <w:b/>
        </w:rPr>
        <w:t>RO</w:t>
      </w:r>
      <w:r w:rsidRPr="00E22D23">
        <w:rPr>
          <w:rFonts w:ascii="Arial" w:hAnsi="Arial" w:cs="Arial"/>
          <w:b/>
          <w:spacing w:val="1"/>
        </w:rPr>
        <w:t>P</w:t>
      </w:r>
      <w:r w:rsidRPr="00E22D23">
        <w:rPr>
          <w:rFonts w:ascii="Arial" w:hAnsi="Arial" w:cs="Arial"/>
          <w:b/>
        </w:rPr>
        <w:t>O</w:t>
      </w:r>
      <w:r w:rsidRPr="00E22D23">
        <w:rPr>
          <w:rFonts w:ascii="Arial" w:hAnsi="Arial" w:cs="Arial"/>
          <w:b/>
          <w:spacing w:val="-1"/>
        </w:rPr>
        <w:t>S</w:t>
      </w:r>
      <w:r w:rsidRPr="00E22D23">
        <w:rPr>
          <w:rFonts w:ascii="Arial" w:hAnsi="Arial" w:cs="Arial"/>
          <w:b/>
          <w:spacing w:val="1"/>
        </w:rPr>
        <w:t>AL</w:t>
      </w:r>
      <w:r w:rsidRPr="00E22D23">
        <w:rPr>
          <w:rFonts w:ascii="Arial" w:hAnsi="Arial" w:cs="Arial"/>
          <w:b/>
        </w:rPr>
        <w:t>. F</w:t>
      </w:r>
      <w:r w:rsidRPr="00E22D23">
        <w:rPr>
          <w:rFonts w:ascii="Arial" w:hAnsi="Arial" w:cs="Arial"/>
          <w:b/>
          <w:spacing w:val="1"/>
        </w:rPr>
        <w:t>A</w:t>
      </w:r>
      <w:r w:rsidRPr="00E22D23">
        <w:rPr>
          <w:rFonts w:ascii="Arial" w:hAnsi="Arial" w:cs="Arial"/>
          <w:b/>
        </w:rPr>
        <w:t>I</w:t>
      </w:r>
      <w:r w:rsidRPr="00E22D23">
        <w:rPr>
          <w:rFonts w:ascii="Arial" w:hAnsi="Arial" w:cs="Arial"/>
          <w:b/>
          <w:spacing w:val="1"/>
        </w:rPr>
        <w:t>L</w:t>
      </w:r>
      <w:r w:rsidRPr="00E22D23">
        <w:rPr>
          <w:rFonts w:ascii="Arial" w:hAnsi="Arial" w:cs="Arial"/>
          <w:b/>
        </w:rPr>
        <w:t>U</w:t>
      </w:r>
      <w:r w:rsidRPr="00E22D23">
        <w:rPr>
          <w:rFonts w:ascii="Arial" w:hAnsi="Arial" w:cs="Arial"/>
          <w:b/>
          <w:spacing w:val="-1"/>
        </w:rPr>
        <w:t>R</w:t>
      </w:r>
      <w:r w:rsidRPr="00E22D23">
        <w:rPr>
          <w:rFonts w:ascii="Arial" w:hAnsi="Arial" w:cs="Arial"/>
          <w:b/>
        </w:rPr>
        <w:t xml:space="preserve">E TO DO </w:t>
      </w:r>
      <w:r w:rsidRPr="00E22D23">
        <w:rPr>
          <w:rFonts w:ascii="Arial" w:hAnsi="Arial" w:cs="Arial"/>
          <w:b/>
          <w:spacing w:val="5"/>
        </w:rPr>
        <w:t>S</w:t>
      </w:r>
      <w:r w:rsidRPr="00E22D23">
        <w:rPr>
          <w:rFonts w:ascii="Arial" w:hAnsi="Arial" w:cs="Arial"/>
          <w:b/>
        </w:rPr>
        <w:t xml:space="preserve">O </w:t>
      </w:r>
      <w:r w:rsidRPr="00E22D23">
        <w:rPr>
          <w:rFonts w:ascii="Arial" w:hAnsi="Arial" w:cs="Arial"/>
          <w:b/>
          <w:spacing w:val="-1"/>
        </w:rPr>
        <w:t>M</w:t>
      </w:r>
      <w:r w:rsidRPr="00E22D23">
        <w:rPr>
          <w:rFonts w:ascii="Arial" w:hAnsi="Arial" w:cs="Arial"/>
          <w:b/>
          <w:spacing w:val="-2"/>
        </w:rPr>
        <w:t>A</w:t>
      </w:r>
      <w:r w:rsidRPr="00E22D23">
        <w:rPr>
          <w:rFonts w:ascii="Arial" w:hAnsi="Arial" w:cs="Arial"/>
          <w:b/>
        </w:rPr>
        <w:t>Y IN</w:t>
      </w:r>
      <w:r w:rsidRPr="00E22D23">
        <w:rPr>
          <w:rFonts w:ascii="Arial" w:hAnsi="Arial" w:cs="Arial"/>
          <w:b/>
          <w:spacing w:val="1"/>
        </w:rPr>
        <w:t>VAL</w:t>
      </w:r>
      <w:r w:rsidRPr="00E22D23">
        <w:rPr>
          <w:rFonts w:ascii="Arial" w:hAnsi="Arial" w:cs="Arial"/>
          <w:b/>
        </w:rPr>
        <w:t>ID</w:t>
      </w:r>
      <w:r w:rsidRPr="00E22D23">
        <w:rPr>
          <w:rFonts w:ascii="Arial" w:hAnsi="Arial" w:cs="Arial"/>
          <w:b/>
          <w:spacing w:val="1"/>
        </w:rPr>
        <w:t>A</w:t>
      </w:r>
      <w:r w:rsidRPr="00E22D23">
        <w:rPr>
          <w:rFonts w:ascii="Arial" w:hAnsi="Arial" w:cs="Arial"/>
          <w:b/>
          <w:spacing w:val="-3"/>
        </w:rPr>
        <w:t>T</w:t>
      </w:r>
      <w:r w:rsidRPr="00E22D23">
        <w:rPr>
          <w:rFonts w:ascii="Arial" w:hAnsi="Arial" w:cs="Arial"/>
          <w:b/>
        </w:rPr>
        <w:t xml:space="preserve">E </w:t>
      </w:r>
      <w:r w:rsidRPr="00E22D23">
        <w:rPr>
          <w:rFonts w:ascii="Arial" w:hAnsi="Arial" w:cs="Arial"/>
          <w:b/>
          <w:spacing w:val="1"/>
        </w:rPr>
        <w:t>Y</w:t>
      </w:r>
      <w:r w:rsidRPr="00E22D23">
        <w:rPr>
          <w:rFonts w:ascii="Arial" w:hAnsi="Arial" w:cs="Arial"/>
          <w:b/>
        </w:rPr>
        <w:t xml:space="preserve">OUR </w:t>
      </w:r>
      <w:r w:rsidRPr="00E22D23">
        <w:rPr>
          <w:rFonts w:ascii="Arial" w:hAnsi="Arial" w:cs="Arial"/>
          <w:b/>
          <w:spacing w:val="-2"/>
        </w:rPr>
        <w:t>B</w:t>
      </w:r>
      <w:r w:rsidRPr="00E22D23">
        <w:rPr>
          <w:rFonts w:ascii="Arial" w:hAnsi="Arial" w:cs="Arial"/>
          <w:b/>
        </w:rPr>
        <w:t>ID</w:t>
      </w:r>
    </w:p>
    <w:p w14:paraId="255FEC05" w14:textId="77777777" w:rsidR="005D14A4" w:rsidRPr="00E22D23" w:rsidRDefault="005D14A4" w:rsidP="00015565">
      <w:pPr>
        <w:spacing w:line="36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E22D23" w14:paraId="2CC13499" w14:textId="77777777" w:rsidTr="005F5359">
        <w:trPr>
          <w:gridBefore w:val="1"/>
          <w:wBefore w:w="7" w:type="dxa"/>
        </w:trPr>
        <w:tc>
          <w:tcPr>
            <w:tcW w:w="9173" w:type="dxa"/>
            <w:gridSpan w:val="3"/>
            <w:shd w:val="clear" w:color="auto" w:fill="BFBFBF"/>
          </w:tcPr>
          <w:p w14:paraId="6BEE3702" w14:textId="77777777" w:rsidR="005D14A4" w:rsidRPr="00E22D23" w:rsidRDefault="005D14A4" w:rsidP="00015565">
            <w:pPr>
              <w:spacing w:line="360" w:lineRule="auto"/>
              <w:jc w:val="both"/>
              <w:rPr>
                <w:rFonts w:ascii="Arial" w:hAnsi="Arial" w:cs="Arial"/>
                <w:b/>
              </w:rPr>
            </w:pPr>
            <w:r w:rsidRPr="00E22D23">
              <w:rPr>
                <w:rFonts w:ascii="Arial" w:hAnsi="Arial" w:cs="Arial"/>
                <w:b/>
              </w:rPr>
              <w:t>N</w:t>
            </w:r>
            <w:r w:rsidRPr="00E22D23">
              <w:rPr>
                <w:rFonts w:ascii="Arial" w:hAnsi="Arial" w:cs="Arial"/>
                <w:b/>
                <w:spacing w:val="-1"/>
              </w:rPr>
              <w:t>B</w:t>
            </w:r>
            <w:r w:rsidRPr="00E22D23">
              <w:rPr>
                <w:rFonts w:ascii="Arial" w:hAnsi="Arial" w:cs="Arial"/>
                <w:b/>
              </w:rPr>
              <w:t>: Has the f</w:t>
            </w:r>
            <w:r w:rsidRPr="00E22D23">
              <w:rPr>
                <w:rFonts w:ascii="Arial" w:hAnsi="Arial" w:cs="Arial"/>
                <w:b/>
                <w:spacing w:val="-1"/>
              </w:rPr>
              <w:t>o</w:t>
            </w:r>
            <w:r w:rsidRPr="00E22D23">
              <w:rPr>
                <w:rFonts w:ascii="Arial" w:hAnsi="Arial" w:cs="Arial"/>
                <w:b/>
              </w:rPr>
              <w:t>l</w:t>
            </w:r>
            <w:r w:rsidRPr="00E22D23">
              <w:rPr>
                <w:rFonts w:ascii="Arial" w:hAnsi="Arial" w:cs="Arial"/>
                <w:b/>
                <w:spacing w:val="1"/>
              </w:rPr>
              <w:t>l</w:t>
            </w:r>
            <w:r w:rsidRPr="00E22D23">
              <w:rPr>
                <w:rFonts w:ascii="Arial" w:hAnsi="Arial" w:cs="Arial"/>
                <w:b/>
              </w:rPr>
              <w:t xml:space="preserve">owing </w:t>
            </w:r>
            <w:r w:rsidRPr="00E22D23">
              <w:rPr>
                <w:rFonts w:ascii="Arial" w:hAnsi="Arial" w:cs="Arial"/>
                <w:b/>
                <w:spacing w:val="-1"/>
              </w:rPr>
              <w:t>f</w:t>
            </w:r>
            <w:r w:rsidRPr="00E22D23">
              <w:rPr>
                <w:rFonts w:ascii="Arial" w:hAnsi="Arial" w:cs="Arial"/>
                <w:b/>
              </w:rPr>
              <w:t>orms b</w:t>
            </w:r>
            <w:r w:rsidRPr="00E22D23">
              <w:rPr>
                <w:rFonts w:ascii="Arial" w:hAnsi="Arial" w:cs="Arial"/>
                <w:b/>
                <w:spacing w:val="1"/>
              </w:rPr>
              <w:t>ee</w:t>
            </w:r>
            <w:r w:rsidRPr="00E22D23">
              <w:rPr>
                <w:rFonts w:ascii="Arial" w:hAnsi="Arial" w:cs="Arial"/>
                <w:b/>
              </w:rPr>
              <w:t xml:space="preserve">n </w:t>
            </w:r>
            <w:r w:rsidRPr="00E22D23">
              <w:rPr>
                <w:rFonts w:ascii="Arial" w:hAnsi="Arial" w:cs="Arial"/>
                <w:b/>
                <w:spacing w:val="1"/>
              </w:rPr>
              <w:t>c</w:t>
            </w:r>
            <w:r w:rsidRPr="00E22D23">
              <w:rPr>
                <w:rFonts w:ascii="Arial" w:hAnsi="Arial" w:cs="Arial"/>
                <w:b/>
              </w:rPr>
              <w:t>ompl</w:t>
            </w:r>
            <w:r w:rsidRPr="00E22D23">
              <w:rPr>
                <w:rFonts w:ascii="Arial" w:hAnsi="Arial" w:cs="Arial"/>
                <w:b/>
                <w:spacing w:val="1"/>
              </w:rPr>
              <w:t>e</w:t>
            </w:r>
            <w:r w:rsidRPr="00E22D23">
              <w:rPr>
                <w:rFonts w:ascii="Arial" w:hAnsi="Arial" w:cs="Arial"/>
                <w:b/>
              </w:rPr>
              <w:t>te</w:t>
            </w:r>
            <w:r w:rsidRPr="00E22D23">
              <w:rPr>
                <w:rFonts w:ascii="Arial" w:hAnsi="Arial" w:cs="Arial"/>
                <w:b/>
                <w:spacing w:val="-2"/>
              </w:rPr>
              <w:t>d</w:t>
            </w:r>
            <w:r w:rsidRPr="00E22D23">
              <w:rPr>
                <w:rFonts w:ascii="Arial" w:hAnsi="Arial" w:cs="Arial"/>
                <w:b/>
              </w:rPr>
              <w:t xml:space="preserve">, </w:t>
            </w:r>
            <w:r w:rsidRPr="00E22D23">
              <w:rPr>
                <w:rFonts w:ascii="Arial" w:hAnsi="Arial" w:cs="Arial"/>
                <w:b/>
                <w:spacing w:val="1"/>
              </w:rPr>
              <w:t>s</w:t>
            </w:r>
            <w:r w:rsidRPr="00E22D23">
              <w:rPr>
                <w:rFonts w:ascii="Arial" w:hAnsi="Arial" w:cs="Arial"/>
                <w:b/>
              </w:rPr>
              <w:t>ig</w:t>
            </w:r>
            <w:r w:rsidRPr="00E22D23">
              <w:rPr>
                <w:rFonts w:ascii="Arial" w:hAnsi="Arial" w:cs="Arial"/>
                <w:b/>
                <w:spacing w:val="-2"/>
              </w:rPr>
              <w:t>n</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1"/>
              </w:rPr>
              <w:t>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w:t>
            </w:r>
            <w:r w:rsidRPr="00E22D23">
              <w:rPr>
                <w:rFonts w:ascii="Arial" w:hAnsi="Arial" w:cs="Arial"/>
                <w:b/>
                <w:spacing w:val="-1"/>
              </w:rPr>
              <w:t>t</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2"/>
              </w:rPr>
              <w:t>w</w:t>
            </w:r>
            <w:r w:rsidRPr="00E22D23">
              <w:rPr>
                <w:rFonts w:ascii="Arial" w:hAnsi="Arial" w:cs="Arial"/>
                <w:b/>
              </w:rPr>
              <w:t xml:space="preserve">ith </w:t>
            </w:r>
            <w:r w:rsidRPr="00E22D23">
              <w:rPr>
                <w:rFonts w:ascii="Arial" w:hAnsi="Arial" w:cs="Arial"/>
                <w:b/>
                <w:spacing w:val="1"/>
              </w:rPr>
              <w:t>y</w:t>
            </w:r>
            <w:r w:rsidRPr="00E22D23">
              <w:rPr>
                <w:rFonts w:ascii="Arial" w:hAnsi="Arial" w:cs="Arial"/>
                <w:b/>
                <w:spacing w:val="-3"/>
              </w:rPr>
              <w:t>o</w:t>
            </w:r>
            <w:r w:rsidRPr="00E22D23">
              <w:rPr>
                <w:rFonts w:ascii="Arial" w:hAnsi="Arial" w:cs="Arial"/>
                <w:b/>
              </w:rPr>
              <w:t>ur propo</w:t>
            </w:r>
            <w:r w:rsidRPr="00E22D23">
              <w:rPr>
                <w:rFonts w:ascii="Arial" w:hAnsi="Arial" w:cs="Arial"/>
                <w:b/>
                <w:spacing w:val="1"/>
              </w:rPr>
              <w:t>sa</w:t>
            </w:r>
            <w:r w:rsidRPr="00E22D23">
              <w:rPr>
                <w:rFonts w:ascii="Arial" w:hAnsi="Arial" w:cs="Arial"/>
                <w:b/>
              </w:rPr>
              <w:t>l?</w:t>
            </w:r>
          </w:p>
        </w:tc>
      </w:tr>
      <w:tr w:rsidR="005D14A4" w:rsidRPr="00E22D2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Docum</w:t>
            </w:r>
            <w:r w:rsidRPr="00E22D23">
              <w:rPr>
                <w:rFonts w:ascii="Arial" w:hAnsi="Arial" w:cs="Arial"/>
                <w:b/>
                <w:bCs/>
                <w:spacing w:val="1"/>
              </w:rPr>
              <w:t>e</w:t>
            </w:r>
            <w:r w:rsidRPr="00E22D23">
              <w:rPr>
                <w:rFonts w:ascii="Arial" w:hAnsi="Arial" w:cs="Arial"/>
                <w:b/>
                <w:bCs/>
              </w:rPr>
              <w:t>n</w:t>
            </w:r>
            <w:r w:rsidRPr="00E22D23">
              <w:rPr>
                <w:rFonts w:ascii="Arial" w:hAnsi="Arial" w:cs="Arial"/>
                <w:b/>
                <w:bCs/>
                <w:spacing w:val="-1"/>
              </w:rPr>
              <w:t>t</w:t>
            </w:r>
            <w:r w:rsidRPr="00E22D23">
              <w:rPr>
                <w:rFonts w:ascii="Arial" w:hAnsi="Arial" w:cs="Arial"/>
                <w:b/>
                <w:bCs/>
                <w:spacing w:val="1"/>
              </w:rPr>
              <w:t>a</w:t>
            </w:r>
            <w:r w:rsidRPr="00E22D2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w:t>
            </w:r>
            <w:r w:rsidRPr="00E22D23">
              <w:rPr>
                <w:rFonts w:ascii="Arial" w:hAnsi="Arial" w:cs="Arial"/>
                <w:b/>
                <w:bCs/>
                <w:spacing w:val="-2"/>
              </w:rPr>
              <w:t>b</w:t>
            </w:r>
            <w:r w:rsidRPr="00E22D2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E22D23" w:rsidRDefault="005D14A4" w:rsidP="00015565">
            <w:pPr>
              <w:tabs>
                <w:tab w:val="left" w:pos="1300"/>
                <w:tab w:val="left" w:pos="1920"/>
              </w:tabs>
              <w:spacing w:line="360" w:lineRule="auto"/>
              <w:ind w:left="102" w:right="4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by </w:t>
            </w:r>
            <w:r w:rsidRPr="00E22D23">
              <w:rPr>
                <w:rFonts w:ascii="Arial" w:hAnsi="Arial" w:cs="Arial"/>
                <w:b/>
                <w:bCs/>
                <w:spacing w:val="1"/>
              </w:rPr>
              <w:t>Procurement Specialist</w:t>
            </w:r>
          </w:p>
        </w:tc>
      </w:tr>
      <w:tr w:rsidR="00A15E65" w:rsidRPr="00E22D2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E22D23" w:rsidRDefault="00A15E65" w:rsidP="00015565">
            <w:pPr>
              <w:spacing w:line="360" w:lineRule="auto"/>
              <w:ind w:left="102" w:right="-20"/>
              <w:jc w:val="both"/>
              <w:rPr>
                <w:rFonts w:ascii="Arial" w:hAnsi="Arial" w:cs="Arial"/>
                <w:spacing w:val="1"/>
              </w:rPr>
            </w:pPr>
            <w:r w:rsidRPr="00E22D2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E22D23" w:rsidRDefault="00A15E65"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E22D23" w:rsidRDefault="00A15E65" w:rsidP="00015565">
            <w:pPr>
              <w:spacing w:line="360" w:lineRule="auto"/>
              <w:jc w:val="both"/>
              <w:rPr>
                <w:rFonts w:ascii="Arial" w:hAnsi="Arial" w:cs="Arial"/>
              </w:rPr>
            </w:pPr>
          </w:p>
        </w:tc>
      </w:tr>
      <w:tr w:rsidR="005D14A4" w:rsidRPr="00E22D2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Va</w:t>
            </w:r>
            <w:r w:rsidRPr="00E22D23">
              <w:rPr>
                <w:rFonts w:ascii="Arial" w:hAnsi="Arial" w:cs="Arial"/>
              </w:rPr>
              <w:t>l</w:t>
            </w:r>
            <w:r w:rsidRPr="00E22D23">
              <w:rPr>
                <w:rFonts w:ascii="Arial" w:hAnsi="Arial" w:cs="Arial"/>
                <w:spacing w:val="-1"/>
              </w:rPr>
              <w:t>i</w:t>
            </w:r>
            <w:r w:rsidRPr="00E22D23">
              <w:rPr>
                <w:rFonts w:ascii="Arial" w:hAnsi="Arial" w:cs="Arial"/>
                <w:spacing w:val="1"/>
              </w:rPr>
              <w:t>d</w:t>
            </w:r>
            <w:r w:rsidRPr="00E22D23">
              <w:rPr>
                <w:rFonts w:ascii="Arial" w:hAnsi="Arial" w:cs="Arial"/>
              </w:rPr>
              <w:t xml:space="preserve"> Tax Cl</w:t>
            </w:r>
            <w:r w:rsidRPr="00E22D23">
              <w:rPr>
                <w:rFonts w:ascii="Arial" w:hAnsi="Arial" w:cs="Arial"/>
                <w:spacing w:val="-2"/>
              </w:rPr>
              <w:t>e</w:t>
            </w:r>
            <w:r w:rsidRPr="00E22D23">
              <w:rPr>
                <w:rFonts w:ascii="Arial" w:hAnsi="Arial" w:cs="Arial"/>
                <w:spacing w:val="1"/>
              </w:rPr>
              <w:t>a</w:t>
            </w:r>
            <w:r w:rsidRPr="00E22D23">
              <w:rPr>
                <w:rFonts w:ascii="Arial" w:hAnsi="Arial" w:cs="Arial"/>
              </w:rPr>
              <w:t>ra</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000E7F83" w:rsidRPr="00E22D23">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E22D23" w:rsidRDefault="005D14A4" w:rsidP="00015565">
            <w:pPr>
              <w:spacing w:line="360" w:lineRule="auto"/>
              <w:jc w:val="both"/>
              <w:rPr>
                <w:rFonts w:ascii="Arial" w:hAnsi="Arial" w:cs="Arial"/>
              </w:rPr>
            </w:pPr>
          </w:p>
        </w:tc>
      </w:tr>
      <w:tr w:rsidR="009012E4" w:rsidRPr="00E22D2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E22D23" w:rsidRDefault="009012E4" w:rsidP="00015565">
            <w:pPr>
              <w:spacing w:line="360" w:lineRule="auto"/>
              <w:ind w:left="102" w:right="-20"/>
              <w:jc w:val="both"/>
              <w:rPr>
                <w:rFonts w:ascii="Arial" w:hAnsi="Arial" w:cs="Arial"/>
                <w:spacing w:val="1"/>
              </w:rPr>
            </w:pPr>
            <w:r w:rsidRPr="00E22D2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E22D23" w:rsidRDefault="009012E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E22D23" w:rsidRDefault="009012E4" w:rsidP="00015565">
            <w:pPr>
              <w:spacing w:line="360" w:lineRule="auto"/>
              <w:jc w:val="both"/>
              <w:rPr>
                <w:rFonts w:ascii="Arial" w:hAnsi="Arial" w:cs="Arial"/>
              </w:rPr>
            </w:pPr>
          </w:p>
        </w:tc>
      </w:tr>
      <w:tr w:rsidR="005D14A4" w:rsidRPr="00E22D2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Decl</w:t>
            </w:r>
            <w:r w:rsidRPr="00E22D23">
              <w:rPr>
                <w:rFonts w:ascii="Arial" w:hAnsi="Arial" w:cs="Arial"/>
                <w:spacing w:val="1"/>
              </w:rPr>
              <w:t>a</w:t>
            </w:r>
            <w:r w:rsidRPr="00E22D23">
              <w:rPr>
                <w:rFonts w:ascii="Arial" w:hAnsi="Arial" w:cs="Arial"/>
              </w:rPr>
              <w:t xml:space="preserve">ration </w:t>
            </w:r>
            <w:r w:rsidRPr="00E22D23">
              <w:rPr>
                <w:rFonts w:ascii="Arial" w:hAnsi="Arial" w:cs="Arial"/>
                <w:spacing w:val="1"/>
              </w:rPr>
              <w:t>o</w:t>
            </w:r>
            <w:r w:rsidRPr="00E22D23">
              <w:rPr>
                <w:rFonts w:ascii="Arial" w:hAnsi="Arial" w:cs="Arial"/>
              </w:rPr>
              <w:t>f i</w:t>
            </w:r>
            <w:r w:rsidRPr="00E22D23">
              <w:rPr>
                <w:rFonts w:ascii="Arial" w:hAnsi="Arial" w:cs="Arial"/>
                <w:spacing w:val="-2"/>
              </w:rPr>
              <w:t>n</w:t>
            </w:r>
            <w:r w:rsidRPr="00E22D23">
              <w:rPr>
                <w:rFonts w:ascii="Arial" w:hAnsi="Arial" w:cs="Arial"/>
              </w:rPr>
              <w:t>t</w:t>
            </w:r>
            <w:r w:rsidRPr="00E22D23">
              <w:rPr>
                <w:rFonts w:ascii="Arial" w:hAnsi="Arial" w:cs="Arial"/>
                <w:spacing w:val="1"/>
              </w:rPr>
              <w:t>e</w:t>
            </w:r>
            <w:r w:rsidRPr="00E22D23">
              <w:rPr>
                <w:rFonts w:ascii="Arial" w:hAnsi="Arial" w:cs="Arial"/>
              </w:rPr>
              <w:t xml:space="preserve">rest – </w:t>
            </w:r>
            <w:r w:rsidRPr="00E22D23">
              <w:rPr>
                <w:rFonts w:ascii="Arial" w:hAnsi="Arial" w:cs="Arial"/>
                <w:spacing w:val="-2"/>
              </w:rPr>
              <w:t>SB</w:t>
            </w:r>
            <w:r w:rsidRPr="00E22D2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E22D23" w:rsidRDefault="005D14A4" w:rsidP="00015565">
            <w:pPr>
              <w:spacing w:line="360" w:lineRule="auto"/>
              <w:jc w:val="both"/>
              <w:rPr>
                <w:rFonts w:ascii="Arial" w:hAnsi="Arial" w:cs="Arial"/>
              </w:rPr>
            </w:pPr>
          </w:p>
        </w:tc>
      </w:tr>
      <w:tr w:rsidR="005D14A4" w:rsidRPr="00E22D2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P</w:t>
            </w:r>
            <w:r w:rsidRPr="00E22D23">
              <w:rPr>
                <w:rFonts w:ascii="Arial" w:hAnsi="Arial" w:cs="Arial"/>
              </w:rPr>
              <w:t>ref</w:t>
            </w:r>
            <w:r w:rsidRPr="00E22D23">
              <w:rPr>
                <w:rFonts w:ascii="Arial" w:hAnsi="Arial" w:cs="Arial"/>
                <w:spacing w:val="1"/>
              </w:rPr>
              <w:t>e</w:t>
            </w:r>
            <w:r w:rsidRPr="00E22D23">
              <w:rPr>
                <w:rFonts w:ascii="Arial" w:hAnsi="Arial" w:cs="Arial"/>
              </w:rPr>
              <w:t>re</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Pr="00E22D23">
              <w:rPr>
                <w:rFonts w:ascii="Arial" w:hAnsi="Arial" w:cs="Arial"/>
                <w:spacing w:val="-1"/>
              </w:rPr>
              <w:t>p</w:t>
            </w:r>
            <w:r w:rsidRPr="00E22D23">
              <w:rPr>
                <w:rFonts w:ascii="Arial" w:hAnsi="Arial" w:cs="Arial"/>
                <w:spacing w:val="1"/>
              </w:rPr>
              <w:t>o</w:t>
            </w:r>
            <w:r w:rsidRPr="00E22D23">
              <w:rPr>
                <w:rFonts w:ascii="Arial" w:hAnsi="Arial" w:cs="Arial"/>
              </w:rPr>
              <w:t>int c</w:t>
            </w:r>
            <w:r w:rsidRPr="00E22D23">
              <w:rPr>
                <w:rFonts w:ascii="Arial" w:hAnsi="Arial" w:cs="Arial"/>
                <w:spacing w:val="-2"/>
              </w:rPr>
              <w:t>l</w:t>
            </w:r>
            <w:r w:rsidRPr="00E22D23">
              <w:rPr>
                <w:rFonts w:ascii="Arial" w:hAnsi="Arial" w:cs="Arial"/>
                <w:spacing w:val="1"/>
              </w:rPr>
              <w:t>a</w:t>
            </w:r>
            <w:r w:rsidRPr="00E22D23">
              <w:rPr>
                <w:rFonts w:ascii="Arial" w:hAnsi="Arial" w:cs="Arial"/>
              </w:rPr>
              <w:t>im –</w:t>
            </w:r>
            <w:r w:rsidRPr="00E22D23">
              <w:rPr>
                <w:rFonts w:ascii="Arial" w:hAnsi="Arial" w:cs="Arial"/>
                <w:spacing w:val="1"/>
              </w:rPr>
              <w:t xml:space="preserve"> S</w:t>
            </w:r>
            <w:r w:rsidRPr="00E22D23">
              <w:rPr>
                <w:rFonts w:ascii="Arial" w:hAnsi="Arial" w:cs="Arial"/>
                <w:spacing w:val="-2"/>
              </w:rPr>
              <w:t>B</w:t>
            </w:r>
            <w:r w:rsidRPr="00E22D23">
              <w:rPr>
                <w:rFonts w:ascii="Arial" w:hAnsi="Arial" w:cs="Arial"/>
              </w:rPr>
              <w:t xml:space="preserve">D </w:t>
            </w:r>
            <w:r w:rsidRPr="00E22D23">
              <w:rPr>
                <w:rFonts w:ascii="Arial" w:hAnsi="Arial" w:cs="Arial"/>
                <w:spacing w:val="1"/>
              </w:rPr>
              <w:t>6</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E22D23" w:rsidRDefault="005D14A4" w:rsidP="00015565">
            <w:pPr>
              <w:spacing w:line="360" w:lineRule="auto"/>
              <w:jc w:val="both"/>
              <w:rPr>
                <w:rFonts w:ascii="Arial" w:hAnsi="Arial" w:cs="Arial"/>
              </w:rPr>
            </w:pPr>
          </w:p>
        </w:tc>
      </w:tr>
      <w:tr w:rsidR="00F725DA" w:rsidRPr="00E22D2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E22D23" w:rsidRDefault="00F725DA" w:rsidP="00015565">
            <w:pPr>
              <w:spacing w:line="360" w:lineRule="auto"/>
              <w:ind w:left="102" w:right="-20"/>
              <w:jc w:val="both"/>
              <w:rPr>
                <w:rFonts w:ascii="Arial" w:hAnsi="Arial" w:cs="Arial"/>
                <w:spacing w:val="1"/>
              </w:rPr>
            </w:pPr>
            <w:r w:rsidRPr="00E22D2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E22D23" w:rsidRDefault="00F725DA"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E22D23" w:rsidRDefault="00F725DA" w:rsidP="00015565">
            <w:pPr>
              <w:spacing w:line="360" w:lineRule="auto"/>
              <w:jc w:val="both"/>
              <w:rPr>
                <w:rFonts w:ascii="Arial" w:hAnsi="Arial" w:cs="Arial"/>
              </w:rPr>
            </w:pPr>
          </w:p>
        </w:tc>
      </w:tr>
      <w:tr w:rsidR="005D14A4" w:rsidRPr="00E22D2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w:t>
            </w:r>
            <w:r w:rsidRPr="00E22D23">
              <w:rPr>
                <w:rFonts w:ascii="Arial" w:hAnsi="Arial" w:cs="Arial"/>
                <w:spacing w:val="1"/>
              </w:rPr>
              <w:t>n</w:t>
            </w:r>
            <w:r w:rsidRPr="00E22D23">
              <w:rPr>
                <w:rFonts w:ascii="Arial" w:hAnsi="Arial" w:cs="Arial"/>
              </w:rPr>
              <w:t xml:space="preserve">tract </w:t>
            </w:r>
            <w:r w:rsidRPr="00E22D23">
              <w:rPr>
                <w:rFonts w:ascii="Arial" w:hAnsi="Arial" w:cs="Arial"/>
                <w:spacing w:val="-2"/>
              </w:rPr>
              <w:t>F</w:t>
            </w:r>
            <w:r w:rsidRPr="00E22D23">
              <w:rPr>
                <w:rFonts w:ascii="Arial" w:hAnsi="Arial" w:cs="Arial"/>
                <w:spacing w:val="1"/>
              </w:rPr>
              <w:t>o</w:t>
            </w:r>
            <w:r w:rsidRPr="00E22D23">
              <w:rPr>
                <w:rFonts w:ascii="Arial" w:hAnsi="Arial" w:cs="Arial"/>
              </w:rPr>
              <w:t>rm (</w:t>
            </w:r>
            <w:r w:rsidRPr="00E22D23">
              <w:rPr>
                <w:rFonts w:ascii="Arial" w:hAnsi="Arial" w:cs="Arial"/>
                <w:spacing w:val="-1"/>
              </w:rPr>
              <w:t>r</w:t>
            </w:r>
            <w:r w:rsidRPr="00E22D23">
              <w:rPr>
                <w:rFonts w:ascii="Arial" w:hAnsi="Arial" w:cs="Arial"/>
                <w:spacing w:val="1"/>
              </w:rPr>
              <w:t>ende</w:t>
            </w:r>
            <w:r w:rsidRPr="00E22D23">
              <w:rPr>
                <w:rFonts w:ascii="Arial" w:hAnsi="Arial" w:cs="Arial"/>
              </w:rPr>
              <w:t>r</w:t>
            </w:r>
            <w:r w:rsidRPr="00E22D23">
              <w:rPr>
                <w:rFonts w:ascii="Arial" w:hAnsi="Arial" w:cs="Arial"/>
                <w:spacing w:val="-1"/>
              </w:rPr>
              <w:t>in</w:t>
            </w:r>
            <w:r w:rsidRPr="00E22D23">
              <w:rPr>
                <w:rFonts w:ascii="Arial" w:hAnsi="Arial" w:cs="Arial"/>
              </w:rPr>
              <w:t xml:space="preserve">g </w:t>
            </w:r>
            <w:r w:rsidRPr="00E22D23">
              <w:rPr>
                <w:rFonts w:ascii="Arial" w:hAnsi="Arial" w:cs="Arial"/>
                <w:spacing w:val="1"/>
              </w:rPr>
              <w:t>o</w:t>
            </w:r>
            <w:r w:rsidRPr="00E22D23">
              <w:rPr>
                <w:rFonts w:ascii="Arial" w:hAnsi="Arial" w:cs="Arial"/>
              </w:rPr>
              <w:t>f s</w:t>
            </w:r>
            <w:r w:rsidRPr="00E22D23">
              <w:rPr>
                <w:rFonts w:ascii="Arial" w:hAnsi="Arial" w:cs="Arial"/>
                <w:spacing w:val="1"/>
              </w:rPr>
              <w:t>e</w:t>
            </w:r>
            <w:r w:rsidRPr="00E22D23">
              <w:rPr>
                <w:rFonts w:ascii="Arial" w:hAnsi="Arial" w:cs="Arial"/>
              </w:rPr>
              <w:t>rv</w:t>
            </w:r>
            <w:r w:rsidRPr="00E22D23">
              <w:rPr>
                <w:rFonts w:ascii="Arial" w:hAnsi="Arial" w:cs="Arial"/>
                <w:spacing w:val="-1"/>
              </w:rPr>
              <w:t>i</w:t>
            </w:r>
            <w:r w:rsidRPr="00E22D23">
              <w:rPr>
                <w:rFonts w:ascii="Arial" w:hAnsi="Arial" w:cs="Arial"/>
              </w:rPr>
              <w:t>c</w:t>
            </w:r>
            <w:r w:rsidRPr="00E22D23">
              <w:rPr>
                <w:rFonts w:ascii="Arial" w:hAnsi="Arial" w:cs="Arial"/>
                <w:spacing w:val="1"/>
              </w:rPr>
              <w:t>e</w:t>
            </w:r>
            <w:r w:rsidRPr="00E22D23">
              <w:rPr>
                <w:rFonts w:ascii="Arial" w:hAnsi="Arial" w:cs="Arial"/>
              </w:rPr>
              <w:t>s) –</w:t>
            </w:r>
            <w:r w:rsidRPr="00E22D23">
              <w:rPr>
                <w:rFonts w:ascii="Arial" w:hAnsi="Arial" w:cs="Arial"/>
                <w:spacing w:val="1"/>
              </w:rPr>
              <w:t xml:space="preserve"> SB</w:t>
            </w:r>
            <w:r w:rsidRPr="00E22D23">
              <w:rPr>
                <w:rFonts w:ascii="Arial" w:hAnsi="Arial" w:cs="Arial"/>
              </w:rPr>
              <w:t xml:space="preserve">D </w:t>
            </w:r>
            <w:r w:rsidRPr="00E22D23">
              <w:rPr>
                <w:rFonts w:ascii="Arial" w:hAnsi="Arial" w:cs="Arial"/>
                <w:spacing w:val="1"/>
              </w:rPr>
              <w:t>7</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E22D23" w:rsidRDefault="005D14A4" w:rsidP="00015565">
            <w:pPr>
              <w:spacing w:line="360" w:lineRule="auto"/>
              <w:jc w:val="both"/>
              <w:rPr>
                <w:rFonts w:ascii="Arial" w:hAnsi="Arial" w:cs="Arial"/>
              </w:rPr>
            </w:pPr>
          </w:p>
        </w:tc>
      </w:tr>
      <w:tr w:rsidR="005D14A4" w:rsidRPr="00E22D2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 xml:space="preserve">ID </w:t>
            </w:r>
            <w:r w:rsidRPr="00E22D23">
              <w:rPr>
                <w:rFonts w:ascii="Arial" w:hAnsi="Arial" w:cs="Arial"/>
                <w:spacing w:val="1"/>
              </w:rPr>
              <w:t>Do</w:t>
            </w:r>
            <w:r w:rsidRPr="00E22D23">
              <w:rPr>
                <w:rFonts w:ascii="Arial" w:hAnsi="Arial" w:cs="Arial"/>
              </w:rPr>
              <w:t>c</w:t>
            </w:r>
            <w:r w:rsidRPr="00E22D23">
              <w:rPr>
                <w:rFonts w:ascii="Arial" w:hAnsi="Arial" w:cs="Arial"/>
                <w:spacing w:val="1"/>
              </w:rPr>
              <w:t>u</w:t>
            </w:r>
            <w:r w:rsidRPr="00E22D23">
              <w:rPr>
                <w:rFonts w:ascii="Arial" w:hAnsi="Arial" w:cs="Arial"/>
                <w:spacing w:val="-1"/>
              </w:rPr>
              <w:t>me</w:t>
            </w:r>
            <w:r w:rsidRPr="00E22D23">
              <w:rPr>
                <w:rFonts w:ascii="Arial" w:hAnsi="Arial" w:cs="Arial"/>
                <w:spacing w:val="1"/>
              </w:rPr>
              <w:t>n</w:t>
            </w:r>
            <w:r w:rsidRPr="00E22D23">
              <w:rPr>
                <w:rFonts w:ascii="Arial" w:hAnsi="Arial" w:cs="Arial"/>
              </w:rPr>
              <w:t xml:space="preserve">ts </w:t>
            </w:r>
            <w:r w:rsidRPr="00E22D23">
              <w:rPr>
                <w:rFonts w:ascii="Arial" w:hAnsi="Arial" w:cs="Arial"/>
                <w:spacing w:val="1"/>
              </w:rPr>
              <w:t>o</w:t>
            </w:r>
            <w:r w:rsidRPr="00E22D23">
              <w:rPr>
                <w:rFonts w:ascii="Arial" w:hAnsi="Arial" w:cs="Arial"/>
              </w:rPr>
              <w:t>f D</w:t>
            </w:r>
            <w:r w:rsidRPr="00E22D23">
              <w:rPr>
                <w:rFonts w:ascii="Arial" w:hAnsi="Arial" w:cs="Arial"/>
                <w:spacing w:val="-1"/>
              </w:rPr>
              <w:t>i</w:t>
            </w:r>
            <w:r w:rsidRPr="00E22D23">
              <w:rPr>
                <w:rFonts w:ascii="Arial" w:hAnsi="Arial" w:cs="Arial"/>
              </w:rPr>
              <w:t>rect</w:t>
            </w:r>
            <w:r w:rsidRPr="00E22D23">
              <w:rPr>
                <w:rFonts w:ascii="Arial" w:hAnsi="Arial" w:cs="Arial"/>
                <w:spacing w:val="1"/>
              </w:rPr>
              <w:t>o</w:t>
            </w:r>
            <w:r w:rsidRPr="00E22D2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E22D23" w:rsidRDefault="005D14A4" w:rsidP="00015565">
            <w:pPr>
              <w:spacing w:line="360" w:lineRule="auto"/>
              <w:jc w:val="both"/>
              <w:rPr>
                <w:rFonts w:ascii="Arial" w:hAnsi="Arial" w:cs="Arial"/>
              </w:rPr>
            </w:pPr>
          </w:p>
        </w:tc>
      </w:tr>
      <w:tr w:rsidR="005D14A4" w:rsidRPr="00E22D2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E22D23" w:rsidRDefault="005D14A4" w:rsidP="00015565">
            <w:pPr>
              <w:spacing w:line="360" w:lineRule="auto"/>
              <w:jc w:val="both"/>
              <w:rPr>
                <w:rFonts w:ascii="Arial" w:hAnsi="Arial" w:cs="Arial"/>
              </w:rPr>
            </w:pPr>
          </w:p>
        </w:tc>
      </w:tr>
      <w:tr w:rsidR="005D14A4" w:rsidRPr="00E22D2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Comp</w:t>
            </w:r>
            <w:r w:rsidRPr="00E22D23">
              <w:rPr>
                <w:rFonts w:ascii="Arial" w:hAnsi="Arial" w:cs="Arial"/>
                <w:spacing w:val="1"/>
              </w:rPr>
              <w:t>an</w:t>
            </w:r>
            <w:r w:rsidRPr="00E22D23">
              <w:rPr>
                <w:rFonts w:ascii="Arial" w:hAnsi="Arial" w:cs="Arial"/>
              </w:rPr>
              <w:t xml:space="preserve">y </w:t>
            </w:r>
            <w:r w:rsidRPr="00E22D23">
              <w:rPr>
                <w:rFonts w:ascii="Arial" w:hAnsi="Arial" w:cs="Arial"/>
                <w:spacing w:val="1"/>
              </w:rPr>
              <w:t>P</w:t>
            </w:r>
            <w:r w:rsidRPr="00E22D23">
              <w:rPr>
                <w:rFonts w:ascii="Arial" w:hAnsi="Arial" w:cs="Arial"/>
              </w:rPr>
              <w:t>rofi</w:t>
            </w:r>
            <w:r w:rsidRPr="00E22D23">
              <w:rPr>
                <w:rFonts w:ascii="Arial" w:hAnsi="Arial" w:cs="Arial"/>
                <w:spacing w:val="-1"/>
              </w:rPr>
              <w:t>l</w:t>
            </w:r>
            <w:r w:rsidRPr="00E22D2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E22D23" w:rsidRDefault="005D14A4" w:rsidP="00015565">
            <w:pPr>
              <w:spacing w:line="360" w:lineRule="auto"/>
              <w:jc w:val="both"/>
              <w:rPr>
                <w:rFonts w:ascii="Arial" w:hAnsi="Arial" w:cs="Arial"/>
              </w:rPr>
            </w:pPr>
          </w:p>
        </w:tc>
      </w:tr>
      <w:tr w:rsidR="005D14A4" w:rsidRPr="00E22D2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E22D23" w:rsidRDefault="005D14A4" w:rsidP="00015565">
            <w:pPr>
              <w:spacing w:line="360" w:lineRule="auto"/>
              <w:jc w:val="both"/>
              <w:rPr>
                <w:rFonts w:ascii="Arial" w:hAnsi="Arial" w:cs="Arial"/>
              </w:rPr>
            </w:pPr>
          </w:p>
        </w:tc>
      </w:tr>
      <w:tr w:rsidR="005D14A4" w:rsidRPr="00E22D2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E22D23" w:rsidRDefault="005D14A4" w:rsidP="00015565">
            <w:pPr>
              <w:spacing w:line="360" w:lineRule="auto"/>
              <w:ind w:left="102" w:right="-20"/>
              <w:jc w:val="both"/>
              <w:rPr>
                <w:rFonts w:ascii="Arial" w:hAnsi="Arial" w:cs="Arial"/>
              </w:rPr>
            </w:pPr>
            <w:r w:rsidRPr="00E22D2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E22D23" w:rsidRDefault="005D14A4" w:rsidP="00015565">
            <w:pPr>
              <w:spacing w:line="360" w:lineRule="auto"/>
              <w:jc w:val="both"/>
              <w:rPr>
                <w:rFonts w:ascii="Arial" w:hAnsi="Arial" w:cs="Arial"/>
              </w:rPr>
            </w:pPr>
          </w:p>
        </w:tc>
      </w:tr>
    </w:tbl>
    <w:p w14:paraId="14C391C9" w14:textId="77777777" w:rsidR="005D14A4" w:rsidRPr="00E22D23" w:rsidRDefault="005D14A4" w:rsidP="00015565">
      <w:pPr>
        <w:spacing w:line="360" w:lineRule="auto"/>
        <w:jc w:val="both"/>
        <w:rPr>
          <w:rFonts w:ascii="Arial" w:hAnsi="Arial" w:cs="Arial"/>
          <w:lang w:val="en-GB"/>
        </w:rPr>
      </w:pPr>
    </w:p>
    <w:p w14:paraId="2DBC7621" w14:textId="77777777" w:rsidR="005D14A4" w:rsidRPr="00E22D23" w:rsidRDefault="005D14A4" w:rsidP="00015565">
      <w:pPr>
        <w:spacing w:line="360" w:lineRule="auto"/>
        <w:jc w:val="both"/>
        <w:rPr>
          <w:rFonts w:ascii="Arial" w:hAnsi="Arial" w:cs="Arial"/>
          <w:lang w:val="en-GB"/>
        </w:rPr>
      </w:pPr>
    </w:p>
    <w:p w14:paraId="320CACFA" w14:textId="77777777" w:rsidR="005D14A4" w:rsidRPr="00E22D23" w:rsidRDefault="005D14A4" w:rsidP="00015565">
      <w:pPr>
        <w:pStyle w:val="Title"/>
        <w:spacing w:line="276" w:lineRule="auto"/>
        <w:contextualSpacing/>
        <w:jc w:val="both"/>
        <w:rPr>
          <w:rFonts w:ascii="Arial" w:hAnsi="Arial" w:cs="Arial"/>
          <w:sz w:val="22"/>
        </w:rPr>
      </w:pPr>
      <w:r w:rsidRPr="00E22D23">
        <w:rPr>
          <w:rFonts w:ascii="Arial" w:hAnsi="Arial" w:cs="Arial"/>
          <w:sz w:val="22"/>
          <w:lang w:val="en-GB"/>
        </w:rPr>
        <w:br w:type="page"/>
      </w:r>
    </w:p>
    <w:p w14:paraId="2B54B642" w14:textId="77777777" w:rsidR="005D14A4" w:rsidRPr="00E22D23" w:rsidRDefault="005D14A4" w:rsidP="00015565">
      <w:pPr>
        <w:spacing w:line="276" w:lineRule="auto"/>
        <w:contextualSpacing/>
        <w:jc w:val="both"/>
        <w:rPr>
          <w:rFonts w:ascii="Arial" w:hAnsi="Arial" w:cs="Arial"/>
        </w:rPr>
      </w:pPr>
    </w:p>
    <w:p w14:paraId="6BE0C7BC" w14:textId="439862DA" w:rsidR="005D14A4" w:rsidRPr="00E22D23" w:rsidRDefault="005D14A4" w:rsidP="00015565">
      <w:pPr>
        <w:spacing w:line="276" w:lineRule="auto"/>
        <w:ind w:right="-76"/>
        <w:contextualSpacing/>
        <w:jc w:val="both"/>
        <w:rPr>
          <w:rFonts w:ascii="Arial" w:hAnsi="Arial" w:cs="Arial"/>
          <w:b/>
          <w:bCs/>
          <w:position w:val="-1"/>
        </w:rPr>
      </w:pPr>
      <w:r w:rsidRPr="00E22D23">
        <w:rPr>
          <w:rFonts w:ascii="Arial" w:hAnsi="Arial" w:cs="Arial"/>
          <w:b/>
          <w:bCs/>
          <w:position w:val="-1"/>
        </w:rPr>
        <w:t>TAX C</w:t>
      </w:r>
      <w:r w:rsidR="000E48EC" w:rsidRPr="00E22D23">
        <w:rPr>
          <w:rFonts w:ascii="Arial" w:hAnsi="Arial" w:cs="Arial"/>
          <w:b/>
          <w:bCs/>
          <w:position w:val="-1"/>
        </w:rPr>
        <w:t>OMPLIA</w:t>
      </w:r>
      <w:r w:rsidR="008810AA" w:rsidRPr="00E22D23">
        <w:rPr>
          <w:rFonts w:ascii="Arial" w:hAnsi="Arial" w:cs="Arial"/>
          <w:b/>
          <w:bCs/>
          <w:position w:val="-1"/>
        </w:rPr>
        <w:t xml:space="preserve">NCE </w:t>
      </w:r>
      <w:r w:rsidR="00F560D1">
        <w:rPr>
          <w:rFonts w:ascii="Arial" w:hAnsi="Arial" w:cs="Arial"/>
          <w:b/>
          <w:bCs/>
          <w:position w:val="-1"/>
        </w:rPr>
        <w:t xml:space="preserve">REPORT </w:t>
      </w:r>
      <w:r w:rsidR="008810AA" w:rsidRPr="00E22D23">
        <w:rPr>
          <w:rFonts w:ascii="Arial" w:hAnsi="Arial" w:cs="Arial"/>
          <w:b/>
          <w:bCs/>
          <w:position w:val="-1"/>
        </w:rPr>
        <w:t>AND</w:t>
      </w:r>
      <w:r w:rsidRPr="00E22D23">
        <w:rPr>
          <w:rFonts w:ascii="Arial" w:hAnsi="Arial" w:cs="Arial"/>
          <w:b/>
          <w:bCs/>
          <w:position w:val="-1"/>
        </w:rPr>
        <w:t xml:space="preserve"> </w:t>
      </w:r>
      <w:r w:rsidR="00FB14FD" w:rsidRPr="00E22D23">
        <w:rPr>
          <w:rFonts w:ascii="Arial" w:hAnsi="Arial" w:cs="Arial"/>
          <w:b/>
          <w:bCs/>
          <w:position w:val="-1"/>
        </w:rPr>
        <w:t xml:space="preserve">PIN </w:t>
      </w:r>
      <w:r w:rsidRPr="00E22D23">
        <w:rPr>
          <w:rFonts w:ascii="Arial" w:hAnsi="Arial" w:cs="Arial"/>
          <w:b/>
          <w:bCs/>
          <w:position w:val="-1"/>
        </w:rPr>
        <w:t>RE</w:t>
      </w:r>
      <w:r w:rsidRPr="00E22D23">
        <w:rPr>
          <w:rFonts w:ascii="Arial" w:hAnsi="Arial" w:cs="Arial"/>
          <w:b/>
          <w:bCs/>
          <w:spacing w:val="1"/>
          <w:position w:val="-1"/>
        </w:rPr>
        <w:t>Q</w:t>
      </w:r>
      <w:r w:rsidRPr="00E22D23">
        <w:rPr>
          <w:rFonts w:ascii="Arial" w:hAnsi="Arial" w:cs="Arial"/>
          <w:b/>
          <w:bCs/>
          <w:position w:val="-1"/>
        </w:rPr>
        <w:t>UIREMENTS</w:t>
      </w:r>
    </w:p>
    <w:p w14:paraId="295B5542" w14:textId="77777777" w:rsidR="005D14A4" w:rsidRPr="00E22D23" w:rsidRDefault="005D14A4" w:rsidP="00015565">
      <w:pPr>
        <w:spacing w:line="276"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E22D23" w14:paraId="22B19816" w14:textId="77777777" w:rsidTr="005F5359">
        <w:tc>
          <w:tcPr>
            <w:tcW w:w="8931" w:type="dxa"/>
            <w:shd w:val="clear" w:color="auto" w:fill="BFBFBF"/>
          </w:tcPr>
          <w:p w14:paraId="2FE2966D" w14:textId="77777777" w:rsidR="005D14A4" w:rsidRPr="00E22D23" w:rsidRDefault="005D14A4" w:rsidP="00015565">
            <w:pPr>
              <w:spacing w:line="276" w:lineRule="auto"/>
              <w:contextualSpacing/>
              <w:jc w:val="both"/>
              <w:rPr>
                <w:rFonts w:ascii="Arial" w:hAnsi="Arial" w:cs="Arial"/>
                <w:b/>
                <w:spacing w:val="-2"/>
              </w:rPr>
            </w:pPr>
            <w:r w:rsidRPr="00E22D23">
              <w:rPr>
                <w:rFonts w:ascii="Arial" w:hAnsi="Arial" w:cs="Arial"/>
                <w:b/>
              </w:rPr>
              <w:t>It is a c</w:t>
            </w:r>
            <w:r w:rsidRPr="00E22D23">
              <w:rPr>
                <w:rFonts w:ascii="Arial" w:hAnsi="Arial" w:cs="Arial"/>
                <w:b/>
                <w:spacing w:val="1"/>
              </w:rPr>
              <w:t>ond</w:t>
            </w:r>
            <w:r w:rsidRPr="00E22D23">
              <w:rPr>
                <w:rFonts w:ascii="Arial" w:hAnsi="Arial" w:cs="Arial"/>
                <w:b/>
              </w:rPr>
              <w:t xml:space="preserve">ition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2"/>
              </w:rPr>
              <w:t>t</w:t>
            </w:r>
            <w:r w:rsidRPr="00E22D23">
              <w:rPr>
                <w:rFonts w:ascii="Arial" w:hAnsi="Arial" w:cs="Arial"/>
                <w:b/>
                <w:spacing w:val="1"/>
              </w:rPr>
              <w:t>h</w:t>
            </w:r>
            <w:r w:rsidRPr="00E22D23">
              <w:rPr>
                <w:rFonts w:ascii="Arial" w:hAnsi="Arial" w:cs="Arial"/>
                <w:b/>
              </w:rPr>
              <w:t xml:space="preserve">e </w:t>
            </w:r>
            <w:r w:rsidRPr="00E22D23">
              <w:rPr>
                <w:rFonts w:ascii="Arial" w:hAnsi="Arial" w:cs="Arial"/>
                <w:b/>
                <w:spacing w:val="1"/>
              </w:rPr>
              <w:t>b</w:t>
            </w:r>
            <w:r w:rsidRPr="00E22D23">
              <w:rPr>
                <w:rFonts w:ascii="Arial" w:hAnsi="Arial" w:cs="Arial"/>
                <w:b/>
              </w:rPr>
              <w:t xml:space="preserve">id </w:t>
            </w:r>
            <w:r w:rsidRPr="00E22D23">
              <w:rPr>
                <w:rFonts w:ascii="Arial" w:hAnsi="Arial" w:cs="Arial"/>
                <w:b/>
                <w:spacing w:val="-2"/>
              </w:rPr>
              <w:t>t</w:t>
            </w:r>
            <w:r w:rsidRPr="00E22D23">
              <w:rPr>
                <w:rFonts w:ascii="Arial" w:hAnsi="Arial" w:cs="Arial"/>
                <w:b/>
                <w:spacing w:val="-1"/>
              </w:rPr>
              <w:t>h</w:t>
            </w:r>
            <w:r w:rsidRPr="00E22D23">
              <w:rPr>
                <w:rFonts w:ascii="Arial" w:hAnsi="Arial" w:cs="Arial"/>
                <w:b/>
                <w:spacing w:val="1"/>
              </w:rPr>
              <w:t>a</w:t>
            </w:r>
            <w:r w:rsidRPr="00E22D23">
              <w:rPr>
                <w:rFonts w:ascii="Arial" w:hAnsi="Arial" w:cs="Arial"/>
                <w:b/>
              </w:rPr>
              <w:t>t t</w:t>
            </w:r>
            <w:r w:rsidRPr="00E22D23">
              <w:rPr>
                <w:rFonts w:ascii="Arial" w:hAnsi="Arial" w:cs="Arial"/>
                <w:b/>
                <w:spacing w:val="1"/>
              </w:rPr>
              <w:t>h</w:t>
            </w:r>
            <w:r w:rsidRPr="00E22D23">
              <w:rPr>
                <w:rFonts w:ascii="Arial" w:hAnsi="Arial" w:cs="Arial"/>
                <w:b/>
              </w:rPr>
              <w:t>e t</w:t>
            </w:r>
            <w:r w:rsidRPr="00E22D23">
              <w:rPr>
                <w:rFonts w:ascii="Arial" w:hAnsi="Arial" w:cs="Arial"/>
                <w:b/>
                <w:spacing w:val="1"/>
              </w:rPr>
              <w:t>a</w:t>
            </w:r>
            <w:r w:rsidRPr="00E22D23">
              <w:rPr>
                <w:rFonts w:ascii="Arial" w:hAnsi="Arial" w:cs="Arial"/>
                <w:b/>
                <w:spacing w:val="-2"/>
              </w:rPr>
              <w:t>xe</w:t>
            </w:r>
            <w:r w:rsidRPr="00E22D23">
              <w:rPr>
                <w:rFonts w:ascii="Arial" w:hAnsi="Arial" w:cs="Arial"/>
                <w:b/>
              </w:rPr>
              <w:t xml:space="preserve">s </w:t>
            </w:r>
            <w:r w:rsidRPr="00E22D23">
              <w:rPr>
                <w:rFonts w:ascii="Arial" w:hAnsi="Arial" w:cs="Arial"/>
                <w:b/>
                <w:spacing w:val="1"/>
              </w:rPr>
              <w:t>o</w:t>
            </w:r>
            <w:r w:rsidRPr="00E22D23">
              <w:rPr>
                <w:rFonts w:ascii="Arial" w:hAnsi="Arial" w:cs="Arial"/>
                <w:b/>
              </w:rPr>
              <w:t>f t</w:t>
            </w:r>
            <w:r w:rsidRPr="00E22D23">
              <w:rPr>
                <w:rFonts w:ascii="Arial" w:hAnsi="Arial" w:cs="Arial"/>
                <w:b/>
                <w:spacing w:val="-1"/>
              </w:rPr>
              <w:t>h</w:t>
            </w:r>
            <w:r w:rsidRPr="00E22D23">
              <w:rPr>
                <w:rFonts w:ascii="Arial" w:hAnsi="Arial" w:cs="Arial"/>
                <w:b/>
              </w:rPr>
              <w:t>e s</w:t>
            </w:r>
            <w:r w:rsidRPr="00E22D23">
              <w:rPr>
                <w:rFonts w:ascii="Arial" w:hAnsi="Arial" w:cs="Arial"/>
                <w:b/>
                <w:spacing w:val="1"/>
              </w:rPr>
              <w:t>u</w:t>
            </w:r>
            <w:r w:rsidRPr="00E22D23">
              <w:rPr>
                <w:rFonts w:ascii="Arial" w:hAnsi="Arial" w:cs="Arial"/>
                <w:b/>
              </w:rPr>
              <w:t>cc</w:t>
            </w:r>
            <w:r w:rsidRPr="00E22D23">
              <w:rPr>
                <w:rFonts w:ascii="Arial" w:hAnsi="Arial" w:cs="Arial"/>
                <w:b/>
                <w:spacing w:val="1"/>
              </w:rPr>
              <w:t>e</w:t>
            </w:r>
            <w:r w:rsidRPr="00E22D23">
              <w:rPr>
                <w:rFonts w:ascii="Arial" w:hAnsi="Arial" w:cs="Arial"/>
                <w:b/>
              </w:rPr>
              <w:t>ss</w:t>
            </w:r>
            <w:r w:rsidRPr="00E22D23">
              <w:rPr>
                <w:rFonts w:ascii="Arial" w:hAnsi="Arial" w:cs="Arial"/>
                <w:b/>
                <w:spacing w:val="-2"/>
              </w:rPr>
              <w:t>f</w:t>
            </w:r>
            <w:r w:rsidRPr="00E22D23">
              <w:rPr>
                <w:rFonts w:ascii="Arial" w:hAnsi="Arial" w:cs="Arial"/>
                <w:b/>
                <w:spacing w:val="1"/>
              </w:rPr>
              <w:t>u</w:t>
            </w:r>
            <w:r w:rsidRPr="00E22D23">
              <w:rPr>
                <w:rFonts w:ascii="Arial" w:hAnsi="Arial" w:cs="Arial"/>
                <w:b/>
              </w:rPr>
              <w:t xml:space="preserve">l </w:t>
            </w:r>
            <w:r w:rsidRPr="00E22D23">
              <w:rPr>
                <w:rFonts w:ascii="Arial" w:hAnsi="Arial" w:cs="Arial"/>
                <w:b/>
                <w:spacing w:val="1"/>
              </w:rPr>
              <w:t>b</w:t>
            </w:r>
            <w:r w:rsidRPr="00E22D23">
              <w:rPr>
                <w:rFonts w:ascii="Arial" w:hAnsi="Arial" w:cs="Arial"/>
                <w:b/>
              </w:rPr>
              <w:t>id</w:t>
            </w:r>
            <w:r w:rsidRPr="00E22D23">
              <w:rPr>
                <w:rFonts w:ascii="Arial" w:hAnsi="Arial" w:cs="Arial"/>
                <w:b/>
                <w:spacing w:val="1"/>
              </w:rPr>
              <w:t>de</w:t>
            </w:r>
            <w:r w:rsidRPr="00E22D23">
              <w:rPr>
                <w:rFonts w:ascii="Arial" w:hAnsi="Arial" w:cs="Arial"/>
                <w:b/>
              </w:rPr>
              <w:t xml:space="preserve">r </w:t>
            </w:r>
            <w:r w:rsidRPr="00E22D23">
              <w:rPr>
                <w:rFonts w:ascii="Arial" w:hAnsi="Arial" w:cs="Arial"/>
                <w:b/>
                <w:bCs/>
                <w:u w:val="single" w:color="000000"/>
              </w:rPr>
              <w:t>mu</w:t>
            </w:r>
            <w:r w:rsidRPr="00E22D23">
              <w:rPr>
                <w:rFonts w:ascii="Arial" w:hAnsi="Arial" w:cs="Arial"/>
                <w:b/>
                <w:bCs/>
                <w:spacing w:val="1"/>
                <w:u w:val="single" w:color="000000"/>
              </w:rPr>
              <w:t>s</w:t>
            </w:r>
            <w:r w:rsidRPr="00E22D23">
              <w:rPr>
                <w:rFonts w:ascii="Arial" w:hAnsi="Arial" w:cs="Arial"/>
                <w:b/>
                <w:bCs/>
                <w:u w:val="single" w:color="000000"/>
              </w:rPr>
              <w:t xml:space="preserve">t </w:t>
            </w:r>
            <w:r w:rsidRPr="00E22D23">
              <w:rPr>
                <w:rFonts w:ascii="Arial" w:hAnsi="Arial" w:cs="Arial"/>
                <w:b/>
                <w:spacing w:val="1"/>
              </w:rPr>
              <w:t>b</w:t>
            </w:r>
            <w:r w:rsidRPr="00E22D23">
              <w:rPr>
                <w:rFonts w:ascii="Arial" w:hAnsi="Arial" w:cs="Arial"/>
                <w:b/>
              </w:rPr>
              <w:t xml:space="preserve">e in </w:t>
            </w:r>
            <w:r w:rsidRPr="00E22D23">
              <w:rPr>
                <w:rFonts w:ascii="Arial" w:hAnsi="Arial" w:cs="Arial"/>
                <w:b/>
                <w:spacing w:val="1"/>
              </w:rPr>
              <w:t>o</w:t>
            </w:r>
            <w:r w:rsidRPr="00E22D23">
              <w:rPr>
                <w:rFonts w:ascii="Arial" w:hAnsi="Arial" w:cs="Arial"/>
                <w:b/>
              </w:rPr>
              <w:t>rd</w:t>
            </w:r>
            <w:r w:rsidRPr="00E22D23">
              <w:rPr>
                <w:rFonts w:ascii="Arial" w:hAnsi="Arial" w:cs="Arial"/>
                <w:b/>
                <w:spacing w:val="1"/>
              </w:rPr>
              <w:t>e</w:t>
            </w:r>
            <w:r w:rsidRPr="00E22D23">
              <w:rPr>
                <w:rFonts w:ascii="Arial" w:hAnsi="Arial" w:cs="Arial"/>
                <w:b/>
              </w:rPr>
              <w:t xml:space="preserve">r </w:t>
            </w:r>
            <w:r w:rsidRPr="00E22D23">
              <w:rPr>
                <w:rFonts w:ascii="Arial" w:hAnsi="Arial" w:cs="Arial"/>
                <w:b/>
                <w:spacing w:val="1"/>
              </w:rPr>
              <w:t>o</w:t>
            </w:r>
            <w:r w:rsidRPr="00E22D23">
              <w:rPr>
                <w:rFonts w:ascii="Arial" w:hAnsi="Arial" w:cs="Arial"/>
                <w:b/>
              </w:rPr>
              <w:t>r t</w:t>
            </w:r>
            <w:r w:rsidRPr="00E22D23">
              <w:rPr>
                <w:rFonts w:ascii="Arial" w:hAnsi="Arial" w:cs="Arial"/>
                <w:b/>
                <w:spacing w:val="1"/>
              </w:rPr>
              <w:t>hose satisfactory arrangements ha</w:t>
            </w:r>
            <w:r w:rsidRPr="00E22D23">
              <w:rPr>
                <w:rFonts w:ascii="Arial" w:hAnsi="Arial" w:cs="Arial"/>
                <w:b/>
              </w:rPr>
              <w:t xml:space="preserve">ve </w:t>
            </w:r>
            <w:r w:rsidRPr="00E22D23">
              <w:rPr>
                <w:rFonts w:ascii="Arial" w:hAnsi="Arial" w:cs="Arial"/>
                <w:b/>
                <w:spacing w:val="1"/>
              </w:rPr>
              <w:t>b</w:t>
            </w:r>
            <w:r w:rsidRPr="00E22D23">
              <w:rPr>
                <w:rFonts w:ascii="Arial" w:hAnsi="Arial" w:cs="Arial"/>
                <w:b/>
                <w:spacing w:val="-1"/>
              </w:rPr>
              <w:t>e</w:t>
            </w:r>
            <w:r w:rsidRPr="00E22D23">
              <w:rPr>
                <w:rFonts w:ascii="Arial" w:hAnsi="Arial" w:cs="Arial"/>
                <w:b/>
                <w:spacing w:val="1"/>
              </w:rPr>
              <w:t>e</w:t>
            </w:r>
            <w:r w:rsidRPr="00E22D23">
              <w:rPr>
                <w:rFonts w:ascii="Arial" w:hAnsi="Arial" w:cs="Arial"/>
                <w:b/>
              </w:rPr>
              <w:t xml:space="preserve">n </w:t>
            </w:r>
            <w:r w:rsidRPr="00E22D23">
              <w:rPr>
                <w:rFonts w:ascii="Arial" w:hAnsi="Arial" w:cs="Arial"/>
                <w:b/>
                <w:spacing w:val="-3"/>
              </w:rPr>
              <w:t>m</w:t>
            </w:r>
            <w:r w:rsidRPr="00E22D23">
              <w:rPr>
                <w:rFonts w:ascii="Arial" w:hAnsi="Arial" w:cs="Arial"/>
                <w:b/>
                <w:spacing w:val="1"/>
              </w:rPr>
              <w:t>ad</w:t>
            </w:r>
            <w:r w:rsidRPr="00E22D23">
              <w:rPr>
                <w:rFonts w:ascii="Arial" w:hAnsi="Arial" w:cs="Arial"/>
                <w:b/>
              </w:rPr>
              <w:t>e wi</w:t>
            </w:r>
            <w:r w:rsidRPr="00E22D23">
              <w:rPr>
                <w:rFonts w:ascii="Arial" w:hAnsi="Arial" w:cs="Arial"/>
                <w:b/>
                <w:spacing w:val="-2"/>
              </w:rPr>
              <w:t>t</w:t>
            </w:r>
            <w:r w:rsidRPr="00E22D23">
              <w:rPr>
                <w:rFonts w:ascii="Arial" w:hAnsi="Arial" w:cs="Arial"/>
                <w:b/>
              </w:rPr>
              <w:t xml:space="preserve">h </w:t>
            </w:r>
            <w:r w:rsidRPr="00E22D23">
              <w:rPr>
                <w:rFonts w:ascii="Arial" w:hAnsi="Arial" w:cs="Arial"/>
                <w:b/>
                <w:spacing w:val="1"/>
              </w:rPr>
              <w:t>t</w:t>
            </w:r>
            <w:r w:rsidRPr="00E22D23">
              <w:rPr>
                <w:rFonts w:ascii="Arial" w:hAnsi="Arial" w:cs="Arial"/>
                <w:b/>
                <w:spacing w:val="-1"/>
              </w:rPr>
              <w:t>h</w:t>
            </w:r>
            <w:r w:rsidRPr="00E22D23">
              <w:rPr>
                <w:rFonts w:ascii="Arial" w:hAnsi="Arial" w:cs="Arial"/>
                <w:b/>
              </w:rPr>
              <w:t>e R</w:t>
            </w:r>
            <w:r w:rsidRPr="00E22D23">
              <w:rPr>
                <w:rFonts w:ascii="Arial" w:hAnsi="Arial" w:cs="Arial"/>
                <w:b/>
                <w:spacing w:val="1"/>
              </w:rPr>
              <w:t>e</w:t>
            </w:r>
            <w:r w:rsidRPr="00E22D23">
              <w:rPr>
                <w:rFonts w:ascii="Arial" w:hAnsi="Arial" w:cs="Arial"/>
                <w:b/>
                <w:spacing w:val="-2"/>
              </w:rPr>
              <w:t>c</w:t>
            </w:r>
            <w:r w:rsidRPr="00E22D23">
              <w:rPr>
                <w:rFonts w:ascii="Arial" w:hAnsi="Arial" w:cs="Arial"/>
                <w:b/>
                <w:spacing w:val="1"/>
              </w:rPr>
              <w:t>e</w:t>
            </w:r>
            <w:r w:rsidRPr="00E22D23">
              <w:rPr>
                <w:rFonts w:ascii="Arial" w:hAnsi="Arial" w:cs="Arial"/>
                <w:b/>
              </w:rPr>
              <w:t xml:space="preserve">iver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3"/>
              </w:rPr>
              <w:t>R</w:t>
            </w:r>
            <w:r w:rsidRPr="00E22D23">
              <w:rPr>
                <w:rFonts w:ascii="Arial" w:hAnsi="Arial" w:cs="Arial"/>
                <w:b/>
                <w:spacing w:val="-1"/>
              </w:rPr>
              <w:t>e</w:t>
            </w:r>
            <w:r w:rsidRPr="00E22D23">
              <w:rPr>
                <w:rFonts w:ascii="Arial" w:hAnsi="Arial" w:cs="Arial"/>
                <w:b/>
              </w:rPr>
              <w:t>v</w:t>
            </w:r>
            <w:r w:rsidRPr="00E22D23">
              <w:rPr>
                <w:rFonts w:ascii="Arial" w:hAnsi="Arial" w:cs="Arial"/>
                <w:b/>
                <w:spacing w:val="1"/>
              </w:rPr>
              <w:t>en</w:t>
            </w:r>
            <w:r w:rsidRPr="00E22D23">
              <w:rPr>
                <w:rFonts w:ascii="Arial" w:hAnsi="Arial" w:cs="Arial"/>
                <w:b/>
                <w:spacing w:val="-1"/>
              </w:rPr>
              <w:t>u</w:t>
            </w:r>
            <w:r w:rsidRPr="00E22D23">
              <w:rPr>
                <w:rFonts w:ascii="Arial" w:hAnsi="Arial" w:cs="Arial"/>
                <w:b/>
              </w:rPr>
              <w:t xml:space="preserve">e </w:t>
            </w:r>
            <w:r w:rsidRPr="00E22D23">
              <w:rPr>
                <w:rFonts w:ascii="Arial" w:hAnsi="Arial" w:cs="Arial"/>
                <w:b/>
                <w:spacing w:val="1"/>
              </w:rPr>
              <w:t>t</w:t>
            </w:r>
            <w:r w:rsidRPr="00E22D23">
              <w:rPr>
                <w:rFonts w:ascii="Arial" w:hAnsi="Arial" w:cs="Arial"/>
                <w:b/>
              </w:rPr>
              <w:t>o me</w:t>
            </w:r>
            <w:r w:rsidRPr="00E22D23">
              <w:rPr>
                <w:rFonts w:ascii="Arial" w:hAnsi="Arial" w:cs="Arial"/>
                <w:b/>
                <w:spacing w:val="1"/>
              </w:rPr>
              <w:t>e</w:t>
            </w:r>
            <w:r w:rsidRPr="00E22D23">
              <w:rPr>
                <w:rFonts w:ascii="Arial" w:hAnsi="Arial" w:cs="Arial"/>
                <w:b/>
              </w:rPr>
              <w:t xml:space="preserve">t </w:t>
            </w:r>
            <w:r w:rsidRPr="00E22D23">
              <w:rPr>
                <w:rFonts w:ascii="Arial" w:hAnsi="Arial" w:cs="Arial"/>
                <w:b/>
                <w:spacing w:val="1"/>
              </w:rPr>
              <w:t>h</w:t>
            </w:r>
            <w:r w:rsidRPr="00E22D23">
              <w:rPr>
                <w:rFonts w:ascii="Arial" w:hAnsi="Arial" w:cs="Arial"/>
                <w:b/>
              </w:rPr>
              <w:t>is /</w:t>
            </w:r>
            <w:r w:rsidRPr="00E22D23">
              <w:rPr>
                <w:rFonts w:ascii="Arial" w:hAnsi="Arial" w:cs="Arial"/>
                <w:b/>
                <w:spacing w:val="1"/>
              </w:rPr>
              <w:t>he</w:t>
            </w:r>
            <w:r w:rsidRPr="00E22D23">
              <w:rPr>
                <w:rFonts w:ascii="Arial" w:hAnsi="Arial" w:cs="Arial"/>
                <w:b/>
              </w:rPr>
              <w:t>r t</w:t>
            </w:r>
            <w:r w:rsidRPr="00E22D23">
              <w:rPr>
                <w:rFonts w:ascii="Arial" w:hAnsi="Arial" w:cs="Arial"/>
                <w:b/>
                <w:spacing w:val="1"/>
              </w:rPr>
              <w:t>a</w:t>
            </w:r>
            <w:r w:rsidRPr="00E22D23">
              <w:rPr>
                <w:rFonts w:ascii="Arial" w:hAnsi="Arial" w:cs="Arial"/>
                <w:b/>
              </w:rPr>
              <w:t xml:space="preserve">x </w:t>
            </w:r>
            <w:r w:rsidRPr="00E22D23">
              <w:rPr>
                <w:rFonts w:ascii="Arial" w:hAnsi="Arial" w:cs="Arial"/>
                <w:b/>
                <w:spacing w:val="1"/>
              </w:rPr>
              <w:t>ob</w:t>
            </w:r>
            <w:r w:rsidRPr="00E22D23">
              <w:rPr>
                <w:rFonts w:ascii="Arial" w:hAnsi="Arial" w:cs="Arial"/>
                <w:b/>
              </w:rPr>
              <w:t>l</w:t>
            </w:r>
            <w:r w:rsidRPr="00E22D23">
              <w:rPr>
                <w:rFonts w:ascii="Arial" w:hAnsi="Arial" w:cs="Arial"/>
                <w:b/>
                <w:spacing w:val="-1"/>
              </w:rPr>
              <w:t>i</w:t>
            </w:r>
            <w:r w:rsidRPr="00E22D23">
              <w:rPr>
                <w:rFonts w:ascii="Arial" w:hAnsi="Arial" w:cs="Arial"/>
                <w:b/>
                <w:spacing w:val="1"/>
              </w:rPr>
              <w:t>ga</w:t>
            </w:r>
            <w:r w:rsidRPr="00E22D23">
              <w:rPr>
                <w:rFonts w:ascii="Arial" w:hAnsi="Arial" w:cs="Arial"/>
                <w:b/>
              </w:rPr>
              <w:t>t</w:t>
            </w:r>
            <w:r w:rsidRPr="00E22D23">
              <w:rPr>
                <w:rFonts w:ascii="Arial" w:hAnsi="Arial" w:cs="Arial"/>
                <w:b/>
                <w:spacing w:val="-2"/>
              </w:rPr>
              <w:t>i</w:t>
            </w:r>
            <w:r w:rsidRPr="00E22D23">
              <w:rPr>
                <w:rFonts w:ascii="Arial" w:hAnsi="Arial" w:cs="Arial"/>
                <w:b/>
                <w:spacing w:val="1"/>
              </w:rPr>
              <w:t>on</w:t>
            </w:r>
            <w:r w:rsidRPr="00E22D23">
              <w:rPr>
                <w:rFonts w:ascii="Arial" w:hAnsi="Arial" w:cs="Arial"/>
                <w:b/>
              </w:rPr>
              <w:t>s.</w:t>
            </w:r>
          </w:p>
        </w:tc>
      </w:tr>
    </w:tbl>
    <w:p w14:paraId="12243838" w14:textId="77777777" w:rsidR="005D14A4" w:rsidRPr="00E22D23" w:rsidRDefault="005D14A4" w:rsidP="00015565">
      <w:pPr>
        <w:spacing w:line="276" w:lineRule="auto"/>
        <w:ind w:right="-76"/>
        <w:contextualSpacing/>
        <w:jc w:val="both"/>
        <w:rPr>
          <w:rFonts w:ascii="Arial" w:hAnsi="Arial" w:cs="Arial"/>
        </w:rPr>
      </w:pPr>
    </w:p>
    <w:p w14:paraId="214A1337" w14:textId="5ED6ADDE" w:rsidR="00716DF2" w:rsidRPr="00E22D23" w:rsidRDefault="005D14A4" w:rsidP="00015565">
      <w:pPr>
        <w:pStyle w:val="ListParagraph"/>
        <w:numPr>
          <w:ilvl w:val="0"/>
          <w:numId w:val="13"/>
        </w:numPr>
        <w:spacing w:line="276" w:lineRule="auto"/>
        <w:ind w:left="851" w:hanging="851"/>
        <w:jc w:val="both"/>
        <w:rPr>
          <w:rFonts w:ascii="Arial" w:hAnsi="Arial" w:cs="Arial"/>
          <w:lang w:val="en-GB"/>
        </w:rPr>
      </w:pPr>
      <w:r w:rsidRPr="00E22D23">
        <w:rPr>
          <w:rFonts w:ascii="Arial" w:hAnsi="Arial" w:cs="Arial"/>
        </w:rPr>
        <w:t xml:space="preserve">In </w:t>
      </w:r>
      <w:r w:rsidRPr="00E22D23">
        <w:rPr>
          <w:rFonts w:ascii="Arial" w:hAnsi="Arial" w:cs="Arial"/>
          <w:spacing w:val="1"/>
        </w:rPr>
        <w:t>o</w:t>
      </w:r>
      <w:r w:rsidRPr="00E22D23">
        <w:rPr>
          <w:rFonts w:ascii="Arial" w:hAnsi="Arial" w:cs="Arial"/>
        </w:rPr>
        <w:t>r</w:t>
      </w:r>
      <w:r w:rsidRPr="00E22D23">
        <w:rPr>
          <w:rFonts w:ascii="Arial" w:hAnsi="Arial" w:cs="Arial"/>
          <w:spacing w:val="-2"/>
        </w:rPr>
        <w:t>d</w:t>
      </w:r>
      <w:r w:rsidRPr="00E22D23">
        <w:rPr>
          <w:rFonts w:ascii="Arial" w:hAnsi="Arial" w:cs="Arial"/>
          <w:spacing w:val="1"/>
        </w:rPr>
        <w:t>e</w:t>
      </w:r>
      <w:r w:rsidRPr="00E22D23">
        <w:rPr>
          <w:rFonts w:ascii="Arial" w:hAnsi="Arial" w:cs="Arial"/>
        </w:rPr>
        <w:t xml:space="preserve">r to </w:t>
      </w:r>
      <w:r w:rsidRPr="00E22D23">
        <w:rPr>
          <w:rFonts w:ascii="Arial" w:hAnsi="Arial" w:cs="Arial"/>
          <w:spacing w:val="-1"/>
        </w:rPr>
        <w:t>me</w:t>
      </w:r>
      <w:r w:rsidRPr="00E22D23">
        <w:rPr>
          <w:rFonts w:ascii="Arial" w:hAnsi="Arial" w:cs="Arial"/>
          <w:spacing w:val="1"/>
        </w:rPr>
        <w:t>e</w:t>
      </w:r>
      <w:r w:rsidRPr="00E22D23">
        <w:rPr>
          <w:rFonts w:ascii="Arial" w:hAnsi="Arial" w:cs="Arial"/>
        </w:rPr>
        <w:t xml:space="preserve">t </w:t>
      </w:r>
      <w:r w:rsidRPr="00E22D23">
        <w:rPr>
          <w:rFonts w:ascii="Arial" w:hAnsi="Arial" w:cs="Arial"/>
          <w:spacing w:val="-2"/>
        </w:rPr>
        <w:t>t</w:t>
      </w:r>
      <w:r w:rsidRPr="00E22D23">
        <w:rPr>
          <w:rFonts w:ascii="Arial" w:hAnsi="Arial" w:cs="Arial"/>
          <w:spacing w:val="1"/>
        </w:rPr>
        <w:t>h</w:t>
      </w:r>
      <w:r w:rsidRPr="00E22D23">
        <w:rPr>
          <w:rFonts w:ascii="Arial" w:hAnsi="Arial" w:cs="Arial"/>
        </w:rPr>
        <w:t>is re</w:t>
      </w:r>
      <w:r w:rsidRPr="00E22D23">
        <w:rPr>
          <w:rFonts w:ascii="Arial" w:hAnsi="Arial" w:cs="Arial"/>
          <w:spacing w:val="-1"/>
        </w:rPr>
        <w:t>q</w:t>
      </w:r>
      <w:r w:rsidRPr="00E22D23">
        <w:rPr>
          <w:rFonts w:ascii="Arial" w:hAnsi="Arial" w:cs="Arial"/>
          <w:spacing w:val="1"/>
        </w:rPr>
        <w:t>u</w:t>
      </w:r>
      <w:r w:rsidRPr="00E22D23">
        <w:rPr>
          <w:rFonts w:ascii="Arial" w:hAnsi="Arial" w:cs="Arial"/>
        </w:rPr>
        <w:t>i</w:t>
      </w:r>
      <w:r w:rsidRPr="00E22D23">
        <w:rPr>
          <w:rFonts w:ascii="Arial" w:hAnsi="Arial" w:cs="Arial"/>
          <w:spacing w:val="-1"/>
        </w:rPr>
        <w:t>r</w:t>
      </w:r>
      <w:r w:rsidRPr="00E22D23">
        <w:rPr>
          <w:rFonts w:ascii="Arial" w:hAnsi="Arial" w:cs="Arial"/>
          <w:spacing w:val="1"/>
        </w:rPr>
        <w:t>e</w:t>
      </w:r>
      <w:r w:rsidRPr="00E22D23">
        <w:rPr>
          <w:rFonts w:ascii="Arial" w:hAnsi="Arial" w:cs="Arial"/>
          <w:spacing w:val="-1"/>
        </w:rPr>
        <w:t>m</w:t>
      </w:r>
      <w:r w:rsidRPr="00E22D23">
        <w:rPr>
          <w:rFonts w:ascii="Arial" w:hAnsi="Arial" w:cs="Arial"/>
          <w:spacing w:val="1"/>
        </w:rPr>
        <w:t>en</w:t>
      </w:r>
      <w:r w:rsidRPr="00E22D23">
        <w:rPr>
          <w:rFonts w:ascii="Arial" w:hAnsi="Arial" w:cs="Arial"/>
        </w:rPr>
        <w:t xml:space="preserve">t </w:t>
      </w:r>
      <w:r w:rsidRPr="00E22D23">
        <w:rPr>
          <w:rFonts w:ascii="Arial" w:hAnsi="Arial" w:cs="Arial"/>
          <w:spacing w:val="1"/>
        </w:rPr>
        <w:t>b</w:t>
      </w:r>
      <w:r w:rsidRPr="00E22D23">
        <w:rPr>
          <w:rFonts w:ascii="Arial" w:hAnsi="Arial" w:cs="Arial"/>
        </w:rPr>
        <w:t>id</w:t>
      </w:r>
      <w:r w:rsidRPr="00E22D23">
        <w:rPr>
          <w:rFonts w:ascii="Arial" w:hAnsi="Arial" w:cs="Arial"/>
          <w:spacing w:val="-1"/>
        </w:rPr>
        <w:t>d</w:t>
      </w:r>
      <w:r w:rsidRPr="00E22D23">
        <w:rPr>
          <w:rFonts w:ascii="Arial" w:hAnsi="Arial" w:cs="Arial"/>
          <w:spacing w:val="1"/>
        </w:rPr>
        <w:t>e</w:t>
      </w:r>
      <w:r w:rsidRPr="00E22D23">
        <w:rPr>
          <w:rFonts w:ascii="Arial" w:hAnsi="Arial" w:cs="Arial"/>
        </w:rPr>
        <w:t xml:space="preserve">rs </w:t>
      </w:r>
      <w:r w:rsidRPr="00E22D23">
        <w:rPr>
          <w:rFonts w:ascii="Arial" w:hAnsi="Arial" w:cs="Arial"/>
          <w:spacing w:val="1"/>
        </w:rPr>
        <w:t>a</w:t>
      </w:r>
      <w:r w:rsidRPr="00E22D23">
        <w:rPr>
          <w:rFonts w:ascii="Arial" w:hAnsi="Arial" w:cs="Arial"/>
        </w:rPr>
        <w:t>re r</w:t>
      </w:r>
      <w:r w:rsidRPr="00E22D23">
        <w:rPr>
          <w:rFonts w:ascii="Arial" w:hAnsi="Arial" w:cs="Arial"/>
          <w:spacing w:val="-2"/>
        </w:rPr>
        <w:t>e</w:t>
      </w:r>
      <w:r w:rsidRPr="00E22D23">
        <w:rPr>
          <w:rFonts w:ascii="Arial" w:hAnsi="Arial" w:cs="Arial"/>
          <w:spacing w:val="1"/>
        </w:rPr>
        <w:t>qu</w:t>
      </w:r>
      <w:r w:rsidRPr="00E22D23">
        <w:rPr>
          <w:rFonts w:ascii="Arial" w:hAnsi="Arial" w:cs="Arial"/>
        </w:rPr>
        <w:t>i</w:t>
      </w:r>
      <w:r w:rsidRPr="00E22D23">
        <w:rPr>
          <w:rFonts w:ascii="Arial" w:hAnsi="Arial" w:cs="Arial"/>
          <w:spacing w:val="5"/>
        </w:rPr>
        <w:t>r</w:t>
      </w:r>
      <w:r w:rsidRPr="00E22D23">
        <w:rPr>
          <w:rFonts w:ascii="Arial" w:hAnsi="Arial" w:cs="Arial"/>
          <w:spacing w:val="1"/>
        </w:rPr>
        <w:t>e</w:t>
      </w:r>
      <w:r w:rsidRPr="00E22D23">
        <w:rPr>
          <w:rFonts w:ascii="Arial" w:hAnsi="Arial" w:cs="Arial"/>
        </w:rPr>
        <w:t xml:space="preserve">d to </w:t>
      </w:r>
      <w:r w:rsidR="00381A48" w:rsidRPr="00E22D23">
        <w:rPr>
          <w:rFonts w:ascii="Arial" w:hAnsi="Arial" w:cs="Arial"/>
        </w:rPr>
        <w:t xml:space="preserve">submit </w:t>
      </w:r>
      <w:r w:rsidRPr="00E22D23">
        <w:rPr>
          <w:rFonts w:ascii="Arial" w:hAnsi="Arial" w:cs="Arial"/>
          <w:b/>
        </w:rPr>
        <w:t>Tax C</w:t>
      </w:r>
      <w:r w:rsidR="008810AA" w:rsidRPr="00E22D23">
        <w:rPr>
          <w:rFonts w:ascii="Arial" w:hAnsi="Arial" w:cs="Arial"/>
          <w:b/>
        </w:rPr>
        <w:t xml:space="preserve">ompliance </w:t>
      </w:r>
      <w:r w:rsidR="00F560D1">
        <w:rPr>
          <w:rFonts w:ascii="Arial" w:hAnsi="Arial" w:cs="Arial"/>
          <w:b/>
        </w:rPr>
        <w:t xml:space="preserve">Report </w:t>
      </w:r>
      <w:r w:rsidR="008810AA" w:rsidRPr="00E22D23">
        <w:rPr>
          <w:rFonts w:ascii="Arial" w:hAnsi="Arial" w:cs="Arial"/>
          <w:b/>
        </w:rPr>
        <w:t xml:space="preserve">and </w:t>
      </w:r>
      <w:r w:rsidR="00B46D67" w:rsidRPr="00E22D23">
        <w:rPr>
          <w:rFonts w:ascii="Arial" w:hAnsi="Arial" w:cs="Arial"/>
          <w:b/>
          <w:spacing w:val="1"/>
        </w:rPr>
        <w:t>Pin.</w:t>
      </w:r>
    </w:p>
    <w:p w14:paraId="0EF4A391" w14:textId="77777777" w:rsidR="00716DF2" w:rsidRPr="00E22D23" w:rsidRDefault="00716DF2" w:rsidP="00015565">
      <w:pPr>
        <w:pStyle w:val="ListParagraph"/>
        <w:numPr>
          <w:ilvl w:val="0"/>
          <w:numId w:val="13"/>
        </w:numPr>
        <w:spacing w:line="276" w:lineRule="auto"/>
        <w:ind w:left="851" w:hanging="851"/>
        <w:jc w:val="both"/>
        <w:rPr>
          <w:rFonts w:ascii="Arial" w:hAnsi="Arial" w:cs="Arial"/>
          <w:lang w:val="en-GB"/>
        </w:rPr>
      </w:pPr>
    </w:p>
    <w:p w14:paraId="5A339F61" w14:textId="77777777" w:rsidR="00716DF2" w:rsidRPr="00E22D23" w:rsidRDefault="00716DF2" w:rsidP="00216B87">
      <w:pPr>
        <w:pStyle w:val="ListParagraph"/>
        <w:keepNext/>
        <w:keepLines/>
        <w:numPr>
          <w:ilvl w:val="0"/>
          <w:numId w:val="43"/>
        </w:numPr>
        <w:shd w:val="clear" w:color="auto" w:fill="DBE5F1"/>
        <w:spacing w:after="0" w:line="360" w:lineRule="auto"/>
        <w:ind w:left="1134" w:hanging="774"/>
        <w:contextualSpacing w:val="0"/>
        <w:jc w:val="both"/>
        <w:outlineLvl w:val="0"/>
        <w:rPr>
          <w:rFonts w:ascii="Arial" w:eastAsia="Calibri" w:hAnsi="Arial" w:cs="Arial"/>
          <w:b/>
          <w:bCs/>
        </w:rPr>
      </w:pPr>
      <w:r w:rsidRPr="00E22D23">
        <w:rPr>
          <w:rFonts w:ascii="Arial" w:eastAsia="Calibri" w:hAnsi="Arial" w:cs="Arial"/>
          <w:b/>
          <w:bCs/>
        </w:rPr>
        <w:t xml:space="preserve">PROTECTION OF PERSONAL INFORMATION </w:t>
      </w:r>
    </w:p>
    <w:p w14:paraId="097644CD" w14:textId="77777777" w:rsidR="00716DF2" w:rsidRPr="00E22D23" w:rsidRDefault="00716DF2" w:rsidP="00015565">
      <w:pPr>
        <w:autoSpaceDE w:val="0"/>
        <w:autoSpaceDN w:val="0"/>
        <w:adjustRightInd w:val="0"/>
        <w:spacing w:after="0" w:line="360" w:lineRule="auto"/>
        <w:ind w:left="1134" w:hanging="774"/>
        <w:jc w:val="both"/>
        <w:rPr>
          <w:rFonts w:ascii="Arial" w:eastAsia="Times New Roman" w:hAnsi="Arial" w:cs="Arial"/>
          <w:lang w:eastAsia="en-ZA"/>
        </w:rPr>
      </w:pPr>
    </w:p>
    <w:p w14:paraId="193A29EB" w14:textId="77777777" w:rsidR="00716DF2" w:rsidRPr="00E22D23" w:rsidRDefault="00716DF2" w:rsidP="00015565">
      <w:pPr>
        <w:ind w:left="1134" w:hanging="774"/>
        <w:jc w:val="both"/>
        <w:rPr>
          <w:rFonts w:ascii="Arial" w:hAnsi="Arial" w:cs="Arial"/>
        </w:rPr>
      </w:pPr>
    </w:p>
    <w:p w14:paraId="6766CDBF"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The Service Provider shall ensure that its employees, representatives and officers, comply with the provisions of the Protection of Personal Information Act, 2013 (“</w:t>
      </w:r>
      <w:r w:rsidRPr="00E22D23">
        <w:rPr>
          <w:rFonts w:ascii="Arial" w:hAnsi="Arial" w:cs="Arial"/>
          <w:b/>
          <w:bCs/>
        </w:rPr>
        <w:t>POPIA</w:t>
      </w:r>
      <w:r w:rsidRPr="00E22D23">
        <w:rPr>
          <w:rFonts w:ascii="Arial" w:hAnsi="Arial" w:cs="Arial"/>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6DF00D1F" w14:textId="77777777" w:rsidR="00716DF2" w:rsidRPr="00E22D23" w:rsidRDefault="00716DF2" w:rsidP="00015565">
      <w:pPr>
        <w:pStyle w:val="ListParagraph"/>
        <w:ind w:left="1134" w:hanging="774"/>
        <w:jc w:val="both"/>
        <w:rPr>
          <w:rFonts w:ascii="Arial" w:hAnsi="Arial" w:cs="Arial"/>
        </w:rPr>
      </w:pPr>
    </w:p>
    <w:p w14:paraId="2D345E51"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4D130D3C" w14:textId="77777777" w:rsidR="00716DF2" w:rsidRPr="00E22D23" w:rsidRDefault="00716DF2" w:rsidP="00015565">
      <w:pPr>
        <w:spacing w:after="0"/>
        <w:ind w:left="1134" w:hanging="774"/>
        <w:jc w:val="both"/>
        <w:rPr>
          <w:rFonts w:ascii="Arial" w:hAnsi="Arial" w:cs="Arial"/>
        </w:rPr>
      </w:pPr>
    </w:p>
    <w:p w14:paraId="6EEF9F65"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E22D23" w:rsidRDefault="00716DF2" w:rsidP="00015565">
      <w:pPr>
        <w:pStyle w:val="ListParagraph"/>
        <w:ind w:left="1134" w:hanging="774"/>
        <w:jc w:val="both"/>
        <w:rPr>
          <w:rFonts w:ascii="Arial" w:hAnsi="Arial" w:cs="Arial"/>
        </w:rPr>
      </w:pPr>
    </w:p>
    <w:p w14:paraId="4281F064" w14:textId="77777777" w:rsidR="00716DF2" w:rsidRPr="00E22D23" w:rsidRDefault="00716DF2" w:rsidP="00216B8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DEFFEAD" w14:textId="77777777" w:rsidR="00716DF2" w:rsidRPr="00E22D23" w:rsidRDefault="00716DF2" w:rsidP="00015565">
      <w:pPr>
        <w:pStyle w:val="ListParagraph"/>
        <w:ind w:left="1418" w:hanging="851"/>
        <w:jc w:val="both"/>
        <w:rPr>
          <w:rFonts w:ascii="Arial" w:hAnsi="Arial" w:cs="Arial"/>
        </w:rPr>
      </w:pPr>
    </w:p>
    <w:p w14:paraId="4B09FE3A" w14:textId="77777777" w:rsidR="00716DF2" w:rsidRPr="00E22D23" w:rsidRDefault="00716DF2" w:rsidP="00216B8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E22D23" w:rsidRDefault="00716DF2" w:rsidP="00015565">
      <w:pPr>
        <w:spacing w:after="0"/>
        <w:ind w:left="1418" w:hanging="851"/>
        <w:jc w:val="both"/>
        <w:rPr>
          <w:rFonts w:ascii="Arial" w:hAnsi="Arial" w:cs="Arial"/>
        </w:rPr>
      </w:pPr>
    </w:p>
    <w:p w14:paraId="70509E29" w14:textId="77777777" w:rsidR="00716DF2" w:rsidRPr="00E22D23" w:rsidRDefault="00716DF2" w:rsidP="00216B8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unauthorised or unlawful processing of such Personal Information; and </w:t>
      </w:r>
    </w:p>
    <w:p w14:paraId="5FD083E7" w14:textId="77777777" w:rsidR="00716DF2" w:rsidRPr="00E22D23" w:rsidRDefault="00716DF2" w:rsidP="00216B8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accidental loss or destruction of, or damage to, such Personal Information; and </w:t>
      </w:r>
    </w:p>
    <w:p w14:paraId="5D611C3E" w14:textId="77777777" w:rsidR="00716DF2" w:rsidRPr="00E22D23" w:rsidRDefault="00716DF2" w:rsidP="00216B8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promptly notify the Company when it becomes aware of any unauthorised, unlawful or dishonest conduct or activities, or any breach of the terms of this Agreement relating to Personal Information.</w:t>
      </w:r>
    </w:p>
    <w:p w14:paraId="718562DE" w14:textId="77777777" w:rsidR="00716DF2" w:rsidRPr="00E22D23" w:rsidRDefault="00716DF2" w:rsidP="00015565">
      <w:pPr>
        <w:pStyle w:val="ListParagraph"/>
        <w:ind w:left="1134" w:hanging="774"/>
        <w:jc w:val="both"/>
        <w:rPr>
          <w:rFonts w:ascii="Arial" w:hAnsi="Arial" w:cs="Arial"/>
        </w:rPr>
      </w:pPr>
    </w:p>
    <w:p w14:paraId="252ED184" w14:textId="77777777" w:rsidR="00716DF2" w:rsidRPr="00E22D23" w:rsidRDefault="00716DF2" w:rsidP="00216B87">
      <w:pPr>
        <w:pStyle w:val="ListParagraph"/>
        <w:widowControl w:val="0"/>
        <w:numPr>
          <w:ilvl w:val="1"/>
          <w:numId w:val="43"/>
        </w:numPr>
        <w:spacing w:before="120" w:after="120" w:line="360" w:lineRule="auto"/>
        <w:ind w:left="1134" w:hanging="774"/>
        <w:jc w:val="both"/>
        <w:rPr>
          <w:rFonts w:ascii="Arial" w:hAnsi="Arial" w:cs="Arial"/>
        </w:rPr>
      </w:pPr>
      <w:r w:rsidRPr="00E22D2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22D23">
        <w:rPr>
          <w:rFonts w:ascii="Arial" w:hAnsi="Arial" w:cs="Arial"/>
        </w:rPr>
        <w:fldChar w:fldCharType="begin"/>
      </w:r>
      <w:r w:rsidRPr="00E22D23">
        <w:rPr>
          <w:rFonts w:ascii="Arial" w:hAnsi="Arial" w:cs="Arial"/>
        </w:rPr>
        <w:instrText xml:space="preserve"> REF _Ref54953774 \r \h  \* MERGEFORMAT </w:instrText>
      </w:r>
      <w:r w:rsidRPr="00E22D23">
        <w:rPr>
          <w:rFonts w:ascii="Arial" w:hAnsi="Arial" w:cs="Arial"/>
        </w:rPr>
      </w:r>
      <w:r w:rsidRPr="00E22D23">
        <w:rPr>
          <w:rFonts w:ascii="Arial" w:hAnsi="Arial" w:cs="Arial"/>
        </w:rPr>
        <w:fldChar w:fldCharType="separate"/>
      </w:r>
      <w:r w:rsidRPr="00E22D23">
        <w:rPr>
          <w:rFonts w:ascii="Arial" w:hAnsi="Arial" w:cs="Arial"/>
        </w:rPr>
        <w:t>14.9</w:t>
      </w:r>
      <w:r w:rsidRPr="00E22D23">
        <w:rPr>
          <w:rFonts w:ascii="Arial" w:hAnsi="Arial" w:cs="Arial"/>
        </w:rPr>
        <w:fldChar w:fldCharType="end"/>
      </w:r>
    </w:p>
    <w:p w14:paraId="102879F7" w14:textId="77777777" w:rsidR="00716DF2" w:rsidRPr="00E22D23" w:rsidRDefault="00716DF2" w:rsidP="00015565">
      <w:pPr>
        <w:pStyle w:val="ListParagraph"/>
        <w:ind w:left="1134" w:hanging="774"/>
        <w:jc w:val="both"/>
        <w:rPr>
          <w:rFonts w:ascii="Arial" w:hAnsi="Arial" w:cs="Arial"/>
        </w:rPr>
      </w:pPr>
    </w:p>
    <w:p w14:paraId="7BDBB75E"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E22D23" w:rsidRDefault="00716DF2" w:rsidP="00015565">
      <w:pPr>
        <w:spacing w:after="0"/>
        <w:ind w:left="1134" w:hanging="774"/>
        <w:jc w:val="both"/>
        <w:rPr>
          <w:rFonts w:ascii="Arial" w:hAnsi="Arial" w:cs="Arial"/>
        </w:rPr>
      </w:pPr>
    </w:p>
    <w:p w14:paraId="76F88545"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E22D23" w:rsidRDefault="00716DF2" w:rsidP="00015565">
      <w:pPr>
        <w:pStyle w:val="ListParagraph"/>
        <w:ind w:left="1134" w:hanging="774"/>
        <w:jc w:val="both"/>
        <w:rPr>
          <w:rFonts w:ascii="Arial" w:hAnsi="Arial" w:cs="Arial"/>
        </w:rPr>
      </w:pPr>
    </w:p>
    <w:p w14:paraId="03F8FCFE" w14:textId="77777777" w:rsidR="00716DF2" w:rsidRPr="00E22D23" w:rsidRDefault="00716DF2" w:rsidP="00015565">
      <w:pPr>
        <w:pStyle w:val="ListParagraph"/>
        <w:ind w:left="1134" w:hanging="774"/>
        <w:jc w:val="both"/>
        <w:rPr>
          <w:rFonts w:ascii="Arial" w:hAnsi="Arial" w:cs="Arial"/>
        </w:rPr>
      </w:pPr>
    </w:p>
    <w:p w14:paraId="020E4F14" w14:textId="77777777" w:rsidR="00716DF2" w:rsidRPr="00E22D23" w:rsidRDefault="00716DF2" w:rsidP="00216B8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indemnifies the Company against any civil or criminal action or administrative fine or other penalty or loss as a result of the Service Provider’s breach of this clause. </w:t>
      </w:r>
    </w:p>
    <w:p w14:paraId="79FC6B95" w14:textId="77777777" w:rsidR="00716DF2" w:rsidRPr="00E22D23" w:rsidRDefault="00716DF2" w:rsidP="00015565">
      <w:pPr>
        <w:pStyle w:val="ListParagraph"/>
        <w:autoSpaceDE w:val="0"/>
        <w:autoSpaceDN w:val="0"/>
        <w:adjustRightInd w:val="0"/>
        <w:spacing w:line="360" w:lineRule="auto"/>
        <w:ind w:left="1134" w:hanging="774"/>
        <w:jc w:val="both"/>
        <w:rPr>
          <w:rFonts w:ascii="Arial" w:hAnsi="Arial" w:cs="Arial"/>
          <w:lang w:eastAsia="en-ZA"/>
        </w:rPr>
      </w:pPr>
    </w:p>
    <w:p w14:paraId="63B8319C" w14:textId="77777777" w:rsidR="00716DF2" w:rsidRPr="00E22D23" w:rsidRDefault="00716DF2" w:rsidP="00015565">
      <w:pPr>
        <w:ind w:left="1134" w:hanging="774"/>
        <w:jc w:val="both"/>
        <w:rPr>
          <w:rFonts w:ascii="Arial" w:hAnsi="Arial" w:cs="Arial"/>
        </w:rPr>
      </w:pPr>
    </w:p>
    <w:p w14:paraId="2C540F9B" w14:textId="77777777" w:rsidR="00716DF2" w:rsidRPr="00E22D23" w:rsidRDefault="00716DF2" w:rsidP="00015565">
      <w:pPr>
        <w:ind w:left="1134" w:hanging="774"/>
        <w:jc w:val="both"/>
        <w:rPr>
          <w:rFonts w:ascii="Arial" w:hAnsi="Arial" w:cs="Arial"/>
        </w:rPr>
      </w:pPr>
    </w:p>
    <w:p w14:paraId="7DF244B7" w14:textId="77777777" w:rsidR="00716DF2" w:rsidRPr="00E22D23" w:rsidRDefault="00716DF2" w:rsidP="00015565">
      <w:pPr>
        <w:ind w:left="1134" w:hanging="774"/>
        <w:jc w:val="both"/>
        <w:rPr>
          <w:rFonts w:ascii="Arial" w:hAnsi="Arial" w:cs="Arial"/>
        </w:rPr>
      </w:pPr>
    </w:p>
    <w:p w14:paraId="52432BD9" w14:textId="77777777" w:rsidR="00716DF2" w:rsidRPr="00E22D23" w:rsidRDefault="00716DF2" w:rsidP="00216B87">
      <w:pPr>
        <w:pStyle w:val="ListParagraph"/>
        <w:numPr>
          <w:ilvl w:val="0"/>
          <w:numId w:val="42"/>
        </w:numPr>
        <w:spacing w:after="0" w:line="240" w:lineRule="auto"/>
        <w:ind w:left="1134" w:hanging="774"/>
        <w:contextualSpacing w:val="0"/>
        <w:jc w:val="both"/>
        <w:rPr>
          <w:rFonts w:ascii="Arial" w:hAnsi="Arial" w:cs="Arial"/>
          <w:b/>
        </w:rPr>
      </w:pPr>
      <w:r w:rsidRPr="00E22D23">
        <w:rPr>
          <w:rFonts w:ascii="Arial" w:hAnsi="Arial" w:cs="Arial"/>
          <w:b/>
        </w:rPr>
        <w:t xml:space="preserve">POPIA CONSENT </w:t>
      </w:r>
    </w:p>
    <w:p w14:paraId="75F5F7F9" w14:textId="77777777" w:rsidR="00716DF2" w:rsidRPr="00E22D23" w:rsidRDefault="00716DF2" w:rsidP="00015565">
      <w:pPr>
        <w:pStyle w:val="ListParagraph"/>
        <w:ind w:left="1134" w:hanging="774"/>
        <w:jc w:val="both"/>
        <w:rPr>
          <w:rFonts w:ascii="Arial" w:hAnsi="Arial" w:cs="Arial"/>
          <w:b/>
        </w:rPr>
      </w:pPr>
    </w:p>
    <w:p w14:paraId="78370AFB" w14:textId="77777777" w:rsidR="00716DF2" w:rsidRPr="00E22D23" w:rsidRDefault="00716DF2" w:rsidP="00216B8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Service Provider, by submitting its proposal/ quotation, consents to the use of his/her personal information contained therein and confirms that:</w:t>
      </w:r>
    </w:p>
    <w:p w14:paraId="72AD4561" w14:textId="77777777" w:rsidR="00716DF2" w:rsidRPr="00E22D23" w:rsidRDefault="00716DF2" w:rsidP="00015565">
      <w:pPr>
        <w:pStyle w:val="ListParagraph"/>
        <w:spacing w:line="360" w:lineRule="auto"/>
        <w:ind w:left="1134"/>
        <w:jc w:val="both"/>
        <w:rPr>
          <w:rFonts w:ascii="Arial" w:hAnsi="Arial" w:cs="Arial"/>
        </w:rPr>
      </w:pPr>
    </w:p>
    <w:p w14:paraId="7C4B805D" w14:textId="77777777" w:rsidR="00716DF2" w:rsidRPr="00E22D23" w:rsidRDefault="00716DF2" w:rsidP="00216B8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voluntarily supplied, without undue influence from any party; and</w:t>
      </w:r>
    </w:p>
    <w:p w14:paraId="77885FCD" w14:textId="77777777" w:rsidR="00716DF2" w:rsidRPr="00E22D23" w:rsidRDefault="00716DF2" w:rsidP="00216B8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necessary for the purposes of the engagement with ATNS.</w:t>
      </w:r>
    </w:p>
    <w:p w14:paraId="45D02A97" w14:textId="77777777" w:rsidR="00716DF2" w:rsidRPr="00E22D23" w:rsidRDefault="00716DF2" w:rsidP="00015565">
      <w:pPr>
        <w:pStyle w:val="ListParagraph"/>
        <w:spacing w:line="360" w:lineRule="auto"/>
        <w:ind w:left="1134" w:hanging="774"/>
        <w:jc w:val="both"/>
        <w:rPr>
          <w:rFonts w:ascii="Arial" w:hAnsi="Arial" w:cs="Arial"/>
        </w:rPr>
      </w:pPr>
    </w:p>
    <w:p w14:paraId="5DFECB14" w14:textId="77777777" w:rsidR="00716DF2" w:rsidRPr="00E22D23" w:rsidRDefault="00716DF2" w:rsidP="00216B8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tenderer acknowledges that he /she is aware of his/her right to:</w:t>
      </w:r>
    </w:p>
    <w:p w14:paraId="12C1B182" w14:textId="77777777" w:rsidR="00716DF2" w:rsidRPr="00E22D23" w:rsidRDefault="00716DF2" w:rsidP="00015565">
      <w:pPr>
        <w:pStyle w:val="ListParagraph"/>
        <w:spacing w:line="360" w:lineRule="auto"/>
        <w:ind w:left="1134" w:hanging="774"/>
        <w:jc w:val="both"/>
        <w:rPr>
          <w:rFonts w:ascii="Arial" w:hAnsi="Arial" w:cs="Arial"/>
        </w:rPr>
      </w:pPr>
    </w:p>
    <w:p w14:paraId="2BC389A4" w14:textId="77777777" w:rsidR="00716DF2" w:rsidRPr="00E22D23" w:rsidRDefault="00716DF2" w:rsidP="00216B8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Access the information at any reasonable time for the purposes of rectification thereof;</w:t>
      </w:r>
    </w:p>
    <w:p w14:paraId="07842203" w14:textId="77777777" w:rsidR="00716DF2" w:rsidRPr="00E22D23" w:rsidRDefault="00716DF2" w:rsidP="00216B8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Object to the processing of the information;</w:t>
      </w:r>
    </w:p>
    <w:p w14:paraId="731980DD" w14:textId="77777777" w:rsidR="00716DF2" w:rsidRPr="00E22D23" w:rsidRDefault="00716DF2" w:rsidP="00216B8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Lodge a compliant with the Information Regulator.</w:t>
      </w:r>
    </w:p>
    <w:p w14:paraId="162BAF2A" w14:textId="77777777" w:rsidR="006843E7" w:rsidRPr="00734A00" w:rsidRDefault="005D14A4" w:rsidP="006843E7">
      <w:pPr>
        <w:pStyle w:val="Title"/>
        <w:jc w:val="left"/>
        <w:rPr>
          <w:lang w:val="en-GB"/>
        </w:rPr>
      </w:pPr>
      <w:r w:rsidRPr="00E22D23">
        <w:rPr>
          <w:rFonts w:ascii="Arial" w:hAnsi="Arial" w:cs="Arial"/>
        </w:rPr>
        <w:br w:type="page"/>
      </w:r>
      <w:r w:rsidR="006843E7" w:rsidRPr="00734A00">
        <w:rPr>
          <w:lang w:val="en-GB"/>
        </w:rPr>
        <w:t>SBD4</w:t>
      </w:r>
    </w:p>
    <w:p w14:paraId="24EB95A2" w14:textId="77777777" w:rsidR="006843E7" w:rsidRPr="003A1FBD" w:rsidRDefault="006843E7" w:rsidP="006843E7">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3A1FBD" w:rsidRDefault="006843E7" w:rsidP="006843E7">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0AF347CD"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3A1FBD" w:rsidRDefault="006843E7" w:rsidP="00216B87">
      <w:pPr>
        <w:widowControl w:val="0"/>
        <w:numPr>
          <w:ilvl w:val="0"/>
          <w:numId w:val="48"/>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1A778C3E"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3A1FBD" w:rsidRDefault="006843E7" w:rsidP="006843E7">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3A1FBD" w:rsidRDefault="006843E7" w:rsidP="00216B87">
      <w:pPr>
        <w:widowControl w:val="0"/>
        <w:numPr>
          <w:ilvl w:val="0"/>
          <w:numId w:val="48"/>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504DE69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794308E"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6B17A18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3A1FBD" w14:paraId="25902DEA" w14:textId="77777777" w:rsidTr="000D7CCD">
        <w:trPr>
          <w:trHeight w:val="1341"/>
        </w:trPr>
        <w:tc>
          <w:tcPr>
            <w:tcW w:w="2378" w:type="dxa"/>
            <w:shd w:val="clear" w:color="auto" w:fill="auto"/>
          </w:tcPr>
          <w:p w14:paraId="049CD878"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10292307"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15317633"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6843E7" w:rsidRPr="003A1FBD" w14:paraId="5D8FF0A9" w14:textId="77777777" w:rsidTr="000D7CCD">
        <w:trPr>
          <w:trHeight w:val="270"/>
        </w:trPr>
        <w:tc>
          <w:tcPr>
            <w:tcW w:w="2378" w:type="dxa"/>
            <w:shd w:val="clear" w:color="auto" w:fill="auto"/>
          </w:tcPr>
          <w:p w14:paraId="273E240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97880D5" w14:textId="77777777" w:rsidTr="000D7CCD">
        <w:trPr>
          <w:trHeight w:val="256"/>
        </w:trPr>
        <w:tc>
          <w:tcPr>
            <w:tcW w:w="2378" w:type="dxa"/>
            <w:shd w:val="clear" w:color="auto" w:fill="auto"/>
          </w:tcPr>
          <w:p w14:paraId="761076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2FA5575B" w14:textId="77777777" w:rsidTr="000D7CCD">
        <w:trPr>
          <w:trHeight w:val="270"/>
        </w:trPr>
        <w:tc>
          <w:tcPr>
            <w:tcW w:w="2378" w:type="dxa"/>
            <w:shd w:val="clear" w:color="auto" w:fill="auto"/>
          </w:tcPr>
          <w:p w14:paraId="7EF351A7"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66B443D" w14:textId="77777777" w:rsidTr="000D7CCD">
        <w:trPr>
          <w:trHeight w:val="270"/>
        </w:trPr>
        <w:tc>
          <w:tcPr>
            <w:tcW w:w="2378" w:type="dxa"/>
            <w:shd w:val="clear" w:color="auto" w:fill="auto"/>
          </w:tcPr>
          <w:p w14:paraId="751500A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B0FB71C" w14:textId="77777777" w:rsidTr="000D7CCD">
        <w:trPr>
          <w:trHeight w:val="256"/>
        </w:trPr>
        <w:tc>
          <w:tcPr>
            <w:tcW w:w="2378" w:type="dxa"/>
            <w:shd w:val="clear" w:color="auto" w:fill="auto"/>
          </w:tcPr>
          <w:p w14:paraId="2C258F1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6D013D" w14:textId="77777777" w:rsidTr="000D7CCD">
        <w:trPr>
          <w:trHeight w:val="270"/>
        </w:trPr>
        <w:tc>
          <w:tcPr>
            <w:tcW w:w="2378" w:type="dxa"/>
            <w:shd w:val="clear" w:color="auto" w:fill="auto"/>
          </w:tcPr>
          <w:p w14:paraId="04F096C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F77164" w14:textId="77777777" w:rsidTr="000D7CCD">
        <w:trPr>
          <w:trHeight w:val="256"/>
        </w:trPr>
        <w:tc>
          <w:tcPr>
            <w:tcW w:w="2378" w:type="dxa"/>
            <w:shd w:val="clear" w:color="auto" w:fill="auto"/>
          </w:tcPr>
          <w:p w14:paraId="08D568A4"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F4C2859" w14:textId="77777777" w:rsidTr="000D7CCD">
        <w:trPr>
          <w:trHeight w:val="270"/>
        </w:trPr>
        <w:tc>
          <w:tcPr>
            <w:tcW w:w="2378" w:type="dxa"/>
            <w:shd w:val="clear" w:color="auto" w:fill="auto"/>
          </w:tcPr>
          <w:p w14:paraId="47C6070F"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329073B0" w14:textId="77777777" w:rsidTr="000D7CCD">
        <w:trPr>
          <w:trHeight w:val="256"/>
        </w:trPr>
        <w:tc>
          <w:tcPr>
            <w:tcW w:w="2378" w:type="dxa"/>
            <w:shd w:val="clear" w:color="auto" w:fill="auto"/>
          </w:tcPr>
          <w:p w14:paraId="47B4AC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3A1FBD" w:rsidRDefault="006843E7" w:rsidP="006843E7">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6E62D8C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384ED30F" w14:textId="77777777" w:rsidR="006843E7" w:rsidRPr="003A1FBD" w:rsidRDefault="006843E7" w:rsidP="006843E7">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4303C4B6"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29E40EE"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C2D9087" w14:textId="77777777" w:rsidR="006843E7" w:rsidRPr="003A1FBD" w:rsidRDefault="006843E7" w:rsidP="006843E7">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585AD947"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3A1FBD" w:rsidRDefault="006843E7" w:rsidP="00216B87">
      <w:pPr>
        <w:widowControl w:val="0"/>
        <w:numPr>
          <w:ilvl w:val="2"/>
          <w:numId w:val="49"/>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47F2E074"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4B99A652"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608E6C02"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3A1FBD" w:rsidRDefault="006843E7" w:rsidP="00216B87">
      <w:pPr>
        <w:widowControl w:val="0"/>
        <w:numPr>
          <w:ilvl w:val="0"/>
          <w:numId w:val="49"/>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6D0D9B7B" w14:textId="77777777" w:rsidR="006843E7" w:rsidRPr="003A1FBD" w:rsidRDefault="006843E7" w:rsidP="006843E7">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I have read and I understand the contents of this disclosure;</w:t>
      </w:r>
    </w:p>
    <w:p w14:paraId="09E60F47"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I understand that the accompanying bid will be disqualified if this disclosure is found not to be true and complete in every respect;</w:t>
      </w:r>
    </w:p>
    <w:p w14:paraId="59E4D595"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3AE29736" w14:textId="77777777" w:rsidR="006843E7" w:rsidRPr="003A1FBD" w:rsidRDefault="006843E7" w:rsidP="006843E7">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3A1FBD" w:rsidRDefault="006843E7" w:rsidP="00216B87">
      <w:pPr>
        <w:widowControl w:val="0"/>
        <w:numPr>
          <w:ilvl w:val="1"/>
          <w:numId w:val="50"/>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3A1FBD" w:rsidRDefault="006843E7" w:rsidP="006843E7">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762DB85C"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12C3887" w14:textId="77777777" w:rsidR="006843E7" w:rsidRPr="003A1FBD" w:rsidRDefault="006843E7" w:rsidP="006843E7">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78817C50" w14:textId="77777777" w:rsidR="006843E7" w:rsidRPr="003A1FBD" w:rsidRDefault="006843E7" w:rsidP="006843E7">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641D19CB"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4B7375C9"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734A00" w:rsidRDefault="006843E7" w:rsidP="006843E7">
      <w:pPr>
        <w:contextualSpacing/>
        <w:rPr>
          <w:rFonts w:ascii="Arial" w:hAnsi="Arial" w:cs="Arial"/>
          <w:b/>
          <w:lang w:val="en-GB"/>
        </w:rPr>
      </w:pPr>
    </w:p>
    <w:p w14:paraId="1F0990F6" w14:textId="77777777" w:rsidR="006843E7" w:rsidRDefault="006843E7" w:rsidP="006843E7">
      <w:pPr>
        <w:contextualSpacing/>
        <w:rPr>
          <w:rFonts w:ascii="Arial" w:hAnsi="Arial" w:cs="Arial"/>
          <w:b/>
          <w:lang w:val="en-GB"/>
        </w:rPr>
      </w:pPr>
    </w:p>
    <w:p w14:paraId="4D0AEA22" w14:textId="77777777" w:rsidR="006843E7" w:rsidRDefault="006843E7" w:rsidP="006843E7">
      <w:pPr>
        <w:contextualSpacing/>
        <w:rPr>
          <w:rFonts w:ascii="Arial" w:hAnsi="Arial" w:cs="Arial"/>
          <w:b/>
          <w:lang w:val="en-GB"/>
        </w:rPr>
      </w:pPr>
    </w:p>
    <w:p w14:paraId="36C5001B" w14:textId="77777777" w:rsidR="006843E7" w:rsidRDefault="006843E7" w:rsidP="006843E7">
      <w:pPr>
        <w:contextualSpacing/>
        <w:rPr>
          <w:rFonts w:ascii="Arial" w:hAnsi="Arial" w:cs="Arial"/>
          <w:b/>
          <w:lang w:val="en-GB"/>
        </w:rPr>
      </w:pPr>
    </w:p>
    <w:p w14:paraId="3EA1D8E9" w14:textId="77777777" w:rsidR="006843E7" w:rsidRDefault="006843E7" w:rsidP="006843E7">
      <w:pPr>
        <w:contextualSpacing/>
        <w:rPr>
          <w:rFonts w:ascii="Arial" w:hAnsi="Arial" w:cs="Arial"/>
          <w:b/>
          <w:lang w:val="en-GB"/>
        </w:rPr>
      </w:pPr>
    </w:p>
    <w:p w14:paraId="620B38F6" w14:textId="77777777" w:rsidR="006843E7" w:rsidRDefault="006843E7" w:rsidP="006843E7">
      <w:pPr>
        <w:contextualSpacing/>
        <w:rPr>
          <w:rFonts w:ascii="Arial" w:hAnsi="Arial" w:cs="Arial"/>
          <w:b/>
          <w:lang w:val="en-GB"/>
        </w:rPr>
      </w:pPr>
    </w:p>
    <w:p w14:paraId="639518CC" w14:textId="77777777" w:rsidR="006843E7" w:rsidRDefault="006843E7" w:rsidP="006843E7">
      <w:pPr>
        <w:contextualSpacing/>
        <w:rPr>
          <w:rFonts w:ascii="Arial" w:hAnsi="Arial" w:cs="Arial"/>
          <w:b/>
          <w:lang w:val="en-GB"/>
        </w:rPr>
      </w:pPr>
    </w:p>
    <w:p w14:paraId="69E5255F" w14:textId="77777777" w:rsidR="006843E7" w:rsidRDefault="006843E7" w:rsidP="006843E7">
      <w:pPr>
        <w:contextualSpacing/>
        <w:rPr>
          <w:rFonts w:ascii="Arial" w:hAnsi="Arial" w:cs="Arial"/>
          <w:b/>
          <w:lang w:val="en-GB"/>
        </w:rPr>
      </w:pPr>
    </w:p>
    <w:p w14:paraId="16D7907F" w14:textId="77777777" w:rsidR="006843E7" w:rsidRDefault="006843E7" w:rsidP="006843E7">
      <w:pPr>
        <w:contextualSpacing/>
        <w:rPr>
          <w:rFonts w:ascii="Arial" w:hAnsi="Arial" w:cs="Arial"/>
          <w:b/>
          <w:lang w:val="en-GB"/>
        </w:rPr>
      </w:pPr>
    </w:p>
    <w:p w14:paraId="66CF0996" w14:textId="77777777" w:rsidR="006843E7" w:rsidRDefault="006843E7" w:rsidP="006843E7">
      <w:pPr>
        <w:contextualSpacing/>
        <w:rPr>
          <w:rFonts w:ascii="Arial" w:hAnsi="Arial" w:cs="Arial"/>
          <w:b/>
          <w:lang w:val="en-GB"/>
        </w:rPr>
      </w:pPr>
    </w:p>
    <w:p w14:paraId="2FAFBB33" w14:textId="77777777" w:rsidR="006843E7" w:rsidRDefault="006843E7" w:rsidP="006843E7">
      <w:pPr>
        <w:contextualSpacing/>
        <w:rPr>
          <w:rFonts w:ascii="Arial" w:hAnsi="Arial" w:cs="Arial"/>
          <w:b/>
          <w:lang w:val="en-GB"/>
        </w:rPr>
      </w:pPr>
    </w:p>
    <w:p w14:paraId="03AD6919" w14:textId="77777777" w:rsidR="006843E7" w:rsidRDefault="006843E7" w:rsidP="006843E7">
      <w:pPr>
        <w:contextualSpacing/>
        <w:rPr>
          <w:rFonts w:ascii="Arial" w:hAnsi="Arial" w:cs="Arial"/>
          <w:b/>
          <w:lang w:val="en-GB"/>
        </w:rPr>
      </w:pPr>
    </w:p>
    <w:p w14:paraId="2EA5A831" w14:textId="77777777" w:rsidR="006843E7" w:rsidRDefault="006843E7" w:rsidP="006843E7">
      <w:pPr>
        <w:contextualSpacing/>
        <w:rPr>
          <w:rFonts w:ascii="Arial" w:hAnsi="Arial" w:cs="Arial"/>
          <w:b/>
          <w:lang w:val="en-GB"/>
        </w:rPr>
      </w:pPr>
    </w:p>
    <w:p w14:paraId="24323DEA" w14:textId="77777777" w:rsidR="006843E7" w:rsidRDefault="006843E7" w:rsidP="006843E7">
      <w:pPr>
        <w:contextualSpacing/>
        <w:rPr>
          <w:rFonts w:ascii="Arial" w:hAnsi="Arial" w:cs="Arial"/>
          <w:b/>
          <w:lang w:val="en-GB"/>
        </w:rPr>
      </w:pPr>
    </w:p>
    <w:p w14:paraId="367DF2E1" w14:textId="77777777" w:rsidR="006843E7" w:rsidRDefault="006843E7" w:rsidP="006843E7">
      <w:pPr>
        <w:contextualSpacing/>
        <w:rPr>
          <w:rFonts w:ascii="Arial" w:hAnsi="Arial" w:cs="Arial"/>
          <w:b/>
          <w:lang w:val="en-GB"/>
        </w:rPr>
      </w:pPr>
    </w:p>
    <w:p w14:paraId="18DB7669" w14:textId="77777777" w:rsidR="006843E7" w:rsidRDefault="006843E7" w:rsidP="006843E7">
      <w:pPr>
        <w:contextualSpacing/>
        <w:rPr>
          <w:rFonts w:ascii="Arial" w:hAnsi="Arial" w:cs="Arial"/>
          <w:b/>
          <w:lang w:val="en-GB"/>
        </w:rPr>
      </w:pPr>
    </w:p>
    <w:p w14:paraId="365A575D" w14:textId="77777777" w:rsidR="006843E7" w:rsidRDefault="006843E7" w:rsidP="006843E7">
      <w:pPr>
        <w:contextualSpacing/>
        <w:rPr>
          <w:rFonts w:ascii="Arial" w:hAnsi="Arial" w:cs="Arial"/>
          <w:b/>
          <w:lang w:val="en-GB"/>
        </w:rPr>
      </w:pPr>
    </w:p>
    <w:p w14:paraId="42D64D9F" w14:textId="2811BCB1" w:rsidR="006843E7" w:rsidRDefault="006843E7" w:rsidP="006843E7">
      <w:pPr>
        <w:contextualSpacing/>
        <w:rPr>
          <w:rFonts w:ascii="Arial" w:hAnsi="Arial" w:cs="Arial"/>
          <w:b/>
          <w:lang w:val="en-GB"/>
        </w:rPr>
      </w:pPr>
    </w:p>
    <w:p w14:paraId="4B80A9AB" w14:textId="21F9D705" w:rsidR="006843E7" w:rsidRDefault="006843E7" w:rsidP="006843E7">
      <w:pPr>
        <w:contextualSpacing/>
        <w:rPr>
          <w:rFonts w:ascii="Arial" w:hAnsi="Arial" w:cs="Arial"/>
          <w:b/>
          <w:lang w:val="en-GB"/>
        </w:rPr>
      </w:pPr>
    </w:p>
    <w:p w14:paraId="08BAA2C0" w14:textId="7B02619C" w:rsidR="006843E7" w:rsidRDefault="006843E7" w:rsidP="006843E7">
      <w:pPr>
        <w:contextualSpacing/>
        <w:rPr>
          <w:rFonts w:ascii="Arial" w:hAnsi="Arial" w:cs="Arial"/>
          <w:b/>
          <w:lang w:val="en-GB"/>
        </w:rPr>
      </w:pPr>
    </w:p>
    <w:p w14:paraId="256790EA" w14:textId="112F2293" w:rsidR="006843E7" w:rsidRDefault="006843E7" w:rsidP="006843E7">
      <w:pPr>
        <w:contextualSpacing/>
        <w:rPr>
          <w:rFonts w:ascii="Arial" w:hAnsi="Arial" w:cs="Arial"/>
          <w:b/>
          <w:lang w:val="en-GB"/>
        </w:rPr>
      </w:pPr>
    </w:p>
    <w:p w14:paraId="584E1267" w14:textId="4624F1AE" w:rsidR="006843E7" w:rsidRDefault="006843E7" w:rsidP="006843E7">
      <w:pPr>
        <w:contextualSpacing/>
        <w:rPr>
          <w:rFonts w:ascii="Arial" w:hAnsi="Arial" w:cs="Arial"/>
          <w:b/>
          <w:lang w:val="en-GB"/>
        </w:rPr>
      </w:pPr>
    </w:p>
    <w:p w14:paraId="12586825" w14:textId="64A0154D" w:rsidR="006843E7" w:rsidRDefault="006843E7" w:rsidP="006843E7">
      <w:pPr>
        <w:contextualSpacing/>
        <w:rPr>
          <w:rFonts w:ascii="Arial" w:hAnsi="Arial" w:cs="Arial"/>
          <w:b/>
          <w:lang w:val="en-GB"/>
        </w:rPr>
      </w:pPr>
    </w:p>
    <w:p w14:paraId="6C5E1E36" w14:textId="71B9E564" w:rsidR="006843E7" w:rsidRDefault="006843E7" w:rsidP="006843E7">
      <w:pPr>
        <w:contextualSpacing/>
        <w:rPr>
          <w:rFonts w:ascii="Arial" w:hAnsi="Arial" w:cs="Arial"/>
          <w:b/>
          <w:lang w:val="en-GB"/>
        </w:rPr>
      </w:pPr>
    </w:p>
    <w:p w14:paraId="03A21D33" w14:textId="7D46E858" w:rsidR="006843E7" w:rsidRDefault="006843E7" w:rsidP="006843E7">
      <w:pPr>
        <w:contextualSpacing/>
        <w:rPr>
          <w:rFonts w:ascii="Arial" w:hAnsi="Arial" w:cs="Arial"/>
          <w:b/>
          <w:lang w:val="en-GB"/>
        </w:rPr>
      </w:pPr>
    </w:p>
    <w:p w14:paraId="244C685D" w14:textId="224C7CF2" w:rsidR="006843E7" w:rsidRDefault="006843E7" w:rsidP="006843E7">
      <w:pPr>
        <w:contextualSpacing/>
        <w:rPr>
          <w:rFonts w:ascii="Arial" w:hAnsi="Arial" w:cs="Arial"/>
          <w:b/>
          <w:lang w:val="en-GB"/>
        </w:rPr>
      </w:pPr>
    </w:p>
    <w:p w14:paraId="6B621C7D" w14:textId="2DEBD9AD" w:rsidR="006843E7" w:rsidRDefault="006843E7" w:rsidP="006843E7">
      <w:pPr>
        <w:contextualSpacing/>
        <w:rPr>
          <w:rFonts w:ascii="Arial" w:hAnsi="Arial" w:cs="Arial"/>
          <w:b/>
          <w:lang w:val="en-GB"/>
        </w:rPr>
      </w:pPr>
    </w:p>
    <w:p w14:paraId="4C0A9BD6" w14:textId="4E09405A" w:rsidR="006843E7" w:rsidRDefault="006843E7" w:rsidP="006843E7">
      <w:pPr>
        <w:contextualSpacing/>
        <w:rPr>
          <w:rFonts w:ascii="Arial" w:hAnsi="Arial" w:cs="Arial"/>
          <w:b/>
          <w:lang w:val="en-GB"/>
        </w:rPr>
      </w:pPr>
    </w:p>
    <w:p w14:paraId="53F68DD7" w14:textId="77777777" w:rsidR="006843E7" w:rsidRDefault="006843E7" w:rsidP="006843E7">
      <w:pPr>
        <w:contextualSpacing/>
        <w:rPr>
          <w:rFonts w:ascii="Arial" w:hAnsi="Arial" w:cs="Arial"/>
          <w:b/>
          <w:lang w:val="en-GB"/>
        </w:rPr>
      </w:pPr>
    </w:p>
    <w:p w14:paraId="27F777BD" w14:textId="175055A6" w:rsidR="005D14A4" w:rsidRPr="00E22D23" w:rsidRDefault="005D14A4" w:rsidP="006843E7">
      <w:pPr>
        <w:pStyle w:val="ListParagraph"/>
        <w:numPr>
          <w:ilvl w:val="0"/>
          <w:numId w:val="13"/>
        </w:numPr>
        <w:spacing w:line="276" w:lineRule="auto"/>
        <w:ind w:left="851" w:hanging="851"/>
        <w:jc w:val="both"/>
        <w:rPr>
          <w:rFonts w:ascii="Arial" w:hAnsi="Arial" w:cs="Arial"/>
          <w:b/>
          <w:color w:val="000080"/>
          <w:lang w:val="en-GB"/>
        </w:rPr>
      </w:pPr>
      <w:r w:rsidRPr="00E22D23">
        <w:rPr>
          <w:rFonts w:ascii="Arial" w:hAnsi="Arial" w:cs="Arial"/>
          <w:b/>
          <w:lang w:val="en-GB"/>
        </w:rPr>
        <w:t>SBD 6.1</w:t>
      </w:r>
    </w:p>
    <w:p w14:paraId="5BB96241" w14:textId="77777777" w:rsidR="005D14A4" w:rsidRPr="00E22D23" w:rsidRDefault="005D14A4" w:rsidP="00015565">
      <w:pPr>
        <w:tabs>
          <w:tab w:val="left" w:pos="900"/>
          <w:tab w:val="left" w:pos="2880"/>
          <w:tab w:val="left" w:pos="5760"/>
          <w:tab w:val="left" w:pos="7920"/>
        </w:tabs>
        <w:spacing w:line="276" w:lineRule="auto"/>
        <w:contextualSpacing/>
        <w:jc w:val="both"/>
        <w:outlineLvl w:val="0"/>
        <w:rPr>
          <w:rFonts w:ascii="Arial" w:hAnsi="Arial" w:cs="Arial"/>
          <w:b/>
          <w:lang w:val="en-GB"/>
        </w:rPr>
      </w:pPr>
    </w:p>
    <w:p w14:paraId="71FB3439"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b/>
          <w:lang w:val="en-GB"/>
        </w:rPr>
      </w:pPr>
      <w:r w:rsidRPr="00E22D23">
        <w:rPr>
          <w:rFonts w:ascii="Arial" w:hAnsi="Arial" w:cs="Arial"/>
          <w:b/>
          <w:lang w:val="en-GB"/>
        </w:rPr>
        <w:t>PREFERENCE POINTS CLAIM FORM IN TERMS OF THE PREFERENTIAL PROCUREMENT REGULATIONS 2017</w:t>
      </w:r>
    </w:p>
    <w:p w14:paraId="4D0F5C07" w14:textId="77777777" w:rsidR="005D14A4" w:rsidRPr="00E22D23" w:rsidRDefault="005D14A4" w:rsidP="00216B87">
      <w:pPr>
        <w:pStyle w:val="Heading4"/>
        <w:numPr>
          <w:ilvl w:val="3"/>
          <w:numId w:val="19"/>
        </w:numPr>
        <w:spacing w:before="120"/>
        <w:contextualSpacing/>
        <w:jc w:val="both"/>
        <w:rPr>
          <w:rFonts w:ascii="Arial" w:hAnsi="Arial"/>
          <w:szCs w:val="22"/>
        </w:rPr>
      </w:pPr>
    </w:p>
    <w:p w14:paraId="614A52FB" w14:textId="77777777" w:rsidR="005D14A4" w:rsidRPr="00E22D23" w:rsidRDefault="005D14A4" w:rsidP="00015565">
      <w:pPr>
        <w:spacing w:line="276" w:lineRule="auto"/>
        <w:contextualSpacing/>
        <w:jc w:val="both"/>
        <w:rPr>
          <w:rFonts w:ascii="Arial" w:hAnsi="Arial" w:cs="Arial"/>
        </w:rPr>
      </w:pPr>
    </w:p>
    <w:p w14:paraId="7B5E4A3C"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rPr>
      </w:pPr>
      <w:r w:rsidRPr="00E22D2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lang w:val="en-GB"/>
        </w:rPr>
      </w:pPr>
    </w:p>
    <w:p w14:paraId="6625E936"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NB:</w:t>
      </w:r>
      <w:r w:rsidRPr="00E22D2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E22D23" w:rsidRDefault="005D14A4" w:rsidP="00015565">
      <w:pPr>
        <w:pBdr>
          <w:bottom w:val="single" w:sz="6" w:space="1" w:color="auto"/>
        </w:pBd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15C192BF"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3E276F25"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GENERAL CONDITIONS</w:t>
      </w:r>
    </w:p>
    <w:p w14:paraId="09DFBC68"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following preference point systems are applicable to all bids:</w:t>
      </w:r>
    </w:p>
    <w:p w14:paraId="674B8CB7" w14:textId="77777777" w:rsidR="005D14A4" w:rsidRPr="00E22D23" w:rsidRDefault="005D14A4" w:rsidP="00216B8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 xml:space="preserve">the 80/20 system for requirements with a Rand value of up to R50 000 000 (all applicable taxes included); and </w:t>
      </w:r>
    </w:p>
    <w:p w14:paraId="58622564" w14:textId="77777777" w:rsidR="005D14A4" w:rsidRPr="00E22D23" w:rsidRDefault="005D14A4" w:rsidP="00216B8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the 90/10 system for requirements with a Rand value above R50 000 000 (all applicable taxes included).</w:t>
      </w:r>
    </w:p>
    <w:p w14:paraId="48415029" w14:textId="77777777" w:rsidR="005D14A4" w:rsidRPr="00E22D23" w:rsidRDefault="005D14A4" w:rsidP="00216B87">
      <w:pPr>
        <w:numPr>
          <w:ilvl w:val="1"/>
          <w:numId w:val="24"/>
        </w:numPr>
        <w:tabs>
          <w:tab w:val="clear" w:pos="900"/>
          <w:tab w:val="num" w:pos="993"/>
          <w:tab w:val="left" w:pos="2880"/>
          <w:tab w:val="left" w:pos="5760"/>
          <w:tab w:val="left" w:pos="7920"/>
        </w:tabs>
        <w:spacing w:after="120" w:line="276" w:lineRule="auto"/>
        <w:ind w:left="993" w:hanging="993"/>
        <w:contextualSpacing/>
        <w:jc w:val="both"/>
        <w:rPr>
          <w:rFonts w:ascii="Arial" w:hAnsi="Arial" w:cs="Arial"/>
          <w:lang w:val="en-GB"/>
        </w:rPr>
      </w:pPr>
    </w:p>
    <w:p w14:paraId="0CACFEC7" w14:textId="32E7FF12" w:rsidR="005D14A4" w:rsidRPr="00E22D23" w:rsidRDefault="005D14A4" w:rsidP="00015565">
      <w:pPr>
        <w:tabs>
          <w:tab w:val="left" w:pos="2880"/>
          <w:tab w:val="left" w:pos="5760"/>
          <w:tab w:val="left" w:pos="7920"/>
        </w:tabs>
        <w:spacing w:after="120" w:line="276" w:lineRule="auto"/>
        <w:ind w:left="993" w:hanging="284"/>
        <w:contextualSpacing/>
        <w:jc w:val="both"/>
        <w:rPr>
          <w:rFonts w:ascii="Arial" w:hAnsi="Arial" w:cs="Arial"/>
          <w:lang w:val="en-GB"/>
        </w:rPr>
      </w:pPr>
      <w:r w:rsidRPr="00E22D23">
        <w:rPr>
          <w:rFonts w:ascii="Arial" w:hAnsi="Arial" w:cs="Arial"/>
          <w:lang w:val="en-GB"/>
        </w:rPr>
        <w:t xml:space="preserve">a) The value of this bid is estimated to </w:t>
      </w:r>
      <w:r w:rsidRPr="00E22D23">
        <w:rPr>
          <w:rFonts w:ascii="Arial" w:hAnsi="Arial" w:cs="Arial"/>
          <w:color w:val="FF0000"/>
          <w:lang w:val="en-GB"/>
        </w:rPr>
        <w:t>exceed/not exceed</w:t>
      </w:r>
      <w:r w:rsidRPr="00E22D23">
        <w:rPr>
          <w:rFonts w:ascii="Arial" w:hAnsi="Arial" w:cs="Arial"/>
          <w:lang w:val="en-GB"/>
        </w:rPr>
        <w:t xml:space="preserve"> </w:t>
      </w:r>
      <w:r w:rsidRPr="00E22D23">
        <w:rPr>
          <w:rFonts w:ascii="Arial" w:hAnsi="Arial" w:cs="Arial"/>
        </w:rPr>
        <w:t>R50 000 000 (all applicable taxes included)</w:t>
      </w:r>
      <w:r w:rsidRPr="00E22D23">
        <w:rPr>
          <w:rFonts w:ascii="Arial" w:hAnsi="Arial" w:cs="Arial"/>
          <w:lang w:val="en-GB"/>
        </w:rPr>
        <w:t xml:space="preserve"> and therefore the </w:t>
      </w:r>
      <w:r w:rsidR="00BD6DBE" w:rsidRPr="00E22D23">
        <w:rPr>
          <w:rFonts w:ascii="Arial" w:hAnsi="Arial" w:cs="Arial"/>
          <w:lang w:val="en-GB"/>
        </w:rPr>
        <w:t xml:space="preserve">80/20 </w:t>
      </w:r>
      <w:r w:rsidRPr="00E22D23">
        <w:rPr>
          <w:rFonts w:ascii="Arial" w:hAnsi="Arial" w:cs="Arial"/>
          <w:lang w:val="en-GB"/>
        </w:rPr>
        <w:t xml:space="preserve">preference point system shall be </w:t>
      </w:r>
      <w:r w:rsidR="002B7F56" w:rsidRPr="00E22D23">
        <w:rPr>
          <w:rFonts w:ascii="Arial" w:hAnsi="Arial" w:cs="Arial"/>
          <w:lang w:val="en-GB"/>
        </w:rPr>
        <w:t>applicable:</w:t>
      </w:r>
      <w:r w:rsidRPr="00E22D23">
        <w:rPr>
          <w:rFonts w:ascii="Arial" w:hAnsi="Arial" w:cs="Arial"/>
          <w:lang w:val="en-GB"/>
        </w:rPr>
        <w:t xml:space="preserve"> or </w:t>
      </w:r>
    </w:p>
    <w:p w14:paraId="63B6CF83" w14:textId="77777777" w:rsidR="005D14A4" w:rsidRPr="00E22D23" w:rsidRDefault="005D14A4" w:rsidP="00015565">
      <w:pPr>
        <w:tabs>
          <w:tab w:val="left" w:pos="2880"/>
          <w:tab w:val="left" w:pos="5760"/>
          <w:tab w:val="left" w:pos="7920"/>
        </w:tabs>
        <w:spacing w:after="120" w:line="276" w:lineRule="auto"/>
        <w:ind w:left="993" w:hanging="273"/>
        <w:contextualSpacing/>
        <w:jc w:val="both"/>
        <w:rPr>
          <w:rFonts w:ascii="Arial" w:hAnsi="Arial" w:cs="Arial"/>
          <w:lang w:val="en-GB"/>
        </w:rPr>
      </w:pPr>
      <w:r w:rsidRPr="00E22D23">
        <w:rPr>
          <w:rFonts w:ascii="Arial" w:hAnsi="Arial" w:cs="Arial"/>
          <w:lang w:val="en-GB"/>
        </w:rPr>
        <w:t>b) Either the 80/20 or 90/10 preference point system will be applicable to this tender (</w:t>
      </w:r>
      <w:r w:rsidRPr="00E22D23">
        <w:rPr>
          <w:rFonts w:ascii="Arial" w:hAnsi="Arial" w:cs="Arial"/>
          <w:i/>
          <w:lang w:val="en-GB"/>
        </w:rPr>
        <w:t>delete whichever is not applicable for this tender</w:t>
      </w:r>
      <w:r w:rsidRPr="00E22D23">
        <w:rPr>
          <w:rFonts w:ascii="Arial" w:hAnsi="Arial" w:cs="Arial"/>
          <w:lang w:val="en-GB"/>
        </w:rPr>
        <w:t>).</w:t>
      </w:r>
    </w:p>
    <w:p w14:paraId="7743CFC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F86AA14"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Points for this bid shall be awarded for: </w:t>
      </w:r>
    </w:p>
    <w:p w14:paraId="6C37C8A9" w14:textId="77777777" w:rsidR="005D14A4" w:rsidRPr="00E22D23" w:rsidRDefault="005D14A4" w:rsidP="00216B8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Price; and</w:t>
      </w:r>
    </w:p>
    <w:p w14:paraId="3319DDED" w14:textId="77777777" w:rsidR="005D14A4" w:rsidRPr="00E22D23" w:rsidRDefault="005D14A4" w:rsidP="00216B8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B-BBEE Status Level of Contributor.</w:t>
      </w:r>
    </w:p>
    <w:p w14:paraId="0263A18C"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gridCol w:w="1661"/>
      </w:tblGrid>
      <w:tr w:rsidR="00D658C9" w:rsidRPr="00E22D23" w14:paraId="26E486B1" w14:textId="46C5310D" w:rsidTr="000E30E2">
        <w:tc>
          <w:tcPr>
            <w:tcW w:w="4840" w:type="dxa"/>
            <w:shd w:val="clear" w:color="auto" w:fill="C00000"/>
            <w:vAlign w:val="bottom"/>
          </w:tcPr>
          <w:p w14:paraId="4339202C"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p>
        </w:tc>
        <w:tc>
          <w:tcPr>
            <w:tcW w:w="1733" w:type="dxa"/>
            <w:shd w:val="clear" w:color="auto" w:fill="C00000"/>
            <w:vAlign w:val="bottom"/>
          </w:tcPr>
          <w:p w14:paraId="0194073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c>
          <w:tcPr>
            <w:tcW w:w="1661" w:type="dxa"/>
            <w:shd w:val="clear" w:color="auto" w:fill="C00000"/>
          </w:tcPr>
          <w:p w14:paraId="15F7948B" w14:textId="3391D9C0"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r>
      <w:tr w:rsidR="00D658C9" w:rsidRPr="00E22D23" w14:paraId="3248B4F6" w14:textId="560A63A6" w:rsidTr="000E30E2">
        <w:tc>
          <w:tcPr>
            <w:tcW w:w="4840" w:type="dxa"/>
            <w:shd w:val="clear" w:color="auto" w:fill="auto"/>
            <w:vAlign w:val="bottom"/>
          </w:tcPr>
          <w:p w14:paraId="28100E5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PRICE</w:t>
            </w:r>
          </w:p>
        </w:tc>
        <w:tc>
          <w:tcPr>
            <w:tcW w:w="1733" w:type="dxa"/>
            <w:shd w:val="clear" w:color="auto" w:fill="FFFF00"/>
          </w:tcPr>
          <w:p w14:paraId="0B03F7D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80</w:t>
            </w:r>
          </w:p>
        </w:tc>
        <w:tc>
          <w:tcPr>
            <w:tcW w:w="1661" w:type="dxa"/>
            <w:shd w:val="clear" w:color="auto" w:fill="FFFF00"/>
          </w:tcPr>
          <w:p w14:paraId="679DB843" w14:textId="38E7F2C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90</w:t>
            </w:r>
          </w:p>
        </w:tc>
      </w:tr>
      <w:tr w:rsidR="00D658C9" w:rsidRPr="00E22D23" w14:paraId="51B76831" w14:textId="28B2BDD4" w:rsidTr="000E30E2">
        <w:tc>
          <w:tcPr>
            <w:tcW w:w="4840" w:type="dxa"/>
            <w:shd w:val="clear" w:color="auto" w:fill="auto"/>
            <w:vAlign w:val="bottom"/>
          </w:tcPr>
          <w:p w14:paraId="2A53112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B-BBEE STATUS LEVEL OF CONTRIBUTOR</w:t>
            </w:r>
          </w:p>
        </w:tc>
        <w:tc>
          <w:tcPr>
            <w:tcW w:w="1733" w:type="dxa"/>
            <w:shd w:val="clear" w:color="auto" w:fill="FFFF00"/>
          </w:tcPr>
          <w:p w14:paraId="4FC4F352"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20</w:t>
            </w:r>
          </w:p>
        </w:tc>
        <w:tc>
          <w:tcPr>
            <w:tcW w:w="1661" w:type="dxa"/>
            <w:shd w:val="clear" w:color="auto" w:fill="FFFF00"/>
          </w:tcPr>
          <w:p w14:paraId="6C293F89" w14:textId="4829704D"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10</w:t>
            </w:r>
          </w:p>
        </w:tc>
      </w:tr>
      <w:tr w:rsidR="00D658C9" w:rsidRPr="00E22D23" w14:paraId="34B61F1A" w14:textId="05775C97" w:rsidTr="000E30E2">
        <w:tc>
          <w:tcPr>
            <w:tcW w:w="4840" w:type="dxa"/>
            <w:shd w:val="clear" w:color="auto" w:fill="auto"/>
            <w:vAlign w:val="bottom"/>
          </w:tcPr>
          <w:p w14:paraId="04250868"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Total points for Price and B-BBEE must not exceed</w:t>
            </w:r>
          </w:p>
        </w:tc>
        <w:tc>
          <w:tcPr>
            <w:tcW w:w="1733" w:type="dxa"/>
            <w:shd w:val="clear" w:color="auto" w:fill="C00000"/>
          </w:tcPr>
          <w:p w14:paraId="1BC020C6"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c>
          <w:tcPr>
            <w:tcW w:w="1661" w:type="dxa"/>
            <w:shd w:val="clear" w:color="auto" w:fill="C00000"/>
          </w:tcPr>
          <w:p w14:paraId="4F27BD09" w14:textId="16E9B6D8"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r>
    </w:tbl>
    <w:p w14:paraId="49D3F3BF" w14:textId="77777777" w:rsidR="005D14A4" w:rsidRPr="00E22D23" w:rsidRDefault="005D14A4" w:rsidP="00015565">
      <w:pPr>
        <w:tabs>
          <w:tab w:val="left" w:pos="2880"/>
          <w:tab w:val="left" w:pos="5760"/>
          <w:tab w:val="left" w:pos="7920"/>
        </w:tabs>
        <w:spacing w:after="120" w:line="276" w:lineRule="auto"/>
        <w:ind w:left="720"/>
        <w:contextualSpacing/>
        <w:jc w:val="both"/>
        <w:rPr>
          <w:rFonts w:ascii="Arial" w:hAnsi="Arial" w:cs="Arial"/>
          <w:lang w:val="en-GB"/>
        </w:rPr>
      </w:pPr>
    </w:p>
    <w:p w14:paraId="633AD547"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377087B1"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31255B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216EFABD"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3995F369"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DEFINITIONS</w:t>
      </w:r>
    </w:p>
    <w:p w14:paraId="48A7D950"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“B-BBEE”</w:t>
      </w:r>
      <w:r w:rsidRPr="00E22D23">
        <w:rPr>
          <w:rFonts w:ascii="Arial" w:hAnsi="Arial" w:cs="Arial"/>
        </w:rPr>
        <w:t xml:space="preserve"> means broad-based black economic empowerment as defined in section 1 of the Broad-Based Black Economic Empowerment Act;</w:t>
      </w:r>
    </w:p>
    <w:p w14:paraId="6A48A78E"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rPr>
        <w:t>“</w:t>
      </w:r>
      <w:r w:rsidRPr="00E22D23">
        <w:rPr>
          <w:rFonts w:ascii="Arial" w:hAnsi="Arial" w:cs="Arial"/>
          <w:b/>
        </w:rPr>
        <w:t xml:space="preserve">B-BBEE status level of contributor” </w:t>
      </w:r>
      <w:r w:rsidRPr="00E22D23">
        <w:rPr>
          <w:rFonts w:ascii="Arial" w:hAnsi="Arial" w:cs="Arial"/>
        </w:rPr>
        <w:t>means the B-BBEE status of an entity in terms of a code of good practice on black economic empowerment, issued in terms of section 9(1) of the Broad-Based Black Economic Empowerment Act;</w:t>
      </w:r>
    </w:p>
    <w:p w14:paraId="0050D618"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“bid”</w:t>
      </w:r>
      <w:r w:rsidRPr="00E22D2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38321296"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“Broad-Based Black Economic Empowerment Act”</w:t>
      </w:r>
      <w:r w:rsidRPr="00E22D23">
        <w:rPr>
          <w:rFonts w:ascii="Arial" w:hAnsi="Arial" w:cs="Arial"/>
        </w:rPr>
        <w:t xml:space="preserve"> means the Broad-Based Black Economic Empowerment Act, 2003 (Act No. 53 of 2003);</w:t>
      </w:r>
    </w:p>
    <w:p w14:paraId="73FFE35A"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b/>
        </w:rPr>
      </w:pPr>
      <w:r w:rsidRPr="00E22D23">
        <w:rPr>
          <w:rFonts w:ascii="Arial" w:hAnsi="Arial" w:cs="Arial"/>
          <w:b/>
        </w:rPr>
        <w:t xml:space="preserve"> “EME” </w:t>
      </w:r>
      <w:r w:rsidRPr="00E22D23">
        <w:rPr>
          <w:rFonts w:ascii="Arial" w:hAnsi="Arial" w:cs="Arial"/>
        </w:rPr>
        <w:t>means an Exempted Micro Enterprise in terms of a code of good practice on black economic empowerment issued in terms of section 9 (1) of the Broad-Based Black Economic Empowerment Act;</w:t>
      </w:r>
    </w:p>
    <w:p w14:paraId="3AC1DA46"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“functionality” </w:t>
      </w:r>
      <w:r w:rsidRPr="00E22D23">
        <w:rPr>
          <w:rFonts w:ascii="Arial" w:hAnsi="Arial" w:cs="Arial"/>
        </w:rPr>
        <w:t>means the ability of a tenderer to provide goods or services in accordance with specifications as set out in the tender documents.</w:t>
      </w:r>
    </w:p>
    <w:p w14:paraId="39DF7C88"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“prices” </w:t>
      </w:r>
      <w:r w:rsidRPr="00E22D23">
        <w:rPr>
          <w:rFonts w:ascii="Arial" w:hAnsi="Arial" w:cs="Arial"/>
        </w:rPr>
        <w:t xml:space="preserve">includes all applicable taxes less all unconditional discounts;  </w:t>
      </w:r>
    </w:p>
    <w:p w14:paraId="4DB943B9"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“proof of B-BBEE status level of contributor” </w:t>
      </w:r>
      <w:r w:rsidRPr="00E22D23">
        <w:rPr>
          <w:rFonts w:ascii="Arial" w:hAnsi="Arial" w:cs="Arial"/>
        </w:rPr>
        <w:t>means:</w:t>
      </w:r>
    </w:p>
    <w:p w14:paraId="5767F3A3" w14:textId="77777777" w:rsidR="005D14A4" w:rsidRPr="00E22D23" w:rsidRDefault="005D14A4" w:rsidP="00216B8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B-BBEE Status level certificate issued by an authorized body or person;</w:t>
      </w:r>
    </w:p>
    <w:p w14:paraId="49FA8F7A" w14:textId="77777777" w:rsidR="005D14A4" w:rsidRPr="00E22D23" w:rsidRDefault="005D14A4" w:rsidP="00216B8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A sworn affidavit as prescribed by the B-BBEE Codes of Good Practice;</w:t>
      </w:r>
    </w:p>
    <w:p w14:paraId="2C5F1E4D" w14:textId="77777777" w:rsidR="005D14A4" w:rsidRPr="00E22D23" w:rsidRDefault="005D14A4" w:rsidP="00216B8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Any other requirement prescribed in terms of the B-BBEE Act;</w:t>
      </w:r>
    </w:p>
    <w:p w14:paraId="581A47CA" w14:textId="77777777" w:rsidR="005D14A4" w:rsidRPr="00E22D23" w:rsidRDefault="005D14A4" w:rsidP="00216B87">
      <w:pPr>
        <w:pStyle w:val="ListParagraph"/>
        <w:numPr>
          <w:ilvl w:val="0"/>
          <w:numId w:val="31"/>
        </w:numPr>
        <w:tabs>
          <w:tab w:val="clear" w:pos="1440"/>
          <w:tab w:val="num" w:pos="1134"/>
        </w:tabs>
        <w:spacing w:line="276" w:lineRule="auto"/>
        <w:ind w:left="1134" w:hanging="425"/>
        <w:jc w:val="both"/>
        <w:rPr>
          <w:rFonts w:ascii="Arial" w:hAnsi="Arial" w:cs="Arial"/>
        </w:rPr>
      </w:pPr>
      <w:r w:rsidRPr="00E22D23">
        <w:rPr>
          <w:rFonts w:ascii="Arial" w:hAnsi="Arial" w:cs="Arial"/>
          <w:b/>
        </w:rPr>
        <w:t>“QSE”</w:t>
      </w:r>
      <w:r w:rsidRPr="00E22D23">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0340E5BB" w14:textId="77777777" w:rsidR="005D14A4" w:rsidRPr="00E22D23" w:rsidRDefault="005D14A4" w:rsidP="00216B87">
      <w:pPr>
        <w:pStyle w:val="ListParagraph"/>
        <w:numPr>
          <w:ilvl w:val="0"/>
          <w:numId w:val="20"/>
        </w:numPr>
        <w:spacing w:line="276" w:lineRule="auto"/>
        <w:ind w:left="1134"/>
        <w:jc w:val="both"/>
        <w:rPr>
          <w:rFonts w:ascii="Arial" w:hAnsi="Arial" w:cs="Arial"/>
        </w:rPr>
      </w:pPr>
    </w:p>
    <w:p w14:paraId="6BB9E623" w14:textId="77777777" w:rsidR="005D14A4" w:rsidRPr="00E22D23" w:rsidRDefault="005D14A4" w:rsidP="00216B87">
      <w:pPr>
        <w:numPr>
          <w:ilvl w:val="0"/>
          <w:numId w:val="31"/>
        </w:numPr>
        <w:tabs>
          <w:tab w:val="clear" w:pos="1440"/>
          <w:tab w:val="num" w:pos="1080"/>
          <w:tab w:val="left" w:pos="7920"/>
        </w:tabs>
        <w:spacing w:after="120" w:line="276" w:lineRule="auto"/>
        <w:ind w:left="1080" w:hanging="360"/>
        <w:contextualSpacing/>
        <w:jc w:val="both"/>
        <w:rPr>
          <w:rFonts w:ascii="Arial" w:hAnsi="Arial" w:cs="Arial"/>
          <w:i/>
        </w:rPr>
      </w:pPr>
      <w:r w:rsidRPr="00E22D23">
        <w:rPr>
          <w:rFonts w:ascii="Arial" w:hAnsi="Arial" w:cs="Arial"/>
          <w:b/>
        </w:rPr>
        <w:t>“rand value”</w:t>
      </w:r>
      <w:r w:rsidRPr="00E22D23">
        <w:rPr>
          <w:rFonts w:ascii="Arial" w:hAnsi="Arial" w:cs="Arial"/>
        </w:rPr>
        <w:t xml:space="preserve"> means the total estimated value of a contract in Rand, calculated at the time of bid invitation, and includes all applicable taxes; </w:t>
      </w:r>
    </w:p>
    <w:p w14:paraId="55BEB730" w14:textId="77777777" w:rsidR="005D14A4" w:rsidRPr="00E22D23" w:rsidRDefault="005D14A4" w:rsidP="00015565">
      <w:pPr>
        <w:tabs>
          <w:tab w:val="left" w:pos="7920"/>
        </w:tabs>
        <w:spacing w:after="120" w:line="276" w:lineRule="auto"/>
        <w:ind w:left="1080"/>
        <w:contextualSpacing/>
        <w:jc w:val="both"/>
        <w:rPr>
          <w:rFonts w:ascii="Arial" w:hAnsi="Arial" w:cs="Arial"/>
          <w:i/>
        </w:rPr>
      </w:pPr>
    </w:p>
    <w:p w14:paraId="1086A18E" w14:textId="77777777" w:rsidR="005D14A4" w:rsidRPr="00E22D23" w:rsidRDefault="005D14A4" w:rsidP="00216B87">
      <w:pPr>
        <w:pStyle w:val="ListParagraph"/>
        <w:numPr>
          <w:ilvl w:val="0"/>
          <w:numId w:val="24"/>
        </w:numPr>
        <w:tabs>
          <w:tab w:val="left" w:pos="2880"/>
          <w:tab w:val="left" w:pos="5760"/>
          <w:tab w:val="left" w:pos="7920"/>
        </w:tabs>
        <w:spacing w:after="120" w:line="276" w:lineRule="auto"/>
        <w:jc w:val="both"/>
        <w:rPr>
          <w:rFonts w:ascii="Arial" w:hAnsi="Arial" w:cs="Arial"/>
          <w:b/>
          <w:lang w:val="en-GB"/>
        </w:rPr>
      </w:pPr>
      <w:r w:rsidRPr="00E22D23">
        <w:rPr>
          <w:rFonts w:ascii="Arial" w:hAnsi="Arial" w:cs="Arial"/>
          <w:b/>
          <w:lang w:val="en-GB"/>
        </w:rPr>
        <w:t>POINTS AWARDED FOR PRICE</w:t>
      </w:r>
    </w:p>
    <w:p w14:paraId="17F07465" w14:textId="77777777" w:rsidR="005D14A4" w:rsidRPr="00E22D23" w:rsidRDefault="005D14A4" w:rsidP="00216B8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THE 80/20 OR 90/10 PREFERENCE POINT SYSTEMS </w:t>
      </w:r>
    </w:p>
    <w:p w14:paraId="7EADF5D1"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lang w:val="en-GB"/>
        </w:rPr>
        <w:t>A maximum of 80 or 90 points is allocated for price on the following basis:</w:t>
      </w:r>
    </w:p>
    <w:p w14:paraId="72BC5CCB" w14:textId="77777777" w:rsidR="005D14A4" w:rsidRPr="00E22D23" w:rsidRDefault="005D14A4" w:rsidP="00015565">
      <w:pPr>
        <w:tabs>
          <w:tab w:val="left" w:pos="900"/>
          <w:tab w:val="left" w:pos="2160"/>
          <w:tab w:val="left" w:pos="4050"/>
          <w:tab w:val="left" w:pos="6570"/>
          <w:tab w:val="left" w:pos="6663"/>
          <w:tab w:val="left" w:pos="7920"/>
        </w:tabs>
        <w:spacing w:line="276" w:lineRule="auto"/>
        <w:contextualSpacing/>
        <w:jc w:val="both"/>
        <w:outlineLvl w:val="0"/>
        <w:rPr>
          <w:rFonts w:ascii="Arial" w:hAnsi="Arial" w:cs="Arial"/>
          <w:b/>
          <w:lang w:val="en-GB"/>
        </w:rPr>
      </w:pPr>
      <w:r w:rsidRPr="00E22D23">
        <w:rPr>
          <w:rFonts w:ascii="Arial" w:hAnsi="Arial" w:cs="Arial"/>
          <w:b/>
          <w:lang w:val="en-GB"/>
        </w:rPr>
        <w:tab/>
      </w:r>
      <w:r w:rsidRPr="00E22D23">
        <w:rPr>
          <w:rFonts w:ascii="Arial" w:hAnsi="Arial" w:cs="Arial"/>
          <w:b/>
          <w:lang w:val="en-GB"/>
        </w:rPr>
        <w:tab/>
        <w:t>80/20</w:t>
      </w:r>
      <w:r w:rsidRPr="00E22D23">
        <w:rPr>
          <w:rFonts w:ascii="Arial" w:hAnsi="Arial" w:cs="Arial"/>
          <w:b/>
          <w:lang w:val="en-GB"/>
        </w:rPr>
        <w:tab/>
        <w:t>or</w:t>
      </w:r>
      <w:r w:rsidRPr="00E22D23">
        <w:rPr>
          <w:rFonts w:ascii="Arial" w:hAnsi="Arial" w:cs="Arial"/>
          <w:b/>
          <w:lang w:val="en-GB"/>
        </w:rPr>
        <w:tab/>
        <w:t>90/10</w:t>
      </w:r>
      <w:r w:rsidRPr="00E22D23">
        <w:rPr>
          <w:rFonts w:ascii="Arial" w:hAnsi="Arial" w:cs="Arial"/>
          <w:b/>
          <w:lang w:val="en-GB"/>
        </w:rPr>
        <w:tab/>
      </w:r>
    </w:p>
    <w:p w14:paraId="3F40B9FA"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b/>
          <w:lang w:val="en-GB"/>
        </w:rPr>
      </w:pPr>
    </w:p>
    <w:p w14:paraId="312B8AC1" w14:textId="77777777" w:rsidR="005D14A4" w:rsidRPr="00E22D23" w:rsidRDefault="005D14A4" w:rsidP="00015565">
      <w:pPr>
        <w:tabs>
          <w:tab w:val="left" w:pos="900"/>
          <w:tab w:val="left" w:pos="1440"/>
          <w:tab w:val="left" w:pos="2340"/>
          <w:tab w:val="left" w:pos="4050"/>
          <w:tab w:val="left" w:pos="531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b/>
          <w:position w:val="-28"/>
          <w:lang w:val="en-GB"/>
        </w:rPr>
        <w:object w:dxaOrig="2420" w:dyaOrig="680" w14:anchorId="7E6A9B97">
          <v:shape id="_x0000_i1026" type="#_x0000_t75" style="width:123.55pt;height:36pt" o:ole="" fillcolor="window">
            <v:imagedata r:id="rId28" o:title=""/>
          </v:shape>
          <o:OLEObject Type="Embed" ProgID="Equation.3" ShapeID="_x0000_i1026" DrawAspect="Content" ObjectID="_1723269893" r:id="rId29"/>
        </w:object>
      </w:r>
      <w:r w:rsidRPr="00E22D23">
        <w:rPr>
          <w:rFonts w:ascii="Arial" w:hAnsi="Arial" w:cs="Arial"/>
          <w:b/>
          <w:lang w:val="en-GB"/>
        </w:rPr>
        <w:tab/>
      </w:r>
      <w:r w:rsidRPr="00E22D23">
        <w:rPr>
          <w:rFonts w:ascii="Arial" w:hAnsi="Arial" w:cs="Arial"/>
          <w:lang w:val="en-GB"/>
        </w:rPr>
        <w:t>or</w:t>
      </w:r>
      <w:r w:rsidRPr="00E22D23">
        <w:rPr>
          <w:rFonts w:ascii="Arial" w:hAnsi="Arial" w:cs="Arial"/>
          <w:lang w:val="en-GB"/>
        </w:rPr>
        <w:tab/>
      </w:r>
      <w:r w:rsidRPr="00E22D23">
        <w:rPr>
          <w:rFonts w:ascii="Arial" w:hAnsi="Arial" w:cs="Arial"/>
          <w:b/>
          <w:position w:val="-28"/>
          <w:lang w:val="en-GB"/>
        </w:rPr>
        <w:object w:dxaOrig="2439" w:dyaOrig="680" w14:anchorId="5ADFF108">
          <v:shape id="_x0000_i1027" type="#_x0000_t75" style="width:123.55pt;height:36pt" o:ole="" fillcolor="window">
            <v:imagedata r:id="rId30" o:title=""/>
          </v:shape>
          <o:OLEObject Type="Embed" ProgID="Equation.3" ShapeID="_x0000_i1027" DrawAspect="Content" ObjectID="_1723269894" r:id="rId31"/>
        </w:object>
      </w:r>
    </w:p>
    <w:p w14:paraId="6E76ED45"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Where</w:t>
      </w:r>
    </w:p>
    <w:p w14:paraId="6379642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Ps</w:t>
      </w:r>
      <w:r w:rsidRPr="00E22D23">
        <w:rPr>
          <w:rFonts w:ascii="Arial" w:hAnsi="Arial" w:cs="Arial"/>
          <w:lang w:val="en-GB"/>
        </w:rPr>
        <w:tab/>
        <w:t>=</w:t>
      </w:r>
      <w:r w:rsidRPr="00E22D23">
        <w:rPr>
          <w:rFonts w:ascii="Arial" w:hAnsi="Arial" w:cs="Arial"/>
          <w:lang w:val="en-GB"/>
        </w:rPr>
        <w:tab/>
        <w:t>Points scored for price of bid under consideration</w:t>
      </w:r>
    </w:p>
    <w:p w14:paraId="43032DC4"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Pt</w:t>
      </w:r>
      <w:r w:rsidRPr="00E22D23">
        <w:rPr>
          <w:rFonts w:ascii="Arial" w:hAnsi="Arial" w:cs="Arial"/>
          <w:lang w:val="en-GB"/>
        </w:rPr>
        <w:tab/>
        <w:t>=</w:t>
      </w:r>
      <w:r w:rsidRPr="00E22D23">
        <w:rPr>
          <w:rFonts w:ascii="Arial" w:hAnsi="Arial" w:cs="Arial"/>
          <w:lang w:val="en-GB"/>
        </w:rPr>
        <w:tab/>
        <w:t>Price of bid under consideration</w:t>
      </w:r>
    </w:p>
    <w:p w14:paraId="6BFF81A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Pmin</w:t>
      </w:r>
      <w:r w:rsidRPr="00E22D23">
        <w:rPr>
          <w:rFonts w:ascii="Arial" w:hAnsi="Arial" w:cs="Arial"/>
          <w:lang w:val="en-GB"/>
        </w:rPr>
        <w:tab/>
        <w:t>=</w:t>
      </w:r>
      <w:r w:rsidRPr="00E22D23">
        <w:rPr>
          <w:rFonts w:ascii="Arial" w:hAnsi="Arial" w:cs="Arial"/>
          <w:lang w:val="en-GB"/>
        </w:rPr>
        <w:tab/>
        <w:t>Price of lowest acceptable bid</w:t>
      </w:r>
    </w:p>
    <w:p w14:paraId="441CFDFE"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p>
    <w:p w14:paraId="2748C088"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POINTS AWARDED FOR B-BBEE STATUS LEVEL OF CONTRIBUTOR</w:t>
      </w:r>
    </w:p>
    <w:p w14:paraId="2D0EF148" w14:textId="77777777" w:rsidR="005D14A4" w:rsidRPr="00E22D23" w:rsidRDefault="005D14A4" w:rsidP="00216B87">
      <w:pPr>
        <w:numPr>
          <w:ilvl w:val="1"/>
          <w:numId w:val="24"/>
        </w:numPr>
        <w:tabs>
          <w:tab w:val="clear" w:pos="900"/>
          <w:tab w:val="num" w:pos="720"/>
        </w:tabs>
        <w:spacing w:after="120" w:line="276" w:lineRule="auto"/>
        <w:ind w:left="720" w:hanging="720"/>
        <w:contextualSpacing/>
        <w:jc w:val="both"/>
        <w:rPr>
          <w:rFonts w:ascii="Arial" w:hAnsi="Arial" w:cs="Arial"/>
          <w:lang w:val="en-GB"/>
        </w:rPr>
      </w:pPr>
      <w:r w:rsidRPr="00E22D23">
        <w:rPr>
          <w:rFonts w:ascii="Arial" w:hAnsi="Arial" w:cs="Arial"/>
          <w:lang w:val="en-GB"/>
        </w:rPr>
        <w:t>In terms of Regulation 6 (2) and 7 (2) of the Preferential Procurement Regulations, preference points</w:t>
      </w:r>
      <w:r w:rsidRPr="00E22D2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E22D23" w14:paraId="085FECEF" w14:textId="77777777" w:rsidTr="005F5359">
        <w:trPr>
          <w:trHeight w:val="863"/>
        </w:trPr>
        <w:tc>
          <w:tcPr>
            <w:tcW w:w="2700" w:type="dxa"/>
            <w:shd w:val="clear" w:color="auto" w:fill="C00000"/>
            <w:vAlign w:val="center"/>
          </w:tcPr>
          <w:p w14:paraId="314B22C3"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B-BBEE Status Level of Contributor</w:t>
            </w:r>
          </w:p>
        </w:tc>
        <w:tc>
          <w:tcPr>
            <w:tcW w:w="2700" w:type="dxa"/>
            <w:shd w:val="clear" w:color="auto" w:fill="C00000"/>
            <w:vAlign w:val="center"/>
          </w:tcPr>
          <w:p w14:paraId="2A8150E2"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E08B0D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(90/10 system)</w:t>
            </w:r>
          </w:p>
        </w:tc>
        <w:tc>
          <w:tcPr>
            <w:tcW w:w="2520" w:type="dxa"/>
            <w:shd w:val="clear" w:color="auto" w:fill="C00000"/>
            <w:vAlign w:val="center"/>
          </w:tcPr>
          <w:p w14:paraId="6E75E20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B6E0FC6"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(80/20 system)</w:t>
            </w:r>
          </w:p>
        </w:tc>
      </w:tr>
      <w:tr w:rsidR="005D14A4" w:rsidRPr="00E22D23" w14:paraId="6FA0BE3A" w14:textId="77777777" w:rsidTr="005F5359">
        <w:trPr>
          <w:trHeight w:val="317"/>
        </w:trPr>
        <w:tc>
          <w:tcPr>
            <w:tcW w:w="2700" w:type="dxa"/>
            <w:shd w:val="clear" w:color="auto" w:fill="auto"/>
          </w:tcPr>
          <w:p w14:paraId="63114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700" w:type="dxa"/>
            <w:shd w:val="clear" w:color="auto" w:fill="auto"/>
          </w:tcPr>
          <w:p w14:paraId="285DF5D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10</w:t>
            </w:r>
          </w:p>
        </w:tc>
        <w:tc>
          <w:tcPr>
            <w:tcW w:w="2520" w:type="dxa"/>
            <w:shd w:val="clear" w:color="auto" w:fill="auto"/>
          </w:tcPr>
          <w:p w14:paraId="37AC7F6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20</w:t>
            </w:r>
          </w:p>
        </w:tc>
      </w:tr>
      <w:tr w:rsidR="005D14A4" w:rsidRPr="00E22D23" w14:paraId="7A739C42" w14:textId="77777777" w:rsidTr="005F5359">
        <w:trPr>
          <w:trHeight w:val="317"/>
        </w:trPr>
        <w:tc>
          <w:tcPr>
            <w:tcW w:w="2700" w:type="dxa"/>
            <w:shd w:val="clear" w:color="auto" w:fill="auto"/>
          </w:tcPr>
          <w:p w14:paraId="04AEA42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700" w:type="dxa"/>
            <w:shd w:val="clear" w:color="auto" w:fill="auto"/>
          </w:tcPr>
          <w:p w14:paraId="3ADCCB15"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9</w:t>
            </w:r>
          </w:p>
        </w:tc>
        <w:tc>
          <w:tcPr>
            <w:tcW w:w="2520" w:type="dxa"/>
            <w:shd w:val="clear" w:color="auto" w:fill="auto"/>
          </w:tcPr>
          <w:p w14:paraId="4367A6B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18</w:t>
            </w:r>
          </w:p>
        </w:tc>
      </w:tr>
      <w:tr w:rsidR="005D14A4" w:rsidRPr="00E22D23" w14:paraId="3B3690C2" w14:textId="77777777" w:rsidTr="005F5359">
        <w:trPr>
          <w:trHeight w:val="317"/>
        </w:trPr>
        <w:tc>
          <w:tcPr>
            <w:tcW w:w="2700" w:type="dxa"/>
            <w:shd w:val="clear" w:color="auto" w:fill="auto"/>
          </w:tcPr>
          <w:p w14:paraId="403E91C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700" w:type="dxa"/>
            <w:shd w:val="clear" w:color="auto" w:fill="auto"/>
          </w:tcPr>
          <w:p w14:paraId="3B6A6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520" w:type="dxa"/>
            <w:shd w:val="clear" w:color="auto" w:fill="auto"/>
          </w:tcPr>
          <w:p w14:paraId="7B7E66B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14</w:t>
            </w:r>
          </w:p>
        </w:tc>
      </w:tr>
      <w:tr w:rsidR="005D14A4" w:rsidRPr="00E22D23" w14:paraId="0E25B2C5" w14:textId="77777777" w:rsidTr="005F5359">
        <w:trPr>
          <w:trHeight w:val="317"/>
        </w:trPr>
        <w:tc>
          <w:tcPr>
            <w:tcW w:w="2700" w:type="dxa"/>
            <w:shd w:val="clear" w:color="auto" w:fill="auto"/>
          </w:tcPr>
          <w:p w14:paraId="375C311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700" w:type="dxa"/>
            <w:shd w:val="clear" w:color="auto" w:fill="auto"/>
          </w:tcPr>
          <w:p w14:paraId="66D3947F" w14:textId="16E9E678" w:rsidR="005D14A4" w:rsidRPr="00E22D23" w:rsidRDefault="005D14A4" w:rsidP="00015565">
            <w:pPr>
              <w:pStyle w:val="NormalWeb"/>
              <w:tabs>
                <w:tab w:val="left" w:pos="645"/>
                <w:tab w:val="center" w:pos="1242"/>
              </w:tabs>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520" w:type="dxa"/>
            <w:shd w:val="clear" w:color="auto" w:fill="auto"/>
          </w:tcPr>
          <w:p w14:paraId="5DF4A9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12</w:t>
            </w:r>
          </w:p>
        </w:tc>
      </w:tr>
      <w:tr w:rsidR="005D14A4" w:rsidRPr="00E22D23" w14:paraId="016ECCAA" w14:textId="77777777" w:rsidTr="005F5359">
        <w:trPr>
          <w:trHeight w:val="317"/>
        </w:trPr>
        <w:tc>
          <w:tcPr>
            <w:tcW w:w="2700" w:type="dxa"/>
            <w:shd w:val="clear" w:color="auto" w:fill="auto"/>
          </w:tcPr>
          <w:p w14:paraId="5747F27A"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700" w:type="dxa"/>
            <w:shd w:val="clear" w:color="auto" w:fill="auto"/>
          </w:tcPr>
          <w:p w14:paraId="7E2E1406"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520" w:type="dxa"/>
            <w:shd w:val="clear" w:color="auto" w:fill="auto"/>
          </w:tcPr>
          <w:p w14:paraId="48C324FD"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r>
      <w:tr w:rsidR="005D14A4" w:rsidRPr="00E22D23" w14:paraId="695D6BF2" w14:textId="77777777" w:rsidTr="005F5359">
        <w:trPr>
          <w:trHeight w:val="317"/>
        </w:trPr>
        <w:tc>
          <w:tcPr>
            <w:tcW w:w="2700" w:type="dxa"/>
            <w:shd w:val="clear" w:color="auto" w:fill="auto"/>
          </w:tcPr>
          <w:p w14:paraId="12AE459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700" w:type="dxa"/>
            <w:shd w:val="clear" w:color="auto" w:fill="auto"/>
          </w:tcPr>
          <w:p w14:paraId="42AF7AC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520" w:type="dxa"/>
            <w:shd w:val="clear" w:color="auto" w:fill="auto"/>
          </w:tcPr>
          <w:p w14:paraId="61071FD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r>
      <w:tr w:rsidR="005D14A4" w:rsidRPr="00E22D23" w14:paraId="6CD64C8C" w14:textId="77777777" w:rsidTr="005F5359">
        <w:trPr>
          <w:trHeight w:val="317"/>
        </w:trPr>
        <w:tc>
          <w:tcPr>
            <w:tcW w:w="2700" w:type="dxa"/>
            <w:shd w:val="clear" w:color="auto" w:fill="auto"/>
          </w:tcPr>
          <w:p w14:paraId="400311E2"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7</w:t>
            </w:r>
          </w:p>
        </w:tc>
        <w:tc>
          <w:tcPr>
            <w:tcW w:w="2700" w:type="dxa"/>
            <w:shd w:val="clear" w:color="auto" w:fill="auto"/>
          </w:tcPr>
          <w:p w14:paraId="50D1E5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520" w:type="dxa"/>
            <w:shd w:val="clear" w:color="auto" w:fill="auto"/>
          </w:tcPr>
          <w:p w14:paraId="1F57229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r>
      <w:tr w:rsidR="005D14A4" w:rsidRPr="00E22D23" w14:paraId="6D3C3E50" w14:textId="77777777" w:rsidTr="005F5359">
        <w:trPr>
          <w:trHeight w:val="317"/>
        </w:trPr>
        <w:tc>
          <w:tcPr>
            <w:tcW w:w="2700" w:type="dxa"/>
            <w:shd w:val="clear" w:color="auto" w:fill="auto"/>
          </w:tcPr>
          <w:p w14:paraId="74438D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c>
          <w:tcPr>
            <w:tcW w:w="2700" w:type="dxa"/>
            <w:shd w:val="clear" w:color="auto" w:fill="auto"/>
          </w:tcPr>
          <w:p w14:paraId="5E91635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520" w:type="dxa"/>
            <w:shd w:val="clear" w:color="auto" w:fill="auto"/>
          </w:tcPr>
          <w:p w14:paraId="0A9E129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r>
      <w:tr w:rsidR="005D14A4" w:rsidRPr="00E22D23" w14:paraId="6AE51EAA" w14:textId="77777777" w:rsidTr="005F5359">
        <w:trPr>
          <w:trHeight w:val="317"/>
        </w:trPr>
        <w:tc>
          <w:tcPr>
            <w:tcW w:w="2700" w:type="dxa"/>
            <w:shd w:val="clear" w:color="auto" w:fill="auto"/>
          </w:tcPr>
          <w:p w14:paraId="3B2F6EE3"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Non-compliant contributor</w:t>
            </w:r>
          </w:p>
        </w:tc>
        <w:tc>
          <w:tcPr>
            <w:tcW w:w="2700" w:type="dxa"/>
            <w:shd w:val="clear" w:color="auto" w:fill="auto"/>
          </w:tcPr>
          <w:p w14:paraId="25BDBCA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c>
          <w:tcPr>
            <w:tcW w:w="2520" w:type="dxa"/>
            <w:shd w:val="clear" w:color="auto" w:fill="auto"/>
          </w:tcPr>
          <w:p w14:paraId="7AFA2E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r>
    </w:tbl>
    <w:p w14:paraId="72D6511F" w14:textId="77777777" w:rsidR="005D14A4" w:rsidRPr="00E22D23" w:rsidRDefault="005D14A4" w:rsidP="00015565">
      <w:pPr>
        <w:spacing w:after="120" w:line="276" w:lineRule="auto"/>
        <w:ind w:left="907"/>
        <w:contextualSpacing/>
        <w:jc w:val="both"/>
        <w:rPr>
          <w:rFonts w:ascii="Arial" w:hAnsi="Arial" w:cs="Arial"/>
        </w:rPr>
      </w:pPr>
    </w:p>
    <w:p w14:paraId="22F30BB9"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BID DECLARATION</w:t>
      </w:r>
    </w:p>
    <w:p w14:paraId="61157C9D" w14:textId="77777777" w:rsidR="005D14A4" w:rsidRPr="00E22D23" w:rsidRDefault="005D14A4" w:rsidP="00216B8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Bidders who claim points in respect of B-BBEE Status Level of Contribution must complete the following:</w:t>
      </w:r>
    </w:p>
    <w:p w14:paraId="105A8D06"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B-BBEE STATUS LEVEL OF CONTRIBUTOR CLAIMED IN TERMS OF PARAGRAPHS 1.4 AND 4.1 </w:t>
      </w:r>
    </w:p>
    <w:p w14:paraId="7CE0C790" w14:textId="77777777" w:rsidR="005D14A4" w:rsidRPr="00E22D23" w:rsidRDefault="005D14A4" w:rsidP="00216B8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B-BBEE Status Level of Contributor:</w:t>
      </w:r>
      <w:r w:rsidRPr="00E22D23">
        <w:rPr>
          <w:rFonts w:ascii="Arial" w:hAnsi="Arial" w:cs="Arial"/>
          <w:lang w:val="en-GB"/>
        </w:rPr>
        <w:tab/>
        <w:t>.      =     ……… (maximum of 10 or 20 points)</w:t>
      </w:r>
    </w:p>
    <w:p w14:paraId="5654DBD8" w14:textId="77777777" w:rsidR="005D14A4" w:rsidRPr="00E22D23" w:rsidRDefault="005D14A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r w:rsidRPr="00E22D23">
        <w:rPr>
          <w:rFonts w:ascii="Arial" w:hAnsi="Arial" w:cs="Arial"/>
        </w:rPr>
        <w:t>(Points claimed in respect of paragraph 7.1 must be in accordance with the table reflected in paragraph 4.1 and must be substantiated by relevant proof of B-BBEE status level of contributor.</w:t>
      </w:r>
    </w:p>
    <w:p w14:paraId="1082C31D"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SUB-CONTRACTING</w:t>
      </w:r>
    </w:p>
    <w:p w14:paraId="0383FA9E" w14:textId="77777777" w:rsidR="005D14A4" w:rsidRPr="00E22D23" w:rsidRDefault="005D14A4" w:rsidP="00216B87">
      <w:pPr>
        <w:numPr>
          <w:ilvl w:val="1"/>
          <w:numId w:val="24"/>
        </w:numPr>
        <w:spacing w:after="120" w:line="276" w:lineRule="auto"/>
        <w:ind w:left="907" w:hanging="907"/>
        <w:contextualSpacing/>
        <w:jc w:val="both"/>
        <w:rPr>
          <w:rFonts w:ascii="Arial" w:hAnsi="Arial" w:cs="Arial"/>
        </w:rPr>
      </w:pPr>
      <w:r w:rsidRPr="00E22D23">
        <w:rPr>
          <w:rFonts w:ascii="Arial" w:hAnsi="Arial" w:cs="Arial"/>
          <w:lang w:val="en-GB"/>
        </w:rPr>
        <w:t xml:space="preserve">Will any portion of the contract be sub-contracted?  </w:t>
      </w:r>
    </w:p>
    <w:p w14:paraId="79323305" w14:textId="77777777" w:rsidR="005D14A4" w:rsidRPr="00E22D23" w:rsidRDefault="005D14A4" w:rsidP="00015565">
      <w:pPr>
        <w:tabs>
          <w:tab w:val="left" w:pos="-963"/>
          <w:tab w:val="left" w:pos="-720"/>
          <w:tab w:val="left" w:pos="2268"/>
          <w:tab w:val="left" w:pos="2552"/>
        </w:tabs>
        <w:spacing w:line="276" w:lineRule="auto"/>
        <w:ind w:left="907"/>
        <w:contextualSpacing/>
        <w:jc w:val="both"/>
        <w:rPr>
          <w:rFonts w:ascii="Arial" w:hAnsi="Arial" w:cs="Arial"/>
        </w:rPr>
      </w:pPr>
      <w:r w:rsidRPr="00E22D23">
        <w:rPr>
          <w:rFonts w:ascii="Arial" w:hAnsi="Arial" w:cs="Arial"/>
        </w:rPr>
        <w:t>(</w:t>
      </w:r>
      <w:r w:rsidRPr="00E22D23">
        <w:rPr>
          <w:rFonts w:ascii="Arial" w:hAnsi="Arial" w:cs="Arial"/>
          <w:b/>
          <w:i/>
        </w:rPr>
        <w:t>Tick applicable box</w:t>
      </w:r>
      <w:r w:rsidRPr="00E22D23">
        <w:rPr>
          <w:rFonts w:ascii="Arial" w:hAnsi="Arial" w:cs="Arial"/>
        </w:rPr>
        <w:t>)</w:t>
      </w:r>
    </w:p>
    <w:p w14:paraId="15DC4CCB" w14:textId="77777777" w:rsidR="005D14A4" w:rsidRPr="00E22D23" w:rsidRDefault="005D14A4" w:rsidP="00015565">
      <w:pPr>
        <w:tabs>
          <w:tab w:val="left" w:pos="-963"/>
          <w:tab w:val="left" w:pos="-720"/>
          <w:tab w:val="left" w:pos="709"/>
          <w:tab w:val="left" w:pos="2268"/>
          <w:tab w:val="left" w:pos="2552"/>
        </w:tabs>
        <w:spacing w:line="276"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E22D23" w:rsidRDefault="005D14A4" w:rsidP="00015565">
            <w:pPr>
              <w:spacing w:line="276" w:lineRule="auto"/>
              <w:contextualSpacing/>
              <w:jc w:val="both"/>
              <w:rPr>
                <w:rFonts w:ascii="Arial" w:hAnsi="Arial" w:cs="Arial"/>
                <w:b/>
              </w:rPr>
            </w:pPr>
          </w:p>
        </w:tc>
      </w:tr>
    </w:tbl>
    <w:p w14:paraId="2EE0D3B4" w14:textId="77777777" w:rsidR="005D14A4" w:rsidRPr="00E22D23" w:rsidRDefault="005D14A4" w:rsidP="00015565">
      <w:pPr>
        <w:spacing w:after="120" w:line="276" w:lineRule="auto"/>
        <w:ind w:left="907"/>
        <w:contextualSpacing/>
        <w:jc w:val="both"/>
        <w:rPr>
          <w:rFonts w:ascii="Arial" w:hAnsi="Arial" w:cs="Arial"/>
        </w:rPr>
      </w:pPr>
    </w:p>
    <w:p w14:paraId="02266EC5" w14:textId="77777777" w:rsidR="005D14A4" w:rsidRPr="00E22D23" w:rsidRDefault="005D14A4" w:rsidP="00216B87">
      <w:pPr>
        <w:numPr>
          <w:ilvl w:val="2"/>
          <w:numId w:val="24"/>
        </w:numPr>
        <w:tabs>
          <w:tab w:val="left" w:pos="2880"/>
          <w:tab w:val="left" w:pos="3600"/>
          <w:tab w:val="left" w:pos="7110"/>
          <w:tab w:val="left" w:pos="7290"/>
          <w:tab w:val="left" w:pos="7560"/>
        </w:tabs>
        <w:spacing w:after="120" w:line="276" w:lineRule="auto"/>
        <w:ind w:left="907" w:hanging="907"/>
        <w:contextualSpacing/>
        <w:jc w:val="both"/>
        <w:rPr>
          <w:rFonts w:ascii="Arial" w:hAnsi="Arial" w:cs="Arial"/>
        </w:rPr>
      </w:pPr>
      <w:r w:rsidRPr="00E22D23">
        <w:rPr>
          <w:rFonts w:ascii="Arial" w:hAnsi="Arial" w:cs="Arial"/>
        </w:rPr>
        <w:t>If yes, indicate:</w:t>
      </w:r>
    </w:p>
    <w:p w14:paraId="17742EE5" w14:textId="77777777" w:rsidR="005D14A4" w:rsidRPr="00E22D23" w:rsidRDefault="005D14A4" w:rsidP="00216B8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What percentage of the contract will be subcontracted............…………….…………%</w:t>
      </w:r>
    </w:p>
    <w:p w14:paraId="5F37CAED" w14:textId="77777777" w:rsidR="005D14A4" w:rsidRPr="00E22D23" w:rsidRDefault="005D14A4" w:rsidP="00216B8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name of the sub-contractor………………………………………………………….</w:t>
      </w:r>
    </w:p>
    <w:p w14:paraId="7A70DEBB" w14:textId="77777777" w:rsidR="005D14A4" w:rsidRPr="00E22D23" w:rsidRDefault="005D14A4" w:rsidP="00216B8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B-BBEE status level of the sub-contractor......................................……………...</w:t>
      </w:r>
    </w:p>
    <w:p w14:paraId="571D96B5" w14:textId="77777777" w:rsidR="005D14A4" w:rsidRPr="00E22D23" w:rsidRDefault="005D14A4" w:rsidP="00216B87">
      <w:pPr>
        <w:numPr>
          <w:ilvl w:val="0"/>
          <w:numId w:val="27"/>
        </w:numPr>
        <w:tabs>
          <w:tab w:val="left" w:pos="-1099"/>
          <w:tab w:val="left" w:pos="-720"/>
          <w:tab w:val="left" w:pos="1260"/>
        </w:tabs>
        <w:spacing w:line="276" w:lineRule="auto"/>
        <w:ind w:left="1260"/>
        <w:contextualSpacing/>
        <w:jc w:val="both"/>
        <w:rPr>
          <w:rFonts w:ascii="Arial" w:hAnsi="Arial" w:cs="Arial"/>
          <w:b/>
          <w:lang w:val="en-GB"/>
        </w:rPr>
      </w:pPr>
      <w:r w:rsidRPr="00E22D23">
        <w:rPr>
          <w:rFonts w:ascii="Arial" w:hAnsi="Arial" w:cs="Arial"/>
        </w:rPr>
        <w:t>Whether the sub-contractor is an EME or QSE</w:t>
      </w:r>
    </w:p>
    <w:p w14:paraId="252B7173" w14:textId="77777777" w:rsidR="005D14A4" w:rsidRPr="00E22D23" w:rsidRDefault="005D14A4" w:rsidP="00015565">
      <w:pPr>
        <w:tabs>
          <w:tab w:val="left" w:pos="-963"/>
          <w:tab w:val="left" w:pos="-720"/>
          <w:tab w:val="left" w:pos="2268"/>
          <w:tab w:val="left" w:pos="2552"/>
        </w:tabs>
        <w:spacing w:line="276" w:lineRule="auto"/>
        <w:ind w:left="1260"/>
        <w:contextualSpacing/>
        <w:jc w:val="both"/>
        <w:rPr>
          <w:rFonts w:ascii="Arial" w:hAnsi="Arial" w:cs="Arial"/>
        </w:rPr>
      </w:pPr>
      <w:r w:rsidRPr="00E22D23">
        <w:rPr>
          <w:rFonts w:ascii="Arial" w:hAnsi="Arial" w:cs="Arial"/>
          <w:b/>
          <w:i/>
        </w:rPr>
        <w:t>(Tick applicable box</w:t>
      </w:r>
      <w:r w:rsidRPr="00E22D2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E22D23" w:rsidRDefault="005D14A4" w:rsidP="00015565">
            <w:pPr>
              <w:spacing w:line="276" w:lineRule="auto"/>
              <w:contextualSpacing/>
              <w:jc w:val="both"/>
              <w:rPr>
                <w:rFonts w:ascii="Arial" w:hAnsi="Arial" w:cs="Arial"/>
                <w:b/>
              </w:rPr>
            </w:pPr>
          </w:p>
        </w:tc>
      </w:tr>
    </w:tbl>
    <w:p w14:paraId="501C7D34" w14:textId="77777777" w:rsidR="005D14A4" w:rsidRPr="00E22D23" w:rsidRDefault="005D14A4" w:rsidP="00216B87">
      <w:pPr>
        <w:pStyle w:val="BodyText"/>
        <w:numPr>
          <w:ilvl w:val="0"/>
          <w:numId w:val="2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jc w:val="both"/>
        <w:rPr>
          <w:rFonts w:ascii="Arial" w:hAnsi="Arial" w:cs="Arial"/>
        </w:rPr>
      </w:pPr>
      <w:r w:rsidRPr="00E22D23">
        <w:rPr>
          <w:rFonts w:ascii="Arial" w:hAnsi="Arial" w:cs="Arial"/>
        </w:rPr>
        <w:t>Specify, by ticking the appropriate box, if subcontracting with an enterprise in terms of Preferential Procurement Regulations,2017:</w:t>
      </w:r>
    </w:p>
    <w:p w14:paraId="6FFC2195"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b/>
      </w:r>
      <w:r w:rsidRPr="00E22D2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E22D23" w14:paraId="7BDDEFAD" w14:textId="77777777" w:rsidTr="005F5359">
        <w:tc>
          <w:tcPr>
            <w:tcW w:w="7054" w:type="dxa"/>
          </w:tcPr>
          <w:p w14:paraId="36A14E5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Designated Group: An EME or QSE which is at last 51% owned by:</w:t>
            </w:r>
          </w:p>
        </w:tc>
        <w:tc>
          <w:tcPr>
            <w:tcW w:w="1134" w:type="dxa"/>
          </w:tcPr>
          <w:p w14:paraId="654700C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EME</w:t>
            </w:r>
          </w:p>
          <w:p w14:paraId="6FF67DD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w:t>
            </w:r>
          </w:p>
        </w:tc>
        <w:tc>
          <w:tcPr>
            <w:tcW w:w="1134" w:type="dxa"/>
          </w:tcPr>
          <w:p w14:paraId="5E471C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QSE</w:t>
            </w:r>
          </w:p>
          <w:p w14:paraId="690B919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w:t>
            </w:r>
          </w:p>
        </w:tc>
      </w:tr>
      <w:tr w:rsidR="005D14A4" w:rsidRPr="00E22D23" w14:paraId="434622C2" w14:textId="77777777" w:rsidTr="005F5359">
        <w:tc>
          <w:tcPr>
            <w:tcW w:w="7054" w:type="dxa"/>
          </w:tcPr>
          <w:p w14:paraId="0C40B02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w:t>
            </w:r>
          </w:p>
        </w:tc>
        <w:tc>
          <w:tcPr>
            <w:tcW w:w="1134" w:type="dxa"/>
          </w:tcPr>
          <w:p w14:paraId="28B31FE3"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DB1F2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769CE22" w14:textId="77777777" w:rsidTr="005F5359">
        <w:tc>
          <w:tcPr>
            <w:tcW w:w="7054" w:type="dxa"/>
          </w:tcPr>
          <w:p w14:paraId="74B04A5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youth</w:t>
            </w:r>
          </w:p>
        </w:tc>
        <w:tc>
          <w:tcPr>
            <w:tcW w:w="1134" w:type="dxa"/>
          </w:tcPr>
          <w:p w14:paraId="2A219C1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66EE59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8E76AF9" w14:textId="77777777" w:rsidTr="005F5359">
        <w:tc>
          <w:tcPr>
            <w:tcW w:w="7054" w:type="dxa"/>
          </w:tcPr>
          <w:p w14:paraId="4115BBC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women</w:t>
            </w:r>
          </w:p>
        </w:tc>
        <w:tc>
          <w:tcPr>
            <w:tcW w:w="1134" w:type="dxa"/>
          </w:tcPr>
          <w:p w14:paraId="79D0A6F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4A13E7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357A4E6E" w14:textId="77777777" w:rsidTr="005F5359">
        <w:tc>
          <w:tcPr>
            <w:tcW w:w="7054" w:type="dxa"/>
          </w:tcPr>
          <w:p w14:paraId="70FFAE5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with disabilities</w:t>
            </w:r>
          </w:p>
        </w:tc>
        <w:tc>
          <w:tcPr>
            <w:tcW w:w="1134" w:type="dxa"/>
          </w:tcPr>
          <w:p w14:paraId="1BCF4DC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E81BA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0A224379" w14:textId="77777777" w:rsidTr="005F5359">
        <w:tc>
          <w:tcPr>
            <w:tcW w:w="7054" w:type="dxa"/>
          </w:tcPr>
          <w:p w14:paraId="301FAD9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living in rural or underdeveloped areas or townships</w:t>
            </w:r>
          </w:p>
        </w:tc>
        <w:tc>
          <w:tcPr>
            <w:tcW w:w="1134" w:type="dxa"/>
          </w:tcPr>
          <w:p w14:paraId="4A53A6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0615B73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5785BE60" w14:textId="77777777" w:rsidTr="005F5359">
        <w:tc>
          <w:tcPr>
            <w:tcW w:w="7054" w:type="dxa"/>
          </w:tcPr>
          <w:p w14:paraId="5F833CE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Cooperative owned by black people</w:t>
            </w:r>
          </w:p>
        </w:tc>
        <w:tc>
          <w:tcPr>
            <w:tcW w:w="1134" w:type="dxa"/>
          </w:tcPr>
          <w:p w14:paraId="48C4D38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41F462F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2A61AE98" w14:textId="77777777" w:rsidTr="005F5359">
        <w:tc>
          <w:tcPr>
            <w:tcW w:w="7054" w:type="dxa"/>
          </w:tcPr>
          <w:p w14:paraId="40E5538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military veterans</w:t>
            </w:r>
          </w:p>
        </w:tc>
        <w:tc>
          <w:tcPr>
            <w:tcW w:w="1134" w:type="dxa"/>
          </w:tcPr>
          <w:p w14:paraId="38C11B2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33CB11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7775A776" w14:textId="77777777" w:rsidTr="005F5359">
        <w:tc>
          <w:tcPr>
            <w:tcW w:w="9322" w:type="dxa"/>
            <w:gridSpan w:val="3"/>
          </w:tcPr>
          <w:p w14:paraId="0073D9C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OR</w:t>
            </w:r>
          </w:p>
        </w:tc>
      </w:tr>
      <w:tr w:rsidR="005D14A4" w:rsidRPr="00E22D23" w14:paraId="48C17772" w14:textId="77777777" w:rsidTr="005F5359">
        <w:tc>
          <w:tcPr>
            <w:tcW w:w="7054" w:type="dxa"/>
          </w:tcPr>
          <w:p w14:paraId="77A65EB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 xml:space="preserve">Any EME </w:t>
            </w:r>
          </w:p>
        </w:tc>
        <w:tc>
          <w:tcPr>
            <w:tcW w:w="1134" w:type="dxa"/>
          </w:tcPr>
          <w:p w14:paraId="448C79C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C29C04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67239AF6" w14:textId="77777777" w:rsidTr="005F5359">
        <w:tc>
          <w:tcPr>
            <w:tcW w:w="7054" w:type="dxa"/>
          </w:tcPr>
          <w:p w14:paraId="4110379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Any QSE</w:t>
            </w:r>
          </w:p>
        </w:tc>
        <w:tc>
          <w:tcPr>
            <w:tcW w:w="1134" w:type="dxa"/>
          </w:tcPr>
          <w:p w14:paraId="26317A44"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32C57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bl>
    <w:p w14:paraId="5BFCB4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08A35488"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7CEE9415" w14:textId="77777777" w:rsidR="005D14A4" w:rsidRPr="00E22D23" w:rsidRDefault="005D14A4" w:rsidP="00216B8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rPr>
      </w:pPr>
      <w:r w:rsidRPr="00E22D23">
        <w:rPr>
          <w:rFonts w:ascii="Arial" w:hAnsi="Arial" w:cs="Arial"/>
          <w:b/>
        </w:rPr>
        <w:t>DECLARATION WITH REGARD TO COMPANY/FIRM</w:t>
      </w:r>
    </w:p>
    <w:p w14:paraId="67B3F00C"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Name of company/firm:……………………………………………………………………….</w:t>
      </w:r>
    </w:p>
    <w:p w14:paraId="7D0CF777"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VAT registration number:………………………………….…………………………………</w:t>
      </w:r>
    </w:p>
    <w:p w14:paraId="757E7AC7"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registration number:………….……………………….…………………………….</w:t>
      </w:r>
    </w:p>
    <w:p w14:paraId="10390986"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TYPE OF COMPANY/ FIRM</w:t>
      </w:r>
    </w:p>
    <w:p w14:paraId="772F1C70"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Partnership/Joint Venture / Consortium</w:t>
      </w:r>
    </w:p>
    <w:p w14:paraId="6562EED2"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One-person business/sole propriety</w:t>
      </w:r>
    </w:p>
    <w:p w14:paraId="1F70CB21"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Close corporation</w:t>
      </w:r>
    </w:p>
    <w:p w14:paraId="452D667D"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Company</w:t>
      </w:r>
    </w:p>
    <w:p w14:paraId="79C1976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(Pty) Limited</w:t>
      </w:r>
    </w:p>
    <w:p w14:paraId="12DA745C"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jc w:val="both"/>
        <w:rPr>
          <w:rFonts w:ascii="Arial" w:hAnsi="Arial" w:cs="Arial"/>
          <w:lang w:val="en-GB"/>
        </w:rPr>
      </w:pPr>
      <w:r w:rsidRPr="00E22D23">
        <w:rPr>
          <w:rFonts w:ascii="Arial" w:hAnsi="Arial" w:cs="Arial"/>
          <w:smallCaps/>
          <w:lang w:val="en-GB"/>
        </w:rPr>
        <w:t>[Tick applicable box]</w:t>
      </w:r>
    </w:p>
    <w:p w14:paraId="61AE9F66"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DESCRIBE PRINCIPAL BUSINESS ACTIVITIES</w:t>
      </w:r>
    </w:p>
    <w:p w14:paraId="0325EBD1" w14:textId="77777777" w:rsidR="005D14A4" w:rsidRPr="00E22D23" w:rsidRDefault="005D14A4" w:rsidP="00015565">
      <w:pPr>
        <w:tabs>
          <w:tab w:val="left" w:pos="900"/>
          <w:tab w:val="right" w:leader="dot" w:pos="9025"/>
        </w:tabs>
        <w:spacing w:after="120" w:line="276" w:lineRule="auto"/>
        <w:ind w:left="907"/>
        <w:contextualSpacing/>
        <w:jc w:val="both"/>
        <w:rPr>
          <w:rFonts w:ascii="Arial" w:hAnsi="Arial" w:cs="Arial"/>
          <w:lang w:val="en-GB"/>
        </w:rPr>
      </w:pPr>
      <w:r w:rsidRPr="00E22D23">
        <w:rPr>
          <w:rFonts w:ascii="Arial" w:hAnsi="Arial" w:cs="Arial"/>
          <w:lang w:val="en-GB"/>
        </w:rPr>
        <w:t>…………………………………………………………………………………………………………………………………………………………………………………………………………………………………………………………………………………………………………………………………………………………………………………………………………………………..</w:t>
      </w:r>
    </w:p>
    <w:p w14:paraId="60D469A5"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CLASSIFICATION</w:t>
      </w:r>
    </w:p>
    <w:p w14:paraId="4FE5CC0A"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Manufacturer</w:t>
      </w:r>
    </w:p>
    <w:p w14:paraId="3DD1781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Supplier</w:t>
      </w:r>
    </w:p>
    <w:p w14:paraId="27F9101B"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Professional service provider</w:t>
      </w:r>
    </w:p>
    <w:p w14:paraId="18EB980E"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Other service providers, e.g. transporter, etc.</w:t>
      </w:r>
    </w:p>
    <w:p w14:paraId="21350610"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smallCaps/>
          <w:lang w:val="en-GB"/>
        </w:rPr>
      </w:pPr>
      <w:r w:rsidRPr="00E22D23">
        <w:rPr>
          <w:rFonts w:ascii="Arial" w:hAnsi="Arial" w:cs="Arial"/>
          <w:smallCaps/>
          <w:lang w:val="en-GB"/>
        </w:rPr>
        <w:t>[</w:t>
      </w:r>
      <w:r w:rsidRPr="00E22D23">
        <w:rPr>
          <w:rFonts w:ascii="Arial" w:hAnsi="Arial" w:cs="Arial"/>
          <w:i/>
          <w:smallCaps/>
          <w:lang w:val="en-GB"/>
        </w:rPr>
        <w:t>Tick applicable box</w:t>
      </w:r>
      <w:r w:rsidRPr="00E22D23">
        <w:rPr>
          <w:rFonts w:ascii="Arial" w:hAnsi="Arial" w:cs="Arial"/>
          <w:smallCaps/>
          <w:lang w:val="en-GB"/>
        </w:rPr>
        <w:t>]</w:t>
      </w:r>
    </w:p>
    <w:p w14:paraId="0A365767"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lang w:val="en-GB"/>
        </w:rPr>
      </w:pPr>
    </w:p>
    <w:p w14:paraId="61C3B7BF"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Total number of years the company/firm has been in business:…………………………</w:t>
      </w:r>
    </w:p>
    <w:p w14:paraId="2C6D1678" w14:textId="77777777" w:rsidR="005D14A4" w:rsidRPr="00E22D23" w:rsidRDefault="005D14A4" w:rsidP="00216B8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7003CBA3" w14:textId="77777777" w:rsidR="005D14A4" w:rsidRPr="00E22D23" w:rsidRDefault="005D14A4" w:rsidP="00216B8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The information furnished is true and correct;</w:t>
      </w:r>
    </w:p>
    <w:p w14:paraId="5CA82872" w14:textId="77777777" w:rsidR="005D14A4" w:rsidRPr="00E22D23" w:rsidRDefault="005D14A4" w:rsidP="00216B8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The preference points claimed are in accordance with the General Conditions as indicated in paragraph 1 of this form;</w:t>
      </w:r>
    </w:p>
    <w:p w14:paraId="3A247D8C" w14:textId="77777777" w:rsidR="005D14A4" w:rsidRPr="00E22D23" w:rsidRDefault="005D14A4" w:rsidP="00216B8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4F13F6C" w14:textId="77777777" w:rsidR="005D14A4" w:rsidRPr="00E22D23" w:rsidRDefault="005D14A4" w:rsidP="00216B8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E22D23" w:rsidRDefault="005D14A4" w:rsidP="00015565">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61ABA8E6" w14:textId="77777777" w:rsidR="005D14A4" w:rsidRPr="00E22D23" w:rsidRDefault="005D14A4" w:rsidP="00216B8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disqualify the person from the bidding process;</w:t>
      </w:r>
    </w:p>
    <w:p w14:paraId="117B7CC3" w14:textId="77777777" w:rsidR="005D14A4" w:rsidRPr="00E22D23" w:rsidRDefault="005D14A4" w:rsidP="00216B8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recover costs, losses or damages it has incurred or suffered as a result of that person’s conduct;</w:t>
      </w:r>
    </w:p>
    <w:p w14:paraId="496E0C52" w14:textId="77777777" w:rsidR="005D14A4" w:rsidRPr="00E22D23" w:rsidRDefault="005D14A4" w:rsidP="00216B8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cancel the contract and claim any damages which it has suffered as a result of having to make less favourable arrangements due to such cancellation;</w:t>
      </w:r>
    </w:p>
    <w:p w14:paraId="1DDB8A92" w14:textId="77777777" w:rsidR="005D14A4" w:rsidRPr="00E22D23" w:rsidRDefault="005D14A4" w:rsidP="00216B8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E22D23">
        <w:rPr>
          <w:rFonts w:ascii="Arial" w:hAnsi="Arial" w:cs="Arial"/>
          <w:i/>
          <w:lang w:val="en-GB"/>
        </w:rPr>
        <w:t>audi alteram partem</w:t>
      </w:r>
      <w:r w:rsidRPr="00E22D23">
        <w:rPr>
          <w:rFonts w:ascii="Arial" w:hAnsi="Arial" w:cs="Arial"/>
          <w:lang w:val="en-GB"/>
        </w:rPr>
        <w:t xml:space="preserve"> (hear the other side) rule has been applied; and</w:t>
      </w:r>
    </w:p>
    <w:p w14:paraId="0A5FC248" w14:textId="77777777" w:rsidR="005D14A4" w:rsidRPr="00E22D23" w:rsidRDefault="005D14A4" w:rsidP="00216B8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forward the matter for criminal prosecution.</w:t>
      </w:r>
    </w:p>
    <w:p w14:paraId="16AD0353" w14:textId="77777777" w:rsidR="005D14A4" w:rsidRPr="00E22D23" w:rsidRDefault="005D14A4" w:rsidP="00015565">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jc w:val="both"/>
        <w:rPr>
          <w:rFonts w:ascii="Arial" w:hAnsi="Arial" w:cs="Arial"/>
          <w:b/>
          <w:lang w:val="en-GB"/>
        </w:rPr>
      </w:pPr>
    </w:p>
    <w:p w14:paraId="06653F5A"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p>
    <w:p w14:paraId="753C1C02"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r w:rsidRPr="00E22D2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v:textbox>
              </v:rect>
            </w:pict>
          </mc:Fallback>
        </mc:AlternateContent>
      </w:r>
      <w:r w:rsidRPr="00E22D2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216B8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216B8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216B8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216B8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v:textbox>
              </v:rect>
            </w:pict>
          </mc:Fallback>
        </mc:AlternateContent>
      </w:r>
    </w:p>
    <w:p w14:paraId="1E0B8166" w14:textId="77777777" w:rsidR="005D14A4" w:rsidRPr="00E22D23" w:rsidRDefault="005D14A4" w:rsidP="00015565">
      <w:pPr>
        <w:spacing w:line="276" w:lineRule="auto"/>
        <w:contextualSpacing/>
        <w:jc w:val="both"/>
        <w:rPr>
          <w:rFonts w:ascii="Arial" w:hAnsi="Arial" w:cs="Arial"/>
          <w:b/>
          <w:lang w:val="en-GB"/>
        </w:rPr>
      </w:pPr>
    </w:p>
    <w:p w14:paraId="3A6FE585" w14:textId="77777777" w:rsidR="005D14A4" w:rsidRPr="00E22D23" w:rsidRDefault="005D14A4" w:rsidP="00015565">
      <w:pPr>
        <w:spacing w:line="276" w:lineRule="auto"/>
        <w:contextualSpacing/>
        <w:jc w:val="both"/>
        <w:rPr>
          <w:rFonts w:ascii="Arial" w:hAnsi="Arial" w:cs="Arial"/>
          <w:b/>
          <w:lang w:val="en-GB"/>
        </w:rPr>
      </w:pPr>
    </w:p>
    <w:p w14:paraId="71C4F362" w14:textId="77777777" w:rsidR="005D14A4" w:rsidRPr="00E22D23" w:rsidRDefault="005D14A4" w:rsidP="00015565">
      <w:pPr>
        <w:spacing w:line="276" w:lineRule="auto"/>
        <w:contextualSpacing/>
        <w:jc w:val="both"/>
        <w:rPr>
          <w:rFonts w:ascii="Arial" w:hAnsi="Arial" w:cs="Arial"/>
          <w:b/>
          <w:lang w:val="en-GB"/>
        </w:rPr>
      </w:pPr>
    </w:p>
    <w:p w14:paraId="2BB9EF2A" w14:textId="77777777" w:rsidR="005D14A4" w:rsidRPr="00E22D23" w:rsidRDefault="005D14A4" w:rsidP="00015565">
      <w:pPr>
        <w:spacing w:line="276" w:lineRule="auto"/>
        <w:contextualSpacing/>
        <w:jc w:val="both"/>
        <w:rPr>
          <w:rFonts w:ascii="Arial" w:hAnsi="Arial" w:cs="Arial"/>
          <w:b/>
          <w:lang w:val="en-GB"/>
        </w:rPr>
      </w:pPr>
    </w:p>
    <w:p w14:paraId="1718DBC7" w14:textId="77777777" w:rsidR="005D14A4" w:rsidRPr="00E22D23" w:rsidRDefault="005D14A4" w:rsidP="00015565">
      <w:pPr>
        <w:spacing w:line="276" w:lineRule="auto"/>
        <w:contextualSpacing/>
        <w:jc w:val="both"/>
        <w:rPr>
          <w:rFonts w:ascii="Arial" w:hAnsi="Arial" w:cs="Arial"/>
          <w:b/>
          <w:lang w:val="en-GB"/>
        </w:rPr>
      </w:pPr>
    </w:p>
    <w:p w14:paraId="2FB419A4" w14:textId="77777777" w:rsidR="005D14A4" w:rsidRPr="00E22D23" w:rsidRDefault="005D14A4" w:rsidP="00015565">
      <w:pPr>
        <w:spacing w:line="276" w:lineRule="auto"/>
        <w:contextualSpacing/>
        <w:jc w:val="both"/>
        <w:rPr>
          <w:rFonts w:ascii="Arial" w:hAnsi="Arial" w:cs="Arial"/>
          <w:b/>
          <w:lang w:val="en-GB"/>
        </w:rPr>
      </w:pPr>
    </w:p>
    <w:p w14:paraId="2B4872D5" w14:textId="77777777" w:rsidR="005D14A4" w:rsidRPr="00E22D23" w:rsidRDefault="005D14A4" w:rsidP="00015565">
      <w:pPr>
        <w:spacing w:line="276" w:lineRule="auto"/>
        <w:contextualSpacing/>
        <w:jc w:val="both"/>
        <w:rPr>
          <w:rFonts w:ascii="Arial" w:hAnsi="Arial" w:cs="Arial"/>
          <w:b/>
          <w:lang w:val="en-GB"/>
        </w:rPr>
      </w:pPr>
    </w:p>
    <w:p w14:paraId="156A2F72" w14:textId="77777777" w:rsidR="005D14A4" w:rsidRPr="00E22D23" w:rsidRDefault="005D14A4" w:rsidP="00015565">
      <w:pPr>
        <w:spacing w:line="276" w:lineRule="auto"/>
        <w:contextualSpacing/>
        <w:jc w:val="both"/>
        <w:rPr>
          <w:rFonts w:ascii="Arial" w:hAnsi="Arial" w:cs="Arial"/>
          <w:b/>
          <w:lang w:val="en-GB"/>
        </w:rPr>
      </w:pPr>
    </w:p>
    <w:p w14:paraId="25AAE8A1" w14:textId="77777777" w:rsidR="006964ED" w:rsidRPr="00E22D23" w:rsidRDefault="006964ED" w:rsidP="00015565">
      <w:pPr>
        <w:spacing w:line="276" w:lineRule="auto"/>
        <w:contextualSpacing/>
        <w:jc w:val="both"/>
        <w:rPr>
          <w:rFonts w:ascii="Arial" w:hAnsi="Arial" w:cs="Arial"/>
          <w:b/>
          <w:lang w:val="en-GB"/>
        </w:rPr>
      </w:pPr>
    </w:p>
    <w:p w14:paraId="28AB3584" w14:textId="77777777" w:rsidR="006964ED" w:rsidRPr="00E22D23" w:rsidRDefault="006964ED" w:rsidP="00015565">
      <w:pPr>
        <w:spacing w:line="276" w:lineRule="auto"/>
        <w:contextualSpacing/>
        <w:jc w:val="both"/>
        <w:rPr>
          <w:rFonts w:ascii="Arial" w:hAnsi="Arial" w:cs="Arial"/>
          <w:b/>
          <w:lang w:val="en-GB"/>
        </w:rPr>
      </w:pPr>
    </w:p>
    <w:p w14:paraId="4B30D84D" w14:textId="77777777" w:rsidR="006964ED" w:rsidRPr="00E22D23" w:rsidRDefault="006964ED" w:rsidP="00015565">
      <w:pPr>
        <w:spacing w:line="276" w:lineRule="auto"/>
        <w:contextualSpacing/>
        <w:jc w:val="both"/>
        <w:rPr>
          <w:rFonts w:ascii="Arial" w:hAnsi="Arial" w:cs="Arial"/>
          <w:b/>
          <w:lang w:val="en-GB"/>
        </w:rPr>
      </w:pPr>
    </w:p>
    <w:p w14:paraId="2BE6E986" w14:textId="77777777" w:rsidR="00A87D0D" w:rsidRPr="00E22D23" w:rsidRDefault="00A87D0D" w:rsidP="00015565">
      <w:pPr>
        <w:spacing w:line="276" w:lineRule="auto"/>
        <w:contextualSpacing/>
        <w:jc w:val="both"/>
        <w:rPr>
          <w:rFonts w:ascii="Arial" w:hAnsi="Arial" w:cs="Arial"/>
          <w:b/>
          <w:lang w:val="en-GB"/>
        </w:rPr>
      </w:pPr>
    </w:p>
    <w:p w14:paraId="54999491" w14:textId="77777777" w:rsidR="00614AB6" w:rsidRPr="00E22D23" w:rsidRDefault="00614AB6" w:rsidP="00015565">
      <w:pPr>
        <w:spacing w:line="276" w:lineRule="auto"/>
        <w:contextualSpacing/>
        <w:jc w:val="both"/>
        <w:rPr>
          <w:rFonts w:ascii="Arial" w:hAnsi="Arial" w:cs="Arial"/>
          <w:b/>
          <w:lang w:val="en-GB"/>
        </w:rPr>
      </w:pPr>
    </w:p>
    <w:p w14:paraId="22E5652E" w14:textId="77777777" w:rsidR="00614AB6" w:rsidRPr="00E22D23" w:rsidRDefault="00614AB6" w:rsidP="00015565">
      <w:pPr>
        <w:spacing w:line="276" w:lineRule="auto"/>
        <w:contextualSpacing/>
        <w:jc w:val="both"/>
        <w:rPr>
          <w:rFonts w:ascii="Arial" w:hAnsi="Arial" w:cs="Arial"/>
          <w:b/>
          <w:lang w:val="en-GB"/>
        </w:rPr>
      </w:pPr>
    </w:p>
    <w:p w14:paraId="16E56875" w14:textId="77777777" w:rsidR="000947A5" w:rsidRPr="00E22D23" w:rsidRDefault="000947A5" w:rsidP="00015565">
      <w:pPr>
        <w:spacing w:after="0" w:line="240" w:lineRule="auto"/>
        <w:jc w:val="both"/>
        <w:rPr>
          <w:rFonts w:ascii="Arial" w:hAnsi="Arial" w:cs="Arial"/>
          <w:b/>
          <w:kern w:val="28"/>
        </w:rPr>
      </w:pPr>
      <w:r w:rsidRPr="00E22D23">
        <w:rPr>
          <w:rFonts w:ascii="Arial" w:hAnsi="Arial" w:cs="Arial"/>
        </w:rPr>
        <w:br w:type="page"/>
      </w:r>
    </w:p>
    <w:p w14:paraId="55675BC5" w14:textId="7FF28BAD" w:rsidR="006964ED" w:rsidRPr="00E22D23" w:rsidRDefault="006964ED" w:rsidP="00015565">
      <w:pPr>
        <w:pStyle w:val="Title"/>
        <w:spacing w:line="276" w:lineRule="auto"/>
        <w:contextualSpacing/>
        <w:jc w:val="both"/>
        <w:rPr>
          <w:rFonts w:ascii="Arial" w:hAnsi="Arial" w:cs="Arial"/>
          <w:sz w:val="22"/>
        </w:rPr>
      </w:pPr>
      <w:r w:rsidRPr="00E22D23">
        <w:rPr>
          <w:rFonts w:ascii="Arial" w:hAnsi="Arial" w:cs="Arial"/>
          <w:sz w:val="22"/>
        </w:rPr>
        <w:t>SBD 6.2</w:t>
      </w:r>
    </w:p>
    <w:p w14:paraId="79386809" w14:textId="77777777" w:rsidR="006964ED" w:rsidRPr="00E22D23" w:rsidRDefault="006964ED" w:rsidP="00015565">
      <w:pPr>
        <w:spacing w:line="276" w:lineRule="auto"/>
        <w:contextualSpacing/>
        <w:jc w:val="both"/>
        <w:rPr>
          <w:rFonts w:ascii="Arial" w:hAnsi="Arial" w:cs="Arial"/>
        </w:rPr>
      </w:pPr>
    </w:p>
    <w:p w14:paraId="03FC087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
        </w:rPr>
        <w:t xml:space="preserve">DECLARATION CERTIFICATE FOR LOCAL PRODUCTION AND CONTENT FOR DESIGNATED SECTORS </w:t>
      </w:r>
    </w:p>
    <w:p w14:paraId="76DCDBE5" w14:textId="77777777" w:rsidR="006964ED" w:rsidRPr="00E22D23" w:rsidRDefault="006964ED" w:rsidP="00015565">
      <w:pPr>
        <w:spacing w:line="276" w:lineRule="auto"/>
        <w:contextualSpacing/>
        <w:jc w:val="both"/>
        <w:rPr>
          <w:rFonts w:ascii="Arial" w:hAnsi="Arial" w:cs="Arial"/>
        </w:rPr>
      </w:pPr>
    </w:p>
    <w:p w14:paraId="11ECE24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E22D23" w:rsidRDefault="006964ED" w:rsidP="00015565">
      <w:pPr>
        <w:spacing w:line="276" w:lineRule="auto"/>
        <w:ind w:left="360"/>
        <w:contextualSpacing/>
        <w:jc w:val="both"/>
        <w:rPr>
          <w:rFonts w:ascii="Arial" w:hAnsi="Arial" w:cs="Arial"/>
        </w:rPr>
      </w:pPr>
    </w:p>
    <w:p w14:paraId="73B6A470"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E22D2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E22D23" w:rsidRDefault="006964ED" w:rsidP="00015565">
      <w:pPr>
        <w:spacing w:line="276" w:lineRule="auto"/>
        <w:ind w:left="360"/>
        <w:contextualSpacing/>
        <w:jc w:val="both"/>
        <w:rPr>
          <w:rFonts w:ascii="Arial" w:hAnsi="Arial" w:cs="Arial"/>
        </w:rPr>
      </w:pPr>
    </w:p>
    <w:p w14:paraId="6DD52C74" w14:textId="77777777" w:rsidR="006964ED" w:rsidRPr="00E22D23" w:rsidRDefault="006964ED" w:rsidP="00216B87">
      <w:pPr>
        <w:numPr>
          <w:ilvl w:val="0"/>
          <w:numId w:val="33"/>
        </w:numPr>
        <w:spacing w:line="276" w:lineRule="auto"/>
        <w:contextualSpacing/>
        <w:jc w:val="both"/>
        <w:rPr>
          <w:rFonts w:ascii="Arial" w:hAnsi="Arial" w:cs="Arial"/>
          <w:b/>
        </w:rPr>
      </w:pPr>
      <w:r w:rsidRPr="00E22D23">
        <w:rPr>
          <w:rFonts w:ascii="Arial" w:hAnsi="Arial" w:cs="Arial"/>
          <w:b/>
        </w:rPr>
        <w:t>General Conditions</w:t>
      </w:r>
    </w:p>
    <w:p w14:paraId="2617470B" w14:textId="77777777" w:rsidR="006964ED" w:rsidRPr="00E22D23" w:rsidRDefault="006964ED" w:rsidP="00015565">
      <w:pPr>
        <w:spacing w:line="276" w:lineRule="auto"/>
        <w:ind w:left="360"/>
        <w:contextualSpacing/>
        <w:jc w:val="both"/>
        <w:rPr>
          <w:rFonts w:ascii="Arial" w:hAnsi="Arial" w:cs="Arial"/>
        </w:rPr>
      </w:pPr>
    </w:p>
    <w:p w14:paraId="660D2FDC"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rPr>
        <w:t>Preferential Procurement Regulations, 2011 (Regulation 9) makes provision for the promotion of local production and content.</w:t>
      </w:r>
    </w:p>
    <w:p w14:paraId="22F1F3F9" w14:textId="77777777" w:rsidR="006964ED" w:rsidRPr="00E22D23" w:rsidRDefault="006964ED" w:rsidP="00015565">
      <w:pPr>
        <w:spacing w:line="276" w:lineRule="auto"/>
        <w:ind w:left="360"/>
        <w:contextualSpacing/>
        <w:jc w:val="both"/>
        <w:rPr>
          <w:rFonts w:ascii="Arial" w:hAnsi="Arial" w:cs="Arial"/>
        </w:rPr>
      </w:pPr>
    </w:p>
    <w:p w14:paraId="37296442"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E22D23" w:rsidRDefault="006964ED" w:rsidP="00015565">
      <w:pPr>
        <w:spacing w:line="276" w:lineRule="auto"/>
        <w:contextualSpacing/>
        <w:jc w:val="both"/>
        <w:rPr>
          <w:rFonts w:ascii="Arial" w:hAnsi="Arial" w:cs="Arial"/>
        </w:rPr>
      </w:pPr>
    </w:p>
    <w:p w14:paraId="4DDBA492" w14:textId="16FF0B8A"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rPr>
        <w:t xml:space="preserve">Where necessary, for bids referred to in paragraph 1.2 above, a </w:t>
      </w:r>
      <w:r w:rsidR="000947A5" w:rsidRPr="00E22D23">
        <w:rPr>
          <w:rFonts w:ascii="Arial" w:hAnsi="Arial" w:cs="Arial"/>
        </w:rPr>
        <w:t>two-stage</w:t>
      </w:r>
      <w:r w:rsidRPr="00E22D2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E22D23" w:rsidRDefault="006964ED" w:rsidP="00015565">
      <w:pPr>
        <w:spacing w:line="276" w:lineRule="auto"/>
        <w:contextualSpacing/>
        <w:jc w:val="both"/>
        <w:rPr>
          <w:rFonts w:ascii="Arial" w:hAnsi="Arial" w:cs="Arial"/>
        </w:rPr>
      </w:pPr>
    </w:p>
    <w:p w14:paraId="43ECFF8A"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E22D23" w:rsidRDefault="006964ED" w:rsidP="00015565">
      <w:pPr>
        <w:spacing w:line="276" w:lineRule="auto"/>
        <w:contextualSpacing/>
        <w:jc w:val="both"/>
        <w:rPr>
          <w:rFonts w:ascii="Arial" w:hAnsi="Arial" w:cs="Arial"/>
        </w:rPr>
      </w:pPr>
    </w:p>
    <w:p w14:paraId="7F511DA9"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E22D23" w:rsidRDefault="006964ED" w:rsidP="00015565">
      <w:pPr>
        <w:spacing w:line="276" w:lineRule="auto"/>
        <w:ind w:left="720" w:hanging="720"/>
        <w:contextualSpacing/>
        <w:jc w:val="both"/>
        <w:rPr>
          <w:rFonts w:ascii="Arial" w:hAnsi="Arial" w:cs="Arial"/>
          <w:bCs/>
        </w:rPr>
      </w:pPr>
    </w:p>
    <w:p w14:paraId="224744AE"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Cs/>
        </w:rPr>
        <w:tab/>
      </w:r>
      <w:r w:rsidRPr="00E22D23">
        <w:rPr>
          <w:rFonts w:ascii="Arial" w:hAnsi="Arial" w:cs="Arial"/>
        </w:rPr>
        <w:t>LC = [1 -</w:t>
      </w:r>
      <w:r w:rsidRPr="00E22D23">
        <w:rPr>
          <w:rFonts w:ascii="Arial" w:hAnsi="Arial" w:cs="Arial"/>
        </w:rPr>
        <w:fldChar w:fldCharType="begin"/>
      </w:r>
      <w:r w:rsidRPr="00E22D23">
        <w:rPr>
          <w:rFonts w:ascii="Arial" w:hAnsi="Arial" w:cs="Arial"/>
        </w:rPr>
        <w:instrText xml:space="preserve"> QUOTE </w:instrText>
      </w:r>
      <w:r w:rsidRPr="00E22D2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E22D23">
        <w:rPr>
          <w:rFonts w:ascii="Arial" w:hAnsi="Arial" w:cs="Arial"/>
        </w:rPr>
        <w:instrText xml:space="preserve"> </w:instrText>
      </w:r>
      <w:r w:rsidRPr="00E22D23">
        <w:rPr>
          <w:rFonts w:ascii="Arial" w:hAnsi="Arial" w:cs="Arial"/>
        </w:rPr>
        <w:fldChar w:fldCharType="end"/>
      </w:r>
      <w:r w:rsidRPr="00E22D23">
        <w:rPr>
          <w:rFonts w:ascii="Arial" w:hAnsi="Arial" w:cs="Arial"/>
        </w:rPr>
        <w:t xml:space="preserve"> x / y] * 100</w:t>
      </w:r>
    </w:p>
    <w:p w14:paraId="2322834E" w14:textId="77777777" w:rsidR="006964ED" w:rsidRPr="00E22D23" w:rsidRDefault="006964ED" w:rsidP="00015565">
      <w:pPr>
        <w:spacing w:line="276" w:lineRule="auto"/>
        <w:ind w:left="720"/>
        <w:contextualSpacing/>
        <w:jc w:val="both"/>
        <w:rPr>
          <w:rFonts w:ascii="Arial" w:hAnsi="Arial" w:cs="Arial"/>
          <w:bCs/>
        </w:rPr>
      </w:pPr>
    </w:p>
    <w:p w14:paraId="7E1414BC"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Where</w:t>
      </w:r>
    </w:p>
    <w:p w14:paraId="636C627C"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 xml:space="preserve">x </w:t>
      </w:r>
      <w:r w:rsidRPr="00E22D23">
        <w:rPr>
          <w:rFonts w:ascii="Arial" w:hAnsi="Arial" w:cs="Arial"/>
          <w:bCs/>
        </w:rPr>
        <w:tab/>
        <w:t>is the imported content in Rand</w:t>
      </w:r>
    </w:p>
    <w:p w14:paraId="500B285B"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y</w:t>
      </w:r>
      <w:r w:rsidRPr="00E22D23">
        <w:rPr>
          <w:rFonts w:ascii="Arial" w:hAnsi="Arial" w:cs="Arial"/>
          <w:bCs/>
        </w:rPr>
        <w:tab/>
        <w:t xml:space="preserve">is the bid bid price in Rand excluding value added tax (VAT) </w:t>
      </w:r>
    </w:p>
    <w:p w14:paraId="571807D2" w14:textId="77777777" w:rsidR="006964ED" w:rsidRPr="00E22D23" w:rsidRDefault="006964ED" w:rsidP="00015565">
      <w:pPr>
        <w:spacing w:line="276" w:lineRule="auto"/>
        <w:ind w:left="720" w:hanging="720"/>
        <w:contextualSpacing/>
        <w:jc w:val="both"/>
        <w:rPr>
          <w:rFonts w:ascii="Arial" w:hAnsi="Arial" w:cs="Arial"/>
          <w:bCs/>
        </w:rPr>
      </w:pPr>
    </w:p>
    <w:p w14:paraId="4FF0D82F"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E22D23" w:rsidRDefault="006964ED" w:rsidP="00015565">
      <w:pPr>
        <w:spacing w:line="276" w:lineRule="auto"/>
        <w:ind w:left="720"/>
        <w:contextualSpacing/>
        <w:jc w:val="both"/>
        <w:rPr>
          <w:rFonts w:ascii="Arial" w:hAnsi="Arial" w:cs="Arial"/>
          <w:bCs/>
        </w:rPr>
      </w:pPr>
    </w:p>
    <w:p w14:paraId="1FAB3C01" w14:textId="77777777" w:rsidR="006964ED" w:rsidRPr="00E22D23" w:rsidRDefault="006964ED" w:rsidP="00015565">
      <w:pPr>
        <w:spacing w:line="276" w:lineRule="auto"/>
        <w:ind w:left="720"/>
        <w:contextualSpacing/>
        <w:jc w:val="both"/>
        <w:rPr>
          <w:rFonts w:ascii="Arial" w:hAnsi="Arial" w:cs="Arial"/>
          <w:b/>
          <w:bCs/>
        </w:rPr>
      </w:pPr>
      <w:r w:rsidRPr="00E22D23">
        <w:rPr>
          <w:rFonts w:ascii="Arial" w:hAnsi="Arial" w:cs="Arial"/>
          <w:b/>
          <w:bCs/>
        </w:rPr>
        <w:t xml:space="preserve">The SABS approved technical specification number SATS 1286:2011 is accessible on http:/www.thedti.gov.za/industrial development/ip.jsp at no cost.  </w:t>
      </w:r>
    </w:p>
    <w:p w14:paraId="0729A7DE" w14:textId="77777777" w:rsidR="006964ED" w:rsidRPr="00E22D23" w:rsidRDefault="006964ED" w:rsidP="00015565">
      <w:pPr>
        <w:spacing w:line="276" w:lineRule="auto"/>
        <w:ind w:left="720"/>
        <w:contextualSpacing/>
        <w:jc w:val="both"/>
        <w:rPr>
          <w:rFonts w:ascii="Arial" w:hAnsi="Arial" w:cs="Arial"/>
          <w:bCs/>
        </w:rPr>
      </w:pPr>
    </w:p>
    <w:p w14:paraId="64199749" w14:textId="77777777" w:rsidR="006964ED" w:rsidRPr="00E22D23" w:rsidRDefault="006964ED" w:rsidP="00216B87">
      <w:pPr>
        <w:numPr>
          <w:ilvl w:val="1"/>
          <w:numId w:val="37"/>
        </w:numPr>
        <w:spacing w:line="276" w:lineRule="auto"/>
        <w:ind w:left="709" w:hanging="567"/>
        <w:contextualSpacing/>
        <w:jc w:val="both"/>
        <w:rPr>
          <w:rFonts w:ascii="Arial" w:hAnsi="Arial" w:cs="Arial"/>
        </w:rPr>
      </w:pPr>
      <w:r w:rsidRPr="00E22D23">
        <w:rPr>
          <w:rFonts w:ascii="Arial" w:hAnsi="Arial" w:cs="Arial"/>
          <w:bCs/>
        </w:rPr>
        <w:t>A bid may be disqualified if –</w:t>
      </w:r>
    </w:p>
    <w:p w14:paraId="44CDA8BB" w14:textId="77777777" w:rsidR="006964ED" w:rsidRPr="00E22D23" w:rsidRDefault="006964ED" w:rsidP="00015565">
      <w:pPr>
        <w:spacing w:line="276" w:lineRule="auto"/>
        <w:ind w:left="780"/>
        <w:contextualSpacing/>
        <w:jc w:val="both"/>
        <w:rPr>
          <w:rFonts w:ascii="Arial" w:hAnsi="Arial" w:cs="Arial"/>
          <w:bCs/>
        </w:rPr>
      </w:pPr>
    </w:p>
    <w:p w14:paraId="20CEE647" w14:textId="77777777" w:rsidR="006964ED" w:rsidRPr="00E22D23" w:rsidRDefault="006964ED" w:rsidP="00216B87">
      <w:pPr>
        <w:numPr>
          <w:ilvl w:val="0"/>
          <w:numId w:val="36"/>
        </w:numPr>
        <w:spacing w:line="276" w:lineRule="auto"/>
        <w:contextualSpacing/>
        <w:jc w:val="both"/>
        <w:rPr>
          <w:rFonts w:ascii="Arial" w:hAnsi="Arial" w:cs="Arial"/>
        </w:rPr>
      </w:pPr>
      <w:r w:rsidRPr="00E22D23">
        <w:rPr>
          <w:rFonts w:ascii="Arial" w:hAnsi="Arial" w:cs="Arial"/>
          <w:bCs/>
        </w:rPr>
        <w:t xml:space="preserve"> this Declaration Certificate and the </w:t>
      </w:r>
      <w:r w:rsidRPr="00E22D23">
        <w:rPr>
          <w:rFonts w:ascii="Arial" w:hAnsi="Arial" w:cs="Arial"/>
        </w:rPr>
        <w:t>Annex C (Local Content Declaration: Summary Schedule)</w:t>
      </w:r>
      <w:r w:rsidRPr="00E22D23">
        <w:rPr>
          <w:rFonts w:ascii="Arial" w:hAnsi="Arial" w:cs="Arial"/>
          <w:bCs/>
        </w:rPr>
        <w:t xml:space="preserve"> are not submitted as part of the bid documentation; and</w:t>
      </w:r>
    </w:p>
    <w:p w14:paraId="3C64EB30" w14:textId="77777777" w:rsidR="006964ED" w:rsidRPr="00E22D23" w:rsidRDefault="006964ED" w:rsidP="00015565">
      <w:pPr>
        <w:spacing w:line="276" w:lineRule="auto"/>
        <w:ind w:left="1140"/>
        <w:contextualSpacing/>
        <w:jc w:val="both"/>
        <w:rPr>
          <w:rFonts w:ascii="Arial" w:hAnsi="Arial" w:cs="Arial"/>
        </w:rPr>
      </w:pPr>
    </w:p>
    <w:p w14:paraId="069F6F86" w14:textId="77777777" w:rsidR="006964ED" w:rsidRPr="00E22D23" w:rsidRDefault="006964ED" w:rsidP="00216B87">
      <w:pPr>
        <w:numPr>
          <w:ilvl w:val="0"/>
          <w:numId w:val="36"/>
        </w:numPr>
        <w:spacing w:line="276" w:lineRule="auto"/>
        <w:contextualSpacing/>
        <w:jc w:val="both"/>
        <w:rPr>
          <w:rFonts w:ascii="Arial" w:hAnsi="Arial" w:cs="Arial"/>
        </w:rPr>
      </w:pPr>
      <w:r w:rsidRPr="00E22D2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E22D23" w:rsidRDefault="006964ED" w:rsidP="00015565">
      <w:pPr>
        <w:spacing w:line="276" w:lineRule="auto"/>
        <w:contextualSpacing/>
        <w:jc w:val="both"/>
        <w:rPr>
          <w:rFonts w:ascii="Arial" w:hAnsi="Arial" w:cs="Arial"/>
          <w:bCs/>
        </w:rPr>
      </w:pPr>
    </w:p>
    <w:p w14:paraId="0FAF5DF8" w14:textId="77777777" w:rsidR="006964ED" w:rsidRPr="00E22D23" w:rsidRDefault="006964ED" w:rsidP="00216B87">
      <w:pPr>
        <w:numPr>
          <w:ilvl w:val="0"/>
          <w:numId w:val="33"/>
        </w:numPr>
        <w:spacing w:line="276" w:lineRule="auto"/>
        <w:contextualSpacing/>
        <w:jc w:val="both"/>
        <w:rPr>
          <w:rFonts w:ascii="Arial" w:hAnsi="Arial" w:cs="Arial"/>
          <w:b/>
        </w:rPr>
      </w:pPr>
      <w:r w:rsidRPr="00E22D23">
        <w:rPr>
          <w:rFonts w:ascii="Arial" w:hAnsi="Arial" w:cs="Arial"/>
          <w:b/>
        </w:rPr>
        <w:t>Definitions</w:t>
      </w:r>
    </w:p>
    <w:p w14:paraId="55B4B52E" w14:textId="77777777" w:rsidR="006964ED" w:rsidRPr="00E22D23" w:rsidRDefault="006964ED" w:rsidP="00015565">
      <w:pPr>
        <w:spacing w:line="276" w:lineRule="auto"/>
        <w:ind w:left="360"/>
        <w:contextualSpacing/>
        <w:jc w:val="both"/>
        <w:rPr>
          <w:rFonts w:ascii="Arial" w:hAnsi="Arial" w:cs="Arial"/>
        </w:rPr>
      </w:pPr>
    </w:p>
    <w:p w14:paraId="1097877F"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“bid”</w:t>
      </w:r>
      <w:r w:rsidRPr="00E22D23">
        <w:rPr>
          <w:rFonts w:ascii="Arial" w:hAnsi="Arial" w:cs="Arial"/>
        </w:rPr>
        <w:t xml:space="preserve"> includes written price quotations, advertised competitive bids or proposals;</w:t>
      </w:r>
    </w:p>
    <w:p w14:paraId="2035C830" w14:textId="77777777" w:rsidR="006964ED" w:rsidRPr="00E22D23" w:rsidRDefault="006964ED" w:rsidP="00015565">
      <w:pPr>
        <w:spacing w:line="276" w:lineRule="auto"/>
        <w:ind w:left="360"/>
        <w:contextualSpacing/>
        <w:jc w:val="both"/>
        <w:rPr>
          <w:rFonts w:ascii="Arial" w:hAnsi="Arial" w:cs="Arial"/>
        </w:rPr>
      </w:pPr>
    </w:p>
    <w:p w14:paraId="4A4DA3FE"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“bid price”</w:t>
      </w:r>
      <w:r w:rsidRPr="00E22D23">
        <w:rPr>
          <w:rFonts w:ascii="Arial" w:hAnsi="Arial" w:cs="Arial"/>
        </w:rPr>
        <w:t xml:space="preserve"> price offered by the bidder, excluding value added tax (VAT);</w:t>
      </w:r>
    </w:p>
    <w:p w14:paraId="1F9916D9" w14:textId="77777777" w:rsidR="006964ED" w:rsidRPr="00E22D23" w:rsidRDefault="006964ED" w:rsidP="00015565">
      <w:pPr>
        <w:spacing w:line="276" w:lineRule="auto"/>
        <w:ind w:left="360"/>
        <w:contextualSpacing/>
        <w:jc w:val="both"/>
        <w:rPr>
          <w:rFonts w:ascii="Arial" w:hAnsi="Arial" w:cs="Arial"/>
        </w:rPr>
      </w:pPr>
    </w:p>
    <w:p w14:paraId="4F0E58ED"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“contract”</w:t>
      </w:r>
      <w:r w:rsidRPr="00E22D23">
        <w:rPr>
          <w:rFonts w:ascii="Arial" w:hAnsi="Arial" w:cs="Arial"/>
        </w:rPr>
        <w:t xml:space="preserve"> means the agreement that results from the acceptance of a bid by an organ of state;</w:t>
      </w:r>
    </w:p>
    <w:p w14:paraId="74764A9F" w14:textId="77777777" w:rsidR="006964ED" w:rsidRPr="00E22D23" w:rsidRDefault="006964ED" w:rsidP="00015565">
      <w:pPr>
        <w:spacing w:line="276" w:lineRule="auto"/>
        <w:ind w:left="360"/>
        <w:contextualSpacing/>
        <w:jc w:val="both"/>
        <w:rPr>
          <w:rFonts w:ascii="Arial" w:hAnsi="Arial" w:cs="Arial"/>
        </w:rPr>
      </w:pPr>
    </w:p>
    <w:p w14:paraId="79199D62"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“designated sector”</w:t>
      </w:r>
      <w:r w:rsidRPr="00E22D2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E22D23" w:rsidRDefault="006964ED" w:rsidP="00015565">
      <w:pPr>
        <w:spacing w:line="276" w:lineRule="auto"/>
        <w:contextualSpacing/>
        <w:jc w:val="both"/>
        <w:rPr>
          <w:rFonts w:ascii="Arial" w:hAnsi="Arial" w:cs="Arial"/>
        </w:rPr>
      </w:pPr>
    </w:p>
    <w:p w14:paraId="326FFA9E"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“duly sign”</w:t>
      </w:r>
      <w:r w:rsidRPr="00E22D2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CEE48AF" w14:textId="77777777" w:rsidR="006964ED" w:rsidRPr="00E22D23" w:rsidRDefault="006964ED" w:rsidP="00015565">
      <w:pPr>
        <w:spacing w:line="276" w:lineRule="auto"/>
        <w:ind w:left="360"/>
        <w:contextualSpacing/>
        <w:jc w:val="both"/>
        <w:rPr>
          <w:rFonts w:ascii="Arial" w:hAnsi="Arial" w:cs="Arial"/>
        </w:rPr>
      </w:pPr>
    </w:p>
    <w:p w14:paraId="2C67076A"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“imported content”</w:t>
      </w:r>
      <w:r w:rsidRPr="00E22D23">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E22D23" w:rsidRDefault="006964ED" w:rsidP="00015565">
      <w:pPr>
        <w:spacing w:line="276" w:lineRule="auto"/>
        <w:ind w:left="360"/>
        <w:contextualSpacing/>
        <w:jc w:val="both"/>
        <w:rPr>
          <w:rFonts w:ascii="Arial" w:hAnsi="Arial" w:cs="Arial"/>
        </w:rPr>
      </w:pPr>
    </w:p>
    <w:p w14:paraId="5CF264FB" w14:textId="516A6B3F"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“local content”</w:t>
      </w:r>
      <w:r w:rsidRPr="00E22D23">
        <w:rPr>
          <w:rFonts w:ascii="Arial" w:hAnsi="Arial" w:cs="Arial"/>
        </w:rPr>
        <w:t xml:space="preserve"> means that portion of the bid </w:t>
      </w:r>
      <w:r w:rsidR="000947A5" w:rsidRPr="00E22D23">
        <w:rPr>
          <w:rFonts w:ascii="Arial" w:hAnsi="Arial" w:cs="Arial"/>
        </w:rPr>
        <w:t>price,</w:t>
      </w:r>
      <w:r w:rsidRPr="00E22D23">
        <w:rPr>
          <w:rFonts w:ascii="Arial" w:hAnsi="Arial" w:cs="Arial"/>
        </w:rPr>
        <w:t xml:space="preserve"> which is not included in the imported content, provided that local manufacture does take place;</w:t>
      </w:r>
    </w:p>
    <w:p w14:paraId="5A18C7F3" w14:textId="77777777" w:rsidR="006964ED" w:rsidRPr="00E22D23" w:rsidRDefault="006964ED" w:rsidP="00015565">
      <w:pPr>
        <w:spacing w:line="276" w:lineRule="auto"/>
        <w:contextualSpacing/>
        <w:jc w:val="both"/>
        <w:rPr>
          <w:rFonts w:ascii="Arial" w:hAnsi="Arial" w:cs="Arial"/>
        </w:rPr>
      </w:pPr>
    </w:p>
    <w:p w14:paraId="03BB9C28"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“stipulated minimum threshold”</w:t>
      </w:r>
      <w:r w:rsidRPr="00E22D23">
        <w:rPr>
          <w:rFonts w:ascii="Arial" w:hAnsi="Arial" w:cs="Arial"/>
        </w:rPr>
        <w:t xml:space="preserve"> means that portion of local production and content as determined by the Department of Trade and Industry; and</w:t>
      </w:r>
    </w:p>
    <w:p w14:paraId="4F626D11" w14:textId="77777777" w:rsidR="006964ED" w:rsidRPr="00E22D23" w:rsidRDefault="006964ED" w:rsidP="00015565">
      <w:pPr>
        <w:spacing w:line="276" w:lineRule="auto"/>
        <w:ind w:left="360"/>
        <w:contextualSpacing/>
        <w:jc w:val="both"/>
        <w:rPr>
          <w:rFonts w:ascii="Arial" w:hAnsi="Arial" w:cs="Arial"/>
        </w:rPr>
      </w:pPr>
    </w:p>
    <w:p w14:paraId="0DFF0A68" w14:textId="77777777" w:rsidR="006964ED" w:rsidRPr="00E22D23" w:rsidRDefault="006964ED" w:rsidP="00216B87">
      <w:pPr>
        <w:numPr>
          <w:ilvl w:val="1"/>
          <w:numId w:val="33"/>
        </w:numPr>
        <w:spacing w:line="276" w:lineRule="auto"/>
        <w:contextualSpacing/>
        <w:jc w:val="both"/>
        <w:rPr>
          <w:rFonts w:ascii="Arial" w:hAnsi="Arial" w:cs="Arial"/>
        </w:rPr>
      </w:pPr>
      <w:r w:rsidRPr="00E22D23">
        <w:rPr>
          <w:rFonts w:ascii="Arial" w:hAnsi="Arial" w:cs="Arial"/>
          <w:b/>
        </w:rPr>
        <w:t>“sub-contract”</w:t>
      </w:r>
      <w:r w:rsidRPr="00E22D23">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0C3EFA79" w14:textId="77777777" w:rsidR="006964ED" w:rsidRPr="00E22D23" w:rsidRDefault="006964ED" w:rsidP="00015565">
      <w:pPr>
        <w:spacing w:line="276" w:lineRule="auto"/>
        <w:ind w:left="780"/>
        <w:contextualSpacing/>
        <w:jc w:val="both"/>
        <w:rPr>
          <w:rFonts w:ascii="Arial" w:hAnsi="Arial" w:cs="Arial"/>
        </w:rPr>
      </w:pPr>
    </w:p>
    <w:p w14:paraId="671B9A65" w14:textId="77777777" w:rsidR="006964ED" w:rsidRPr="00E22D23" w:rsidRDefault="006964ED" w:rsidP="00216B87">
      <w:pPr>
        <w:numPr>
          <w:ilvl w:val="0"/>
          <w:numId w:val="33"/>
        </w:numPr>
        <w:spacing w:line="276" w:lineRule="auto"/>
        <w:contextualSpacing/>
        <w:jc w:val="both"/>
        <w:rPr>
          <w:rFonts w:ascii="Arial" w:hAnsi="Arial" w:cs="Arial"/>
          <w:b/>
        </w:rPr>
      </w:pPr>
      <w:r w:rsidRPr="00E22D23">
        <w:rPr>
          <w:rFonts w:ascii="Arial" w:hAnsi="Arial" w:cs="Arial"/>
          <w:b/>
        </w:rPr>
        <w:t>The stipulated minimum threshold(s) for local production and content (refer to Annex A of SATS 1286:2011) for this bid is/are as follows:</w:t>
      </w:r>
    </w:p>
    <w:p w14:paraId="28FEF580" w14:textId="77777777" w:rsidR="006964ED" w:rsidRPr="00E22D23" w:rsidRDefault="006964ED" w:rsidP="00015565">
      <w:pPr>
        <w:spacing w:line="276" w:lineRule="auto"/>
        <w:ind w:left="502"/>
        <w:contextualSpacing/>
        <w:jc w:val="both"/>
        <w:rPr>
          <w:rFonts w:ascii="Arial" w:hAnsi="Arial" w:cs="Arial"/>
          <w:b/>
        </w:rPr>
      </w:pPr>
    </w:p>
    <w:p w14:paraId="581CFD0D" w14:textId="77777777" w:rsidR="006964ED" w:rsidRPr="00E22D23" w:rsidRDefault="006964ED" w:rsidP="00015565">
      <w:pPr>
        <w:spacing w:line="276" w:lineRule="auto"/>
        <w:contextualSpacing/>
        <w:jc w:val="both"/>
        <w:rPr>
          <w:rFonts w:ascii="Arial" w:hAnsi="Arial" w:cs="Arial"/>
          <w:b/>
        </w:rPr>
      </w:pPr>
    </w:p>
    <w:p w14:paraId="6B24B57C" w14:textId="77777777" w:rsidR="006964ED" w:rsidRPr="00E22D23" w:rsidRDefault="006964ED" w:rsidP="00015565">
      <w:pPr>
        <w:spacing w:line="276" w:lineRule="auto"/>
        <w:ind w:left="502"/>
        <w:contextualSpacing/>
        <w:jc w:val="both"/>
        <w:rPr>
          <w:rFonts w:ascii="Arial" w:hAnsi="Arial" w:cs="Arial"/>
          <w:u w:val="single"/>
        </w:rPr>
      </w:pPr>
      <w:r w:rsidRPr="00E22D23">
        <w:rPr>
          <w:rFonts w:ascii="Arial" w:hAnsi="Arial" w:cs="Arial"/>
          <w:u w:val="single"/>
        </w:rPr>
        <w:t>Description of services, works or goods</w:t>
      </w:r>
      <w:r w:rsidRPr="00E22D23">
        <w:rPr>
          <w:rFonts w:ascii="Arial" w:hAnsi="Arial" w:cs="Arial"/>
        </w:rPr>
        <w:t xml:space="preserve"> </w:t>
      </w:r>
      <w:r w:rsidRPr="00E22D23">
        <w:rPr>
          <w:rFonts w:ascii="Arial" w:hAnsi="Arial" w:cs="Arial"/>
        </w:rPr>
        <w:tab/>
        <w:t xml:space="preserve">    </w:t>
      </w:r>
      <w:r w:rsidRPr="00E22D23">
        <w:rPr>
          <w:rFonts w:ascii="Arial" w:hAnsi="Arial" w:cs="Arial"/>
          <w:u w:val="single"/>
        </w:rPr>
        <w:t>Stipulated minimum threshold</w:t>
      </w:r>
    </w:p>
    <w:p w14:paraId="7A53471C" w14:textId="77777777" w:rsidR="006964ED" w:rsidRPr="00E22D23" w:rsidRDefault="006964ED" w:rsidP="00015565">
      <w:pPr>
        <w:spacing w:line="276" w:lineRule="auto"/>
        <w:contextualSpacing/>
        <w:jc w:val="both"/>
        <w:rPr>
          <w:rFonts w:ascii="Arial" w:hAnsi="Arial" w:cs="Arial"/>
        </w:rPr>
      </w:pPr>
    </w:p>
    <w:p w14:paraId="67DC011E"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rPr>
        <w:tab/>
        <w:t>_______%</w:t>
      </w:r>
    </w:p>
    <w:p w14:paraId="7E23D72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ab/>
      </w:r>
    </w:p>
    <w:p w14:paraId="4001EBA7"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24BA4282" w14:textId="77777777" w:rsidR="006964ED" w:rsidRPr="00E22D23" w:rsidRDefault="006964ED" w:rsidP="00015565">
      <w:pPr>
        <w:spacing w:line="276" w:lineRule="auto"/>
        <w:ind w:firstLine="502"/>
        <w:contextualSpacing/>
        <w:jc w:val="both"/>
        <w:rPr>
          <w:rFonts w:ascii="Arial" w:hAnsi="Arial" w:cs="Arial"/>
        </w:rPr>
      </w:pPr>
    </w:p>
    <w:p w14:paraId="18962ABA"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53F1EF92" w14:textId="77777777" w:rsidR="006964ED" w:rsidRPr="00E22D23" w:rsidRDefault="006964ED" w:rsidP="00015565">
      <w:pPr>
        <w:spacing w:line="276" w:lineRule="auto"/>
        <w:contextualSpacing/>
        <w:jc w:val="both"/>
        <w:rPr>
          <w:rFonts w:ascii="Arial" w:hAnsi="Arial" w:cs="Arial"/>
        </w:rPr>
      </w:pPr>
    </w:p>
    <w:p w14:paraId="0380914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4.</w:t>
      </w:r>
      <w:r w:rsidRPr="00E22D23">
        <w:rPr>
          <w:rFonts w:ascii="Arial" w:hAnsi="Arial" w:cs="Arial"/>
        </w:rPr>
        <w:tab/>
        <w:t>Does any portion of the services, works or goods offered</w:t>
      </w:r>
    </w:p>
    <w:p w14:paraId="76511C96" w14:textId="77777777" w:rsidR="006964ED" w:rsidRPr="00E22D23" w:rsidRDefault="006964ED" w:rsidP="00015565">
      <w:pPr>
        <w:tabs>
          <w:tab w:val="left" w:pos="-963"/>
          <w:tab w:val="left" w:pos="-720"/>
          <w:tab w:val="left" w:pos="720"/>
          <w:tab w:val="left" w:pos="2268"/>
          <w:tab w:val="left" w:pos="2552"/>
        </w:tabs>
        <w:spacing w:line="276" w:lineRule="auto"/>
        <w:contextualSpacing/>
        <w:jc w:val="both"/>
        <w:rPr>
          <w:rFonts w:ascii="Arial" w:hAnsi="Arial" w:cs="Arial"/>
          <w:b/>
          <w:i/>
        </w:rPr>
      </w:pPr>
      <w:r w:rsidRPr="00E22D23">
        <w:rPr>
          <w:rFonts w:ascii="Arial" w:hAnsi="Arial" w:cs="Arial"/>
        </w:rPr>
        <w:tab/>
        <w:t>have any imported content?</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p>
    <w:p w14:paraId="20C2AC9E" w14:textId="77777777" w:rsidR="006964ED" w:rsidRPr="00E22D23" w:rsidRDefault="006964ED" w:rsidP="00015565">
      <w:pPr>
        <w:tabs>
          <w:tab w:val="left" w:pos="-963"/>
          <w:tab w:val="left" w:pos="-720"/>
          <w:tab w:val="left" w:pos="851"/>
          <w:tab w:val="left" w:pos="2268"/>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6764E244" w14:textId="77777777" w:rsidR="006964ED" w:rsidRPr="00E22D23" w:rsidRDefault="006964ED" w:rsidP="00015565">
      <w:pPr>
        <w:tabs>
          <w:tab w:val="left" w:pos="-963"/>
          <w:tab w:val="left" w:pos="-720"/>
          <w:tab w:val="left" w:pos="709"/>
          <w:tab w:val="left" w:pos="2268"/>
          <w:tab w:val="left" w:pos="2552"/>
        </w:tabs>
        <w:spacing w:line="276"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04F3C1A6" w14:textId="77777777" w:rsidTr="00FE1197">
        <w:tc>
          <w:tcPr>
            <w:tcW w:w="675" w:type="dxa"/>
          </w:tcPr>
          <w:p w14:paraId="244945B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2A0520E1" w14:textId="77777777" w:rsidR="006964ED" w:rsidRPr="00E22D23" w:rsidRDefault="006964ED" w:rsidP="00015565">
            <w:pPr>
              <w:spacing w:line="276" w:lineRule="auto"/>
              <w:contextualSpacing/>
              <w:jc w:val="both"/>
              <w:rPr>
                <w:rFonts w:ascii="Arial" w:hAnsi="Arial" w:cs="Arial"/>
                <w:b/>
              </w:rPr>
            </w:pPr>
          </w:p>
        </w:tc>
        <w:tc>
          <w:tcPr>
            <w:tcW w:w="851" w:type="dxa"/>
          </w:tcPr>
          <w:p w14:paraId="21CB1A94"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07C75425" w14:textId="77777777" w:rsidR="006964ED" w:rsidRPr="00E22D23" w:rsidRDefault="006964ED" w:rsidP="00015565">
            <w:pPr>
              <w:spacing w:line="276" w:lineRule="auto"/>
              <w:contextualSpacing/>
              <w:jc w:val="both"/>
              <w:rPr>
                <w:rFonts w:ascii="Arial" w:hAnsi="Arial" w:cs="Arial"/>
                <w:b/>
              </w:rPr>
            </w:pPr>
          </w:p>
        </w:tc>
      </w:tr>
    </w:tbl>
    <w:p w14:paraId="1658A53F" w14:textId="77777777" w:rsidR="006964ED" w:rsidRPr="00E22D23" w:rsidRDefault="006964ED" w:rsidP="00015565">
      <w:pPr>
        <w:spacing w:line="276" w:lineRule="auto"/>
        <w:ind w:left="360" w:hanging="360"/>
        <w:contextualSpacing/>
        <w:jc w:val="both"/>
        <w:rPr>
          <w:rFonts w:ascii="Arial" w:hAnsi="Arial" w:cs="Arial"/>
        </w:rPr>
      </w:pPr>
    </w:p>
    <w:p w14:paraId="61C80E3E"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rPr>
        <w:t>4.1</w:t>
      </w:r>
      <w:r w:rsidRPr="00E22D23">
        <w:rPr>
          <w:rFonts w:ascii="Arial" w:hAnsi="Arial" w:cs="Arial"/>
        </w:rPr>
        <w:tab/>
        <w:t xml:space="preserve"> If yes, the rate(s) of exchange to be used in this bid to calculate the local content as prescribed in paragraph 1.5 of the general conditions </w:t>
      </w:r>
      <w:r w:rsidRPr="00E22D23">
        <w:rPr>
          <w:rFonts w:ascii="Arial" w:hAnsi="Arial" w:cs="Arial"/>
          <w:bCs/>
        </w:rPr>
        <w:t>must be the rate(s) published by SARB for the specific currency at 12:00 on the date of advertisement of the bid.</w:t>
      </w:r>
    </w:p>
    <w:p w14:paraId="52D74EBE" w14:textId="77777777" w:rsidR="006964ED" w:rsidRPr="00E22D23" w:rsidRDefault="006964ED" w:rsidP="00015565">
      <w:pPr>
        <w:spacing w:line="276" w:lineRule="auto"/>
        <w:ind w:left="720" w:hanging="360"/>
        <w:contextualSpacing/>
        <w:jc w:val="both"/>
        <w:rPr>
          <w:rFonts w:ascii="Arial" w:hAnsi="Arial" w:cs="Arial"/>
          <w:bCs/>
        </w:rPr>
      </w:pPr>
    </w:p>
    <w:p w14:paraId="28F4B048" w14:textId="77777777" w:rsidR="006964ED" w:rsidRPr="00E22D23" w:rsidRDefault="006964ED" w:rsidP="00015565">
      <w:pPr>
        <w:spacing w:line="276" w:lineRule="auto"/>
        <w:contextualSpacing/>
        <w:jc w:val="both"/>
        <w:rPr>
          <w:rFonts w:ascii="Arial" w:hAnsi="Arial" w:cs="Arial"/>
          <w:b/>
          <w:bCs/>
        </w:rPr>
      </w:pPr>
      <w:r w:rsidRPr="00E22D23">
        <w:rPr>
          <w:rFonts w:ascii="Arial" w:hAnsi="Arial" w:cs="Arial"/>
          <w:bCs/>
        </w:rPr>
        <w:t xml:space="preserve">The relevant rates of exchange information is accessible on </w:t>
      </w:r>
      <w:hyperlink r:id="rId33" w:history="1">
        <w:r w:rsidRPr="00E22D23">
          <w:rPr>
            <w:rStyle w:val="Hyperlink"/>
            <w:rFonts w:ascii="Arial" w:hAnsi="Arial" w:cs="Arial"/>
            <w:b/>
            <w:bCs/>
          </w:rPr>
          <w:t>www.reservebank.co.za</w:t>
        </w:r>
      </w:hyperlink>
      <w:r w:rsidRPr="00E22D23">
        <w:rPr>
          <w:rFonts w:ascii="Arial" w:hAnsi="Arial" w:cs="Arial"/>
          <w:b/>
          <w:bCs/>
        </w:rPr>
        <w:t>.</w:t>
      </w:r>
    </w:p>
    <w:p w14:paraId="4E1B8B27" w14:textId="77777777" w:rsidR="006964ED" w:rsidRPr="00E22D23" w:rsidRDefault="006964ED" w:rsidP="00015565">
      <w:pPr>
        <w:spacing w:line="276" w:lineRule="auto"/>
        <w:contextualSpacing/>
        <w:jc w:val="both"/>
        <w:rPr>
          <w:rFonts w:ascii="Arial" w:hAnsi="Arial" w:cs="Arial"/>
          <w:b/>
          <w:bCs/>
        </w:rPr>
      </w:pPr>
    </w:p>
    <w:p w14:paraId="11B63E92"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Indicate the rate(s) of exchange against the appropriate currency in the table below (refer to Annex A of SATS 1286:2011):</w:t>
      </w:r>
    </w:p>
    <w:p w14:paraId="178B33FE"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E22D23" w14:paraId="64C2651E" w14:textId="77777777" w:rsidTr="00FE1197">
        <w:tc>
          <w:tcPr>
            <w:tcW w:w="4261" w:type="dxa"/>
            <w:shd w:val="clear" w:color="auto" w:fill="auto"/>
          </w:tcPr>
          <w:p w14:paraId="52565FA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 xml:space="preserve">Currency </w:t>
            </w:r>
          </w:p>
        </w:tc>
        <w:tc>
          <w:tcPr>
            <w:tcW w:w="4847" w:type="dxa"/>
            <w:shd w:val="clear" w:color="auto" w:fill="auto"/>
          </w:tcPr>
          <w:p w14:paraId="56A0755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Rates of exchange</w:t>
            </w:r>
          </w:p>
        </w:tc>
      </w:tr>
      <w:tr w:rsidR="006964ED" w:rsidRPr="00E22D23" w14:paraId="6C1713A6" w14:textId="77777777" w:rsidTr="00FE1197">
        <w:tc>
          <w:tcPr>
            <w:tcW w:w="4261" w:type="dxa"/>
            <w:shd w:val="clear" w:color="auto" w:fill="auto"/>
          </w:tcPr>
          <w:p w14:paraId="10AE19ED"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US Dollar</w:t>
            </w:r>
          </w:p>
        </w:tc>
        <w:tc>
          <w:tcPr>
            <w:tcW w:w="4847" w:type="dxa"/>
            <w:shd w:val="clear" w:color="auto" w:fill="auto"/>
          </w:tcPr>
          <w:p w14:paraId="02254D67" w14:textId="77777777" w:rsidR="006964ED" w:rsidRPr="00E22D23" w:rsidRDefault="006964ED" w:rsidP="00015565">
            <w:pPr>
              <w:spacing w:line="276" w:lineRule="auto"/>
              <w:contextualSpacing/>
              <w:jc w:val="both"/>
              <w:rPr>
                <w:rFonts w:ascii="Arial" w:hAnsi="Arial" w:cs="Arial"/>
              </w:rPr>
            </w:pPr>
          </w:p>
        </w:tc>
      </w:tr>
      <w:tr w:rsidR="006964ED" w:rsidRPr="00E22D23" w14:paraId="52D590EF" w14:textId="77777777" w:rsidTr="00FE1197">
        <w:tc>
          <w:tcPr>
            <w:tcW w:w="4261" w:type="dxa"/>
            <w:shd w:val="clear" w:color="auto" w:fill="auto"/>
          </w:tcPr>
          <w:p w14:paraId="4C59C01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Pound Sterling</w:t>
            </w:r>
          </w:p>
        </w:tc>
        <w:tc>
          <w:tcPr>
            <w:tcW w:w="4847" w:type="dxa"/>
            <w:shd w:val="clear" w:color="auto" w:fill="auto"/>
          </w:tcPr>
          <w:p w14:paraId="2A2B1BC8" w14:textId="77777777" w:rsidR="006964ED" w:rsidRPr="00E22D23" w:rsidRDefault="006964ED" w:rsidP="00015565">
            <w:pPr>
              <w:spacing w:line="276" w:lineRule="auto"/>
              <w:contextualSpacing/>
              <w:jc w:val="both"/>
              <w:rPr>
                <w:rFonts w:ascii="Arial" w:hAnsi="Arial" w:cs="Arial"/>
              </w:rPr>
            </w:pPr>
          </w:p>
        </w:tc>
      </w:tr>
      <w:tr w:rsidR="006964ED" w:rsidRPr="00E22D23" w14:paraId="11505E46" w14:textId="77777777" w:rsidTr="00FE1197">
        <w:tc>
          <w:tcPr>
            <w:tcW w:w="4261" w:type="dxa"/>
            <w:shd w:val="clear" w:color="auto" w:fill="auto"/>
          </w:tcPr>
          <w:p w14:paraId="6626136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Euro</w:t>
            </w:r>
          </w:p>
        </w:tc>
        <w:tc>
          <w:tcPr>
            <w:tcW w:w="4847" w:type="dxa"/>
            <w:shd w:val="clear" w:color="auto" w:fill="auto"/>
          </w:tcPr>
          <w:p w14:paraId="5DC2B2C0" w14:textId="77777777" w:rsidR="006964ED" w:rsidRPr="00E22D23" w:rsidRDefault="006964ED" w:rsidP="00015565">
            <w:pPr>
              <w:spacing w:line="276" w:lineRule="auto"/>
              <w:contextualSpacing/>
              <w:jc w:val="both"/>
              <w:rPr>
                <w:rFonts w:ascii="Arial" w:hAnsi="Arial" w:cs="Arial"/>
              </w:rPr>
            </w:pPr>
          </w:p>
        </w:tc>
      </w:tr>
      <w:tr w:rsidR="006964ED" w:rsidRPr="00E22D23" w14:paraId="2FF81B84" w14:textId="77777777" w:rsidTr="00FE1197">
        <w:tc>
          <w:tcPr>
            <w:tcW w:w="4261" w:type="dxa"/>
            <w:shd w:val="clear" w:color="auto" w:fill="auto"/>
          </w:tcPr>
          <w:p w14:paraId="533D53D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Yen</w:t>
            </w:r>
          </w:p>
        </w:tc>
        <w:tc>
          <w:tcPr>
            <w:tcW w:w="4847" w:type="dxa"/>
            <w:shd w:val="clear" w:color="auto" w:fill="auto"/>
          </w:tcPr>
          <w:p w14:paraId="72C5F941" w14:textId="77777777" w:rsidR="006964ED" w:rsidRPr="00E22D23" w:rsidRDefault="006964ED" w:rsidP="00015565">
            <w:pPr>
              <w:spacing w:line="276" w:lineRule="auto"/>
              <w:contextualSpacing/>
              <w:jc w:val="both"/>
              <w:rPr>
                <w:rFonts w:ascii="Arial" w:hAnsi="Arial" w:cs="Arial"/>
              </w:rPr>
            </w:pPr>
          </w:p>
        </w:tc>
      </w:tr>
      <w:tr w:rsidR="006964ED" w:rsidRPr="00E22D23" w14:paraId="5A47129F" w14:textId="77777777" w:rsidTr="00FE1197">
        <w:tc>
          <w:tcPr>
            <w:tcW w:w="4261" w:type="dxa"/>
            <w:shd w:val="clear" w:color="auto" w:fill="auto"/>
          </w:tcPr>
          <w:p w14:paraId="5C4455D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Other</w:t>
            </w:r>
          </w:p>
        </w:tc>
        <w:tc>
          <w:tcPr>
            <w:tcW w:w="4847" w:type="dxa"/>
            <w:shd w:val="clear" w:color="auto" w:fill="auto"/>
          </w:tcPr>
          <w:p w14:paraId="449D1BFA" w14:textId="77777777" w:rsidR="006964ED" w:rsidRPr="00E22D23" w:rsidRDefault="006964ED" w:rsidP="00015565">
            <w:pPr>
              <w:spacing w:line="276" w:lineRule="auto"/>
              <w:contextualSpacing/>
              <w:jc w:val="both"/>
              <w:rPr>
                <w:rFonts w:ascii="Arial" w:hAnsi="Arial" w:cs="Arial"/>
              </w:rPr>
            </w:pPr>
          </w:p>
        </w:tc>
      </w:tr>
    </w:tbl>
    <w:p w14:paraId="73A23E91" w14:textId="77777777" w:rsidR="006964ED" w:rsidRPr="00E22D23" w:rsidRDefault="006964ED" w:rsidP="00015565">
      <w:pPr>
        <w:spacing w:line="276" w:lineRule="auto"/>
        <w:contextualSpacing/>
        <w:jc w:val="both"/>
        <w:rPr>
          <w:rFonts w:ascii="Arial" w:hAnsi="Arial" w:cs="Arial"/>
        </w:rPr>
      </w:pPr>
    </w:p>
    <w:p w14:paraId="3247349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NB: Bidders must submit proof of the SARB rate (s) of exchange used.</w:t>
      </w:r>
    </w:p>
    <w:p w14:paraId="70B95EB1" w14:textId="77777777" w:rsidR="006964ED" w:rsidRPr="00E22D23" w:rsidRDefault="006964ED" w:rsidP="00015565">
      <w:pPr>
        <w:spacing w:line="276" w:lineRule="auto"/>
        <w:contextualSpacing/>
        <w:jc w:val="both"/>
        <w:rPr>
          <w:rFonts w:ascii="Arial" w:hAnsi="Arial" w:cs="Arial"/>
        </w:rPr>
      </w:pPr>
    </w:p>
    <w:p w14:paraId="1272A457" w14:textId="77777777" w:rsidR="006964ED" w:rsidRPr="00E22D23" w:rsidRDefault="006964ED" w:rsidP="00015565">
      <w:pPr>
        <w:spacing w:line="276" w:lineRule="auto"/>
        <w:ind w:left="720" w:hanging="720"/>
        <w:contextualSpacing/>
        <w:jc w:val="both"/>
        <w:rPr>
          <w:rFonts w:ascii="Arial" w:hAnsi="Arial" w:cs="Arial"/>
        </w:rPr>
      </w:pPr>
      <w:r w:rsidRPr="00E22D23">
        <w:rPr>
          <w:rFonts w:ascii="Arial" w:hAnsi="Arial" w:cs="Arial"/>
        </w:rPr>
        <w:t>5.</w:t>
      </w:r>
      <w:r w:rsidRPr="00E22D23">
        <w:rPr>
          <w:rFonts w:ascii="Arial" w:hAnsi="Arial" w:cs="Arial"/>
        </w:rPr>
        <w:tab/>
        <w:t>Were the Local Content Declaration Templates (Annex C, D and E) audited and certified as correct?</w:t>
      </w:r>
    </w:p>
    <w:p w14:paraId="531750C8" w14:textId="77777777" w:rsidR="006964ED" w:rsidRPr="00E22D23" w:rsidRDefault="006964ED" w:rsidP="00015565">
      <w:pPr>
        <w:tabs>
          <w:tab w:val="left" w:pos="-963"/>
          <w:tab w:val="left" w:pos="-720"/>
          <w:tab w:val="left" w:pos="709"/>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4082E4D1" w14:textId="77777777" w:rsidR="006964ED" w:rsidRPr="00E22D23" w:rsidRDefault="006964ED" w:rsidP="00015565">
      <w:pPr>
        <w:tabs>
          <w:tab w:val="left" w:pos="-963"/>
          <w:tab w:val="left" w:pos="-720"/>
          <w:tab w:val="left" w:pos="2268"/>
          <w:tab w:val="left" w:pos="2552"/>
        </w:tabs>
        <w:spacing w:line="276"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2A93E28D" w14:textId="77777777" w:rsidTr="00FE1197">
        <w:tc>
          <w:tcPr>
            <w:tcW w:w="675" w:type="dxa"/>
          </w:tcPr>
          <w:p w14:paraId="78910FCC"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7017F832" w14:textId="77777777" w:rsidR="006964ED" w:rsidRPr="00E22D23" w:rsidRDefault="006964ED" w:rsidP="00015565">
            <w:pPr>
              <w:spacing w:line="276" w:lineRule="auto"/>
              <w:contextualSpacing/>
              <w:jc w:val="both"/>
              <w:rPr>
                <w:rFonts w:ascii="Arial" w:hAnsi="Arial" w:cs="Arial"/>
                <w:b/>
              </w:rPr>
            </w:pPr>
          </w:p>
        </w:tc>
        <w:tc>
          <w:tcPr>
            <w:tcW w:w="851" w:type="dxa"/>
          </w:tcPr>
          <w:p w14:paraId="6299965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392A65E5" w14:textId="77777777" w:rsidR="006964ED" w:rsidRPr="00E22D23" w:rsidRDefault="006964ED" w:rsidP="00015565">
            <w:pPr>
              <w:spacing w:line="276" w:lineRule="auto"/>
              <w:contextualSpacing/>
              <w:jc w:val="both"/>
              <w:rPr>
                <w:rFonts w:ascii="Arial" w:hAnsi="Arial" w:cs="Arial"/>
                <w:b/>
              </w:rPr>
            </w:pPr>
          </w:p>
        </w:tc>
      </w:tr>
    </w:tbl>
    <w:p w14:paraId="06670555" w14:textId="77777777" w:rsidR="006964ED" w:rsidRPr="00E22D23" w:rsidRDefault="006964ED" w:rsidP="00015565">
      <w:pPr>
        <w:tabs>
          <w:tab w:val="left" w:pos="426"/>
        </w:tabs>
        <w:spacing w:line="276" w:lineRule="auto"/>
        <w:contextualSpacing/>
        <w:jc w:val="both"/>
        <w:rPr>
          <w:rFonts w:ascii="Arial" w:hAnsi="Arial" w:cs="Arial"/>
        </w:rPr>
      </w:pPr>
    </w:p>
    <w:p w14:paraId="394433A5" w14:textId="77777777" w:rsidR="006964ED" w:rsidRPr="00E22D23" w:rsidRDefault="006964ED" w:rsidP="00015565">
      <w:pPr>
        <w:tabs>
          <w:tab w:val="left" w:pos="851"/>
        </w:tabs>
        <w:spacing w:line="276" w:lineRule="auto"/>
        <w:ind w:left="426" w:hanging="426"/>
        <w:contextualSpacing/>
        <w:jc w:val="both"/>
        <w:rPr>
          <w:rFonts w:ascii="Arial" w:hAnsi="Arial" w:cs="Arial"/>
        </w:rPr>
      </w:pPr>
      <w:r w:rsidRPr="00E22D23">
        <w:rPr>
          <w:rFonts w:ascii="Arial" w:hAnsi="Arial" w:cs="Arial"/>
        </w:rPr>
        <w:t>5.1. If yes, provide the following particulars:</w:t>
      </w:r>
    </w:p>
    <w:p w14:paraId="087E0967" w14:textId="77777777" w:rsidR="006964ED" w:rsidRPr="00E22D23" w:rsidRDefault="006964ED" w:rsidP="00015565">
      <w:pPr>
        <w:tabs>
          <w:tab w:val="left" w:pos="851"/>
        </w:tabs>
        <w:spacing w:line="276" w:lineRule="auto"/>
        <w:ind w:left="426" w:hanging="426"/>
        <w:contextualSpacing/>
        <w:jc w:val="both"/>
        <w:rPr>
          <w:rFonts w:ascii="Arial" w:hAnsi="Arial" w:cs="Arial"/>
        </w:rPr>
      </w:pPr>
    </w:p>
    <w:p w14:paraId="663B5A54" w14:textId="77777777" w:rsidR="006964ED" w:rsidRPr="00E22D23" w:rsidRDefault="006964ED" w:rsidP="00216B8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Full name of auditor:</w:t>
      </w:r>
      <w:r w:rsidRPr="00E22D23">
        <w:rPr>
          <w:rFonts w:ascii="Arial" w:hAnsi="Arial" w:cs="Arial"/>
        </w:rPr>
        <w:tab/>
        <w:t>………………………………………………………</w:t>
      </w:r>
    </w:p>
    <w:p w14:paraId="0E054546" w14:textId="77777777" w:rsidR="006964ED" w:rsidRPr="00E22D23" w:rsidRDefault="006964ED" w:rsidP="00216B8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Practice number:</w:t>
      </w:r>
      <w:r w:rsidRPr="00E22D23">
        <w:rPr>
          <w:rFonts w:ascii="Arial" w:hAnsi="Arial" w:cs="Arial"/>
        </w:rPr>
        <w:tab/>
        <w:t>………………………………………………………………………..</w:t>
      </w:r>
    </w:p>
    <w:p w14:paraId="7B3F5276" w14:textId="77777777" w:rsidR="006964ED" w:rsidRPr="00E22D23" w:rsidRDefault="006964ED" w:rsidP="00216B8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Telephone and cell number:</w:t>
      </w:r>
      <w:r w:rsidRPr="00E22D23">
        <w:rPr>
          <w:rFonts w:ascii="Arial" w:hAnsi="Arial" w:cs="Arial"/>
        </w:rPr>
        <w:tab/>
        <w:t>……………………………………………………………….</w:t>
      </w:r>
    </w:p>
    <w:p w14:paraId="474B765F" w14:textId="77777777" w:rsidR="006964ED" w:rsidRPr="00E22D23" w:rsidRDefault="006964ED" w:rsidP="00216B8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Email address:</w:t>
      </w:r>
      <w:r w:rsidRPr="00E22D23">
        <w:rPr>
          <w:rFonts w:ascii="Arial" w:hAnsi="Arial" w:cs="Arial"/>
        </w:rPr>
        <w:tab/>
        <w:t>………………………………………………………………………..</w:t>
      </w:r>
    </w:p>
    <w:p w14:paraId="3508FDF1" w14:textId="77777777" w:rsidR="006964ED" w:rsidRPr="00E22D23" w:rsidRDefault="006964ED" w:rsidP="00015565">
      <w:pPr>
        <w:tabs>
          <w:tab w:val="left" w:pos="851"/>
        </w:tabs>
        <w:spacing w:line="276" w:lineRule="auto"/>
        <w:ind w:left="720"/>
        <w:contextualSpacing/>
        <w:jc w:val="both"/>
        <w:rPr>
          <w:rFonts w:ascii="Arial" w:hAnsi="Arial" w:cs="Arial"/>
        </w:rPr>
      </w:pPr>
    </w:p>
    <w:p w14:paraId="3502E1D0" w14:textId="77777777" w:rsidR="006964ED" w:rsidRPr="00E22D23" w:rsidRDefault="006964ED" w:rsidP="00015565">
      <w:pPr>
        <w:tabs>
          <w:tab w:val="left" w:pos="851"/>
        </w:tabs>
        <w:spacing w:line="276" w:lineRule="auto"/>
        <w:ind w:left="720"/>
        <w:contextualSpacing/>
        <w:jc w:val="both"/>
        <w:rPr>
          <w:rFonts w:ascii="Arial" w:hAnsi="Arial" w:cs="Arial"/>
          <w:u w:val="single"/>
        </w:rPr>
      </w:pPr>
      <w:r w:rsidRPr="00E22D2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E22D23" w:rsidRDefault="006964ED" w:rsidP="00015565">
      <w:pPr>
        <w:spacing w:line="276" w:lineRule="auto"/>
        <w:contextualSpacing/>
        <w:jc w:val="both"/>
        <w:rPr>
          <w:rFonts w:ascii="Arial" w:hAnsi="Arial" w:cs="Arial"/>
        </w:rPr>
      </w:pPr>
    </w:p>
    <w:p w14:paraId="22966B50" w14:textId="77777777" w:rsidR="006964ED" w:rsidRPr="00E22D23" w:rsidRDefault="006964ED" w:rsidP="00015565">
      <w:pPr>
        <w:spacing w:line="276" w:lineRule="auto"/>
        <w:contextualSpacing/>
        <w:jc w:val="both"/>
        <w:rPr>
          <w:rFonts w:ascii="Arial" w:hAnsi="Arial" w:cs="Arial"/>
          <w:b/>
          <w:u w:val="single"/>
        </w:rPr>
      </w:pPr>
    </w:p>
    <w:p w14:paraId="7F9FB167" w14:textId="77777777" w:rsidR="006964ED" w:rsidRPr="00E22D23" w:rsidRDefault="006964ED" w:rsidP="00015565">
      <w:pPr>
        <w:spacing w:line="276" w:lineRule="auto"/>
        <w:ind w:left="420" w:hanging="420"/>
        <w:contextualSpacing/>
        <w:jc w:val="both"/>
        <w:rPr>
          <w:rFonts w:ascii="Arial" w:hAnsi="Arial" w:cs="Arial"/>
          <w:bCs/>
        </w:rPr>
      </w:pPr>
      <w:r w:rsidRPr="00E22D23">
        <w:rPr>
          <w:rFonts w:ascii="Arial" w:hAnsi="Arial" w:cs="Arial"/>
        </w:rPr>
        <w:t>6.</w:t>
      </w:r>
      <w:r w:rsidRPr="00E22D23">
        <w:rPr>
          <w:rFonts w:ascii="Arial" w:hAnsi="Arial" w:cs="Arial"/>
        </w:rPr>
        <w:tab/>
      </w:r>
      <w:r w:rsidRPr="00E22D23">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2C65B85A" w14:textId="77777777" w:rsidR="006964ED" w:rsidRPr="00E22D23" w:rsidRDefault="006964ED" w:rsidP="00015565">
      <w:pPr>
        <w:spacing w:line="276" w:lineRule="auto"/>
        <w:ind w:left="420" w:hanging="420"/>
        <w:contextualSpacing/>
        <w:jc w:val="both"/>
        <w:rPr>
          <w:rFonts w:ascii="Arial" w:hAnsi="Arial" w:cs="Arial"/>
          <w:bCs/>
        </w:rPr>
      </w:pPr>
    </w:p>
    <w:p w14:paraId="555E18F4" w14:textId="77777777" w:rsidR="006964ED" w:rsidRPr="00E22D23" w:rsidRDefault="006964ED" w:rsidP="00015565">
      <w:pPr>
        <w:spacing w:line="276" w:lineRule="auto"/>
        <w:ind w:left="420" w:hanging="420"/>
        <w:contextualSpacing/>
        <w:jc w:val="both"/>
        <w:rPr>
          <w:rFonts w:ascii="Arial" w:hAnsi="Arial" w:cs="Arial"/>
        </w:rPr>
      </w:pPr>
    </w:p>
    <w:p w14:paraId="15F034B1"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LOCAL CONTENT DECLARATION</w:t>
      </w:r>
    </w:p>
    <w:p w14:paraId="3B221AEE"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(REFER TO ANNEX B OF SATS 1286:2011)</w:t>
      </w:r>
    </w:p>
    <w:p w14:paraId="266FF1E2"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E22D23" w14:paraId="59566233" w14:textId="77777777" w:rsidTr="00FE1197">
        <w:tc>
          <w:tcPr>
            <w:tcW w:w="9060" w:type="dxa"/>
            <w:shd w:val="clear" w:color="auto" w:fill="auto"/>
          </w:tcPr>
          <w:p w14:paraId="2F9F2147"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b/>
              </w:rPr>
            </w:pPr>
            <w:r w:rsidRPr="00E22D23">
              <w:rPr>
                <w:rFonts w:ascii="Arial" w:hAnsi="Arial" w:cs="Arial"/>
                <w:b/>
              </w:rPr>
              <w:t xml:space="preserve">LOCAL CONTENT DECLARATION BY CHIEF FINANCIAL OFFICER </w:t>
            </w:r>
            <w:r w:rsidRPr="00E22D23">
              <w:rPr>
                <w:rFonts w:ascii="Arial" w:hAnsi="Arial" w:cs="Arial"/>
                <w:b/>
                <w:lang w:eastAsia="en-GB"/>
              </w:rPr>
              <w:t xml:space="preserve">OR OTHER LEGALLY RESPONSIBLE PERSON </w:t>
            </w:r>
            <w:r w:rsidRPr="00E22D23">
              <w:rPr>
                <w:rFonts w:ascii="Arial" w:hAnsi="Arial" w:cs="Arial"/>
                <w:b/>
              </w:rPr>
              <w:t xml:space="preserve">NOMINATED IN WRITING BY THE CHIEF EXECUTIVE </w:t>
            </w:r>
            <w:r w:rsidRPr="00E22D23">
              <w:rPr>
                <w:rFonts w:ascii="Arial" w:hAnsi="Arial" w:cs="Arial"/>
                <w:b/>
                <w:bCs/>
              </w:rPr>
              <w:t xml:space="preserve">OR SENIOR MEMBER/PERSON WITH MANAGEMENT RESPONSIBILITY (CLOSE CORPORATION, PARTNERSHIP OR INDIVIDUAL) </w:t>
            </w:r>
          </w:p>
          <w:p w14:paraId="06CC60C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jc w:val="both"/>
              <w:rPr>
                <w:rFonts w:ascii="Arial" w:hAnsi="Arial" w:cs="Arial"/>
              </w:rPr>
            </w:pPr>
          </w:p>
          <w:p w14:paraId="69A9B723"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r w:rsidRPr="00E22D23">
              <w:rPr>
                <w:rFonts w:ascii="Arial" w:hAnsi="Arial" w:cs="Arial"/>
                <w:b/>
              </w:rPr>
              <w:t>IN RESPECT OF BID NO.</w:t>
            </w:r>
            <w:r w:rsidRPr="00E22D23">
              <w:rPr>
                <w:rFonts w:ascii="Arial" w:hAnsi="Arial" w:cs="Arial"/>
              </w:rPr>
              <w:t xml:space="preserve"> .................................................................................</w:t>
            </w:r>
          </w:p>
          <w:p w14:paraId="2EE3BBC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p>
          <w:p w14:paraId="71A81ACF"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b/>
              </w:rPr>
              <w:t>ISSUED BY</w:t>
            </w:r>
            <w:r w:rsidRPr="00E22D23">
              <w:rPr>
                <w:rFonts w:ascii="Arial" w:hAnsi="Arial" w:cs="Arial"/>
              </w:rPr>
              <w:t>: (Procurement Authority / Name of Institution): .........................................................................................................................</w:t>
            </w:r>
          </w:p>
          <w:p w14:paraId="59195CA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NB   </w:t>
            </w:r>
          </w:p>
          <w:p w14:paraId="3D044A69"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8A76C84"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2DD5847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2     Guidance on the Calculation of Local Content together with Local Content Declaration Templates (Annex C, D and E) is accessible on </w:t>
            </w:r>
            <w:hyperlink r:id="rId34" w:history="1">
              <w:r w:rsidRPr="00E22D23">
                <w:rPr>
                  <w:rStyle w:val="Hyperlink"/>
                  <w:rFonts w:ascii="Arial" w:hAnsi="Arial" w:cs="Arial"/>
                </w:rPr>
                <w:t>http://www.thdti.gov.za/industrial development/ip.jsp</w:t>
              </w:r>
            </w:hyperlink>
            <w:r w:rsidRPr="00E22D23">
              <w:rPr>
                <w:rFonts w:ascii="Arial" w:hAnsi="Arial" w:cs="Arial"/>
              </w:rPr>
              <w:t>.</w:t>
            </w:r>
            <w:r w:rsidRPr="00E22D23">
              <w:rPr>
                <w:rFonts w:ascii="Arial" w:hAnsi="Arial" w:cs="Arial"/>
                <w:bCs/>
              </w:rPr>
              <w:t xml:space="preserve"> Bidders should first complete Declaration D.  After completing Declaration D, bidders should complete Declaration E and then consolidate the information on Declaration C. </w:t>
            </w:r>
            <w:r w:rsidRPr="00E22D23">
              <w:rPr>
                <w:rFonts w:ascii="Arial" w:hAnsi="Arial" w:cs="Arial"/>
                <w:b/>
                <w:bCs/>
              </w:rPr>
              <w:t xml:space="preserve">Declaration C should be submitted with the bid documentation at the closing date and time of the bid in order to substantiate the declaration made in paragraph (c) below. </w:t>
            </w:r>
            <w:r w:rsidRPr="00E22D2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19B2EFFB"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 the undersigned, …………………………….................................................... (full names),</w:t>
            </w:r>
          </w:p>
          <w:p w14:paraId="00AD1C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do hereby declare, in my capacity as ……………………………………… ………..</w:t>
            </w:r>
          </w:p>
          <w:p w14:paraId="0C3567F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of ...............................................................................................................(name of bidder entity), the following:</w:t>
            </w:r>
          </w:p>
          <w:p w14:paraId="77E2439F"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3E492EC0"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(a)</w:t>
            </w:r>
            <w:r w:rsidRPr="00E22D23">
              <w:rPr>
                <w:rFonts w:ascii="Arial" w:hAnsi="Arial" w:cs="Arial"/>
              </w:rPr>
              <w:tab/>
              <w:t>The facts contained herein are within my own personal knowledge.</w:t>
            </w:r>
          </w:p>
          <w:p w14:paraId="189340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42DF73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(b)</w:t>
            </w:r>
            <w:r w:rsidRPr="00E22D23">
              <w:rPr>
                <w:rFonts w:ascii="Arial" w:hAnsi="Arial" w:cs="Arial"/>
              </w:rPr>
              <w:tab/>
              <w:t>I have satisfied myself that:</w:t>
            </w:r>
          </w:p>
          <w:p w14:paraId="5272119C" w14:textId="77777777" w:rsidR="006964ED" w:rsidRPr="00E22D23" w:rsidRDefault="006964ED" w:rsidP="00015565">
            <w:pPr>
              <w:tabs>
                <w:tab w:val="left" w:pos="425"/>
              </w:tabs>
              <w:spacing w:line="276" w:lineRule="auto"/>
              <w:contextualSpacing/>
              <w:jc w:val="both"/>
              <w:rPr>
                <w:rFonts w:ascii="Arial" w:hAnsi="Arial" w:cs="Arial"/>
              </w:rPr>
            </w:pPr>
          </w:p>
          <w:p w14:paraId="7D1A6795" w14:textId="77777777" w:rsidR="006964ED" w:rsidRPr="00E22D23" w:rsidRDefault="006964ED" w:rsidP="00216B87">
            <w:pPr>
              <w:numPr>
                <w:ilvl w:val="0"/>
                <w:numId w:val="35"/>
              </w:numPr>
              <w:tabs>
                <w:tab w:val="left" w:pos="425"/>
              </w:tabs>
              <w:spacing w:line="276" w:lineRule="auto"/>
              <w:contextualSpacing/>
              <w:jc w:val="both"/>
              <w:rPr>
                <w:rFonts w:ascii="Arial" w:hAnsi="Arial" w:cs="Arial"/>
              </w:rPr>
            </w:pPr>
            <w:r w:rsidRPr="00E22D23">
              <w:rPr>
                <w:rFonts w:ascii="Arial" w:hAnsi="Arial" w:cs="Arial"/>
              </w:rPr>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E22D23" w:rsidRDefault="006964ED" w:rsidP="00216B87">
            <w:pPr>
              <w:numPr>
                <w:ilvl w:val="0"/>
                <w:numId w:val="35"/>
              </w:numPr>
              <w:tabs>
                <w:tab w:val="left" w:pos="425"/>
              </w:tabs>
              <w:spacing w:line="276" w:lineRule="auto"/>
              <w:contextualSpacing/>
              <w:jc w:val="both"/>
              <w:rPr>
                <w:rFonts w:ascii="Arial" w:hAnsi="Arial" w:cs="Arial"/>
              </w:rPr>
            </w:pPr>
            <w:r w:rsidRPr="00E22D23">
              <w:rPr>
                <w:rFonts w:ascii="Arial" w:hAnsi="Arial" w:cs="Arial"/>
              </w:rPr>
              <w:t xml:space="preserve">       the declaration templates have been audited and certified to be correct.</w:t>
            </w:r>
          </w:p>
          <w:p w14:paraId="45FEF3B2"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60D7C94E"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(c)</w:t>
            </w:r>
            <w:r w:rsidRPr="00E22D2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E22D23" w:rsidRDefault="006964ED" w:rsidP="00015565">
            <w:pPr>
              <w:tabs>
                <w:tab w:val="left" w:pos="425"/>
              </w:tabs>
              <w:spacing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E22D23" w14:paraId="19A2DF5A" w14:textId="77777777" w:rsidTr="00FE1197">
              <w:trPr>
                <w:jc w:val="center"/>
              </w:trPr>
              <w:tc>
                <w:tcPr>
                  <w:tcW w:w="7353" w:type="dxa"/>
                </w:tcPr>
                <w:p w14:paraId="6AD4FA4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Bid price, excluding VAT (y)    </w:t>
                  </w:r>
                </w:p>
              </w:tc>
              <w:tc>
                <w:tcPr>
                  <w:tcW w:w="1276" w:type="dxa"/>
                </w:tcPr>
                <w:p w14:paraId="07927B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6221044B" w14:textId="77777777" w:rsidTr="00FE1197">
              <w:trPr>
                <w:jc w:val="center"/>
              </w:trPr>
              <w:tc>
                <w:tcPr>
                  <w:tcW w:w="7353" w:type="dxa"/>
                </w:tcPr>
                <w:p w14:paraId="185F4EAC"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Imported content</w:t>
                  </w:r>
                  <w:r w:rsidRPr="00E22D23" w:rsidDel="009B5884">
                    <w:rPr>
                      <w:rFonts w:ascii="Arial" w:hAnsi="Arial" w:cs="Arial"/>
                    </w:rPr>
                    <w:t xml:space="preserve"> </w:t>
                  </w:r>
                  <w:r w:rsidRPr="00E22D23">
                    <w:rPr>
                      <w:rFonts w:ascii="Arial" w:hAnsi="Arial" w:cs="Arial"/>
                    </w:rPr>
                    <w:t>(x), as calculated in terms of SATS 1286:2011</w:t>
                  </w:r>
                </w:p>
              </w:tc>
              <w:tc>
                <w:tcPr>
                  <w:tcW w:w="1276" w:type="dxa"/>
                </w:tcPr>
                <w:p w14:paraId="1B59E132"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15948F68" w14:textId="77777777" w:rsidTr="00FE1197">
              <w:trPr>
                <w:jc w:val="center"/>
              </w:trPr>
              <w:tc>
                <w:tcPr>
                  <w:tcW w:w="7353" w:type="dxa"/>
                </w:tcPr>
                <w:p w14:paraId="27AE95E0" w14:textId="7AA13FFA"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Stipulated minimum </w:t>
                  </w:r>
                  <w:r w:rsidR="000947A5" w:rsidRPr="00E22D23">
                    <w:rPr>
                      <w:rFonts w:ascii="Arial" w:hAnsi="Arial" w:cs="Arial"/>
                    </w:rPr>
                    <w:t>threshold for</w:t>
                  </w:r>
                  <w:r w:rsidRPr="00E22D23">
                    <w:rPr>
                      <w:rFonts w:ascii="Arial" w:hAnsi="Arial" w:cs="Arial"/>
                    </w:rPr>
                    <w:t xml:space="preserve"> local content (paragraph 3 above) </w:t>
                  </w:r>
                </w:p>
              </w:tc>
              <w:tc>
                <w:tcPr>
                  <w:tcW w:w="1276" w:type="dxa"/>
                </w:tcPr>
                <w:p w14:paraId="6FB88A0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r w:rsidR="006964ED" w:rsidRPr="00E22D23" w14:paraId="0ED6ECCB" w14:textId="77777777" w:rsidTr="00FE1197">
              <w:trPr>
                <w:jc w:val="center"/>
              </w:trPr>
              <w:tc>
                <w:tcPr>
                  <w:tcW w:w="7353" w:type="dxa"/>
                </w:tcPr>
                <w:p w14:paraId="7F4E404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Local content %, as calculated in terms of SATS 1286:2011</w:t>
                  </w:r>
                </w:p>
              </w:tc>
              <w:tc>
                <w:tcPr>
                  <w:tcW w:w="1276" w:type="dxa"/>
                </w:tcPr>
                <w:p w14:paraId="7805BAA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bl>
          <w:p w14:paraId="6646E3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48A25C60"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14:paraId="0B63633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7EE2CE0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(d)</w:t>
            </w:r>
            <w:r w:rsidRPr="00E22D2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E22D23" w:rsidRDefault="006964ED" w:rsidP="00015565">
            <w:pPr>
              <w:tabs>
                <w:tab w:val="left" w:pos="425"/>
              </w:tabs>
              <w:spacing w:line="276" w:lineRule="auto"/>
              <w:contextualSpacing/>
              <w:jc w:val="both"/>
              <w:rPr>
                <w:rFonts w:ascii="Arial" w:hAnsi="Arial" w:cs="Arial"/>
              </w:rPr>
            </w:pPr>
          </w:p>
          <w:p w14:paraId="50E0D2E1"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(e)</w:t>
            </w:r>
            <w:r w:rsidRPr="00E22D2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E22D23">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5C06DAE7" w14:textId="77777777" w:rsidR="006964ED" w:rsidRPr="00E22D23" w:rsidRDefault="006964ED" w:rsidP="00015565">
            <w:pPr>
              <w:tabs>
                <w:tab w:val="left" w:pos="425"/>
              </w:tabs>
              <w:spacing w:line="276" w:lineRule="auto"/>
              <w:contextualSpacing/>
              <w:jc w:val="both"/>
              <w:rPr>
                <w:rFonts w:ascii="Arial" w:hAnsi="Arial" w:cs="Arial"/>
              </w:rPr>
            </w:pPr>
          </w:p>
          <w:p w14:paraId="0E08AF9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rPr>
              <w:tab/>
            </w:r>
            <w:r w:rsidRPr="00E22D23">
              <w:rPr>
                <w:rFonts w:ascii="Arial" w:hAnsi="Arial" w:cs="Arial"/>
                <w:b/>
                <w:bCs/>
              </w:rPr>
              <w:t xml:space="preserve">SIGNATURE: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7E457F0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4B2853A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1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651E8C47"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5FF872B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2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tc>
      </w:tr>
    </w:tbl>
    <w:p w14:paraId="62021871" w14:textId="77777777" w:rsidR="006964ED" w:rsidRPr="00E22D23" w:rsidRDefault="006964ED" w:rsidP="00015565">
      <w:pPr>
        <w:spacing w:line="276" w:lineRule="auto"/>
        <w:contextualSpacing/>
        <w:jc w:val="both"/>
        <w:rPr>
          <w:rFonts w:ascii="Arial" w:hAnsi="Arial" w:cs="Arial"/>
          <w:b/>
          <w:lang w:val="en-GB"/>
        </w:rPr>
      </w:pPr>
    </w:p>
    <w:p w14:paraId="05707FB2" w14:textId="77777777" w:rsidR="006964ED" w:rsidRPr="00E22D23" w:rsidRDefault="006964ED" w:rsidP="00015565">
      <w:pPr>
        <w:spacing w:line="276" w:lineRule="auto"/>
        <w:contextualSpacing/>
        <w:jc w:val="both"/>
        <w:rPr>
          <w:rFonts w:ascii="Arial" w:hAnsi="Arial" w:cs="Arial"/>
          <w:b/>
          <w:lang w:val="en-GB"/>
        </w:rPr>
      </w:pPr>
    </w:p>
    <w:p w14:paraId="47DF7E92" w14:textId="77777777" w:rsidR="006964ED" w:rsidRPr="00E22D23" w:rsidRDefault="006964ED" w:rsidP="00015565">
      <w:pPr>
        <w:spacing w:line="276" w:lineRule="auto"/>
        <w:contextualSpacing/>
        <w:jc w:val="both"/>
        <w:rPr>
          <w:rFonts w:ascii="Arial" w:hAnsi="Arial" w:cs="Arial"/>
          <w:b/>
          <w:lang w:val="en-GB"/>
        </w:rPr>
      </w:pPr>
    </w:p>
    <w:p w14:paraId="640775A3" w14:textId="77777777" w:rsidR="006964ED" w:rsidRPr="00E22D23" w:rsidRDefault="006964ED" w:rsidP="00015565">
      <w:pPr>
        <w:spacing w:line="276" w:lineRule="auto"/>
        <w:contextualSpacing/>
        <w:jc w:val="both"/>
        <w:rPr>
          <w:rFonts w:ascii="Arial" w:hAnsi="Arial" w:cs="Arial"/>
          <w:b/>
          <w:lang w:val="en-GB"/>
        </w:rPr>
      </w:pPr>
    </w:p>
    <w:p w14:paraId="0D38DCD0" w14:textId="77777777" w:rsidR="006E1232" w:rsidRPr="00E22D23" w:rsidRDefault="006E1232" w:rsidP="00015565">
      <w:pPr>
        <w:spacing w:line="276" w:lineRule="auto"/>
        <w:contextualSpacing/>
        <w:jc w:val="both"/>
        <w:rPr>
          <w:rFonts w:ascii="Arial" w:hAnsi="Arial" w:cs="Arial"/>
          <w:b/>
          <w:lang w:val="en-GB"/>
        </w:rPr>
      </w:pPr>
    </w:p>
    <w:p w14:paraId="597BCEEF" w14:textId="77777777" w:rsidR="00A15E65" w:rsidRPr="00E22D23" w:rsidRDefault="00A15E65" w:rsidP="00015565">
      <w:pPr>
        <w:spacing w:line="276" w:lineRule="auto"/>
        <w:contextualSpacing/>
        <w:jc w:val="both"/>
        <w:rPr>
          <w:rFonts w:ascii="Arial" w:hAnsi="Arial" w:cs="Arial"/>
          <w:b/>
          <w:lang w:val="en-GB"/>
        </w:rPr>
      </w:pPr>
    </w:p>
    <w:p w14:paraId="7DBE8994" w14:textId="77777777" w:rsidR="00A15E65" w:rsidRPr="00E22D23" w:rsidRDefault="00A15E65" w:rsidP="00015565">
      <w:pPr>
        <w:spacing w:line="276" w:lineRule="auto"/>
        <w:contextualSpacing/>
        <w:jc w:val="both"/>
        <w:rPr>
          <w:rFonts w:ascii="Arial" w:hAnsi="Arial" w:cs="Arial"/>
          <w:b/>
          <w:lang w:val="en-GB"/>
        </w:rPr>
      </w:pPr>
    </w:p>
    <w:p w14:paraId="77FB54D6" w14:textId="34AC6672" w:rsidR="000947A5" w:rsidRDefault="000947A5" w:rsidP="00015565">
      <w:pPr>
        <w:spacing w:after="0" w:line="240" w:lineRule="auto"/>
        <w:jc w:val="both"/>
        <w:rPr>
          <w:rFonts w:ascii="Arial" w:hAnsi="Arial" w:cs="Arial"/>
          <w:b/>
          <w:kern w:val="28"/>
          <w:lang w:val="en-GB"/>
        </w:rPr>
      </w:pPr>
    </w:p>
    <w:p w14:paraId="54E2E81F" w14:textId="1FEFDCC2" w:rsidR="006843E7" w:rsidRDefault="006843E7" w:rsidP="00015565">
      <w:pPr>
        <w:spacing w:after="0" w:line="240" w:lineRule="auto"/>
        <w:jc w:val="both"/>
        <w:rPr>
          <w:rFonts w:ascii="Arial" w:hAnsi="Arial" w:cs="Arial"/>
          <w:b/>
          <w:kern w:val="28"/>
          <w:lang w:val="en-GB"/>
        </w:rPr>
      </w:pPr>
    </w:p>
    <w:p w14:paraId="4FF4BCBE" w14:textId="7AF99CB0" w:rsidR="006843E7" w:rsidRDefault="006843E7" w:rsidP="00015565">
      <w:pPr>
        <w:spacing w:after="0" w:line="240" w:lineRule="auto"/>
        <w:jc w:val="both"/>
        <w:rPr>
          <w:rFonts w:ascii="Arial" w:hAnsi="Arial" w:cs="Arial"/>
          <w:b/>
          <w:kern w:val="28"/>
          <w:lang w:val="en-GB"/>
        </w:rPr>
      </w:pPr>
    </w:p>
    <w:p w14:paraId="54FCF9B5" w14:textId="080472A5" w:rsidR="006843E7" w:rsidRDefault="006843E7" w:rsidP="00015565">
      <w:pPr>
        <w:spacing w:after="0" w:line="240" w:lineRule="auto"/>
        <w:jc w:val="both"/>
        <w:rPr>
          <w:rFonts w:ascii="Arial" w:hAnsi="Arial" w:cs="Arial"/>
          <w:b/>
          <w:kern w:val="28"/>
          <w:lang w:val="en-GB"/>
        </w:rPr>
      </w:pPr>
    </w:p>
    <w:p w14:paraId="2DAEC7E9" w14:textId="77777777" w:rsidR="006843E7" w:rsidRPr="00E22D23" w:rsidRDefault="006843E7" w:rsidP="00015565">
      <w:pPr>
        <w:spacing w:after="0" w:line="240" w:lineRule="auto"/>
        <w:jc w:val="both"/>
        <w:rPr>
          <w:rFonts w:ascii="Arial" w:hAnsi="Arial" w:cs="Arial"/>
          <w:b/>
          <w:kern w:val="28"/>
          <w:lang w:val="en-GB"/>
        </w:rPr>
      </w:pPr>
    </w:p>
    <w:p w14:paraId="48F64D6A" w14:textId="12D45CDD" w:rsidR="005D14A4" w:rsidRPr="00E22D23" w:rsidRDefault="005D14A4" w:rsidP="00015565">
      <w:pPr>
        <w:pStyle w:val="Title"/>
        <w:jc w:val="both"/>
        <w:rPr>
          <w:rFonts w:ascii="Arial" w:hAnsi="Arial" w:cs="Arial"/>
          <w:sz w:val="22"/>
          <w:lang w:val="en-GB"/>
        </w:rPr>
      </w:pPr>
      <w:r w:rsidRPr="00E22D23">
        <w:rPr>
          <w:rFonts w:ascii="Arial" w:hAnsi="Arial" w:cs="Arial"/>
          <w:sz w:val="22"/>
          <w:lang w:val="en-GB"/>
        </w:rPr>
        <w:t>SBD 7.1</w:t>
      </w:r>
    </w:p>
    <w:p w14:paraId="2C04B6E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BEA464A"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E22D23" w:rsidRDefault="005D14A4" w:rsidP="00015565">
      <w:pPr>
        <w:spacing w:line="276" w:lineRule="auto"/>
        <w:contextualSpacing/>
        <w:jc w:val="both"/>
        <w:rPr>
          <w:rFonts w:ascii="Arial" w:hAnsi="Arial" w:cs="Arial"/>
          <w:lang w:val="en-GB"/>
        </w:rPr>
      </w:pPr>
    </w:p>
    <w:p w14:paraId="498FE29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1 (TO BE FILLED IN BY THE SERVICE PROVIDER)</w:t>
      </w:r>
    </w:p>
    <w:p w14:paraId="2FF4D62F" w14:textId="77777777" w:rsidR="005D14A4" w:rsidRPr="00E22D23" w:rsidRDefault="005D14A4" w:rsidP="00015565">
      <w:pPr>
        <w:spacing w:line="276" w:lineRule="auto"/>
        <w:contextualSpacing/>
        <w:jc w:val="both"/>
        <w:rPr>
          <w:rFonts w:ascii="Arial" w:hAnsi="Arial" w:cs="Arial"/>
          <w:lang w:val="en-GB"/>
        </w:rPr>
      </w:pPr>
    </w:p>
    <w:p w14:paraId="5EC9914E" w14:textId="77777777" w:rsidR="005D14A4" w:rsidRPr="00E22D23" w:rsidRDefault="005D14A4" w:rsidP="00216B87">
      <w:pPr>
        <w:pStyle w:val="ListParagraph"/>
        <w:numPr>
          <w:ilvl w:val="0"/>
          <w:numId w:val="15"/>
        </w:numPr>
        <w:spacing w:line="276" w:lineRule="auto"/>
        <w:jc w:val="both"/>
        <w:rPr>
          <w:rFonts w:ascii="Arial" w:hAnsi="Arial" w:cs="Arial"/>
          <w:lang w:val="en-GB"/>
        </w:rPr>
      </w:pPr>
      <w:r w:rsidRPr="00E22D23">
        <w:rPr>
          <w:rFonts w:ascii="Arial" w:hAnsi="Arial"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75D83B11"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The following documents shall be deemed to form and be read and construed as part of this agreement:</w:t>
      </w:r>
    </w:p>
    <w:p w14:paraId="035F044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Bidding documents, viz</w:t>
      </w:r>
    </w:p>
    <w:p w14:paraId="6F349AAB"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Invitation to bid;</w:t>
      </w:r>
    </w:p>
    <w:p w14:paraId="501E81C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Tax clearance certificate;</w:t>
      </w:r>
    </w:p>
    <w:p w14:paraId="3D65088E"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Pricing schedule(s);</w:t>
      </w:r>
    </w:p>
    <w:p w14:paraId="68060CF2"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Filled in task directive/proposal;</w:t>
      </w:r>
    </w:p>
    <w:p w14:paraId="4B2B863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Preference claims for Broad Based Black Economic Empowerment Status Level of Contribution in terms of the Preferential Procurement Regulations 2011;</w:t>
      </w:r>
    </w:p>
    <w:p w14:paraId="5FC7DD5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Declaration of interest;</w:t>
      </w:r>
    </w:p>
    <w:p w14:paraId="11824C4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Declaration of bidder’s past SCM practices;</w:t>
      </w:r>
    </w:p>
    <w:p w14:paraId="4EB46607"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Certificate of Independent Bid Determination;</w:t>
      </w:r>
    </w:p>
    <w:p w14:paraId="79BB0384" w14:textId="77777777" w:rsidR="005D14A4" w:rsidRPr="00E22D23" w:rsidRDefault="005D14A4" w:rsidP="00015565">
      <w:pPr>
        <w:pStyle w:val="ListParagraph"/>
        <w:spacing w:line="276" w:lineRule="auto"/>
        <w:ind w:left="851"/>
        <w:jc w:val="both"/>
        <w:rPr>
          <w:rFonts w:ascii="Arial" w:hAnsi="Arial" w:cs="Arial"/>
          <w:lang w:val="en-GB"/>
        </w:rPr>
      </w:pPr>
    </w:p>
    <w:p w14:paraId="1682CB27"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General Conditions of Contract and</w:t>
      </w:r>
    </w:p>
    <w:p w14:paraId="32B855B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Other (specify)</w:t>
      </w:r>
    </w:p>
    <w:p w14:paraId="64BDDA79"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declare that I have no participation in any collusive practices with any bidder or any other person regarding this or any other bid</w:t>
      </w:r>
    </w:p>
    <w:p w14:paraId="22EE2505" w14:textId="77777777" w:rsidR="005D14A4" w:rsidRPr="00E22D23" w:rsidRDefault="005D14A4" w:rsidP="00015565">
      <w:pPr>
        <w:spacing w:line="276" w:lineRule="auto"/>
        <w:contextualSpacing/>
        <w:jc w:val="both"/>
        <w:rPr>
          <w:rFonts w:ascii="Arial" w:hAnsi="Arial" w:cs="Arial"/>
          <w:lang w:val="en-GB"/>
        </w:rPr>
      </w:pPr>
    </w:p>
    <w:p w14:paraId="74ED9A73"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am duly authorized to sign this contract.</w:t>
      </w:r>
    </w:p>
    <w:p w14:paraId="5A4B1879" w14:textId="77777777" w:rsidR="005D14A4" w:rsidRPr="00E22D23" w:rsidRDefault="005D14A4" w:rsidP="00015565">
      <w:pPr>
        <w:spacing w:line="276"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E22D23" w14:paraId="6DC362B6" w14:textId="77777777" w:rsidTr="005F5359">
        <w:tc>
          <w:tcPr>
            <w:tcW w:w="1809" w:type="dxa"/>
            <w:tcBorders>
              <w:top w:val="nil"/>
              <w:left w:val="nil"/>
              <w:bottom w:val="nil"/>
              <w:right w:val="nil"/>
            </w:tcBorders>
          </w:tcPr>
          <w:p w14:paraId="0DF6CCFA"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tcBorders>
              <w:top w:val="nil"/>
              <w:left w:val="nil"/>
              <w:bottom w:val="nil"/>
            </w:tcBorders>
          </w:tcPr>
          <w:p w14:paraId="50223F5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58" w:type="dxa"/>
            <w:tcBorders>
              <w:bottom w:val="nil"/>
            </w:tcBorders>
          </w:tcPr>
          <w:p w14:paraId="4CE44F4F"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25852124" w14:textId="77777777" w:rsidTr="005F5359">
        <w:tc>
          <w:tcPr>
            <w:tcW w:w="1809" w:type="dxa"/>
            <w:tcBorders>
              <w:top w:val="nil"/>
              <w:left w:val="nil"/>
              <w:bottom w:val="nil"/>
              <w:right w:val="nil"/>
            </w:tcBorders>
          </w:tcPr>
          <w:p w14:paraId="7BAED839"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CAPACITY</w:t>
            </w:r>
          </w:p>
        </w:tc>
        <w:tc>
          <w:tcPr>
            <w:tcW w:w="4111" w:type="dxa"/>
            <w:tcBorders>
              <w:top w:val="nil"/>
              <w:left w:val="nil"/>
              <w:bottom w:val="nil"/>
            </w:tcBorders>
          </w:tcPr>
          <w:p w14:paraId="7DAA0980"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7F3B6B02"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452D8D0" w14:textId="77777777" w:rsidTr="005F5359">
        <w:tc>
          <w:tcPr>
            <w:tcW w:w="1809" w:type="dxa"/>
            <w:tcBorders>
              <w:top w:val="nil"/>
              <w:left w:val="nil"/>
              <w:bottom w:val="nil"/>
              <w:right w:val="nil"/>
            </w:tcBorders>
          </w:tcPr>
          <w:p w14:paraId="7F552DD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tcBorders>
              <w:top w:val="nil"/>
              <w:left w:val="nil"/>
              <w:bottom w:val="nil"/>
            </w:tcBorders>
          </w:tcPr>
          <w:p w14:paraId="01CC105C"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0C9C5418"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DF56178" w14:textId="77777777" w:rsidTr="005F5359">
        <w:tc>
          <w:tcPr>
            <w:tcW w:w="1809" w:type="dxa"/>
            <w:tcBorders>
              <w:top w:val="nil"/>
              <w:left w:val="nil"/>
              <w:bottom w:val="nil"/>
              <w:right w:val="nil"/>
            </w:tcBorders>
          </w:tcPr>
          <w:p w14:paraId="595487F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OF FIRM</w:t>
            </w:r>
          </w:p>
        </w:tc>
        <w:tc>
          <w:tcPr>
            <w:tcW w:w="4111" w:type="dxa"/>
            <w:tcBorders>
              <w:top w:val="nil"/>
              <w:left w:val="nil"/>
              <w:bottom w:val="nil"/>
            </w:tcBorders>
          </w:tcPr>
          <w:p w14:paraId="1AF09BD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1B977F2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6329C056" w14:textId="77777777" w:rsidTr="005F5359">
        <w:tc>
          <w:tcPr>
            <w:tcW w:w="1809" w:type="dxa"/>
            <w:tcBorders>
              <w:top w:val="nil"/>
              <w:left w:val="nil"/>
              <w:bottom w:val="nil"/>
              <w:right w:val="nil"/>
            </w:tcBorders>
          </w:tcPr>
          <w:p w14:paraId="69A906D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c>
          <w:tcPr>
            <w:tcW w:w="4111" w:type="dxa"/>
            <w:tcBorders>
              <w:top w:val="nil"/>
              <w:left w:val="nil"/>
              <w:bottom w:val="nil"/>
            </w:tcBorders>
          </w:tcPr>
          <w:p w14:paraId="1477720B"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tcBorders>
          </w:tcPr>
          <w:p w14:paraId="455EDBF9" w14:textId="77777777" w:rsidR="005D14A4" w:rsidRPr="00E22D23" w:rsidRDefault="005D14A4" w:rsidP="00015565">
            <w:pPr>
              <w:spacing w:line="276" w:lineRule="auto"/>
              <w:contextualSpacing/>
              <w:jc w:val="both"/>
              <w:rPr>
                <w:rFonts w:ascii="Arial" w:hAnsi="Arial" w:cs="Arial"/>
                <w:lang w:val="en-GB"/>
              </w:rPr>
            </w:pPr>
          </w:p>
        </w:tc>
      </w:tr>
    </w:tbl>
    <w:p w14:paraId="53C49E20" w14:textId="77777777" w:rsidR="005D14A4" w:rsidRPr="00E22D23" w:rsidRDefault="005D14A4" w:rsidP="00015565">
      <w:pPr>
        <w:spacing w:line="276" w:lineRule="auto"/>
        <w:contextualSpacing/>
        <w:jc w:val="both"/>
        <w:rPr>
          <w:rFonts w:ascii="Arial" w:hAnsi="Arial" w:cs="Arial"/>
          <w:b/>
          <w:lang w:val="en-GB"/>
        </w:rPr>
      </w:pPr>
    </w:p>
    <w:p w14:paraId="38F30745" w14:textId="77777777" w:rsidR="00A87D0D" w:rsidRPr="00E22D23" w:rsidRDefault="00A87D0D" w:rsidP="00015565">
      <w:pPr>
        <w:spacing w:after="0" w:line="276" w:lineRule="auto"/>
        <w:contextualSpacing/>
        <w:jc w:val="both"/>
        <w:rPr>
          <w:rFonts w:ascii="Arial" w:hAnsi="Arial" w:cs="Arial"/>
          <w:b/>
          <w:lang w:val="en-GB"/>
        </w:rPr>
      </w:pPr>
      <w:r w:rsidRPr="00E22D23">
        <w:rPr>
          <w:rFonts w:ascii="Arial" w:hAnsi="Arial" w:cs="Arial"/>
          <w:b/>
          <w:lang w:val="en-GB"/>
        </w:rPr>
        <w:br w:type="page"/>
      </w:r>
    </w:p>
    <w:p w14:paraId="5E6AAD25" w14:textId="77777777" w:rsidR="005D14A4" w:rsidRPr="00E22D23" w:rsidRDefault="005D14A4" w:rsidP="00015565">
      <w:pPr>
        <w:pStyle w:val="Title"/>
        <w:spacing w:line="276" w:lineRule="auto"/>
        <w:contextualSpacing/>
        <w:jc w:val="both"/>
        <w:rPr>
          <w:rFonts w:ascii="Arial" w:hAnsi="Arial" w:cs="Arial"/>
          <w:sz w:val="22"/>
          <w:lang w:val="en-GB"/>
        </w:rPr>
      </w:pPr>
      <w:r w:rsidRPr="00E22D23">
        <w:rPr>
          <w:rFonts w:ascii="Arial" w:hAnsi="Arial" w:cs="Arial"/>
          <w:sz w:val="22"/>
          <w:lang w:val="en-GB"/>
        </w:rPr>
        <w:t>SBD 7.2</w:t>
      </w:r>
    </w:p>
    <w:p w14:paraId="3D813E6E" w14:textId="77777777" w:rsidR="005D14A4" w:rsidRPr="00E22D23" w:rsidRDefault="005D14A4" w:rsidP="00015565">
      <w:pPr>
        <w:spacing w:line="276" w:lineRule="auto"/>
        <w:contextualSpacing/>
        <w:jc w:val="both"/>
        <w:rPr>
          <w:rFonts w:ascii="Arial" w:hAnsi="Arial" w:cs="Arial"/>
          <w:lang w:val="en-GB"/>
        </w:rPr>
      </w:pPr>
    </w:p>
    <w:p w14:paraId="2244E19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78E6F30"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2 (TO BE FILLED IN BY THE PURCHASER)</w:t>
      </w:r>
    </w:p>
    <w:p w14:paraId="3E4C536A" w14:textId="77777777" w:rsidR="005D14A4" w:rsidRPr="00E22D23" w:rsidRDefault="005D14A4" w:rsidP="00015565">
      <w:pPr>
        <w:spacing w:line="276" w:lineRule="auto"/>
        <w:contextualSpacing/>
        <w:jc w:val="both"/>
        <w:rPr>
          <w:rFonts w:ascii="Arial" w:hAnsi="Arial" w:cs="Arial"/>
          <w:b/>
          <w:lang w:val="en-GB"/>
        </w:rPr>
      </w:pPr>
    </w:p>
    <w:p w14:paraId="1128CE38" w14:textId="77777777" w:rsidR="005D14A4" w:rsidRPr="00E22D23" w:rsidRDefault="005D14A4" w:rsidP="00216B87">
      <w:pPr>
        <w:pStyle w:val="ListParagraph"/>
        <w:numPr>
          <w:ilvl w:val="0"/>
          <w:numId w:val="16"/>
        </w:numPr>
        <w:spacing w:line="276" w:lineRule="auto"/>
        <w:jc w:val="both"/>
        <w:rPr>
          <w:rFonts w:ascii="Arial" w:hAnsi="Arial" w:cs="Arial"/>
          <w:lang w:val="en-GB"/>
        </w:rPr>
      </w:pPr>
      <w:r w:rsidRPr="00E22D2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E22D23" w:rsidRDefault="005D14A4" w:rsidP="00216B87">
      <w:pPr>
        <w:pStyle w:val="ListParagraph"/>
        <w:numPr>
          <w:ilvl w:val="0"/>
          <w:numId w:val="16"/>
        </w:numPr>
        <w:spacing w:line="276" w:lineRule="auto"/>
        <w:jc w:val="both"/>
        <w:rPr>
          <w:rFonts w:ascii="Arial" w:hAnsi="Arial" w:cs="Arial"/>
          <w:lang w:val="en-GB"/>
        </w:rPr>
      </w:pPr>
      <w:r w:rsidRPr="00E22D23">
        <w:rPr>
          <w:rFonts w:ascii="Arial" w:hAnsi="Arial" w:cs="Arial"/>
          <w:lang w:val="en-GB"/>
        </w:rPr>
        <w:t>An official order indicating service delivery instructions is forthcoming.</w:t>
      </w:r>
    </w:p>
    <w:p w14:paraId="619E1D96" w14:textId="77777777" w:rsidR="005D14A4" w:rsidRPr="00E22D23" w:rsidRDefault="005D14A4" w:rsidP="00216B87">
      <w:pPr>
        <w:pStyle w:val="ListParagraph"/>
        <w:numPr>
          <w:ilvl w:val="0"/>
          <w:numId w:val="16"/>
        </w:numPr>
        <w:spacing w:line="276" w:lineRule="auto"/>
        <w:jc w:val="both"/>
        <w:rPr>
          <w:rFonts w:ascii="Arial" w:hAnsi="Arial" w:cs="Arial"/>
          <w:lang w:val="en-GB"/>
        </w:rPr>
      </w:pPr>
      <w:r w:rsidRPr="00E22D2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E22D23" w14:paraId="5404A9B6" w14:textId="77777777" w:rsidTr="005F5359">
        <w:tc>
          <w:tcPr>
            <w:tcW w:w="1834" w:type="dxa"/>
            <w:vAlign w:val="center"/>
          </w:tcPr>
          <w:p w14:paraId="09E1DB2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DESCRIPTION OF SERVICE</w:t>
            </w:r>
          </w:p>
          <w:p w14:paraId="38A17B4D" w14:textId="77777777" w:rsidR="005D14A4" w:rsidRPr="00E22D23" w:rsidRDefault="005D14A4" w:rsidP="00015565">
            <w:pPr>
              <w:spacing w:line="276" w:lineRule="auto"/>
              <w:contextualSpacing/>
              <w:jc w:val="both"/>
              <w:rPr>
                <w:rFonts w:ascii="Arial" w:hAnsi="Arial" w:cs="Arial"/>
                <w:b/>
                <w:lang w:val="en-GB"/>
              </w:rPr>
            </w:pPr>
          </w:p>
        </w:tc>
        <w:tc>
          <w:tcPr>
            <w:tcW w:w="1834" w:type="dxa"/>
            <w:vAlign w:val="center"/>
          </w:tcPr>
          <w:p w14:paraId="260416C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PRICE</w:t>
            </w:r>
          </w:p>
          <w:p w14:paraId="05EAE06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 xml:space="preserve"> (ALL APPLICABLE TAXES INCLUDED)</w:t>
            </w:r>
          </w:p>
          <w:p w14:paraId="1EAECE65"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3330B46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COMPLETION DATE</w:t>
            </w:r>
          </w:p>
          <w:p w14:paraId="6E85F111"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237DF99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B-BBEE STATUS LEVEL OF CONTRIBUTION</w:t>
            </w:r>
          </w:p>
          <w:p w14:paraId="32DDA6D2"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7C559543"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MINIMUM THRESHOLD FOR LOCAL PRODUCTION AND CONTENT (if applicable)</w:t>
            </w:r>
          </w:p>
          <w:p w14:paraId="7A4C1669" w14:textId="77777777" w:rsidR="005D14A4" w:rsidRPr="00E22D23" w:rsidRDefault="005D14A4" w:rsidP="00015565">
            <w:pPr>
              <w:spacing w:line="276" w:lineRule="auto"/>
              <w:contextualSpacing/>
              <w:jc w:val="both"/>
              <w:rPr>
                <w:rFonts w:ascii="Arial" w:hAnsi="Arial" w:cs="Arial"/>
                <w:b/>
                <w:lang w:val="en-GB"/>
              </w:rPr>
            </w:pPr>
          </w:p>
        </w:tc>
      </w:tr>
      <w:tr w:rsidR="005D14A4" w:rsidRPr="00E22D23" w14:paraId="6E9CA0F2" w14:textId="77777777" w:rsidTr="005F5359">
        <w:tc>
          <w:tcPr>
            <w:tcW w:w="1834" w:type="dxa"/>
          </w:tcPr>
          <w:p w14:paraId="51EF96CA" w14:textId="77777777" w:rsidR="005D14A4" w:rsidRPr="00E22D23" w:rsidRDefault="005D14A4" w:rsidP="00015565">
            <w:pPr>
              <w:spacing w:line="276" w:lineRule="auto"/>
              <w:contextualSpacing/>
              <w:jc w:val="both"/>
              <w:rPr>
                <w:rFonts w:ascii="Arial" w:hAnsi="Arial" w:cs="Arial"/>
                <w:lang w:val="en-GB"/>
              </w:rPr>
            </w:pPr>
          </w:p>
        </w:tc>
        <w:tc>
          <w:tcPr>
            <w:tcW w:w="1834" w:type="dxa"/>
          </w:tcPr>
          <w:p w14:paraId="6F789DE5"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014E443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329BCCB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1E09876A" w14:textId="77777777" w:rsidR="005D14A4" w:rsidRPr="00E22D23" w:rsidRDefault="005D14A4" w:rsidP="00015565">
            <w:pPr>
              <w:spacing w:line="276" w:lineRule="auto"/>
              <w:contextualSpacing/>
              <w:jc w:val="both"/>
              <w:rPr>
                <w:rFonts w:ascii="Arial" w:hAnsi="Arial" w:cs="Arial"/>
                <w:lang w:val="en-GB"/>
              </w:rPr>
            </w:pPr>
          </w:p>
        </w:tc>
      </w:tr>
    </w:tbl>
    <w:p w14:paraId="09D74549" w14:textId="77777777" w:rsidR="005D14A4" w:rsidRPr="00E22D23" w:rsidRDefault="005D14A4" w:rsidP="00015565">
      <w:pPr>
        <w:spacing w:line="276" w:lineRule="auto"/>
        <w:contextualSpacing/>
        <w:jc w:val="both"/>
        <w:rPr>
          <w:rFonts w:ascii="Arial" w:hAnsi="Arial" w:cs="Arial"/>
          <w:lang w:val="en-GB"/>
        </w:rPr>
      </w:pPr>
    </w:p>
    <w:p w14:paraId="2289C9D4" w14:textId="77777777" w:rsidR="005D14A4" w:rsidRPr="00E22D23" w:rsidRDefault="005D14A4" w:rsidP="00216B87">
      <w:pPr>
        <w:pStyle w:val="ListParagraph"/>
        <w:numPr>
          <w:ilvl w:val="0"/>
          <w:numId w:val="16"/>
        </w:numPr>
        <w:spacing w:line="276" w:lineRule="auto"/>
        <w:jc w:val="both"/>
        <w:rPr>
          <w:rFonts w:ascii="Arial" w:hAnsi="Arial" w:cs="Arial"/>
          <w:lang w:val="en-GB"/>
        </w:rPr>
      </w:pPr>
      <w:r w:rsidRPr="00E22D23">
        <w:rPr>
          <w:rFonts w:ascii="Arial" w:hAnsi="Arial" w:cs="Arial"/>
          <w:lang w:val="en-GB"/>
        </w:rPr>
        <w:tab/>
      </w:r>
      <w:r w:rsidRPr="00E22D23">
        <w:rPr>
          <w:rFonts w:ascii="Arial" w:hAnsi="Arial" w:cs="Arial"/>
          <w:lang w:val="en-GB"/>
        </w:rPr>
        <w:tab/>
      </w:r>
      <w:r w:rsidRPr="00E22D2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E22D23" w14:paraId="749D8C76" w14:textId="77777777" w:rsidTr="005F5359">
        <w:tc>
          <w:tcPr>
            <w:tcW w:w="1809" w:type="dxa"/>
          </w:tcPr>
          <w:p w14:paraId="1B10885C"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SIGNED AT</w:t>
            </w:r>
          </w:p>
        </w:tc>
        <w:tc>
          <w:tcPr>
            <w:tcW w:w="4111" w:type="dxa"/>
            <w:gridSpan w:val="2"/>
          </w:tcPr>
          <w:p w14:paraId="644BE9B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Pr>
          <w:p w14:paraId="4F5114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ON ………………………………</w:t>
            </w:r>
          </w:p>
        </w:tc>
      </w:tr>
      <w:tr w:rsidR="005D14A4" w:rsidRPr="00E22D23" w14:paraId="53589016" w14:textId="77777777" w:rsidTr="005F5359">
        <w:tc>
          <w:tcPr>
            <w:tcW w:w="9003" w:type="dxa"/>
            <w:gridSpan w:val="4"/>
          </w:tcPr>
          <w:p w14:paraId="5B227111"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0173C23" w14:textId="77777777" w:rsidTr="005F5359">
        <w:tc>
          <w:tcPr>
            <w:tcW w:w="1809" w:type="dxa"/>
          </w:tcPr>
          <w:p w14:paraId="079C7F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gridSpan w:val="2"/>
            <w:tcBorders>
              <w:right w:val="single" w:sz="4" w:space="0" w:color="auto"/>
            </w:tcBorders>
          </w:tcPr>
          <w:p w14:paraId="19E54C9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5EE6C37F" w14:textId="77777777" w:rsidTr="005F5359">
        <w:tc>
          <w:tcPr>
            <w:tcW w:w="1809" w:type="dxa"/>
          </w:tcPr>
          <w:p w14:paraId="666AC76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gridSpan w:val="2"/>
            <w:tcBorders>
              <w:right w:val="single" w:sz="4" w:space="0" w:color="auto"/>
            </w:tcBorders>
          </w:tcPr>
          <w:p w14:paraId="2970BF91"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534BE07" w14:textId="77777777" w:rsidTr="005F5359">
        <w:tc>
          <w:tcPr>
            <w:tcW w:w="5920" w:type="dxa"/>
            <w:gridSpan w:val="3"/>
            <w:tcBorders>
              <w:right w:val="single" w:sz="4" w:space="0" w:color="auto"/>
            </w:tcBorders>
          </w:tcPr>
          <w:p w14:paraId="55E6C616"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5EAD9936" w14:textId="77777777" w:rsidTr="005F5359">
        <w:tc>
          <w:tcPr>
            <w:tcW w:w="4014" w:type="dxa"/>
            <w:gridSpan w:val="2"/>
            <w:tcBorders>
              <w:left w:val="single" w:sz="4" w:space="0" w:color="auto"/>
              <w:right w:val="single" w:sz="4" w:space="0" w:color="auto"/>
            </w:tcBorders>
          </w:tcPr>
          <w:p w14:paraId="6FA9B574"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4F1D8F9" w14:textId="77777777" w:rsidTr="005F5359">
        <w:tc>
          <w:tcPr>
            <w:tcW w:w="4014" w:type="dxa"/>
            <w:gridSpan w:val="2"/>
            <w:tcBorders>
              <w:left w:val="single" w:sz="4" w:space="0" w:color="auto"/>
              <w:right w:val="single" w:sz="4" w:space="0" w:color="auto"/>
            </w:tcBorders>
          </w:tcPr>
          <w:p w14:paraId="44DB8E40"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r>
      <w:tr w:rsidR="005D14A4" w:rsidRPr="00E22D23" w14:paraId="344E9002" w14:textId="77777777" w:rsidTr="005F5359">
        <w:tc>
          <w:tcPr>
            <w:tcW w:w="4014" w:type="dxa"/>
            <w:gridSpan w:val="2"/>
            <w:tcBorders>
              <w:left w:val="single" w:sz="4" w:space="0" w:color="auto"/>
              <w:right w:val="single" w:sz="4" w:space="0" w:color="auto"/>
            </w:tcBorders>
          </w:tcPr>
          <w:p w14:paraId="5D1DA597"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55668997" w14:textId="77777777" w:rsidR="005D14A4" w:rsidRPr="00E22D23" w:rsidRDefault="005D14A4" w:rsidP="00015565">
            <w:pPr>
              <w:spacing w:line="276" w:lineRule="auto"/>
              <w:contextualSpacing/>
              <w:jc w:val="both"/>
              <w:rPr>
                <w:rFonts w:ascii="Arial" w:hAnsi="Arial" w:cs="Arial"/>
              </w:rPr>
            </w:pPr>
          </w:p>
        </w:tc>
        <w:tc>
          <w:tcPr>
            <w:tcW w:w="3083" w:type="dxa"/>
            <w:tcBorders>
              <w:top w:val="single" w:sz="4" w:space="0" w:color="auto"/>
            </w:tcBorders>
          </w:tcPr>
          <w:p w14:paraId="59B949BC"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6236853F" w14:textId="77777777" w:rsidR="005D14A4" w:rsidRPr="00E22D23" w:rsidRDefault="005D14A4" w:rsidP="00015565">
            <w:pPr>
              <w:spacing w:line="276" w:lineRule="auto"/>
              <w:contextualSpacing/>
              <w:jc w:val="both"/>
              <w:rPr>
                <w:rFonts w:ascii="Arial" w:hAnsi="Arial" w:cs="Arial"/>
              </w:rPr>
            </w:pPr>
          </w:p>
        </w:tc>
        <w:tc>
          <w:tcPr>
            <w:tcW w:w="3083" w:type="dxa"/>
          </w:tcPr>
          <w:p w14:paraId="60A2A876" w14:textId="77777777" w:rsidR="005D14A4" w:rsidRPr="00E22D23" w:rsidRDefault="005D14A4" w:rsidP="00015565">
            <w:pPr>
              <w:spacing w:line="276" w:lineRule="auto"/>
              <w:contextualSpacing/>
              <w:jc w:val="both"/>
              <w:rPr>
                <w:rFonts w:ascii="Arial" w:hAnsi="Arial" w:cs="Arial"/>
                <w:lang w:val="en-GB"/>
              </w:rPr>
            </w:pPr>
          </w:p>
        </w:tc>
      </w:tr>
    </w:tbl>
    <w:p w14:paraId="15A4F7AC" w14:textId="77777777" w:rsidR="00CA3AFF" w:rsidRPr="00E22D23" w:rsidRDefault="00CA3AFF" w:rsidP="00015565">
      <w:pPr>
        <w:tabs>
          <w:tab w:val="left" w:pos="7580"/>
        </w:tabs>
        <w:jc w:val="both"/>
        <w:rPr>
          <w:rFonts w:ascii="Arial" w:hAnsi="Arial" w:cs="Arial"/>
          <w:lang w:val="en-GB"/>
        </w:rPr>
      </w:pPr>
      <w:r w:rsidRPr="00E22D23">
        <w:rPr>
          <w:rFonts w:ascii="Arial" w:hAnsi="Arial" w:cs="Arial"/>
          <w:lang w:val="en-GB"/>
        </w:rPr>
        <w:tab/>
      </w:r>
    </w:p>
    <w:p w14:paraId="3B2CD766" w14:textId="717CCEEA" w:rsidR="005D14A4" w:rsidRPr="00E22D23" w:rsidRDefault="005D14A4" w:rsidP="006843E7">
      <w:pPr>
        <w:pStyle w:val="Title"/>
        <w:spacing w:line="276" w:lineRule="auto"/>
        <w:contextualSpacing/>
        <w:jc w:val="both"/>
        <w:rPr>
          <w:rFonts w:ascii="Arial" w:hAnsi="Arial" w:cs="Arial"/>
          <w:lang w:val="en-GB"/>
        </w:rPr>
      </w:pPr>
      <w:r w:rsidRPr="00E22D23">
        <w:rPr>
          <w:rFonts w:ascii="Arial" w:hAnsi="Arial" w:cs="Arial"/>
          <w:sz w:val="22"/>
          <w:lang w:val="en-GB"/>
        </w:rPr>
        <w:br w:type="page"/>
      </w:r>
      <w:r w:rsidR="006843E7" w:rsidRPr="00E22D23">
        <w:rPr>
          <w:rFonts w:ascii="Arial" w:hAnsi="Arial" w:cs="Arial"/>
          <w:lang w:val="en-GB"/>
        </w:rPr>
        <w:t xml:space="preserve"> </w:t>
      </w:r>
    </w:p>
    <w:p w14:paraId="42504397"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E22D23" w:rsidRDefault="005D14A4" w:rsidP="00015565">
      <w:pPr>
        <w:spacing w:line="276"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E22D23" w14:paraId="2B9DE9B3" w14:textId="77777777" w:rsidTr="005F5359">
        <w:tc>
          <w:tcPr>
            <w:tcW w:w="4536" w:type="dxa"/>
            <w:vAlign w:val="center"/>
          </w:tcPr>
          <w:p w14:paraId="0849A65E"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Procurement Specialist:</w:t>
            </w:r>
          </w:p>
        </w:tc>
        <w:tc>
          <w:tcPr>
            <w:tcW w:w="4395" w:type="dxa"/>
            <w:vAlign w:val="center"/>
          </w:tcPr>
          <w:p w14:paraId="0C80287D"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 Sangwe</w:t>
            </w:r>
            <w:r w:rsidR="00F323EC" w:rsidRPr="00E22D23">
              <w:rPr>
                <w:rFonts w:ascii="Arial" w:hAnsi="Arial" w:cs="Arial"/>
              </w:rPr>
              <w:t>ni</w:t>
            </w:r>
          </w:p>
        </w:tc>
      </w:tr>
      <w:tr w:rsidR="005D14A4" w:rsidRPr="00E22D23" w14:paraId="75C64258" w14:textId="77777777" w:rsidTr="005F5359">
        <w:tc>
          <w:tcPr>
            <w:tcW w:w="4536" w:type="dxa"/>
            <w:vAlign w:val="center"/>
          </w:tcPr>
          <w:p w14:paraId="641B4AE5"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Telephone:</w:t>
            </w:r>
          </w:p>
        </w:tc>
        <w:tc>
          <w:tcPr>
            <w:tcW w:w="4395" w:type="dxa"/>
            <w:vAlign w:val="center"/>
          </w:tcPr>
          <w:p w14:paraId="06152F5A"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rPr>
              <w:t>(011) 607 13</w:t>
            </w:r>
            <w:r w:rsidR="00A15E65" w:rsidRPr="00E22D2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E-mail:</w:t>
            </w:r>
          </w:p>
        </w:tc>
        <w:tc>
          <w:tcPr>
            <w:tcW w:w="4395" w:type="dxa"/>
            <w:vAlign w:val="center"/>
          </w:tcPr>
          <w:p w14:paraId="6AE439B2"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015565">
      <w:pPr>
        <w:spacing w:line="276" w:lineRule="auto"/>
        <w:contextualSpacing/>
        <w:jc w:val="both"/>
        <w:rPr>
          <w:rFonts w:ascii="Arial" w:hAnsi="Arial" w:cs="Arial"/>
          <w:lang w:val="en-GB"/>
        </w:rPr>
      </w:pPr>
    </w:p>
    <w:p w14:paraId="47AC753B" w14:textId="2F1A6CEE" w:rsidR="007D0A42" w:rsidRPr="00E22D23" w:rsidRDefault="00B85EF2" w:rsidP="00015565">
      <w:pPr>
        <w:tabs>
          <w:tab w:val="left" w:pos="2680"/>
        </w:tabs>
        <w:spacing w:line="276"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5"/>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7A13" w14:textId="77777777" w:rsidR="003D1542" w:rsidRDefault="003D1542">
      <w:r>
        <w:separator/>
      </w:r>
    </w:p>
  </w:endnote>
  <w:endnote w:type="continuationSeparator" w:id="0">
    <w:p w14:paraId="29D3718A" w14:textId="77777777" w:rsidR="003D1542" w:rsidRDefault="003D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0D7CCD" w:rsidRPr="008F3D37" w14:paraId="04AEF81C" w14:textId="77777777" w:rsidTr="005F5359">
      <w:trPr>
        <w:trHeight w:val="180"/>
      </w:trPr>
      <w:tc>
        <w:tcPr>
          <w:tcW w:w="4510" w:type="dxa"/>
          <w:vAlign w:val="center"/>
        </w:tcPr>
        <w:p w14:paraId="0E495E9D" w14:textId="3343BC31" w:rsidR="000D7CCD" w:rsidRPr="004D15A7" w:rsidRDefault="00216B87" w:rsidP="005F5359">
          <w:pPr>
            <w:pStyle w:val="Footer"/>
            <w:rPr>
              <w:rFonts w:ascii="Arial" w:hAnsi="Arial" w:cs="Arial"/>
              <w:b/>
              <w:bCs/>
              <w:sz w:val="12"/>
              <w:szCs w:val="12"/>
              <w:highlight w:val="yellow"/>
            </w:rPr>
          </w:pPr>
          <w:r w:rsidRPr="00EC71C2">
            <w:rPr>
              <w:rFonts w:ascii="Arial" w:hAnsi="Arial" w:cs="Arial"/>
              <w:b/>
              <w:sz w:val="12"/>
              <w:szCs w:val="12"/>
            </w:rPr>
            <w:t>ATNS/ RFP035/FY22.23/WAM-ADSB PHASE 1 AIRCRAFT FLIGHT TRIAL SERVICES</w:t>
          </w:r>
        </w:p>
      </w:tc>
      <w:tc>
        <w:tcPr>
          <w:tcW w:w="2060" w:type="dxa"/>
          <w:vAlign w:val="center"/>
        </w:tcPr>
        <w:p w14:paraId="2FBF624F" w14:textId="77777777" w:rsidR="000D7CCD" w:rsidRPr="000667CD" w:rsidRDefault="000D7CCD"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7DA7905F" w:rsidR="000D7CCD" w:rsidRPr="000667CD" w:rsidRDefault="004F77AE" w:rsidP="008C25FF">
          <w:pPr>
            <w:pStyle w:val="Footer"/>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4770FB06" w14:textId="77777777" w:rsidR="000D7CCD" w:rsidRPr="001468BC" w:rsidRDefault="000D7CCD"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D7CCD" w:rsidRPr="00BE7FD4" w14:paraId="221589F6" w14:textId="77777777" w:rsidTr="005F3BE6">
      <w:tc>
        <w:tcPr>
          <w:tcW w:w="5902" w:type="dxa"/>
        </w:tcPr>
        <w:p w14:paraId="4208C809" w14:textId="77A1C3E7" w:rsidR="000D7CCD" w:rsidRPr="00BE7FD4" w:rsidRDefault="00216B87" w:rsidP="001374A8">
          <w:pPr>
            <w:pStyle w:val="Footer"/>
            <w:ind w:right="360"/>
            <w:rPr>
              <w:rFonts w:cs="Arial"/>
            </w:rPr>
          </w:pPr>
          <w:r w:rsidRPr="00EC71C2">
            <w:rPr>
              <w:rFonts w:ascii="Arial" w:hAnsi="Arial" w:cs="Arial"/>
              <w:b/>
              <w:sz w:val="12"/>
              <w:szCs w:val="12"/>
            </w:rPr>
            <w:t>ATNS/ RFP035/FY22.23/WAM-ADSB PHASE 1 AIRCRAFT FLIGHT TRIAL SERVICES</w:t>
          </w:r>
        </w:p>
      </w:tc>
      <w:tc>
        <w:tcPr>
          <w:tcW w:w="1701" w:type="dxa"/>
        </w:tcPr>
        <w:p w14:paraId="65EEE8BE" w14:textId="77777777" w:rsidR="000D7CCD" w:rsidRPr="008C25FF" w:rsidRDefault="000D7CCD"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0DB44262" w:rsidR="000D7CCD" w:rsidRPr="000E30E2" w:rsidRDefault="004F77AE" w:rsidP="000E30E2">
          <w:pPr>
            <w:pStyle w:val="Footer"/>
            <w:ind w:right="360"/>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2F5A680D" w14:textId="77777777" w:rsidR="000D7CCD" w:rsidRPr="001374A8" w:rsidRDefault="000D7CCD">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2E39" w14:textId="77777777" w:rsidR="003D1542" w:rsidRDefault="003D1542">
      <w:r>
        <w:separator/>
      </w:r>
    </w:p>
  </w:footnote>
  <w:footnote w:type="continuationSeparator" w:id="0">
    <w:p w14:paraId="12884D13" w14:textId="77777777" w:rsidR="003D1542" w:rsidRDefault="003D1542">
      <w:r>
        <w:continuationSeparator/>
      </w:r>
    </w:p>
  </w:footnote>
  <w:footnote w:id="1">
    <w:p w14:paraId="326CA780" w14:textId="77777777" w:rsidR="000D7CCD" w:rsidRDefault="000D7CCD" w:rsidP="006843E7">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D62B212" w14:textId="77777777" w:rsidR="000D7CCD" w:rsidRDefault="000D7CCD" w:rsidP="006843E7">
      <w:pPr>
        <w:pStyle w:val="FootnoteText"/>
      </w:pPr>
    </w:p>
    <w:p w14:paraId="1E56047A" w14:textId="77777777" w:rsidR="000D7CCD" w:rsidRDefault="000D7CCD" w:rsidP="006843E7">
      <w:pPr>
        <w:pStyle w:val="FootnoteText"/>
      </w:pPr>
    </w:p>
  </w:footnote>
  <w:footnote w:id="2">
    <w:p w14:paraId="64F68F0A" w14:textId="77777777" w:rsidR="000D7CCD" w:rsidRPr="00612AD4" w:rsidRDefault="000D7CCD"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3F6D28EF" w:rsidR="000D7CCD" w:rsidRPr="006070DF" w:rsidRDefault="00216B87" w:rsidP="006070DF">
    <w:pPr>
      <w:rPr>
        <w:rFonts w:ascii="Arial" w:hAnsi="Arial" w:cs="Arial"/>
        <w:b/>
        <w:bCs/>
        <w:sz w:val="12"/>
        <w:szCs w:val="12"/>
      </w:rPr>
    </w:pPr>
    <w:r w:rsidRPr="00EC71C2">
      <w:rPr>
        <w:rFonts w:ascii="Arial" w:hAnsi="Arial" w:cs="Arial"/>
        <w:b/>
        <w:sz w:val="12"/>
        <w:szCs w:val="12"/>
      </w:rPr>
      <w:t>ATNS/ RFP035/FY22.23/WAM-ADSB PHASE 1 AIRCRAFT FLIGHT TRIAL SERVICES</w:t>
    </w:r>
    <w:r w:rsidR="000D7CCD">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t xml:space="preserve">                       </w:t>
    </w:r>
    <w:r w:rsidR="004F77AE">
      <w:rPr>
        <w:rFonts w:ascii="Arial" w:hAnsi="Arial" w:cs="Arial"/>
        <w:b/>
        <w:bCs/>
        <w:sz w:val="12"/>
        <w:szCs w:val="12"/>
      </w:rPr>
      <w:t>AUGUST</w:t>
    </w:r>
    <w:r w:rsidR="000D7CCD">
      <w:rPr>
        <w:rFonts w:ascii="Arial" w:hAnsi="Arial"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31234603"/>
    <w:multiLevelType w:val="hybridMultilevel"/>
    <w:tmpl w:val="334E9784"/>
    <w:lvl w:ilvl="0" w:tplc="AA6C6AB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5"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561401DD"/>
    <w:multiLevelType w:val="multilevel"/>
    <w:tmpl w:val="299E0646"/>
    <w:lvl w:ilvl="0">
      <w:start w:val="1"/>
      <w:numFmt w:val="decimal"/>
      <w:lvlText w:val="%1"/>
      <w:lvlJc w:val="left"/>
      <w:pPr>
        <w:tabs>
          <w:tab w:val="num" w:pos="1418"/>
        </w:tabs>
        <w:ind w:left="1418" w:hanging="1418"/>
      </w:pPr>
      <w:rPr>
        <w:rFonts w:ascii="Arial Black" w:eastAsia="Times New Roman" w:hAnsi="Arial Black" w:cs="Arial" w:hint="default"/>
        <w:b/>
        <w:bCs/>
        <w:i w:val="0"/>
        <w:iCs w:val="0"/>
        <w:sz w:val="24"/>
        <w:szCs w:val="24"/>
      </w:rPr>
    </w:lvl>
    <w:lvl w:ilvl="1">
      <w:start w:val="1"/>
      <w:numFmt w:val="decimal"/>
      <w:lvlText w:val="%1.%2"/>
      <w:lvlJc w:val="left"/>
      <w:pPr>
        <w:tabs>
          <w:tab w:val="num" w:pos="1418"/>
        </w:tabs>
        <w:ind w:left="1418" w:hanging="1418"/>
      </w:pPr>
      <w:rPr>
        <w:rFonts w:ascii="Arial" w:hAnsi="Arial" w:cs="Arial" w:hint="default"/>
        <w:b w:val="0"/>
        <w:bCs/>
        <w:i w:val="0"/>
        <w:iCs w:val="0"/>
        <w:color w:val="000000" w:themeColor="text1"/>
        <w:sz w:val="22"/>
        <w:szCs w:val="22"/>
      </w:rPr>
    </w:lvl>
    <w:lvl w:ilvl="2">
      <w:start w:val="1"/>
      <w:numFmt w:val="decimal"/>
      <w:lvlText w:val="%1.%2.%3"/>
      <w:lvlJc w:val="left"/>
      <w:pPr>
        <w:tabs>
          <w:tab w:val="num" w:pos="1418"/>
        </w:tabs>
        <w:ind w:left="1418" w:hanging="1418"/>
      </w:pPr>
      <w:rPr>
        <w:rFonts w:ascii="Verdana" w:hAnsi="Verdana" w:cs="Verdana" w:hint="default"/>
        <w:b w:val="0"/>
        <w:bCs w:val="0"/>
        <w:i w:val="0"/>
        <w:iCs w:val="0"/>
        <w:sz w:val="22"/>
        <w:szCs w:val="22"/>
      </w:rPr>
    </w:lvl>
    <w:lvl w:ilvl="3">
      <w:start w:val="1"/>
      <w:numFmt w:val="decimal"/>
      <w:lvlText w:val="%1.%2.%3.%4"/>
      <w:lvlJc w:val="left"/>
      <w:pPr>
        <w:tabs>
          <w:tab w:val="num" w:pos="1418"/>
        </w:tabs>
        <w:ind w:left="1418" w:hanging="1418"/>
      </w:pPr>
      <w:rPr>
        <w:rFonts w:ascii="Verdana" w:hAnsi="Verdana" w:cs="Verdana" w:hint="default"/>
        <w:b w:val="0"/>
        <w:bCs w:val="0"/>
        <w:i w:val="0"/>
        <w:iCs w:val="0"/>
        <w:sz w:val="22"/>
        <w:szCs w:val="22"/>
      </w:rPr>
    </w:lvl>
    <w:lvl w:ilvl="4">
      <w:start w:val="1"/>
      <w:numFmt w:val="lowerLetter"/>
      <w:lvlText w:val="(%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decimal"/>
      <w:lvlText w:val="%7."/>
      <w:lvlJc w:val="left"/>
      <w:pPr>
        <w:tabs>
          <w:tab w:val="num" w:pos="1418"/>
        </w:tabs>
        <w:ind w:left="1418" w:hanging="1418"/>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3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31"/>
  </w:num>
  <w:num w:numId="2">
    <w:abstractNumId w:val="6"/>
  </w:num>
  <w:num w:numId="3">
    <w:abstractNumId w:val="38"/>
  </w:num>
  <w:num w:numId="4">
    <w:abstractNumId w:val="40"/>
  </w:num>
  <w:num w:numId="5">
    <w:abstractNumId w:val="24"/>
  </w:num>
  <w:num w:numId="6">
    <w:abstractNumId w:val="12"/>
  </w:num>
  <w:num w:numId="7">
    <w:abstractNumId w:val="1"/>
  </w:num>
  <w:num w:numId="8">
    <w:abstractNumId w:val="0"/>
  </w:num>
  <w:num w:numId="9">
    <w:abstractNumId w:val="10"/>
  </w:num>
  <w:num w:numId="10">
    <w:abstractNumId w:val="14"/>
  </w:num>
  <w:num w:numId="11">
    <w:abstractNumId w:val="51"/>
  </w:num>
  <w:num w:numId="12">
    <w:abstractNumId w:val="19"/>
  </w:num>
  <w:num w:numId="13">
    <w:abstractNumId w:val="44"/>
  </w:num>
  <w:num w:numId="14">
    <w:abstractNumId w:val="32"/>
  </w:num>
  <w:num w:numId="15">
    <w:abstractNumId w:val="43"/>
  </w:num>
  <w:num w:numId="16">
    <w:abstractNumId w:val="7"/>
  </w:num>
  <w:num w:numId="17">
    <w:abstractNumId w:val="50"/>
  </w:num>
  <w:num w:numId="18">
    <w:abstractNumId w:val="15"/>
  </w:num>
  <w:num w:numId="19">
    <w:abstractNumId w:val="2"/>
  </w:num>
  <w:num w:numId="20">
    <w:abstractNumId w:val="34"/>
  </w:num>
  <w:num w:numId="21">
    <w:abstractNumId w:val="4"/>
  </w:num>
  <w:num w:numId="22">
    <w:abstractNumId w:val="49"/>
  </w:num>
  <w:num w:numId="23">
    <w:abstractNumId w:val="23"/>
  </w:num>
  <w:num w:numId="24">
    <w:abstractNumId w:val="3"/>
  </w:num>
  <w:num w:numId="25">
    <w:abstractNumId w:val="13"/>
  </w:num>
  <w:num w:numId="26">
    <w:abstractNumId w:val="48"/>
  </w:num>
  <w:num w:numId="27">
    <w:abstractNumId w:val="33"/>
  </w:num>
  <w:num w:numId="28">
    <w:abstractNumId w:val="17"/>
  </w:num>
  <w:num w:numId="29">
    <w:abstractNumId w:val="20"/>
  </w:num>
  <w:num w:numId="30">
    <w:abstractNumId w:val="37"/>
  </w:num>
  <w:num w:numId="31">
    <w:abstractNumId w:val="36"/>
  </w:num>
  <w:num w:numId="32">
    <w:abstractNumId w:val="28"/>
  </w:num>
  <w:num w:numId="33">
    <w:abstractNumId w:val="9"/>
  </w:num>
  <w:num w:numId="34">
    <w:abstractNumId w:val="11"/>
  </w:num>
  <w:num w:numId="35">
    <w:abstractNumId w:val="25"/>
  </w:num>
  <w:num w:numId="36">
    <w:abstractNumId w:val="18"/>
  </w:num>
  <w:num w:numId="37">
    <w:abstractNumId w:val="42"/>
  </w:num>
  <w:num w:numId="38">
    <w:abstractNumId w:val="16"/>
  </w:num>
  <w:num w:numId="39">
    <w:abstractNumId w:val="30"/>
  </w:num>
  <w:num w:numId="40">
    <w:abstractNumId w:val="41"/>
  </w:num>
  <w:num w:numId="41">
    <w:abstractNumId w:val="27"/>
  </w:num>
  <w:num w:numId="42">
    <w:abstractNumId w:val="45"/>
  </w:num>
  <w:num w:numId="43">
    <w:abstractNumId w:val="8"/>
  </w:num>
  <w:num w:numId="44">
    <w:abstractNumId w:val="46"/>
  </w:num>
  <w:num w:numId="45">
    <w:abstractNumId w:val="26"/>
  </w:num>
  <w:num w:numId="46">
    <w:abstractNumId w:val="22"/>
  </w:num>
  <w:num w:numId="47">
    <w:abstractNumId w:val="29"/>
  </w:num>
  <w:num w:numId="48">
    <w:abstractNumId w:val="5"/>
  </w:num>
  <w:num w:numId="49">
    <w:abstractNumId w:val="39"/>
  </w:num>
  <w:num w:numId="50">
    <w:abstractNumId w:val="47"/>
  </w:num>
  <w:num w:numId="51">
    <w:abstractNumId w:val="21"/>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037E"/>
    <w:rsid w:val="00015565"/>
    <w:rsid w:val="00017C64"/>
    <w:rsid w:val="00023AC5"/>
    <w:rsid w:val="00024CFF"/>
    <w:rsid w:val="00025C4A"/>
    <w:rsid w:val="000347BE"/>
    <w:rsid w:val="00035C87"/>
    <w:rsid w:val="00037BBD"/>
    <w:rsid w:val="00037DDA"/>
    <w:rsid w:val="000439E4"/>
    <w:rsid w:val="000472B7"/>
    <w:rsid w:val="00054872"/>
    <w:rsid w:val="00054CEC"/>
    <w:rsid w:val="000553DF"/>
    <w:rsid w:val="000566D8"/>
    <w:rsid w:val="00057209"/>
    <w:rsid w:val="000610EB"/>
    <w:rsid w:val="00061FF2"/>
    <w:rsid w:val="00063E3B"/>
    <w:rsid w:val="000644C5"/>
    <w:rsid w:val="0006616F"/>
    <w:rsid w:val="000667CD"/>
    <w:rsid w:val="00066C34"/>
    <w:rsid w:val="00070898"/>
    <w:rsid w:val="00074436"/>
    <w:rsid w:val="00074CB2"/>
    <w:rsid w:val="00075FC3"/>
    <w:rsid w:val="00080164"/>
    <w:rsid w:val="000802E1"/>
    <w:rsid w:val="000807F6"/>
    <w:rsid w:val="000812A7"/>
    <w:rsid w:val="00082AEE"/>
    <w:rsid w:val="00082DC0"/>
    <w:rsid w:val="00082F2E"/>
    <w:rsid w:val="000833A8"/>
    <w:rsid w:val="0008384D"/>
    <w:rsid w:val="000874C1"/>
    <w:rsid w:val="00090011"/>
    <w:rsid w:val="00090135"/>
    <w:rsid w:val="000947A5"/>
    <w:rsid w:val="000969C5"/>
    <w:rsid w:val="000969DE"/>
    <w:rsid w:val="00096CF2"/>
    <w:rsid w:val="00097C9F"/>
    <w:rsid w:val="00097E2C"/>
    <w:rsid w:val="000A1335"/>
    <w:rsid w:val="000A576C"/>
    <w:rsid w:val="000A7F23"/>
    <w:rsid w:val="000B01B8"/>
    <w:rsid w:val="000B1465"/>
    <w:rsid w:val="000B3E64"/>
    <w:rsid w:val="000B6131"/>
    <w:rsid w:val="000C0B86"/>
    <w:rsid w:val="000C1D63"/>
    <w:rsid w:val="000C5138"/>
    <w:rsid w:val="000C588D"/>
    <w:rsid w:val="000C5EEB"/>
    <w:rsid w:val="000C6EF4"/>
    <w:rsid w:val="000D02DE"/>
    <w:rsid w:val="000D2CCD"/>
    <w:rsid w:val="000D36D2"/>
    <w:rsid w:val="000D715C"/>
    <w:rsid w:val="000D7CCD"/>
    <w:rsid w:val="000E1BF1"/>
    <w:rsid w:val="000E2D34"/>
    <w:rsid w:val="000E30E2"/>
    <w:rsid w:val="000E48EC"/>
    <w:rsid w:val="000E5BD6"/>
    <w:rsid w:val="000E625D"/>
    <w:rsid w:val="000E7F83"/>
    <w:rsid w:val="000F134F"/>
    <w:rsid w:val="000F349F"/>
    <w:rsid w:val="0010457F"/>
    <w:rsid w:val="00104A09"/>
    <w:rsid w:val="00113CD6"/>
    <w:rsid w:val="00113DC5"/>
    <w:rsid w:val="00114336"/>
    <w:rsid w:val="0011763B"/>
    <w:rsid w:val="00121D0F"/>
    <w:rsid w:val="00125082"/>
    <w:rsid w:val="00136738"/>
    <w:rsid w:val="001374A8"/>
    <w:rsid w:val="00141AF2"/>
    <w:rsid w:val="00144740"/>
    <w:rsid w:val="00144E58"/>
    <w:rsid w:val="001450D7"/>
    <w:rsid w:val="00145283"/>
    <w:rsid w:val="0015070B"/>
    <w:rsid w:val="00152DC6"/>
    <w:rsid w:val="0015678C"/>
    <w:rsid w:val="00156F94"/>
    <w:rsid w:val="001609A5"/>
    <w:rsid w:val="00162A1B"/>
    <w:rsid w:val="0016693F"/>
    <w:rsid w:val="001700B9"/>
    <w:rsid w:val="0017061D"/>
    <w:rsid w:val="00172366"/>
    <w:rsid w:val="00172457"/>
    <w:rsid w:val="00172577"/>
    <w:rsid w:val="00173F84"/>
    <w:rsid w:val="001765B9"/>
    <w:rsid w:val="00180AD0"/>
    <w:rsid w:val="00186B61"/>
    <w:rsid w:val="0018721D"/>
    <w:rsid w:val="001914FA"/>
    <w:rsid w:val="00193B9B"/>
    <w:rsid w:val="001A409C"/>
    <w:rsid w:val="001A4429"/>
    <w:rsid w:val="001A473E"/>
    <w:rsid w:val="001A527A"/>
    <w:rsid w:val="001A5C50"/>
    <w:rsid w:val="001A6B57"/>
    <w:rsid w:val="001B2957"/>
    <w:rsid w:val="001B41CA"/>
    <w:rsid w:val="001B4D22"/>
    <w:rsid w:val="001B7CBA"/>
    <w:rsid w:val="001C30F5"/>
    <w:rsid w:val="001C3654"/>
    <w:rsid w:val="001C3B34"/>
    <w:rsid w:val="001D41D6"/>
    <w:rsid w:val="001D6E6E"/>
    <w:rsid w:val="001D7260"/>
    <w:rsid w:val="001E06C1"/>
    <w:rsid w:val="001E0BB2"/>
    <w:rsid w:val="001E1E09"/>
    <w:rsid w:val="001E2805"/>
    <w:rsid w:val="001E3617"/>
    <w:rsid w:val="001E624D"/>
    <w:rsid w:val="001E79ED"/>
    <w:rsid w:val="001F2068"/>
    <w:rsid w:val="001F2714"/>
    <w:rsid w:val="001F3336"/>
    <w:rsid w:val="001F447A"/>
    <w:rsid w:val="001F5A16"/>
    <w:rsid w:val="001F718F"/>
    <w:rsid w:val="00202226"/>
    <w:rsid w:val="00206203"/>
    <w:rsid w:val="002064BF"/>
    <w:rsid w:val="002075D0"/>
    <w:rsid w:val="00207EB4"/>
    <w:rsid w:val="00211285"/>
    <w:rsid w:val="00212FDA"/>
    <w:rsid w:val="00215FED"/>
    <w:rsid w:val="00216B87"/>
    <w:rsid w:val="00220946"/>
    <w:rsid w:val="00226ABE"/>
    <w:rsid w:val="00226FE5"/>
    <w:rsid w:val="002310D3"/>
    <w:rsid w:val="0023402F"/>
    <w:rsid w:val="002348D0"/>
    <w:rsid w:val="00237987"/>
    <w:rsid w:val="00237C37"/>
    <w:rsid w:val="0024418E"/>
    <w:rsid w:val="00246BC0"/>
    <w:rsid w:val="00246DB0"/>
    <w:rsid w:val="00262692"/>
    <w:rsid w:val="00263A08"/>
    <w:rsid w:val="0026531A"/>
    <w:rsid w:val="0026619A"/>
    <w:rsid w:val="00266D7C"/>
    <w:rsid w:val="00276373"/>
    <w:rsid w:val="0027677D"/>
    <w:rsid w:val="0027742C"/>
    <w:rsid w:val="00283616"/>
    <w:rsid w:val="002848DB"/>
    <w:rsid w:val="00286B0A"/>
    <w:rsid w:val="00291EBB"/>
    <w:rsid w:val="00292321"/>
    <w:rsid w:val="002927A5"/>
    <w:rsid w:val="002928DE"/>
    <w:rsid w:val="0029426E"/>
    <w:rsid w:val="00294A4E"/>
    <w:rsid w:val="00294A59"/>
    <w:rsid w:val="00295944"/>
    <w:rsid w:val="0029740A"/>
    <w:rsid w:val="002A462A"/>
    <w:rsid w:val="002A4DFF"/>
    <w:rsid w:val="002A7BE1"/>
    <w:rsid w:val="002B7F56"/>
    <w:rsid w:val="002C51EA"/>
    <w:rsid w:val="002D4D08"/>
    <w:rsid w:val="002D4F78"/>
    <w:rsid w:val="002D606B"/>
    <w:rsid w:val="002D786A"/>
    <w:rsid w:val="002E23D0"/>
    <w:rsid w:val="002E35D9"/>
    <w:rsid w:val="002E4529"/>
    <w:rsid w:val="002E4600"/>
    <w:rsid w:val="002F1701"/>
    <w:rsid w:val="002F1C1C"/>
    <w:rsid w:val="002F4B0C"/>
    <w:rsid w:val="00304155"/>
    <w:rsid w:val="00305CD2"/>
    <w:rsid w:val="00306511"/>
    <w:rsid w:val="00306B01"/>
    <w:rsid w:val="00311428"/>
    <w:rsid w:val="0031285F"/>
    <w:rsid w:val="00314B2A"/>
    <w:rsid w:val="003155DF"/>
    <w:rsid w:val="00321875"/>
    <w:rsid w:val="00327D15"/>
    <w:rsid w:val="00330CB5"/>
    <w:rsid w:val="00333E39"/>
    <w:rsid w:val="00336AE5"/>
    <w:rsid w:val="00340CA7"/>
    <w:rsid w:val="0034462E"/>
    <w:rsid w:val="00345B16"/>
    <w:rsid w:val="0035341B"/>
    <w:rsid w:val="00353F59"/>
    <w:rsid w:val="00354CCF"/>
    <w:rsid w:val="003560DF"/>
    <w:rsid w:val="00356329"/>
    <w:rsid w:val="00357B23"/>
    <w:rsid w:val="00357C10"/>
    <w:rsid w:val="003642C7"/>
    <w:rsid w:val="00365AA6"/>
    <w:rsid w:val="003725DE"/>
    <w:rsid w:val="00375FF1"/>
    <w:rsid w:val="00381719"/>
    <w:rsid w:val="00381A48"/>
    <w:rsid w:val="003864C5"/>
    <w:rsid w:val="003920A1"/>
    <w:rsid w:val="00394A5B"/>
    <w:rsid w:val="00396C6E"/>
    <w:rsid w:val="003A0C8F"/>
    <w:rsid w:val="003A1166"/>
    <w:rsid w:val="003A1524"/>
    <w:rsid w:val="003A19E9"/>
    <w:rsid w:val="003A4B2F"/>
    <w:rsid w:val="003A5E08"/>
    <w:rsid w:val="003A6351"/>
    <w:rsid w:val="003A6610"/>
    <w:rsid w:val="003B02E5"/>
    <w:rsid w:val="003B536B"/>
    <w:rsid w:val="003B6BB1"/>
    <w:rsid w:val="003B7017"/>
    <w:rsid w:val="003C10A6"/>
    <w:rsid w:val="003C2B8A"/>
    <w:rsid w:val="003C7748"/>
    <w:rsid w:val="003D1542"/>
    <w:rsid w:val="003D6036"/>
    <w:rsid w:val="003E12FD"/>
    <w:rsid w:val="003E6974"/>
    <w:rsid w:val="003F086C"/>
    <w:rsid w:val="003F2297"/>
    <w:rsid w:val="003F30FB"/>
    <w:rsid w:val="003F4F7F"/>
    <w:rsid w:val="003F60E6"/>
    <w:rsid w:val="00401B3A"/>
    <w:rsid w:val="004039D9"/>
    <w:rsid w:val="00413A3C"/>
    <w:rsid w:val="00415F2C"/>
    <w:rsid w:val="0041621A"/>
    <w:rsid w:val="00417201"/>
    <w:rsid w:val="0042072E"/>
    <w:rsid w:val="00420847"/>
    <w:rsid w:val="00423418"/>
    <w:rsid w:val="00423A22"/>
    <w:rsid w:val="0042423F"/>
    <w:rsid w:val="00424D4B"/>
    <w:rsid w:val="00427706"/>
    <w:rsid w:val="004314C9"/>
    <w:rsid w:val="0043467B"/>
    <w:rsid w:val="00444619"/>
    <w:rsid w:val="00450D63"/>
    <w:rsid w:val="004524A0"/>
    <w:rsid w:val="004539FC"/>
    <w:rsid w:val="00454B33"/>
    <w:rsid w:val="0046025F"/>
    <w:rsid w:val="00471EF3"/>
    <w:rsid w:val="00472185"/>
    <w:rsid w:val="00476C83"/>
    <w:rsid w:val="004779D1"/>
    <w:rsid w:val="00481A7D"/>
    <w:rsid w:val="00485BDC"/>
    <w:rsid w:val="00493740"/>
    <w:rsid w:val="00494E31"/>
    <w:rsid w:val="00495E64"/>
    <w:rsid w:val="004975A2"/>
    <w:rsid w:val="004A2BB7"/>
    <w:rsid w:val="004A371B"/>
    <w:rsid w:val="004B13D7"/>
    <w:rsid w:val="004B17B9"/>
    <w:rsid w:val="004B1F44"/>
    <w:rsid w:val="004B3F3D"/>
    <w:rsid w:val="004B4FF0"/>
    <w:rsid w:val="004B613E"/>
    <w:rsid w:val="004B7C11"/>
    <w:rsid w:val="004C267F"/>
    <w:rsid w:val="004C478F"/>
    <w:rsid w:val="004D0160"/>
    <w:rsid w:val="004D15A7"/>
    <w:rsid w:val="004D1840"/>
    <w:rsid w:val="004E11AD"/>
    <w:rsid w:val="004E2066"/>
    <w:rsid w:val="004E2DCE"/>
    <w:rsid w:val="004E6819"/>
    <w:rsid w:val="004E6CCF"/>
    <w:rsid w:val="004F35ED"/>
    <w:rsid w:val="004F54E1"/>
    <w:rsid w:val="004F77AE"/>
    <w:rsid w:val="004F7861"/>
    <w:rsid w:val="00503714"/>
    <w:rsid w:val="00503C74"/>
    <w:rsid w:val="00504CC7"/>
    <w:rsid w:val="0051074B"/>
    <w:rsid w:val="00511873"/>
    <w:rsid w:val="00513BCB"/>
    <w:rsid w:val="0051412C"/>
    <w:rsid w:val="00516C23"/>
    <w:rsid w:val="00517EAE"/>
    <w:rsid w:val="00520BB6"/>
    <w:rsid w:val="005210F5"/>
    <w:rsid w:val="005237B4"/>
    <w:rsid w:val="005240C7"/>
    <w:rsid w:val="005270F2"/>
    <w:rsid w:val="005273F1"/>
    <w:rsid w:val="00527CA6"/>
    <w:rsid w:val="00531D6D"/>
    <w:rsid w:val="00532BE6"/>
    <w:rsid w:val="00534536"/>
    <w:rsid w:val="00536208"/>
    <w:rsid w:val="005364C5"/>
    <w:rsid w:val="00537A23"/>
    <w:rsid w:val="00541B22"/>
    <w:rsid w:val="00542012"/>
    <w:rsid w:val="00542312"/>
    <w:rsid w:val="00543610"/>
    <w:rsid w:val="0054376B"/>
    <w:rsid w:val="00550CA0"/>
    <w:rsid w:val="0055539F"/>
    <w:rsid w:val="005610FA"/>
    <w:rsid w:val="00562743"/>
    <w:rsid w:val="0056325A"/>
    <w:rsid w:val="00572010"/>
    <w:rsid w:val="00573958"/>
    <w:rsid w:val="0057464C"/>
    <w:rsid w:val="00575F88"/>
    <w:rsid w:val="0057611B"/>
    <w:rsid w:val="00576311"/>
    <w:rsid w:val="005773BB"/>
    <w:rsid w:val="00580671"/>
    <w:rsid w:val="00583832"/>
    <w:rsid w:val="00585EC4"/>
    <w:rsid w:val="00586B62"/>
    <w:rsid w:val="00587169"/>
    <w:rsid w:val="005872B3"/>
    <w:rsid w:val="00587BEA"/>
    <w:rsid w:val="00591D63"/>
    <w:rsid w:val="00593C4B"/>
    <w:rsid w:val="00594CEC"/>
    <w:rsid w:val="005974C3"/>
    <w:rsid w:val="005A37E2"/>
    <w:rsid w:val="005B206F"/>
    <w:rsid w:val="005B4F6D"/>
    <w:rsid w:val="005B7795"/>
    <w:rsid w:val="005C0B17"/>
    <w:rsid w:val="005C2444"/>
    <w:rsid w:val="005C2C7B"/>
    <w:rsid w:val="005C42A3"/>
    <w:rsid w:val="005C595D"/>
    <w:rsid w:val="005C5AD7"/>
    <w:rsid w:val="005D085E"/>
    <w:rsid w:val="005D14A4"/>
    <w:rsid w:val="005D2058"/>
    <w:rsid w:val="005D468F"/>
    <w:rsid w:val="005D564B"/>
    <w:rsid w:val="005D6EB1"/>
    <w:rsid w:val="005E1735"/>
    <w:rsid w:val="005E19D2"/>
    <w:rsid w:val="005E1DE0"/>
    <w:rsid w:val="005E3362"/>
    <w:rsid w:val="005E7D6D"/>
    <w:rsid w:val="005F077E"/>
    <w:rsid w:val="005F202D"/>
    <w:rsid w:val="005F3BE6"/>
    <w:rsid w:val="005F5359"/>
    <w:rsid w:val="005F6623"/>
    <w:rsid w:val="006046BF"/>
    <w:rsid w:val="006050DA"/>
    <w:rsid w:val="00606E94"/>
    <w:rsid w:val="006070DF"/>
    <w:rsid w:val="00614528"/>
    <w:rsid w:val="00614AB6"/>
    <w:rsid w:val="0061716F"/>
    <w:rsid w:val="0062156F"/>
    <w:rsid w:val="0062294D"/>
    <w:rsid w:val="006251DD"/>
    <w:rsid w:val="006253F3"/>
    <w:rsid w:val="00631909"/>
    <w:rsid w:val="00633B9D"/>
    <w:rsid w:val="00635325"/>
    <w:rsid w:val="00637903"/>
    <w:rsid w:val="0064128A"/>
    <w:rsid w:val="006417B0"/>
    <w:rsid w:val="00643960"/>
    <w:rsid w:val="00643A69"/>
    <w:rsid w:val="00644332"/>
    <w:rsid w:val="0064544D"/>
    <w:rsid w:val="006455FD"/>
    <w:rsid w:val="006526DB"/>
    <w:rsid w:val="0065470F"/>
    <w:rsid w:val="0065598C"/>
    <w:rsid w:val="00656938"/>
    <w:rsid w:val="00663D80"/>
    <w:rsid w:val="00671552"/>
    <w:rsid w:val="006732F5"/>
    <w:rsid w:val="0067416E"/>
    <w:rsid w:val="00674744"/>
    <w:rsid w:val="00674C8A"/>
    <w:rsid w:val="00677C8B"/>
    <w:rsid w:val="006843E7"/>
    <w:rsid w:val="006845AF"/>
    <w:rsid w:val="00686090"/>
    <w:rsid w:val="00691E84"/>
    <w:rsid w:val="006964ED"/>
    <w:rsid w:val="006A0939"/>
    <w:rsid w:val="006A790F"/>
    <w:rsid w:val="006B1436"/>
    <w:rsid w:val="006B5E8E"/>
    <w:rsid w:val="006C0047"/>
    <w:rsid w:val="006C0C08"/>
    <w:rsid w:val="006D3BAE"/>
    <w:rsid w:val="006E1232"/>
    <w:rsid w:val="006E3D11"/>
    <w:rsid w:val="006E5603"/>
    <w:rsid w:val="006F08A7"/>
    <w:rsid w:val="006F13F5"/>
    <w:rsid w:val="006F4744"/>
    <w:rsid w:val="006F5C7B"/>
    <w:rsid w:val="007013FB"/>
    <w:rsid w:val="00703120"/>
    <w:rsid w:val="007071B3"/>
    <w:rsid w:val="007136C5"/>
    <w:rsid w:val="00716DF2"/>
    <w:rsid w:val="00720175"/>
    <w:rsid w:val="00722677"/>
    <w:rsid w:val="007264BC"/>
    <w:rsid w:val="00726F88"/>
    <w:rsid w:val="00727BEE"/>
    <w:rsid w:val="00730041"/>
    <w:rsid w:val="00730BD6"/>
    <w:rsid w:val="00732581"/>
    <w:rsid w:val="007354B2"/>
    <w:rsid w:val="0073603F"/>
    <w:rsid w:val="00746CDF"/>
    <w:rsid w:val="00751301"/>
    <w:rsid w:val="00753A71"/>
    <w:rsid w:val="00754731"/>
    <w:rsid w:val="00756D1E"/>
    <w:rsid w:val="00762411"/>
    <w:rsid w:val="00762810"/>
    <w:rsid w:val="007635CF"/>
    <w:rsid w:val="00764078"/>
    <w:rsid w:val="00765361"/>
    <w:rsid w:val="00772D82"/>
    <w:rsid w:val="00773827"/>
    <w:rsid w:val="00773F9D"/>
    <w:rsid w:val="00776A1E"/>
    <w:rsid w:val="00776CCA"/>
    <w:rsid w:val="00781DDF"/>
    <w:rsid w:val="00784925"/>
    <w:rsid w:val="00785DBF"/>
    <w:rsid w:val="00787C5A"/>
    <w:rsid w:val="00793103"/>
    <w:rsid w:val="00793325"/>
    <w:rsid w:val="007967DD"/>
    <w:rsid w:val="007A5145"/>
    <w:rsid w:val="007A53FB"/>
    <w:rsid w:val="007B124F"/>
    <w:rsid w:val="007B275E"/>
    <w:rsid w:val="007B5811"/>
    <w:rsid w:val="007B5A91"/>
    <w:rsid w:val="007B5E91"/>
    <w:rsid w:val="007C3439"/>
    <w:rsid w:val="007C6FAF"/>
    <w:rsid w:val="007D0A42"/>
    <w:rsid w:val="007D3C89"/>
    <w:rsid w:val="007D64E6"/>
    <w:rsid w:val="007E1900"/>
    <w:rsid w:val="007E6B6A"/>
    <w:rsid w:val="007F04EA"/>
    <w:rsid w:val="007F1D14"/>
    <w:rsid w:val="007F36E5"/>
    <w:rsid w:val="00804C42"/>
    <w:rsid w:val="0080699B"/>
    <w:rsid w:val="008069E7"/>
    <w:rsid w:val="00806D3A"/>
    <w:rsid w:val="00807BD4"/>
    <w:rsid w:val="008101B6"/>
    <w:rsid w:val="00810320"/>
    <w:rsid w:val="00816270"/>
    <w:rsid w:val="0081663F"/>
    <w:rsid w:val="00817446"/>
    <w:rsid w:val="0081769E"/>
    <w:rsid w:val="008229B2"/>
    <w:rsid w:val="00823678"/>
    <w:rsid w:val="00823962"/>
    <w:rsid w:val="00832097"/>
    <w:rsid w:val="008320FB"/>
    <w:rsid w:val="00833E92"/>
    <w:rsid w:val="00835813"/>
    <w:rsid w:val="00840F53"/>
    <w:rsid w:val="0084184E"/>
    <w:rsid w:val="008419CB"/>
    <w:rsid w:val="00845D54"/>
    <w:rsid w:val="008501BB"/>
    <w:rsid w:val="0085080B"/>
    <w:rsid w:val="0085158C"/>
    <w:rsid w:val="0085170D"/>
    <w:rsid w:val="00863519"/>
    <w:rsid w:val="00865D06"/>
    <w:rsid w:val="0086691A"/>
    <w:rsid w:val="00867460"/>
    <w:rsid w:val="00873463"/>
    <w:rsid w:val="00874EF0"/>
    <w:rsid w:val="008810AA"/>
    <w:rsid w:val="0089307F"/>
    <w:rsid w:val="00897533"/>
    <w:rsid w:val="00897BC4"/>
    <w:rsid w:val="008A17EA"/>
    <w:rsid w:val="008A611A"/>
    <w:rsid w:val="008A7B35"/>
    <w:rsid w:val="008B4E74"/>
    <w:rsid w:val="008C25FF"/>
    <w:rsid w:val="008C2761"/>
    <w:rsid w:val="008C3E4D"/>
    <w:rsid w:val="008C4FD2"/>
    <w:rsid w:val="008C7465"/>
    <w:rsid w:val="008D0A9A"/>
    <w:rsid w:val="008D1258"/>
    <w:rsid w:val="008D1683"/>
    <w:rsid w:val="008D3E58"/>
    <w:rsid w:val="008D5080"/>
    <w:rsid w:val="008E4417"/>
    <w:rsid w:val="008E574B"/>
    <w:rsid w:val="008F086D"/>
    <w:rsid w:val="009012E4"/>
    <w:rsid w:val="00901C6C"/>
    <w:rsid w:val="0090343A"/>
    <w:rsid w:val="00903F20"/>
    <w:rsid w:val="00904A2D"/>
    <w:rsid w:val="009061D2"/>
    <w:rsid w:val="00906EF7"/>
    <w:rsid w:val="00907732"/>
    <w:rsid w:val="00910480"/>
    <w:rsid w:val="00911691"/>
    <w:rsid w:val="00913E44"/>
    <w:rsid w:val="0091402F"/>
    <w:rsid w:val="00922FCD"/>
    <w:rsid w:val="009250CC"/>
    <w:rsid w:val="00925B59"/>
    <w:rsid w:val="00927AA4"/>
    <w:rsid w:val="00931C8D"/>
    <w:rsid w:val="0093735C"/>
    <w:rsid w:val="009449B9"/>
    <w:rsid w:val="00945842"/>
    <w:rsid w:val="0094607B"/>
    <w:rsid w:val="0094773B"/>
    <w:rsid w:val="009528F8"/>
    <w:rsid w:val="00955887"/>
    <w:rsid w:val="00966D56"/>
    <w:rsid w:val="009709BE"/>
    <w:rsid w:val="009714CD"/>
    <w:rsid w:val="00971FD5"/>
    <w:rsid w:val="00972278"/>
    <w:rsid w:val="009743B7"/>
    <w:rsid w:val="00975328"/>
    <w:rsid w:val="00975A45"/>
    <w:rsid w:val="00977BA9"/>
    <w:rsid w:val="00980C2F"/>
    <w:rsid w:val="009824FE"/>
    <w:rsid w:val="00986257"/>
    <w:rsid w:val="009873A7"/>
    <w:rsid w:val="009879D0"/>
    <w:rsid w:val="0099372D"/>
    <w:rsid w:val="00996D87"/>
    <w:rsid w:val="009975B8"/>
    <w:rsid w:val="009A18BA"/>
    <w:rsid w:val="009A56F1"/>
    <w:rsid w:val="009A6D8B"/>
    <w:rsid w:val="009A7B69"/>
    <w:rsid w:val="009B0159"/>
    <w:rsid w:val="009B62E2"/>
    <w:rsid w:val="009B6BD5"/>
    <w:rsid w:val="009B740F"/>
    <w:rsid w:val="009B74A0"/>
    <w:rsid w:val="009C0219"/>
    <w:rsid w:val="009C0D28"/>
    <w:rsid w:val="009C1EAB"/>
    <w:rsid w:val="009C4894"/>
    <w:rsid w:val="009C4FE5"/>
    <w:rsid w:val="009D04B5"/>
    <w:rsid w:val="009D5EFE"/>
    <w:rsid w:val="009D7A26"/>
    <w:rsid w:val="009E1609"/>
    <w:rsid w:val="009E22A7"/>
    <w:rsid w:val="009E2F36"/>
    <w:rsid w:val="009E3B69"/>
    <w:rsid w:val="009F0F6F"/>
    <w:rsid w:val="009F5806"/>
    <w:rsid w:val="009F76BB"/>
    <w:rsid w:val="009F7B64"/>
    <w:rsid w:val="00A01A14"/>
    <w:rsid w:val="00A03707"/>
    <w:rsid w:val="00A03EC4"/>
    <w:rsid w:val="00A03F77"/>
    <w:rsid w:val="00A04B8E"/>
    <w:rsid w:val="00A04CDB"/>
    <w:rsid w:val="00A056B5"/>
    <w:rsid w:val="00A1120C"/>
    <w:rsid w:val="00A1237E"/>
    <w:rsid w:val="00A1252E"/>
    <w:rsid w:val="00A137D5"/>
    <w:rsid w:val="00A13A0C"/>
    <w:rsid w:val="00A15E65"/>
    <w:rsid w:val="00A2095B"/>
    <w:rsid w:val="00A2565B"/>
    <w:rsid w:val="00A27A09"/>
    <w:rsid w:val="00A30818"/>
    <w:rsid w:val="00A362A2"/>
    <w:rsid w:val="00A40487"/>
    <w:rsid w:val="00A40B7D"/>
    <w:rsid w:val="00A44B0A"/>
    <w:rsid w:val="00A462DD"/>
    <w:rsid w:val="00A47124"/>
    <w:rsid w:val="00A54DBF"/>
    <w:rsid w:val="00A56EF6"/>
    <w:rsid w:val="00A576F6"/>
    <w:rsid w:val="00A57E61"/>
    <w:rsid w:val="00A6090E"/>
    <w:rsid w:val="00A64274"/>
    <w:rsid w:val="00A64449"/>
    <w:rsid w:val="00A64B35"/>
    <w:rsid w:val="00A6518D"/>
    <w:rsid w:val="00A66939"/>
    <w:rsid w:val="00A721AE"/>
    <w:rsid w:val="00A728D3"/>
    <w:rsid w:val="00A748BC"/>
    <w:rsid w:val="00A74C11"/>
    <w:rsid w:val="00A75E13"/>
    <w:rsid w:val="00A77EE6"/>
    <w:rsid w:val="00A808E8"/>
    <w:rsid w:val="00A81957"/>
    <w:rsid w:val="00A835B6"/>
    <w:rsid w:val="00A85931"/>
    <w:rsid w:val="00A87D0D"/>
    <w:rsid w:val="00A90775"/>
    <w:rsid w:val="00A915C0"/>
    <w:rsid w:val="00A91D1C"/>
    <w:rsid w:val="00A92DF9"/>
    <w:rsid w:val="00A9606A"/>
    <w:rsid w:val="00A96B3B"/>
    <w:rsid w:val="00AA1173"/>
    <w:rsid w:val="00AA1F70"/>
    <w:rsid w:val="00AA2B2B"/>
    <w:rsid w:val="00AA68C3"/>
    <w:rsid w:val="00AB69EA"/>
    <w:rsid w:val="00AB7FE8"/>
    <w:rsid w:val="00AC43F1"/>
    <w:rsid w:val="00AC542D"/>
    <w:rsid w:val="00AC62C4"/>
    <w:rsid w:val="00AC779F"/>
    <w:rsid w:val="00AD06C2"/>
    <w:rsid w:val="00AD14B0"/>
    <w:rsid w:val="00AD2237"/>
    <w:rsid w:val="00AD2897"/>
    <w:rsid w:val="00AD687A"/>
    <w:rsid w:val="00AD7F30"/>
    <w:rsid w:val="00AE319A"/>
    <w:rsid w:val="00AE419C"/>
    <w:rsid w:val="00AE4797"/>
    <w:rsid w:val="00AE7FEE"/>
    <w:rsid w:val="00AF43AA"/>
    <w:rsid w:val="00B00B0C"/>
    <w:rsid w:val="00B00EFD"/>
    <w:rsid w:val="00B06303"/>
    <w:rsid w:val="00B06981"/>
    <w:rsid w:val="00B1030D"/>
    <w:rsid w:val="00B108B9"/>
    <w:rsid w:val="00B12D2B"/>
    <w:rsid w:val="00B13D38"/>
    <w:rsid w:val="00B17340"/>
    <w:rsid w:val="00B22310"/>
    <w:rsid w:val="00B252F1"/>
    <w:rsid w:val="00B302C8"/>
    <w:rsid w:val="00B303EE"/>
    <w:rsid w:val="00B31E5D"/>
    <w:rsid w:val="00B35061"/>
    <w:rsid w:val="00B46B2B"/>
    <w:rsid w:val="00B46D67"/>
    <w:rsid w:val="00B46EDF"/>
    <w:rsid w:val="00B5069D"/>
    <w:rsid w:val="00B52BC4"/>
    <w:rsid w:val="00B5539B"/>
    <w:rsid w:val="00B56DBE"/>
    <w:rsid w:val="00B640F9"/>
    <w:rsid w:val="00B679B7"/>
    <w:rsid w:val="00B724A5"/>
    <w:rsid w:val="00B74298"/>
    <w:rsid w:val="00B74410"/>
    <w:rsid w:val="00B752A9"/>
    <w:rsid w:val="00B761B7"/>
    <w:rsid w:val="00B82FC3"/>
    <w:rsid w:val="00B8302C"/>
    <w:rsid w:val="00B83B9D"/>
    <w:rsid w:val="00B83D1B"/>
    <w:rsid w:val="00B85EF2"/>
    <w:rsid w:val="00B86D6A"/>
    <w:rsid w:val="00B9011B"/>
    <w:rsid w:val="00BA1C26"/>
    <w:rsid w:val="00BA1F7A"/>
    <w:rsid w:val="00BA2729"/>
    <w:rsid w:val="00BA69EB"/>
    <w:rsid w:val="00BB2250"/>
    <w:rsid w:val="00BB2917"/>
    <w:rsid w:val="00BB293A"/>
    <w:rsid w:val="00BB5057"/>
    <w:rsid w:val="00BB6416"/>
    <w:rsid w:val="00BC17DE"/>
    <w:rsid w:val="00BC4812"/>
    <w:rsid w:val="00BC7084"/>
    <w:rsid w:val="00BC7E36"/>
    <w:rsid w:val="00BD00AA"/>
    <w:rsid w:val="00BD2B4A"/>
    <w:rsid w:val="00BD3794"/>
    <w:rsid w:val="00BD55A3"/>
    <w:rsid w:val="00BD6DBE"/>
    <w:rsid w:val="00BE1589"/>
    <w:rsid w:val="00BE2283"/>
    <w:rsid w:val="00BE7FD4"/>
    <w:rsid w:val="00BF104C"/>
    <w:rsid w:val="00BF24A8"/>
    <w:rsid w:val="00BF31DA"/>
    <w:rsid w:val="00C071A0"/>
    <w:rsid w:val="00C10A60"/>
    <w:rsid w:val="00C10AFF"/>
    <w:rsid w:val="00C11F24"/>
    <w:rsid w:val="00C154A9"/>
    <w:rsid w:val="00C17A0F"/>
    <w:rsid w:val="00C22073"/>
    <w:rsid w:val="00C31D69"/>
    <w:rsid w:val="00C3455A"/>
    <w:rsid w:val="00C34CD7"/>
    <w:rsid w:val="00C400EA"/>
    <w:rsid w:val="00C402CF"/>
    <w:rsid w:val="00C436E6"/>
    <w:rsid w:val="00C52234"/>
    <w:rsid w:val="00C52CA2"/>
    <w:rsid w:val="00C630C6"/>
    <w:rsid w:val="00C66766"/>
    <w:rsid w:val="00C66FB5"/>
    <w:rsid w:val="00C66FE3"/>
    <w:rsid w:val="00C6785B"/>
    <w:rsid w:val="00C70379"/>
    <w:rsid w:val="00C70DA3"/>
    <w:rsid w:val="00C715AF"/>
    <w:rsid w:val="00C72F2B"/>
    <w:rsid w:val="00C739C4"/>
    <w:rsid w:val="00C804D7"/>
    <w:rsid w:val="00C80DA0"/>
    <w:rsid w:val="00C8125D"/>
    <w:rsid w:val="00C81A13"/>
    <w:rsid w:val="00C85FE7"/>
    <w:rsid w:val="00C8714C"/>
    <w:rsid w:val="00C9258B"/>
    <w:rsid w:val="00C95025"/>
    <w:rsid w:val="00C959B3"/>
    <w:rsid w:val="00C965CD"/>
    <w:rsid w:val="00C96C60"/>
    <w:rsid w:val="00C970E4"/>
    <w:rsid w:val="00CA1E35"/>
    <w:rsid w:val="00CA3AFF"/>
    <w:rsid w:val="00CA4B25"/>
    <w:rsid w:val="00CA5A3C"/>
    <w:rsid w:val="00CA6E8D"/>
    <w:rsid w:val="00CB115E"/>
    <w:rsid w:val="00CB48E5"/>
    <w:rsid w:val="00CB5279"/>
    <w:rsid w:val="00CB6A18"/>
    <w:rsid w:val="00CC1DEF"/>
    <w:rsid w:val="00CC59B8"/>
    <w:rsid w:val="00CC6428"/>
    <w:rsid w:val="00CC7921"/>
    <w:rsid w:val="00CD499B"/>
    <w:rsid w:val="00CD5DFD"/>
    <w:rsid w:val="00CE1A8D"/>
    <w:rsid w:val="00CE230D"/>
    <w:rsid w:val="00CE491F"/>
    <w:rsid w:val="00CE5732"/>
    <w:rsid w:val="00CF0B77"/>
    <w:rsid w:val="00CF3BB4"/>
    <w:rsid w:val="00CF41A4"/>
    <w:rsid w:val="00CF518E"/>
    <w:rsid w:val="00CF689D"/>
    <w:rsid w:val="00D00CEF"/>
    <w:rsid w:val="00D017A5"/>
    <w:rsid w:val="00D02767"/>
    <w:rsid w:val="00D1184E"/>
    <w:rsid w:val="00D15006"/>
    <w:rsid w:val="00D15993"/>
    <w:rsid w:val="00D1781C"/>
    <w:rsid w:val="00D17AED"/>
    <w:rsid w:val="00D20469"/>
    <w:rsid w:val="00D20DF0"/>
    <w:rsid w:val="00D2350D"/>
    <w:rsid w:val="00D256D7"/>
    <w:rsid w:val="00D3114A"/>
    <w:rsid w:val="00D3332E"/>
    <w:rsid w:val="00D36E22"/>
    <w:rsid w:val="00D43009"/>
    <w:rsid w:val="00D43F4D"/>
    <w:rsid w:val="00D44309"/>
    <w:rsid w:val="00D46FF0"/>
    <w:rsid w:val="00D51519"/>
    <w:rsid w:val="00D52C67"/>
    <w:rsid w:val="00D52EEF"/>
    <w:rsid w:val="00D55448"/>
    <w:rsid w:val="00D56069"/>
    <w:rsid w:val="00D562A3"/>
    <w:rsid w:val="00D570F6"/>
    <w:rsid w:val="00D60027"/>
    <w:rsid w:val="00D6218F"/>
    <w:rsid w:val="00D644FA"/>
    <w:rsid w:val="00D64549"/>
    <w:rsid w:val="00D658C9"/>
    <w:rsid w:val="00D67C4C"/>
    <w:rsid w:val="00D70562"/>
    <w:rsid w:val="00D73C9A"/>
    <w:rsid w:val="00D742E7"/>
    <w:rsid w:val="00D75DED"/>
    <w:rsid w:val="00D85198"/>
    <w:rsid w:val="00D91137"/>
    <w:rsid w:val="00D91C9E"/>
    <w:rsid w:val="00D948C5"/>
    <w:rsid w:val="00D96EA4"/>
    <w:rsid w:val="00DA19F7"/>
    <w:rsid w:val="00DA59CD"/>
    <w:rsid w:val="00DA73CF"/>
    <w:rsid w:val="00DB4ABF"/>
    <w:rsid w:val="00DB7788"/>
    <w:rsid w:val="00DC6C3B"/>
    <w:rsid w:val="00DD12A5"/>
    <w:rsid w:val="00DD3C95"/>
    <w:rsid w:val="00DD3ED8"/>
    <w:rsid w:val="00DD40F1"/>
    <w:rsid w:val="00DD4E96"/>
    <w:rsid w:val="00DD69D5"/>
    <w:rsid w:val="00DD7310"/>
    <w:rsid w:val="00DE3FB2"/>
    <w:rsid w:val="00DE4068"/>
    <w:rsid w:val="00DE4844"/>
    <w:rsid w:val="00DE4EF7"/>
    <w:rsid w:val="00DE5AC8"/>
    <w:rsid w:val="00DF59BB"/>
    <w:rsid w:val="00E028A5"/>
    <w:rsid w:val="00E04B35"/>
    <w:rsid w:val="00E1019D"/>
    <w:rsid w:val="00E1106F"/>
    <w:rsid w:val="00E11569"/>
    <w:rsid w:val="00E2000E"/>
    <w:rsid w:val="00E21E13"/>
    <w:rsid w:val="00E2213A"/>
    <w:rsid w:val="00E22D23"/>
    <w:rsid w:val="00E26FFF"/>
    <w:rsid w:val="00E3417B"/>
    <w:rsid w:val="00E36334"/>
    <w:rsid w:val="00E37E18"/>
    <w:rsid w:val="00E40FA1"/>
    <w:rsid w:val="00E43D4F"/>
    <w:rsid w:val="00E471E6"/>
    <w:rsid w:val="00E50102"/>
    <w:rsid w:val="00E51302"/>
    <w:rsid w:val="00E531C2"/>
    <w:rsid w:val="00E56ABA"/>
    <w:rsid w:val="00E61B73"/>
    <w:rsid w:val="00E61C4E"/>
    <w:rsid w:val="00E62B00"/>
    <w:rsid w:val="00E76038"/>
    <w:rsid w:val="00E76FB2"/>
    <w:rsid w:val="00E7775A"/>
    <w:rsid w:val="00E81572"/>
    <w:rsid w:val="00E878D0"/>
    <w:rsid w:val="00E92EB2"/>
    <w:rsid w:val="00EA119F"/>
    <w:rsid w:val="00EA12C5"/>
    <w:rsid w:val="00EA21FD"/>
    <w:rsid w:val="00EA311C"/>
    <w:rsid w:val="00EA4B85"/>
    <w:rsid w:val="00EA5306"/>
    <w:rsid w:val="00EA564A"/>
    <w:rsid w:val="00EA6BAE"/>
    <w:rsid w:val="00EA717E"/>
    <w:rsid w:val="00EB1432"/>
    <w:rsid w:val="00EB217B"/>
    <w:rsid w:val="00EB37C9"/>
    <w:rsid w:val="00EC052D"/>
    <w:rsid w:val="00EC548D"/>
    <w:rsid w:val="00EC5499"/>
    <w:rsid w:val="00EC7D67"/>
    <w:rsid w:val="00ED1073"/>
    <w:rsid w:val="00ED1FA3"/>
    <w:rsid w:val="00ED25F0"/>
    <w:rsid w:val="00ED4E1F"/>
    <w:rsid w:val="00ED52AA"/>
    <w:rsid w:val="00ED67C1"/>
    <w:rsid w:val="00EE0455"/>
    <w:rsid w:val="00EE44E5"/>
    <w:rsid w:val="00EE6745"/>
    <w:rsid w:val="00EF0826"/>
    <w:rsid w:val="00EF15D2"/>
    <w:rsid w:val="00EF1D6A"/>
    <w:rsid w:val="00EF2803"/>
    <w:rsid w:val="00EF6E80"/>
    <w:rsid w:val="00EF73F0"/>
    <w:rsid w:val="00F0066B"/>
    <w:rsid w:val="00F03C6B"/>
    <w:rsid w:val="00F0463C"/>
    <w:rsid w:val="00F069AE"/>
    <w:rsid w:val="00F158F2"/>
    <w:rsid w:val="00F24527"/>
    <w:rsid w:val="00F27A47"/>
    <w:rsid w:val="00F30FD9"/>
    <w:rsid w:val="00F323EC"/>
    <w:rsid w:val="00F33668"/>
    <w:rsid w:val="00F3383B"/>
    <w:rsid w:val="00F37BCC"/>
    <w:rsid w:val="00F41C0D"/>
    <w:rsid w:val="00F434D4"/>
    <w:rsid w:val="00F46340"/>
    <w:rsid w:val="00F4765E"/>
    <w:rsid w:val="00F50A02"/>
    <w:rsid w:val="00F517B2"/>
    <w:rsid w:val="00F54D24"/>
    <w:rsid w:val="00F560D1"/>
    <w:rsid w:val="00F616F7"/>
    <w:rsid w:val="00F620BA"/>
    <w:rsid w:val="00F64E84"/>
    <w:rsid w:val="00F71400"/>
    <w:rsid w:val="00F725DA"/>
    <w:rsid w:val="00F737DE"/>
    <w:rsid w:val="00F73D70"/>
    <w:rsid w:val="00F75091"/>
    <w:rsid w:val="00F81E78"/>
    <w:rsid w:val="00F826D8"/>
    <w:rsid w:val="00F83822"/>
    <w:rsid w:val="00F84E80"/>
    <w:rsid w:val="00F872CA"/>
    <w:rsid w:val="00F9089E"/>
    <w:rsid w:val="00F90D36"/>
    <w:rsid w:val="00F93C7A"/>
    <w:rsid w:val="00F94A43"/>
    <w:rsid w:val="00F94DFF"/>
    <w:rsid w:val="00F966B7"/>
    <w:rsid w:val="00F96AFC"/>
    <w:rsid w:val="00FA5F5A"/>
    <w:rsid w:val="00FA60CE"/>
    <w:rsid w:val="00FB14FD"/>
    <w:rsid w:val="00FB27D4"/>
    <w:rsid w:val="00FB4F85"/>
    <w:rsid w:val="00FC3C79"/>
    <w:rsid w:val="00FC48A1"/>
    <w:rsid w:val="00FC7F45"/>
    <w:rsid w:val="00FD0B7E"/>
    <w:rsid w:val="00FD285F"/>
    <w:rsid w:val="00FD28D1"/>
    <w:rsid w:val="00FD4718"/>
    <w:rsid w:val="00FD709B"/>
    <w:rsid w:val="00FE00F4"/>
    <w:rsid w:val="00FE1197"/>
    <w:rsid w:val="00FE2CA3"/>
    <w:rsid w:val="00FE33E0"/>
    <w:rsid w:val="00FE4F31"/>
    <w:rsid w:val="00FE5BF5"/>
    <w:rsid w:val="00FE748D"/>
    <w:rsid w:val="00FE765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8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3A0C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C8F"/>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ARH bullet,Use Case List Paragraph,ARH paragraph,List Paragraph1,Table (List),Indent Paragraph,List Paragraph 1,Figure_name,lp1,List Paragraph-rfp content,lp11,FooterText,numbered"/>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ARH bullet Char,Use Case List Paragraph Char,ARH paragraph Char,List Paragraph1 Char,Table (List) Char,Indent Paragraph Char,List Paragraph 1 Char"/>
    <w:basedOn w:val="DefaultParagraphFont"/>
    <w:link w:val="ListParagraph"/>
    <w:uiPriority w:val="34"/>
    <w:qFormat/>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45"/>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 w:type="table" w:customStyle="1" w:styleId="TableGrid1">
    <w:name w:val="Table Grid1"/>
    <w:basedOn w:val="TableNormal"/>
    <w:next w:val="TableGrid"/>
    <w:uiPriority w:val="59"/>
    <w:rsid w:val="00FE5BF5"/>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basedOn w:val="DefaultParagraphFont"/>
    <w:uiPriority w:val="99"/>
    <w:rsid w:val="00216B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kuthulasa@atns.co.za" TargetMode="External"/><Relationship Id="rId18" Type="http://schemas.openxmlformats.org/officeDocument/2006/relationships/hyperlink" Target="mailto:tenders@atns.co.za" TargetMode="External"/><Relationship Id="rId26" Type="http://schemas.openxmlformats.org/officeDocument/2006/relationships/header" Target="header1.xml"/><Relationship Id="rId21" Type="http://schemas.openxmlformats.org/officeDocument/2006/relationships/hyperlink" Target="mailto:nokuthulasa@atns.co.za" TargetMode="External"/><Relationship Id="rId34" Type="http://schemas.openxmlformats.org/officeDocument/2006/relationships/hyperlink" Target="http://www.thdti.gov.za/industrial%20development/ip.jsp"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package" Target="embeddings/Microsoft_Word_Document.docx"/><Relationship Id="rId25" Type="http://schemas.openxmlformats.org/officeDocument/2006/relationships/hyperlink" Target="http://www.sars.gov.za" TargetMode="External"/><Relationship Id="rId33" Type="http://schemas.openxmlformats.org/officeDocument/2006/relationships/hyperlink" Target="http://www.reservebank.co.z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atns.co.za"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nokuthulasa@atns.co.za" TargetMode="Externa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tenders@atns.co.za" TargetMode="External"/><Relationship Id="rId27" Type="http://schemas.openxmlformats.org/officeDocument/2006/relationships/footer" Target="footer1.xml"/><Relationship Id="rId30" Type="http://schemas.openxmlformats.org/officeDocument/2006/relationships/image" Target="media/image4.wmf"/><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26DD6-3800-4374-B17F-35DE1E26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12203</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3</cp:revision>
  <cp:lastPrinted>2018-09-03T10:12:00Z</cp:lastPrinted>
  <dcterms:created xsi:type="dcterms:W3CDTF">2022-08-24T14:14:00Z</dcterms:created>
  <dcterms:modified xsi:type="dcterms:W3CDTF">2022-08-29T07:18:00Z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