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B092" w14:textId="77777777" w:rsidR="00A062F4" w:rsidRPr="00DA4834" w:rsidRDefault="00A062F4" w:rsidP="00A062F4">
      <w:pPr>
        <w:spacing w:line="360" w:lineRule="auto"/>
        <w:jc w:val="center"/>
        <w:rPr>
          <w:rFonts w:ascii="Arial" w:eastAsia="Calibri" w:hAnsi="Arial" w:cs="Arial"/>
          <w:b/>
          <w:bCs/>
          <w:caps/>
          <w:sz w:val="22"/>
          <w:szCs w:val="22"/>
          <w:lang w:val="en-ZA"/>
        </w:rPr>
      </w:pPr>
      <w:r w:rsidRPr="00DA4834">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A062F4" w:rsidRPr="00DA4834" w14:paraId="6B6E07E2" w14:textId="77777777" w:rsidTr="000D3F29">
        <w:tc>
          <w:tcPr>
            <w:tcW w:w="3768" w:type="dxa"/>
            <w:vAlign w:val="center"/>
          </w:tcPr>
          <w:p w14:paraId="43237CB9"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DA4834">
              <w:rPr>
                <w:rFonts w:ascii="Arial" w:eastAsia="Times New Roman" w:hAnsi="Arial" w:cs="Arial"/>
                <w:b/>
                <w:snapToGrid w:val="0"/>
                <w:sz w:val="22"/>
                <w:szCs w:val="22"/>
                <w:lang w:val="en-GB"/>
              </w:rPr>
              <w:t>RFQ REFERENCE NUMBER:</w:t>
            </w:r>
          </w:p>
        </w:tc>
        <w:tc>
          <w:tcPr>
            <w:tcW w:w="5163" w:type="dxa"/>
            <w:vAlign w:val="center"/>
          </w:tcPr>
          <w:p w14:paraId="43749B13" w14:textId="6DEE7E72" w:rsidR="00A062F4" w:rsidRPr="00DA4834" w:rsidRDefault="00F82B1A" w:rsidP="00BA068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ATNS/</w:t>
            </w:r>
            <w:r w:rsidR="002401A0">
              <w:rPr>
                <w:rFonts w:ascii="Arial" w:eastAsia="Times New Roman" w:hAnsi="Arial" w:cs="Arial"/>
                <w:b/>
                <w:snapToGrid w:val="0"/>
                <w:sz w:val="22"/>
                <w:szCs w:val="22"/>
                <w:lang w:val="en-GB"/>
              </w:rPr>
              <w:t>IRM</w:t>
            </w:r>
            <w:r w:rsidRPr="00DA4834">
              <w:rPr>
                <w:rFonts w:ascii="Arial" w:eastAsia="Times New Roman" w:hAnsi="Arial" w:cs="Arial"/>
                <w:b/>
                <w:snapToGrid w:val="0"/>
                <w:sz w:val="22"/>
                <w:szCs w:val="22"/>
                <w:lang w:val="en-GB"/>
              </w:rPr>
              <w:t>/</w:t>
            </w:r>
            <w:r w:rsidR="00A90DF0" w:rsidRPr="00DA4834">
              <w:rPr>
                <w:rFonts w:ascii="Arial" w:eastAsia="Times New Roman" w:hAnsi="Arial" w:cs="Arial"/>
                <w:b/>
                <w:snapToGrid w:val="0"/>
                <w:sz w:val="22"/>
                <w:szCs w:val="22"/>
                <w:lang w:val="en-GB"/>
              </w:rPr>
              <w:t>RFQ</w:t>
            </w:r>
            <w:r w:rsidR="00140D30" w:rsidRPr="00DA4834">
              <w:rPr>
                <w:rFonts w:ascii="Arial" w:eastAsia="Times New Roman" w:hAnsi="Arial" w:cs="Arial"/>
                <w:b/>
                <w:snapToGrid w:val="0"/>
                <w:sz w:val="22"/>
                <w:szCs w:val="22"/>
                <w:lang w:val="en-GB"/>
              </w:rPr>
              <w:t xml:space="preserve"> </w:t>
            </w:r>
            <w:r w:rsidR="00BA0683" w:rsidRPr="00DA4834">
              <w:rPr>
                <w:rFonts w:ascii="Arial" w:eastAsia="Times New Roman" w:hAnsi="Arial" w:cs="Arial"/>
                <w:b/>
                <w:snapToGrid w:val="0"/>
                <w:sz w:val="22"/>
                <w:szCs w:val="22"/>
                <w:lang w:val="en-GB"/>
              </w:rPr>
              <w:t xml:space="preserve">Acquisition of Hardware and </w:t>
            </w:r>
            <w:r w:rsidR="00017CC3" w:rsidRPr="00DA4834">
              <w:rPr>
                <w:rFonts w:ascii="Arial" w:eastAsia="Times New Roman" w:hAnsi="Arial" w:cs="Arial"/>
                <w:b/>
                <w:snapToGrid w:val="0"/>
                <w:sz w:val="22"/>
                <w:szCs w:val="22"/>
                <w:lang w:val="en-GB"/>
              </w:rPr>
              <w:t>Software for</w:t>
            </w:r>
            <w:r w:rsidR="00BA0683" w:rsidRPr="00DA4834">
              <w:rPr>
                <w:rFonts w:ascii="Arial" w:eastAsia="Times New Roman" w:hAnsi="Arial" w:cs="Arial"/>
                <w:b/>
                <w:snapToGrid w:val="0"/>
                <w:sz w:val="22"/>
                <w:szCs w:val="22"/>
                <w:lang w:val="en-GB"/>
              </w:rPr>
              <w:t xml:space="preserve"> RFID pilot </w:t>
            </w:r>
            <w:r w:rsidR="00017CC3" w:rsidRPr="00DA4834">
              <w:rPr>
                <w:rFonts w:ascii="Arial" w:eastAsia="Times New Roman" w:hAnsi="Arial" w:cs="Arial"/>
                <w:b/>
                <w:snapToGrid w:val="0"/>
                <w:sz w:val="22"/>
                <w:szCs w:val="22"/>
                <w:lang w:val="en-GB"/>
              </w:rPr>
              <w:t>project /</w:t>
            </w:r>
            <w:r w:rsidR="00140D30" w:rsidRPr="00DA4834">
              <w:rPr>
                <w:rFonts w:ascii="Arial" w:eastAsia="Times New Roman" w:hAnsi="Arial" w:cs="Arial"/>
                <w:b/>
                <w:snapToGrid w:val="0"/>
                <w:sz w:val="22"/>
                <w:szCs w:val="22"/>
                <w:lang w:val="en-GB"/>
              </w:rPr>
              <w:t>FY</w:t>
            </w:r>
            <w:r w:rsidRPr="00DA4834">
              <w:rPr>
                <w:rFonts w:ascii="Arial" w:eastAsia="Times New Roman" w:hAnsi="Arial" w:cs="Arial"/>
                <w:b/>
                <w:snapToGrid w:val="0"/>
                <w:sz w:val="22"/>
                <w:szCs w:val="22"/>
                <w:lang w:val="en-GB"/>
              </w:rPr>
              <w:t>2</w:t>
            </w:r>
            <w:r w:rsidR="003E31A8" w:rsidRPr="00DA4834">
              <w:rPr>
                <w:rFonts w:ascii="Arial" w:eastAsia="Times New Roman" w:hAnsi="Arial" w:cs="Arial"/>
                <w:b/>
                <w:snapToGrid w:val="0"/>
                <w:sz w:val="22"/>
                <w:szCs w:val="22"/>
                <w:lang w:val="en-GB"/>
              </w:rPr>
              <w:t>2</w:t>
            </w:r>
            <w:r w:rsidR="00140D30" w:rsidRPr="00DA4834">
              <w:rPr>
                <w:rFonts w:ascii="Arial" w:eastAsia="Times New Roman" w:hAnsi="Arial" w:cs="Arial"/>
                <w:b/>
                <w:snapToGrid w:val="0"/>
                <w:sz w:val="22"/>
                <w:szCs w:val="22"/>
                <w:lang w:val="en-GB"/>
              </w:rPr>
              <w:t>.</w:t>
            </w:r>
            <w:r w:rsidRPr="00DA4834">
              <w:rPr>
                <w:rFonts w:ascii="Arial" w:eastAsia="Times New Roman" w:hAnsi="Arial" w:cs="Arial"/>
                <w:b/>
                <w:snapToGrid w:val="0"/>
                <w:sz w:val="22"/>
                <w:szCs w:val="22"/>
                <w:lang w:val="en-GB"/>
              </w:rPr>
              <w:t>2</w:t>
            </w:r>
            <w:r w:rsidR="003E31A8" w:rsidRPr="00DA4834">
              <w:rPr>
                <w:rFonts w:ascii="Arial" w:eastAsia="Times New Roman" w:hAnsi="Arial" w:cs="Arial"/>
                <w:b/>
                <w:snapToGrid w:val="0"/>
                <w:sz w:val="22"/>
                <w:szCs w:val="22"/>
                <w:lang w:val="en-GB"/>
              </w:rPr>
              <w:t>3</w:t>
            </w:r>
            <w:r w:rsidRPr="00DA4834">
              <w:rPr>
                <w:rFonts w:ascii="Arial" w:eastAsia="Times New Roman" w:hAnsi="Arial" w:cs="Arial"/>
                <w:b/>
                <w:snapToGrid w:val="0"/>
                <w:sz w:val="22"/>
                <w:szCs w:val="22"/>
                <w:lang w:val="en-GB"/>
              </w:rPr>
              <w:t xml:space="preserve"> _</w:t>
            </w:r>
            <w:r w:rsidR="00882339" w:rsidRPr="00DA4834">
              <w:rPr>
                <w:rFonts w:ascii="Arial" w:eastAsia="Times New Roman" w:hAnsi="Arial" w:cs="Arial"/>
                <w:b/>
                <w:snapToGrid w:val="0"/>
                <w:sz w:val="22"/>
                <w:szCs w:val="22"/>
                <w:lang w:val="en-GB"/>
              </w:rPr>
              <w:t xml:space="preserve"> </w:t>
            </w:r>
            <w:r w:rsidR="00BC4ED3">
              <w:rPr>
                <w:rFonts w:ascii="Arial" w:eastAsia="Times New Roman" w:hAnsi="Arial" w:cs="Arial"/>
                <w:b/>
                <w:snapToGrid w:val="0"/>
                <w:sz w:val="22"/>
                <w:szCs w:val="22"/>
                <w:lang w:val="en-GB"/>
              </w:rPr>
              <w:t>091122</w:t>
            </w:r>
          </w:p>
        </w:tc>
      </w:tr>
      <w:tr w:rsidR="00A062F4" w:rsidRPr="00DA4834" w14:paraId="46BB6503" w14:textId="77777777" w:rsidTr="000D3F29">
        <w:tc>
          <w:tcPr>
            <w:tcW w:w="3768" w:type="dxa"/>
            <w:vAlign w:val="center"/>
          </w:tcPr>
          <w:p w14:paraId="77315D1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DA4834">
              <w:rPr>
                <w:rFonts w:ascii="Arial" w:eastAsia="Times New Roman" w:hAnsi="Arial" w:cs="Arial"/>
                <w:b/>
                <w:snapToGrid w:val="0"/>
                <w:sz w:val="22"/>
                <w:szCs w:val="22"/>
                <w:lang w:val="en-GB"/>
              </w:rPr>
              <w:t>CLOSING DATE:</w:t>
            </w:r>
          </w:p>
        </w:tc>
        <w:tc>
          <w:tcPr>
            <w:tcW w:w="5163" w:type="dxa"/>
            <w:vAlign w:val="center"/>
          </w:tcPr>
          <w:p w14:paraId="3BCD1C17" w14:textId="064E9E5A" w:rsidR="00A062F4" w:rsidRPr="00DA4834" w:rsidRDefault="00E57219"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30</w:t>
            </w:r>
            <w:r w:rsidR="00A90DF0" w:rsidRPr="00DA4834">
              <w:rPr>
                <w:rFonts w:ascii="Arial" w:eastAsia="Times New Roman" w:hAnsi="Arial" w:cs="Arial"/>
                <w:b/>
                <w:snapToGrid w:val="0"/>
                <w:sz w:val="22"/>
                <w:szCs w:val="22"/>
                <w:lang w:val="en-GB"/>
              </w:rPr>
              <w:t xml:space="preserve"> NOVEMBER </w:t>
            </w:r>
            <w:r w:rsidR="00A062F4" w:rsidRPr="00DA4834">
              <w:rPr>
                <w:rFonts w:ascii="Arial" w:eastAsia="Times New Roman" w:hAnsi="Arial" w:cs="Arial"/>
                <w:b/>
                <w:snapToGrid w:val="0"/>
                <w:sz w:val="22"/>
                <w:szCs w:val="22"/>
                <w:lang w:val="en-GB"/>
              </w:rPr>
              <w:t xml:space="preserve">2022 </w:t>
            </w:r>
          </w:p>
        </w:tc>
      </w:tr>
      <w:tr w:rsidR="00A062F4" w:rsidRPr="00DA4834" w14:paraId="4AA370AB" w14:textId="77777777" w:rsidTr="000D3F29">
        <w:tc>
          <w:tcPr>
            <w:tcW w:w="3768" w:type="dxa"/>
            <w:vAlign w:val="center"/>
          </w:tcPr>
          <w:p w14:paraId="1E1F08F2"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CLOSING TIME:</w:t>
            </w:r>
          </w:p>
        </w:tc>
        <w:tc>
          <w:tcPr>
            <w:tcW w:w="5163" w:type="dxa"/>
            <w:vAlign w:val="center"/>
          </w:tcPr>
          <w:p w14:paraId="27A6F220" w14:textId="49E082E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1</w:t>
            </w:r>
            <w:r w:rsidR="00E57219">
              <w:rPr>
                <w:rFonts w:ascii="Arial" w:eastAsia="Times New Roman" w:hAnsi="Arial" w:cs="Arial"/>
                <w:b/>
                <w:snapToGrid w:val="0"/>
                <w:sz w:val="22"/>
                <w:szCs w:val="22"/>
                <w:lang w:val="en-GB"/>
              </w:rPr>
              <w:t>2</w:t>
            </w:r>
            <w:r w:rsidRPr="00DA4834">
              <w:rPr>
                <w:rFonts w:ascii="Arial" w:eastAsia="Times New Roman" w:hAnsi="Arial" w:cs="Arial"/>
                <w:b/>
                <w:snapToGrid w:val="0"/>
                <w:sz w:val="22"/>
                <w:szCs w:val="22"/>
                <w:lang w:val="en-GB"/>
              </w:rPr>
              <w:t xml:space="preserve">h00 CAT </w:t>
            </w:r>
          </w:p>
        </w:tc>
      </w:tr>
      <w:tr w:rsidR="00A062F4" w:rsidRPr="00DA4834" w14:paraId="1B043DBD" w14:textId="77777777" w:rsidTr="000D3F29">
        <w:tc>
          <w:tcPr>
            <w:tcW w:w="3768" w:type="dxa"/>
            <w:vAlign w:val="center"/>
          </w:tcPr>
          <w:p w14:paraId="7B262F0D" w14:textId="591B1309" w:rsidR="00A062F4" w:rsidRPr="00DA4834" w:rsidRDefault="00E57219"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Pr>
                <w:rFonts w:ascii="Arial" w:eastAsia="Times New Roman" w:hAnsi="Arial" w:cs="Arial"/>
                <w:b/>
                <w:snapToGrid w:val="0"/>
                <w:sz w:val="22"/>
                <w:szCs w:val="22"/>
                <w:lang w:val="en-GB"/>
              </w:rPr>
              <w:t>NON-</w:t>
            </w:r>
            <w:r w:rsidR="00A062F4" w:rsidRPr="00DA4834">
              <w:rPr>
                <w:rFonts w:ascii="Arial" w:eastAsia="Times New Roman" w:hAnsi="Arial" w:cs="Arial"/>
                <w:b/>
                <w:snapToGrid w:val="0"/>
                <w:sz w:val="22"/>
                <w:szCs w:val="22"/>
                <w:lang w:val="en-GB"/>
              </w:rPr>
              <w:t>COMPULSORY BRIEFING SESSION:</w:t>
            </w:r>
          </w:p>
        </w:tc>
        <w:tc>
          <w:tcPr>
            <w:tcW w:w="5163" w:type="dxa"/>
            <w:vAlign w:val="center"/>
          </w:tcPr>
          <w:p w14:paraId="00CDC1CE" w14:textId="126B614B" w:rsidR="00591979" w:rsidRPr="00DA4834"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Date: </w:t>
            </w:r>
            <w:r w:rsidR="00A42680">
              <w:rPr>
                <w:rFonts w:ascii="Arial" w:eastAsia="Times New Roman" w:hAnsi="Arial" w:cs="Arial"/>
                <w:b/>
                <w:snapToGrid w:val="0"/>
                <w:sz w:val="22"/>
                <w:szCs w:val="22"/>
                <w:lang w:val="en-GB"/>
              </w:rPr>
              <w:t>1</w:t>
            </w:r>
            <w:r w:rsidR="00BC4ED3">
              <w:rPr>
                <w:rFonts w:ascii="Arial" w:eastAsia="Times New Roman" w:hAnsi="Arial" w:cs="Arial"/>
                <w:b/>
                <w:snapToGrid w:val="0"/>
                <w:sz w:val="22"/>
                <w:szCs w:val="22"/>
                <w:lang w:val="en-GB"/>
              </w:rPr>
              <w:t>6</w:t>
            </w:r>
            <w:r w:rsidR="0014686F" w:rsidRPr="00DA4834">
              <w:rPr>
                <w:rFonts w:ascii="Arial" w:eastAsia="Times New Roman" w:hAnsi="Arial" w:cs="Arial"/>
                <w:b/>
                <w:snapToGrid w:val="0"/>
                <w:sz w:val="22"/>
                <w:szCs w:val="22"/>
                <w:lang w:val="en-GB"/>
              </w:rPr>
              <w:t xml:space="preserve"> </w:t>
            </w:r>
            <w:r w:rsidR="00A90DF0" w:rsidRPr="00DA4834">
              <w:rPr>
                <w:rFonts w:ascii="Arial" w:eastAsia="Times New Roman" w:hAnsi="Arial" w:cs="Arial"/>
                <w:b/>
                <w:snapToGrid w:val="0"/>
                <w:sz w:val="22"/>
                <w:szCs w:val="22"/>
                <w:lang w:val="en-GB"/>
              </w:rPr>
              <w:t>November</w:t>
            </w:r>
            <w:r w:rsidRPr="00DA4834">
              <w:rPr>
                <w:rFonts w:ascii="Arial" w:eastAsia="Times New Roman" w:hAnsi="Arial" w:cs="Arial"/>
                <w:b/>
                <w:snapToGrid w:val="0"/>
                <w:sz w:val="22"/>
                <w:szCs w:val="22"/>
                <w:lang w:val="en-GB"/>
              </w:rPr>
              <w:t xml:space="preserve"> 2022</w:t>
            </w:r>
          </w:p>
          <w:p w14:paraId="7090B527" w14:textId="0E915A4A" w:rsidR="00591979" w:rsidRPr="00DA4834"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Time: </w:t>
            </w:r>
            <w:r w:rsidR="00A90DF0" w:rsidRPr="00DA4834">
              <w:rPr>
                <w:rFonts w:ascii="Arial" w:eastAsia="Times New Roman" w:hAnsi="Arial" w:cs="Arial"/>
                <w:b/>
                <w:snapToGrid w:val="0"/>
                <w:sz w:val="22"/>
                <w:szCs w:val="22"/>
                <w:lang w:val="en-GB"/>
              </w:rPr>
              <w:t>11h00</w:t>
            </w:r>
          </w:p>
          <w:p w14:paraId="7A8297A5" w14:textId="77777777" w:rsidR="00591979" w:rsidRPr="00DA4834" w:rsidRDefault="00591979" w:rsidP="0059197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Venue: Microsoft Teams</w:t>
            </w:r>
          </w:p>
          <w:p w14:paraId="02E80B40" w14:textId="27E271DF" w:rsidR="00B37D63" w:rsidRPr="00DA4834" w:rsidRDefault="00591979" w:rsidP="009F43AD">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Bidders who are interested to </w:t>
            </w:r>
            <w:r w:rsidR="00140D30" w:rsidRPr="00DA4834">
              <w:rPr>
                <w:rFonts w:ascii="Arial" w:eastAsia="Times New Roman" w:hAnsi="Arial" w:cs="Arial"/>
                <w:b/>
                <w:snapToGrid w:val="0"/>
                <w:sz w:val="22"/>
                <w:szCs w:val="22"/>
                <w:lang w:val="en-GB"/>
              </w:rPr>
              <w:t xml:space="preserve">be part of the </w:t>
            </w:r>
            <w:r w:rsidR="00E57219">
              <w:rPr>
                <w:rFonts w:ascii="Arial" w:eastAsia="Times New Roman" w:hAnsi="Arial" w:cs="Arial"/>
                <w:b/>
                <w:snapToGrid w:val="0"/>
                <w:sz w:val="22"/>
                <w:szCs w:val="22"/>
                <w:lang w:val="en-GB"/>
              </w:rPr>
              <w:t>non-</w:t>
            </w:r>
            <w:r w:rsidR="00140D30" w:rsidRPr="00DA4834">
              <w:rPr>
                <w:rFonts w:ascii="Arial" w:eastAsia="Times New Roman" w:hAnsi="Arial" w:cs="Arial"/>
                <w:b/>
                <w:snapToGrid w:val="0"/>
                <w:sz w:val="22"/>
                <w:szCs w:val="22"/>
                <w:lang w:val="en-GB"/>
              </w:rPr>
              <w:t xml:space="preserve">compulsory briefing session are encouraged to send an e-mail </w:t>
            </w:r>
            <w:r w:rsidR="00017CC3" w:rsidRPr="00DA4834">
              <w:rPr>
                <w:rFonts w:ascii="Arial" w:eastAsia="Times New Roman" w:hAnsi="Arial" w:cs="Arial"/>
                <w:b/>
                <w:snapToGrid w:val="0"/>
                <w:sz w:val="22"/>
                <w:szCs w:val="22"/>
                <w:lang w:val="en-GB"/>
              </w:rPr>
              <w:t>to</w:t>
            </w:r>
            <w:r w:rsidRPr="00DA4834">
              <w:rPr>
                <w:rFonts w:ascii="Arial" w:eastAsia="Times New Roman" w:hAnsi="Arial" w:cs="Arial"/>
                <w:b/>
                <w:snapToGrid w:val="0"/>
                <w:sz w:val="22"/>
                <w:szCs w:val="22"/>
                <w:lang w:val="en-GB"/>
              </w:rPr>
              <w:t xml:space="preserve"> </w:t>
            </w:r>
            <w:r w:rsidR="00A90DF0" w:rsidRPr="00DA4834">
              <w:rPr>
                <w:rFonts w:ascii="Arial" w:eastAsia="Times New Roman" w:hAnsi="Arial" w:cs="Arial"/>
                <w:b/>
                <w:snapToGrid w:val="0"/>
                <w:sz w:val="22"/>
                <w:szCs w:val="22"/>
                <w:lang w:val="en-GB"/>
              </w:rPr>
              <w:t>CharlesS</w:t>
            </w:r>
            <w:r w:rsidRPr="00DA4834">
              <w:rPr>
                <w:rFonts w:ascii="Arial" w:eastAsia="Times New Roman" w:hAnsi="Arial" w:cs="Arial"/>
                <w:b/>
                <w:snapToGrid w:val="0"/>
                <w:sz w:val="22"/>
                <w:szCs w:val="22"/>
                <w:lang w:val="en-GB"/>
              </w:rPr>
              <w:t xml:space="preserve">@atns.co.za </w:t>
            </w:r>
            <w:r w:rsidR="00140D30" w:rsidRPr="00DA4834">
              <w:rPr>
                <w:rFonts w:ascii="Arial" w:eastAsia="Times New Roman" w:hAnsi="Arial" w:cs="Arial"/>
                <w:b/>
                <w:snapToGrid w:val="0"/>
                <w:sz w:val="22"/>
                <w:szCs w:val="22"/>
                <w:lang w:val="en-GB"/>
              </w:rPr>
              <w:t xml:space="preserve">to receive the </w:t>
            </w:r>
            <w:r w:rsidRPr="00DA4834">
              <w:rPr>
                <w:rFonts w:ascii="Arial" w:eastAsia="Times New Roman" w:hAnsi="Arial" w:cs="Arial"/>
                <w:b/>
                <w:snapToGrid w:val="0"/>
                <w:sz w:val="22"/>
                <w:szCs w:val="22"/>
                <w:lang w:val="en-GB"/>
              </w:rPr>
              <w:t>M</w:t>
            </w:r>
            <w:r w:rsidR="00140D30" w:rsidRPr="00DA4834">
              <w:rPr>
                <w:rFonts w:ascii="Arial" w:eastAsia="Times New Roman" w:hAnsi="Arial" w:cs="Arial"/>
                <w:b/>
                <w:snapToGrid w:val="0"/>
                <w:sz w:val="22"/>
                <w:szCs w:val="22"/>
                <w:lang w:val="en-GB"/>
              </w:rPr>
              <w:t>icrosoft Teams</w:t>
            </w:r>
            <w:r w:rsidRPr="00DA4834">
              <w:rPr>
                <w:rFonts w:ascii="Arial" w:eastAsia="Times New Roman" w:hAnsi="Arial" w:cs="Arial"/>
                <w:b/>
                <w:snapToGrid w:val="0"/>
                <w:sz w:val="22"/>
                <w:szCs w:val="22"/>
                <w:lang w:val="en-GB"/>
              </w:rPr>
              <w:t xml:space="preserve"> Link</w:t>
            </w:r>
            <w:r w:rsidR="00140D30" w:rsidRPr="00DA4834">
              <w:rPr>
                <w:rFonts w:ascii="Arial" w:eastAsia="Times New Roman" w:hAnsi="Arial" w:cs="Arial"/>
                <w:b/>
                <w:snapToGrid w:val="0"/>
                <w:sz w:val="22"/>
                <w:szCs w:val="22"/>
                <w:lang w:val="en-GB"/>
              </w:rPr>
              <w:t xml:space="preserve"> no later than the </w:t>
            </w:r>
            <w:r w:rsidR="00A42680">
              <w:rPr>
                <w:rFonts w:ascii="Arial" w:eastAsia="Times New Roman" w:hAnsi="Arial" w:cs="Arial"/>
                <w:b/>
                <w:snapToGrid w:val="0"/>
                <w:sz w:val="22"/>
                <w:szCs w:val="22"/>
                <w:lang w:val="en-GB"/>
              </w:rPr>
              <w:t>1</w:t>
            </w:r>
            <w:r w:rsidR="00BC4ED3">
              <w:rPr>
                <w:rFonts w:ascii="Arial" w:eastAsia="Times New Roman" w:hAnsi="Arial" w:cs="Arial"/>
                <w:b/>
                <w:snapToGrid w:val="0"/>
                <w:sz w:val="22"/>
                <w:szCs w:val="22"/>
                <w:lang w:val="en-GB"/>
              </w:rPr>
              <w:t>5</w:t>
            </w:r>
            <w:r w:rsidR="0014686F" w:rsidRPr="00DA4834">
              <w:rPr>
                <w:rFonts w:ascii="Arial" w:eastAsia="Times New Roman" w:hAnsi="Arial" w:cs="Arial"/>
                <w:b/>
                <w:snapToGrid w:val="0"/>
                <w:sz w:val="22"/>
                <w:szCs w:val="22"/>
                <w:lang w:val="en-GB"/>
              </w:rPr>
              <w:t xml:space="preserve"> </w:t>
            </w:r>
            <w:r w:rsidR="00140D30" w:rsidRPr="00DA4834">
              <w:rPr>
                <w:rFonts w:ascii="Arial" w:eastAsia="Times New Roman" w:hAnsi="Arial" w:cs="Arial"/>
                <w:b/>
                <w:snapToGrid w:val="0"/>
                <w:sz w:val="22"/>
                <w:szCs w:val="22"/>
                <w:lang w:val="en-GB"/>
              </w:rPr>
              <w:t>November 2022 @ 15h00.</w:t>
            </w:r>
          </w:p>
        </w:tc>
      </w:tr>
      <w:tr w:rsidR="00A062F4" w:rsidRPr="00DA4834" w14:paraId="26EA5417" w14:textId="77777777" w:rsidTr="000D3F29">
        <w:tc>
          <w:tcPr>
            <w:tcW w:w="3768" w:type="dxa"/>
            <w:vAlign w:val="center"/>
          </w:tcPr>
          <w:p w14:paraId="0CC14AF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DA4834">
              <w:rPr>
                <w:rFonts w:ascii="Arial" w:eastAsia="Times New Roman" w:hAnsi="Arial" w:cs="Arial"/>
                <w:b/>
                <w:snapToGrid w:val="0"/>
                <w:sz w:val="22"/>
                <w:szCs w:val="22"/>
                <w:lang w:val="en-GB"/>
              </w:rPr>
              <w:t>QUOTATION VALIDITY PERIOD:</w:t>
            </w:r>
          </w:p>
        </w:tc>
        <w:tc>
          <w:tcPr>
            <w:tcW w:w="5163" w:type="dxa"/>
            <w:vAlign w:val="center"/>
          </w:tcPr>
          <w:p w14:paraId="6E64AA68" w14:textId="77777777" w:rsidR="00A062F4" w:rsidRPr="00DA4834" w:rsidRDefault="00086D39"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9</w:t>
            </w:r>
            <w:r w:rsidR="00A062F4" w:rsidRPr="00DA4834">
              <w:rPr>
                <w:rFonts w:ascii="Arial" w:eastAsia="Times New Roman" w:hAnsi="Arial" w:cs="Arial"/>
                <w:b/>
                <w:snapToGrid w:val="0"/>
                <w:sz w:val="22"/>
                <w:szCs w:val="22"/>
                <w:lang w:val="en-GB"/>
              </w:rPr>
              <w:t>0 Days</w:t>
            </w:r>
          </w:p>
        </w:tc>
      </w:tr>
      <w:tr w:rsidR="00A062F4" w:rsidRPr="00DA4834" w14:paraId="772D1872" w14:textId="77777777" w:rsidTr="000D3F29">
        <w:trPr>
          <w:trHeight w:val="909"/>
        </w:trPr>
        <w:tc>
          <w:tcPr>
            <w:tcW w:w="3768" w:type="dxa"/>
            <w:vAlign w:val="center"/>
          </w:tcPr>
          <w:p w14:paraId="06A8B70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72156678"/>
            <w:r w:rsidRPr="00DA4834">
              <w:rPr>
                <w:rFonts w:ascii="Arial" w:eastAsia="Times New Roman" w:hAnsi="Arial" w:cs="Arial"/>
                <w:b/>
                <w:snapToGrid w:val="0"/>
                <w:sz w:val="22"/>
                <w:szCs w:val="22"/>
                <w:lang w:val="en-GB"/>
              </w:rPr>
              <w:t>DESCRIPTION:</w:t>
            </w:r>
          </w:p>
        </w:tc>
        <w:tc>
          <w:tcPr>
            <w:tcW w:w="5163" w:type="dxa"/>
            <w:vAlign w:val="center"/>
          </w:tcPr>
          <w:p w14:paraId="44F7F2DE" w14:textId="2DB65CA2" w:rsidR="00A062F4" w:rsidRPr="00DA4834" w:rsidRDefault="00357C7D" w:rsidP="006405F0">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color w:val="000000" w:themeColor="text1"/>
                <w:sz w:val="22"/>
                <w:szCs w:val="22"/>
                <w:lang w:val="en-ZA"/>
              </w:rPr>
            </w:pPr>
            <w:bookmarkStart w:id="1" w:name="_Hlk29832575"/>
            <w:r w:rsidRPr="00DA4834">
              <w:rPr>
                <w:rFonts w:ascii="Arial" w:eastAsia="Times New Roman" w:hAnsi="Arial" w:cs="Arial"/>
                <w:b/>
                <w:snapToGrid w:val="0"/>
                <w:color w:val="000000" w:themeColor="text1"/>
                <w:sz w:val="22"/>
                <w:szCs w:val="22"/>
                <w:lang w:val="en-GB"/>
              </w:rPr>
              <w:t xml:space="preserve">THE APPOINTMENT OF AN EXPERIENCED SERVICE PROVIDER FOR THE </w:t>
            </w:r>
            <w:bookmarkEnd w:id="1"/>
            <w:r w:rsidR="00E65463" w:rsidRPr="00DA4834">
              <w:rPr>
                <w:rFonts w:ascii="Arial" w:eastAsia="Times New Roman" w:hAnsi="Arial" w:cs="Arial"/>
                <w:b/>
                <w:snapToGrid w:val="0"/>
                <w:color w:val="000000" w:themeColor="text1"/>
                <w:sz w:val="22"/>
                <w:szCs w:val="22"/>
                <w:lang w:val="en-GB"/>
              </w:rPr>
              <w:t>ACQUISITION OF HARDWARE AND SOFTWARE TO BE USED FOR R</w:t>
            </w:r>
            <w:r w:rsidR="00272CB2">
              <w:rPr>
                <w:rFonts w:ascii="Arial" w:eastAsia="Times New Roman" w:hAnsi="Arial" w:cs="Arial"/>
                <w:b/>
                <w:snapToGrid w:val="0"/>
                <w:color w:val="000000" w:themeColor="text1"/>
                <w:sz w:val="22"/>
                <w:szCs w:val="22"/>
                <w:lang w:val="en-GB"/>
              </w:rPr>
              <w:t xml:space="preserve">ADIO </w:t>
            </w:r>
            <w:r w:rsidR="00E65463" w:rsidRPr="00DA4834">
              <w:rPr>
                <w:rFonts w:ascii="Arial" w:eastAsia="Times New Roman" w:hAnsi="Arial" w:cs="Arial"/>
                <w:b/>
                <w:snapToGrid w:val="0"/>
                <w:color w:val="000000" w:themeColor="text1"/>
                <w:sz w:val="22"/>
                <w:szCs w:val="22"/>
                <w:lang w:val="en-GB"/>
              </w:rPr>
              <w:t>F</w:t>
            </w:r>
            <w:r w:rsidR="00272CB2">
              <w:rPr>
                <w:rFonts w:ascii="Arial" w:eastAsia="Times New Roman" w:hAnsi="Arial" w:cs="Arial"/>
                <w:b/>
                <w:snapToGrid w:val="0"/>
                <w:color w:val="000000" w:themeColor="text1"/>
                <w:sz w:val="22"/>
                <w:szCs w:val="22"/>
                <w:lang w:val="en-GB"/>
              </w:rPr>
              <w:t xml:space="preserve">REQUENCY </w:t>
            </w:r>
            <w:r w:rsidR="00E65463" w:rsidRPr="00DA4834">
              <w:rPr>
                <w:rFonts w:ascii="Arial" w:eastAsia="Times New Roman" w:hAnsi="Arial" w:cs="Arial"/>
                <w:b/>
                <w:snapToGrid w:val="0"/>
                <w:color w:val="000000" w:themeColor="text1"/>
                <w:sz w:val="22"/>
                <w:szCs w:val="22"/>
                <w:lang w:val="en-GB"/>
              </w:rPr>
              <w:t>ID</w:t>
            </w:r>
            <w:r w:rsidR="00272CB2">
              <w:rPr>
                <w:rFonts w:ascii="Arial" w:eastAsia="Times New Roman" w:hAnsi="Arial" w:cs="Arial"/>
                <w:b/>
                <w:snapToGrid w:val="0"/>
                <w:color w:val="000000" w:themeColor="text1"/>
                <w:sz w:val="22"/>
                <w:szCs w:val="22"/>
                <w:lang w:val="en-GB"/>
              </w:rPr>
              <w:t>ENTIFICATION (RFID) ASSET TRACKING</w:t>
            </w:r>
            <w:r w:rsidR="00E65463" w:rsidRPr="00DA4834">
              <w:rPr>
                <w:rFonts w:ascii="Arial" w:eastAsia="Times New Roman" w:hAnsi="Arial" w:cs="Arial"/>
                <w:b/>
                <w:snapToGrid w:val="0"/>
                <w:color w:val="000000" w:themeColor="text1"/>
                <w:sz w:val="22"/>
                <w:szCs w:val="22"/>
                <w:lang w:val="en-GB"/>
              </w:rPr>
              <w:t xml:space="preserve"> PILOT PROJECT FOR</w:t>
            </w:r>
            <w:r w:rsidR="00272CB2">
              <w:rPr>
                <w:rFonts w:ascii="Arial" w:eastAsia="Times New Roman" w:hAnsi="Arial" w:cs="Arial"/>
                <w:b/>
                <w:snapToGrid w:val="0"/>
                <w:color w:val="000000" w:themeColor="text1"/>
                <w:sz w:val="22"/>
                <w:szCs w:val="22"/>
                <w:lang w:val="en-GB"/>
              </w:rPr>
              <w:t xml:space="preserve"> THE </w:t>
            </w:r>
            <w:r w:rsidR="00272CB2" w:rsidRPr="00DA4834">
              <w:rPr>
                <w:rFonts w:ascii="Arial" w:eastAsia="Times New Roman" w:hAnsi="Arial" w:cs="Arial"/>
                <w:b/>
                <w:snapToGrid w:val="0"/>
                <w:color w:val="000000" w:themeColor="text1"/>
                <w:sz w:val="22"/>
                <w:szCs w:val="22"/>
                <w:lang w:val="en-GB"/>
              </w:rPr>
              <w:t>ATA</w:t>
            </w:r>
            <w:r w:rsidR="00E65463" w:rsidRPr="00DA4834">
              <w:rPr>
                <w:rFonts w:ascii="Arial" w:eastAsia="Times New Roman" w:hAnsi="Arial" w:cs="Arial"/>
                <w:b/>
                <w:snapToGrid w:val="0"/>
                <w:color w:val="000000" w:themeColor="text1"/>
                <w:sz w:val="22"/>
                <w:szCs w:val="22"/>
                <w:lang w:val="en-GB"/>
              </w:rPr>
              <w:t xml:space="preserve">, FAOR, MOKOPANE AND FALE. </w:t>
            </w:r>
          </w:p>
        </w:tc>
      </w:tr>
      <w:bookmarkEnd w:id="0"/>
      <w:tr w:rsidR="00A062F4" w:rsidRPr="00DA4834" w14:paraId="38BC7124" w14:textId="77777777" w:rsidTr="000D3F29">
        <w:tc>
          <w:tcPr>
            <w:tcW w:w="3768" w:type="dxa"/>
            <w:vAlign w:val="center"/>
          </w:tcPr>
          <w:p w14:paraId="180FB98A" w14:textId="7DE7E80F"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DA4834">
              <w:rPr>
                <w:rFonts w:ascii="Arial" w:eastAsia="Times New Roman" w:hAnsi="Arial" w:cs="Arial"/>
                <w:b/>
                <w:snapToGrid w:val="0"/>
                <w:sz w:val="22"/>
                <w:szCs w:val="22"/>
                <w:lang w:val="en-GB"/>
              </w:rPr>
              <w:t xml:space="preserve">RFQ DOCUMENTS MAY BE </w:t>
            </w:r>
            <w:r w:rsidR="00140D30" w:rsidRPr="00DA4834">
              <w:rPr>
                <w:rFonts w:ascii="Arial" w:eastAsia="Times New Roman" w:hAnsi="Arial" w:cs="Arial"/>
                <w:b/>
                <w:snapToGrid w:val="0"/>
                <w:sz w:val="22"/>
                <w:szCs w:val="22"/>
                <w:lang w:val="en-GB"/>
              </w:rPr>
              <w:t>HAND DELIVERED OR E-MAILED TO</w:t>
            </w:r>
            <w:r w:rsidRPr="00DA4834">
              <w:rPr>
                <w:rFonts w:ascii="Arial" w:eastAsia="Times New Roman" w:hAnsi="Arial" w:cs="Arial"/>
                <w:b/>
                <w:snapToGrid w:val="0"/>
                <w:sz w:val="22"/>
                <w:szCs w:val="22"/>
                <w:lang w:val="en-GB"/>
              </w:rPr>
              <w:t>:</w:t>
            </w:r>
          </w:p>
        </w:tc>
        <w:tc>
          <w:tcPr>
            <w:tcW w:w="5163" w:type="dxa"/>
            <w:vAlign w:val="center"/>
          </w:tcPr>
          <w:p w14:paraId="2E4D9ACE" w14:textId="7302FB22" w:rsidR="00A062F4" w:rsidRPr="00DA4834" w:rsidRDefault="00A062F4"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Procurement Officer: </w:t>
            </w:r>
            <w:r w:rsidR="00140D30" w:rsidRPr="00DA4834">
              <w:rPr>
                <w:rFonts w:ascii="Arial" w:eastAsia="Times New Roman" w:hAnsi="Arial" w:cs="Arial"/>
                <w:b/>
                <w:snapToGrid w:val="0"/>
                <w:sz w:val="22"/>
                <w:szCs w:val="22"/>
                <w:lang w:val="en-GB"/>
              </w:rPr>
              <w:t>Charles Sekgobela</w:t>
            </w:r>
          </w:p>
          <w:p w14:paraId="7238A919" w14:textId="77777777" w:rsidR="00287C93" w:rsidRPr="00DA4834"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ATNS Company Limited,</w:t>
            </w:r>
          </w:p>
          <w:p w14:paraId="02BC233D" w14:textId="77777777" w:rsidR="00287C93" w:rsidRPr="00DA4834"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Eastgate Office Park, Block C,</w:t>
            </w:r>
          </w:p>
          <w:p w14:paraId="06A09815" w14:textId="77777777" w:rsidR="00287C93" w:rsidRPr="00DA4834" w:rsidRDefault="00287C93" w:rsidP="00287C93">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South Boulevard Road,</w:t>
            </w:r>
          </w:p>
          <w:p w14:paraId="59F70498" w14:textId="77777777" w:rsidR="00287C93" w:rsidRPr="00DA4834" w:rsidRDefault="00287C93" w:rsidP="00287C93">
            <w:pPr>
              <w:spacing w:line="360" w:lineRule="auto"/>
              <w:jc w:val="both"/>
              <w:rPr>
                <w:rFonts w:ascii="Arial" w:eastAsia="MS Mincho" w:hAnsi="Arial" w:cs="Arial"/>
                <w:b/>
                <w:sz w:val="22"/>
                <w:szCs w:val="22"/>
              </w:rPr>
            </w:pPr>
            <w:r w:rsidRPr="00DA4834">
              <w:rPr>
                <w:rFonts w:ascii="Arial" w:eastAsia="Times New Roman" w:hAnsi="Arial" w:cs="Arial"/>
                <w:b/>
                <w:snapToGrid w:val="0"/>
                <w:sz w:val="22"/>
                <w:szCs w:val="22"/>
                <w:lang w:val="en-GB"/>
              </w:rPr>
              <w:t>Bruma,2298</w:t>
            </w:r>
          </w:p>
          <w:p w14:paraId="74781712" w14:textId="77777777" w:rsidR="00287C93" w:rsidRPr="00DA4834" w:rsidRDefault="00287C93" w:rsidP="00287C93">
            <w:pPr>
              <w:jc w:val="both"/>
              <w:rPr>
                <w:rFonts w:ascii="Arial" w:eastAsia="MS Mincho" w:hAnsi="Arial" w:cs="Arial"/>
                <w:b/>
                <w:sz w:val="22"/>
                <w:szCs w:val="22"/>
              </w:rPr>
            </w:pPr>
          </w:p>
          <w:p w14:paraId="3E19F29E" w14:textId="77777777" w:rsidR="00287C93" w:rsidRPr="00DA4834" w:rsidRDefault="00287C93" w:rsidP="00287C93">
            <w:pPr>
              <w:jc w:val="both"/>
              <w:rPr>
                <w:rFonts w:ascii="Arial" w:eastAsia="MS Mincho" w:hAnsi="Arial" w:cs="Arial"/>
                <w:b/>
                <w:sz w:val="22"/>
                <w:szCs w:val="22"/>
              </w:rPr>
            </w:pPr>
            <w:r w:rsidRPr="00DA4834">
              <w:rPr>
                <w:rFonts w:ascii="Arial" w:eastAsia="MS Mincho" w:hAnsi="Arial" w:cs="Arial"/>
                <w:b/>
                <w:sz w:val="22"/>
                <w:szCs w:val="22"/>
              </w:rPr>
              <w:t>OR</w:t>
            </w:r>
          </w:p>
          <w:p w14:paraId="047D7297" w14:textId="77777777" w:rsidR="00A062F4" w:rsidRPr="00DA4834" w:rsidRDefault="00A062F4" w:rsidP="000D3F29">
            <w:pPr>
              <w:jc w:val="both"/>
              <w:rPr>
                <w:rFonts w:ascii="Arial" w:eastAsia="MS Mincho" w:hAnsi="Arial" w:cs="Arial"/>
                <w:b/>
                <w:sz w:val="22"/>
                <w:szCs w:val="22"/>
              </w:rPr>
            </w:pPr>
          </w:p>
          <w:p w14:paraId="5BA1C081" w14:textId="222FB1FD" w:rsidR="00A062F4" w:rsidRPr="00DA4834" w:rsidRDefault="00A062F4" w:rsidP="000D3F29">
            <w:pPr>
              <w:jc w:val="both"/>
              <w:rPr>
                <w:rFonts w:ascii="Arial" w:eastAsia="MS Mincho" w:hAnsi="Arial" w:cs="Arial"/>
                <w:b/>
                <w:sz w:val="22"/>
                <w:szCs w:val="22"/>
              </w:rPr>
            </w:pPr>
            <w:r w:rsidRPr="00DA4834">
              <w:rPr>
                <w:rFonts w:ascii="Arial" w:eastAsia="MS Mincho" w:hAnsi="Arial" w:cs="Arial"/>
                <w:b/>
                <w:sz w:val="22"/>
                <w:szCs w:val="22"/>
              </w:rPr>
              <w:t xml:space="preserve">Email address: </w:t>
            </w:r>
            <w:r w:rsidR="00140D30" w:rsidRPr="00DA4834">
              <w:rPr>
                <w:rFonts w:ascii="Arial" w:eastAsia="MS Mincho" w:hAnsi="Arial" w:cs="Arial"/>
                <w:b/>
                <w:sz w:val="22"/>
                <w:szCs w:val="22"/>
              </w:rPr>
              <w:t>CharlesS</w:t>
            </w:r>
            <w:r w:rsidR="00F51155" w:rsidRPr="00DA4834">
              <w:rPr>
                <w:rFonts w:ascii="Arial" w:eastAsia="MS Mincho" w:hAnsi="Arial" w:cs="Arial"/>
                <w:b/>
                <w:sz w:val="22"/>
                <w:szCs w:val="22"/>
              </w:rPr>
              <w:t>@atns.co.za</w:t>
            </w:r>
          </w:p>
          <w:p w14:paraId="6762F0CC" w14:textId="77777777" w:rsidR="00A062F4" w:rsidRPr="00DA4834" w:rsidRDefault="00A062F4" w:rsidP="000D3F29">
            <w:pPr>
              <w:jc w:val="both"/>
              <w:rPr>
                <w:rFonts w:ascii="Arial" w:eastAsia="MS Mincho" w:hAnsi="Arial" w:cs="Arial"/>
                <w:b/>
                <w:sz w:val="22"/>
                <w:szCs w:val="22"/>
              </w:rPr>
            </w:pPr>
          </w:p>
          <w:p w14:paraId="59BCBD7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MS Mincho" w:hAnsi="Arial" w:cs="Arial"/>
                <w:b/>
                <w:sz w:val="22"/>
                <w:szCs w:val="22"/>
              </w:rPr>
              <w:t xml:space="preserve">NB: </w:t>
            </w:r>
            <w:bookmarkStart w:id="2" w:name="_Hlk43989584"/>
            <w:r w:rsidRPr="00DA4834">
              <w:rPr>
                <w:rFonts w:ascii="Arial" w:eastAsia="MS Mincho" w:hAnsi="Arial" w:cs="Arial"/>
                <w:b/>
                <w:bCs/>
                <w:color w:val="FF0000"/>
                <w:sz w:val="22"/>
                <w:szCs w:val="22"/>
              </w:rPr>
              <w:t xml:space="preserve">Please note our emails can only receive documents that are less 5MB, if documents are more, please send them </w:t>
            </w:r>
            <w:bookmarkEnd w:id="2"/>
            <w:r w:rsidRPr="00DA4834">
              <w:rPr>
                <w:rFonts w:ascii="Arial" w:eastAsia="MS Mincho" w:hAnsi="Arial" w:cs="Arial"/>
                <w:b/>
                <w:bCs/>
                <w:color w:val="FF0000"/>
                <w:sz w:val="22"/>
                <w:szCs w:val="22"/>
              </w:rPr>
              <w:t>in separate emails</w:t>
            </w:r>
          </w:p>
        </w:tc>
      </w:tr>
      <w:tr w:rsidR="00A062F4" w:rsidRPr="00DA4834" w14:paraId="1567F34B" w14:textId="77777777" w:rsidTr="000D3F29">
        <w:tc>
          <w:tcPr>
            <w:tcW w:w="3768" w:type="dxa"/>
            <w:vAlign w:val="center"/>
          </w:tcPr>
          <w:p w14:paraId="304D4ACB"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DA4834">
              <w:rPr>
                <w:rFonts w:ascii="Arial" w:eastAsia="Times New Roman" w:hAnsi="Arial" w:cs="Arial"/>
                <w:b/>
                <w:snapToGrid w:val="0"/>
                <w:sz w:val="22"/>
                <w:szCs w:val="22"/>
                <w:lang w:val="en-GB"/>
              </w:rPr>
              <w:lastRenderedPageBreak/>
              <w:t>REQUIRED RETURNABLE DOCUMENTS</w:t>
            </w:r>
          </w:p>
        </w:tc>
        <w:tc>
          <w:tcPr>
            <w:tcW w:w="5163" w:type="dxa"/>
            <w:vAlign w:val="center"/>
          </w:tcPr>
          <w:p w14:paraId="203B29FC" w14:textId="77777777"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Valid Tax Pin Status</w:t>
            </w:r>
          </w:p>
          <w:p w14:paraId="18C67307" w14:textId="77777777"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Valid BEE Certificate or Sworn Affidavit –Certified</w:t>
            </w:r>
          </w:p>
          <w:p w14:paraId="10379C27" w14:textId="2509F85B"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Banking Details </w:t>
            </w:r>
            <w:r w:rsidR="00E57219">
              <w:rPr>
                <w:rFonts w:ascii="Arial" w:eastAsia="Times New Roman" w:hAnsi="Arial" w:cs="Arial"/>
                <w:b/>
                <w:snapToGrid w:val="0"/>
                <w:sz w:val="22"/>
                <w:szCs w:val="22"/>
                <w:lang w:val="en-GB"/>
              </w:rPr>
              <w:t>w</w:t>
            </w:r>
            <w:r w:rsidRPr="00DA4834">
              <w:rPr>
                <w:rFonts w:ascii="Arial" w:eastAsia="Times New Roman" w:hAnsi="Arial" w:cs="Arial"/>
                <w:b/>
                <w:snapToGrid w:val="0"/>
                <w:sz w:val="22"/>
                <w:szCs w:val="22"/>
                <w:lang w:val="en-GB"/>
              </w:rPr>
              <w:t>ith a Bank Stamp</w:t>
            </w:r>
          </w:p>
          <w:p w14:paraId="406E3805" w14:textId="77777777"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CSD Report</w:t>
            </w:r>
          </w:p>
          <w:p w14:paraId="5F67E5F7" w14:textId="77777777"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Completed SBD Forms</w:t>
            </w:r>
          </w:p>
          <w:p w14:paraId="2FEE1FE1" w14:textId="77777777" w:rsidR="00050AF6"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Quotation on The Company Letterhead</w:t>
            </w:r>
          </w:p>
          <w:p w14:paraId="5D49CAD6" w14:textId="77777777" w:rsidR="00A306F9"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CK Documents</w:t>
            </w:r>
          </w:p>
          <w:p w14:paraId="72F7543F" w14:textId="77777777" w:rsidR="00A062F4" w:rsidRPr="00DA4834" w:rsidRDefault="00A306F9" w:rsidP="00D200A8">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Company audited financial statement</w:t>
            </w:r>
          </w:p>
        </w:tc>
      </w:tr>
      <w:tr w:rsidR="00A062F4" w:rsidRPr="00DA4834" w14:paraId="3F9F1A99" w14:textId="77777777" w:rsidTr="000D3F29">
        <w:tc>
          <w:tcPr>
            <w:tcW w:w="8931" w:type="dxa"/>
            <w:gridSpan w:val="2"/>
            <w:vAlign w:val="center"/>
          </w:tcPr>
          <w:p w14:paraId="304350EA" w14:textId="77777777" w:rsidR="00A062F4" w:rsidRPr="00DA4834" w:rsidRDefault="00A062F4" w:rsidP="000D3F29">
            <w:pPr>
              <w:keepNext/>
              <w:spacing w:before="40" w:after="40"/>
              <w:ind w:left="720"/>
              <w:contextualSpacing/>
              <w:jc w:val="center"/>
              <w:rPr>
                <w:rFonts w:ascii="Arial" w:eastAsia="Times New Roman" w:hAnsi="Arial" w:cs="Arial"/>
                <w:b/>
                <w:snapToGrid w:val="0"/>
                <w:sz w:val="22"/>
                <w:szCs w:val="22"/>
                <w:lang w:val="en-GB"/>
              </w:rPr>
            </w:pPr>
          </w:p>
          <w:p w14:paraId="2183E6B1" w14:textId="77777777" w:rsidR="00A062F4" w:rsidRPr="00DA4834" w:rsidRDefault="00A062F4" w:rsidP="000D3F29">
            <w:pPr>
              <w:keepNext/>
              <w:spacing w:before="40" w:after="40"/>
              <w:ind w:left="720"/>
              <w:contextualSpacing/>
              <w:jc w:val="center"/>
              <w:rPr>
                <w:rFonts w:ascii="Arial" w:eastAsia="Times New Roman" w:hAnsi="Arial" w:cs="Arial"/>
                <w:b/>
                <w:snapToGrid w:val="0"/>
                <w:sz w:val="22"/>
                <w:szCs w:val="22"/>
                <w:u w:val="single"/>
                <w:lang w:val="en-GB"/>
              </w:rPr>
            </w:pPr>
            <w:r w:rsidRPr="00DA4834">
              <w:rPr>
                <w:rFonts w:ascii="Arial" w:eastAsia="Times New Roman" w:hAnsi="Arial" w:cs="Arial"/>
                <w:b/>
                <w:snapToGrid w:val="0"/>
                <w:sz w:val="22"/>
                <w:szCs w:val="22"/>
                <w:u w:val="single"/>
                <w:lang w:val="en-GB"/>
              </w:rPr>
              <w:t>PLEASE NOTE:</w:t>
            </w:r>
          </w:p>
          <w:p w14:paraId="5C35EB4B" w14:textId="77777777" w:rsidR="00A062F4" w:rsidRPr="00DA4834" w:rsidRDefault="00A062F4" w:rsidP="000D3F29">
            <w:pPr>
              <w:keepNext/>
              <w:spacing w:before="40" w:after="40"/>
              <w:ind w:left="720"/>
              <w:contextualSpacing/>
              <w:jc w:val="center"/>
              <w:rPr>
                <w:rFonts w:ascii="Arial" w:eastAsia="Times New Roman" w:hAnsi="Arial" w:cs="Arial"/>
                <w:b/>
                <w:sz w:val="22"/>
                <w:szCs w:val="22"/>
              </w:rPr>
            </w:pPr>
          </w:p>
          <w:p w14:paraId="1B9071AB" w14:textId="77777777" w:rsidR="00A062F4" w:rsidRPr="00DA4834" w:rsidRDefault="00A062F4" w:rsidP="000D3F29">
            <w:pPr>
              <w:keepNext/>
              <w:spacing w:before="40" w:after="40"/>
              <w:ind w:left="720"/>
              <w:contextualSpacing/>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ATNS RESERVES THE RIGHT TO APPOINT MORE THAN ONE SERVICE PROVIDERS</w:t>
            </w:r>
          </w:p>
          <w:p w14:paraId="0F65634C" w14:textId="77777777" w:rsidR="00A062F4" w:rsidRPr="00DA4834" w:rsidRDefault="00A062F4" w:rsidP="000D3F29">
            <w:pPr>
              <w:keepNext/>
              <w:spacing w:before="40" w:after="40"/>
              <w:ind w:left="720"/>
              <w:contextualSpacing/>
              <w:jc w:val="both"/>
              <w:rPr>
                <w:rFonts w:ascii="Arial" w:eastAsia="Times New Roman" w:hAnsi="Arial" w:cs="Arial"/>
                <w:b/>
                <w:sz w:val="22"/>
                <w:szCs w:val="22"/>
              </w:rPr>
            </w:pPr>
          </w:p>
        </w:tc>
      </w:tr>
      <w:tr w:rsidR="00A062F4" w:rsidRPr="00DA4834" w14:paraId="223403E5" w14:textId="77777777" w:rsidTr="000D3F29">
        <w:tc>
          <w:tcPr>
            <w:tcW w:w="3768" w:type="dxa"/>
            <w:vAlign w:val="center"/>
          </w:tcPr>
          <w:p w14:paraId="55CC3E1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DA4834">
              <w:rPr>
                <w:rFonts w:ascii="Arial" w:eastAsia="Times New Roman" w:hAnsi="Arial" w:cs="Arial"/>
                <w:b/>
                <w:caps/>
                <w:snapToGrid w:val="0"/>
                <w:sz w:val="22"/>
                <w:szCs w:val="22"/>
                <w:lang w:val="en-GB"/>
              </w:rPr>
              <w:t>Procurement Officer:</w:t>
            </w:r>
          </w:p>
        </w:tc>
        <w:tc>
          <w:tcPr>
            <w:tcW w:w="5163" w:type="dxa"/>
            <w:vAlign w:val="center"/>
          </w:tcPr>
          <w:p w14:paraId="1775EDE4" w14:textId="1CE7FD69" w:rsidR="00A062F4" w:rsidRPr="00DA4834" w:rsidRDefault="00140D30"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Charles Sekgobela</w:t>
            </w:r>
          </w:p>
        </w:tc>
      </w:tr>
      <w:tr w:rsidR="00A062F4" w:rsidRPr="00DA4834" w14:paraId="41C4A230" w14:textId="77777777" w:rsidTr="000D3F29">
        <w:tc>
          <w:tcPr>
            <w:tcW w:w="3768" w:type="dxa"/>
            <w:vAlign w:val="center"/>
          </w:tcPr>
          <w:p w14:paraId="40862748"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DA4834">
              <w:rPr>
                <w:rFonts w:ascii="Arial" w:eastAsia="Times New Roman" w:hAnsi="Arial" w:cs="Arial"/>
                <w:b/>
                <w:caps/>
                <w:snapToGrid w:val="0"/>
                <w:sz w:val="22"/>
                <w:szCs w:val="22"/>
                <w:lang w:val="en-GB"/>
              </w:rPr>
              <w:t>Telephone:</w:t>
            </w:r>
          </w:p>
        </w:tc>
        <w:tc>
          <w:tcPr>
            <w:tcW w:w="5163" w:type="dxa"/>
            <w:vAlign w:val="center"/>
          </w:tcPr>
          <w:p w14:paraId="759DCCBF" w14:textId="1A8581A1"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 xml:space="preserve">011 607 </w:t>
            </w:r>
            <w:r w:rsidR="00140D30" w:rsidRPr="00DA4834">
              <w:rPr>
                <w:rFonts w:ascii="Arial" w:eastAsia="Times New Roman" w:hAnsi="Arial" w:cs="Arial"/>
                <w:b/>
                <w:snapToGrid w:val="0"/>
                <w:sz w:val="22"/>
                <w:szCs w:val="22"/>
                <w:lang w:val="en-GB"/>
              </w:rPr>
              <w:t>1282</w:t>
            </w:r>
          </w:p>
        </w:tc>
      </w:tr>
      <w:tr w:rsidR="00A062F4" w:rsidRPr="00DA4834" w14:paraId="24F9A8D0" w14:textId="77777777" w:rsidTr="000D3F29">
        <w:tc>
          <w:tcPr>
            <w:tcW w:w="3768" w:type="dxa"/>
            <w:vAlign w:val="center"/>
          </w:tcPr>
          <w:p w14:paraId="2F8EED5F"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DA4834">
              <w:rPr>
                <w:rFonts w:ascii="Arial" w:eastAsia="Times New Roman" w:hAnsi="Arial" w:cs="Arial"/>
                <w:b/>
                <w:caps/>
                <w:snapToGrid w:val="0"/>
                <w:sz w:val="22"/>
                <w:szCs w:val="22"/>
                <w:lang w:val="en-GB"/>
              </w:rPr>
              <w:t>E-mail:</w:t>
            </w:r>
          </w:p>
        </w:tc>
        <w:tc>
          <w:tcPr>
            <w:tcW w:w="5163" w:type="dxa"/>
            <w:vAlign w:val="center"/>
          </w:tcPr>
          <w:p w14:paraId="19351880" w14:textId="0706664F" w:rsidR="00A062F4" w:rsidRPr="00DA4834" w:rsidRDefault="00216470" w:rsidP="000D3F29">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hyperlink r:id="rId11" w:history="1">
              <w:r w:rsidR="00140D30" w:rsidRPr="00DA4834">
                <w:rPr>
                  <w:rStyle w:val="Hyperlink"/>
                  <w:rFonts w:ascii="Arial" w:eastAsia="Times New Roman" w:hAnsi="Arial" w:cs="Arial"/>
                  <w:b/>
                  <w:snapToGrid w:val="0"/>
                  <w:sz w:val="22"/>
                  <w:szCs w:val="22"/>
                  <w:lang w:val="en-GB"/>
                </w:rPr>
                <w:t>CharlesS@atns.co.za</w:t>
              </w:r>
            </w:hyperlink>
          </w:p>
        </w:tc>
      </w:tr>
    </w:tbl>
    <w:tbl>
      <w:tblPr>
        <w:tblStyle w:val="TableGrid"/>
        <w:tblW w:w="8930" w:type="dxa"/>
        <w:tblInd w:w="137" w:type="dxa"/>
        <w:tblLook w:val="04A0" w:firstRow="1" w:lastRow="0" w:firstColumn="1" w:lastColumn="0" w:noHBand="0" w:noVBand="1"/>
      </w:tblPr>
      <w:tblGrid>
        <w:gridCol w:w="8930"/>
      </w:tblGrid>
      <w:tr w:rsidR="00A062F4" w:rsidRPr="00DA4834" w14:paraId="09B52CDD" w14:textId="77777777" w:rsidTr="000D3F29">
        <w:tc>
          <w:tcPr>
            <w:tcW w:w="8930" w:type="dxa"/>
          </w:tcPr>
          <w:p w14:paraId="18CE03E3" w14:textId="77777777" w:rsidR="00A062F4" w:rsidRPr="00DA4834" w:rsidRDefault="00A062F4" w:rsidP="000D3F29">
            <w:pPr>
              <w:autoSpaceDE w:val="0"/>
              <w:autoSpaceDN w:val="0"/>
              <w:adjustRightInd w:val="0"/>
              <w:spacing w:line="360" w:lineRule="auto"/>
              <w:jc w:val="both"/>
              <w:rPr>
                <w:rFonts w:ascii="Arial" w:eastAsia="Calibri" w:hAnsi="Arial" w:cs="Arial"/>
                <w:b/>
                <w:bCs/>
                <w:sz w:val="22"/>
                <w:szCs w:val="22"/>
                <w:lang w:val="en-ZA"/>
              </w:rPr>
            </w:pPr>
            <w:r w:rsidRPr="00DA4834">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and incomplete / missing documentations will invalidate the proposal submitted. ATNS is not obliged to accept the lowest or any submission received. ATNS reserves the rights to accept the whole or any portion of a quotation.</w:t>
            </w:r>
          </w:p>
          <w:p w14:paraId="3277EA84" w14:textId="77777777" w:rsidR="00A062F4" w:rsidRPr="00DA4834" w:rsidRDefault="00A062F4" w:rsidP="000D3F29">
            <w:pPr>
              <w:autoSpaceDE w:val="0"/>
              <w:autoSpaceDN w:val="0"/>
              <w:adjustRightInd w:val="0"/>
              <w:spacing w:line="360" w:lineRule="auto"/>
              <w:jc w:val="both"/>
              <w:rPr>
                <w:rFonts w:ascii="Arial" w:eastAsia="Calibri" w:hAnsi="Arial" w:cs="Arial"/>
                <w:b/>
                <w:bCs/>
                <w:sz w:val="22"/>
                <w:szCs w:val="22"/>
                <w:lang w:val="en-ZA"/>
              </w:rPr>
            </w:pPr>
          </w:p>
          <w:p w14:paraId="3D6C95A2" w14:textId="77777777" w:rsidR="00A062F4" w:rsidRPr="00DA4834" w:rsidRDefault="00A062F4" w:rsidP="000D3F29">
            <w:pPr>
              <w:autoSpaceDE w:val="0"/>
              <w:autoSpaceDN w:val="0"/>
              <w:adjustRightInd w:val="0"/>
              <w:spacing w:line="360" w:lineRule="auto"/>
              <w:jc w:val="both"/>
              <w:rPr>
                <w:rFonts w:ascii="Arial" w:eastAsia="Calibri" w:hAnsi="Arial" w:cs="Arial"/>
                <w:sz w:val="22"/>
                <w:szCs w:val="22"/>
                <w:lang w:val="en-ZA"/>
              </w:rPr>
            </w:pPr>
            <w:r w:rsidRPr="00DA4834">
              <w:rPr>
                <w:rFonts w:ascii="Arial" w:eastAsia="Calibri" w:hAnsi="Arial" w:cs="Arial"/>
                <w:b/>
                <w:bCs/>
                <w:sz w:val="22"/>
                <w:szCs w:val="22"/>
                <w:lang w:val="en-ZA"/>
              </w:rPr>
              <w:t xml:space="preserve">This RFQ will be evaluated </w:t>
            </w:r>
            <w:proofErr w:type="gramStart"/>
            <w:r w:rsidRPr="00DA4834">
              <w:rPr>
                <w:rFonts w:ascii="Arial" w:eastAsia="Calibri" w:hAnsi="Arial" w:cs="Arial"/>
                <w:b/>
                <w:bCs/>
                <w:sz w:val="22"/>
                <w:szCs w:val="22"/>
                <w:lang w:val="en-ZA"/>
              </w:rPr>
              <w:t>on the basis of</w:t>
            </w:r>
            <w:proofErr w:type="gramEnd"/>
            <w:r w:rsidRPr="00DA4834">
              <w:rPr>
                <w:rFonts w:ascii="Arial" w:eastAsia="Calibri" w:hAnsi="Arial" w:cs="Arial"/>
                <w:b/>
                <w:bCs/>
                <w:sz w:val="22"/>
                <w:szCs w:val="22"/>
                <w:lang w:val="en-ZA"/>
              </w:rPr>
              <w:t xml:space="preserve"> the 80:20-point system as stipulated in the ATNS’ Procurement Policies and Procedures.</w:t>
            </w:r>
          </w:p>
        </w:tc>
      </w:tr>
    </w:tbl>
    <w:p w14:paraId="0686D8EE" w14:textId="77777777" w:rsidR="00A062F4" w:rsidRPr="00DA4834" w:rsidRDefault="00A062F4" w:rsidP="00A062F4">
      <w:pPr>
        <w:spacing w:line="360" w:lineRule="auto"/>
        <w:jc w:val="both"/>
        <w:rPr>
          <w:rFonts w:ascii="Arial" w:eastAsia="Times New Roman" w:hAnsi="Arial" w:cs="Arial"/>
          <w:b/>
          <w:snapToGrid w:val="0"/>
          <w:sz w:val="22"/>
          <w:szCs w:val="22"/>
          <w:lang w:val="en-ZA"/>
        </w:rPr>
      </w:pPr>
    </w:p>
    <w:p w14:paraId="7E0DB3AF" w14:textId="77777777" w:rsidR="00A062F4" w:rsidRPr="00DA4834" w:rsidRDefault="00A062F4" w:rsidP="00A062F4">
      <w:pPr>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A062F4" w:rsidRPr="00DA4834" w14:paraId="6EAED9B1" w14:textId="77777777" w:rsidTr="000D3F29">
        <w:tc>
          <w:tcPr>
            <w:tcW w:w="8931" w:type="dxa"/>
            <w:gridSpan w:val="2"/>
          </w:tcPr>
          <w:p w14:paraId="6EB346C5"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Indicate the type of Bidding/Tendering Structure by marking with an ‘X’</w:t>
            </w:r>
          </w:p>
        </w:tc>
      </w:tr>
      <w:tr w:rsidR="00A062F4" w:rsidRPr="00DA4834" w14:paraId="47F529A5" w14:textId="77777777" w:rsidTr="000D3F29">
        <w:tc>
          <w:tcPr>
            <w:tcW w:w="2977" w:type="dxa"/>
          </w:tcPr>
          <w:p w14:paraId="44E24B52"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Individual Bidder</w:t>
            </w:r>
            <w:r w:rsidRPr="00DA4834">
              <w:rPr>
                <w:rFonts w:ascii="Arial" w:eastAsia="Times New Roman" w:hAnsi="Arial" w:cs="Arial"/>
                <w:b/>
                <w:snapToGrid w:val="0"/>
                <w:sz w:val="22"/>
                <w:szCs w:val="22"/>
                <w:lang w:val="en-ZA"/>
              </w:rPr>
              <w:tab/>
            </w:r>
          </w:p>
        </w:tc>
        <w:tc>
          <w:tcPr>
            <w:tcW w:w="5954" w:type="dxa"/>
          </w:tcPr>
          <w:p w14:paraId="3870518C"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4123CB02" w14:textId="77777777" w:rsidTr="000D3F29">
        <w:tc>
          <w:tcPr>
            <w:tcW w:w="2977" w:type="dxa"/>
          </w:tcPr>
          <w:p w14:paraId="234B8B37"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Joint Venture</w:t>
            </w:r>
            <w:r w:rsidRPr="00DA4834">
              <w:rPr>
                <w:rFonts w:ascii="Arial" w:eastAsia="Times New Roman" w:hAnsi="Arial" w:cs="Arial"/>
                <w:b/>
                <w:snapToGrid w:val="0"/>
                <w:sz w:val="22"/>
                <w:szCs w:val="22"/>
                <w:lang w:val="en-ZA"/>
              </w:rPr>
              <w:tab/>
            </w:r>
          </w:p>
        </w:tc>
        <w:tc>
          <w:tcPr>
            <w:tcW w:w="5954" w:type="dxa"/>
          </w:tcPr>
          <w:p w14:paraId="2428828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6921F125" w14:textId="77777777" w:rsidTr="000D3F29">
        <w:tc>
          <w:tcPr>
            <w:tcW w:w="2977" w:type="dxa"/>
          </w:tcPr>
          <w:p w14:paraId="152FE96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Consortium</w:t>
            </w:r>
            <w:r w:rsidRPr="00DA4834">
              <w:rPr>
                <w:rFonts w:ascii="Arial" w:eastAsia="Times New Roman" w:hAnsi="Arial" w:cs="Arial"/>
                <w:b/>
                <w:snapToGrid w:val="0"/>
                <w:sz w:val="22"/>
                <w:szCs w:val="22"/>
                <w:lang w:val="en-ZA"/>
              </w:rPr>
              <w:tab/>
            </w:r>
          </w:p>
        </w:tc>
        <w:tc>
          <w:tcPr>
            <w:tcW w:w="5954" w:type="dxa"/>
          </w:tcPr>
          <w:p w14:paraId="6A1956C0"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6D374C78" w14:textId="77777777" w:rsidTr="000D3F29">
        <w:tc>
          <w:tcPr>
            <w:tcW w:w="2977" w:type="dxa"/>
          </w:tcPr>
          <w:p w14:paraId="562CF9C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With Sub-Contractors</w:t>
            </w:r>
            <w:r w:rsidRPr="00DA4834">
              <w:rPr>
                <w:rFonts w:ascii="Arial" w:eastAsia="Times New Roman" w:hAnsi="Arial" w:cs="Arial"/>
                <w:b/>
                <w:snapToGrid w:val="0"/>
                <w:sz w:val="22"/>
                <w:szCs w:val="22"/>
                <w:lang w:val="en-ZA"/>
              </w:rPr>
              <w:tab/>
            </w:r>
          </w:p>
        </w:tc>
        <w:tc>
          <w:tcPr>
            <w:tcW w:w="5954" w:type="dxa"/>
          </w:tcPr>
          <w:p w14:paraId="1676F8E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63C74461" w14:textId="77777777" w:rsidTr="000D3F29">
        <w:tc>
          <w:tcPr>
            <w:tcW w:w="2977" w:type="dxa"/>
          </w:tcPr>
          <w:p w14:paraId="7D7D8B48"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Other</w:t>
            </w:r>
            <w:r w:rsidRPr="00DA4834">
              <w:rPr>
                <w:rFonts w:ascii="Arial" w:eastAsia="Times New Roman" w:hAnsi="Arial" w:cs="Arial"/>
                <w:b/>
                <w:snapToGrid w:val="0"/>
                <w:sz w:val="22"/>
                <w:szCs w:val="22"/>
                <w:lang w:val="en-ZA"/>
              </w:rPr>
              <w:tab/>
            </w:r>
          </w:p>
        </w:tc>
        <w:tc>
          <w:tcPr>
            <w:tcW w:w="5954" w:type="dxa"/>
          </w:tcPr>
          <w:p w14:paraId="5455346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36CA3B84" w14:textId="77777777" w:rsidTr="000D3F29">
        <w:tc>
          <w:tcPr>
            <w:tcW w:w="8931" w:type="dxa"/>
            <w:gridSpan w:val="2"/>
          </w:tcPr>
          <w:p w14:paraId="6E972097"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If Individual:</w:t>
            </w:r>
            <w:r w:rsidRPr="00DA4834">
              <w:rPr>
                <w:rFonts w:ascii="Arial" w:eastAsia="Times New Roman" w:hAnsi="Arial" w:cs="Arial"/>
                <w:b/>
                <w:snapToGrid w:val="0"/>
                <w:sz w:val="22"/>
                <w:szCs w:val="22"/>
                <w:lang w:val="en-ZA"/>
              </w:rPr>
              <w:tab/>
            </w:r>
          </w:p>
        </w:tc>
      </w:tr>
      <w:tr w:rsidR="00A062F4" w:rsidRPr="00DA4834" w14:paraId="388873C8" w14:textId="77777777" w:rsidTr="000D3F29">
        <w:tc>
          <w:tcPr>
            <w:tcW w:w="2977" w:type="dxa"/>
          </w:tcPr>
          <w:p w14:paraId="0759F7C5"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Name of Bidder</w:t>
            </w:r>
            <w:r w:rsidRPr="00DA4834">
              <w:rPr>
                <w:rFonts w:ascii="Arial" w:eastAsia="Times New Roman" w:hAnsi="Arial" w:cs="Arial"/>
                <w:b/>
                <w:snapToGrid w:val="0"/>
                <w:sz w:val="22"/>
                <w:szCs w:val="22"/>
                <w:lang w:val="en-ZA"/>
              </w:rPr>
              <w:tab/>
            </w:r>
          </w:p>
        </w:tc>
        <w:tc>
          <w:tcPr>
            <w:tcW w:w="5954" w:type="dxa"/>
          </w:tcPr>
          <w:p w14:paraId="2182F89D"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4FA14A30" w14:textId="77777777" w:rsidTr="000D3F29">
        <w:tc>
          <w:tcPr>
            <w:tcW w:w="2977" w:type="dxa"/>
          </w:tcPr>
          <w:p w14:paraId="65CE83D7"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Registration Number</w:t>
            </w:r>
          </w:p>
        </w:tc>
        <w:tc>
          <w:tcPr>
            <w:tcW w:w="5954" w:type="dxa"/>
          </w:tcPr>
          <w:p w14:paraId="3EA4B42F"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2E39CBC5" w14:textId="77777777" w:rsidTr="000D3F29">
        <w:tc>
          <w:tcPr>
            <w:tcW w:w="2977" w:type="dxa"/>
          </w:tcPr>
          <w:p w14:paraId="79A7E87A"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VAT Registration Number</w:t>
            </w:r>
          </w:p>
        </w:tc>
        <w:tc>
          <w:tcPr>
            <w:tcW w:w="5954" w:type="dxa"/>
          </w:tcPr>
          <w:p w14:paraId="398E96BE"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0A5CAA35" w14:textId="77777777" w:rsidTr="000D3F29">
        <w:tc>
          <w:tcPr>
            <w:tcW w:w="2977" w:type="dxa"/>
          </w:tcPr>
          <w:p w14:paraId="7A4B08BF"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Contact Person</w:t>
            </w:r>
            <w:r w:rsidRPr="00DA4834">
              <w:rPr>
                <w:rFonts w:ascii="Arial" w:eastAsia="Times New Roman" w:hAnsi="Arial" w:cs="Arial"/>
                <w:b/>
                <w:snapToGrid w:val="0"/>
                <w:sz w:val="22"/>
                <w:szCs w:val="22"/>
                <w:lang w:val="en-ZA"/>
              </w:rPr>
              <w:tab/>
            </w:r>
          </w:p>
        </w:tc>
        <w:tc>
          <w:tcPr>
            <w:tcW w:w="5954" w:type="dxa"/>
          </w:tcPr>
          <w:p w14:paraId="2B9B92D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19C64388" w14:textId="77777777" w:rsidTr="000D3F29">
        <w:tc>
          <w:tcPr>
            <w:tcW w:w="2977" w:type="dxa"/>
          </w:tcPr>
          <w:p w14:paraId="1FFA68E8"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Telephone Number</w:t>
            </w:r>
            <w:r w:rsidRPr="00DA4834">
              <w:rPr>
                <w:rFonts w:ascii="Arial" w:eastAsia="Times New Roman" w:hAnsi="Arial" w:cs="Arial"/>
                <w:b/>
                <w:snapToGrid w:val="0"/>
                <w:sz w:val="22"/>
                <w:szCs w:val="22"/>
                <w:lang w:val="en-ZA"/>
              </w:rPr>
              <w:tab/>
            </w:r>
          </w:p>
        </w:tc>
        <w:tc>
          <w:tcPr>
            <w:tcW w:w="5954" w:type="dxa"/>
          </w:tcPr>
          <w:p w14:paraId="649741DA"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5D4DF869" w14:textId="77777777" w:rsidTr="000D3F29">
        <w:tc>
          <w:tcPr>
            <w:tcW w:w="2977" w:type="dxa"/>
          </w:tcPr>
          <w:p w14:paraId="66196B2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Fax Number</w:t>
            </w:r>
            <w:r w:rsidRPr="00DA4834">
              <w:rPr>
                <w:rFonts w:ascii="Arial" w:eastAsia="Times New Roman" w:hAnsi="Arial" w:cs="Arial"/>
                <w:b/>
                <w:snapToGrid w:val="0"/>
                <w:sz w:val="22"/>
                <w:szCs w:val="22"/>
                <w:lang w:val="en-ZA"/>
              </w:rPr>
              <w:tab/>
            </w:r>
          </w:p>
        </w:tc>
        <w:tc>
          <w:tcPr>
            <w:tcW w:w="5954" w:type="dxa"/>
          </w:tcPr>
          <w:p w14:paraId="782FD010"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5E029A0E" w14:textId="77777777" w:rsidTr="000D3F29">
        <w:tc>
          <w:tcPr>
            <w:tcW w:w="2977" w:type="dxa"/>
          </w:tcPr>
          <w:p w14:paraId="133FC511"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Cell Number(s)</w:t>
            </w:r>
          </w:p>
        </w:tc>
        <w:tc>
          <w:tcPr>
            <w:tcW w:w="5954" w:type="dxa"/>
          </w:tcPr>
          <w:p w14:paraId="1077C66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4B65967C" w14:textId="77777777" w:rsidTr="000D3F29">
        <w:tc>
          <w:tcPr>
            <w:tcW w:w="2977" w:type="dxa"/>
          </w:tcPr>
          <w:p w14:paraId="24DCFFFA"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E-mail Address</w:t>
            </w:r>
            <w:r w:rsidRPr="00DA4834">
              <w:rPr>
                <w:rFonts w:ascii="Arial" w:eastAsia="Times New Roman" w:hAnsi="Arial" w:cs="Arial"/>
                <w:b/>
                <w:snapToGrid w:val="0"/>
                <w:sz w:val="22"/>
                <w:szCs w:val="22"/>
                <w:lang w:val="en-ZA"/>
              </w:rPr>
              <w:tab/>
            </w:r>
          </w:p>
        </w:tc>
        <w:tc>
          <w:tcPr>
            <w:tcW w:w="5954" w:type="dxa"/>
          </w:tcPr>
          <w:p w14:paraId="4D54DB15"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144449A5" w14:textId="77777777" w:rsidTr="000D3F29">
        <w:tc>
          <w:tcPr>
            <w:tcW w:w="2977" w:type="dxa"/>
          </w:tcPr>
          <w:p w14:paraId="134AF56E"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Postal Address</w:t>
            </w:r>
            <w:r w:rsidRPr="00DA4834">
              <w:rPr>
                <w:rFonts w:ascii="Arial" w:eastAsia="Times New Roman" w:hAnsi="Arial" w:cs="Arial"/>
                <w:b/>
                <w:snapToGrid w:val="0"/>
                <w:sz w:val="22"/>
                <w:szCs w:val="22"/>
                <w:lang w:val="en-ZA"/>
              </w:rPr>
              <w:tab/>
            </w:r>
          </w:p>
        </w:tc>
        <w:tc>
          <w:tcPr>
            <w:tcW w:w="5954" w:type="dxa"/>
          </w:tcPr>
          <w:p w14:paraId="3DB64365"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2283C27E" w14:textId="77777777" w:rsidTr="000D3F29">
        <w:tc>
          <w:tcPr>
            <w:tcW w:w="2977" w:type="dxa"/>
          </w:tcPr>
          <w:p w14:paraId="1AC9EB27"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Physical Address</w:t>
            </w:r>
            <w:r w:rsidRPr="00DA4834">
              <w:rPr>
                <w:rFonts w:ascii="Arial" w:eastAsia="Times New Roman" w:hAnsi="Arial" w:cs="Arial"/>
                <w:b/>
                <w:snapToGrid w:val="0"/>
                <w:sz w:val="22"/>
                <w:szCs w:val="22"/>
                <w:lang w:val="en-ZA"/>
              </w:rPr>
              <w:tab/>
            </w:r>
          </w:p>
        </w:tc>
        <w:tc>
          <w:tcPr>
            <w:tcW w:w="5954" w:type="dxa"/>
          </w:tcPr>
          <w:p w14:paraId="4F4EF11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47AAAA43" w14:textId="77777777" w:rsidTr="000D3F29">
        <w:tc>
          <w:tcPr>
            <w:tcW w:w="8931" w:type="dxa"/>
            <w:gridSpan w:val="2"/>
          </w:tcPr>
          <w:p w14:paraId="33C92C0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If Joint Venture or Consortium, indicate the name/s of the partners:</w:t>
            </w:r>
            <w:r w:rsidRPr="00DA4834">
              <w:rPr>
                <w:rFonts w:ascii="Arial" w:eastAsia="Times New Roman" w:hAnsi="Arial" w:cs="Arial"/>
                <w:b/>
                <w:snapToGrid w:val="0"/>
                <w:sz w:val="22"/>
                <w:szCs w:val="22"/>
                <w:lang w:val="en-ZA"/>
              </w:rPr>
              <w:tab/>
            </w:r>
          </w:p>
        </w:tc>
      </w:tr>
      <w:tr w:rsidR="00A062F4" w:rsidRPr="00DA4834" w14:paraId="45DF8FA4" w14:textId="77777777" w:rsidTr="000D3F29">
        <w:tc>
          <w:tcPr>
            <w:tcW w:w="2977" w:type="dxa"/>
          </w:tcPr>
          <w:p w14:paraId="79529C23"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Company Name</w:t>
            </w:r>
            <w:r w:rsidRPr="00DA4834">
              <w:rPr>
                <w:rFonts w:ascii="Arial" w:eastAsia="Times New Roman" w:hAnsi="Arial" w:cs="Arial"/>
                <w:b/>
                <w:snapToGrid w:val="0"/>
                <w:sz w:val="22"/>
                <w:szCs w:val="22"/>
                <w:lang w:val="en-ZA"/>
              </w:rPr>
              <w:tab/>
            </w:r>
          </w:p>
        </w:tc>
        <w:tc>
          <w:tcPr>
            <w:tcW w:w="5954" w:type="dxa"/>
          </w:tcPr>
          <w:p w14:paraId="713CD5B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0AECFA06" w14:textId="77777777" w:rsidTr="000D3F29">
        <w:tc>
          <w:tcPr>
            <w:tcW w:w="2977" w:type="dxa"/>
          </w:tcPr>
          <w:p w14:paraId="2C966F68"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Registration Number</w:t>
            </w:r>
          </w:p>
        </w:tc>
        <w:tc>
          <w:tcPr>
            <w:tcW w:w="5954" w:type="dxa"/>
          </w:tcPr>
          <w:p w14:paraId="223CA0AE"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5700115A" w14:textId="77777777" w:rsidTr="000D3F29">
        <w:tc>
          <w:tcPr>
            <w:tcW w:w="2977" w:type="dxa"/>
          </w:tcPr>
          <w:p w14:paraId="40405E3E"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VAT Registration Number</w:t>
            </w:r>
          </w:p>
        </w:tc>
        <w:tc>
          <w:tcPr>
            <w:tcW w:w="5954" w:type="dxa"/>
          </w:tcPr>
          <w:p w14:paraId="006C54DB"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5E76037F" w14:textId="77777777" w:rsidTr="000D3F29">
        <w:tc>
          <w:tcPr>
            <w:tcW w:w="2977" w:type="dxa"/>
          </w:tcPr>
          <w:p w14:paraId="38A68197"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Contact Person</w:t>
            </w:r>
            <w:r w:rsidRPr="00DA4834">
              <w:rPr>
                <w:rFonts w:ascii="Arial" w:eastAsia="Times New Roman" w:hAnsi="Arial" w:cs="Arial"/>
                <w:b/>
                <w:snapToGrid w:val="0"/>
                <w:sz w:val="22"/>
                <w:szCs w:val="22"/>
                <w:lang w:val="en-ZA"/>
              </w:rPr>
              <w:tab/>
            </w:r>
          </w:p>
        </w:tc>
        <w:tc>
          <w:tcPr>
            <w:tcW w:w="5954" w:type="dxa"/>
          </w:tcPr>
          <w:p w14:paraId="66C63F4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63F842E0" w14:textId="77777777" w:rsidTr="000D3F29">
        <w:tc>
          <w:tcPr>
            <w:tcW w:w="2977" w:type="dxa"/>
          </w:tcPr>
          <w:p w14:paraId="7070F94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Telephone Number</w:t>
            </w:r>
            <w:r w:rsidRPr="00DA4834">
              <w:rPr>
                <w:rFonts w:ascii="Arial" w:eastAsia="Times New Roman" w:hAnsi="Arial" w:cs="Arial"/>
                <w:b/>
                <w:snapToGrid w:val="0"/>
                <w:sz w:val="22"/>
                <w:szCs w:val="22"/>
                <w:lang w:val="en-ZA"/>
              </w:rPr>
              <w:tab/>
            </w:r>
          </w:p>
        </w:tc>
        <w:tc>
          <w:tcPr>
            <w:tcW w:w="5954" w:type="dxa"/>
          </w:tcPr>
          <w:p w14:paraId="3917DFFA"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48E7B87B" w14:textId="77777777" w:rsidTr="000D3F29">
        <w:tc>
          <w:tcPr>
            <w:tcW w:w="2977" w:type="dxa"/>
          </w:tcPr>
          <w:p w14:paraId="462A6909"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E-mail Address</w:t>
            </w:r>
            <w:r w:rsidRPr="00DA4834">
              <w:rPr>
                <w:rFonts w:ascii="Arial" w:eastAsia="Times New Roman" w:hAnsi="Arial" w:cs="Arial"/>
                <w:b/>
                <w:snapToGrid w:val="0"/>
                <w:sz w:val="22"/>
                <w:szCs w:val="22"/>
                <w:lang w:val="en-ZA"/>
              </w:rPr>
              <w:tab/>
            </w:r>
          </w:p>
        </w:tc>
        <w:tc>
          <w:tcPr>
            <w:tcW w:w="5954" w:type="dxa"/>
          </w:tcPr>
          <w:p w14:paraId="640C5A0E"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23B1614E" w14:textId="77777777" w:rsidTr="000D3F29">
        <w:tc>
          <w:tcPr>
            <w:tcW w:w="2977" w:type="dxa"/>
          </w:tcPr>
          <w:p w14:paraId="7C9D2803"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Fax Number</w:t>
            </w:r>
            <w:r w:rsidRPr="00DA4834">
              <w:rPr>
                <w:rFonts w:ascii="Arial" w:eastAsia="Times New Roman" w:hAnsi="Arial" w:cs="Arial"/>
                <w:b/>
                <w:snapToGrid w:val="0"/>
                <w:sz w:val="22"/>
                <w:szCs w:val="22"/>
                <w:lang w:val="en-ZA"/>
              </w:rPr>
              <w:tab/>
            </w:r>
          </w:p>
        </w:tc>
        <w:tc>
          <w:tcPr>
            <w:tcW w:w="5954" w:type="dxa"/>
          </w:tcPr>
          <w:p w14:paraId="3414F96C"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0E543C1D" w14:textId="77777777" w:rsidTr="000D3F29">
        <w:tc>
          <w:tcPr>
            <w:tcW w:w="2977" w:type="dxa"/>
          </w:tcPr>
          <w:p w14:paraId="66EEA23C"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Postal Address</w:t>
            </w:r>
            <w:r w:rsidRPr="00DA4834">
              <w:rPr>
                <w:rFonts w:ascii="Arial" w:eastAsia="Times New Roman" w:hAnsi="Arial" w:cs="Arial"/>
                <w:b/>
                <w:snapToGrid w:val="0"/>
                <w:sz w:val="22"/>
                <w:szCs w:val="22"/>
                <w:lang w:val="en-ZA"/>
              </w:rPr>
              <w:tab/>
            </w:r>
          </w:p>
        </w:tc>
        <w:tc>
          <w:tcPr>
            <w:tcW w:w="5954" w:type="dxa"/>
          </w:tcPr>
          <w:p w14:paraId="6BD2BAC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A062F4" w:rsidRPr="00DA4834" w14:paraId="63568CCA" w14:textId="77777777" w:rsidTr="000D3F29">
        <w:tc>
          <w:tcPr>
            <w:tcW w:w="2977" w:type="dxa"/>
          </w:tcPr>
          <w:p w14:paraId="5092D384"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DA4834">
              <w:rPr>
                <w:rFonts w:ascii="Arial" w:eastAsia="Times New Roman" w:hAnsi="Arial" w:cs="Arial"/>
                <w:b/>
                <w:snapToGrid w:val="0"/>
                <w:sz w:val="22"/>
                <w:szCs w:val="22"/>
                <w:lang w:val="en-ZA"/>
              </w:rPr>
              <w:t>Physical Address</w:t>
            </w:r>
            <w:r w:rsidRPr="00DA4834">
              <w:rPr>
                <w:rFonts w:ascii="Arial" w:eastAsia="Times New Roman" w:hAnsi="Arial" w:cs="Arial"/>
                <w:b/>
                <w:snapToGrid w:val="0"/>
                <w:sz w:val="22"/>
                <w:szCs w:val="22"/>
                <w:lang w:val="en-ZA"/>
              </w:rPr>
              <w:tab/>
            </w:r>
          </w:p>
        </w:tc>
        <w:tc>
          <w:tcPr>
            <w:tcW w:w="5954" w:type="dxa"/>
          </w:tcPr>
          <w:p w14:paraId="2BC94486" w14:textId="77777777" w:rsidR="00A062F4" w:rsidRPr="00DA4834" w:rsidRDefault="00A062F4" w:rsidP="000D3F29">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2B784B44" w14:textId="77777777" w:rsidR="000D22C9" w:rsidRPr="00DA4834" w:rsidRDefault="006815F7" w:rsidP="00D200A8">
      <w:pPr>
        <w:pStyle w:val="Heading1"/>
        <w:numPr>
          <w:ilvl w:val="0"/>
          <w:numId w:val="2"/>
        </w:numPr>
        <w:spacing w:before="0" w:after="0" w:line="360" w:lineRule="auto"/>
        <w:jc w:val="both"/>
        <w:rPr>
          <w:rFonts w:eastAsiaTheme="minorEastAsia"/>
          <w:kern w:val="0"/>
          <w:sz w:val="22"/>
          <w:szCs w:val="22"/>
        </w:rPr>
      </w:pPr>
      <w:bookmarkStart w:id="3" w:name="_Toc464451931"/>
      <w:r w:rsidRPr="00DA4834">
        <w:rPr>
          <w:rFonts w:eastAsiaTheme="minorEastAsia"/>
          <w:kern w:val="0"/>
          <w:sz w:val="22"/>
          <w:szCs w:val="22"/>
        </w:rPr>
        <w:lastRenderedPageBreak/>
        <w:t xml:space="preserve">PURPOSE OF THE </w:t>
      </w:r>
      <w:bookmarkEnd w:id="3"/>
      <w:r w:rsidRPr="00DA4834">
        <w:rPr>
          <w:rFonts w:eastAsiaTheme="minorEastAsia"/>
          <w:kern w:val="0"/>
          <w:sz w:val="22"/>
          <w:szCs w:val="22"/>
        </w:rPr>
        <w:t>BID</w:t>
      </w:r>
    </w:p>
    <w:p w14:paraId="40EC4A71" w14:textId="77777777" w:rsidR="000D22C9" w:rsidRPr="00DA4834" w:rsidRDefault="000D22C9" w:rsidP="000D22C9">
      <w:pPr>
        <w:rPr>
          <w:rFonts w:ascii="Arial" w:hAnsi="Arial" w:cs="Arial"/>
          <w:sz w:val="22"/>
          <w:szCs w:val="22"/>
          <w:lang w:val="en-GB"/>
        </w:rPr>
      </w:pPr>
    </w:p>
    <w:p w14:paraId="5DE2D3CE" w14:textId="750BE372" w:rsidR="00A24FD8" w:rsidRPr="00272CB2" w:rsidRDefault="000D22C9">
      <w:pPr>
        <w:pStyle w:val="ListParagraph"/>
        <w:numPr>
          <w:ilvl w:val="0"/>
          <w:numId w:val="8"/>
        </w:numPr>
        <w:spacing w:line="360" w:lineRule="auto"/>
        <w:rPr>
          <w:rFonts w:ascii="Arial" w:hAnsi="Arial" w:cs="Arial"/>
          <w:bCs/>
          <w:sz w:val="22"/>
          <w:szCs w:val="22"/>
          <w:lang w:val="en-GB"/>
        </w:rPr>
      </w:pPr>
      <w:r w:rsidRPr="00DA4834">
        <w:rPr>
          <w:rFonts w:ascii="Arial" w:hAnsi="Arial" w:cs="Arial"/>
          <w:sz w:val="22"/>
          <w:szCs w:val="22"/>
          <w:lang w:val="en-GB"/>
        </w:rPr>
        <w:t xml:space="preserve">ATNS invites experienced and qualified suppliers to submit quotations </w:t>
      </w:r>
      <w:r w:rsidR="00314D89" w:rsidRPr="00DA4834">
        <w:rPr>
          <w:rFonts w:ascii="Arial" w:hAnsi="Arial" w:cs="Arial"/>
          <w:sz w:val="22"/>
          <w:szCs w:val="22"/>
          <w:lang w:val="en-GB"/>
        </w:rPr>
        <w:t xml:space="preserve">for </w:t>
      </w:r>
      <w:r w:rsidR="00E57219" w:rsidRPr="00DA4834">
        <w:rPr>
          <w:rFonts w:ascii="Arial" w:hAnsi="Arial" w:cs="Arial"/>
          <w:sz w:val="22"/>
          <w:szCs w:val="22"/>
          <w:lang w:val="en-GB"/>
        </w:rPr>
        <w:t xml:space="preserve">the </w:t>
      </w:r>
      <w:r w:rsidR="00E57219" w:rsidRPr="00DA4834">
        <w:rPr>
          <w:rFonts w:ascii="Arial" w:hAnsi="Arial" w:cs="Arial"/>
          <w:bCs/>
          <w:sz w:val="22"/>
          <w:szCs w:val="22"/>
          <w:lang w:val="en-GB"/>
        </w:rPr>
        <w:t>supply, delivery</w:t>
      </w:r>
      <w:r w:rsidR="00E57219">
        <w:rPr>
          <w:rFonts w:ascii="Arial" w:hAnsi="Arial" w:cs="Arial"/>
          <w:bCs/>
          <w:sz w:val="22"/>
          <w:szCs w:val="22"/>
          <w:lang w:val="en-GB"/>
        </w:rPr>
        <w:t xml:space="preserve">, </w:t>
      </w:r>
      <w:r w:rsidR="00E57219" w:rsidRPr="00DA4834">
        <w:rPr>
          <w:rFonts w:ascii="Arial" w:hAnsi="Arial" w:cs="Arial"/>
          <w:bCs/>
          <w:sz w:val="22"/>
          <w:szCs w:val="22"/>
          <w:lang w:val="en-GB"/>
        </w:rPr>
        <w:t>installation</w:t>
      </w:r>
      <w:r w:rsidR="00272CB2">
        <w:rPr>
          <w:rFonts w:ascii="Arial" w:hAnsi="Arial" w:cs="Arial"/>
          <w:bCs/>
          <w:sz w:val="22"/>
          <w:szCs w:val="22"/>
          <w:lang w:val="en-GB"/>
        </w:rPr>
        <w:t xml:space="preserve">, </w:t>
      </w:r>
      <w:r w:rsidR="00A24FD8" w:rsidRPr="00DA4834">
        <w:rPr>
          <w:rFonts w:ascii="Arial" w:hAnsi="Arial" w:cs="Arial"/>
          <w:bCs/>
          <w:sz w:val="22"/>
          <w:szCs w:val="22"/>
          <w:lang w:val="en-GB"/>
        </w:rPr>
        <w:t>commission</w:t>
      </w:r>
      <w:r w:rsidR="00272CB2" w:rsidRPr="00272CB2">
        <w:rPr>
          <w:rFonts w:ascii="Arial" w:eastAsia="Times New Roman" w:hAnsi="Arial" w:cs="Arial"/>
          <w:sz w:val="22"/>
          <w:szCs w:val="22"/>
          <w:lang w:val="en-ZA"/>
        </w:rPr>
        <w:t xml:space="preserve"> </w:t>
      </w:r>
      <w:r w:rsidR="00272CB2" w:rsidRPr="00DA4834">
        <w:rPr>
          <w:rFonts w:ascii="Arial" w:eastAsia="Times New Roman" w:hAnsi="Arial" w:cs="Arial"/>
          <w:sz w:val="22"/>
          <w:szCs w:val="22"/>
          <w:lang w:val="en-ZA"/>
        </w:rPr>
        <w:t>and integration</w:t>
      </w:r>
      <w:r w:rsidR="00A24FD8" w:rsidRPr="00DA4834">
        <w:rPr>
          <w:rFonts w:ascii="Arial" w:hAnsi="Arial" w:cs="Arial"/>
          <w:bCs/>
          <w:sz w:val="22"/>
          <w:szCs w:val="22"/>
          <w:lang w:val="en-GB"/>
        </w:rPr>
        <w:t xml:space="preserve"> of the RFID software (middleware and database) and hardware to be used for </w:t>
      </w:r>
      <w:r w:rsidR="00A24FD8" w:rsidRPr="00DA4834">
        <w:rPr>
          <w:rFonts w:ascii="Arial" w:hAnsi="Arial" w:cs="Arial"/>
          <w:b/>
          <w:sz w:val="22"/>
          <w:szCs w:val="22"/>
          <w:lang w:val="en-GB"/>
        </w:rPr>
        <w:t>asset tracking trial/pilot.</w:t>
      </w:r>
    </w:p>
    <w:p w14:paraId="573CEA7D" w14:textId="77777777" w:rsidR="00272CB2" w:rsidRPr="00DA4834" w:rsidRDefault="00272CB2" w:rsidP="00272CB2">
      <w:pPr>
        <w:pStyle w:val="ListParagraph"/>
        <w:spacing w:line="360" w:lineRule="auto"/>
        <w:ind w:left="723"/>
        <w:rPr>
          <w:rFonts w:ascii="Arial" w:hAnsi="Arial" w:cs="Arial"/>
          <w:bCs/>
          <w:sz w:val="22"/>
          <w:szCs w:val="22"/>
          <w:lang w:val="en-GB"/>
        </w:rPr>
      </w:pPr>
    </w:p>
    <w:p w14:paraId="7D6405BF" w14:textId="77777777" w:rsidR="00F56D19" w:rsidRPr="00DA4834" w:rsidRDefault="00F56D19">
      <w:pPr>
        <w:pStyle w:val="ListParagraph"/>
        <w:numPr>
          <w:ilvl w:val="0"/>
          <w:numId w:val="8"/>
        </w:numPr>
        <w:spacing w:line="360" w:lineRule="auto"/>
        <w:jc w:val="both"/>
        <w:rPr>
          <w:rFonts w:ascii="Arial" w:hAnsi="Arial" w:cs="Arial"/>
          <w:sz w:val="22"/>
          <w:szCs w:val="22"/>
        </w:rPr>
      </w:pPr>
      <w:r w:rsidRPr="00DA4834">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p>
    <w:p w14:paraId="013D5E9D" w14:textId="77777777" w:rsidR="000D22C9" w:rsidRPr="00DA4834" w:rsidRDefault="000D22C9" w:rsidP="000D22C9">
      <w:pPr>
        <w:rPr>
          <w:rFonts w:ascii="Arial" w:hAnsi="Arial" w:cs="Arial"/>
          <w:b/>
          <w:snapToGrid w:val="0"/>
          <w:sz w:val="22"/>
          <w:szCs w:val="22"/>
        </w:rPr>
      </w:pPr>
    </w:p>
    <w:p w14:paraId="2A635892" w14:textId="77777777" w:rsidR="000D22C9" w:rsidRPr="00DA4834" w:rsidRDefault="000D22C9" w:rsidP="000D22C9">
      <w:pPr>
        <w:spacing w:line="276" w:lineRule="auto"/>
        <w:jc w:val="center"/>
        <w:rPr>
          <w:rFonts w:ascii="Arial" w:hAnsi="Arial" w:cs="Arial"/>
          <w:b/>
          <w:bCs/>
          <w:sz w:val="22"/>
          <w:szCs w:val="22"/>
        </w:rPr>
      </w:pPr>
      <w:r w:rsidRPr="00DA4834">
        <w:rPr>
          <w:rFonts w:ascii="Arial" w:hAnsi="Arial" w:cs="Arial"/>
          <w:b/>
          <w:bCs/>
          <w:sz w:val="22"/>
          <w:szCs w:val="22"/>
        </w:rPr>
        <w:t>ANNEXURE A: SCOPE OF WORK</w:t>
      </w:r>
    </w:p>
    <w:p w14:paraId="4049A0F9" w14:textId="77777777" w:rsidR="000D22C9" w:rsidRPr="00DA4834" w:rsidRDefault="000D22C9" w:rsidP="000D22C9">
      <w:pPr>
        <w:spacing w:line="276" w:lineRule="auto"/>
        <w:rPr>
          <w:rFonts w:ascii="Arial" w:hAnsi="Arial" w:cs="Arial"/>
          <w:b/>
          <w:bCs/>
          <w:sz w:val="22"/>
          <w:szCs w:val="22"/>
        </w:rPr>
      </w:pPr>
    </w:p>
    <w:p w14:paraId="63B13DD2" w14:textId="77777777" w:rsidR="000D22C9" w:rsidRPr="00DA4834" w:rsidRDefault="000D22C9" w:rsidP="00D200A8">
      <w:pPr>
        <w:pStyle w:val="Heading1"/>
        <w:numPr>
          <w:ilvl w:val="0"/>
          <w:numId w:val="2"/>
        </w:numPr>
        <w:spacing w:before="0" w:after="0" w:line="360" w:lineRule="auto"/>
        <w:jc w:val="both"/>
        <w:rPr>
          <w:rFonts w:eastAsiaTheme="minorEastAsia"/>
          <w:kern w:val="0"/>
          <w:sz w:val="22"/>
          <w:szCs w:val="22"/>
        </w:rPr>
      </w:pPr>
      <w:bookmarkStart w:id="4" w:name="_Toc513208568"/>
      <w:r w:rsidRPr="00DA4834">
        <w:rPr>
          <w:rFonts w:eastAsiaTheme="minorEastAsia"/>
          <w:kern w:val="0"/>
          <w:sz w:val="22"/>
          <w:szCs w:val="22"/>
        </w:rPr>
        <w:t>EXTENT OF WORK</w:t>
      </w:r>
      <w:bookmarkEnd w:id="4"/>
    </w:p>
    <w:p w14:paraId="31CB8FB0" w14:textId="0DE726B4" w:rsidR="00FE3BED" w:rsidRPr="00DA4834" w:rsidRDefault="00FE3BED" w:rsidP="000E60D0">
      <w:pPr>
        <w:spacing w:line="360" w:lineRule="auto"/>
        <w:jc w:val="both"/>
        <w:rPr>
          <w:rFonts w:ascii="Arial" w:eastAsia="Times New Roman" w:hAnsi="Arial" w:cs="Arial"/>
          <w:sz w:val="22"/>
          <w:szCs w:val="22"/>
          <w:lang w:val="en-ZA"/>
        </w:rPr>
      </w:pPr>
      <w:bookmarkStart w:id="5" w:name="_Toc513208570"/>
      <w:r w:rsidRPr="00DA4834">
        <w:rPr>
          <w:rFonts w:ascii="Arial" w:eastAsia="Times New Roman" w:hAnsi="Arial" w:cs="Arial"/>
          <w:sz w:val="22"/>
          <w:szCs w:val="22"/>
          <w:lang w:val="en-ZA"/>
        </w:rPr>
        <w:t xml:space="preserve">The scope of the project is </w:t>
      </w:r>
      <w:r w:rsidR="00272CB2">
        <w:rPr>
          <w:rFonts w:ascii="Arial" w:eastAsia="Times New Roman" w:hAnsi="Arial" w:cs="Arial"/>
          <w:sz w:val="22"/>
          <w:szCs w:val="22"/>
          <w:lang w:val="en-ZA"/>
        </w:rPr>
        <w:t>for</w:t>
      </w:r>
      <w:r w:rsidR="00DA4834" w:rsidRPr="00DA4834">
        <w:rPr>
          <w:rFonts w:ascii="Arial" w:eastAsia="Times New Roman" w:hAnsi="Arial" w:cs="Arial"/>
          <w:sz w:val="22"/>
          <w:szCs w:val="22"/>
          <w:lang w:val="en-ZA"/>
        </w:rPr>
        <w:t xml:space="preserve"> supply</w:t>
      </w:r>
      <w:r w:rsidR="00840E7D" w:rsidRPr="00DA4834">
        <w:rPr>
          <w:rFonts w:ascii="Arial" w:eastAsia="Times New Roman" w:hAnsi="Arial" w:cs="Arial"/>
          <w:sz w:val="22"/>
          <w:szCs w:val="22"/>
          <w:lang w:val="en-ZA"/>
        </w:rPr>
        <w:t>, Installation, commission</w:t>
      </w:r>
      <w:r w:rsidR="00A24FD8" w:rsidRPr="00DA4834">
        <w:rPr>
          <w:rFonts w:ascii="Arial" w:eastAsia="Times New Roman" w:hAnsi="Arial" w:cs="Arial"/>
          <w:sz w:val="22"/>
          <w:szCs w:val="22"/>
          <w:lang w:val="en-ZA"/>
        </w:rPr>
        <w:t xml:space="preserve"> and </w:t>
      </w:r>
      <w:r w:rsidR="00B06261" w:rsidRPr="00DA4834">
        <w:rPr>
          <w:rFonts w:ascii="Arial" w:eastAsia="Times New Roman" w:hAnsi="Arial" w:cs="Arial"/>
          <w:sz w:val="22"/>
          <w:szCs w:val="22"/>
          <w:lang w:val="en-ZA"/>
        </w:rPr>
        <w:t>integration</w:t>
      </w:r>
      <w:r w:rsidR="00840E7D" w:rsidRPr="00DA4834">
        <w:rPr>
          <w:rFonts w:ascii="Arial" w:eastAsia="Times New Roman" w:hAnsi="Arial" w:cs="Arial"/>
          <w:sz w:val="22"/>
          <w:szCs w:val="22"/>
          <w:lang w:val="en-ZA"/>
        </w:rPr>
        <w:t xml:space="preserve"> of the RFID Software and Hardware</w:t>
      </w:r>
    </w:p>
    <w:p w14:paraId="16CCD6D9" w14:textId="77777777" w:rsidR="00B04529" w:rsidRPr="00DA4834" w:rsidRDefault="00B04529" w:rsidP="000E60D0">
      <w:pPr>
        <w:spacing w:line="360" w:lineRule="auto"/>
        <w:jc w:val="both"/>
        <w:rPr>
          <w:rFonts w:ascii="Arial" w:eastAsia="Times New Roman" w:hAnsi="Arial" w:cs="Arial"/>
          <w:sz w:val="22"/>
          <w:szCs w:val="22"/>
          <w:lang w:val="en-ZA"/>
        </w:rPr>
      </w:pPr>
    </w:p>
    <w:p w14:paraId="5A809FE8" w14:textId="09F3033B" w:rsidR="00FE3BED" w:rsidRPr="00DA4834" w:rsidRDefault="00FE3BED" w:rsidP="000E60D0">
      <w:pPr>
        <w:pStyle w:val="Heading2"/>
        <w:spacing w:before="0" w:after="0" w:line="360" w:lineRule="auto"/>
        <w:jc w:val="both"/>
        <w:rPr>
          <w:rFonts w:eastAsiaTheme="minorEastAsia"/>
          <w:b w:val="0"/>
          <w:bCs w:val="0"/>
          <w:i w:val="0"/>
          <w:iCs w:val="0"/>
          <w:sz w:val="22"/>
          <w:szCs w:val="22"/>
        </w:rPr>
      </w:pPr>
      <w:r w:rsidRPr="00DA4834">
        <w:rPr>
          <w:rFonts w:eastAsiaTheme="minorEastAsia"/>
          <w:b w:val="0"/>
          <w:bCs w:val="0"/>
          <w:i w:val="0"/>
          <w:iCs w:val="0"/>
          <w:sz w:val="22"/>
          <w:szCs w:val="22"/>
        </w:rPr>
        <w:t xml:space="preserve">The scope of this project Is </w:t>
      </w:r>
      <w:r w:rsidR="00840E7D" w:rsidRPr="00DA4834">
        <w:rPr>
          <w:rFonts w:eastAsiaTheme="minorEastAsia"/>
          <w:b w:val="0"/>
          <w:bCs w:val="0"/>
          <w:i w:val="0"/>
          <w:iCs w:val="0"/>
          <w:sz w:val="22"/>
          <w:szCs w:val="22"/>
        </w:rPr>
        <w:t xml:space="preserve">including the following </w:t>
      </w:r>
      <w:r w:rsidR="00017CC3" w:rsidRPr="00DA4834">
        <w:rPr>
          <w:rFonts w:eastAsiaTheme="minorEastAsia"/>
          <w:b w:val="0"/>
          <w:bCs w:val="0"/>
          <w:i w:val="0"/>
          <w:iCs w:val="0"/>
          <w:sz w:val="22"/>
          <w:szCs w:val="22"/>
        </w:rPr>
        <w:t>items.</w:t>
      </w:r>
    </w:p>
    <w:p w14:paraId="53F4F555" w14:textId="1FF4E839" w:rsidR="00330441" w:rsidRPr="00DA4834" w:rsidRDefault="00840E7D">
      <w:pPr>
        <w:pStyle w:val="ListParagraph"/>
        <w:numPr>
          <w:ilvl w:val="0"/>
          <w:numId w:val="13"/>
        </w:numPr>
        <w:spacing w:line="360" w:lineRule="auto"/>
        <w:jc w:val="both"/>
        <w:rPr>
          <w:rFonts w:ascii="Arial" w:eastAsia="Times New Roman" w:hAnsi="Arial" w:cs="Arial"/>
          <w:b/>
          <w:bCs/>
          <w:color w:val="FF0000"/>
          <w:sz w:val="22"/>
          <w:szCs w:val="22"/>
        </w:rPr>
      </w:pPr>
      <w:bookmarkStart w:id="6" w:name="_Hlk118354615"/>
      <w:r w:rsidRPr="00DA4834">
        <w:rPr>
          <w:rFonts w:ascii="Arial" w:hAnsi="Arial" w:cs="Arial"/>
          <w:sz w:val="22"/>
          <w:szCs w:val="22"/>
        </w:rPr>
        <w:t>Design, Supply, Delivery</w:t>
      </w:r>
      <w:r w:rsidR="00272CB2">
        <w:rPr>
          <w:rFonts w:ascii="Arial" w:hAnsi="Arial" w:cs="Arial"/>
          <w:sz w:val="22"/>
          <w:szCs w:val="22"/>
        </w:rPr>
        <w:t xml:space="preserve">, </w:t>
      </w:r>
      <w:r w:rsidRPr="00DA4834">
        <w:rPr>
          <w:rFonts w:ascii="Arial" w:hAnsi="Arial" w:cs="Arial"/>
          <w:sz w:val="22"/>
          <w:szCs w:val="22"/>
        </w:rPr>
        <w:t xml:space="preserve">Installation, </w:t>
      </w:r>
      <w:r w:rsidR="00272CB2">
        <w:rPr>
          <w:rFonts w:ascii="Arial" w:hAnsi="Arial" w:cs="Arial"/>
          <w:sz w:val="22"/>
          <w:szCs w:val="22"/>
        </w:rPr>
        <w:t>C</w:t>
      </w:r>
      <w:r w:rsidRPr="00DA4834">
        <w:rPr>
          <w:rFonts w:ascii="Arial" w:hAnsi="Arial" w:cs="Arial"/>
          <w:sz w:val="22"/>
          <w:szCs w:val="22"/>
        </w:rPr>
        <w:t>ommission</w:t>
      </w:r>
      <w:r w:rsidR="00272CB2" w:rsidRPr="00272CB2">
        <w:rPr>
          <w:rFonts w:ascii="Arial" w:eastAsia="Times New Roman" w:hAnsi="Arial" w:cs="Arial"/>
          <w:sz w:val="22"/>
          <w:szCs w:val="22"/>
          <w:lang w:val="en-ZA"/>
        </w:rPr>
        <w:t xml:space="preserve"> </w:t>
      </w:r>
      <w:r w:rsidR="00272CB2" w:rsidRPr="00DA4834">
        <w:rPr>
          <w:rFonts w:ascii="Arial" w:eastAsia="Times New Roman" w:hAnsi="Arial" w:cs="Arial"/>
          <w:sz w:val="22"/>
          <w:szCs w:val="22"/>
          <w:lang w:val="en-ZA"/>
        </w:rPr>
        <w:t>and integration</w:t>
      </w:r>
      <w:r w:rsidRPr="00DA4834">
        <w:rPr>
          <w:rFonts w:ascii="Arial" w:hAnsi="Arial" w:cs="Arial"/>
          <w:sz w:val="22"/>
          <w:szCs w:val="22"/>
        </w:rPr>
        <w:t xml:space="preserve"> of the RFID software and hardware </w:t>
      </w:r>
      <w:r w:rsidR="00C43D72">
        <w:rPr>
          <w:rFonts w:ascii="Arial" w:hAnsi="Arial" w:cs="Arial"/>
          <w:sz w:val="22"/>
          <w:szCs w:val="22"/>
        </w:rPr>
        <w:t xml:space="preserve">at ATNS Aviation Training Academy (ATA), </w:t>
      </w:r>
      <w:r w:rsidR="00272CB2">
        <w:rPr>
          <w:rFonts w:ascii="Arial" w:hAnsi="Arial" w:cs="Arial"/>
          <w:sz w:val="22"/>
          <w:szCs w:val="22"/>
        </w:rPr>
        <w:t xml:space="preserve">OR Tambo </w:t>
      </w:r>
      <w:r w:rsidR="00C43D72">
        <w:rPr>
          <w:rFonts w:ascii="Arial" w:hAnsi="Arial" w:cs="Arial"/>
          <w:sz w:val="22"/>
          <w:szCs w:val="22"/>
        </w:rPr>
        <w:t>Johannesburg Centre (FAOR), King Shaka</w:t>
      </w:r>
      <w:r w:rsidR="00272CB2">
        <w:rPr>
          <w:rFonts w:ascii="Arial" w:hAnsi="Arial" w:cs="Arial"/>
          <w:sz w:val="22"/>
          <w:szCs w:val="22"/>
        </w:rPr>
        <w:t xml:space="preserve"> International</w:t>
      </w:r>
      <w:r w:rsidR="00C43D72">
        <w:rPr>
          <w:rFonts w:ascii="Arial" w:hAnsi="Arial" w:cs="Arial"/>
          <w:sz w:val="22"/>
          <w:szCs w:val="22"/>
        </w:rPr>
        <w:t xml:space="preserve"> (FALE), Mokopane </w:t>
      </w:r>
      <w:r w:rsidR="00272CB2">
        <w:rPr>
          <w:rFonts w:ascii="Arial" w:hAnsi="Arial" w:cs="Arial"/>
          <w:sz w:val="22"/>
          <w:szCs w:val="22"/>
        </w:rPr>
        <w:t>Radar Site</w:t>
      </w:r>
      <w:r w:rsidR="00C43D72">
        <w:rPr>
          <w:rFonts w:ascii="Arial" w:hAnsi="Arial" w:cs="Arial"/>
          <w:sz w:val="22"/>
          <w:szCs w:val="22"/>
        </w:rPr>
        <w:t>.</w:t>
      </w:r>
    </w:p>
    <w:tbl>
      <w:tblPr>
        <w:tblStyle w:val="TableGrid"/>
        <w:tblpPr w:leftFromText="180" w:rightFromText="180" w:vertAnchor="text" w:horzAnchor="margin" w:tblpY="24"/>
        <w:tblW w:w="9072" w:type="dxa"/>
        <w:tblLook w:val="04A0" w:firstRow="1" w:lastRow="0" w:firstColumn="1" w:lastColumn="0" w:noHBand="0" w:noVBand="1"/>
      </w:tblPr>
      <w:tblGrid>
        <w:gridCol w:w="1418"/>
        <w:gridCol w:w="2706"/>
        <w:gridCol w:w="2538"/>
        <w:gridCol w:w="2410"/>
      </w:tblGrid>
      <w:tr w:rsidR="00C43D72" w:rsidRPr="00C20C77" w14:paraId="0B4114A8" w14:textId="77777777" w:rsidTr="00C43D72">
        <w:tc>
          <w:tcPr>
            <w:tcW w:w="1418" w:type="dxa"/>
            <w:shd w:val="clear" w:color="auto" w:fill="C4BC96" w:themeFill="background2" w:themeFillShade="BF"/>
          </w:tcPr>
          <w:p w14:paraId="42BCC353" w14:textId="77777777" w:rsidR="00C43D72" w:rsidRPr="00C20C77" w:rsidRDefault="00C43D72" w:rsidP="00C43D72">
            <w:pPr>
              <w:spacing w:line="360" w:lineRule="auto"/>
              <w:rPr>
                <w:rFonts w:ascii="Arial" w:hAnsi="Arial" w:cs="Arial"/>
                <w:b/>
                <w:bCs/>
                <w:szCs w:val="22"/>
              </w:rPr>
            </w:pPr>
            <w:r w:rsidRPr="00C20C77">
              <w:rPr>
                <w:rFonts w:ascii="Arial" w:hAnsi="Arial" w:cs="Arial"/>
                <w:b/>
                <w:bCs/>
                <w:szCs w:val="22"/>
              </w:rPr>
              <w:t>Phases</w:t>
            </w:r>
          </w:p>
        </w:tc>
        <w:tc>
          <w:tcPr>
            <w:tcW w:w="2706" w:type="dxa"/>
            <w:shd w:val="clear" w:color="auto" w:fill="C4BC96" w:themeFill="background2" w:themeFillShade="BF"/>
          </w:tcPr>
          <w:p w14:paraId="5E9E16A6" w14:textId="77777777" w:rsidR="00C43D72" w:rsidRPr="00C43D72" w:rsidRDefault="00C43D72" w:rsidP="00C43D72">
            <w:pPr>
              <w:spacing w:line="360" w:lineRule="auto"/>
              <w:rPr>
                <w:rFonts w:ascii="Arial" w:hAnsi="Arial" w:cs="Arial"/>
                <w:b/>
                <w:bCs/>
                <w:sz w:val="20"/>
                <w:szCs w:val="20"/>
              </w:rPr>
            </w:pPr>
            <w:r w:rsidRPr="00C43D72">
              <w:rPr>
                <w:rFonts w:ascii="Arial" w:hAnsi="Arial" w:cs="Arial"/>
                <w:b/>
                <w:bCs/>
                <w:sz w:val="20"/>
                <w:szCs w:val="20"/>
              </w:rPr>
              <w:t>Phase description</w:t>
            </w:r>
          </w:p>
        </w:tc>
        <w:tc>
          <w:tcPr>
            <w:tcW w:w="2538" w:type="dxa"/>
            <w:shd w:val="clear" w:color="auto" w:fill="C4BC96" w:themeFill="background2" w:themeFillShade="BF"/>
          </w:tcPr>
          <w:p w14:paraId="71D7D3CA" w14:textId="77777777" w:rsidR="00C43D72" w:rsidRPr="00C43D72" w:rsidRDefault="00C43D72" w:rsidP="00C43D72">
            <w:pPr>
              <w:spacing w:line="360" w:lineRule="auto"/>
              <w:rPr>
                <w:rFonts w:ascii="Arial" w:hAnsi="Arial" w:cs="Arial"/>
                <w:b/>
                <w:bCs/>
                <w:sz w:val="20"/>
                <w:szCs w:val="20"/>
              </w:rPr>
            </w:pPr>
            <w:r w:rsidRPr="00C43D72">
              <w:rPr>
                <w:rFonts w:ascii="Arial" w:hAnsi="Arial" w:cs="Arial"/>
                <w:b/>
                <w:bCs/>
                <w:sz w:val="20"/>
                <w:szCs w:val="20"/>
              </w:rPr>
              <w:t>Proposed Installation Dates</w:t>
            </w:r>
          </w:p>
        </w:tc>
        <w:tc>
          <w:tcPr>
            <w:tcW w:w="2410" w:type="dxa"/>
            <w:shd w:val="clear" w:color="auto" w:fill="C4BC96" w:themeFill="background2" w:themeFillShade="BF"/>
          </w:tcPr>
          <w:p w14:paraId="7FE4E563" w14:textId="77777777" w:rsidR="00C43D72" w:rsidRPr="00C43D72" w:rsidRDefault="00C43D72" w:rsidP="00C43D72">
            <w:pPr>
              <w:spacing w:line="360" w:lineRule="auto"/>
              <w:rPr>
                <w:rFonts w:ascii="Arial" w:hAnsi="Arial" w:cs="Arial"/>
                <w:b/>
                <w:bCs/>
                <w:sz w:val="20"/>
                <w:szCs w:val="20"/>
              </w:rPr>
            </w:pPr>
            <w:r w:rsidRPr="00C43D72">
              <w:rPr>
                <w:rFonts w:ascii="Arial" w:hAnsi="Arial" w:cs="Arial"/>
                <w:b/>
                <w:bCs/>
                <w:sz w:val="20"/>
                <w:szCs w:val="20"/>
              </w:rPr>
              <w:t>Installation Location</w:t>
            </w:r>
          </w:p>
        </w:tc>
      </w:tr>
      <w:tr w:rsidR="00C43D72" w:rsidRPr="00C20C77" w14:paraId="42950E57" w14:textId="77777777" w:rsidTr="00272CB2">
        <w:trPr>
          <w:trHeight w:val="711"/>
        </w:trPr>
        <w:tc>
          <w:tcPr>
            <w:tcW w:w="1418" w:type="dxa"/>
          </w:tcPr>
          <w:p w14:paraId="5AC23717" w14:textId="77777777" w:rsidR="00C43D72" w:rsidRPr="00C20C77" w:rsidRDefault="00C43D72" w:rsidP="00C43D72">
            <w:pPr>
              <w:spacing w:line="360" w:lineRule="auto"/>
              <w:rPr>
                <w:rFonts w:ascii="Arial" w:hAnsi="Arial" w:cs="Arial"/>
                <w:b/>
                <w:bCs/>
                <w:szCs w:val="22"/>
              </w:rPr>
            </w:pPr>
            <w:r w:rsidRPr="00C20C77">
              <w:rPr>
                <w:rFonts w:ascii="Arial" w:hAnsi="Arial" w:cs="Arial"/>
                <w:b/>
                <w:bCs/>
                <w:szCs w:val="22"/>
              </w:rPr>
              <w:t>Phase 1</w:t>
            </w:r>
          </w:p>
        </w:tc>
        <w:tc>
          <w:tcPr>
            <w:tcW w:w="2706" w:type="dxa"/>
          </w:tcPr>
          <w:p w14:paraId="67C840D3" w14:textId="19CAB124" w:rsidR="00C43D72" w:rsidRPr="00C43D72" w:rsidRDefault="00C43D72" w:rsidP="00C43D72">
            <w:pPr>
              <w:spacing w:line="360" w:lineRule="auto"/>
              <w:rPr>
                <w:rFonts w:ascii="Arial" w:hAnsi="Arial"/>
                <w:sz w:val="20"/>
                <w:szCs w:val="20"/>
              </w:rPr>
            </w:pPr>
            <w:r w:rsidRPr="00C43D72">
              <w:rPr>
                <w:rFonts w:ascii="Arial" w:hAnsi="Arial" w:cs="Arial"/>
                <w:sz w:val="20"/>
                <w:szCs w:val="20"/>
              </w:rPr>
              <w:t xml:space="preserve">Tagging of non-critical assets </w:t>
            </w:r>
          </w:p>
        </w:tc>
        <w:tc>
          <w:tcPr>
            <w:tcW w:w="2538" w:type="dxa"/>
          </w:tcPr>
          <w:p w14:paraId="086BC5D5" w14:textId="77777777" w:rsidR="00C43D72" w:rsidRPr="00C43D72" w:rsidRDefault="00C43D72" w:rsidP="00C43D72">
            <w:pPr>
              <w:spacing w:line="360" w:lineRule="auto"/>
              <w:rPr>
                <w:rFonts w:ascii="Arial" w:hAnsi="Arial" w:cs="Arial"/>
                <w:sz w:val="20"/>
                <w:szCs w:val="20"/>
              </w:rPr>
            </w:pPr>
            <w:r w:rsidRPr="00C43D72">
              <w:rPr>
                <w:rFonts w:ascii="Arial" w:hAnsi="Arial" w:cs="Arial"/>
                <w:sz w:val="20"/>
                <w:szCs w:val="20"/>
              </w:rPr>
              <w:t>2022/2023 Financial year</w:t>
            </w:r>
          </w:p>
        </w:tc>
        <w:tc>
          <w:tcPr>
            <w:tcW w:w="2410" w:type="dxa"/>
          </w:tcPr>
          <w:p w14:paraId="2991346D" w14:textId="77777777" w:rsidR="00C43D72" w:rsidRPr="00C43D72" w:rsidRDefault="00C43D72" w:rsidP="00C43D72">
            <w:pPr>
              <w:spacing w:line="360" w:lineRule="auto"/>
              <w:rPr>
                <w:rFonts w:ascii="Arial" w:hAnsi="Arial" w:cs="Arial"/>
                <w:sz w:val="20"/>
                <w:szCs w:val="20"/>
              </w:rPr>
            </w:pPr>
            <w:r w:rsidRPr="00C43D72">
              <w:rPr>
                <w:rFonts w:ascii="Arial" w:hAnsi="Arial" w:cs="Arial"/>
                <w:sz w:val="20"/>
                <w:szCs w:val="20"/>
              </w:rPr>
              <w:t>ATA and FAOR</w:t>
            </w:r>
          </w:p>
        </w:tc>
      </w:tr>
      <w:tr w:rsidR="00C43D72" w:rsidRPr="00C20C77" w14:paraId="772633E1" w14:textId="77777777" w:rsidTr="00C43D72">
        <w:tc>
          <w:tcPr>
            <w:tcW w:w="1418" w:type="dxa"/>
          </w:tcPr>
          <w:p w14:paraId="6B540A27" w14:textId="77777777" w:rsidR="00C43D72" w:rsidRPr="00C20C77" w:rsidRDefault="00C43D72" w:rsidP="00C43D72">
            <w:pPr>
              <w:spacing w:line="360" w:lineRule="auto"/>
              <w:rPr>
                <w:rFonts w:ascii="Arial" w:hAnsi="Arial" w:cs="Arial"/>
                <w:b/>
                <w:bCs/>
                <w:szCs w:val="22"/>
              </w:rPr>
            </w:pPr>
            <w:r w:rsidRPr="00C20C77">
              <w:rPr>
                <w:rFonts w:ascii="Arial" w:hAnsi="Arial" w:cs="Arial"/>
                <w:b/>
                <w:bCs/>
                <w:szCs w:val="22"/>
              </w:rPr>
              <w:t>Phase 2</w:t>
            </w:r>
          </w:p>
        </w:tc>
        <w:tc>
          <w:tcPr>
            <w:tcW w:w="2706" w:type="dxa"/>
          </w:tcPr>
          <w:p w14:paraId="7F50CF12" w14:textId="117D9506" w:rsidR="00C43D72" w:rsidRPr="00C43D72" w:rsidRDefault="00C43D72" w:rsidP="00272CB2">
            <w:pPr>
              <w:spacing w:line="360" w:lineRule="auto"/>
              <w:rPr>
                <w:rFonts w:ascii="Arial" w:hAnsi="Arial"/>
                <w:sz w:val="20"/>
                <w:szCs w:val="20"/>
              </w:rPr>
            </w:pPr>
            <w:r w:rsidRPr="00C43D72">
              <w:rPr>
                <w:rFonts w:ascii="Arial" w:hAnsi="Arial" w:cs="Arial"/>
                <w:sz w:val="20"/>
                <w:szCs w:val="20"/>
              </w:rPr>
              <w:t xml:space="preserve">Tagging of critical and non-critical assets </w:t>
            </w:r>
          </w:p>
        </w:tc>
        <w:tc>
          <w:tcPr>
            <w:tcW w:w="2538" w:type="dxa"/>
          </w:tcPr>
          <w:p w14:paraId="5A24E7EA" w14:textId="77777777" w:rsidR="00C43D72" w:rsidRPr="00C43D72" w:rsidRDefault="00C43D72" w:rsidP="00C43D72">
            <w:pPr>
              <w:spacing w:line="360" w:lineRule="auto"/>
              <w:rPr>
                <w:rFonts w:ascii="Arial" w:hAnsi="Arial" w:cs="Arial"/>
                <w:sz w:val="20"/>
                <w:szCs w:val="20"/>
              </w:rPr>
            </w:pPr>
            <w:r w:rsidRPr="00C43D72">
              <w:rPr>
                <w:rFonts w:ascii="Arial" w:hAnsi="Arial" w:cs="Arial"/>
                <w:sz w:val="20"/>
                <w:szCs w:val="20"/>
              </w:rPr>
              <w:t>2023/2024 Financial Year</w:t>
            </w:r>
          </w:p>
        </w:tc>
        <w:tc>
          <w:tcPr>
            <w:tcW w:w="2410" w:type="dxa"/>
          </w:tcPr>
          <w:p w14:paraId="54E1D7F2" w14:textId="77777777" w:rsidR="00C43D72" w:rsidRPr="00C43D72" w:rsidRDefault="00C43D72" w:rsidP="00C43D72">
            <w:pPr>
              <w:spacing w:line="360" w:lineRule="auto"/>
              <w:rPr>
                <w:rFonts w:ascii="Arial" w:hAnsi="Arial" w:cs="Arial"/>
                <w:sz w:val="20"/>
                <w:szCs w:val="20"/>
              </w:rPr>
            </w:pPr>
            <w:r w:rsidRPr="00C43D72">
              <w:rPr>
                <w:rFonts w:ascii="Arial" w:hAnsi="Arial" w:cs="Arial"/>
                <w:sz w:val="20"/>
                <w:szCs w:val="20"/>
              </w:rPr>
              <w:t>ATA, FAOR, FALE and Mokopane</w:t>
            </w:r>
          </w:p>
        </w:tc>
      </w:tr>
    </w:tbl>
    <w:p w14:paraId="55952773" w14:textId="77777777" w:rsidR="00DA4834" w:rsidRPr="00DA4834" w:rsidRDefault="00DA4834" w:rsidP="00DA4834">
      <w:pPr>
        <w:pStyle w:val="Heading1"/>
        <w:numPr>
          <w:ilvl w:val="0"/>
          <w:numId w:val="2"/>
        </w:numPr>
        <w:spacing w:before="0" w:after="0" w:line="360" w:lineRule="auto"/>
        <w:jc w:val="both"/>
        <w:rPr>
          <w:sz w:val="22"/>
          <w:szCs w:val="22"/>
        </w:rPr>
      </w:pPr>
      <w:bookmarkStart w:id="7" w:name="_Toc115070589"/>
      <w:r w:rsidRPr="00DA4834">
        <w:rPr>
          <w:sz w:val="22"/>
          <w:szCs w:val="22"/>
        </w:rPr>
        <w:lastRenderedPageBreak/>
        <w:t>Proposed RFID System Design</w:t>
      </w:r>
      <w:bookmarkEnd w:id="7"/>
      <w:r w:rsidRPr="00DA4834">
        <w:rPr>
          <w:sz w:val="22"/>
          <w:szCs w:val="22"/>
        </w:rPr>
        <w:t xml:space="preserve"> </w:t>
      </w:r>
    </w:p>
    <w:p w14:paraId="56175658" w14:textId="77777777" w:rsidR="00DA4834" w:rsidRPr="00DA4834" w:rsidRDefault="00DA4834">
      <w:pPr>
        <w:pStyle w:val="Heading2"/>
        <w:numPr>
          <w:ilvl w:val="2"/>
          <w:numId w:val="22"/>
        </w:numPr>
        <w:spacing w:after="120"/>
        <w:jc w:val="both"/>
        <w:rPr>
          <w:sz w:val="22"/>
          <w:szCs w:val="22"/>
        </w:rPr>
      </w:pPr>
      <w:bookmarkStart w:id="8" w:name="_Toc115070590"/>
      <w:r w:rsidRPr="00DA4834">
        <w:rPr>
          <w:sz w:val="22"/>
          <w:szCs w:val="22"/>
        </w:rPr>
        <w:t>RFID System Architectural Design</w:t>
      </w:r>
      <w:bookmarkEnd w:id="8"/>
    </w:p>
    <w:p w14:paraId="58585991" w14:textId="77777777" w:rsidR="00DA4834" w:rsidRPr="00DA4834" w:rsidRDefault="00DA4834" w:rsidP="00DA4834">
      <w:pPr>
        <w:spacing w:line="360" w:lineRule="auto"/>
        <w:ind w:left="-142"/>
        <w:rPr>
          <w:rFonts w:ascii="Arial" w:hAnsi="Arial" w:cs="Arial"/>
          <w:sz w:val="22"/>
          <w:szCs w:val="22"/>
          <w:lang w:val="en-ZA"/>
        </w:rPr>
      </w:pPr>
      <w:r w:rsidRPr="00DA4834">
        <w:rPr>
          <w:rFonts w:ascii="Arial" w:hAnsi="Arial" w:cs="Arial"/>
          <w:noProof/>
          <w:sz w:val="22"/>
          <w:szCs w:val="22"/>
          <w:lang w:val="en-ZA"/>
        </w:rPr>
        <w:drawing>
          <wp:inline distT="0" distB="0" distL="0" distR="0" wp14:anchorId="38DC2858" wp14:editId="71047A47">
            <wp:extent cx="6016625" cy="4403090"/>
            <wp:effectExtent l="0" t="0" r="317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6625" cy="4403090"/>
                    </a:xfrm>
                    <a:prstGeom prst="rect">
                      <a:avLst/>
                    </a:prstGeom>
                  </pic:spPr>
                </pic:pic>
              </a:graphicData>
            </a:graphic>
          </wp:inline>
        </w:drawing>
      </w:r>
    </w:p>
    <w:p w14:paraId="5070E338" w14:textId="7C751678" w:rsidR="00DA4834" w:rsidRPr="00DA4834" w:rsidRDefault="00DA4834" w:rsidP="00DA4834">
      <w:pPr>
        <w:spacing w:line="360" w:lineRule="auto"/>
        <w:ind w:left="-142"/>
        <w:rPr>
          <w:rFonts w:ascii="Arial" w:hAnsi="Arial" w:cs="Arial"/>
          <w:sz w:val="22"/>
          <w:szCs w:val="22"/>
          <w:lang w:val="en-ZA"/>
        </w:rPr>
      </w:pPr>
      <w:r w:rsidRPr="00DA4834">
        <w:rPr>
          <w:rFonts w:ascii="Arial" w:hAnsi="Arial" w:cs="Arial"/>
          <w:sz w:val="22"/>
          <w:szCs w:val="22"/>
          <w:lang w:val="en-ZA"/>
        </w:rPr>
        <w:t xml:space="preserve">Figure </w:t>
      </w:r>
      <w:r>
        <w:rPr>
          <w:rFonts w:ascii="Arial" w:hAnsi="Arial" w:cs="Arial"/>
          <w:sz w:val="22"/>
          <w:szCs w:val="22"/>
          <w:lang w:val="en-ZA"/>
        </w:rPr>
        <w:t>1</w:t>
      </w:r>
      <w:r w:rsidRPr="00DA4834">
        <w:rPr>
          <w:rFonts w:ascii="Arial" w:hAnsi="Arial" w:cs="Arial"/>
          <w:sz w:val="22"/>
          <w:szCs w:val="22"/>
          <w:lang w:val="en-ZA"/>
        </w:rPr>
        <w:t>: Architectural diagram</w:t>
      </w:r>
    </w:p>
    <w:p w14:paraId="15C9C97E" w14:textId="77777777" w:rsidR="00DA4834" w:rsidRPr="00272CB2" w:rsidRDefault="00DA4834">
      <w:pPr>
        <w:pStyle w:val="Heading3"/>
        <w:keepLines w:val="0"/>
        <w:numPr>
          <w:ilvl w:val="3"/>
          <w:numId w:val="22"/>
        </w:numPr>
        <w:spacing w:before="240" w:after="60"/>
        <w:jc w:val="both"/>
        <w:rPr>
          <w:rFonts w:ascii="Arial" w:hAnsi="Arial" w:cs="Arial"/>
          <w:b/>
          <w:bCs/>
          <w:color w:val="auto"/>
          <w:sz w:val="22"/>
          <w:szCs w:val="22"/>
          <w:lang w:val="en-ZA"/>
        </w:rPr>
      </w:pPr>
      <w:r w:rsidRPr="00272CB2">
        <w:rPr>
          <w:rFonts w:ascii="Arial" w:hAnsi="Arial" w:cs="Arial"/>
          <w:b/>
          <w:bCs/>
          <w:color w:val="auto"/>
          <w:sz w:val="22"/>
          <w:szCs w:val="22"/>
          <w:lang w:val="en-ZA"/>
        </w:rPr>
        <w:t>FAOR/ATA Installation</w:t>
      </w:r>
    </w:p>
    <w:p w14:paraId="79439AB2" w14:textId="77777777" w:rsidR="00DA4834" w:rsidRPr="00DA4834" w:rsidRDefault="00DA4834">
      <w:pPr>
        <w:pStyle w:val="ListParagraph"/>
        <w:numPr>
          <w:ilvl w:val="0"/>
          <w:numId w:val="38"/>
        </w:numPr>
        <w:spacing w:before="100" w:beforeAutospacing="1" w:after="100" w:afterAutospacing="1" w:line="360" w:lineRule="auto"/>
        <w:ind w:left="1134" w:hanging="567"/>
        <w:contextualSpacing w:val="0"/>
        <w:jc w:val="both"/>
        <w:rPr>
          <w:rFonts w:ascii="Arial" w:hAnsi="Arial" w:cs="Arial"/>
          <w:sz w:val="22"/>
          <w:szCs w:val="22"/>
        </w:rPr>
      </w:pPr>
      <w:r w:rsidRPr="00DA4834">
        <w:rPr>
          <w:rFonts w:ascii="Arial" w:hAnsi="Arial" w:cs="Arial"/>
          <w:sz w:val="22"/>
          <w:szCs w:val="22"/>
        </w:rPr>
        <w:t>For the pilot project, two (2) fixed RFID readers shall be installed at the FAOR technical workshop exit door and main entry/exit door to track all tagged assets and items that will be passing through the door as per figure 3.</w:t>
      </w:r>
    </w:p>
    <w:p w14:paraId="31929A26" w14:textId="77777777" w:rsidR="00DA4834" w:rsidRPr="00DA4834" w:rsidRDefault="00DA4834">
      <w:pPr>
        <w:pStyle w:val="ListParagraph"/>
        <w:numPr>
          <w:ilvl w:val="0"/>
          <w:numId w:val="38"/>
        </w:numPr>
        <w:spacing w:before="100" w:beforeAutospacing="1" w:after="100" w:afterAutospacing="1" w:line="360" w:lineRule="auto"/>
        <w:ind w:left="1134" w:hanging="567"/>
        <w:contextualSpacing w:val="0"/>
        <w:jc w:val="both"/>
        <w:rPr>
          <w:rFonts w:ascii="Arial" w:hAnsi="Arial" w:cs="Arial"/>
          <w:sz w:val="22"/>
          <w:szCs w:val="22"/>
        </w:rPr>
      </w:pPr>
      <w:r w:rsidRPr="00DA4834">
        <w:rPr>
          <w:rFonts w:ascii="Arial" w:hAnsi="Arial" w:cs="Arial"/>
          <w:sz w:val="22"/>
          <w:szCs w:val="22"/>
        </w:rPr>
        <w:t xml:space="preserve">At ATA, one (1) fixed RFID reader shall be installed at the main entry/exit door and two (2) shall be installed at the corridors (Tugela and Room 116) as per figure 4. </w:t>
      </w:r>
    </w:p>
    <w:p w14:paraId="60306477" w14:textId="77777777" w:rsidR="00DA4834" w:rsidRPr="00DA4834" w:rsidRDefault="00DA4834">
      <w:pPr>
        <w:pStyle w:val="ListParagraph"/>
        <w:numPr>
          <w:ilvl w:val="0"/>
          <w:numId w:val="38"/>
        </w:numPr>
        <w:spacing w:before="100" w:beforeAutospacing="1" w:after="100" w:afterAutospacing="1" w:line="360" w:lineRule="auto"/>
        <w:ind w:left="1134" w:hanging="567"/>
        <w:contextualSpacing w:val="0"/>
        <w:jc w:val="both"/>
        <w:rPr>
          <w:rFonts w:ascii="Arial" w:hAnsi="Arial" w:cs="Arial"/>
          <w:sz w:val="22"/>
          <w:szCs w:val="22"/>
        </w:rPr>
      </w:pPr>
      <w:r w:rsidRPr="00DA4834">
        <w:rPr>
          <w:rFonts w:ascii="Arial" w:hAnsi="Arial" w:cs="Arial"/>
          <w:sz w:val="22"/>
          <w:szCs w:val="22"/>
        </w:rPr>
        <w:t>The fixed RFID reader will be transmitting RFID signal continuously with the coverage area and read passive RFID tags as soon as they pass through the reader,</w:t>
      </w:r>
    </w:p>
    <w:p w14:paraId="3B8B2011" w14:textId="77777777" w:rsidR="00DA4834" w:rsidRPr="00DA4834" w:rsidRDefault="00DA4834">
      <w:pPr>
        <w:pStyle w:val="ListParagraph"/>
        <w:numPr>
          <w:ilvl w:val="0"/>
          <w:numId w:val="38"/>
        </w:numPr>
        <w:spacing w:before="100" w:beforeAutospacing="1" w:after="100" w:afterAutospacing="1" w:line="360" w:lineRule="auto"/>
        <w:ind w:left="1134" w:hanging="567"/>
        <w:contextualSpacing w:val="0"/>
        <w:jc w:val="both"/>
        <w:rPr>
          <w:rFonts w:ascii="Arial" w:hAnsi="Arial" w:cs="Arial"/>
          <w:sz w:val="22"/>
          <w:szCs w:val="22"/>
        </w:rPr>
      </w:pPr>
      <w:r w:rsidRPr="00DA4834">
        <w:rPr>
          <w:rFonts w:ascii="Arial" w:hAnsi="Arial" w:cs="Arial"/>
          <w:sz w:val="22"/>
          <w:szCs w:val="22"/>
        </w:rPr>
        <w:lastRenderedPageBreak/>
        <w:t>A handheld RFID reader will be used by FAOR Stores Assistants when issuing spares and for annual stock count for RFID-tagged spares.</w:t>
      </w:r>
    </w:p>
    <w:p w14:paraId="635A0929" w14:textId="77777777" w:rsidR="00DA4834" w:rsidRPr="00DA4834" w:rsidRDefault="00DA4834">
      <w:pPr>
        <w:pStyle w:val="ListParagraph"/>
        <w:numPr>
          <w:ilvl w:val="0"/>
          <w:numId w:val="38"/>
        </w:numPr>
        <w:spacing w:before="100" w:beforeAutospacing="1" w:after="100" w:afterAutospacing="1" w:line="360" w:lineRule="auto"/>
        <w:ind w:left="1134" w:hanging="567"/>
        <w:contextualSpacing w:val="0"/>
        <w:jc w:val="both"/>
        <w:rPr>
          <w:rFonts w:ascii="Arial" w:hAnsi="Arial" w:cs="Arial"/>
          <w:sz w:val="22"/>
          <w:szCs w:val="22"/>
        </w:rPr>
      </w:pPr>
      <w:r w:rsidRPr="00DA4834">
        <w:rPr>
          <w:rFonts w:ascii="Arial" w:hAnsi="Arial" w:cs="Arial"/>
          <w:sz w:val="22"/>
          <w:szCs w:val="22"/>
        </w:rPr>
        <w:t>A local storage database shall be used to store and retrieve all asset data. The database shall be kept up-to-date with fixed asset register and enterprise asset management data.</w:t>
      </w:r>
    </w:p>
    <w:p w14:paraId="4B73A232" w14:textId="77777777" w:rsidR="00DA4834" w:rsidRPr="00DA4834" w:rsidRDefault="00DA4834" w:rsidP="00DA4834">
      <w:pPr>
        <w:spacing w:before="100" w:beforeAutospacing="1" w:after="100" w:afterAutospacing="1"/>
        <w:ind w:left="142"/>
        <w:rPr>
          <w:rFonts w:ascii="Arial" w:hAnsi="Arial" w:cs="Arial"/>
          <w:sz w:val="22"/>
          <w:szCs w:val="22"/>
        </w:rPr>
      </w:pPr>
      <w:r w:rsidRPr="00DA4834">
        <w:rPr>
          <w:rFonts w:ascii="Arial" w:hAnsi="Arial" w:cs="Arial"/>
          <w:noProof/>
          <w:sz w:val="22"/>
          <w:szCs w:val="22"/>
        </w:rPr>
        <w:drawing>
          <wp:inline distT="0" distB="0" distL="0" distR="0" wp14:anchorId="53D3EC7A" wp14:editId="1ED43274">
            <wp:extent cx="2432050" cy="2133600"/>
            <wp:effectExtent l="0" t="0" r="635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32181" cy="2133715"/>
                    </a:xfrm>
                    <a:prstGeom prst="rect">
                      <a:avLst/>
                    </a:prstGeom>
                  </pic:spPr>
                </pic:pic>
              </a:graphicData>
            </a:graphic>
          </wp:inline>
        </w:drawing>
      </w:r>
      <w:r w:rsidRPr="00DA4834">
        <w:rPr>
          <w:rFonts w:ascii="Arial" w:hAnsi="Arial" w:cs="Arial"/>
          <w:noProof/>
          <w:sz w:val="22"/>
          <w:szCs w:val="22"/>
        </w:rPr>
        <w:t xml:space="preserve">                </w:t>
      </w:r>
      <w:r w:rsidRPr="00DA4834">
        <w:rPr>
          <w:rFonts w:ascii="Arial" w:hAnsi="Arial" w:cs="Arial"/>
          <w:noProof/>
          <w:sz w:val="22"/>
          <w:szCs w:val="22"/>
        </w:rPr>
        <w:drawing>
          <wp:inline distT="0" distB="0" distL="0" distR="0" wp14:anchorId="73306CF9" wp14:editId="1CFEAA69">
            <wp:extent cx="2367884" cy="183515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7101" cy="1865544"/>
                    </a:xfrm>
                    <a:prstGeom prst="rect">
                      <a:avLst/>
                    </a:prstGeom>
                  </pic:spPr>
                </pic:pic>
              </a:graphicData>
            </a:graphic>
          </wp:inline>
        </w:drawing>
      </w:r>
    </w:p>
    <w:p w14:paraId="2E22299D" w14:textId="1E94BE53" w:rsidR="00DA4834" w:rsidRPr="00DA4834" w:rsidRDefault="00DA4834" w:rsidP="00DA4834">
      <w:pPr>
        <w:spacing w:before="100" w:beforeAutospacing="1" w:after="100" w:afterAutospacing="1"/>
        <w:ind w:left="142"/>
        <w:rPr>
          <w:rFonts w:ascii="Arial" w:hAnsi="Arial" w:cs="Arial"/>
          <w:sz w:val="22"/>
          <w:szCs w:val="22"/>
        </w:rPr>
      </w:pPr>
      <w:r w:rsidRPr="00DA4834">
        <w:rPr>
          <w:rFonts w:ascii="Arial" w:hAnsi="Arial" w:cs="Arial"/>
          <w:i/>
          <w:iCs/>
          <w:sz w:val="22"/>
          <w:szCs w:val="22"/>
        </w:rPr>
        <w:t xml:space="preserve">Figure </w:t>
      </w:r>
      <w:r>
        <w:rPr>
          <w:rFonts w:ascii="Arial" w:hAnsi="Arial" w:cs="Arial"/>
          <w:i/>
          <w:iCs/>
          <w:sz w:val="22"/>
          <w:szCs w:val="22"/>
        </w:rPr>
        <w:t>2</w:t>
      </w:r>
      <w:r w:rsidRPr="00DA4834">
        <w:rPr>
          <w:rFonts w:ascii="Arial" w:hAnsi="Arial" w:cs="Arial"/>
          <w:i/>
          <w:iCs/>
          <w:sz w:val="22"/>
          <w:szCs w:val="22"/>
        </w:rPr>
        <w:t>: FAOR Installation</w:t>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t xml:space="preserve">       </w:t>
      </w:r>
      <w:r w:rsidRPr="00DA4834">
        <w:rPr>
          <w:rFonts w:ascii="Arial" w:hAnsi="Arial" w:cs="Arial"/>
          <w:i/>
          <w:iCs/>
          <w:sz w:val="22"/>
          <w:szCs w:val="22"/>
        </w:rPr>
        <w:t xml:space="preserve">Figure </w:t>
      </w:r>
      <w:r>
        <w:rPr>
          <w:rFonts w:ascii="Arial" w:hAnsi="Arial" w:cs="Arial"/>
          <w:i/>
          <w:iCs/>
          <w:sz w:val="22"/>
          <w:szCs w:val="22"/>
        </w:rPr>
        <w:t>3</w:t>
      </w:r>
      <w:r w:rsidRPr="00DA4834">
        <w:rPr>
          <w:rFonts w:ascii="Arial" w:hAnsi="Arial" w:cs="Arial"/>
          <w:i/>
          <w:iCs/>
          <w:sz w:val="22"/>
          <w:szCs w:val="22"/>
        </w:rPr>
        <w:t>: ATA Installation</w:t>
      </w:r>
    </w:p>
    <w:p w14:paraId="6FA33084" w14:textId="77777777" w:rsidR="00DA4834" w:rsidRPr="00DA4834" w:rsidRDefault="00DA4834">
      <w:pPr>
        <w:pStyle w:val="Heading3"/>
        <w:keepLines w:val="0"/>
        <w:numPr>
          <w:ilvl w:val="3"/>
          <w:numId w:val="22"/>
        </w:numPr>
        <w:spacing w:before="240" w:after="60"/>
        <w:jc w:val="both"/>
        <w:rPr>
          <w:rFonts w:ascii="Arial" w:hAnsi="Arial" w:cs="Arial"/>
          <w:b/>
          <w:bCs/>
          <w:sz w:val="22"/>
          <w:szCs w:val="22"/>
          <w:lang w:val="en-ZA"/>
        </w:rPr>
      </w:pPr>
      <w:r w:rsidRPr="00DA4834">
        <w:rPr>
          <w:rFonts w:ascii="Arial" w:hAnsi="Arial" w:cs="Arial"/>
          <w:b/>
          <w:bCs/>
          <w:sz w:val="22"/>
          <w:szCs w:val="22"/>
          <w:lang w:val="en-ZA"/>
        </w:rPr>
        <w:t>FALE Installation</w:t>
      </w:r>
    </w:p>
    <w:p w14:paraId="628938E7" w14:textId="77777777" w:rsidR="00DA4834" w:rsidRPr="00DA4834" w:rsidRDefault="00DA4834">
      <w:pPr>
        <w:pStyle w:val="ListParagraph"/>
        <w:numPr>
          <w:ilvl w:val="0"/>
          <w:numId w:val="39"/>
        </w:numPr>
        <w:spacing w:before="100" w:beforeAutospacing="1" w:after="100" w:afterAutospacing="1" w:line="360" w:lineRule="auto"/>
        <w:ind w:left="851" w:hanging="357"/>
        <w:contextualSpacing w:val="0"/>
        <w:jc w:val="both"/>
        <w:rPr>
          <w:rFonts w:ascii="Arial" w:hAnsi="Arial" w:cs="Arial"/>
          <w:sz w:val="22"/>
          <w:szCs w:val="22"/>
        </w:rPr>
      </w:pPr>
      <w:r w:rsidRPr="00DA4834">
        <w:rPr>
          <w:rFonts w:ascii="Arial" w:hAnsi="Arial" w:cs="Arial"/>
          <w:sz w:val="22"/>
          <w:szCs w:val="22"/>
        </w:rPr>
        <w:t xml:space="preserve">For the pilot project, one (1) fixed RFID reader shall be installed at the main entry/exit door, one (1) fixed reader shall be installed at stores, </w:t>
      </w:r>
      <w:proofErr w:type="gramStart"/>
      <w:r w:rsidRPr="00DA4834">
        <w:rPr>
          <w:rFonts w:ascii="Arial" w:hAnsi="Arial" w:cs="Arial"/>
          <w:sz w:val="22"/>
          <w:szCs w:val="22"/>
        </w:rPr>
        <w:t>one(</w:t>
      </w:r>
      <w:proofErr w:type="gramEnd"/>
      <w:r w:rsidRPr="00DA4834">
        <w:rPr>
          <w:rFonts w:ascii="Arial" w:hAnsi="Arial" w:cs="Arial"/>
          <w:sz w:val="22"/>
          <w:szCs w:val="22"/>
        </w:rPr>
        <w:t xml:space="preserve">1) fixed reader shall be installed the security checkpoint to track all tagged assets and items that will be passing through the door. </w:t>
      </w:r>
    </w:p>
    <w:p w14:paraId="4558E6FC" w14:textId="77777777" w:rsidR="00DA4834" w:rsidRPr="00DA4834" w:rsidRDefault="00DA4834">
      <w:pPr>
        <w:pStyle w:val="ListParagraph"/>
        <w:numPr>
          <w:ilvl w:val="0"/>
          <w:numId w:val="39"/>
        </w:numPr>
        <w:spacing w:before="100" w:beforeAutospacing="1" w:after="100" w:afterAutospacing="1" w:line="360" w:lineRule="auto"/>
        <w:ind w:left="851" w:hanging="357"/>
        <w:contextualSpacing w:val="0"/>
        <w:jc w:val="both"/>
        <w:rPr>
          <w:rFonts w:ascii="Arial" w:hAnsi="Arial" w:cs="Arial"/>
          <w:sz w:val="22"/>
          <w:szCs w:val="22"/>
        </w:rPr>
      </w:pPr>
      <w:r w:rsidRPr="00DA4834">
        <w:rPr>
          <w:rFonts w:ascii="Arial" w:hAnsi="Arial" w:cs="Arial"/>
          <w:sz w:val="22"/>
          <w:szCs w:val="22"/>
        </w:rPr>
        <w:t>The fixed RFID reader installed at the security checkpoint shall be able to read assets that are inside the car.</w:t>
      </w:r>
    </w:p>
    <w:p w14:paraId="7EA22F0E" w14:textId="77777777" w:rsidR="00DA4834" w:rsidRPr="00DA4834" w:rsidRDefault="00DA4834">
      <w:pPr>
        <w:pStyle w:val="ListParagraph"/>
        <w:numPr>
          <w:ilvl w:val="0"/>
          <w:numId w:val="39"/>
        </w:numPr>
        <w:spacing w:before="100" w:beforeAutospacing="1" w:after="100" w:afterAutospacing="1" w:line="360" w:lineRule="auto"/>
        <w:ind w:left="851" w:hanging="357"/>
        <w:contextualSpacing w:val="0"/>
        <w:jc w:val="both"/>
        <w:rPr>
          <w:rFonts w:ascii="Arial" w:hAnsi="Arial" w:cs="Arial"/>
          <w:sz w:val="22"/>
          <w:szCs w:val="22"/>
        </w:rPr>
      </w:pPr>
      <w:r w:rsidRPr="00DA4834">
        <w:rPr>
          <w:rFonts w:ascii="Arial" w:hAnsi="Arial" w:cs="Arial"/>
          <w:sz w:val="22"/>
          <w:szCs w:val="22"/>
        </w:rPr>
        <w:t>The fixed RFID reader will be transmitting RFID signal continuously with the coverage area and capture passive RFID tags as soon as they pass through the reader,</w:t>
      </w:r>
    </w:p>
    <w:p w14:paraId="2EF4204D" w14:textId="77777777" w:rsidR="00DA4834" w:rsidRPr="00DA4834" w:rsidRDefault="00DA4834">
      <w:pPr>
        <w:pStyle w:val="ListParagraph"/>
        <w:numPr>
          <w:ilvl w:val="0"/>
          <w:numId w:val="39"/>
        </w:numPr>
        <w:spacing w:before="100" w:beforeAutospacing="1" w:after="100" w:afterAutospacing="1" w:line="360" w:lineRule="auto"/>
        <w:ind w:left="851" w:hanging="357"/>
        <w:contextualSpacing w:val="0"/>
        <w:jc w:val="both"/>
        <w:rPr>
          <w:rFonts w:ascii="Arial" w:hAnsi="Arial" w:cs="Arial"/>
          <w:sz w:val="22"/>
          <w:szCs w:val="22"/>
        </w:rPr>
      </w:pPr>
      <w:r w:rsidRPr="00DA4834">
        <w:rPr>
          <w:rFonts w:ascii="Arial" w:hAnsi="Arial" w:cs="Arial"/>
          <w:sz w:val="22"/>
          <w:szCs w:val="22"/>
        </w:rPr>
        <w:t>A handheld RFID reader will be used by Stores Assistants when issuing spares and annual stock count for RFID tagged items.</w:t>
      </w:r>
    </w:p>
    <w:p w14:paraId="6687F952" w14:textId="77777777" w:rsidR="00DA4834" w:rsidRPr="00DA4834" w:rsidRDefault="00DA4834">
      <w:pPr>
        <w:pStyle w:val="ListParagraph"/>
        <w:numPr>
          <w:ilvl w:val="0"/>
          <w:numId w:val="39"/>
        </w:numPr>
        <w:spacing w:before="100" w:beforeAutospacing="1" w:after="100" w:afterAutospacing="1" w:line="360" w:lineRule="auto"/>
        <w:ind w:left="851" w:hanging="357"/>
        <w:contextualSpacing w:val="0"/>
        <w:jc w:val="both"/>
        <w:rPr>
          <w:rFonts w:ascii="Arial" w:hAnsi="Arial" w:cs="Arial"/>
          <w:sz w:val="22"/>
          <w:szCs w:val="22"/>
        </w:rPr>
      </w:pPr>
      <w:r w:rsidRPr="00DA4834">
        <w:rPr>
          <w:rFonts w:ascii="Arial" w:hAnsi="Arial" w:cs="Arial"/>
          <w:sz w:val="22"/>
          <w:szCs w:val="22"/>
        </w:rPr>
        <w:t>A local storage database shall be used to store and retrieve all asset data. The database shall be kept up-to-date with fixed asset register and enterprise asset management data.</w:t>
      </w:r>
    </w:p>
    <w:p w14:paraId="0974A658" w14:textId="77777777" w:rsidR="00DA4834" w:rsidRPr="00DA4834" w:rsidRDefault="00DA4834" w:rsidP="00DA4834">
      <w:pPr>
        <w:spacing w:before="100" w:beforeAutospacing="1" w:after="100" w:afterAutospacing="1"/>
        <w:rPr>
          <w:rFonts w:ascii="Arial" w:hAnsi="Arial" w:cs="Arial"/>
          <w:sz w:val="22"/>
          <w:szCs w:val="22"/>
        </w:rPr>
      </w:pPr>
      <w:r w:rsidRPr="00DA4834">
        <w:rPr>
          <w:rFonts w:ascii="Arial" w:hAnsi="Arial" w:cs="Arial"/>
          <w:noProof/>
          <w:sz w:val="22"/>
          <w:szCs w:val="22"/>
        </w:rPr>
        <w:lastRenderedPageBreak/>
        <w:drawing>
          <wp:inline distT="0" distB="0" distL="0" distR="0" wp14:anchorId="35EEE518" wp14:editId="28D7A4D5">
            <wp:extent cx="3728078" cy="1996440"/>
            <wp:effectExtent l="0" t="0" r="6350"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42579" cy="2004206"/>
                    </a:xfrm>
                    <a:prstGeom prst="rect">
                      <a:avLst/>
                    </a:prstGeom>
                  </pic:spPr>
                </pic:pic>
              </a:graphicData>
            </a:graphic>
          </wp:inline>
        </w:drawing>
      </w:r>
    </w:p>
    <w:p w14:paraId="5B1E327E" w14:textId="5179F484" w:rsidR="00DA4834" w:rsidRPr="00DA4834" w:rsidRDefault="00DA4834" w:rsidP="00DA4834">
      <w:pPr>
        <w:spacing w:before="100" w:beforeAutospacing="1" w:after="100" w:afterAutospacing="1"/>
        <w:rPr>
          <w:rFonts w:ascii="Arial" w:hAnsi="Arial" w:cs="Arial"/>
          <w:i/>
          <w:iCs/>
          <w:sz w:val="22"/>
          <w:szCs w:val="22"/>
        </w:rPr>
      </w:pPr>
      <w:r w:rsidRPr="00DA4834">
        <w:rPr>
          <w:rFonts w:ascii="Arial" w:hAnsi="Arial" w:cs="Arial"/>
          <w:i/>
          <w:iCs/>
          <w:sz w:val="22"/>
          <w:szCs w:val="22"/>
        </w:rPr>
        <w:t xml:space="preserve">Figure </w:t>
      </w:r>
      <w:r>
        <w:rPr>
          <w:rFonts w:ascii="Arial" w:hAnsi="Arial" w:cs="Arial"/>
          <w:i/>
          <w:iCs/>
          <w:sz w:val="22"/>
          <w:szCs w:val="22"/>
        </w:rPr>
        <w:t>4</w:t>
      </w:r>
      <w:r w:rsidRPr="00DA4834">
        <w:rPr>
          <w:rFonts w:ascii="Arial" w:hAnsi="Arial" w:cs="Arial"/>
          <w:i/>
          <w:iCs/>
          <w:sz w:val="22"/>
          <w:szCs w:val="22"/>
        </w:rPr>
        <w:t>: FALE Installation</w:t>
      </w:r>
    </w:p>
    <w:p w14:paraId="3083F247" w14:textId="77777777" w:rsidR="00DA4834" w:rsidRPr="00DA4834" w:rsidRDefault="00DA4834" w:rsidP="00DA4834">
      <w:pPr>
        <w:spacing w:before="100" w:beforeAutospacing="1" w:after="100" w:afterAutospacing="1"/>
        <w:rPr>
          <w:rFonts w:ascii="Arial" w:hAnsi="Arial" w:cs="Arial"/>
          <w:i/>
          <w:iCs/>
          <w:sz w:val="22"/>
          <w:szCs w:val="22"/>
        </w:rPr>
      </w:pPr>
    </w:p>
    <w:p w14:paraId="50F253DA" w14:textId="77777777" w:rsidR="00DA4834" w:rsidRPr="00DA4834" w:rsidRDefault="00DA4834">
      <w:pPr>
        <w:pStyle w:val="Heading3"/>
        <w:keepLines w:val="0"/>
        <w:numPr>
          <w:ilvl w:val="3"/>
          <w:numId w:val="22"/>
        </w:numPr>
        <w:spacing w:before="240" w:after="60"/>
        <w:jc w:val="both"/>
        <w:rPr>
          <w:rFonts w:ascii="Arial" w:hAnsi="Arial" w:cs="Arial"/>
          <w:b/>
          <w:bCs/>
          <w:sz w:val="22"/>
          <w:szCs w:val="22"/>
          <w:lang w:val="en-ZA"/>
        </w:rPr>
      </w:pPr>
      <w:r w:rsidRPr="00DA4834">
        <w:rPr>
          <w:rFonts w:ascii="Arial" w:hAnsi="Arial" w:cs="Arial"/>
          <w:b/>
          <w:bCs/>
          <w:sz w:val="22"/>
          <w:szCs w:val="22"/>
          <w:lang w:val="en-ZA"/>
        </w:rPr>
        <w:t>Mokopane Remote station</w:t>
      </w:r>
    </w:p>
    <w:p w14:paraId="7B87A5AA" w14:textId="77777777" w:rsidR="00DA4834" w:rsidRPr="00DA4834" w:rsidRDefault="00DA4834">
      <w:pPr>
        <w:pStyle w:val="ListParagraph"/>
        <w:numPr>
          <w:ilvl w:val="0"/>
          <w:numId w:val="40"/>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 xml:space="preserve">For the pilot project, a fixed RFID reader shall be installed at the main entry/exit door to track all tagged assets and items that will be passing through the door. </w:t>
      </w:r>
    </w:p>
    <w:p w14:paraId="1DEB51F0" w14:textId="77777777" w:rsidR="00DA4834" w:rsidRPr="00DA4834" w:rsidRDefault="00DA4834">
      <w:pPr>
        <w:pStyle w:val="ListParagraph"/>
        <w:numPr>
          <w:ilvl w:val="0"/>
          <w:numId w:val="40"/>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The fixed RFID reader will be transmitting RFID signal continuously with the coverage area and capture passive RFID tags as soon as they pass through the reader,</w:t>
      </w:r>
    </w:p>
    <w:p w14:paraId="67B31C4F" w14:textId="77777777" w:rsidR="00DA4834" w:rsidRPr="00DA4834" w:rsidRDefault="00DA4834">
      <w:pPr>
        <w:pStyle w:val="ListParagraph"/>
        <w:numPr>
          <w:ilvl w:val="0"/>
          <w:numId w:val="40"/>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 xml:space="preserve">A local storage database shall be used to store and retrieve all asset data. The database shall be kept up-to-date with fixed asset register and enterprise asset management data. </w:t>
      </w:r>
    </w:p>
    <w:p w14:paraId="5D51DE69" w14:textId="5AD359CC" w:rsidR="00DA4834" w:rsidRPr="00DA4834" w:rsidRDefault="00DA4834">
      <w:pPr>
        <w:pStyle w:val="ListParagraph"/>
        <w:numPr>
          <w:ilvl w:val="0"/>
          <w:numId w:val="40"/>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 xml:space="preserve">Data from the remote site will be configured such that the RFID tagging information is synchronized with the main database in Bruma. </w:t>
      </w:r>
      <w:proofErr w:type="gramStart"/>
      <w:r w:rsidRPr="00DA4834">
        <w:rPr>
          <w:rFonts w:ascii="Arial" w:hAnsi="Arial" w:cs="Arial"/>
          <w:sz w:val="22"/>
          <w:szCs w:val="22"/>
        </w:rPr>
        <w:t>In the event that</w:t>
      </w:r>
      <w:proofErr w:type="gramEnd"/>
      <w:r w:rsidRPr="00DA4834">
        <w:rPr>
          <w:rFonts w:ascii="Arial" w:hAnsi="Arial" w:cs="Arial"/>
          <w:sz w:val="22"/>
          <w:szCs w:val="22"/>
        </w:rPr>
        <w:t xml:space="preserve"> the network is not available, RFID tagging information shall be stored in the local database and shall update the main database in Bruma as soon as the network is available. </w:t>
      </w:r>
    </w:p>
    <w:p w14:paraId="28CE4893" w14:textId="77777777" w:rsidR="00DA4834" w:rsidRPr="00272CB2" w:rsidRDefault="00DA4834">
      <w:pPr>
        <w:pStyle w:val="Heading3"/>
        <w:keepLines w:val="0"/>
        <w:numPr>
          <w:ilvl w:val="3"/>
          <w:numId w:val="22"/>
        </w:numPr>
        <w:spacing w:before="240" w:after="60"/>
        <w:jc w:val="both"/>
        <w:rPr>
          <w:rFonts w:ascii="Arial" w:hAnsi="Arial" w:cs="Arial"/>
          <w:b/>
          <w:bCs/>
          <w:color w:val="auto"/>
          <w:sz w:val="22"/>
          <w:szCs w:val="22"/>
          <w:lang w:val="en-ZA"/>
        </w:rPr>
      </w:pPr>
      <w:r w:rsidRPr="00272CB2">
        <w:rPr>
          <w:rFonts w:ascii="Arial" w:hAnsi="Arial" w:cs="Arial"/>
          <w:b/>
          <w:bCs/>
          <w:color w:val="auto"/>
          <w:sz w:val="22"/>
          <w:szCs w:val="22"/>
          <w:lang w:val="en-ZA"/>
        </w:rPr>
        <w:t>Bruma Installation</w:t>
      </w:r>
    </w:p>
    <w:p w14:paraId="0CC2EE7F" w14:textId="77777777" w:rsidR="00DA4834" w:rsidRPr="00DA4834" w:rsidRDefault="00DA4834">
      <w:pPr>
        <w:pStyle w:val="ListParagraph"/>
        <w:numPr>
          <w:ilvl w:val="0"/>
          <w:numId w:val="41"/>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The supplier shall provide the main RFID middleware and hardware required for the Bruma installation.</w:t>
      </w:r>
    </w:p>
    <w:p w14:paraId="2D442F5E" w14:textId="77777777" w:rsidR="00DA4834" w:rsidRPr="00DA4834" w:rsidRDefault="00DA4834">
      <w:pPr>
        <w:pStyle w:val="ListParagraph"/>
        <w:numPr>
          <w:ilvl w:val="0"/>
          <w:numId w:val="41"/>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The supplier shall ensure that the main RFID middleware shall integrate with the Enterprise Asset Management system.</w:t>
      </w:r>
    </w:p>
    <w:p w14:paraId="2BD9E997" w14:textId="77777777" w:rsidR="00DA4834" w:rsidRPr="00DA4834" w:rsidRDefault="00DA4834">
      <w:pPr>
        <w:pStyle w:val="ListParagraph"/>
        <w:numPr>
          <w:ilvl w:val="0"/>
          <w:numId w:val="41"/>
        </w:numPr>
        <w:spacing w:before="100" w:beforeAutospacing="1" w:after="100" w:afterAutospacing="1" w:line="360" w:lineRule="auto"/>
        <w:ind w:left="851"/>
        <w:contextualSpacing w:val="0"/>
        <w:jc w:val="both"/>
        <w:rPr>
          <w:rFonts w:ascii="Arial" w:hAnsi="Arial" w:cs="Arial"/>
          <w:sz w:val="22"/>
          <w:szCs w:val="22"/>
        </w:rPr>
      </w:pPr>
      <w:r w:rsidRPr="00DA4834">
        <w:rPr>
          <w:rFonts w:ascii="Arial" w:hAnsi="Arial" w:cs="Arial"/>
          <w:sz w:val="22"/>
          <w:szCs w:val="22"/>
        </w:rPr>
        <w:t>The supplier shall ensure that the main RFID middleware shall integrate with the Oracle Fixed Asset Management system.</w:t>
      </w:r>
    </w:p>
    <w:p w14:paraId="3E744274" w14:textId="77777777" w:rsidR="00DA4834" w:rsidRPr="00DA4834" w:rsidRDefault="00DA4834" w:rsidP="00DA4834">
      <w:pPr>
        <w:pStyle w:val="Heading1"/>
        <w:numPr>
          <w:ilvl w:val="0"/>
          <w:numId w:val="2"/>
        </w:numPr>
        <w:spacing w:before="0" w:after="0" w:line="360" w:lineRule="auto"/>
        <w:jc w:val="both"/>
        <w:rPr>
          <w:sz w:val="22"/>
          <w:szCs w:val="22"/>
        </w:rPr>
      </w:pPr>
      <w:bookmarkStart w:id="9" w:name="_Toc115070595"/>
      <w:r w:rsidRPr="00DA4834">
        <w:rPr>
          <w:sz w:val="22"/>
          <w:szCs w:val="22"/>
        </w:rPr>
        <w:lastRenderedPageBreak/>
        <w:t>Detailed SYSTEM REQUIREMENTS</w:t>
      </w:r>
      <w:bookmarkEnd w:id="9"/>
    </w:p>
    <w:p w14:paraId="0D2624F9" w14:textId="77777777" w:rsidR="00DA4834" w:rsidRPr="00DA4834" w:rsidRDefault="00DA4834" w:rsidP="00DA4834">
      <w:pPr>
        <w:rPr>
          <w:rFonts w:ascii="Arial" w:hAnsi="Arial" w:cs="Arial"/>
          <w:sz w:val="22"/>
          <w:szCs w:val="22"/>
        </w:rPr>
      </w:pPr>
    </w:p>
    <w:p w14:paraId="0B652D37" w14:textId="39376CA6" w:rsidR="00DA4834" w:rsidRDefault="00DA4834" w:rsidP="00DA4834">
      <w:pPr>
        <w:pStyle w:val="Heading2"/>
        <w:numPr>
          <w:ilvl w:val="1"/>
          <w:numId w:val="2"/>
        </w:numPr>
        <w:spacing w:before="0" w:after="0" w:line="360" w:lineRule="auto"/>
        <w:jc w:val="both"/>
        <w:rPr>
          <w:sz w:val="22"/>
          <w:szCs w:val="22"/>
        </w:rPr>
      </w:pPr>
      <w:bookmarkStart w:id="10" w:name="_Toc115070596"/>
      <w:r w:rsidRPr="00DA4834">
        <w:rPr>
          <w:sz w:val="22"/>
          <w:szCs w:val="22"/>
        </w:rPr>
        <w:t>General Requirements for the RFID pilot project</w:t>
      </w:r>
      <w:bookmarkEnd w:id="10"/>
    </w:p>
    <w:p w14:paraId="72F84336" w14:textId="77777777" w:rsidR="00DA4834" w:rsidRPr="00DA4834" w:rsidRDefault="00DA4834" w:rsidP="00DA4834">
      <w:pPr>
        <w:pStyle w:val="ListParagraph"/>
        <w:ind w:left="360"/>
      </w:pPr>
    </w:p>
    <w:p w14:paraId="438458C5" w14:textId="77777777" w:rsidR="00DA4834" w:rsidRPr="00DA4834" w:rsidRDefault="00DA4834">
      <w:pPr>
        <w:pStyle w:val="ListParagraph"/>
        <w:numPr>
          <w:ilvl w:val="0"/>
          <w:numId w:val="16"/>
        </w:numPr>
        <w:spacing w:line="360" w:lineRule="auto"/>
        <w:ind w:left="993" w:hanging="426"/>
        <w:jc w:val="both"/>
        <w:rPr>
          <w:rFonts w:ascii="Arial" w:hAnsi="Arial" w:cs="Arial"/>
          <w:sz w:val="22"/>
          <w:szCs w:val="22"/>
        </w:rPr>
      </w:pPr>
      <w:r w:rsidRPr="00DA4834">
        <w:rPr>
          <w:rFonts w:ascii="Arial" w:hAnsi="Arial" w:cs="Arial"/>
          <w:sz w:val="22"/>
          <w:szCs w:val="22"/>
        </w:rPr>
        <w:t>The RFID system shall be installed at identified exits/points at FAOR, FALE, ATA and remote sites.</w:t>
      </w:r>
    </w:p>
    <w:p w14:paraId="474E4379" w14:textId="77777777" w:rsidR="00DA4834" w:rsidRPr="00DA4834" w:rsidRDefault="00DA4834">
      <w:pPr>
        <w:pStyle w:val="ListParagraph"/>
        <w:numPr>
          <w:ilvl w:val="0"/>
          <w:numId w:val="16"/>
        </w:numPr>
        <w:spacing w:line="360" w:lineRule="auto"/>
        <w:ind w:left="993" w:hanging="426"/>
        <w:jc w:val="both"/>
        <w:rPr>
          <w:rFonts w:ascii="Arial" w:hAnsi="Arial" w:cs="Arial"/>
          <w:sz w:val="22"/>
          <w:szCs w:val="22"/>
        </w:rPr>
      </w:pPr>
      <w:r w:rsidRPr="00DA4834">
        <w:rPr>
          <w:rFonts w:ascii="Arial" w:hAnsi="Arial" w:cs="Arial"/>
          <w:sz w:val="22"/>
          <w:szCs w:val="22"/>
        </w:rPr>
        <w:t xml:space="preserve">The RFID system shall be configured to be able to track the movement of assets between identified locations. </w:t>
      </w:r>
    </w:p>
    <w:p w14:paraId="207F64DB" w14:textId="77777777" w:rsidR="00DA4834" w:rsidRPr="00DA4834" w:rsidRDefault="00DA4834">
      <w:pPr>
        <w:pStyle w:val="ListParagraph"/>
        <w:numPr>
          <w:ilvl w:val="0"/>
          <w:numId w:val="16"/>
        </w:numPr>
        <w:spacing w:line="360" w:lineRule="auto"/>
        <w:ind w:left="993" w:hanging="426"/>
        <w:jc w:val="both"/>
        <w:rPr>
          <w:rFonts w:ascii="Arial" w:hAnsi="Arial" w:cs="Arial"/>
          <w:sz w:val="22"/>
          <w:szCs w:val="22"/>
        </w:rPr>
      </w:pPr>
      <w:r w:rsidRPr="00DA4834">
        <w:rPr>
          <w:rFonts w:ascii="Arial" w:hAnsi="Arial" w:cs="Arial"/>
          <w:sz w:val="22"/>
          <w:szCs w:val="22"/>
        </w:rPr>
        <w:t>The RFID system shall be able to integrate with ORACLE fixed asset register and Enterprise Asset Management system</w:t>
      </w:r>
    </w:p>
    <w:p w14:paraId="524CEE9D" w14:textId="77777777" w:rsidR="00DA4834" w:rsidRPr="00DA4834" w:rsidRDefault="00DA4834" w:rsidP="00DA4834">
      <w:pPr>
        <w:spacing w:line="360" w:lineRule="auto"/>
        <w:ind w:left="567"/>
        <w:rPr>
          <w:rFonts w:ascii="Arial" w:hAnsi="Arial" w:cs="Arial"/>
          <w:sz w:val="22"/>
          <w:szCs w:val="22"/>
          <w:lang w:val="en-ZA"/>
        </w:rPr>
      </w:pPr>
    </w:p>
    <w:p w14:paraId="6C6ADAB1"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1" w:name="_Toc115070597"/>
      <w:r w:rsidRPr="00DA4834">
        <w:rPr>
          <w:i w:val="0"/>
          <w:iCs w:val="0"/>
          <w:sz w:val="22"/>
          <w:szCs w:val="22"/>
        </w:rPr>
        <w:t>Functions and Capabilities Requirements</w:t>
      </w:r>
      <w:bookmarkEnd w:id="11"/>
    </w:p>
    <w:p w14:paraId="5A54BA73" w14:textId="77777777" w:rsidR="00DA4834" w:rsidRPr="00DA4834" w:rsidRDefault="00DA4834">
      <w:pPr>
        <w:pStyle w:val="Heading3"/>
        <w:keepLines w:val="0"/>
        <w:numPr>
          <w:ilvl w:val="2"/>
          <w:numId w:val="24"/>
        </w:numPr>
        <w:spacing w:before="240" w:after="60"/>
        <w:ind w:left="709"/>
        <w:jc w:val="both"/>
        <w:rPr>
          <w:rFonts w:ascii="Arial" w:hAnsi="Arial" w:cs="Arial"/>
          <w:b/>
          <w:bCs/>
          <w:color w:val="auto"/>
          <w:sz w:val="22"/>
          <w:szCs w:val="22"/>
        </w:rPr>
      </w:pPr>
      <w:bookmarkStart w:id="12" w:name="_Toc524419176"/>
      <w:bookmarkStart w:id="13" w:name="_Hlk531943701"/>
      <w:r w:rsidRPr="00DA4834">
        <w:rPr>
          <w:rFonts w:ascii="Arial" w:hAnsi="Arial" w:cs="Arial"/>
          <w:b/>
          <w:bCs/>
          <w:color w:val="auto"/>
          <w:sz w:val="22"/>
          <w:szCs w:val="22"/>
        </w:rPr>
        <w:t>Core Functions</w:t>
      </w:r>
      <w:bookmarkEnd w:id="12"/>
    </w:p>
    <w:p w14:paraId="7F81BB3E" w14:textId="77777777" w:rsidR="00DA4834" w:rsidRPr="00DA4834" w:rsidRDefault="00DA4834" w:rsidP="00DA4834">
      <w:pPr>
        <w:pStyle w:val="BodyTextIndent3"/>
        <w:rPr>
          <w:rFonts w:cs="Arial"/>
          <w:sz w:val="22"/>
          <w:szCs w:val="22"/>
        </w:rPr>
      </w:pPr>
    </w:p>
    <w:p w14:paraId="2EF94830" w14:textId="77777777" w:rsidR="00DA4834" w:rsidRPr="00DA4834" w:rsidRDefault="00DA4834">
      <w:pPr>
        <w:pStyle w:val="ListParagraph"/>
        <w:numPr>
          <w:ilvl w:val="0"/>
          <w:numId w:val="14"/>
        </w:numPr>
        <w:spacing w:line="360" w:lineRule="auto"/>
        <w:ind w:left="993"/>
        <w:jc w:val="both"/>
        <w:rPr>
          <w:rFonts w:ascii="Arial" w:hAnsi="Arial" w:cs="Arial"/>
          <w:sz w:val="22"/>
          <w:szCs w:val="22"/>
        </w:rPr>
      </w:pPr>
      <w:r w:rsidRPr="00DA4834">
        <w:rPr>
          <w:rFonts w:ascii="Arial" w:hAnsi="Arial" w:cs="Arial"/>
          <w:sz w:val="22"/>
          <w:szCs w:val="22"/>
        </w:rPr>
        <w:t xml:space="preserve">The RFID system shall be able to track the movement of assets and update the location in the database for recordkeeping and reporting purposes. </w:t>
      </w:r>
    </w:p>
    <w:p w14:paraId="2C532D49" w14:textId="77777777" w:rsidR="00DA4834" w:rsidRPr="00DA4834" w:rsidRDefault="00DA4834" w:rsidP="00DA4834">
      <w:pPr>
        <w:ind w:left="633"/>
        <w:rPr>
          <w:rFonts w:ascii="Arial" w:hAnsi="Arial" w:cs="Arial"/>
          <w:sz w:val="22"/>
          <w:szCs w:val="22"/>
        </w:rPr>
      </w:pPr>
    </w:p>
    <w:p w14:paraId="0DFD06D0" w14:textId="77777777" w:rsidR="00DA4834" w:rsidRPr="00DA4834" w:rsidRDefault="00DA4834">
      <w:pPr>
        <w:pStyle w:val="Heading3"/>
        <w:keepLines w:val="0"/>
        <w:numPr>
          <w:ilvl w:val="2"/>
          <w:numId w:val="24"/>
        </w:numPr>
        <w:spacing w:before="240" w:after="60"/>
        <w:ind w:left="709"/>
        <w:jc w:val="both"/>
        <w:rPr>
          <w:rFonts w:ascii="Arial" w:hAnsi="Arial" w:cs="Arial"/>
          <w:b/>
          <w:bCs/>
          <w:color w:val="auto"/>
          <w:sz w:val="22"/>
          <w:szCs w:val="22"/>
        </w:rPr>
      </w:pPr>
      <w:r w:rsidRPr="00DA4834">
        <w:rPr>
          <w:rFonts w:ascii="Arial" w:hAnsi="Arial" w:cs="Arial"/>
          <w:b/>
          <w:bCs/>
          <w:color w:val="auto"/>
          <w:sz w:val="22"/>
          <w:szCs w:val="22"/>
        </w:rPr>
        <w:t xml:space="preserve">System Functionality </w:t>
      </w:r>
    </w:p>
    <w:p w14:paraId="3EFB235E" w14:textId="77777777" w:rsidR="00DA4834" w:rsidRPr="00DA4834" w:rsidRDefault="00DA4834" w:rsidP="00DA4834">
      <w:pPr>
        <w:ind w:left="491"/>
        <w:rPr>
          <w:rFonts w:ascii="Arial" w:hAnsi="Arial" w:cs="Arial"/>
          <w:sz w:val="22"/>
          <w:szCs w:val="22"/>
        </w:rPr>
      </w:pPr>
    </w:p>
    <w:p w14:paraId="4388A3C4" w14:textId="77777777" w:rsidR="00DA4834" w:rsidRPr="00DA4834" w:rsidRDefault="00DA4834">
      <w:pPr>
        <w:pStyle w:val="ListParagraph"/>
        <w:numPr>
          <w:ilvl w:val="3"/>
          <w:numId w:val="24"/>
        </w:numPr>
        <w:spacing w:line="360" w:lineRule="auto"/>
        <w:ind w:left="709"/>
        <w:jc w:val="both"/>
        <w:rPr>
          <w:rFonts w:ascii="Arial" w:hAnsi="Arial" w:cs="Arial"/>
          <w:b/>
          <w:bCs/>
          <w:sz w:val="22"/>
          <w:szCs w:val="22"/>
        </w:rPr>
      </w:pPr>
      <w:r w:rsidRPr="00DA4834">
        <w:rPr>
          <w:rFonts w:ascii="Arial" w:hAnsi="Arial" w:cs="Arial"/>
          <w:b/>
          <w:bCs/>
          <w:sz w:val="22"/>
          <w:szCs w:val="22"/>
        </w:rPr>
        <w:t>RFID Reader requirements</w:t>
      </w:r>
    </w:p>
    <w:p w14:paraId="6BFF6F24" w14:textId="77777777" w:rsidR="00DA4834" w:rsidRPr="00DA4834" w:rsidRDefault="00DA4834" w:rsidP="00DA4834">
      <w:pPr>
        <w:pStyle w:val="ListParagraph"/>
        <w:ind w:left="1800"/>
        <w:rPr>
          <w:rFonts w:ascii="Arial" w:hAnsi="Arial" w:cs="Arial"/>
          <w:sz w:val="22"/>
          <w:szCs w:val="22"/>
        </w:rPr>
      </w:pPr>
    </w:p>
    <w:p w14:paraId="4157A938"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The RFD system shall include the ability to perform asset check-in/check-out functions using an RFID reader. </w:t>
      </w:r>
    </w:p>
    <w:p w14:paraId="5B03ADF9"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The solution must include the ability to perform an inventory function using a portable handheld RFID reader. </w:t>
      </w:r>
    </w:p>
    <w:p w14:paraId="37360120"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Handheld RFID readers must support 802.11 Wi-Fi standards and USB tethering for connection to the RFID software and the internal network. </w:t>
      </w:r>
    </w:p>
    <w:p w14:paraId="2DD5F008"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The recommended RFID hardware must support the use of the handheld RFID reader when it is not attached to the ATNS network, allowing the asset transaction to complete and submit the transaction data the next time the handheld device is attached to the ATNS network. </w:t>
      </w:r>
    </w:p>
    <w:p w14:paraId="036640B8"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The RFID system shall allow ATNS personnel to issue an asset using a handheld RFID reader. </w:t>
      </w:r>
    </w:p>
    <w:p w14:paraId="04CD9635"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lastRenderedPageBreak/>
        <w:t>The RFID system shall allow the real-time stock update when the asset is tagged in/out of stores.</w:t>
      </w:r>
    </w:p>
    <w:p w14:paraId="5E082E0B"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 xml:space="preserve">The RFID reader shall only read RFID tags that are linked with ATNS assets. </w:t>
      </w:r>
    </w:p>
    <w:p w14:paraId="7ADB3E13" w14:textId="77777777" w:rsidR="00DA4834" w:rsidRPr="00DA4834" w:rsidRDefault="00DA4834">
      <w:pPr>
        <w:pStyle w:val="ListParagraph"/>
        <w:numPr>
          <w:ilvl w:val="0"/>
          <w:numId w:val="25"/>
        </w:numPr>
        <w:spacing w:line="360" w:lineRule="auto"/>
        <w:ind w:left="851"/>
        <w:jc w:val="both"/>
        <w:rPr>
          <w:rFonts w:ascii="Arial" w:hAnsi="Arial" w:cs="Arial"/>
          <w:sz w:val="22"/>
          <w:szCs w:val="22"/>
        </w:rPr>
      </w:pPr>
      <w:r w:rsidRPr="00DA4834">
        <w:rPr>
          <w:rFonts w:ascii="Arial" w:hAnsi="Arial" w:cs="Arial"/>
          <w:sz w:val="22"/>
          <w:szCs w:val="22"/>
        </w:rPr>
        <w:t>For ATA installation, the RFID reader shall send a signal to authorizing personnel when selected unauthorized assets are leaving the building.</w:t>
      </w:r>
    </w:p>
    <w:p w14:paraId="47E95630" w14:textId="77777777" w:rsidR="00DA4834" w:rsidRPr="00DA4834" w:rsidRDefault="00DA4834" w:rsidP="00DA4834">
      <w:pPr>
        <w:pStyle w:val="ListParagraph"/>
        <w:ind w:left="851"/>
        <w:rPr>
          <w:rFonts w:ascii="Arial" w:hAnsi="Arial" w:cs="Arial"/>
          <w:sz w:val="22"/>
          <w:szCs w:val="22"/>
        </w:rPr>
      </w:pPr>
    </w:p>
    <w:p w14:paraId="5D9C4FDE" w14:textId="77777777" w:rsidR="00DA4834" w:rsidRPr="00DA4834" w:rsidRDefault="00DA4834" w:rsidP="00DA4834">
      <w:pPr>
        <w:pStyle w:val="ListParagraph"/>
        <w:ind w:left="851"/>
        <w:rPr>
          <w:rFonts w:ascii="Arial" w:hAnsi="Arial" w:cs="Arial"/>
          <w:sz w:val="22"/>
          <w:szCs w:val="22"/>
        </w:rPr>
      </w:pPr>
    </w:p>
    <w:p w14:paraId="50B0EF15" w14:textId="77777777" w:rsidR="00DA4834" w:rsidRPr="00DA4834" w:rsidRDefault="00DA4834">
      <w:pPr>
        <w:pStyle w:val="ListParagraph"/>
        <w:numPr>
          <w:ilvl w:val="3"/>
          <w:numId w:val="24"/>
        </w:numPr>
        <w:spacing w:line="360" w:lineRule="auto"/>
        <w:ind w:left="709"/>
        <w:jc w:val="both"/>
        <w:rPr>
          <w:rFonts w:ascii="Arial" w:hAnsi="Arial" w:cs="Arial"/>
          <w:b/>
          <w:bCs/>
          <w:sz w:val="22"/>
          <w:szCs w:val="22"/>
        </w:rPr>
      </w:pPr>
      <w:r w:rsidRPr="00DA4834">
        <w:rPr>
          <w:rFonts w:ascii="Arial" w:hAnsi="Arial" w:cs="Arial"/>
          <w:b/>
          <w:bCs/>
          <w:sz w:val="22"/>
          <w:szCs w:val="22"/>
        </w:rPr>
        <w:t>RFID Tags Requirements</w:t>
      </w:r>
    </w:p>
    <w:p w14:paraId="2ED0E700" w14:textId="77777777" w:rsidR="00DA4834" w:rsidRPr="00DA4834" w:rsidRDefault="00DA4834" w:rsidP="00DA4834">
      <w:pPr>
        <w:pStyle w:val="ListParagraph"/>
        <w:ind w:left="709"/>
        <w:rPr>
          <w:rFonts w:ascii="Arial" w:hAnsi="Arial" w:cs="Arial"/>
          <w:sz w:val="22"/>
          <w:szCs w:val="22"/>
        </w:rPr>
      </w:pPr>
    </w:p>
    <w:p w14:paraId="1F3AB3D5"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The RFID system tags used for the assets shall be passive and only activated when there is an RFID reader in range.</w:t>
      </w:r>
    </w:p>
    <w:p w14:paraId="2A11BB23"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shall provide tags that operate at a frequency of </w:t>
      </w:r>
      <w:r w:rsidRPr="00DA4834">
        <w:rPr>
          <w:rFonts w:ascii="Arial" w:hAnsi="Arial" w:cs="Arial"/>
          <w:b/>
          <w:bCs/>
          <w:color w:val="000000" w:themeColor="text1"/>
          <w:sz w:val="22"/>
          <w:szCs w:val="22"/>
        </w:rPr>
        <w:t>860-960 MHz</w:t>
      </w:r>
      <w:r w:rsidRPr="00DA4834">
        <w:rPr>
          <w:rFonts w:ascii="Arial" w:hAnsi="Arial" w:cs="Arial"/>
          <w:color w:val="000000" w:themeColor="text1"/>
          <w:sz w:val="22"/>
          <w:szCs w:val="22"/>
        </w:rPr>
        <w:t>.</w:t>
      </w:r>
    </w:p>
    <w:p w14:paraId="0544EF81"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must provide re-writable RFID tags that will be able to store asset related data such as </w:t>
      </w:r>
      <w:r w:rsidRPr="00DA4834">
        <w:rPr>
          <w:rFonts w:ascii="Arial" w:eastAsia="Times New Roman" w:hAnsi="Arial" w:cs="Arial"/>
          <w:sz w:val="22"/>
          <w:szCs w:val="22"/>
        </w:rPr>
        <w:t>Purchase Order number, project Number, date procured, Date put into service etc.</w:t>
      </w:r>
    </w:p>
    <w:p w14:paraId="40A4EDC6"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tags must provide both security and inventory control functionality. </w:t>
      </w:r>
    </w:p>
    <w:p w14:paraId="12428A77"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tags must use an anti-collision algorithm that does not limit the number of tags which can be simultaneously identified and read. </w:t>
      </w:r>
    </w:p>
    <w:p w14:paraId="1DC6C04A"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shall make provision for accommodating different types of tags </w:t>
      </w:r>
      <w:proofErr w:type="gramStart"/>
      <w:r w:rsidRPr="00DA4834">
        <w:rPr>
          <w:rFonts w:ascii="Arial" w:hAnsi="Arial" w:cs="Arial"/>
          <w:sz w:val="22"/>
          <w:szCs w:val="22"/>
        </w:rPr>
        <w:t>i.e.</w:t>
      </w:r>
      <w:proofErr w:type="gramEnd"/>
      <w:r w:rsidRPr="00DA4834">
        <w:rPr>
          <w:rFonts w:ascii="Arial" w:hAnsi="Arial" w:cs="Arial"/>
          <w:sz w:val="22"/>
          <w:szCs w:val="22"/>
        </w:rPr>
        <w:t xml:space="preserve"> Metallic and Non-metallic tags. </w:t>
      </w:r>
    </w:p>
    <w:p w14:paraId="6CCB8E2D"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 xml:space="preserve">The RFID System must support the replacement of failed RFID tags on existing assets. </w:t>
      </w:r>
    </w:p>
    <w:p w14:paraId="581A567F"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The RFID system shall be able to provide non-operation status when it is faulty or not working.</w:t>
      </w:r>
    </w:p>
    <w:p w14:paraId="0575339C"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The RFID system shall allow ATNS to print RFID tags in-house.</w:t>
      </w:r>
    </w:p>
    <w:p w14:paraId="7C49A99B" w14:textId="77777777" w:rsidR="00DA4834" w:rsidRPr="00DA4834" w:rsidRDefault="00DA4834">
      <w:pPr>
        <w:pStyle w:val="ListParagraph"/>
        <w:numPr>
          <w:ilvl w:val="0"/>
          <w:numId w:val="44"/>
        </w:numPr>
        <w:spacing w:line="360" w:lineRule="auto"/>
        <w:ind w:left="851"/>
        <w:jc w:val="both"/>
        <w:rPr>
          <w:rFonts w:ascii="Arial" w:hAnsi="Arial" w:cs="Arial"/>
          <w:sz w:val="22"/>
          <w:szCs w:val="22"/>
        </w:rPr>
      </w:pPr>
      <w:r w:rsidRPr="00DA4834">
        <w:rPr>
          <w:rFonts w:ascii="Arial" w:hAnsi="Arial" w:cs="Arial"/>
          <w:sz w:val="22"/>
          <w:szCs w:val="22"/>
        </w:rPr>
        <w:t>The RFID tag shall be reprogrammable to allow for tag information update.</w:t>
      </w:r>
    </w:p>
    <w:p w14:paraId="30FC9985" w14:textId="77777777" w:rsidR="00DA4834" w:rsidRPr="00DA4834" w:rsidRDefault="00DA4834" w:rsidP="00DA4834">
      <w:pPr>
        <w:rPr>
          <w:rFonts w:ascii="Arial" w:hAnsi="Arial" w:cs="Arial"/>
          <w:sz w:val="22"/>
          <w:szCs w:val="22"/>
        </w:rPr>
      </w:pPr>
    </w:p>
    <w:p w14:paraId="659A40AE"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4" w:name="_Toc115070598"/>
      <w:bookmarkEnd w:id="13"/>
      <w:r w:rsidRPr="00DA4834">
        <w:rPr>
          <w:i w:val="0"/>
          <w:iCs w:val="0"/>
          <w:sz w:val="22"/>
          <w:szCs w:val="22"/>
        </w:rPr>
        <w:t>System Subsystems/Components</w:t>
      </w:r>
      <w:bookmarkEnd w:id="14"/>
    </w:p>
    <w:p w14:paraId="69B04A58" w14:textId="77777777" w:rsidR="00DA4834" w:rsidRPr="00DA4834" w:rsidRDefault="00DA4834" w:rsidP="00DA4834">
      <w:pPr>
        <w:rPr>
          <w:rFonts w:ascii="Arial" w:hAnsi="Arial" w:cs="Arial"/>
          <w:sz w:val="22"/>
          <w:szCs w:val="22"/>
        </w:rPr>
      </w:pPr>
    </w:p>
    <w:p w14:paraId="2B210AD4" w14:textId="77777777" w:rsidR="00DA4834" w:rsidRPr="00DA4834" w:rsidRDefault="00DA4834" w:rsidP="00DA4834">
      <w:pPr>
        <w:rPr>
          <w:rFonts w:ascii="Arial" w:hAnsi="Arial" w:cs="Arial"/>
          <w:sz w:val="22"/>
          <w:szCs w:val="22"/>
        </w:rPr>
      </w:pPr>
      <w:r w:rsidRPr="00DA4834">
        <w:rPr>
          <w:rFonts w:ascii="Arial" w:hAnsi="Arial" w:cs="Arial"/>
          <w:sz w:val="22"/>
          <w:szCs w:val="22"/>
        </w:rPr>
        <w:t>The following are the subcomponents of the RFID system:</w:t>
      </w:r>
    </w:p>
    <w:p w14:paraId="2DA94055" w14:textId="77777777" w:rsidR="00DA4834" w:rsidRPr="00DA4834" w:rsidRDefault="00DA4834" w:rsidP="00DA4834">
      <w:pPr>
        <w:rPr>
          <w:rFonts w:ascii="Arial" w:hAnsi="Arial" w:cs="Arial"/>
          <w:sz w:val="22"/>
          <w:szCs w:val="22"/>
        </w:rPr>
      </w:pPr>
    </w:p>
    <w:p w14:paraId="5115C423"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t xml:space="preserve">RFID Fixed Reader </w:t>
      </w:r>
    </w:p>
    <w:p w14:paraId="4B124297"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t>RFID antennas</w:t>
      </w:r>
    </w:p>
    <w:p w14:paraId="16916676"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t>RFID Handheld reader</w:t>
      </w:r>
    </w:p>
    <w:p w14:paraId="63147AE8"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t>RFID Tags</w:t>
      </w:r>
    </w:p>
    <w:p w14:paraId="23BBFF68"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lastRenderedPageBreak/>
        <w:t>RFID Printer for printing inlays</w:t>
      </w:r>
    </w:p>
    <w:p w14:paraId="7E420C8C" w14:textId="77777777" w:rsidR="00DA4834" w:rsidRPr="00DA4834" w:rsidRDefault="00DA4834">
      <w:pPr>
        <w:pStyle w:val="ListParagraph"/>
        <w:numPr>
          <w:ilvl w:val="0"/>
          <w:numId w:val="23"/>
        </w:numPr>
        <w:spacing w:line="360" w:lineRule="auto"/>
        <w:ind w:left="851" w:hanging="425"/>
        <w:jc w:val="both"/>
        <w:rPr>
          <w:rFonts w:ascii="Arial" w:hAnsi="Arial" w:cs="Arial"/>
          <w:sz w:val="22"/>
          <w:szCs w:val="22"/>
        </w:rPr>
      </w:pPr>
      <w:r w:rsidRPr="00DA4834">
        <w:rPr>
          <w:rFonts w:ascii="Arial" w:hAnsi="Arial" w:cs="Arial"/>
          <w:sz w:val="22"/>
          <w:szCs w:val="22"/>
        </w:rPr>
        <w:t>RFID Middleware and database</w:t>
      </w:r>
    </w:p>
    <w:p w14:paraId="46E859E9" w14:textId="77777777" w:rsidR="00DA4834" w:rsidRPr="00DA4834" w:rsidRDefault="00DA4834" w:rsidP="00DA4834">
      <w:pPr>
        <w:pStyle w:val="ListParagraph"/>
        <w:ind w:left="1276"/>
        <w:rPr>
          <w:rFonts w:ascii="Arial" w:hAnsi="Arial" w:cs="Arial"/>
          <w:sz w:val="22"/>
          <w:szCs w:val="22"/>
        </w:rPr>
      </w:pPr>
    </w:p>
    <w:p w14:paraId="5ACE0DA5"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5" w:name="_Toc115070599"/>
      <w:bookmarkStart w:id="16" w:name="_Toc473612996"/>
      <w:r w:rsidRPr="00DA4834">
        <w:rPr>
          <w:i w:val="0"/>
          <w:iCs w:val="0"/>
          <w:sz w:val="22"/>
          <w:szCs w:val="22"/>
        </w:rPr>
        <w:t>Power requirements</w:t>
      </w:r>
      <w:bookmarkEnd w:id="15"/>
    </w:p>
    <w:p w14:paraId="2DEE5027" w14:textId="77777777" w:rsidR="00DA4834" w:rsidRPr="00DA4834" w:rsidRDefault="00DA4834">
      <w:pPr>
        <w:pStyle w:val="ListParagraph"/>
        <w:numPr>
          <w:ilvl w:val="0"/>
          <w:numId w:val="27"/>
        </w:numPr>
        <w:spacing w:line="360" w:lineRule="auto"/>
        <w:ind w:left="851" w:hanging="425"/>
        <w:jc w:val="both"/>
        <w:rPr>
          <w:rFonts w:ascii="Arial" w:hAnsi="Arial" w:cs="Arial"/>
          <w:sz w:val="22"/>
          <w:szCs w:val="22"/>
        </w:rPr>
      </w:pPr>
      <w:r w:rsidRPr="00DA4834">
        <w:rPr>
          <w:rFonts w:ascii="Arial" w:hAnsi="Arial" w:cs="Arial"/>
          <w:sz w:val="22"/>
          <w:szCs w:val="22"/>
        </w:rPr>
        <w:t>All hardware must run on standard power (220 V)</w:t>
      </w:r>
    </w:p>
    <w:p w14:paraId="2A85C083" w14:textId="77777777" w:rsidR="00DA4834" w:rsidRPr="00DA4834" w:rsidRDefault="00DA4834">
      <w:pPr>
        <w:pStyle w:val="ListParagraph"/>
        <w:numPr>
          <w:ilvl w:val="0"/>
          <w:numId w:val="27"/>
        </w:numPr>
        <w:spacing w:line="360" w:lineRule="auto"/>
        <w:ind w:left="851" w:hanging="425"/>
        <w:jc w:val="both"/>
        <w:rPr>
          <w:rFonts w:ascii="Arial" w:hAnsi="Arial" w:cs="Arial"/>
          <w:sz w:val="22"/>
          <w:szCs w:val="22"/>
        </w:rPr>
      </w:pPr>
      <w:r w:rsidRPr="00DA4834">
        <w:rPr>
          <w:rFonts w:ascii="Arial" w:hAnsi="Arial" w:cs="Arial"/>
          <w:sz w:val="22"/>
          <w:szCs w:val="22"/>
        </w:rPr>
        <w:t>All hardware shall run on UPS power.</w:t>
      </w:r>
    </w:p>
    <w:p w14:paraId="68371AFC" w14:textId="77777777" w:rsidR="00DA4834" w:rsidRPr="00DA4834" w:rsidRDefault="00DA4834">
      <w:pPr>
        <w:pStyle w:val="ListParagraph"/>
        <w:numPr>
          <w:ilvl w:val="0"/>
          <w:numId w:val="27"/>
        </w:numPr>
        <w:spacing w:line="360" w:lineRule="auto"/>
        <w:ind w:left="851" w:hanging="425"/>
        <w:jc w:val="both"/>
        <w:rPr>
          <w:rFonts w:ascii="Arial" w:hAnsi="Arial" w:cs="Arial"/>
          <w:sz w:val="22"/>
          <w:szCs w:val="22"/>
        </w:rPr>
      </w:pPr>
      <w:r w:rsidRPr="00DA4834">
        <w:rPr>
          <w:rFonts w:ascii="Arial" w:hAnsi="Arial" w:cs="Arial"/>
          <w:sz w:val="22"/>
          <w:szCs w:val="22"/>
        </w:rPr>
        <w:t>Any additional power requirements shall be specified for each item of the hardware.</w:t>
      </w:r>
    </w:p>
    <w:p w14:paraId="251314A2" w14:textId="77777777" w:rsidR="00DA4834" w:rsidRPr="00DA4834" w:rsidRDefault="00DA4834" w:rsidP="00DA4834">
      <w:pPr>
        <w:pStyle w:val="ListParagraph"/>
        <w:ind w:left="851"/>
        <w:rPr>
          <w:rFonts w:ascii="Arial" w:hAnsi="Arial" w:cs="Arial"/>
          <w:sz w:val="22"/>
          <w:szCs w:val="22"/>
        </w:rPr>
      </w:pPr>
    </w:p>
    <w:p w14:paraId="680B5195"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7" w:name="_Toc115070600"/>
      <w:r w:rsidRPr="00DA4834">
        <w:rPr>
          <w:i w:val="0"/>
          <w:iCs w:val="0"/>
          <w:sz w:val="22"/>
          <w:szCs w:val="22"/>
        </w:rPr>
        <w:t>Network and IT infrastructure requirements</w:t>
      </w:r>
      <w:bookmarkEnd w:id="17"/>
    </w:p>
    <w:p w14:paraId="1545ACF4" w14:textId="77777777" w:rsidR="00DA4834" w:rsidRPr="00DA4834" w:rsidRDefault="00DA4834" w:rsidP="00DA4834">
      <w:pPr>
        <w:rPr>
          <w:rFonts w:ascii="Arial" w:hAnsi="Arial" w:cs="Arial"/>
          <w:sz w:val="22"/>
          <w:szCs w:val="22"/>
        </w:rPr>
      </w:pPr>
    </w:p>
    <w:p w14:paraId="2D08CEBB" w14:textId="77777777" w:rsidR="00DA4834" w:rsidRPr="00DA4834" w:rsidRDefault="00DA4834">
      <w:pPr>
        <w:pStyle w:val="ListParagraph"/>
        <w:numPr>
          <w:ilvl w:val="0"/>
          <w:numId w:val="15"/>
        </w:numPr>
        <w:spacing w:line="360" w:lineRule="auto"/>
        <w:jc w:val="both"/>
        <w:rPr>
          <w:rFonts w:ascii="Arial" w:hAnsi="Arial" w:cs="Arial"/>
          <w:sz w:val="22"/>
          <w:szCs w:val="22"/>
        </w:rPr>
      </w:pPr>
      <w:r w:rsidRPr="00DA4834">
        <w:rPr>
          <w:rFonts w:ascii="Arial" w:hAnsi="Arial" w:cs="Arial"/>
          <w:sz w:val="22"/>
          <w:szCs w:val="22"/>
        </w:rPr>
        <w:t xml:space="preserve">ATNS Network and IT security shall not be compromised by the addition of any RFID-enabled equipment. Supplier to specify what measures are in place to ensure this. </w:t>
      </w:r>
    </w:p>
    <w:p w14:paraId="45EF975A" w14:textId="77777777" w:rsidR="00DA4834" w:rsidRPr="00DA4834" w:rsidRDefault="00DA4834">
      <w:pPr>
        <w:pStyle w:val="ListParagraph"/>
        <w:numPr>
          <w:ilvl w:val="0"/>
          <w:numId w:val="15"/>
        </w:numPr>
        <w:spacing w:line="360" w:lineRule="auto"/>
        <w:jc w:val="both"/>
        <w:rPr>
          <w:rFonts w:ascii="Arial" w:hAnsi="Arial" w:cs="Arial"/>
          <w:sz w:val="22"/>
          <w:szCs w:val="22"/>
        </w:rPr>
      </w:pPr>
      <w:r w:rsidRPr="00DA4834">
        <w:rPr>
          <w:rFonts w:ascii="Arial" w:hAnsi="Arial" w:cs="Arial"/>
          <w:sz w:val="22"/>
          <w:szCs w:val="22"/>
        </w:rPr>
        <w:t>ATNS CNS network infrastructure (airfield, Centre and Remote sites) shall not be compromised by the addition of any RFID enabled equipment. Frequency interference testing shall be performed during the pilot project.</w:t>
      </w:r>
    </w:p>
    <w:p w14:paraId="138E331C" w14:textId="77777777" w:rsidR="00DA4834" w:rsidRPr="00DA4834" w:rsidRDefault="00DA4834">
      <w:pPr>
        <w:pStyle w:val="ListParagraph"/>
        <w:numPr>
          <w:ilvl w:val="0"/>
          <w:numId w:val="15"/>
        </w:numPr>
        <w:spacing w:line="360" w:lineRule="auto"/>
        <w:jc w:val="both"/>
        <w:rPr>
          <w:rFonts w:ascii="Arial" w:hAnsi="Arial" w:cs="Arial"/>
          <w:sz w:val="22"/>
          <w:szCs w:val="22"/>
        </w:rPr>
      </w:pPr>
      <w:r w:rsidRPr="00DA4834">
        <w:rPr>
          <w:rFonts w:ascii="Arial" w:hAnsi="Arial" w:cs="Arial"/>
          <w:sz w:val="22"/>
          <w:szCs w:val="22"/>
        </w:rPr>
        <w:t>The supplier shall provide the hardware requirements for their proposed solution. State the specifications, recommended operating system, your access requirements and management responsibilities.</w:t>
      </w:r>
    </w:p>
    <w:p w14:paraId="514B83BA" w14:textId="77777777" w:rsidR="00DA4834" w:rsidRPr="00DA4834" w:rsidRDefault="00DA4834">
      <w:pPr>
        <w:pStyle w:val="ListParagraph"/>
        <w:numPr>
          <w:ilvl w:val="0"/>
          <w:numId w:val="15"/>
        </w:numPr>
        <w:spacing w:line="360" w:lineRule="auto"/>
        <w:jc w:val="both"/>
        <w:rPr>
          <w:rFonts w:ascii="Arial" w:hAnsi="Arial" w:cs="Arial"/>
          <w:sz w:val="22"/>
          <w:szCs w:val="22"/>
        </w:rPr>
      </w:pPr>
      <w:r w:rsidRPr="00DA4834">
        <w:rPr>
          <w:rFonts w:ascii="Arial" w:hAnsi="Arial" w:cs="Arial"/>
          <w:sz w:val="22"/>
          <w:szCs w:val="22"/>
        </w:rPr>
        <w:t xml:space="preserve">The supplier shall state the anticipated lifespan of all hardware proposed and the details of the recommended maintenance </w:t>
      </w:r>
      <w:proofErr w:type="spellStart"/>
      <w:r w:rsidRPr="00DA4834">
        <w:rPr>
          <w:rFonts w:ascii="Arial" w:hAnsi="Arial" w:cs="Arial"/>
          <w:sz w:val="22"/>
          <w:szCs w:val="22"/>
        </w:rPr>
        <w:t>programme</w:t>
      </w:r>
      <w:proofErr w:type="spellEnd"/>
      <w:r w:rsidRPr="00DA4834">
        <w:rPr>
          <w:rFonts w:ascii="Arial" w:hAnsi="Arial" w:cs="Arial"/>
          <w:sz w:val="22"/>
          <w:szCs w:val="22"/>
        </w:rPr>
        <w:t xml:space="preserve"> shall be provided.</w:t>
      </w:r>
    </w:p>
    <w:p w14:paraId="59094625" w14:textId="77777777" w:rsidR="00DA4834" w:rsidRPr="00DA4834" w:rsidRDefault="00DA4834">
      <w:pPr>
        <w:pStyle w:val="ListParagraph"/>
        <w:numPr>
          <w:ilvl w:val="0"/>
          <w:numId w:val="15"/>
        </w:numPr>
        <w:spacing w:line="360" w:lineRule="auto"/>
        <w:jc w:val="both"/>
        <w:rPr>
          <w:rFonts w:ascii="Arial" w:hAnsi="Arial" w:cs="Arial"/>
          <w:sz w:val="22"/>
          <w:szCs w:val="22"/>
        </w:rPr>
      </w:pPr>
      <w:r w:rsidRPr="00DA4834">
        <w:rPr>
          <w:rFonts w:ascii="Arial" w:hAnsi="Arial" w:cs="Arial"/>
          <w:sz w:val="22"/>
          <w:szCs w:val="22"/>
        </w:rPr>
        <w:t>The network and bandwidth requirements of the proposed RFID system shall be stated together with any prioritization recommended to maximize transaction speed and reliability.</w:t>
      </w:r>
    </w:p>
    <w:p w14:paraId="53D4CF88" w14:textId="77777777" w:rsidR="00DA4834" w:rsidRPr="00DA4834" w:rsidRDefault="00DA4834" w:rsidP="00DA4834">
      <w:pPr>
        <w:rPr>
          <w:rFonts w:ascii="Arial" w:hAnsi="Arial" w:cs="Arial"/>
          <w:sz w:val="22"/>
          <w:szCs w:val="22"/>
        </w:rPr>
      </w:pPr>
    </w:p>
    <w:p w14:paraId="262A894C"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8" w:name="_Toc115070602"/>
      <w:bookmarkEnd w:id="16"/>
      <w:r w:rsidRPr="00DA4834">
        <w:rPr>
          <w:i w:val="0"/>
          <w:iCs w:val="0"/>
          <w:sz w:val="22"/>
          <w:szCs w:val="22"/>
        </w:rPr>
        <w:t>Reliability and Availability</w:t>
      </w:r>
      <w:bookmarkEnd w:id="18"/>
    </w:p>
    <w:p w14:paraId="48E1E9DF" w14:textId="77777777" w:rsidR="00DA4834" w:rsidRPr="00DA4834" w:rsidRDefault="00DA4834" w:rsidP="00DA4834">
      <w:pPr>
        <w:pStyle w:val="BodyTextIndent"/>
        <w:ind w:left="567"/>
        <w:rPr>
          <w:rFonts w:cs="Arial"/>
          <w:sz w:val="22"/>
          <w:szCs w:val="22"/>
        </w:rPr>
      </w:pPr>
      <w:r w:rsidRPr="00DA4834">
        <w:rPr>
          <w:rFonts w:cs="Arial"/>
          <w:sz w:val="22"/>
          <w:szCs w:val="22"/>
        </w:rPr>
        <w:t>The RFID system shall have a high level of reliability and availability. The requirements will consist of the following items:</w:t>
      </w:r>
    </w:p>
    <w:p w14:paraId="1DD5F1DF" w14:textId="77777777" w:rsidR="00DA4834" w:rsidRPr="00DA4834" w:rsidRDefault="00DA4834">
      <w:pPr>
        <w:pStyle w:val="ListParagraph"/>
        <w:numPr>
          <w:ilvl w:val="0"/>
          <w:numId w:val="20"/>
        </w:numPr>
        <w:spacing w:line="360" w:lineRule="auto"/>
        <w:ind w:left="1276" w:hanging="425"/>
        <w:jc w:val="both"/>
        <w:rPr>
          <w:rFonts w:ascii="Arial" w:hAnsi="Arial" w:cs="Arial"/>
          <w:sz w:val="22"/>
          <w:szCs w:val="22"/>
        </w:rPr>
      </w:pPr>
      <w:r w:rsidRPr="00DA4834">
        <w:rPr>
          <w:rFonts w:ascii="Arial" w:hAnsi="Arial" w:cs="Arial"/>
          <w:sz w:val="22"/>
          <w:szCs w:val="22"/>
        </w:rPr>
        <w:t>Reliability:</w:t>
      </w:r>
      <w:r w:rsidRPr="00DA4834">
        <w:rPr>
          <w:rFonts w:ascii="Arial" w:hAnsi="Arial" w:cs="Arial"/>
          <w:sz w:val="22"/>
          <w:szCs w:val="22"/>
        </w:rPr>
        <w:tab/>
        <w:t>95%</w:t>
      </w:r>
    </w:p>
    <w:p w14:paraId="33ACB408" w14:textId="77777777" w:rsidR="00DA4834" w:rsidRPr="00DA4834" w:rsidRDefault="00DA4834">
      <w:pPr>
        <w:pStyle w:val="ListParagraph"/>
        <w:numPr>
          <w:ilvl w:val="0"/>
          <w:numId w:val="20"/>
        </w:numPr>
        <w:spacing w:line="360" w:lineRule="auto"/>
        <w:ind w:left="1276" w:hanging="425"/>
        <w:jc w:val="both"/>
        <w:rPr>
          <w:rFonts w:ascii="Arial" w:hAnsi="Arial" w:cs="Arial"/>
          <w:sz w:val="22"/>
          <w:szCs w:val="22"/>
        </w:rPr>
      </w:pPr>
      <w:r w:rsidRPr="00DA4834">
        <w:rPr>
          <w:rFonts w:ascii="Arial" w:hAnsi="Arial" w:cs="Arial"/>
          <w:sz w:val="22"/>
          <w:szCs w:val="22"/>
        </w:rPr>
        <w:t>Availability:</w:t>
      </w:r>
      <w:r w:rsidRPr="00DA4834">
        <w:rPr>
          <w:rFonts w:ascii="Arial" w:hAnsi="Arial" w:cs="Arial"/>
          <w:sz w:val="22"/>
          <w:szCs w:val="22"/>
        </w:rPr>
        <w:tab/>
        <w:t>95%</w:t>
      </w:r>
    </w:p>
    <w:p w14:paraId="03835D58" w14:textId="07ECECAD" w:rsidR="00DA4834" w:rsidRDefault="00DA4834" w:rsidP="00DA4834">
      <w:pPr>
        <w:pStyle w:val="ListParagraph"/>
        <w:ind w:left="1276"/>
        <w:rPr>
          <w:rFonts w:ascii="Arial" w:hAnsi="Arial" w:cs="Arial"/>
          <w:sz w:val="22"/>
          <w:szCs w:val="22"/>
        </w:rPr>
      </w:pPr>
    </w:p>
    <w:p w14:paraId="750FEED8"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19" w:name="_Toc115070591"/>
      <w:r w:rsidRPr="00DA4834">
        <w:rPr>
          <w:i w:val="0"/>
          <w:iCs w:val="0"/>
          <w:sz w:val="22"/>
          <w:szCs w:val="22"/>
        </w:rPr>
        <w:t>Operating and Configuration Environment</w:t>
      </w:r>
      <w:bookmarkEnd w:id="19"/>
    </w:p>
    <w:p w14:paraId="7F4ACB87" w14:textId="77777777" w:rsidR="00DA4834" w:rsidRPr="00DA4834" w:rsidRDefault="00DA4834" w:rsidP="00DA4834">
      <w:pPr>
        <w:pStyle w:val="BodyTextIndent"/>
        <w:spacing w:line="240" w:lineRule="auto"/>
        <w:ind w:left="0"/>
        <w:rPr>
          <w:rFonts w:cs="Arial"/>
          <w:sz w:val="22"/>
          <w:szCs w:val="22"/>
          <w:lang w:val="en-ZA"/>
        </w:rPr>
      </w:pPr>
    </w:p>
    <w:p w14:paraId="736EEC02" w14:textId="77777777" w:rsidR="00DA4834" w:rsidRPr="00DA4834" w:rsidRDefault="00DA4834">
      <w:pPr>
        <w:pStyle w:val="ListParagraph"/>
        <w:numPr>
          <w:ilvl w:val="0"/>
          <w:numId w:val="21"/>
        </w:numPr>
        <w:spacing w:line="360" w:lineRule="auto"/>
        <w:ind w:left="993" w:hanging="426"/>
        <w:jc w:val="both"/>
        <w:rPr>
          <w:rFonts w:ascii="Arial" w:hAnsi="Arial" w:cs="Arial"/>
          <w:sz w:val="22"/>
          <w:szCs w:val="22"/>
        </w:rPr>
      </w:pPr>
      <w:r w:rsidRPr="00DA4834">
        <w:rPr>
          <w:rFonts w:ascii="Arial" w:hAnsi="Arial" w:cs="Arial"/>
          <w:sz w:val="22"/>
          <w:szCs w:val="22"/>
        </w:rPr>
        <w:t>The RFID system hardware shall operate in a high-altitude environment</w:t>
      </w:r>
    </w:p>
    <w:p w14:paraId="0160ED36" w14:textId="77777777" w:rsidR="00DA4834" w:rsidRPr="00DA4834" w:rsidRDefault="00DA4834">
      <w:pPr>
        <w:pStyle w:val="ListParagraph"/>
        <w:numPr>
          <w:ilvl w:val="0"/>
          <w:numId w:val="21"/>
        </w:numPr>
        <w:spacing w:line="360" w:lineRule="auto"/>
        <w:ind w:left="993" w:hanging="426"/>
        <w:jc w:val="both"/>
        <w:rPr>
          <w:rFonts w:ascii="Arial" w:eastAsia="Arial" w:hAnsi="Arial" w:cs="Arial"/>
          <w:sz w:val="22"/>
          <w:szCs w:val="22"/>
        </w:rPr>
      </w:pPr>
      <w:r w:rsidRPr="00DA4834">
        <w:rPr>
          <w:rFonts w:ascii="Arial" w:eastAsia="Arial" w:hAnsi="Arial" w:cs="Arial"/>
          <w:sz w:val="22"/>
          <w:szCs w:val="22"/>
        </w:rPr>
        <w:lastRenderedPageBreak/>
        <w:t>The RFID system hardware shall operate in environments where there are different transmission signals. These transmission signals include but are not limed to microwave signals, VHF signals, UHF signals.</w:t>
      </w:r>
    </w:p>
    <w:p w14:paraId="7E78D40E" w14:textId="77777777" w:rsidR="00DA4834" w:rsidRPr="00DA4834" w:rsidRDefault="00DA4834" w:rsidP="00DA4834">
      <w:pPr>
        <w:rPr>
          <w:rFonts w:ascii="Arial" w:eastAsia="Arial" w:hAnsi="Arial" w:cs="Arial"/>
          <w:sz w:val="22"/>
          <w:szCs w:val="22"/>
        </w:rPr>
      </w:pPr>
    </w:p>
    <w:p w14:paraId="7C6C1A10"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20" w:name="_Toc115070592"/>
      <w:r w:rsidRPr="00DA4834">
        <w:rPr>
          <w:i w:val="0"/>
          <w:iCs w:val="0"/>
          <w:sz w:val="22"/>
          <w:szCs w:val="22"/>
        </w:rPr>
        <w:t>System Usage</w:t>
      </w:r>
      <w:bookmarkEnd w:id="20"/>
    </w:p>
    <w:p w14:paraId="5A30E2A7" w14:textId="77777777" w:rsidR="00DA4834" w:rsidRPr="00DA4834" w:rsidRDefault="00DA4834" w:rsidP="00DA4834">
      <w:pPr>
        <w:spacing w:line="360" w:lineRule="auto"/>
        <w:rPr>
          <w:rFonts w:ascii="Arial" w:hAnsi="Arial" w:cs="Arial"/>
          <w:sz w:val="22"/>
          <w:szCs w:val="22"/>
          <w:lang w:val="en-ZA"/>
        </w:rPr>
      </w:pPr>
    </w:p>
    <w:p w14:paraId="207410D6" w14:textId="77777777" w:rsidR="00DA4834" w:rsidRPr="00DA4834" w:rsidRDefault="00DA4834">
      <w:pPr>
        <w:pStyle w:val="ListParagraph"/>
        <w:numPr>
          <w:ilvl w:val="0"/>
          <w:numId w:val="43"/>
        </w:numPr>
        <w:spacing w:line="360" w:lineRule="auto"/>
        <w:ind w:left="993"/>
        <w:jc w:val="both"/>
        <w:rPr>
          <w:rFonts w:ascii="Arial" w:hAnsi="Arial" w:cs="Arial"/>
          <w:sz w:val="22"/>
          <w:szCs w:val="22"/>
        </w:rPr>
      </w:pPr>
      <w:r w:rsidRPr="00DA4834">
        <w:rPr>
          <w:rFonts w:ascii="Arial" w:hAnsi="Arial" w:cs="Arial"/>
          <w:sz w:val="22"/>
          <w:szCs w:val="22"/>
        </w:rPr>
        <w:t xml:space="preserve">The system shall be used to track assets and for annual spares stock taking. </w:t>
      </w:r>
    </w:p>
    <w:p w14:paraId="1FB6B85D" w14:textId="77777777" w:rsidR="00DA4834" w:rsidRPr="00DA4834" w:rsidRDefault="00DA4834" w:rsidP="00DA4834">
      <w:pPr>
        <w:spacing w:line="360" w:lineRule="auto"/>
        <w:rPr>
          <w:rFonts w:ascii="Arial" w:hAnsi="Arial" w:cs="Arial"/>
          <w:sz w:val="22"/>
          <w:szCs w:val="22"/>
          <w:lang w:val="en-ZA"/>
        </w:rPr>
      </w:pPr>
    </w:p>
    <w:p w14:paraId="3FCB7A5D"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21" w:name="_Toc115070593"/>
      <w:r w:rsidRPr="00DA4834">
        <w:rPr>
          <w:i w:val="0"/>
          <w:iCs w:val="0"/>
          <w:sz w:val="22"/>
          <w:szCs w:val="22"/>
        </w:rPr>
        <w:t>System Restrictions</w:t>
      </w:r>
      <w:bookmarkEnd w:id="21"/>
    </w:p>
    <w:p w14:paraId="7C220C8F" w14:textId="77777777" w:rsidR="00DA4834" w:rsidRPr="00DA4834" w:rsidRDefault="00DA4834" w:rsidP="00DA4834">
      <w:pPr>
        <w:pStyle w:val="ListParagraph"/>
        <w:ind w:left="426"/>
        <w:rPr>
          <w:rFonts w:ascii="Arial" w:hAnsi="Arial" w:cs="Arial"/>
          <w:sz w:val="22"/>
          <w:szCs w:val="22"/>
        </w:rPr>
      </w:pPr>
    </w:p>
    <w:p w14:paraId="4148D4CB" w14:textId="77777777" w:rsidR="00DA4834" w:rsidRPr="00DA4834" w:rsidRDefault="00DA4834">
      <w:pPr>
        <w:pStyle w:val="ListParagraph"/>
        <w:numPr>
          <w:ilvl w:val="0"/>
          <w:numId w:val="42"/>
        </w:numPr>
        <w:spacing w:line="360" w:lineRule="auto"/>
        <w:ind w:left="993"/>
        <w:jc w:val="both"/>
        <w:rPr>
          <w:rFonts w:ascii="Arial" w:hAnsi="Arial" w:cs="Arial"/>
          <w:sz w:val="22"/>
          <w:szCs w:val="22"/>
        </w:rPr>
      </w:pPr>
      <w:r w:rsidRPr="00DA4834">
        <w:rPr>
          <w:rFonts w:ascii="Arial" w:hAnsi="Arial" w:cs="Arial"/>
          <w:sz w:val="22"/>
          <w:szCs w:val="22"/>
        </w:rPr>
        <w:t>The system shall not operate within the following frequency range of CNS equipment listed in table 2.</w:t>
      </w:r>
    </w:p>
    <w:p w14:paraId="2218398D" w14:textId="77777777" w:rsidR="00DA4834" w:rsidRPr="00DA4834" w:rsidRDefault="00DA4834" w:rsidP="00DA4834">
      <w:pPr>
        <w:ind w:left="927"/>
        <w:rPr>
          <w:rFonts w:ascii="Arial" w:hAnsi="Arial" w:cs="Arial"/>
          <w:sz w:val="22"/>
          <w:szCs w:val="22"/>
        </w:rPr>
      </w:pPr>
    </w:p>
    <w:p w14:paraId="1664ACD8" w14:textId="77777777" w:rsidR="00DA4834" w:rsidRPr="00DA4834" w:rsidRDefault="00DA4834" w:rsidP="00DA4834">
      <w:pPr>
        <w:pStyle w:val="Heading2"/>
        <w:numPr>
          <w:ilvl w:val="1"/>
          <w:numId w:val="2"/>
        </w:numPr>
        <w:tabs>
          <w:tab w:val="num" w:pos="567"/>
        </w:tabs>
        <w:spacing w:before="0" w:after="0" w:line="360" w:lineRule="auto"/>
        <w:jc w:val="both"/>
        <w:rPr>
          <w:i w:val="0"/>
          <w:iCs w:val="0"/>
          <w:sz w:val="22"/>
          <w:szCs w:val="22"/>
        </w:rPr>
      </w:pPr>
      <w:bookmarkStart w:id="22" w:name="_Toc115070594"/>
      <w:r w:rsidRPr="00DA4834">
        <w:rPr>
          <w:i w:val="0"/>
          <w:iCs w:val="0"/>
          <w:sz w:val="22"/>
          <w:szCs w:val="22"/>
        </w:rPr>
        <w:t>System Interfaces</w:t>
      </w:r>
      <w:bookmarkEnd w:id="22"/>
      <w:r w:rsidRPr="00DA4834">
        <w:rPr>
          <w:i w:val="0"/>
          <w:iCs w:val="0"/>
          <w:sz w:val="22"/>
          <w:szCs w:val="22"/>
        </w:rPr>
        <w:t xml:space="preserve"> </w:t>
      </w:r>
    </w:p>
    <w:p w14:paraId="2F478D0C" w14:textId="77777777" w:rsidR="00DA4834" w:rsidRPr="00DA4834" w:rsidRDefault="00DA4834">
      <w:pPr>
        <w:pStyle w:val="ListParagraph"/>
        <w:numPr>
          <w:ilvl w:val="0"/>
          <w:numId w:val="26"/>
        </w:numPr>
        <w:spacing w:line="360" w:lineRule="auto"/>
        <w:ind w:left="993" w:hanging="425"/>
        <w:jc w:val="both"/>
        <w:rPr>
          <w:rFonts w:ascii="Arial" w:hAnsi="Arial" w:cs="Arial"/>
          <w:sz w:val="22"/>
          <w:szCs w:val="22"/>
        </w:rPr>
      </w:pPr>
      <w:r w:rsidRPr="00DA4834">
        <w:rPr>
          <w:rFonts w:ascii="Arial" w:hAnsi="Arial" w:cs="Arial"/>
          <w:sz w:val="22"/>
          <w:szCs w:val="22"/>
        </w:rPr>
        <w:t>The RFID system shall interface with the Enterprise Asset Management system for easier tagging and verification of assets during maintenance, issuing and inventory count.</w:t>
      </w:r>
    </w:p>
    <w:p w14:paraId="66FAD023" w14:textId="77777777" w:rsidR="00DA4834" w:rsidRPr="00DA4834" w:rsidRDefault="00DA4834">
      <w:pPr>
        <w:pStyle w:val="ListParagraph"/>
        <w:numPr>
          <w:ilvl w:val="0"/>
          <w:numId w:val="26"/>
        </w:numPr>
        <w:spacing w:line="360" w:lineRule="auto"/>
        <w:ind w:left="993" w:hanging="425"/>
        <w:jc w:val="both"/>
        <w:rPr>
          <w:rFonts w:ascii="Arial" w:hAnsi="Arial" w:cs="Arial"/>
          <w:sz w:val="22"/>
          <w:szCs w:val="22"/>
        </w:rPr>
      </w:pPr>
      <w:r w:rsidRPr="00DA4834">
        <w:rPr>
          <w:rFonts w:ascii="Arial" w:hAnsi="Arial" w:cs="Arial"/>
          <w:sz w:val="22"/>
          <w:szCs w:val="22"/>
        </w:rPr>
        <w:t xml:space="preserve">The RFID system shall be able to interface with ORACLE fixed asset register for updating the location of the tagged asset. </w:t>
      </w:r>
    </w:p>
    <w:p w14:paraId="27405BF3" w14:textId="77777777" w:rsidR="00DA4834" w:rsidRPr="00DA4834" w:rsidRDefault="00DA4834" w:rsidP="00DA4834">
      <w:pPr>
        <w:pStyle w:val="ListParagraph"/>
        <w:ind w:left="1276"/>
        <w:rPr>
          <w:rFonts w:ascii="Arial" w:hAnsi="Arial" w:cs="Arial"/>
          <w:sz w:val="22"/>
          <w:szCs w:val="22"/>
        </w:rPr>
      </w:pPr>
    </w:p>
    <w:p w14:paraId="61A0A28D" w14:textId="77777777" w:rsidR="00DA4834" w:rsidRPr="00DA4834" w:rsidRDefault="00DA4834" w:rsidP="00DA4834">
      <w:pPr>
        <w:pStyle w:val="Heading1"/>
        <w:numPr>
          <w:ilvl w:val="0"/>
          <w:numId w:val="2"/>
        </w:numPr>
        <w:spacing w:before="0" w:after="0" w:line="360" w:lineRule="auto"/>
        <w:jc w:val="both"/>
        <w:rPr>
          <w:sz w:val="22"/>
          <w:szCs w:val="22"/>
        </w:rPr>
      </w:pPr>
      <w:bookmarkStart w:id="23" w:name="_Toc115070603"/>
      <w:r w:rsidRPr="00DA4834">
        <w:rPr>
          <w:sz w:val="22"/>
          <w:szCs w:val="22"/>
        </w:rPr>
        <w:t>LOGISTIC Requirements</w:t>
      </w:r>
      <w:bookmarkEnd w:id="23"/>
    </w:p>
    <w:p w14:paraId="6A88F428"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24" w:name="_Toc115070604"/>
      <w:r w:rsidRPr="00DA4834">
        <w:rPr>
          <w:color w:val="000000" w:themeColor="text1"/>
          <w:sz w:val="22"/>
          <w:szCs w:val="22"/>
          <w:lang w:val="en-ZA"/>
        </w:rPr>
        <w:t>Training Requirements</w:t>
      </w:r>
      <w:bookmarkEnd w:id="24"/>
    </w:p>
    <w:p w14:paraId="230B82D1" w14:textId="77777777" w:rsidR="00DA4834" w:rsidRPr="00DA4834" w:rsidRDefault="00DA4834">
      <w:pPr>
        <w:pStyle w:val="ListParagraph"/>
        <w:numPr>
          <w:ilvl w:val="0"/>
          <w:numId w:val="28"/>
        </w:numPr>
        <w:spacing w:line="360" w:lineRule="auto"/>
        <w:jc w:val="both"/>
        <w:rPr>
          <w:rFonts w:ascii="Arial" w:hAnsi="Arial" w:cs="Arial"/>
          <w:sz w:val="22"/>
          <w:szCs w:val="22"/>
        </w:rPr>
      </w:pPr>
      <w:r w:rsidRPr="00DA4834">
        <w:rPr>
          <w:rFonts w:ascii="Arial" w:hAnsi="Arial" w:cs="Arial"/>
          <w:sz w:val="22"/>
          <w:szCs w:val="22"/>
        </w:rPr>
        <w:t>For pilot purposes, formal training of staff shall be required on the RFID system and provision must be made for at least three (3) technical maintenance personnel, Two (2) Stores assistant and one (1) financial accountant.</w:t>
      </w:r>
    </w:p>
    <w:p w14:paraId="0BA64F11" w14:textId="77777777" w:rsidR="00DA4834" w:rsidRPr="00DA4834" w:rsidRDefault="00DA4834">
      <w:pPr>
        <w:pStyle w:val="ListParagraph"/>
        <w:numPr>
          <w:ilvl w:val="0"/>
          <w:numId w:val="28"/>
        </w:numPr>
        <w:spacing w:line="360" w:lineRule="auto"/>
        <w:jc w:val="both"/>
        <w:rPr>
          <w:rFonts w:ascii="Arial" w:hAnsi="Arial" w:cs="Arial"/>
          <w:sz w:val="22"/>
          <w:szCs w:val="22"/>
        </w:rPr>
      </w:pPr>
      <w:r w:rsidRPr="00DA4834">
        <w:rPr>
          <w:rFonts w:ascii="Arial" w:hAnsi="Arial" w:cs="Arial"/>
          <w:sz w:val="22"/>
          <w:szCs w:val="22"/>
        </w:rPr>
        <w:t xml:space="preserve">The supplier shall indicate during the request for quotation (RFP) what the training prerequisites are for this trial purposes. </w:t>
      </w:r>
    </w:p>
    <w:p w14:paraId="0633E911" w14:textId="77777777" w:rsidR="00DA4834" w:rsidRPr="00DA4834" w:rsidRDefault="00DA4834">
      <w:pPr>
        <w:pStyle w:val="ListParagraph"/>
        <w:numPr>
          <w:ilvl w:val="0"/>
          <w:numId w:val="28"/>
        </w:numPr>
        <w:spacing w:line="360" w:lineRule="auto"/>
        <w:jc w:val="both"/>
        <w:rPr>
          <w:rFonts w:ascii="Arial" w:hAnsi="Arial" w:cs="Arial"/>
          <w:sz w:val="22"/>
          <w:szCs w:val="22"/>
        </w:rPr>
      </w:pPr>
      <w:r w:rsidRPr="00DA4834">
        <w:rPr>
          <w:rFonts w:ascii="Arial" w:hAnsi="Arial" w:cs="Arial"/>
          <w:sz w:val="22"/>
          <w:szCs w:val="22"/>
        </w:rPr>
        <w:t>The supplier shall, depending on the extent of the training, provide the training plan required for the trial project.</w:t>
      </w:r>
    </w:p>
    <w:p w14:paraId="1080D2E6"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25" w:name="_Toc27727630"/>
      <w:bookmarkStart w:id="26" w:name="_Toc115070605"/>
      <w:r w:rsidRPr="00DA4834">
        <w:rPr>
          <w:color w:val="000000" w:themeColor="text1"/>
          <w:sz w:val="22"/>
          <w:szCs w:val="22"/>
          <w:lang w:val="en-ZA"/>
        </w:rPr>
        <w:t>Software Training</w:t>
      </w:r>
      <w:bookmarkEnd w:id="25"/>
      <w:bookmarkEnd w:id="26"/>
    </w:p>
    <w:p w14:paraId="39276AFE" w14:textId="77777777" w:rsidR="00DA4834" w:rsidRPr="00DA4834" w:rsidRDefault="00DA4834">
      <w:pPr>
        <w:pStyle w:val="ListParagraph"/>
        <w:numPr>
          <w:ilvl w:val="0"/>
          <w:numId w:val="29"/>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The software and hardware shall be installed and configured in such a way that after the system has been commissioned for pilot, there will be no frequent reliance on the service provider for the operation and maintenance of the system.</w:t>
      </w:r>
    </w:p>
    <w:p w14:paraId="384056E9" w14:textId="77777777" w:rsidR="00DA4834" w:rsidRPr="00DA4834" w:rsidRDefault="00DA4834">
      <w:pPr>
        <w:pStyle w:val="ListParagraph"/>
        <w:numPr>
          <w:ilvl w:val="0"/>
          <w:numId w:val="29"/>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lastRenderedPageBreak/>
        <w:t>Technical training is required to enable ATNS personnel to check and rectify the system parameter settings for the duration of the trial.</w:t>
      </w:r>
    </w:p>
    <w:p w14:paraId="1752EACF" w14:textId="77777777" w:rsidR="00DA4834" w:rsidRPr="00DA4834" w:rsidRDefault="00DA4834" w:rsidP="00DA4834">
      <w:pPr>
        <w:rPr>
          <w:rFonts w:ascii="Arial" w:hAnsi="Arial" w:cs="Arial"/>
          <w:color w:val="000000" w:themeColor="text1"/>
          <w:sz w:val="22"/>
          <w:szCs w:val="22"/>
        </w:rPr>
      </w:pPr>
    </w:p>
    <w:p w14:paraId="6306C995"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27" w:name="_Toc115070606"/>
      <w:r w:rsidRPr="00DA4834">
        <w:rPr>
          <w:color w:val="000000" w:themeColor="text1"/>
          <w:sz w:val="22"/>
          <w:szCs w:val="22"/>
          <w:lang w:val="en-ZA"/>
        </w:rPr>
        <w:t>Spares Plan</w:t>
      </w:r>
      <w:bookmarkEnd w:id="27"/>
    </w:p>
    <w:p w14:paraId="167056C9" w14:textId="77777777" w:rsidR="00DA4834" w:rsidRPr="00DA4834" w:rsidRDefault="00DA4834" w:rsidP="00DA4834">
      <w:pPr>
        <w:rPr>
          <w:rFonts w:ascii="Arial" w:hAnsi="Arial" w:cs="Arial"/>
          <w:sz w:val="22"/>
          <w:szCs w:val="22"/>
          <w:lang w:val="en-ZA"/>
        </w:rPr>
      </w:pPr>
    </w:p>
    <w:p w14:paraId="6EBE27F2" w14:textId="77777777" w:rsidR="00DA4834" w:rsidRPr="00DA4834" w:rsidRDefault="00DA4834">
      <w:pPr>
        <w:pStyle w:val="ListParagraph"/>
        <w:numPr>
          <w:ilvl w:val="0"/>
          <w:numId w:val="30"/>
        </w:numPr>
        <w:spacing w:line="360" w:lineRule="auto"/>
        <w:jc w:val="both"/>
        <w:rPr>
          <w:rFonts w:ascii="Arial" w:hAnsi="Arial" w:cs="Arial"/>
          <w:sz w:val="22"/>
          <w:szCs w:val="22"/>
        </w:rPr>
      </w:pPr>
      <w:r w:rsidRPr="00DA4834">
        <w:rPr>
          <w:rFonts w:ascii="Arial" w:hAnsi="Arial" w:cs="Arial"/>
          <w:sz w:val="22"/>
          <w:szCs w:val="22"/>
        </w:rPr>
        <w:t xml:space="preserve">The supplier shall indicate what spares will be required to meet the required system availability for the duration of the trial. </w:t>
      </w:r>
    </w:p>
    <w:p w14:paraId="100F6155" w14:textId="77777777" w:rsidR="00DA4834" w:rsidRPr="00DA4834" w:rsidRDefault="00DA4834">
      <w:pPr>
        <w:pStyle w:val="ListParagraph"/>
        <w:numPr>
          <w:ilvl w:val="0"/>
          <w:numId w:val="30"/>
        </w:numPr>
        <w:spacing w:line="360" w:lineRule="auto"/>
        <w:jc w:val="both"/>
        <w:rPr>
          <w:rFonts w:ascii="Arial" w:hAnsi="Arial" w:cs="Arial"/>
          <w:sz w:val="22"/>
          <w:szCs w:val="22"/>
        </w:rPr>
      </w:pPr>
      <w:r w:rsidRPr="00DA4834">
        <w:rPr>
          <w:rFonts w:ascii="Arial" w:hAnsi="Arial" w:cs="Arial"/>
          <w:sz w:val="22"/>
          <w:szCs w:val="22"/>
        </w:rPr>
        <w:t xml:space="preserve">An itemized spares plan is required from the supplier. The plan is to be based on maintaining the required availability and reliability figures for the period of 12 months (Pilot period). </w:t>
      </w:r>
    </w:p>
    <w:p w14:paraId="3915BB71" w14:textId="77777777" w:rsidR="00DA4834" w:rsidRPr="00DA4834" w:rsidRDefault="00DA4834" w:rsidP="00DA4834">
      <w:pPr>
        <w:pStyle w:val="ListParagraph"/>
        <w:rPr>
          <w:rFonts w:ascii="Arial" w:hAnsi="Arial" w:cs="Arial"/>
          <w:sz w:val="22"/>
          <w:szCs w:val="22"/>
        </w:rPr>
      </w:pPr>
    </w:p>
    <w:p w14:paraId="11C4B56C"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28" w:name="_Toc115070607"/>
      <w:r w:rsidRPr="00DA4834">
        <w:rPr>
          <w:color w:val="000000" w:themeColor="text1"/>
          <w:sz w:val="22"/>
          <w:szCs w:val="22"/>
          <w:lang w:val="en-ZA"/>
        </w:rPr>
        <w:t>Software Licenses</w:t>
      </w:r>
      <w:bookmarkEnd w:id="28"/>
    </w:p>
    <w:p w14:paraId="42709BC5" w14:textId="77777777" w:rsidR="00DA4834" w:rsidRPr="00DA4834" w:rsidRDefault="00DA4834" w:rsidP="00DA4834">
      <w:pPr>
        <w:rPr>
          <w:rFonts w:ascii="Arial" w:hAnsi="Arial" w:cs="Arial"/>
          <w:sz w:val="22"/>
          <w:szCs w:val="22"/>
          <w:lang w:val="en-ZA"/>
        </w:rPr>
      </w:pPr>
    </w:p>
    <w:p w14:paraId="75149C7F" w14:textId="77777777" w:rsidR="00DA4834" w:rsidRPr="00DA4834" w:rsidRDefault="00DA4834">
      <w:pPr>
        <w:pStyle w:val="ListParagraph"/>
        <w:numPr>
          <w:ilvl w:val="0"/>
          <w:numId w:val="31"/>
        </w:numPr>
        <w:spacing w:line="360" w:lineRule="auto"/>
        <w:jc w:val="both"/>
        <w:rPr>
          <w:rFonts w:ascii="Arial" w:hAnsi="Arial" w:cs="Arial"/>
          <w:sz w:val="22"/>
          <w:szCs w:val="22"/>
        </w:rPr>
      </w:pPr>
      <w:r w:rsidRPr="00DA4834">
        <w:rPr>
          <w:rFonts w:ascii="Arial" w:hAnsi="Arial" w:cs="Arial"/>
          <w:sz w:val="22"/>
          <w:szCs w:val="22"/>
        </w:rPr>
        <w:t>The supplier should indicate what software licenses will be required for the system for the duration of pilot.</w:t>
      </w:r>
    </w:p>
    <w:p w14:paraId="32C49C5D"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29" w:name="_Toc473613007"/>
      <w:bookmarkStart w:id="30" w:name="_Toc115070608"/>
      <w:r w:rsidRPr="00DA4834">
        <w:rPr>
          <w:color w:val="000000" w:themeColor="text1"/>
          <w:sz w:val="22"/>
          <w:szCs w:val="22"/>
          <w:lang w:val="en-ZA"/>
        </w:rPr>
        <w:t>Warrantee</w:t>
      </w:r>
      <w:bookmarkEnd w:id="29"/>
      <w:bookmarkEnd w:id="30"/>
    </w:p>
    <w:p w14:paraId="3BAF68BD" w14:textId="77777777" w:rsidR="00DA4834" w:rsidRPr="00DA4834" w:rsidRDefault="00DA4834" w:rsidP="00DA4834">
      <w:pPr>
        <w:rPr>
          <w:rFonts w:ascii="Arial" w:hAnsi="Arial" w:cs="Arial"/>
          <w:sz w:val="22"/>
          <w:szCs w:val="22"/>
          <w:lang w:val="en-ZA"/>
        </w:rPr>
      </w:pPr>
    </w:p>
    <w:p w14:paraId="5351E30A" w14:textId="77777777" w:rsidR="00DA4834" w:rsidRPr="00DA4834" w:rsidRDefault="00DA4834">
      <w:pPr>
        <w:pStyle w:val="ListParagraph"/>
        <w:numPr>
          <w:ilvl w:val="0"/>
          <w:numId w:val="32"/>
        </w:numPr>
        <w:spacing w:line="360" w:lineRule="auto"/>
        <w:jc w:val="both"/>
        <w:rPr>
          <w:rFonts w:ascii="Arial" w:hAnsi="Arial" w:cs="Arial"/>
          <w:sz w:val="22"/>
          <w:szCs w:val="22"/>
        </w:rPr>
      </w:pPr>
      <w:r w:rsidRPr="00DA4834">
        <w:rPr>
          <w:rFonts w:ascii="Arial" w:hAnsi="Arial" w:cs="Arial"/>
          <w:sz w:val="22"/>
          <w:szCs w:val="22"/>
        </w:rPr>
        <w:t xml:space="preserve">A Three-year period of warrantee starting at the date of site acceptance shall cover all repairs and replacements of hardware, as well as all corrections or modifications to software required for reasons of non-compliance with specifications or errors not detected during acceptance tests. </w:t>
      </w:r>
    </w:p>
    <w:p w14:paraId="077FE24F" w14:textId="77777777" w:rsidR="00DA4834" w:rsidRPr="00DA4834" w:rsidRDefault="00DA4834">
      <w:pPr>
        <w:pStyle w:val="ListParagraph"/>
        <w:numPr>
          <w:ilvl w:val="0"/>
          <w:numId w:val="32"/>
        </w:numPr>
        <w:spacing w:line="360" w:lineRule="auto"/>
        <w:jc w:val="both"/>
        <w:rPr>
          <w:rFonts w:ascii="Arial" w:hAnsi="Arial" w:cs="Arial"/>
          <w:sz w:val="22"/>
          <w:szCs w:val="22"/>
        </w:rPr>
      </w:pPr>
      <w:r w:rsidRPr="00DA4834">
        <w:rPr>
          <w:rFonts w:ascii="Arial" w:hAnsi="Arial" w:cs="Arial"/>
          <w:sz w:val="22"/>
          <w:szCs w:val="22"/>
        </w:rPr>
        <w:t xml:space="preserve">System operation will be monitored and evaluated at set intervals during the warrantee period. </w:t>
      </w:r>
    </w:p>
    <w:p w14:paraId="5019A4D9" w14:textId="77777777" w:rsidR="00DA4834" w:rsidRPr="00DA4834" w:rsidRDefault="00DA4834" w:rsidP="00DA4834">
      <w:pPr>
        <w:pStyle w:val="BodyTextIndent"/>
        <w:ind w:left="567"/>
        <w:rPr>
          <w:rFonts w:cs="Arial"/>
          <w:color w:val="000000" w:themeColor="text1"/>
          <w:sz w:val="22"/>
          <w:szCs w:val="22"/>
          <w:lang w:val="en-ZA"/>
        </w:rPr>
      </w:pPr>
      <w:r w:rsidRPr="00DA4834">
        <w:rPr>
          <w:rFonts w:cs="Arial"/>
          <w:color w:val="000000" w:themeColor="text1"/>
          <w:sz w:val="22"/>
          <w:szCs w:val="22"/>
          <w:lang w:val="en-ZA"/>
        </w:rPr>
        <w:t xml:space="preserve">The supplier shall be committed to the evaluation process. </w:t>
      </w:r>
    </w:p>
    <w:p w14:paraId="02D602DC" w14:textId="77777777" w:rsidR="00DA4834" w:rsidRPr="00DA4834" w:rsidRDefault="00DA4834">
      <w:pPr>
        <w:pStyle w:val="ListParagraph"/>
        <w:numPr>
          <w:ilvl w:val="0"/>
          <w:numId w:val="32"/>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The supplier shall indicate what support is offered during the warrantee period.</w:t>
      </w:r>
    </w:p>
    <w:p w14:paraId="67386638" w14:textId="77777777" w:rsidR="00DA4834" w:rsidRPr="00DA4834" w:rsidRDefault="00DA4834" w:rsidP="00DA4834">
      <w:pPr>
        <w:rPr>
          <w:rFonts w:ascii="Arial" w:hAnsi="Arial" w:cs="Arial"/>
          <w:sz w:val="22"/>
          <w:szCs w:val="22"/>
          <w:lang w:val="en-ZA"/>
        </w:rPr>
      </w:pPr>
    </w:p>
    <w:p w14:paraId="79B66A4E"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31" w:name="_Toc115070609"/>
      <w:r w:rsidRPr="00DA4834">
        <w:rPr>
          <w:color w:val="000000" w:themeColor="text1"/>
          <w:sz w:val="22"/>
          <w:szCs w:val="22"/>
          <w:lang w:val="en-ZA"/>
        </w:rPr>
        <w:t>Testing and Verification</w:t>
      </w:r>
      <w:bookmarkEnd w:id="31"/>
    </w:p>
    <w:p w14:paraId="66191BC2" w14:textId="77777777" w:rsidR="00DA4834" w:rsidRPr="00DA4834" w:rsidRDefault="00DA4834">
      <w:pPr>
        <w:pStyle w:val="ListParagraph"/>
        <w:numPr>
          <w:ilvl w:val="0"/>
          <w:numId w:val="33"/>
        </w:numPr>
        <w:spacing w:line="360" w:lineRule="auto"/>
        <w:jc w:val="both"/>
        <w:rPr>
          <w:rFonts w:ascii="Arial" w:hAnsi="Arial" w:cs="Arial"/>
          <w:sz w:val="22"/>
          <w:szCs w:val="22"/>
        </w:rPr>
      </w:pPr>
      <w:r w:rsidRPr="00DA4834">
        <w:rPr>
          <w:rFonts w:ascii="Arial" w:hAnsi="Arial" w:cs="Arial"/>
          <w:sz w:val="22"/>
          <w:szCs w:val="22"/>
        </w:rPr>
        <w:t xml:space="preserve">A test and verification procedure will be required to illustrate that the system performs according to specifications. </w:t>
      </w:r>
    </w:p>
    <w:p w14:paraId="6C4AD131" w14:textId="77777777" w:rsidR="00DA4834" w:rsidRPr="00DA4834" w:rsidRDefault="00DA4834">
      <w:pPr>
        <w:pStyle w:val="ListParagraph"/>
        <w:numPr>
          <w:ilvl w:val="0"/>
          <w:numId w:val="33"/>
        </w:numPr>
        <w:spacing w:line="360" w:lineRule="auto"/>
        <w:jc w:val="both"/>
        <w:rPr>
          <w:rFonts w:ascii="Arial" w:hAnsi="Arial" w:cs="Arial"/>
          <w:sz w:val="22"/>
          <w:szCs w:val="22"/>
        </w:rPr>
      </w:pPr>
      <w:r w:rsidRPr="00DA4834">
        <w:rPr>
          <w:rFonts w:ascii="Arial" w:hAnsi="Arial" w:cs="Arial"/>
          <w:sz w:val="22"/>
          <w:szCs w:val="22"/>
        </w:rPr>
        <w:t xml:space="preserve">The report detailing the performance of the system shall be required after the pilot test period. </w:t>
      </w:r>
    </w:p>
    <w:p w14:paraId="0D483E57"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32" w:name="_Toc115070610"/>
      <w:r w:rsidRPr="00DA4834">
        <w:rPr>
          <w:color w:val="000000" w:themeColor="text1"/>
          <w:sz w:val="22"/>
          <w:szCs w:val="22"/>
          <w:lang w:val="en-ZA"/>
        </w:rPr>
        <w:t>Support</w:t>
      </w:r>
      <w:bookmarkEnd w:id="32"/>
    </w:p>
    <w:p w14:paraId="278C34B2" w14:textId="77777777" w:rsidR="00DA4834" w:rsidRPr="00DA4834" w:rsidRDefault="00DA4834" w:rsidP="00DA4834">
      <w:pPr>
        <w:rPr>
          <w:rFonts w:ascii="Arial" w:hAnsi="Arial" w:cs="Arial"/>
          <w:sz w:val="22"/>
          <w:szCs w:val="22"/>
          <w:lang w:val="en-ZA"/>
        </w:rPr>
      </w:pPr>
    </w:p>
    <w:p w14:paraId="48CE6722" w14:textId="77777777" w:rsidR="00DA4834" w:rsidRPr="00DA4834" w:rsidRDefault="00DA4834">
      <w:pPr>
        <w:pStyle w:val="ListParagraph"/>
        <w:numPr>
          <w:ilvl w:val="0"/>
          <w:numId w:val="34"/>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 xml:space="preserve">A support contract for software is required from the supplier during the piloting of the system. </w:t>
      </w:r>
    </w:p>
    <w:p w14:paraId="31574E5B" w14:textId="77777777" w:rsidR="00DA4834" w:rsidRPr="00DA4834" w:rsidRDefault="00DA4834">
      <w:pPr>
        <w:pStyle w:val="ListParagraph"/>
        <w:numPr>
          <w:ilvl w:val="0"/>
          <w:numId w:val="34"/>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lastRenderedPageBreak/>
        <w:t xml:space="preserve">A proposal is required before the order is placed clearly detailing the present-day costs. </w:t>
      </w:r>
    </w:p>
    <w:p w14:paraId="7D65CC13"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33" w:name="_Toc531956225"/>
      <w:bookmarkStart w:id="34" w:name="_Toc531956981"/>
      <w:bookmarkStart w:id="35" w:name="_Toc531957376"/>
      <w:bookmarkStart w:id="36" w:name="_Toc532986533"/>
      <w:bookmarkStart w:id="37" w:name="_Toc532987596"/>
      <w:bookmarkStart w:id="38" w:name="_Toc533081912"/>
      <w:bookmarkStart w:id="39" w:name="_Toc115070611"/>
      <w:r w:rsidRPr="00DA4834">
        <w:rPr>
          <w:color w:val="000000" w:themeColor="text1"/>
          <w:sz w:val="22"/>
          <w:szCs w:val="22"/>
          <w:lang w:val="en-ZA"/>
        </w:rPr>
        <w:t>Installation and Transitioning</w:t>
      </w:r>
      <w:bookmarkEnd w:id="33"/>
      <w:bookmarkEnd w:id="34"/>
      <w:bookmarkEnd w:id="35"/>
      <w:bookmarkEnd w:id="36"/>
      <w:bookmarkEnd w:id="37"/>
      <w:bookmarkEnd w:id="38"/>
      <w:bookmarkEnd w:id="39"/>
    </w:p>
    <w:p w14:paraId="4552FEFF" w14:textId="77777777" w:rsidR="00DA4834" w:rsidRPr="00DA4834" w:rsidRDefault="00DA4834" w:rsidP="00DA4834">
      <w:pPr>
        <w:rPr>
          <w:rFonts w:ascii="Arial" w:hAnsi="Arial" w:cs="Arial"/>
          <w:sz w:val="22"/>
          <w:szCs w:val="22"/>
          <w:lang w:val="en-ZA"/>
        </w:rPr>
      </w:pPr>
    </w:p>
    <w:p w14:paraId="1C0D4D7D" w14:textId="77777777" w:rsidR="00DA4834" w:rsidRPr="00DA4834" w:rsidRDefault="00DA4834">
      <w:pPr>
        <w:pStyle w:val="ListParagraph"/>
        <w:numPr>
          <w:ilvl w:val="0"/>
          <w:numId w:val="35"/>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Supplier shall supply, deliver, install, configure and provide training for RFID system as per requirement for the system.</w:t>
      </w:r>
    </w:p>
    <w:p w14:paraId="45626783" w14:textId="77777777" w:rsidR="00DA4834" w:rsidRPr="00DA4834" w:rsidRDefault="00DA4834" w:rsidP="00C43D72">
      <w:pPr>
        <w:pStyle w:val="Heading2"/>
        <w:numPr>
          <w:ilvl w:val="1"/>
          <w:numId w:val="2"/>
        </w:numPr>
        <w:tabs>
          <w:tab w:val="num" w:pos="567"/>
        </w:tabs>
        <w:spacing w:before="0" w:after="0" w:line="360" w:lineRule="auto"/>
        <w:jc w:val="both"/>
        <w:rPr>
          <w:color w:val="000000" w:themeColor="text1"/>
          <w:sz w:val="22"/>
          <w:szCs w:val="22"/>
          <w:lang w:val="en-ZA"/>
        </w:rPr>
      </w:pPr>
      <w:bookmarkStart w:id="40" w:name="_Toc531956230"/>
      <w:bookmarkStart w:id="41" w:name="_Toc531956986"/>
      <w:bookmarkStart w:id="42" w:name="_Toc531957381"/>
      <w:bookmarkStart w:id="43" w:name="_Toc532986538"/>
      <w:bookmarkStart w:id="44" w:name="_Toc532987601"/>
      <w:bookmarkStart w:id="45" w:name="_Toc533081917"/>
      <w:bookmarkStart w:id="46" w:name="_Toc115070612"/>
      <w:r w:rsidRPr="00DA4834">
        <w:rPr>
          <w:color w:val="000000" w:themeColor="text1"/>
          <w:sz w:val="22"/>
          <w:szCs w:val="22"/>
          <w:lang w:val="en-ZA"/>
        </w:rPr>
        <w:t>Documentation</w:t>
      </w:r>
      <w:bookmarkEnd w:id="40"/>
      <w:bookmarkEnd w:id="41"/>
      <w:bookmarkEnd w:id="42"/>
      <w:bookmarkEnd w:id="43"/>
      <w:bookmarkEnd w:id="44"/>
      <w:bookmarkEnd w:id="45"/>
      <w:bookmarkEnd w:id="46"/>
    </w:p>
    <w:p w14:paraId="6B29E1C8" w14:textId="77777777" w:rsidR="00DA4834" w:rsidRPr="00DA4834" w:rsidRDefault="00DA4834">
      <w:pPr>
        <w:pStyle w:val="ListParagraph"/>
        <w:numPr>
          <w:ilvl w:val="0"/>
          <w:numId w:val="36"/>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All user manual documents will be required as part of this pilot project.</w:t>
      </w:r>
    </w:p>
    <w:p w14:paraId="40C7A3A7" w14:textId="77777777" w:rsidR="00DA4834" w:rsidRPr="00DA4834" w:rsidRDefault="00DA4834" w:rsidP="00DA4834">
      <w:pPr>
        <w:spacing w:line="360" w:lineRule="auto"/>
        <w:rPr>
          <w:rFonts w:ascii="Arial" w:hAnsi="Arial" w:cs="Arial"/>
          <w:sz w:val="22"/>
          <w:szCs w:val="22"/>
        </w:rPr>
      </w:pPr>
    </w:p>
    <w:p w14:paraId="45DE0A05" w14:textId="77777777" w:rsidR="00DA4834" w:rsidRPr="00DA4834" w:rsidRDefault="00DA4834" w:rsidP="00C43D72">
      <w:pPr>
        <w:pStyle w:val="Heading2"/>
        <w:numPr>
          <w:ilvl w:val="1"/>
          <w:numId w:val="2"/>
        </w:numPr>
        <w:tabs>
          <w:tab w:val="num" w:pos="567"/>
        </w:tabs>
        <w:spacing w:before="0" w:after="0" w:line="360" w:lineRule="auto"/>
        <w:jc w:val="both"/>
        <w:rPr>
          <w:sz w:val="22"/>
          <w:szCs w:val="22"/>
        </w:rPr>
      </w:pPr>
      <w:bookmarkStart w:id="47" w:name="_Toc473613013"/>
      <w:bookmarkStart w:id="48" w:name="_Toc115070613"/>
      <w:r w:rsidRPr="00DA4834">
        <w:rPr>
          <w:sz w:val="22"/>
          <w:szCs w:val="22"/>
        </w:rPr>
        <w:t>General and Project Requirements</w:t>
      </w:r>
      <w:bookmarkEnd w:id="47"/>
      <w:bookmarkEnd w:id="48"/>
    </w:p>
    <w:p w14:paraId="72333F2D" w14:textId="77777777" w:rsidR="00DA4834" w:rsidRPr="00DA4834" w:rsidRDefault="00DA4834" w:rsidP="00DA4834">
      <w:pPr>
        <w:pStyle w:val="BodyTextIndent"/>
        <w:ind w:left="567"/>
        <w:rPr>
          <w:rFonts w:cs="Arial"/>
          <w:color w:val="000000" w:themeColor="text1"/>
          <w:sz w:val="22"/>
          <w:szCs w:val="22"/>
          <w:lang w:val="en-ZA"/>
        </w:rPr>
      </w:pPr>
    </w:p>
    <w:p w14:paraId="330B87A0" w14:textId="77777777" w:rsidR="00DA4834" w:rsidRPr="00DA4834" w:rsidRDefault="00DA4834">
      <w:pPr>
        <w:pStyle w:val="ListParagraph"/>
        <w:numPr>
          <w:ilvl w:val="0"/>
          <w:numId w:val="37"/>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 xml:space="preserve">All hardware and software (including the operating system) required to make programming changes to the systems supplied shall be included with the system. </w:t>
      </w:r>
    </w:p>
    <w:p w14:paraId="5C5EDCB7" w14:textId="77777777" w:rsidR="00DA4834" w:rsidRPr="00DA4834" w:rsidRDefault="00DA4834">
      <w:pPr>
        <w:pStyle w:val="ListParagraph"/>
        <w:numPr>
          <w:ilvl w:val="0"/>
          <w:numId w:val="37"/>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Hard copies of all licenses shall be provided.</w:t>
      </w:r>
    </w:p>
    <w:p w14:paraId="79E7780F" w14:textId="081ECBE3" w:rsidR="00C64CB9" w:rsidRDefault="00DA4834" w:rsidP="00C64CB9">
      <w:pPr>
        <w:pStyle w:val="ListParagraph"/>
        <w:numPr>
          <w:ilvl w:val="0"/>
          <w:numId w:val="37"/>
        </w:numPr>
        <w:spacing w:line="360" w:lineRule="auto"/>
        <w:jc w:val="both"/>
        <w:rPr>
          <w:rFonts w:ascii="Arial" w:hAnsi="Arial" w:cs="Arial"/>
          <w:color w:val="000000" w:themeColor="text1"/>
          <w:sz w:val="22"/>
          <w:szCs w:val="22"/>
        </w:rPr>
      </w:pPr>
      <w:r w:rsidRPr="00DA4834">
        <w:rPr>
          <w:rFonts w:ascii="Arial" w:hAnsi="Arial" w:cs="Arial"/>
          <w:color w:val="000000" w:themeColor="text1"/>
          <w:sz w:val="22"/>
          <w:szCs w:val="22"/>
        </w:rPr>
        <w:t>The Supplier shall repair at no cost to ATNS, any equipment or structures damaged by the execution of their contract to its original condition.</w:t>
      </w:r>
    </w:p>
    <w:bookmarkEnd w:id="6"/>
    <w:p w14:paraId="3BBB0790" w14:textId="77777777" w:rsidR="00CB3723" w:rsidRPr="00DA4834" w:rsidRDefault="00CB3723" w:rsidP="009303CE">
      <w:pPr>
        <w:spacing w:line="360" w:lineRule="auto"/>
        <w:jc w:val="both"/>
        <w:rPr>
          <w:rFonts w:ascii="Arial" w:eastAsia="Times New Roman" w:hAnsi="Arial" w:cs="Arial"/>
          <w:sz w:val="22"/>
          <w:szCs w:val="22"/>
        </w:rPr>
      </w:pPr>
    </w:p>
    <w:p w14:paraId="1FD64AF4" w14:textId="16C5B2CE" w:rsidR="002A5E14" w:rsidRPr="00DA4834" w:rsidRDefault="00536417" w:rsidP="00D200A8">
      <w:pPr>
        <w:pStyle w:val="Heading1"/>
        <w:numPr>
          <w:ilvl w:val="0"/>
          <w:numId w:val="2"/>
        </w:numPr>
        <w:spacing w:before="0" w:after="0" w:line="360" w:lineRule="auto"/>
        <w:jc w:val="both"/>
        <w:rPr>
          <w:sz w:val="22"/>
          <w:szCs w:val="22"/>
        </w:rPr>
      </w:pPr>
      <w:r w:rsidRPr="00DA4834">
        <w:rPr>
          <w:rFonts w:eastAsiaTheme="minorEastAsia"/>
          <w:kern w:val="0"/>
          <w:sz w:val="22"/>
          <w:szCs w:val="22"/>
        </w:rPr>
        <w:t>DURATION</w:t>
      </w:r>
    </w:p>
    <w:p w14:paraId="0775D374" w14:textId="65B7C91E" w:rsidR="002A5E14" w:rsidRPr="00DA4834" w:rsidRDefault="002A5E14" w:rsidP="00536417">
      <w:pPr>
        <w:spacing w:line="360" w:lineRule="auto"/>
        <w:jc w:val="both"/>
        <w:rPr>
          <w:rFonts w:ascii="Arial" w:eastAsia="Times New Roman" w:hAnsi="Arial" w:cs="Arial"/>
          <w:sz w:val="22"/>
          <w:szCs w:val="22"/>
        </w:rPr>
      </w:pPr>
      <w:r w:rsidRPr="00DA4834">
        <w:rPr>
          <w:rFonts w:ascii="Arial" w:eastAsia="Times New Roman" w:hAnsi="Arial" w:cs="Arial"/>
          <w:sz w:val="22"/>
          <w:szCs w:val="22"/>
        </w:rPr>
        <w:t xml:space="preserve">The </w:t>
      </w:r>
      <w:r w:rsidR="0014686F" w:rsidRPr="00DA4834">
        <w:rPr>
          <w:rFonts w:ascii="Arial" w:eastAsia="Times New Roman" w:hAnsi="Arial" w:cs="Arial"/>
          <w:sz w:val="22"/>
          <w:szCs w:val="22"/>
        </w:rPr>
        <w:t xml:space="preserve">project </w:t>
      </w:r>
      <w:r w:rsidRPr="00DA4834">
        <w:rPr>
          <w:rFonts w:ascii="Arial" w:eastAsia="Times New Roman" w:hAnsi="Arial" w:cs="Arial"/>
          <w:sz w:val="22"/>
          <w:szCs w:val="22"/>
        </w:rPr>
        <w:t xml:space="preserve">duration </w:t>
      </w:r>
      <w:r w:rsidR="0014686F" w:rsidRPr="00DA4834">
        <w:rPr>
          <w:rFonts w:ascii="Arial" w:eastAsia="Times New Roman" w:hAnsi="Arial" w:cs="Arial"/>
          <w:sz w:val="22"/>
          <w:szCs w:val="22"/>
        </w:rPr>
        <w:t xml:space="preserve">is estimated to be completed within the period of </w:t>
      </w:r>
      <w:r w:rsidR="00840E7D" w:rsidRPr="00DA4834">
        <w:rPr>
          <w:rFonts w:ascii="Arial" w:eastAsia="Times New Roman" w:hAnsi="Arial" w:cs="Arial"/>
          <w:sz w:val="22"/>
          <w:szCs w:val="22"/>
        </w:rPr>
        <w:t>Twelve</w:t>
      </w:r>
      <w:r w:rsidR="0014686F" w:rsidRPr="00DA4834">
        <w:rPr>
          <w:rFonts w:ascii="Arial" w:eastAsia="Times New Roman" w:hAnsi="Arial" w:cs="Arial"/>
          <w:sz w:val="22"/>
          <w:szCs w:val="22"/>
        </w:rPr>
        <w:t xml:space="preserve"> (</w:t>
      </w:r>
      <w:r w:rsidR="00840E7D" w:rsidRPr="00DA4834">
        <w:rPr>
          <w:rFonts w:ascii="Arial" w:eastAsia="Times New Roman" w:hAnsi="Arial" w:cs="Arial"/>
          <w:sz w:val="22"/>
          <w:szCs w:val="22"/>
        </w:rPr>
        <w:t>12</w:t>
      </w:r>
      <w:r w:rsidR="0014686F" w:rsidRPr="00DA4834">
        <w:rPr>
          <w:rFonts w:ascii="Arial" w:eastAsia="Times New Roman" w:hAnsi="Arial" w:cs="Arial"/>
          <w:sz w:val="22"/>
          <w:szCs w:val="22"/>
        </w:rPr>
        <w:t>) months.</w:t>
      </w:r>
      <w:r w:rsidR="0014686F" w:rsidRPr="00DA4834" w:rsidDel="0014686F">
        <w:rPr>
          <w:rFonts w:ascii="Arial" w:eastAsia="Times New Roman" w:hAnsi="Arial" w:cs="Arial"/>
          <w:sz w:val="22"/>
          <w:szCs w:val="22"/>
        </w:rPr>
        <w:t xml:space="preserve"> </w:t>
      </w:r>
    </w:p>
    <w:p w14:paraId="0B622A92" w14:textId="5C718C78" w:rsidR="00DC2616" w:rsidRPr="00DA4834" w:rsidRDefault="00DC2616" w:rsidP="00536417">
      <w:pPr>
        <w:spacing w:line="360" w:lineRule="auto"/>
        <w:jc w:val="both"/>
        <w:rPr>
          <w:rFonts w:ascii="Arial" w:eastAsia="Times New Roman" w:hAnsi="Arial" w:cs="Arial"/>
          <w:sz w:val="22"/>
          <w:szCs w:val="22"/>
        </w:rPr>
      </w:pPr>
    </w:p>
    <w:p w14:paraId="0B26AC7E" w14:textId="1F20B4F6" w:rsidR="007C7AF5" w:rsidRPr="00DA4834" w:rsidRDefault="00D25EF1" w:rsidP="00D200A8">
      <w:pPr>
        <w:pStyle w:val="Heading1"/>
        <w:numPr>
          <w:ilvl w:val="0"/>
          <w:numId w:val="2"/>
        </w:numPr>
        <w:spacing w:before="0" w:after="0" w:line="360" w:lineRule="auto"/>
        <w:jc w:val="both"/>
        <w:rPr>
          <w:rFonts w:eastAsiaTheme="minorEastAsia"/>
          <w:kern w:val="0"/>
          <w:sz w:val="22"/>
          <w:szCs w:val="22"/>
        </w:rPr>
      </w:pPr>
      <w:r w:rsidRPr="00DA4834">
        <w:rPr>
          <w:rFonts w:eastAsiaTheme="minorEastAsia"/>
          <w:kern w:val="0"/>
          <w:sz w:val="22"/>
          <w:szCs w:val="22"/>
        </w:rPr>
        <w:t>FORMAL BRIEFING</w:t>
      </w:r>
    </w:p>
    <w:p w14:paraId="3B412205" w14:textId="6E572A85" w:rsidR="001B3B29" w:rsidRPr="003D1346" w:rsidRDefault="00D25EF1" w:rsidP="003D1346">
      <w:pPr>
        <w:spacing w:line="360" w:lineRule="auto"/>
        <w:jc w:val="both"/>
        <w:rPr>
          <w:rFonts w:ascii="Arial" w:eastAsia="Times New Roman" w:hAnsi="Arial" w:cs="Arial"/>
          <w:sz w:val="22"/>
          <w:szCs w:val="22"/>
        </w:rPr>
      </w:pPr>
      <w:r w:rsidRPr="00DA4834">
        <w:rPr>
          <w:rFonts w:ascii="Arial" w:eastAsia="Times New Roman" w:hAnsi="Arial" w:cs="Arial"/>
          <w:sz w:val="22"/>
          <w:szCs w:val="22"/>
        </w:rPr>
        <w:t xml:space="preserve">A compulsory briefing Session will be conducted virtually </w:t>
      </w:r>
      <w:r w:rsidR="00E634ED" w:rsidRPr="00DA4834">
        <w:rPr>
          <w:rFonts w:ascii="Arial" w:eastAsia="Times New Roman" w:hAnsi="Arial" w:cs="Arial"/>
          <w:sz w:val="22"/>
          <w:szCs w:val="22"/>
        </w:rPr>
        <w:t xml:space="preserve">on </w:t>
      </w:r>
      <w:r w:rsidRPr="00DA4834">
        <w:rPr>
          <w:rFonts w:ascii="Arial" w:eastAsia="Times New Roman" w:hAnsi="Arial" w:cs="Arial"/>
          <w:sz w:val="22"/>
          <w:szCs w:val="22"/>
        </w:rPr>
        <w:t>Microsoft T</w:t>
      </w:r>
      <w:r w:rsidR="00E634ED" w:rsidRPr="00DA4834">
        <w:rPr>
          <w:rFonts w:ascii="Arial" w:eastAsia="Times New Roman" w:hAnsi="Arial" w:cs="Arial"/>
          <w:sz w:val="22"/>
          <w:szCs w:val="22"/>
        </w:rPr>
        <w:t>eams</w:t>
      </w:r>
      <w:r w:rsidRPr="00DA4834">
        <w:rPr>
          <w:rFonts w:ascii="Arial" w:eastAsia="Times New Roman" w:hAnsi="Arial" w:cs="Arial"/>
          <w:sz w:val="22"/>
          <w:szCs w:val="22"/>
        </w:rPr>
        <w:t xml:space="preserve"> on the </w:t>
      </w:r>
      <w:r w:rsidR="00A42680" w:rsidRPr="00A42680">
        <w:rPr>
          <w:rFonts w:ascii="Arial" w:eastAsia="Times New Roman" w:hAnsi="Arial" w:cs="Arial"/>
          <w:sz w:val="22"/>
          <w:szCs w:val="22"/>
        </w:rPr>
        <w:t>1</w:t>
      </w:r>
      <w:r w:rsidR="00272CB2">
        <w:rPr>
          <w:rFonts w:ascii="Arial" w:eastAsia="Times New Roman" w:hAnsi="Arial" w:cs="Arial"/>
          <w:sz w:val="22"/>
          <w:szCs w:val="22"/>
        </w:rPr>
        <w:t>6</w:t>
      </w:r>
      <w:r w:rsidR="0014686F" w:rsidRPr="00A42680">
        <w:rPr>
          <w:rFonts w:ascii="Arial" w:eastAsia="Times New Roman" w:hAnsi="Arial" w:cs="Arial"/>
          <w:sz w:val="22"/>
          <w:szCs w:val="22"/>
        </w:rPr>
        <w:t xml:space="preserve"> </w:t>
      </w:r>
      <w:r w:rsidR="00E634ED" w:rsidRPr="00A42680">
        <w:rPr>
          <w:rFonts w:ascii="Arial" w:eastAsia="Times New Roman" w:hAnsi="Arial" w:cs="Arial"/>
          <w:sz w:val="22"/>
          <w:szCs w:val="22"/>
        </w:rPr>
        <w:t xml:space="preserve">November </w:t>
      </w:r>
      <w:r w:rsidRPr="00A42680">
        <w:rPr>
          <w:rFonts w:ascii="Arial" w:eastAsia="Times New Roman" w:hAnsi="Arial" w:cs="Arial"/>
          <w:sz w:val="22"/>
          <w:szCs w:val="22"/>
        </w:rPr>
        <w:t xml:space="preserve">2022, </w:t>
      </w:r>
      <w:r w:rsidRPr="00DA4834">
        <w:rPr>
          <w:rFonts w:ascii="Arial" w:eastAsia="Times New Roman" w:hAnsi="Arial" w:cs="Arial"/>
          <w:sz w:val="22"/>
          <w:szCs w:val="22"/>
        </w:rPr>
        <w:t>at</w:t>
      </w:r>
      <w:r w:rsidR="00C545F3" w:rsidRPr="00DA4834">
        <w:rPr>
          <w:rFonts w:ascii="Arial" w:eastAsia="Times New Roman" w:hAnsi="Arial" w:cs="Arial"/>
          <w:sz w:val="22"/>
          <w:szCs w:val="22"/>
        </w:rPr>
        <w:t xml:space="preserve"> </w:t>
      </w:r>
      <w:r w:rsidR="00E634ED" w:rsidRPr="00DA4834">
        <w:rPr>
          <w:rFonts w:ascii="Arial" w:eastAsia="Times New Roman" w:hAnsi="Arial" w:cs="Arial"/>
          <w:sz w:val="22"/>
          <w:szCs w:val="22"/>
        </w:rPr>
        <w:t xml:space="preserve">11h00 </w:t>
      </w:r>
      <w:r w:rsidRPr="00DA4834">
        <w:rPr>
          <w:rFonts w:ascii="Arial" w:eastAsia="Times New Roman" w:hAnsi="Arial" w:cs="Arial"/>
          <w:sz w:val="22"/>
          <w:szCs w:val="22"/>
        </w:rPr>
        <w:t xml:space="preserve">for a period of ± 1 hours. Respondents </w:t>
      </w:r>
      <w:r w:rsidR="00E634ED" w:rsidRPr="00DA4834">
        <w:rPr>
          <w:rFonts w:ascii="Arial" w:eastAsia="Times New Roman" w:hAnsi="Arial" w:cs="Arial"/>
          <w:sz w:val="22"/>
          <w:szCs w:val="22"/>
        </w:rPr>
        <w:t xml:space="preserve">who would have not attended the </w:t>
      </w:r>
      <w:r w:rsidRPr="00DA4834">
        <w:rPr>
          <w:rFonts w:ascii="Arial" w:eastAsia="Times New Roman" w:hAnsi="Arial" w:cs="Arial"/>
          <w:sz w:val="22"/>
          <w:szCs w:val="22"/>
        </w:rPr>
        <w:t>compulsory briefing</w:t>
      </w:r>
      <w:r w:rsidR="00E634ED" w:rsidRPr="00DA4834">
        <w:rPr>
          <w:rFonts w:ascii="Arial" w:eastAsia="Times New Roman" w:hAnsi="Arial" w:cs="Arial"/>
          <w:sz w:val="22"/>
          <w:szCs w:val="22"/>
        </w:rPr>
        <w:t xml:space="preserve"> session</w:t>
      </w:r>
      <w:r w:rsidRPr="00DA4834">
        <w:rPr>
          <w:rFonts w:ascii="Arial" w:eastAsia="Times New Roman" w:hAnsi="Arial" w:cs="Arial"/>
          <w:sz w:val="22"/>
          <w:szCs w:val="22"/>
        </w:rPr>
        <w:t xml:space="preserve"> will be </w:t>
      </w:r>
      <w:r w:rsidR="00E634ED" w:rsidRPr="00DA4834">
        <w:rPr>
          <w:rFonts w:ascii="Arial" w:eastAsia="Times New Roman" w:hAnsi="Arial" w:cs="Arial"/>
          <w:sz w:val="22"/>
          <w:szCs w:val="22"/>
        </w:rPr>
        <w:t xml:space="preserve">automatically </w:t>
      </w:r>
      <w:r w:rsidRPr="00DA4834">
        <w:rPr>
          <w:rFonts w:ascii="Arial" w:eastAsia="Times New Roman" w:hAnsi="Arial" w:cs="Arial"/>
          <w:sz w:val="22"/>
          <w:szCs w:val="22"/>
        </w:rPr>
        <w:t>disqualified.</w:t>
      </w:r>
    </w:p>
    <w:p w14:paraId="5EDB9EFD" w14:textId="77777777" w:rsidR="00330441" w:rsidRPr="00DA4834" w:rsidRDefault="00330441">
      <w:pPr>
        <w:pStyle w:val="Heading1"/>
        <w:numPr>
          <w:ilvl w:val="0"/>
          <w:numId w:val="12"/>
        </w:numPr>
        <w:ind w:left="540" w:hanging="540"/>
        <w:jc w:val="both"/>
        <w:rPr>
          <w:b w:val="0"/>
          <w:bCs w:val="0"/>
          <w:caps/>
          <w:kern w:val="28"/>
          <w:sz w:val="22"/>
          <w:szCs w:val="22"/>
          <w:lang w:val="en-GB"/>
        </w:rPr>
      </w:pPr>
      <w:bookmarkStart w:id="49" w:name="_Toc395209386"/>
      <w:bookmarkStart w:id="50" w:name="_Toc479665277"/>
      <w:bookmarkEnd w:id="5"/>
      <w:r w:rsidRPr="00DA4834">
        <w:rPr>
          <w:caps/>
          <w:kern w:val="28"/>
          <w:sz w:val="22"/>
          <w:szCs w:val="22"/>
          <w:lang w:val="en-GB"/>
        </w:rPr>
        <w:t>EVALUATION CRITERIA AND METHODOLOGY</w:t>
      </w:r>
    </w:p>
    <w:p w14:paraId="2A6F4972" w14:textId="77777777" w:rsidR="00330441" w:rsidRPr="00DA4834" w:rsidRDefault="00330441" w:rsidP="00330441">
      <w:pPr>
        <w:pStyle w:val="Heading1"/>
        <w:spacing w:before="120" w:after="120" w:line="276" w:lineRule="auto"/>
        <w:contextualSpacing/>
        <w:jc w:val="both"/>
        <w:rPr>
          <w:rFonts w:eastAsia="Calibri"/>
          <w:sz w:val="22"/>
          <w:szCs w:val="22"/>
        </w:rPr>
      </w:pPr>
    </w:p>
    <w:p w14:paraId="0A6165B8" w14:textId="3DCD175E" w:rsidR="00330441" w:rsidRPr="00DA4834" w:rsidRDefault="00330441">
      <w:pPr>
        <w:pStyle w:val="Heading1"/>
        <w:numPr>
          <w:ilvl w:val="1"/>
          <w:numId w:val="12"/>
        </w:numPr>
        <w:jc w:val="both"/>
        <w:rPr>
          <w:rFonts w:eastAsia="Calibri"/>
          <w:b w:val="0"/>
          <w:sz w:val="22"/>
          <w:szCs w:val="22"/>
        </w:rPr>
      </w:pPr>
      <w:r w:rsidRPr="00DA4834">
        <w:rPr>
          <w:rFonts w:eastAsia="Calibri"/>
          <w:b w:val="0"/>
          <w:sz w:val="22"/>
          <w:szCs w:val="22"/>
        </w:rPr>
        <w:t xml:space="preserve">The evaluation of responsive quotations shall be conducted by the ATNS SCM and Engineering Projects following a </w:t>
      </w:r>
      <w:r w:rsidR="0014686F" w:rsidRPr="00DA4834">
        <w:rPr>
          <w:rFonts w:eastAsia="Calibri"/>
          <w:b w:val="0"/>
          <w:sz w:val="22"/>
          <w:szCs w:val="22"/>
        </w:rPr>
        <w:t>three</w:t>
      </w:r>
      <w:r w:rsidRPr="00DA4834">
        <w:rPr>
          <w:rFonts w:eastAsia="Calibri"/>
          <w:b w:val="0"/>
          <w:sz w:val="22"/>
          <w:szCs w:val="22"/>
        </w:rPr>
        <w:t>-stage process as follows:</w:t>
      </w:r>
    </w:p>
    <w:p w14:paraId="2C04AEB7" w14:textId="08D13D2C" w:rsidR="00A062F4" w:rsidRDefault="00A062F4" w:rsidP="00A062F4">
      <w:pPr>
        <w:autoSpaceDE w:val="0"/>
        <w:autoSpaceDN w:val="0"/>
        <w:adjustRightInd w:val="0"/>
        <w:spacing w:line="241" w:lineRule="atLeast"/>
        <w:jc w:val="center"/>
        <w:rPr>
          <w:rFonts w:ascii="Arial" w:eastAsia="Times New Roman" w:hAnsi="Arial" w:cs="Arial"/>
          <w:b/>
          <w:sz w:val="22"/>
          <w:szCs w:val="22"/>
        </w:rPr>
      </w:pPr>
    </w:p>
    <w:p w14:paraId="5E2477AF" w14:textId="38104A7B" w:rsidR="00C64CB9" w:rsidRDefault="00C64CB9" w:rsidP="00A062F4">
      <w:pPr>
        <w:autoSpaceDE w:val="0"/>
        <w:autoSpaceDN w:val="0"/>
        <w:adjustRightInd w:val="0"/>
        <w:spacing w:line="241" w:lineRule="atLeast"/>
        <w:jc w:val="center"/>
        <w:rPr>
          <w:rFonts w:ascii="Arial" w:eastAsia="Times New Roman" w:hAnsi="Arial" w:cs="Arial"/>
          <w:b/>
          <w:sz w:val="22"/>
          <w:szCs w:val="22"/>
        </w:rPr>
      </w:pPr>
    </w:p>
    <w:p w14:paraId="64062101" w14:textId="5A2D18C6" w:rsidR="00C64CB9" w:rsidRDefault="00C64CB9" w:rsidP="00A062F4">
      <w:pPr>
        <w:autoSpaceDE w:val="0"/>
        <w:autoSpaceDN w:val="0"/>
        <w:adjustRightInd w:val="0"/>
        <w:spacing w:line="241" w:lineRule="atLeast"/>
        <w:jc w:val="center"/>
        <w:rPr>
          <w:rFonts w:ascii="Arial" w:eastAsia="Times New Roman" w:hAnsi="Arial" w:cs="Arial"/>
          <w:b/>
          <w:sz w:val="22"/>
          <w:szCs w:val="22"/>
        </w:rPr>
      </w:pPr>
    </w:p>
    <w:p w14:paraId="0F1C55F9" w14:textId="4D1AF677" w:rsidR="00C64CB9" w:rsidRDefault="00C64CB9" w:rsidP="00A062F4">
      <w:pPr>
        <w:autoSpaceDE w:val="0"/>
        <w:autoSpaceDN w:val="0"/>
        <w:adjustRightInd w:val="0"/>
        <w:spacing w:line="241" w:lineRule="atLeast"/>
        <w:jc w:val="center"/>
        <w:rPr>
          <w:rFonts w:ascii="Arial" w:eastAsia="Times New Roman" w:hAnsi="Arial" w:cs="Arial"/>
          <w:b/>
          <w:sz w:val="22"/>
          <w:szCs w:val="22"/>
        </w:rPr>
      </w:pPr>
    </w:p>
    <w:p w14:paraId="1E6E183C" w14:textId="00A489F2" w:rsidR="00C64CB9" w:rsidRDefault="00C64CB9" w:rsidP="00A062F4">
      <w:pPr>
        <w:autoSpaceDE w:val="0"/>
        <w:autoSpaceDN w:val="0"/>
        <w:adjustRightInd w:val="0"/>
        <w:spacing w:line="241" w:lineRule="atLeast"/>
        <w:jc w:val="center"/>
        <w:rPr>
          <w:rFonts w:ascii="Arial" w:eastAsia="Times New Roman" w:hAnsi="Arial" w:cs="Arial"/>
          <w:b/>
          <w:sz w:val="22"/>
          <w:szCs w:val="22"/>
        </w:rPr>
      </w:pPr>
    </w:p>
    <w:p w14:paraId="434CBBB7" w14:textId="71CA3B2A" w:rsidR="00C64CB9" w:rsidRDefault="00C64CB9" w:rsidP="00A062F4">
      <w:pPr>
        <w:autoSpaceDE w:val="0"/>
        <w:autoSpaceDN w:val="0"/>
        <w:adjustRightInd w:val="0"/>
        <w:spacing w:line="241" w:lineRule="atLeast"/>
        <w:jc w:val="center"/>
        <w:rPr>
          <w:rFonts w:ascii="Arial" w:eastAsia="Times New Roman" w:hAnsi="Arial" w:cs="Arial"/>
          <w:b/>
          <w:sz w:val="22"/>
          <w:szCs w:val="22"/>
        </w:rPr>
      </w:pPr>
    </w:p>
    <w:p w14:paraId="764C9DD6" w14:textId="77777777" w:rsidR="00C64CB9" w:rsidRPr="00DA4834" w:rsidRDefault="00C64CB9" w:rsidP="00A062F4">
      <w:pPr>
        <w:autoSpaceDE w:val="0"/>
        <w:autoSpaceDN w:val="0"/>
        <w:adjustRightInd w:val="0"/>
        <w:spacing w:line="241" w:lineRule="atLeast"/>
        <w:jc w:val="center"/>
        <w:rPr>
          <w:rFonts w:ascii="Arial" w:eastAsia="Times New Roman" w:hAnsi="Arial" w:cs="Arial"/>
          <w:b/>
          <w:sz w:val="22"/>
          <w:szCs w:val="22"/>
        </w:rPr>
      </w:pPr>
    </w:p>
    <w:p w14:paraId="10A32BFF" w14:textId="77777777" w:rsidR="00330441" w:rsidRPr="00DA4834" w:rsidRDefault="00330441" w:rsidP="00A062F4">
      <w:pPr>
        <w:autoSpaceDE w:val="0"/>
        <w:autoSpaceDN w:val="0"/>
        <w:adjustRightInd w:val="0"/>
        <w:spacing w:line="241" w:lineRule="atLeast"/>
        <w:jc w:val="center"/>
        <w:rPr>
          <w:rFonts w:ascii="Arial" w:eastAsia="Times New Roman" w:hAnsi="Arial" w:cs="Arial"/>
          <w:b/>
          <w:sz w:val="22"/>
          <w:szCs w:val="22"/>
        </w:rPr>
      </w:pPr>
    </w:p>
    <w:p w14:paraId="4AAF6F0F" w14:textId="756DCECB" w:rsidR="00A062F4" w:rsidRPr="00DA4834" w:rsidRDefault="00A062F4" w:rsidP="00A062F4">
      <w:pPr>
        <w:autoSpaceDE w:val="0"/>
        <w:autoSpaceDN w:val="0"/>
        <w:adjustRightInd w:val="0"/>
        <w:spacing w:line="241" w:lineRule="atLeast"/>
        <w:jc w:val="center"/>
        <w:rPr>
          <w:rFonts w:ascii="Arial" w:eastAsia="Times New Roman" w:hAnsi="Arial" w:cs="Arial"/>
          <w:b/>
          <w:sz w:val="22"/>
          <w:szCs w:val="22"/>
        </w:rPr>
      </w:pPr>
      <w:r w:rsidRPr="00DA4834">
        <w:rPr>
          <w:rFonts w:ascii="Arial" w:eastAsia="Times New Roman" w:hAnsi="Arial" w:cs="Arial"/>
          <w:b/>
          <w:sz w:val="22"/>
          <w:szCs w:val="22"/>
        </w:rPr>
        <w:lastRenderedPageBreak/>
        <w:t>The Evaluation of the RFQ:</w:t>
      </w:r>
    </w:p>
    <w:tbl>
      <w:tblPr>
        <w:tblStyle w:val="TableGrid"/>
        <w:tblW w:w="0" w:type="auto"/>
        <w:tblLook w:val="04A0" w:firstRow="1" w:lastRow="0" w:firstColumn="1" w:lastColumn="0" w:noHBand="0" w:noVBand="1"/>
      </w:tblPr>
      <w:tblGrid>
        <w:gridCol w:w="4514"/>
        <w:gridCol w:w="4541"/>
      </w:tblGrid>
      <w:tr w:rsidR="00A062F4" w:rsidRPr="00DA4834" w14:paraId="02A8E356" w14:textId="77777777" w:rsidTr="000D3F29">
        <w:trPr>
          <w:trHeight w:val="449"/>
        </w:trPr>
        <w:tc>
          <w:tcPr>
            <w:tcW w:w="4514" w:type="dxa"/>
          </w:tcPr>
          <w:p w14:paraId="47445E5A" w14:textId="77777777"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p>
          <w:p w14:paraId="24E47C9C" w14:textId="77777777"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r w:rsidRPr="00DA4834">
              <w:rPr>
                <w:rFonts w:ascii="Arial" w:eastAsia="Times New Roman" w:hAnsi="Arial" w:cs="Arial"/>
                <w:b/>
                <w:sz w:val="22"/>
                <w:szCs w:val="22"/>
              </w:rPr>
              <w:t>Stage 1</w:t>
            </w:r>
          </w:p>
        </w:tc>
        <w:tc>
          <w:tcPr>
            <w:tcW w:w="4541" w:type="dxa"/>
          </w:tcPr>
          <w:p w14:paraId="6C8D454F" w14:textId="0A9FF280" w:rsidR="00A062F4" w:rsidRPr="00DA4834" w:rsidRDefault="00330441" w:rsidP="000D3F29">
            <w:pPr>
              <w:autoSpaceDE w:val="0"/>
              <w:autoSpaceDN w:val="0"/>
              <w:adjustRightInd w:val="0"/>
              <w:spacing w:line="241" w:lineRule="atLeast"/>
              <w:jc w:val="both"/>
              <w:rPr>
                <w:rFonts w:ascii="Arial" w:hAnsi="Arial" w:cs="Arial"/>
                <w:b/>
                <w:sz w:val="22"/>
                <w:szCs w:val="22"/>
                <w:lang w:val="en-GB"/>
              </w:rPr>
            </w:pPr>
            <w:r w:rsidRPr="00DA4834">
              <w:rPr>
                <w:rFonts w:ascii="Arial" w:hAnsi="Arial" w:cs="Arial"/>
                <w:b/>
                <w:sz w:val="22"/>
                <w:szCs w:val="22"/>
                <w:lang w:val="en-GB"/>
              </w:rPr>
              <w:t>Pre-qualification Criteria</w:t>
            </w:r>
          </w:p>
        </w:tc>
      </w:tr>
      <w:tr w:rsidR="00330441" w:rsidRPr="00DA4834" w14:paraId="50F759F8" w14:textId="77777777" w:rsidTr="000D3F29">
        <w:trPr>
          <w:trHeight w:val="449"/>
        </w:trPr>
        <w:tc>
          <w:tcPr>
            <w:tcW w:w="4514" w:type="dxa"/>
          </w:tcPr>
          <w:p w14:paraId="69F4E748" w14:textId="1CB9E09D" w:rsidR="00330441" w:rsidRPr="00DA4834" w:rsidRDefault="00330441" w:rsidP="000D3F29">
            <w:pPr>
              <w:autoSpaceDE w:val="0"/>
              <w:autoSpaceDN w:val="0"/>
              <w:adjustRightInd w:val="0"/>
              <w:spacing w:line="241" w:lineRule="atLeast"/>
              <w:jc w:val="both"/>
              <w:rPr>
                <w:rFonts w:ascii="Arial" w:eastAsia="Times New Roman" w:hAnsi="Arial" w:cs="Arial"/>
                <w:b/>
                <w:sz w:val="22"/>
                <w:szCs w:val="22"/>
              </w:rPr>
            </w:pPr>
            <w:r w:rsidRPr="00DA4834">
              <w:rPr>
                <w:rFonts w:ascii="Arial" w:eastAsia="Times New Roman" w:hAnsi="Arial" w:cs="Arial"/>
                <w:b/>
                <w:sz w:val="22"/>
                <w:szCs w:val="22"/>
              </w:rPr>
              <w:t xml:space="preserve">Stage </w:t>
            </w:r>
            <w:r w:rsidR="0014686F" w:rsidRPr="00DA4834">
              <w:rPr>
                <w:rFonts w:ascii="Arial" w:eastAsia="Times New Roman" w:hAnsi="Arial" w:cs="Arial"/>
                <w:b/>
                <w:sz w:val="22"/>
                <w:szCs w:val="22"/>
              </w:rPr>
              <w:t>2</w:t>
            </w:r>
          </w:p>
        </w:tc>
        <w:tc>
          <w:tcPr>
            <w:tcW w:w="4541" w:type="dxa"/>
          </w:tcPr>
          <w:p w14:paraId="7359A40C" w14:textId="554A3989" w:rsidR="00330441" w:rsidRPr="00DA4834" w:rsidRDefault="00330441" w:rsidP="000D3F29">
            <w:pPr>
              <w:autoSpaceDE w:val="0"/>
              <w:autoSpaceDN w:val="0"/>
              <w:adjustRightInd w:val="0"/>
              <w:spacing w:line="241" w:lineRule="atLeast"/>
              <w:jc w:val="both"/>
              <w:rPr>
                <w:rFonts w:ascii="Arial" w:hAnsi="Arial" w:cs="Arial"/>
                <w:b/>
                <w:sz w:val="22"/>
                <w:szCs w:val="22"/>
                <w:lang w:val="en-GB"/>
              </w:rPr>
            </w:pPr>
            <w:r w:rsidRPr="00DA4834">
              <w:rPr>
                <w:rFonts w:ascii="Arial" w:hAnsi="Arial" w:cs="Arial"/>
                <w:b/>
                <w:sz w:val="22"/>
                <w:szCs w:val="22"/>
                <w:lang w:val="en-GB"/>
              </w:rPr>
              <w:t>Technical Functionality Evaluation</w:t>
            </w:r>
          </w:p>
        </w:tc>
      </w:tr>
      <w:tr w:rsidR="00A062F4" w:rsidRPr="00DA4834" w14:paraId="2F5F03BD" w14:textId="77777777" w:rsidTr="000D3F29">
        <w:tc>
          <w:tcPr>
            <w:tcW w:w="4514" w:type="dxa"/>
          </w:tcPr>
          <w:p w14:paraId="242602A1" w14:textId="77777777"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p>
          <w:p w14:paraId="613FB0A8" w14:textId="21EAA022"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r w:rsidRPr="00DA4834">
              <w:rPr>
                <w:rFonts w:ascii="Arial" w:eastAsia="Times New Roman" w:hAnsi="Arial" w:cs="Arial"/>
                <w:b/>
                <w:sz w:val="22"/>
                <w:szCs w:val="22"/>
              </w:rPr>
              <w:t xml:space="preserve">Stage </w:t>
            </w:r>
            <w:r w:rsidR="0014686F" w:rsidRPr="00DA4834">
              <w:rPr>
                <w:rFonts w:ascii="Arial" w:eastAsia="Times New Roman" w:hAnsi="Arial" w:cs="Arial"/>
                <w:b/>
                <w:sz w:val="22"/>
                <w:szCs w:val="22"/>
              </w:rPr>
              <w:t>3</w:t>
            </w:r>
          </w:p>
        </w:tc>
        <w:tc>
          <w:tcPr>
            <w:tcW w:w="4541" w:type="dxa"/>
          </w:tcPr>
          <w:p w14:paraId="63690987" w14:textId="77777777"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p>
          <w:p w14:paraId="4F9F5A7B" w14:textId="77777777" w:rsidR="00A062F4" w:rsidRPr="00DA4834" w:rsidRDefault="00A062F4" w:rsidP="000D3F29">
            <w:pPr>
              <w:autoSpaceDE w:val="0"/>
              <w:autoSpaceDN w:val="0"/>
              <w:adjustRightInd w:val="0"/>
              <w:spacing w:line="241" w:lineRule="atLeast"/>
              <w:jc w:val="both"/>
              <w:rPr>
                <w:rFonts w:ascii="Arial" w:eastAsia="Times New Roman" w:hAnsi="Arial" w:cs="Arial"/>
                <w:b/>
                <w:sz w:val="22"/>
                <w:szCs w:val="22"/>
              </w:rPr>
            </w:pPr>
            <w:r w:rsidRPr="00DA4834">
              <w:rPr>
                <w:rFonts w:ascii="Arial" w:eastAsia="Times New Roman" w:hAnsi="Arial" w:cs="Arial"/>
                <w:b/>
                <w:sz w:val="22"/>
                <w:szCs w:val="22"/>
              </w:rPr>
              <w:t>Price and BBBEE</w:t>
            </w:r>
          </w:p>
        </w:tc>
      </w:tr>
    </w:tbl>
    <w:p w14:paraId="6B1F4871" w14:textId="77777777" w:rsidR="00A062F4" w:rsidRPr="00DA4834" w:rsidRDefault="00A062F4" w:rsidP="00A062F4">
      <w:pPr>
        <w:autoSpaceDE w:val="0"/>
        <w:autoSpaceDN w:val="0"/>
        <w:adjustRightInd w:val="0"/>
        <w:spacing w:line="241" w:lineRule="atLeast"/>
        <w:jc w:val="both"/>
        <w:rPr>
          <w:rFonts w:ascii="Arial" w:eastAsia="Times New Roman" w:hAnsi="Arial" w:cs="Arial"/>
          <w:b/>
          <w:sz w:val="22"/>
          <w:szCs w:val="22"/>
        </w:rPr>
      </w:pPr>
    </w:p>
    <w:bookmarkEnd w:id="49"/>
    <w:bookmarkEnd w:id="50"/>
    <w:p w14:paraId="3119322C" w14:textId="4FCA3671" w:rsidR="00330441" w:rsidRPr="00DA4834" w:rsidRDefault="00330441" w:rsidP="00330441">
      <w:pPr>
        <w:spacing w:line="360" w:lineRule="auto"/>
        <w:jc w:val="both"/>
        <w:rPr>
          <w:rFonts w:ascii="Arial" w:hAnsi="Arial" w:cs="Arial"/>
          <w:b/>
          <w:bCs/>
          <w:sz w:val="22"/>
          <w:szCs w:val="22"/>
          <w:u w:val="single"/>
        </w:rPr>
      </w:pPr>
      <w:r w:rsidRPr="00DA4834">
        <w:rPr>
          <w:rFonts w:ascii="Arial" w:hAnsi="Arial" w:cs="Arial"/>
          <w:b/>
          <w:bCs/>
          <w:sz w:val="22"/>
          <w:szCs w:val="22"/>
          <w:u w:val="single"/>
        </w:rPr>
        <w:t>STAGE 1: PRE-QUALIFICATION CRITERIA</w:t>
      </w:r>
    </w:p>
    <w:p w14:paraId="788BE52E" w14:textId="02F152C1" w:rsidR="00330441" w:rsidRPr="00DA4834" w:rsidRDefault="00330441" w:rsidP="00330441">
      <w:pPr>
        <w:pStyle w:val="Heading1"/>
        <w:jc w:val="both"/>
        <w:rPr>
          <w:b w:val="0"/>
          <w:bCs w:val="0"/>
          <w:sz w:val="22"/>
          <w:szCs w:val="22"/>
        </w:rPr>
      </w:pPr>
      <w:r w:rsidRPr="00DA4834">
        <w:rPr>
          <w:rFonts w:eastAsia="Calibri"/>
          <w:b w:val="0"/>
          <w:bCs w:val="0"/>
          <w:kern w:val="0"/>
          <w:sz w:val="22"/>
          <w:szCs w:val="22"/>
          <w:lang w:val="en-ZA"/>
        </w:rPr>
        <w:t>During this stage bids will be evaluated for the stipulated Pre-Qualification Criteria prescribed in Preferential Procurement Regulations. Only bids that meet Preferential Procurement requirements will be considered for further evaluation:</w:t>
      </w:r>
      <w:r w:rsidRPr="00DA4834">
        <w:rPr>
          <w:b w:val="0"/>
          <w:bCs w:val="0"/>
          <w:sz w:val="22"/>
          <w:szCs w:val="22"/>
        </w:rPr>
        <w:t xml:space="preserve"> In </w:t>
      </w:r>
      <w:r w:rsidR="00272CB2" w:rsidRPr="00DA4834">
        <w:rPr>
          <w:b w:val="0"/>
          <w:bCs w:val="0"/>
          <w:sz w:val="22"/>
          <w:szCs w:val="22"/>
        </w:rPr>
        <w:t>particular,</w:t>
      </w:r>
    </w:p>
    <w:p w14:paraId="2DABB789" w14:textId="2FACC529" w:rsidR="00330441" w:rsidRPr="00DA4834" w:rsidRDefault="00330441" w:rsidP="00330441">
      <w:pPr>
        <w:pStyle w:val="Heading1"/>
        <w:jc w:val="both"/>
        <w:rPr>
          <w:i/>
          <w:sz w:val="22"/>
          <w:szCs w:val="22"/>
        </w:rPr>
      </w:pPr>
      <w:r w:rsidRPr="00DA4834">
        <w:rPr>
          <w:i/>
          <w:sz w:val="22"/>
          <w:szCs w:val="22"/>
        </w:rPr>
        <w:t>ATNS shall give preference to local EME or QSE B-BBEE suppliers with B-BBEE contribution level 1 to level 4.</w:t>
      </w:r>
    </w:p>
    <w:p w14:paraId="1B80926A" w14:textId="77777777" w:rsidR="00330441" w:rsidRPr="00DA4834" w:rsidRDefault="00330441" w:rsidP="00330441">
      <w:pPr>
        <w:rPr>
          <w:rFonts w:ascii="Arial" w:hAnsi="Arial" w:cs="Arial"/>
          <w:sz w:val="22"/>
          <w:szCs w:val="22"/>
        </w:rPr>
      </w:pPr>
    </w:p>
    <w:p w14:paraId="50DD5928" w14:textId="4F6685F1" w:rsidR="00A062F4" w:rsidRPr="00DA4834" w:rsidRDefault="00A062F4" w:rsidP="00A062F4">
      <w:pPr>
        <w:spacing w:line="360" w:lineRule="auto"/>
        <w:jc w:val="both"/>
        <w:rPr>
          <w:rFonts w:ascii="Arial" w:hAnsi="Arial" w:cs="Arial"/>
          <w:b/>
          <w:bCs/>
          <w:sz w:val="22"/>
          <w:szCs w:val="22"/>
          <w:u w:val="single"/>
        </w:rPr>
      </w:pPr>
      <w:bookmarkStart w:id="51" w:name="_Hlk104231851"/>
      <w:r w:rsidRPr="00DA4834">
        <w:rPr>
          <w:rFonts w:ascii="Arial" w:hAnsi="Arial" w:cs="Arial"/>
          <w:b/>
          <w:bCs/>
          <w:sz w:val="22"/>
          <w:szCs w:val="22"/>
          <w:u w:val="single"/>
        </w:rPr>
        <w:t xml:space="preserve">STAGE </w:t>
      </w:r>
      <w:r w:rsidR="00272CB2">
        <w:rPr>
          <w:rFonts w:ascii="Arial" w:hAnsi="Arial" w:cs="Arial"/>
          <w:b/>
          <w:bCs/>
          <w:sz w:val="22"/>
          <w:szCs w:val="22"/>
          <w:u w:val="single"/>
        </w:rPr>
        <w:t>2</w:t>
      </w:r>
      <w:r w:rsidRPr="00DA4834">
        <w:rPr>
          <w:rFonts w:ascii="Arial" w:hAnsi="Arial" w:cs="Arial"/>
          <w:b/>
          <w:bCs/>
          <w:sz w:val="22"/>
          <w:szCs w:val="22"/>
          <w:u w:val="single"/>
        </w:rPr>
        <w:t xml:space="preserve">: </w:t>
      </w:r>
      <w:r w:rsidR="00A56745" w:rsidRPr="00DA4834">
        <w:rPr>
          <w:rFonts w:ascii="Arial" w:hAnsi="Arial" w:cs="Arial"/>
          <w:b/>
          <w:bCs/>
          <w:sz w:val="22"/>
          <w:szCs w:val="22"/>
          <w:u w:val="single"/>
        </w:rPr>
        <w:t>TECHNICAL FUNCTIONALITY EVALUATION</w:t>
      </w:r>
      <w:r w:rsidR="00A56745" w:rsidRPr="00DA4834" w:rsidDel="00A56745">
        <w:rPr>
          <w:rFonts w:ascii="Arial" w:hAnsi="Arial" w:cs="Arial"/>
          <w:b/>
          <w:bCs/>
          <w:sz w:val="22"/>
          <w:szCs w:val="22"/>
          <w:u w:val="single"/>
        </w:rPr>
        <w:t xml:space="preserve"> </w:t>
      </w:r>
    </w:p>
    <w:bookmarkEnd w:id="51"/>
    <w:p w14:paraId="632290DF" w14:textId="1AE2F45D" w:rsidR="00711FAF" w:rsidRPr="00DA4834" w:rsidRDefault="00711FAF" w:rsidP="006E091E">
      <w:pPr>
        <w:spacing w:before="120" w:after="120" w:line="276" w:lineRule="auto"/>
        <w:jc w:val="both"/>
        <w:rPr>
          <w:rFonts w:ascii="Arial" w:eastAsia="Calibri" w:hAnsi="Arial" w:cs="Arial"/>
          <w:sz w:val="22"/>
          <w:szCs w:val="22"/>
          <w:lang w:val="en-ZA"/>
        </w:rPr>
      </w:pPr>
      <w:r w:rsidRPr="00DA4834">
        <w:rPr>
          <w:rFonts w:ascii="Arial" w:eastAsia="Calibri" w:hAnsi="Arial" w:cs="Arial"/>
          <w:sz w:val="22"/>
          <w:szCs w:val="22"/>
          <w:lang w:val="en-ZA"/>
        </w:rPr>
        <w:t>During this stage Bid response documentation will be evaluated against compliance to the Technical Specifications. The Functionality Evaluation is sub-divided into the following steps:</w:t>
      </w:r>
    </w:p>
    <w:p w14:paraId="755CEBAF" w14:textId="0275E5AC" w:rsidR="00C354FD" w:rsidRPr="00C354FD" w:rsidRDefault="00711FAF" w:rsidP="00C354FD">
      <w:pPr>
        <w:spacing w:before="120" w:after="120" w:line="276" w:lineRule="auto"/>
        <w:jc w:val="both"/>
        <w:rPr>
          <w:rFonts w:ascii="Arial" w:eastAsia="Calibri" w:hAnsi="Arial" w:cs="Arial"/>
          <w:sz w:val="22"/>
          <w:szCs w:val="22"/>
          <w:lang w:val="en-ZA"/>
        </w:rPr>
      </w:pPr>
      <w:r w:rsidRPr="00DA4834">
        <w:rPr>
          <w:rFonts w:ascii="Arial" w:eastAsia="Calibri" w:hAnsi="Arial" w:cs="Arial"/>
          <w:sz w:val="22"/>
          <w:szCs w:val="22"/>
          <w:lang w:val="en-ZA"/>
        </w:rPr>
        <w:t xml:space="preserve">The bidder is encouraged to note that each requirement contains a certain weight according to its importance. The total sum of the weights is 100% and there is a set functional threshold of </w:t>
      </w:r>
      <w:r w:rsidR="00A35EDC">
        <w:rPr>
          <w:rFonts w:ascii="Arial" w:eastAsia="Calibri" w:hAnsi="Arial" w:cs="Arial"/>
          <w:b/>
          <w:bCs/>
          <w:sz w:val="22"/>
          <w:szCs w:val="22"/>
          <w:lang w:val="en-ZA"/>
        </w:rPr>
        <w:t>80</w:t>
      </w:r>
      <w:r w:rsidRPr="00272CB2">
        <w:rPr>
          <w:rFonts w:ascii="Arial" w:eastAsia="Calibri" w:hAnsi="Arial" w:cs="Arial"/>
          <w:b/>
          <w:bCs/>
          <w:sz w:val="22"/>
          <w:szCs w:val="22"/>
          <w:lang w:val="en-ZA"/>
        </w:rPr>
        <w:t>%</w:t>
      </w:r>
      <w:r w:rsidRPr="00DA4834">
        <w:rPr>
          <w:rFonts w:ascii="Arial" w:eastAsia="Calibri" w:hAnsi="Arial" w:cs="Arial"/>
          <w:sz w:val="22"/>
          <w:szCs w:val="22"/>
          <w:lang w:val="en-ZA"/>
        </w:rPr>
        <w:t xml:space="preserve"> that the bidder should meet to proceed to the next step of the adjudication process.</w:t>
      </w:r>
    </w:p>
    <w:tbl>
      <w:tblPr>
        <w:tblStyle w:val="TableGrid1"/>
        <w:tblpPr w:leftFromText="180" w:rightFromText="180" w:vertAnchor="text" w:horzAnchor="page" w:tblpX="951" w:tblpY="1399"/>
        <w:tblW w:w="5000" w:type="pct"/>
        <w:tblLook w:val="04A0" w:firstRow="1" w:lastRow="0" w:firstColumn="1" w:lastColumn="0" w:noHBand="0" w:noVBand="1"/>
      </w:tblPr>
      <w:tblGrid>
        <w:gridCol w:w="2546"/>
        <w:gridCol w:w="5225"/>
        <w:gridCol w:w="1284"/>
      </w:tblGrid>
      <w:tr w:rsidR="00A81CC0" w:rsidRPr="003D1346" w14:paraId="55504E00" w14:textId="77777777" w:rsidTr="00C354FD">
        <w:tc>
          <w:tcPr>
            <w:tcW w:w="1406" w:type="pct"/>
            <w:shd w:val="clear" w:color="auto" w:fill="D9D9D9"/>
          </w:tcPr>
          <w:p w14:paraId="2FEE2A2B" w14:textId="752A5951" w:rsidR="00A81CC0" w:rsidRPr="003D1346" w:rsidRDefault="00A81CC0" w:rsidP="00C354FD">
            <w:pPr>
              <w:rPr>
                <w:rFonts w:cs="Arial"/>
                <w:b/>
                <w:sz w:val="20"/>
                <w:szCs w:val="20"/>
                <w:lang w:eastAsia="en-ZA"/>
              </w:rPr>
            </w:pPr>
            <w:r w:rsidRPr="003D1346">
              <w:rPr>
                <w:rFonts w:cs="Arial"/>
                <w:b/>
                <w:sz w:val="20"/>
                <w:szCs w:val="20"/>
                <w:lang w:eastAsia="en-ZA"/>
              </w:rPr>
              <w:t>Criteria</w:t>
            </w:r>
          </w:p>
        </w:tc>
        <w:tc>
          <w:tcPr>
            <w:tcW w:w="2885" w:type="pct"/>
            <w:shd w:val="clear" w:color="auto" w:fill="D9D9D9"/>
          </w:tcPr>
          <w:p w14:paraId="5ED48597" w14:textId="77777777" w:rsidR="00A81CC0" w:rsidRPr="003D1346" w:rsidRDefault="00A81CC0" w:rsidP="00C354FD">
            <w:pPr>
              <w:rPr>
                <w:rFonts w:cs="Arial"/>
                <w:b/>
                <w:sz w:val="20"/>
                <w:szCs w:val="20"/>
                <w:lang w:eastAsia="en-ZA"/>
              </w:rPr>
            </w:pPr>
            <w:r w:rsidRPr="003D1346">
              <w:rPr>
                <w:rFonts w:cs="Arial"/>
                <w:b/>
                <w:sz w:val="20"/>
                <w:szCs w:val="20"/>
                <w:lang w:eastAsia="en-ZA"/>
              </w:rPr>
              <w:t>Measurement</w:t>
            </w:r>
          </w:p>
        </w:tc>
        <w:tc>
          <w:tcPr>
            <w:tcW w:w="709" w:type="pct"/>
            <w:shd w:val="clear" w:color="auto" w:fill="D9D9D9"/>
          </w:tcPr>
          <w:p w14:paraId="1A15E71F" w14:textId="77777777" w:rsidR="00A81CC0" w:rsidRPr="003D1346" w:rsidRDefault="00A81CC0" w:rsidP="00C354FD">
            <w:pPr>
              <w:jc w:val="center"/>
              <w:rPr>
                <w:rFonts w:cs="Arial"/>
                <w:b/>
                <w:sz w:val="20"/>
                <w:szCs w:val="20"/>
                <w:lang w:eastAsia="en-ZA"/>
              </w:rPr>
            </w:pPr>
            <w:r w:rsidRPr="003D1346">
              <w:rPr>
                <w:rFonts w:cs="Arial"/>
                <w:b/>
                <w:sz w:val="20"/>
                <w:szCs w:val="20"/>
                <w:lang w:eastAsia="en-ZA"/>
              </w:rPr>
              <w:t>Weighting</w:t>
            </w:r>
          </w:p>
        </w:tc>
      </w:tr>
      <w:tr w:rsidR="00A81CC0" w:rsidRPr="003D1346" w14:paraId="00E33AC9" w14:textId="77777777" w:rsidTr="00C354FD">
        <w:trPr>
          <w:trHeight w:val="1830"/>
        </w:trPr>
        <w:tc>
          <w:tcPr>
            <w:tcW w:w="1406" w:type="pct"/>
            <w:vAlign w:val="center"/>
          </w:tcPr>
          <w:p w14:paraId="04CD499E" w14:textId="58C74770" w:rsidR="00A81CC0" w:rsidRPr="003D1346" w:rsidRDefault="00A81CC0" w:rsidP="00C354FD">
            <w:pPr>
              <w:pStyle w:val="ListParagraph"/>
              <w:numPr>
                <w:ilvl w:val="0"/>
                <w:numId w:val="17"/>
              </w:numPr>
              <w:autoSpaceDE w:val="0"/>
              <w:autoSpaceDN w:val="0"/>
              <w:adjustRightInd w:val="0"/>
              <w:ind w:left="316"/>
              <w:jc w:val="center"/>
              <w:rPr>
                <w:rFonts w:cs="Arial"/>
                <w:b/>
                <w:bCs/>
                <w:sz w:val="20"/>
                <w:szCs w:val="20"/>
                <w:lang w:eastAsia="en-ZA"/>
              </w:rPr>
            </w:pPr>
            <w:r w:rsidRPr="003D1346">
              <w:rPr>
                <w:rFonts w:cs="Arial"/>
                <w:b/>
                <w:bCs/>
                <w:sz w:val="20"/>
                <w:szCs w:val="20"/>
                <w:lang w:eastAsia="en-ZA"/>
              </w:rPr>
              <w:t>SERVICE PROVIDER ABILITY AND CAPABILITY</w:t>
            </w:r>
          </w:p>
        </w:tc>
        <w:tc>
          <w:tcPr>
            <w:tcW w:w="2885" w:type="pct"/>
          </w:tcPr>
          <w:p w14:paraId="528DF04A" w14:textId="5E59B846" w:rsidR="00A81CC0" w:rsidRPr="003D1346" w:rsidRDefault="00A81CC0" w:rsidP="00C354FD">
            <w:pPr>
              <w:spacing w:line="276" w:lineRule="auto"/>
              <w:contextualSpacing/>
              <w:rPr>
                <w:rFonts w:cs="Arial"/>
                <w:sz w:val="20"/>
                <w:szCs w:val="20"/>
                <w:lang w:eastAsia="en-ZA"/>
              </w:rPr>
            </w:pPr>
            <w:r w:rsidRPr="003D1346">
              <w:rPr>
                <w:rFonts w:cs="Arial"/>
                <w:sz w:val="20"/>
                <w:szCs w:val="20"/>
                <w:lang w:eastAsia="en-ZA"/>
              </w:rPr>
              <w:t>Demonstrate expertise &amp; capacity to deliver on the objectives of the project. Provide the following documents:</w:t>
            </w:r>
          </w:p>
          <w:p w14:paraId="2A482212" w14:textId="77FD0C24" w:rsidR="00A81CC0" w:rsidRPr="003D1346" w:rsidRDefault="00A81CC0" w:rsidP="00C354FD">
            <w:pPr>
              <w:numPr>
                <w:ilvl w:val="0"/>
                <w:numId w:val="9"/>
              </w:numPr>
              <w:spacing w:line="276" w:lineRule="auto"/>
              <w:contextualSpacing/>
              <w:rPr>
                <w:rFonts w:cs="Arial"/>
                <w:sz w:val="20"/>
                <w:szCs w:val="20"/>
                <w:lang w:eastAsia="en-ZA"/>
              </w:rPr>
            </w:pPr>
            <w:r w:rsidRPr="003D1346">
              <w:rPr>
                <w:rFonts w:cs="Arial"/>
                <w:sz w:val="20"/>
                <w:szCs w:val="20"/>
                <w:lang w:eastAsia="en-ZA"/>
              </w:rPr>
              <w:t>Project plan for the RFID Pilot/trial has been submitted (The project plan shall include scope breakdown, project timelines, risks, deliverables, and human resources)</w:t>
            </w:r>
          </w:p>
          <w:p w14:paraId="2C4FE88D" w14:textId="77777777" w:rsidR="00A81CC0" w:rsidRPr="003D1346" w:rsidRDefault="00A81CC0" w:rsidP="00C354FD">
            <w:pPr>
              <w:spacing w:line="276" w:lineRule="auto"/>
              <w:ind w:left="720"/>
              <w:contextualSpacing/>
              <w:rPr>
                <w:rFonts w:cs="Arial"/>
                <w:sz w:val="20"/>
                <w:szCs w:val="20"/>
                <w:lang w:eastAsia="en-ZA"/>
              </w:rPr>
            </w:pPr>
          </w:p>
          <w:p w14:paraId="1099452A" w14:textId="6FCD392F" w:rsidR="00A81CC0" w:rsidRPr="003D1346" w:rsidRDefault="00A81CC0" w:rsidP="00C354FD">
            <w:pPr>
              <w:spacing w:line="276" w:lineRule="auto"/>
              <w:contextualSpacing/>
              <w:rPr>
                <w:rFonts w:cs="Arial"/>
                <w:sz w:val="20"/>
                <w:szCs w:val="20"/>
                <w:lang w:eastAsia="en-ZA"/>
              </w:rPr>
            </w:pPr>
            <w:r w:rsidRPr="003D1346">
              <w:rPr>
                <w:rFonts w:cs="Arial"/>
                <w:sz w:val="20"/>
                <w:szCs w:val="20"/>
                <w:lang w:eastAsia="en-ZA"/>
              </w:rPr>
              <w:t>No project plan provided</w:t>
            </w:r>
            <w:r w:rsidR="003D1346" w:rsidRPr="003D1346">
              <w:rPr>
                <w:rFonts w:cs="Arial"/>
                <w:sz w:val="20"/>
                <w:szCs w:val="20"/>
                <w:lang w:eastAsia="en-ZA"/>
              </w:rPr>
              <w:t xml:space="preserve">- </w:t>
            </w:r>
            <w:r w:rsidR="003D1346" w:rsidRPr="003D1346">
              <w:rPr>
                <w:rFonts w:cs="Arial"/>
                <w:b/>
                <w:bCs/>
                <w:sz w:val="20"/>
                <w:szCs w:val="20"/>
                <w:lang w:eastAsia="en-ZA"/>
              </w:rPr>
              <w:t>0 points</w:t>
            </w:r>
          </w:p>
          <w:p w14:paraId="52E01C5F" w14:textId="77777777" w:rsidR="003D1346" w:rsidRPr="003D1346" w:rsidRDefault="003D1346" w:rsidP="00C354FD">
            <w:pPr>
              <w:spacing w:line="276" w:lineRule="auto"/>
              <w:ind w:left="720"/>
              <w:contextualSpacing/>
              <w:rPr>
                <w:rFonts w:cs="Arial"/>
                <w:sz w:val="20"/>
                <w:szCs w:val="20"/>
                <w:lang w:eastAsia="en-ZA"/>
              </w:rPr>
            </w:pPr>
          </w:p>
          <w:p w14:paraId="62FF0ADD" w14:textId="6633235A" w:rsidR="00A81CC0" w:rsidRPr="003D1346" w:rsidRDefault="00A81CC0" w:rsidP="00C354FD">
            <w:pPr>
              <w:spacing w:line="276" w:lineRule="auto"/>
              <w:contextualSpacing/>
              <w:rPr>
                <w:rFonts w:cs="Arial"/>
                <w:sz w:val="20"/>
                <w:szCs w:val="20"/>
                <w:lang w:eastAsia="en-ZA"/>
              </w:rPr>
            </w:pPr>
            <w:r w:rsidRPr="003D1346">
              <w:rPr>
                <w:rFonts w:cs="Arial"/>
                <w:sz w:val="20"/>
                <w:szCs w:val="20"/>
                <w:lang w:eastAsia="en-ZA"/>
              </w:rPr>
              <w:t>Project plan provided but without all the required information or does not highlight the service provider’s understanding of the project</w:t>
            </w:r>
            <w:r w:rsidR="003D1346" w:rsidRPr="003D1346">
              <w:rPr>
                <w:rFonts w:cs="Arial"/>
                <w:sz w:val="20"/>
                <w:szCs w:val="20"/>
                <w:lang w:eastAsia="en-ZA"/>
              </w:rPr>
              <w:t xml:space="preserve">- </w:t>
            </w:r>
            <w:r w:rsidR="003D1346" w:rsidRPr="003D1346">
              <w:rPr>
                <w:rFonts w:cs="Arial"/>
                <w:b/>
                <w:bCs/>
                <w:sz w:val="20"/>
                <w:szCs w:val="20"/>
                <w:lang w:eastAsia="en-ZA"/>
              </w:rPr>
              <w:t>10 points</w:t>
            </w:r>
          </w:p>
          <w:p w14:paraId="626A38CA" w14:textId="77777777" w:rsidR="003D1346" w:rsidRPr="003D1346" w:rsidRDefault="003D1346" w:rsidP="00C354FD">
            <w:pPr>
              <w:spacing w:line="276" w:lineRule="auto"/>
              <w:ind w:left="720"/>
              <w:contextualSpacing/>
              <w:rPr>
                <w:rFonts w:cs="Arial"/>
                <w:sz w:val="20"/>
                <w:szCs w:val="20"/>
                <w:lang w:eastAsia="en-ZA"/>
              </w:rPr>
            </w:pPr>
          </w:p>
          <w:p w14:paraId="79189134" w14:textId="7AAD38D5" w:rsidR="00A35EDC" w:rsidRPr="003D1346" w:rsidRDefault="00A81CC0" w:rsidP="00C354FD">
            <w:pPr>
              <w:contextualSpacing/>
              <w:rPr>
                <w:rFonts w:cs="Arial"/>
                <w:sz w:val="20"/>
                <w:szCs w:val="20"/>
                <w:lang w:eastAsia="en-ZA"/>
              </w:rPr>
            </w:pPr>
            <w:r w:rsidRPr="003D1346">
              <w:rPr>
                <w:rFonts w:cs="Arial"/>
                <w:sz w:val="20"/>
                <w:szCs w:val="20"/>
                <w:lang w:eastAsia="en-ZA"/>
              </w:rPr>
              <w:lastRenderedPageBreak/>
              <w:t>Comprehensive project plan with all required information</w:t>
            </w:r>
            <w:r w:rsidR="003D1346" w:rsidRPr="003D1346">
              <w:rPr>
                <w:rFonts w:cs="Arial"/>
                <w:sz w:val="20"/>
                <w:szCs w:val="20"/>
                <w:lang w:eastAsia="en-ZA"/>
              </w:rPr>
              <w:t xml:space="preserve"> – </w:t>
            </w:r>
            <w:r w:rsidR="003D1346" w:rsidRPr="003D1346">
              <w:rPr>
                <w:rFonts w:cs="Arial"/>
                <w:b/>
                <w:bCs/>
                <w:sz w:val="20"/>
                <w:szCs w:val="20"/>
                <w:lang w:eastAsia="en-ZA"/>
              </w:rPr>
              <w:t>20 points</w:t>
            </w:r>
          </w:p>
        </w:tc>
        <w:tc>
          <w:tcPr>
            <w:tcW w:w="709" w:type="pct"/>
            <w:vAlign w:val="center"/>
          </w:tcPr>
          <w:p w14:paraId="65992FDE" w14:textId="77777777" w:rsidR="008B3A69" w:rsidRPr="003D1346" w:rsidRDefault="008B3A69" w:rsidP="00C354FD">
            <w:pPr>
              <w:jc w:val="center"/>
              <w:rPr>
                <w:rFonts w:cs="Arial"/>
                <w:b/>
                <w:sz w:val="20"/>
                <w:szCs w:val="20"/>
                <w:lang w:eastAsia="en-ZA"/>
              </w:rPr>
            </w:pPr>
          </w:p>
          <w:p w14:paraId="01156662" w14:textId="77777777" w:rsidR="008B3A69" w:rsidRPr="003D1346" w:rsidRDefault="008B3A69" w:rsidP="00C354FD">
            <w:pPr>
              <w:jc w:val="center"/>
              <w:rPr>
                <w:rFonts w:cs="Arial"/>
                <w:b/>
                <w:sz w:val="20"/>
                <w:szCs w:val="20"/>
                <w:lang w:eastAsia="en-ZA"/>
              </w:rPr>
            </w:pPr>
          </w:p>
          <w:p w14:paraId="7BE6B263" w14:textId="77777777" w:rsidR="008B3A69" w:rsidRPr="003D1346" w:rsidRDefault="008B3A69" w:rsidP="00C354FD">
            <w:pPr>
              <w:jc w:val="center"/>
              <w:rPr>
                <w:rFonts w:cs="Arial"/>
                <w:b/>
                <w:sz w:val="20"/>
                <w:szCs w:val="20"/>
                <w:lang w:eastAsia="en-ZA"/>
              </w:rPr>
            </w:pPr>
          </w:p>
          <w:p w14:paraId="6C6B45B8" w14:textId="77777777" w:rsidR="008B3A69" w:rsidRPr="003D1346" w:rsidRDefault="008B3A69" w:rsidP="00C354FD">
            <w:pPr>
              <w:jc w:val="center"/>
              <w:rPr>
                <w:rFonts w:cs="Arial"/>
                <w:b/>
                <w:sz w:val="20"/>
                <w:szCs w:val="20"/>
                <w:lang w:eastAsia="en-ZA"/>
              </w:rPr>
            </w:pPr>
          </w:p>
          <w:p w14:paraId="1A38CA6B" w14:textId="77777777" w:rsidR="008B3A69" w:rsidRPr="003D1346" w:rsidRDefault="008B3A69" w:rsidP="00C354FD">
            <w:pPr>
              <w:jc w:val="center"/>
              <w:rPr>
                <w:rFonts w:cs="Arial"/>
                <w:b/>
                <w:sz w:val="20"/>
                <w:szCs w:val="20"/>
                <w:lang w:eastAsia="en-ZA"/>
              </w:rPr>
            </w:pPr>
          </w:p>
          <w:p w14:paraId="3E87674F" w14:textId="5B0CA37D" w:rsidR="00A81CC0" w:rsidRPr="003D1346" w:rsidRDefault="008B3A69" w:rsidP="00C354FD">
            <w:pPr>
              <w:jc w:val="center"/>
              <w:rPr>
                <w:rFonts w:cs="Arial"/>
                <w:b/>
                <w:sz w:val="20"/>
                <w:szCs w:val="20"/>
                <w:lang w:eastAsia="en-ZA"/>
              </w:rPr>
            </w:pPr>
            <w:r w:rsidRPr="003D1346">
              <w:rPr>
                <w:rFonts w:cs="Arial"/>
                <w:b/>
                <w:sz w:val="20"/>
                <w:szCs w:val="20"/>
                <w:lang w:eastAsia="en-ZA"/>
              </w:rPr>
              <w:t>2</w:t>
            </w:r>
            <w:r w:rsidR="00A81CC0" w:rsidRPr="003D1346">
              <w:rPr>
                <w:rFonts w:cs="Arial"/>
                <w:b/>
                <w:sz w:val="20"/>
                <w:szCs w:val="20"/>
                <w:lang w:eastAsia="en-ZA"/>
              </w:rPr>
              <w:t>0</w:t>
            </w:r>
          </w:p>
          <w:p w14:paraId="6B931F6F" w14:textId="77777777" w:rsidR="00A81CC0" w:rsidRPr="003D1346" w:rsidRDefault="00A81CC0" w:rsidP="00C354FD">
            <w:pPr>
              <w:jc w:val="center"/>
              <w:rPr>
                <w:rFonts w:cs="Arial"/>
                <w:b/>
                <w:sz w:val="20"/>
                <w:szCs w:val="20"/>
                <w:lang w:eastAsia="en-ZA"/>
              </w:rPr>
            </w:pPr>
          </w:p>
          <w:p w14:paraId="0629C815" w14:textId="77777777" w:rsidR="00A81CC0" w:rsidRPr="003D1346" w:rsidRDefault="00A81CC0" w:rsidP="00C354FD">
            <w:pPr>
              <w:rPr>
                <w:rFonts w:cs="Arial"/>
                <w:b/>
                <w:sz w:val="20"/>
                <w:szCs w:val="20"/>
                <w:lang w:eastAsia="en-ZA"/>
              </w:rPr>
            </w:pPr>
          </w:p>
          <w:p w14:paraId="0BED90B1" w14:textId="77777777" w:rsidR="00A81CC0" w:rsidRPr="003D1346" w:rsidRDefault="00A81CC0" w:rsidP="00C354FD">
            <w:pPr>
              <w:jc w:val="center"/>
              <w:rPr>
                <w:rFonts w:cs="Arial"/>
                <w:b/>
                <w:sz w:val="20"/>
                <w:szCs w:val="20"/>
                <w:lang w:eastAsia="en-ZA"/>
              </w:rPr>
            </w:pPr>
          </w:p>
          <w:p w14:paraId="33D49F95" w14:textId="77777777" w:rsidR="00A81CC0" w:rsidRPr="003D1346" w:rsidRDefault="00A81CC0" w:rsidP="00C354FD">
            <w:pPr>
              <w:jc w:val="center"/>
              <w:rPr>
                <w:rFonts w:cs="Arial"/>
                <w:b/>
                <w:sz w:val="20"/>
                <w:szCs w:val="20"/>
                <w:lang w:eastAsia="en-ZA"/>
              </w:rPr>
            </w:pPr>
          </w:p>
          <w:p w14:paraId="7EFAE354" w14:textId="77777777" w:rsidR="00A81CC0" w:rsidRPr="003D1346" w:rsidRDefault="00A81CC0" w:rsidP="00C354FD">
            <w:pPr>
              <w:jc w:val="center"/>
              <w:rPr>
                <w:rFonts w:cs="Arial"/>
                <w:b/>
                <w:sz w:val="20"/>
                <w:szCs w:val="20"/>
                <w:lang w:eastAsia="en-ZA"/>
              </w:rPr>
            </w:pPr>
          </w:p>
          <w:p w14:paraId="79F0034D" w14:textId="77777777" w:rsidR="00A81CC0" w:rsidRPr="003D1346" w:rsidRDefault="00A81CC0" w:rsidP="00C354FD">
            <w:pPr>
              <w:jc w:val="center"/>
              <w:rPr>
                <w:rFonts w:cs="Arial"/>
                <w:b/>
                <w:sz w:val="20"/>
                <w:szCs w:val="20"/>
                <w:lang w:eastAsia="en-ZA"/>
              </w:rPr>
            </w:pPr>
          </w:p>
          <w:p w14:paraId="07BB8F7F" w14:textId="77777777" w:rsidR="00A81CC0" w:rsidRPr="003D1346" w:rsidRDefault="00A81CC0" w:rsidP="00C354FD">
            <w:pPr>
              <w:jc w:val="center"/>
              <w:rPr>
                <w:rFonts w:cs="Arial"/>
                <w:b/>
                <w:sz w:val="20"/>
                <w:szCs w:val="20"/>
                <w:lang w:eastAsia="en-ZA"/>
              </w:rPr>
            </w:pPr>
          </w:p>
          <w:p w14:paraId="417CAB9E" w14:textId="77777777" w:rsidR="00A81CC0" w:rsidRPr="003D1346" w:rsidRDefault="00A81CC0" w:rsidP="00C354FD">
            <w:pPr>
              <w:jc w:val="center"/>
              <w:rPr>
                <w:rFonts w:cs="Arial"/>
                <w:b/>
                <w:sz w:val="20"/>
                <w:szCs w:val="20"/>
                <w:lang w:eastAsia="en-ZA"/>
              </w:rPr>
            </w:pPr>
          </w:p>
          <w:p w14:paraId="66D093E1" w14:textId="77777777" w:rsidR="00A81CC0" w:rsidRPr="003D1346" w:rsidRDefault="00A81CC0" w:rsidP="00C354FD">
            <w:pPr>
              <w:jc w:val="center"/>
              <w:rPr>
                <w:rFonts w:cs="Arial"/>
                <w:b/>
                <w:sz w:val="20"/>
                <w:szCs w:val="20"/>
                <w:lang w:eastAsia="en-ZA"/>
              </w:rPr>
            </w:pPr>
          </w:p>
          <w:p w14:paraId="6AC60384" w14:textId="77777777" w:rsidR="00A81CC0" w:rsidRPr="003D1346" w:rsidRDefault="00A81CC0" w:rsidP="00C354FD">
            <w:pPr>
              <w:jc w:val="center"/>
              <w:rPr>
                <w:rFonts w:cs="Arial"/>
                <w:b/>
                <w:sz w:val="20"/>
                <w:szCs w:val="20"/>
                <w:lang w:eastAsia="en-ZA"/>
              </w:rPr>
            </w:pPr>
          </w:p>
          <w:p w14:paraId="4981C48E" w14:textId="77777777" w:rsidR="00A81CC0" w:rsidRPr="003D1346" w:rsidRDefault="00A81CC0" w:rsidP="00C354FD">
            <w:pPr>
              <w:jc w:val="center"/>
              <w:rPr>
                <w:rFonts w:cs="Arial"/>
                <w:b/>
                <w:sz w:val="20"/>
                <w:szCs w:val="20"/>
                <w:lang w:eastAsia="en-ZA"/>
              </w:rPr>
            </w:pPr>
          </w:p>
          <w:p w14:paraId="125E611E" w14:textId="77777777" w:rsidR="00A81CC0" w:rsidRPr="003D1346" w:rsidRDefault="00A81CC0" w:rsidP="00C354FD">
            <w:pPr>
              <w:jc w:val="center"/>
              <w:rPr>
                <w:rFonts w:cs="Arial"/>
                <w:b/>
                <w:sz w:val="20"/>
                <w:szCs w:val="20"/>
                <w:lang w:eastAsia="en-ZA"/>
              </w:rPr>
            </w:pPr>
          </w:p>
          <w:p w14:paraId="49C07418" w14:textId="77777777" w:rsidR="00A81CC0" w:rsidRPr="003D1346" w:rsidRDefault="00A81CC0" w:rsidP="00C354FD">
            <w:pPr>
              <w:jc w:val="center"/>
              <w:rPr>
                <w:rFonts w:cs="Arial"/>
                <w:b/>
                <w:sz w:val="20"/>
                <w:szCs w:val="20"/>
                <w:lang w:eastAsia="en-ZA"/>
              </w:rPr>
            </w:pPr>
          </w:p>
          <w:p w14:paraId="565B1FE3" w14:textId="77777777" w:rsidR="00A81CC0" w:rsidRPr="003D1346" w:rsidRDefault="00A81CC0" w:rsidP="00C354FD">
            <w:pPr>
              <w:rPr>
                <w:rFonts w:cs="Arial"/>
                <w:b/>
                <w:sz w:val="20"/>
                <w:szCs w:val="20"/>
                <w:lang w:eastAsia="en-ZA"/>
              </w:rPr>
            </w:pPr>
          </w:p>
        </w:tc>
      </w:tr>
      <w:tr w:rsidR="00A35EDC" w:rsidRPr="003D1346" w14:paraId="20EA24BA" w14:textId="77777777" w:rsidTr="00C354FD">
        <w:trPr>
          <w:trHeight w:val="1830"/>
        </w:trPr>
        <w:tc>
          <w:tcPr>
            <w:tcW w:w="1406" w:type="pct"/>
            <w:vAlign w:val="center"/>
          </w:tcPr>
          <w:p w14:paraId="10910D59" w14:textId="6903632E" w:rsidR="00A35EDC" w:rsidRPr="003D1346" w:rsidRDefault="00A35EDC" w:rsidP="00C354FD">
            <w:pPr>
              <w:pStyle w:val="ListParagraph"/>
              <w:numPr>
                <w:ilvl w:val="0"/>
                <w:numId w:val="17"/>
              </w:numPr>
              <w:autoSpaceDE w:val="0"/>
              <w:autoSpaceDN w:val="0"/>
              <w:adjustRightInd w:val="0"/>
              <w:ind w:left="316"/>
              <w:jc w:val="center"/>
              <w:rPr>
                <w:rFonts w:cs="Arial"/>
                <w:b/>
                <w:bCs/>
                <w:sz w:val="20"/>
                <w:szCs w:val="20"/>
                <w:lang w:eastAsia="en-ZA"/>
              </w:rPr>
            </w:pPr>
            <w:r w:rsidRPr="003D1346">
              <w:rPr>
                <w:rFonts w:cs="Arial"/>
                <w:b/>
                <w:bCs/>
                <w:sz w:val="20"/>
                <w:szCs w:val="20"/>
                <w:lang w:eastAsia="en-ZA"/>
              </w:rPr>
              <w:lastRenderedPageBreak/>
              <w:t>REFERENCE LETTERS</w:t>
            </w:r>
          </w:p>
        </w:tc>
        <w:tc>
          <w:tcPr>
            <w:tcW w:w="2885" w:type="pct"/>
          </w:tcPr>
          <w:p w14:paraId="4EC17E0B" w14:textId="5D71B5B9" w:rsidR="00A35EDC" w:rsidRPr="003D1346" w:rsidRDefault="00A35EDC" w:rsidP="00C354FD">
            <w:pPr>
              <w:spacing w:line="276" w:lineRule="auto"/>
              <w:contextualSpacing/>
              <w:rPr>
                <w:rFonts w:cs="Arial"/>
                <w:sz w:val="20"/>
                <w:szCs w:val="20"/>
                <w:lang w:eastAsia="en-ZA"/>
              </w:rPr>
            </w:pPr>
            <w:r w:rsidRPr="003D1346">
              <w:rPr>
                <w:rFonts w:cs="Arial"/>
                <w:sz w:val="20"/>
                <w:szCs w:val="20"/>
                <w:lang w:eastAsia="en-ZA"/>
              </w:rPr>
              <w:t>At least t</w:t>
            </w:r>
            <w:r w:rsidR="003D1346" w:rsidRPr="003D1346">
              <w:rPr>
                <w:rFonts w:cs="Arial"/>
                <w:sz w:val="20"/>
                <w:szCs w:val="20"/>
                <w:lang w:eastAsia="en-ZA"/>
              </w:rPr>
              <w:t>hree</w:t>
            </w:r>
            <w:r w:rsidRPr="003D1346">
              <w:rPr>
                <w:rFonts w:cs="Arial"/>
                <w:sz w:val="20"/>
                <w:szCs w:val="20"/>
                <w:lang w:eastAsia="en-ZA"/>
              </w:rPr>
              <w:t xml:space="preserve"> (</w:t>
            </w:r>
            <w:r w:rsidR="003D1346" w:rsidRPr="003D1346">
              <w:rPr>
                <w:rFonts w:cs="Arial"/>
                <w:sz w:val="20"/>
                <w:szCs w:val="20"/>
                <w:lang w:eastAsia="en-ZA"/>
              </w:rPr>
              <w:t>3</w:t>
            </w:r>
            <w:r w:rsidRPr="003D1346">
              <w:rPr>
                <w:rFonts w:cs="Arial"/>
                <w:sz w:val="20"/>
                <w:szCs w:val="20"/>
                <w:lang w:eastAsia="en-ZA"/>
              </w:rPr>
              <w:t>) Signed Reference letters indicating that the supplier has done the supply, installation, commissioning and integration of RFID hardware and software. The reference letter shall be in the company’s letter head, signed, dated and with contactable reference.</w:t>
            </w:r>
          </w:p>
          <w:p w14:paraId="606D9A63" w14:textId="77777777" w:rsidR="00A35EDC" w:rsidRPr="003D1346" w:rsidRDefault="00A35EDC" w:rsidP="00C354FD">
            <w:pPr>
              <w:spacing w:line="276" w:lineRule="auto"/>
              <w:ind w:left="720"/>
              <w:contextualSpacing/>
              <w:rPr>
                <w:rFonts w:cs="Arial"/>
                <w:b/>
                <w:sz w:val="20"/>
                <w:szCs w:val="20"/>
                <w:lang w:eastAsia="en-ZA"/>
              </w:rPr>
            </w:pPr>
          </w:p>
          <w:p w14:paraId="292BEA3A" w14:textId="52F45E9E" w:rsidR="00A35EDC" w:rsidRPr="003D1346" w:rsidRDefault="00A35EDC" w:rsidP="00C354FD">
            <w:pPr>
              <w:spacing w:line="360" w:lineRule="auto"/>
              <w:contextualSpacing/>
              <w:rPr>
                <w:rFonts w:cs="Arial"/>
                <w:sz w:val="20"/>
                <w:szCs w:val="20"/>
                <w:lang w:eastAsia="en-ZA"/>
              </w:rPr>
            </w:pPr>
            <w:r w:rsidRPr="003D1346">
              <w:rPr>
                <w:rFonts w:cs="Arial"/>
                <w:sz w:val="20"/>
                <w:szCs w:val="20"/>
                <w:lang w:eastAsia="en-ZA"/>
              </w:rPr>
              <w:t xml:space="preserve">No reference letter provided – </w:t>
            </w:r>
            <w:r w:rsidRPr="003D1346">
              <w:rPr>
                <w:rFonts w:cs="Arial"/>
                <w:b/>
                <w:bCs/>
                <w:sz w:val="20"/>
                <w:szCs w:val="20"/>
                <w:lang w:eastAsia="en-ZA"/>
              </w:rPr>
              <w:t>0 points</w:t>
            </w:r>
          </w:p>
          <w:p w14:paraId="14C58C9D" w14:textId="4B274981" w:rsidR="00A35EDC" w:rsidRPr="003D1346" w:rsidRDefault="00A35EDC" w:rsidP="00C354FD">
            <w:pPr>
              <w:spacing w:line="360" w:lineRule="auto"/>
              <w:contextualSpacing/>
              <w:rPr>
                <w:rFonts w:cs="Arial"/>
                <w:b/>
                <w:bCs/>
                <w:sz w:val="20"/>
                <w:szCs w:val="20"/>
                <w:lang w:eastAsia="en-ZA"/>
              </w:rPr>
            </w:pPr>
            <w:r w:rsidRPr="003D1346">
              <w:rPr>
                <w:rFonts w:cs="Arial"/>
                <w:sz w:val="20"/>
                <w:szCs w:val="20"/>
                <w:lang w:eastAsia="en-ZA"/>
              </w:rPr>
              <w:t>At least t</w:t>
            </w:r>
            <w:r w:rsidR="003D1346" w:rsidRPr="003D1346">
              <w:rPr>
                <w:rFonts w:cs="Arial"/>
                <w:sz w:val="20"/>
                <w:szCs w:val="20"/>
                <w:lang w:eastAsia="en-ZA"/>
              </w:rPr>
              <w:t>wo</w:t>
            </w:r>
            <w:r w:rsidRPr="003D1346">
              <w:rPr>
                <w:rFonts w:cs="Arial"/>
                <w:sz w:val="20"/>
                <w:szCs w:val="20"/>
                <w:lang w:eastAsia="en-ZA"/>
              </w:rPr>
              <w:t xml:space="preserve"> (</w:t>
            </w:r>
            <w:r w:rsidR="003D1346" w:rsidRPr="003D1346">
              <w:rPr>
                <w:rFonts w:cs="Arial"/>
                <w:sz w:val="20"/>
                <w:szCs w:val="20"/>
                <w:lang w:eastAsia="en-ZA"/>
              </w:rPr>
              <w:t>2</w:t>
            </w:r>
            <w:r w:rsidRPr="003D1346">
              <w:rPr>
                <w:rFonts w:cs="Arial"/>
                <w:sz w:val="20"/>
                <w:szCs w:val="20"/>
                <w:lang w:eastAsia="en-ZA"/>
              </w:rPr>
              <w:t xml:space="preserve">) reference letters provided- </w:t>
            </w:r>
            <w:r w:rsidR="003D1346" w:rsidRPr="003D1346">
              <w:rPr>
                <w:rFonts w:cs="Arial"/>
                <w:b/>
                <w:bCs/>
                <w:sz w:val="20"/>
                <w:szCs w:val="20"/>
                <w:lang w:eastAsia="en-ZA"/>
              </w:rPr>
              <w:t>15</w:t>
            </w:r>
            <w:r w:rsidRPr="003D1346">
              <w:rPr>
                <w:rFonts w:cs="Arial"/>
                <w:b/>
                <w:bCs/>
                <w:sz w:val="20"/>
                <w:szCs w:val="20"/>
                <w:lang w:eastAsia="en-ZA"/>
              </w:rPr>
              <w:t xml:space="preserve"> points</w:t>
            </w:r>
          </w:p>
          <w:p w14:paraId="27B9B8FE" w14:textId="7E814C0E" w:rsidR="00A35EDC" w:rsidRPr="003D1346" w:rsidRDefault="003D1346" w:rsidP="00C354FD">
            <w:pPr>
              <w:spacing w:line="360" w:lineRule="auto"/>
              <w:contextualSpacing/>
              <w:rPr>
                <w:rFonts w:cs="Arial"/>
                <w:b/>
                <w:bCs/>
                <w:sz w:val="20"/>
                <w:szCs w:val="20"/>
                <w:lang w:eastAsia="en-ZA"/>
              </w:rPr>
            </w:pPr>
            <w:r w:rsidRPr="003D1346">
              <w:rPr>
                <w:rFonts w:cs="Arial"/>
                <w:sz w:val="20"/>
                <w:szCs w:val="20"/>
                <w:lang w:eastAsia="en-ZA"/>
              </w:rPr>
              <w:t xml:space="preserve">At least three (3) reference letters provided- </w:t>
            </w:r>
            <w:r w:rsidRPr="003D1346">
              <w:rPr>
                <w:rFonts w:cs="Arial"/>
                <w:b/>
                <w:bCs/>
                <w:sz w:val="20"/>
                <w:szCs w:val="20"/>
                <w:lang w:eastAsia="en-ZA"/>
              </w:rPr>
              <w:t>30 points</w:t>
            </w:r>
          </w:p>
        </w:tc>
        <w:tc>
          <w:tcPr>
            <w:tcW w:w="709" w:type="pct"/>
            <w:vAlign w:val="center"/>
          </w:tcPr>
          <w:p w14:paraId="1BE7D47A" w14:textId="77777777" w:rsidR="00A35EDC" w:rsidRPr="003D1346" w:rsidRDefault="00A35EDC" w:rsidP="00C354FD">
            <w:pPr>
              <w:jc w:val="center"/>
              <w:rPr>
                <w:rFonts w:cs="Arial"/>
                <w:b/>
                <w:sz w:val="20"/>
                <w:szCs w:val="20"/>
                <w:lang w:eastAsia="en-ZA"/>
              </w:rPr>
            </w:pPr>
            <w:r w:rsidRPr="003D1346">
              <w:rPr>
                <w:rFonts w:cs="Arial"/>
                <w:b/>
                <w:sz w:val="20"/>
                <w:szCs w:val="20"/>
                <w:lang w:eastAsia="en-ZA"/>
              </w:rPr>
              <w:t>30</w:t>
            </w:r>
          </w:p>
          <w:p w14:paraId="4950F0C5" w14:textId="77777777" w:rsidR="00A35EDC" w:rsidRDefault="00A35EDC" w:rsidP="00C354FD">
            <w:pPr>
              <w:jc w:val="center"/>
              <w:rPr>
                <w:rFonts w:cs="Arial"/>
                <w:b/>
                <w:sz w:val="20"/>
                <w:szCs w:val="20"/>
                <w:lang w:eastAsia="en-ZA"/>
              </w:rPr>
            </w:pPr>
          </w:p>
          <w:p w14:paraId="2834597A" w14:textId="77777777" w:rsidR="004A7993" w:rsidRDefault="004A7993" w:rsidP="00C354FD">
            <w:pPr>
              <w:rPr>
                <w:rFonts w:cs="Arial"/>
                <w:b/>
                <w:sz w:val="20"/>
                <w:szCs w:val="20"/>
                <w:lang w:eastAsia="en-ZA"/>
              </w:rPr>
            </w:pPr>
          </w:p>
          <w:p w14:paraId="2FEA2C57" w14:textId="77777777" w:rsidR="004A7993" w:rsidRDefault="004A7993" w:rsidP="00C354FD">
            <w:pPr>
              <w:rPr>
                <w:rFonts w:cs="Arial"/>
                <w:b/>
                <w:sz w:val="20"/>
                <w:szCs w:val="20"/>
                <w:lang w:eastAsia="en-ZA"/>
              </w:rPr>
            </w:pPr>
          </w:p>
          <w:p w14:paraId="1C1D9D4D" w14:textId="77777777" w:rsidR="004A7993" w:rsidRDefault="004A7993" w:rsidP="00C354FD">
            <w:pPr>
              <w:rPr>
                <w:rFonts w:cs="Arial"/>
                <w:b/>
                <w:sz w:val="20"/>
                <w:szCs w:val="20"/>
                <w:lang w:eastAsia="en-ZA"/>
              </w:rPr>
            </w:pPr>
          </w:p>
          <w:p w14:paraId="1AFAC1D1" w14:textId="45B3C1C6" w:rsidR="004A7993" w:rsidRPr="004A7993" w:rsidRDefault="004A7993" w:rsidP="00C354FD">
            <w:pPr>
              <w:rPr>
                <w:rFonts w:cs="Arial"/>
                <w:sz w:val="20"/>
                <w:szCs w:val="20"/>
                <w:lang w:eastAsia="en-ZA"/>
              </w:rPr>
            </w:pPr>
          </w:p>
        </w:tc>
      </w:tr>
      <w:tr w:rsidR="00A81CC0" w:rsidRPr="003D1346" w14:paraId="2C4026FC" w14:textId="77777777" w:rsidTr="00C354FD">
        <w:trPr>
          <w:trHeight w:val="115"/>
        </w:trPr>
        <w:tc>
          <w:tcPr>
            <w:tcW w:w="1406" w:type="pct"/>
            <w:vMerge w:val="restart"/>
            <w:vAlign w:val="center"/>
          </w:tcPr>
          <w:p w14:paraId="2852D30A" w14:textId="377E93C6" w:rsidR="00A81CC0" w:rsidRPr="003D1346" w:rsidRDefault="00A81CC0" w:rsidP="00C354FD">
            <w:pPr>
              <w:pStyle w:val="ListParagraph"/>
              <w:numPr>
                <w:ilvl w:val="0"/>
                <w:numId w:val="17"/>
              </w:numPr>
              <w:autoSpaceDE w:val="0"/>
              <w:autoSpaceDN w:val="0"/>
              <w:adjustRightInd w:val="0"/>
              <w:ind w:left="457" w:hanging="425"/>
              <w:jc w:val="left"/>
              <w:rPr>
                <w:rFonts w:cs="Arial"/>
                <w:sz w:val="20"/>
                <w:szCs w:val="20"/>
                <w:lang w:eastAsia="en-ZA"/>
              </w:rPr>
            </w:pPr>
            <w:r w:rsidRPr="003D1346">
              <w:rPr>
                <w:rFonts w:cs="Arial"/>
                <w:b/>
                <w:bCs/>
                <w:sz w:val="20"/>
                <w:szCs w:val="20"/>
                <w:lang w:eastAsia="en-ZA"/>
              </w:rPr>
              <w:t>PERSONNEL EXPERIENCE AND KNOWLEDGE</w:t>
            </w:r>
          </w:p>
        </w:tc>
        <w:tc>
          <w:tcPr>
            <w:tcW w:w="2885" w:type="pct"/>
            <w:vAlign w:val="center"/>
          </w:tcPr>
          <w:p w14:paraId="7EE9D73C" w14:textId="25F5E9FB" w:rsidR="00A81CC0" w:rsidRPr="003D1346" w:rsidRDefault="00A81CC0" w:rsidP="00C354FD">
            <w:pPr>
              <w:pStyle w:val="ListParagraph"/>
              <w:numPr>
                <w:ilvl w:val="0"/>
                <w:numId w:val="18"/>
              </w:numPr>
              <w:spacing w:line="276" w:lineRule="auto"/>
              <w:ind w:left="312"/>
              <w:rPr>
                <w:rFonts w:cs="Arial"/>
                <w:sz w:val="20"/>
                <w:szCs w:val="20"/>
              </w:rPr>
            </w:pPr>
            <w:r w:rsidRPr="003D1346">
              <w:rPr>
                <w:rFonts w:cs="Arial"/>
                <w:sz w:val="20"/>
                <w:szCs w:val="20"/>
              </w:rPr>
              <w:t>Bidders shall submit resumes</w:t>
            </w:r>
            <w:r w:rsidR="00A35EDC" w:rsidRPr="003D1346">
              <w:rPr>
                <w:rFonts w:cs="Arial"/>
                <w:sz w:val="20"/>
                <w:szCs w:val="20"/>
              </w:rPr>
              <w:t xml:space="preserve"> and qualifications</w:t>
            </w:r>
            <w:r w:rsidRPr="003D1346">
              <w:rPr>
                <w:rFonts w:cs="Arial"/>
                <w:sz w:val="20"/>
                <w:szCs w:val="20"/>
              </w:rPr>
              <w:t xml:space="preserve"> of suitably qualified and certified Software Development or Support personnel</w:t>
            </w:r>
            <w:r w:rsidR="00801FF5" w:rsidRPr="003D1346">
              <w:rPr>
                <w:rFonts w:cs="Arial"/>
                <w:sz w:val="20"/>
                <w:szCs w:val="20"/>
              </w:rPr>
              <w:t xml:space="preserve"> with 3 – 5 years’ experience.</w:t>
            </w:r>
          </w:p>
          <w:p w14:paraId="2919ED50" w14:textId="63C86BBB" w:rsidR="00801FF5" w:rsidRPr="003D1346" w:rsidRDefault="00801FF5" w:rsidP="00C354FD">
            <w:pPr>
              <w:spacing w:line="276" w:lineRule="auto"/>
              <w:contextualSpacing/>
              <w:rPr>
                <w:rFonts w:cs="Arial"/>
                <w:sz w:val="20"/>
                <w:szCs w:val="20"/>
              </w:rPr>
            </w:pPr>
          </w:p>
          <w:p w14:paraId="1AD9DAF3" w14:textId="16EC14EA" w:rsidR="00801FF5" w:rsidRPr="003D1346" w:rsidRDefault="00801FF5" w:rsidP="00C354FD">
            <w:pPr>
              <w:spacing w:line="360" w:lineRule="auto"/>
              <w:contextualSpacing/>
              <w:rPr>
                <w:rFonts w:cs="Arial"/>
                <w:sz w:val="20"/>
                <w:szCs w:val="20"/>
              </w:rPr>
            </w:pPr>
            <w:r w:rsidRPr="003D1346">
              <w:rPr>
                <w:rFonts w:cs="Arial"/>
                <w:sz w:val="20"/>
                <w:szCs w:val="20"/>
              </w:rPr>
              <w:t>No experience submitted</w:t>
            </w:r>
            <w:r w:rsidR="00A35EDC" w:rsidRPr="003D1346">
              <w:rPr>
                <w:rFonts w:cs="Arial"/>
                <w:sz w:val="20"/>
                <w:szCs w:val="20"/>
              </w:rPr>
              <w:t xml:space="preserve">- </w:t>
            </w:r>
            <w:r w:rsidR="00A35EDC" w:rsidRPr="003D1346">
              <w:rPr>
                <w:rFonts w:cs="Arial"/>
                <w:b/>
                <w:bCs/>
                <w:sz w:val="20"/>
                <w:szCs w:val="20"/>
              </w:rPr>
              <w:t>0 point</w:t>
            </w:r>
            <w:r w:rsidRPr="003D1346">
              <w:rPr>
                <w:rFonts w:cs="Arial"/>
                <w:sz w:val="20"/>
                <w:szCs w:val="20"/>
              </w:rPr>
              <w:t xml:space="preserve"> </w:t>
            </w:r>
          </w:p>
          <w:p w14:paraId="243D808D" w14:textId="518CCBD3" w:rsidR="00A81CC0" w:rsidRPr="003D1346" w:rsidRDefault="00801FF5" w:rsidP="00C354FD">
            <w:pPr>
              <w:spacing w:line="360" w:lineRule="auto"/>
              <w:contextualSpacing/>
              <w:rPr>
                <w:rFonts w:cs="Arial"/>
                <w:sz w:val="20"/>
                <w:szCs w:val="20"/>
              </w:rPr>
            </w:pPr>
            <w:r w:rsidRPr="003D1346">
              <w:rPr>
                <w:rFonts w:cs="Arial"/>
                <w:sz w:val="20"/>
                <w:szCs w:val="20"/>
              </w:rPr>
              <w:t>One (1) to T</w:t>
            </w:r>
            <w:r w:rsidR="00A35EDC" w:rsidRPr="003D1346">
              <w:rPr>
                <w:rFonts w:cs="Arial"/>
                <w:sz w:val="20"/>
                <w:szCs w:val="20"/>
              </w:rPr>
              <w:t xml:space="preserve">wo </w:t>
            </w:r>
            <w:r w:rsidRPr="003D1346">
              <w:rPr>
                <w:rFonts w:cs="Arial"/>
                <w:sz w:val="20"/>
                <w:szCs w:val="20"/>
              </w:rPr>
              <w:t>(</w:t>
            </w:r>
            <w:r w:rsidR="00A35EDC" w:rsidRPr="003D1346">
              <w:rPr>
                <w:rFonts w:cs="Arial"/>
                <w:sz w:val="20"/>
                <w:szCs w:val="20"/>
              </w:rPr>
              <w:t>2</w:t>
            </w:r>
            <w:r w:rsidRPr="003D1346">
              <w:rPr>
                <w:rFonts w:cs="Arial"/>
                <w:sz w:val="20"/>
                <w:szCs w:val="20"/>
              </w:rPr>
              <w:t>) years’ experience</w:t>
            </w:r>
            <w:r w:rsidR="00A35EDC" w:rsidRPr="003D1346">
              <w:rPr>
                <w:rFonts w:cs="Arial"/>
                <w:sz w:val="20"/>
                <w:szCs w:val="20"/>
              </w:rPr>
              <w:t xml:space="preserve">- </w:t>
            </w:r>
            <w:r w:rsidR="00A35EDC" w:rsidRPr="003D1346">
              <w:rPr>
                <w:rFonts w:cs="Arial"/>
                <w:b/>
                <w:bCs/>
                <w:sz w:val="20"/>
                <w:szCs w:val="20"/>
              </w:rPr>
              <w:t>3 points</w:t>
            </w:r>
            <w:r w:rsidRPr="003D1346">
              <w:rPr>
                <w:rFonts w:cs="Arial"/>
                <w:sz w:val="20"/>
                <w:szCs w:val="20"/>
              </w:rPr>
              <w:t xml:space="preserve"> Three (3) to Five (5) years’ experience</w:t>
            </w:r>
            <w:r w:rsidR="00A35EDC" w:rsidRPr="003D1346">
              <w:rPr>
                <w:rFonts w:cs="Arial"/>
                <w:sz w:val="20"/>
                <w:szCs w:val="20"/>
              </w:rPr>
              <w:t xml:space="preserve">- </w:t>
            </w:r>
            <w:r w:rsidR="00A35EDC" w:rsidRPr="003D1346">
              <w:rPr>
                <w:rFonts w:cs="Arial"/>
                <w:b/>
                <w:bCs/>
                <w:sz w:val="20"/>
                <w:szCs w:val="20"/>
              </w:rPr>
              <w:t>5 points</w:t>
            </w:r>
          </w:p>
          <w:p w14:paraId="0C76EBF2" w14:textId="4412E73A" w:rsidR="00C43D72" w:rsidRPr="003D1346" w:rsidRDefault="00C43D72" w:rsidP="00C354FD">
            <w:pPr>
              <w:pStyle w:val="ListParagraph"/>
              <w:spacing w:line="276" w:lineRule="auto"/>
              <w:ind w:left="450"/>
              <w:rPr>
                <w:rFonts w:cs="Arial"/>
                <w:sz w:val="20"/>
                <w:szCs w:val="20"/>
              </w:rPr>
            </w:pPr>
          </w:p>
        </w:tc>
        <w:tc>
          <w:tcPr>
            <w:tcW w:w="709" w:type="pct"/>
            <w:vAlign w:val="center"/>
          </w:tcPr>
          <w:p w14:paraId="49466291" w14:textId="15711B37" w:rsidR="00A81CC0" w:rsidRPr="003D1346" w:rsidRDefault="00FB088D" w:rsidP="00C354FD">
            <w:pPr>
              <w:jc w:val="center"/>
              <w:rPr>
                <w:rFonts w:cs="Arial"/>
                <w:b/>
                <w:sz w:val="20"/>
                <w:szCs w:val="20"/>
                <w:lang w:eastAsia="en-ZA"/>
              </w:rPr>
            </w:pPr>
            <w:r w:rsidRPr="003D1346">
              <w:rPr>
                <w:rFonts w:cs="Arial"/>
                <w:b/>
                <w:sz w:val="20"/>
                <w:szCs w:val="20"/>
                <w:lang w:eastAsia="en-ZA"/>
              </w:rPr>
              <w:t>5</w:t>
            </w:r>
          </w:p>
        </w:tc>
      </w:tr>
      <w:tr w:rsidR="00A81CC0" w:rsidRPr="003D1346" w14:paraId="3D1678EB" w14:textId="77777777" w:rsidTr="00C354FD">
        <w:trPr>
          <w:trHeight w:val="2049"/>
        </w:trPr>
        <w:tc>
          <w:tcPr>
            <w:tcW w:w="1406" w:type="pct"/>
            <w:vMerge/>
            <w:vAlign w:val="center"/>
          </w:tcPr>
          <w:p w14:paraId="3E157D1F" w14:textId="77777777" w:rsidR="00A81CC0" w:rsidRPr="003D1346" w:rsidRDefault="00A81CC0" w:rsidP="00C354FD">
            <w:pPr>
              <w:autoSpaceDE w:val="0"/>
              <w:autoSpaceDN w:val="0"/>
              <w:adjustRightInd w:val="0"/>
              <w:jc w:val="center"/>
              <w:rPr>
                <w:rFonts w:cs="Arial"/>
                <w:b/>
                <w:bCs/>
                <w:sz w:val="20"/>
                <w:szCs w:val="20"/>
                <w:lang w:eastAsia="en-ZA"/>
              </w:rPr>
            </w:pPr>
          </w:p>
        </w:tc>
        <w:tc>
          <w:tcPr>
            <w:tcW w:w="2885" w:type="pct"/>
            <w:vAlign w:val="center"/>
          </w:tcPr>
          <w:p w14:paraId="24526EDE" w14:textId="11475E07" w:rsidR="00A81CC0" w:rsidRPr="003D1346" w:rsidRDefault="00A81CC0" w:rsidP="00C354FD">
            <w:pPr>
              <w:pStyle w:val="ListParagraph"/>
              <w:numPr>
                <w:ilvl w:val="0"/>
                <w:numId w:val="18"/>
              </w:numPr>
              <w:spacing w:line="276" w:lineRule="auto"/>
              <w:ind w:left="312" w:hanging="425"/>
              <w:rPr>
                <w:rFonts w:cs="Arial"/>
                <w:sz w:val="20"/>
                <w:szCs w:val="20"/>
              </w:rPr>
            </w:pPr>
            <w:r w:rsidRPr="003D1346">
              <w:rPr>
                <w:rFonts w:cs="Arial"/>
                <w:sz w:val="20"/>
                <w:szCs w:val="20"/>
              </w:rPr>
              <w:t>Bidders shall submit a resume of suitably qualified and certified project manager</w:t>
            </w:r>
            <w:r w:rsidR="00801FF5" w:rsidRPr="003D1346">
              <w:rPr>
                <w:rFonts w:cs="Arial"/>
                <w:sz w:val="20"/>
                <w:szCs w:val="20"/>
              </w:rPr>
              <w:t xml:space="preserve"> with 3 – 5 years of experience</w:t>
            </w:r>
            <w:r w:rsidRPr="003D1346">
              <w:rPr>
                <w:rFonts w:cs="Arial"/>
                <w:sz w:val="20"/>
                <w:szCs w:val="20"/>
              </w:rPr>
              <w:t>.</w:t>
            </w:r>
          </w:p>
          <w:p w14:paraId="79EEE950" w14:textId="77777777" w:rsidR="00A35EDC" w:rsidRPr="003D1346" w:rsidRDefault="00A35EDC" w:rsidP="00C354FD">
            <w:pPr>
              <w:pStyle w:val="ListParagraph"/>
              <w:spacing w:line="276" w:lineRule="auto"/>
              <w:ind w:left="312"/>
              <w:rPr>
                <w:rFonts w:cs="Arial"/>
                <w:sz w:val="20"/>
                <w:szCs w:val="20"/>
              </w:rPr>
            </w:pPr>
          </w:p>
          <w:p w14:paraId="254405E9" w14:textId="53351BE1" w:rsidR="00FB088D" w:rsidRPr="003D1346" w:rsidRDefault="00FB088D" w:rsidP="00C354FD">
            <w:pPr>
              <w:spacing w:line="360" w:lineRule="auto"/>
              <w:contextualSpacing/>
              <w:rPr>
                <w:rFonts w:cs="Arial"/>
                <w:sz w:val="20"/>
                <w:szCs w:val="20"/>
              </w:rPr>
            </w:pPr>
            <w:r w:rsidRPr="003D1346">
              <w:rPr>
                <w:rFonts w:cs="Arial"/>
                <w:sz w:val="20"/>
                <w:szCs w:val="20"/>
              </w:rPr>
              <w:t>No experience personnel submitted</w:t>
            </w:r>
            <w:r w:rsidR="00A35EDC" w:rsidRPr="003D1346">
              <w:rPr>
                <w:rFonts w:cs="Arial"/>
                <w:sz w:val="20"/>
                <w:szCs w:val="20"/>
              </w:rPr>
              <w:t xml:space="preserve">- </w:t>
            </w:r>
            <w:r w:rsidR="00A35EDC" w:rsidRPr="003D1346">
              <w:rPr>
                <w:rFonts w:cs="Arial"/>
                <w:b/>
                <w:bCs/>
                <w:sz w:val="20"/>
                <w:szCs w:val="20"/>
              </w:rPr>
              <w:t>0 point</w:t>
            </w:r>
            <w:r w:rsidRPr="003D1346">
              <w:rPr>
                <w:rFonts w:cs="Arial"/>
                <w:b/>
                <w:bCs/>
                <w:sz w:val="20"/>
                <w:szCs w:val="20"/>
              </w:rPr>
              <w:t xml:space="preserve"> </w:t>
            </w:r>
          </w:p>
          <w:p w14:paraId="3DA380F4" w14:textId="3C0097FE" w:rsidR="00FB088D" w:rsidRPr="003D1346" w:rsidRDefault="00FB088D" w:rsidP="00C354FD">
            <w:pPr>
              <w:spacing w:line="360" w:lineRule="auto"/>
              <w:contextualSpacing/>
              <w:rPr>
                <w:rFonts w:cs="Arial"/>
                <w:sz w:val="20"/>
                <w:szCs w:val="20"/>
              </w:rPr>
            </w:pPr>
            <w:r w:rsidRPr="003D1346">
              <w:rPr>
                <w:rFonts w:cs="Arial"/>
                <w:sz w:val="20"/>
                <w:szCs w:val="20"/>
              </w:rPr>
              <w:t>One (1) to T</w:t>
            </w:r>
            <w:r w:rsidR="00A35EDC" w:rsidRPr="003D1346">
              <w:rPr>
                <w:rFonts w:cs="Arial"/>
                <w:sz w:val="20"/>
                <w:szCs w:val="20"/>
              </w:rPr>
              <w:t>wo</w:t>
            </w:r>
            <w:r w:rsidRPr="003D1346">
              <w:rPr>
                <w:rFonts w:cs="Arial"/>
                <w:sz w:val="20"/>
                <w:szCs w:val="20"/>
              </w:rPr>
              <w:t xml:space="preserve"> (</w:t>
            </w:r>
            <w:r w:rsidR="00A35EDC" w:rsidRPr="003D1346">
              <w:rPr>
                <w:rFonts w:cs="Arial"/>
                <w:sz w:val="20"/>
                <w:szCs w:val="20"/>
              </w:rPr>
              <w:t>2</w:t>
            </w:r>
            <w:r w:rsidRPr="003D1346">
              <w:rPr>
                <w:rFonts w:cs="Arial"/>
                <w:sz w:val="20"/>
                <w:szCs w:val="20"/>
              </w:rPr>
              <w:t>) years’ experience</w:t>
            </w:r>
            <w:r w:rsidR="00A35EDC" w:rsidRPr="003D1346">
              <w:rPr>
                <w:rFonts w:cs="Arial"/>
                <w:sz w:val="20"/>
                <w:szCs w:val="20"/>
              </w:rPr>
              <w:t xml:space="preserve">- </w:t>
            </w:r>
            <w:r w:rsidR="00A35EDC" w:rsidRPr="003D1346">
              <w:rPr>
                <w:rFonts w:cs="Arial"/>
                <w:b/>
                <w:bCs/>
                <w:sz w:val="20"/>
                <w:szCs w:val="20"/>
              </w:rPr>
              <w:t>3 points</w:t>
            </w:r>
          </w:p>
          <w:p w14:paraId="596DF4B0" w14:textId="62E5D7B7" w:rsidR="00FB088D" w:rsidRPr="003D1346" w:rsidRDefault="00FB088D" w:rsidP="00C354FD">
            <w:pPr>
              <w:spacing w:line="360" w:lineRule="auto"/>
              <w:contextualSpacing/>
              <w:rPr>
                <w:rFonts w:cs="Arial"/>
                <w:sz w:val="20"/>
                <w:szCs w:val="20"/>
              </w:rPr>
            </w:pPr>
            <w:r w:rsidRPr="003D1346">
              <w:rPr>
                <w:rFonts w:cs="Arial"/>
                <w:sz w:val="20"/>
                <w:szCs w:val="20"/>
              </w:rPr>
              <w:t>Three (3) to Five (5) years’ experience</w:t>
            </w:r>
            <w:r w:rsidR="00A35EDC" w:rsidRPr="003D1346">
              <w:rPr>
                <w:rFonts w:cs="Arial"/>
                <w:sz w:val="20"/>
                <w:szCs w:val="20"/>
              </w:rPr>
              <w:t xml:space="preserve">- </w:t>
            </w:r>
            <w:r w:rsidR="00A35EDC" w:rsidRPr="003D1346">
              <w:rPr>
                <w:rFonts w:cs="Arial"/>
                <w:b/>
                <w:bCs/>
                <w:sz w:val="20"/>
                <w:szCs w:val="20"/>
              </w:rPr>
              <w:t>5 points</w:t>
            </w:r>
          </w:p>
        </w:tc>
        <w:tc>
          <w:tcPr>
            <w:tcW w:w="709" w:type="pct"/>
            <w:vAlign w:val="center"/>
          </w:tcPr>
          <w:p w14:paraId="6A50E963" w14:textId="2BEE5E35" w:rsidR="00A81CC0" w:rsidRPr="003D1346" w:rsidRDefault="00FB088D" w:rsidP="00C354FD">
            <w:pPr>
              <w:jc w:val="center"/>
              <w:rPr>
                <w:rFonts w:cs="Arial"/>
                <w:b/>
                <w:sz w:val="20"/>
                <w:szCs w:val="20"/>
                <w:lang w:eastAsia="en-ZA"/>
              </w:rPr>
            </w:pPr>
            <w:r w:rsidRPr="003D1346">
              <w:rPr>
                <w:rFonts w:cs="Arial"/>
                <w:b/>
                <w:sz w:val="20"/>
                <w:szCs w:val="20"/>
                <w:lang w:eastAsia="en-ZA"/>
              </w:rPr>
              <w:t>5</w:t>
            </w:r>
          </w:p>
        </w:tc>
      </w:tr>
      <w:tr w:rsidR="00A9095A" w:rsidRPr="003D1346" w14:paraId="2D730022" w14:textId="77777777" w:rsidTr="00C354FD">
        <w:trPr>
          <w:trHeight w:val="420"/>
        </w:trPr>
        <w:tc>
          <w:tcPr>
            <w:tcW w:w="1406" w:type="pct"/>
            <w:vMerge w:val="restart"/>
            <w:vAlign w:val="center"/>
          </w:tcPr>
          <w:p w14:paraId="34246CA9" w14:textId="5DD6DF10" w:rsidR="00A9095A" w:rsidRPr="003D1346" w:rsidRDefault="00A9095A" w:rsidP="00C354FD">
            <w:pPr>
              <w:pStyle w:val="ListParagraph"/>
              <w:numPr>
                <w:ilvl w:val="0"/>
                <w:numId w:val="17"/>
              </w:numPr>
              <w:ind w:left="599" w:hanging="567"/>
              <w:jc w:val="left"/>
              <w:rPr>
                <w:rFonts w:cs="Arial"/>
                <w:b/>
                <w:sz w:val="20"/>
                <w:szCs w:val="20"/>
                <w:lang w:eastAsia="en-ZA"/>
              </w:rPr>
            </w:pPr>
            <w:r w:rsidRPr="003D1346">
              <w:rPr>
                <w:rFonts w:cs="Arial"/>
                <w:b/>
                <w:sz w:val="20"/>
                <w:szCs w:val="20"/>
                <w:lang w:eastAsia="en-ZA"/>
              </w:rPr>
              <w:t>SYSTEM FUNCTIONALITY</w:t>
            </w:r>
          </w:p>
        </w:tc>
        <w:tc>
          <w:tcPr>
            <w:tcW w:w="2885" w:type="pct"/>
          </w:tcPr>
          <w:p w14:paraId="7469646F" w14:textId="45B6B891" w:rsidR="00A9095A" w:rsidRPr="003D1346" w:rsidRDefault="00A9095A" w:rsidP="00C354FD">
            <w:pPr>
              <w:pStyle w:val="ListParagraph"/>
              <w:numPr>
                <w:ilvl w:val="0"/>
                <w:numId w:val="19"/>
              </w:numPr>
              <w:spacing w:line="360" w:lineRule="auto"/>
              <w:ind w:left="312"/>
              <w:rPr>
                <w:rFonts w:cs="Arial"/>
                <w:bCs/>
                <w:sz w:val="20"/>
                <w:szCs w:val="20"/>
                <w:lang w:eastAsia="en-ZA"/>
              </w:rPr>
            </w:pPr>
            <w:r w:rsidRPr="003D1346">
              <w:rPr>
                <w:rFonts w:cs="Arial"/>
                <w:sz w:val="20"/>
                <w:szCs w:val="20"/>
              </w:rPr>
              <w:t>The RFID system shall be able to track the movement of assets and update the location in the database for recordkeeping and reporting purposes.</w:t>
            </w:r>
          </w:p>
        </w:tc>
        <w:tc>
          <w:tcPr>
            <w:tcW w:w="709" w:type="pct"/>
            <w:vAlign w:val="center"/>
          </w:tcPr>
          <w:p w14:paraId="0A3EFCC0" w14:textId="3E52DF6C" w:rsidR="00A9095A" w:rsidRPr="003D1346" w:rsidRDefault="00B80B48" w:rsidP="00C354FD">
            <w:pPr>
              <w:jc w:val="center"/>
              <w:rPr>
                <w:rFonts w:cs="Arial"/>
                <w:b/>
                <w:sz w:val="20"/>
                <w:szCs w:val="20"/>
                <w:lang w:eastAsia="en-ZA"/>
              </w:rPr>
            </w:pPr>
            <w:r w:rsidRPr="003D1346">
              <w:rPr>
                <w:rFonts w:cs="Arial"/>
                <w:b/>
                <w:sz w:val="20"/>
                <w:szCs w:val="20"/>
                <w:lang w:eastAsia="en-ZA"/>
              </w:rPr>
              <w:t>2</w:t>
            </w:r>
          </w:p>
        </w:tc>
      </w:tr>
      <w:tr w:rsidR="00A9095A" w:rsidRPr="003D1346" w14:paraId="2FAAB338" w14:textId="77777777" w:rsidTr="00C354FD">
        <w:trPr>
          <w:trHeight w:val="1169"/>
        </w:trPr>
        <w:tc>
          <w:tcPr>
            <w:tcW w:w="1406" w:type="pct"/>
            <w:vMerge/>
            <w:vAlign w:val="center"/>
          </w:tcPr>
          <w:p w14:paraId="675D7A60" w14:textId="77777777" w:rsidR="00A9095A" w:rsidRPr="003D1346" w:rsidRDefault="00A9095A" w:rsidP="00C354FD">
            <w:pPr>
              <w:ind w:left="284"/>
              <w:contextualSpacing/>
              <w:jc w:val="center"/>
              <w:rPr>
                <w:rFonts w:cs="Arial"/>
                <w:b/>
                <w:sz w:val="20"/>
                <w:szCs w:val="20"/>
                <w:lang w:eastAsia="en-ZA"/>
              </w:rPr>
            </w:pPr>
          </w:p>
        </w:tc>
        <w:tc>
          <w:tcPr>
            <w:tcW w:w="2885" w:type="pct"/>
          </w:tcPr>
          <w:p w14:paraId="082C9310" w14:textId="58F83FAE" w:rsidR="00A9095A" w:rsidRPr="003D1346" w:rsidRDefault="00A9095A" w:rsidP="00C354FD">
            <w:pPr>
              <w:pStyle w:val="ListParagraph"/>
              <w:numPr>
                <w:ilvl w:val="0"/>
                <w:numId w:val="19"/>
              </w:numPr>
              <w:spacing w:line="360" w:lineRule="auto"/>
              <w:ind w:left="312"/>
              <w:rPr>
                <w:rFonts w:cs="Arial"/>
                <w:sz w:val="20"/>
                <w:szCs w:val="20"/>
              </w:rPr>
            </w:pPr>
            <w:r w:rsidRPr="003D1346">
              <w:rPr>
                <w:rFonts w:cs="Arial"/>
                <w:bCs/>
                <w:sz w:val="20"/>
                <w:szCs w:val="20"/>
                <w:lang w:eastAsia="en-ZA"/>
              </w:rPr>
              <w:t>The RFID system tags used for the assets shall</w:t>
            </w:r>
            <w:r w:rsidRPr="003D1346">
              <w:rPr>
                <w:rFonts w:cs="Arial"/>
                <w:b/>
                <w:sz w:val="20"/>
                <w:szCs w:val="20"/>
                <w:lang w:eastAsia="en-ZA"/>
              </w:rPr>
              <w:t xml:space="preserve"> be passive </w:t>
            </w:r>
            <w:r w:rsidRPr="003D1346">
              <w:rPr>
                <w:rFonts w:cs="Arial"/>
                <w:bCs/>
                <w:sz w:val="20"/>
                <w:szCs w:val="20"/>
                <w:lang w:eastAsia="en-ZA"/>
              </w:rPr>
              <w:t>and only activated when there is an RFID reader in range.</w:t>
            </w:r>
          </w:p>
        </w:tc>
        <w:tc>
          <w:tcPr>
            <w:tcW w:w="709" w:type="pct"/>
            <w:vAlign w:val="center"/>
          </w:tcPr>
          <w:p w14:paraId="31128CA7" w14:textId="76B3D9DF" w:rsidR="00A9095A" w:rsidRPr="003D1346" w:rsidRDefault="00B80B48" w:rsidP="00C354FD">
            <w:pPr>
              <w:jc w:val="center"/>
              <w:rPr>
                <w:rFonts w:cs="Arial"/>
                <w:b/>
                <w:sz w:val="20"/>
                <w:szCs w:val="20"/>
                <w:lang w:eastAsia="en-ZA"/>
              </w:rPr>
            </w:pPr>
            <w:r w:rsidRPr="003D1346">
              <w:rPr>
                <w:rFonts w:cs="Arial"/>
                <w:b/>
                <w:sz w:val="20"/>
                <w:szCs w:val="20"/>
                <w:lang w:eastAsia="en-ZA"/>
              </w:rPr>
              <w:t>2</w:t>
            </w:r>
          </w:p>
        </w:tc>
      </w:tr>
      <w:tr w:rsidR="00A9095A" w:rsidRPr="003D1346" w14:paraId="07E83114" w14:textId="77777777" w:rsidTr="00C354FD">
        <w:trPr>
          <w:trHeight w:val="634"/>
        </w:trPr>
        <w:tc>
          <w:tcPr>
            <w:tcW w:w="1406" w:type="pct"/>
            <w:vMerge/>
            <w:vAlign w:val="center"/>
          </w:tcPr>
          <w:p w14:paraId="42AA28EF" w14:textId="77777777" w:rsidR="00A9095A" w:rsidRPr="003D1346" w:rsidRDefault="00A9095A" w:rsidP="00C354FD">
            <w:pPr>
              <w:ind w:left="284"/>
              <w:contextualSpacing/>
              <w:jc w:val="center"/>
              <w:rPr>
                <w:rFonts w:cs="Arial"/>
                <w:b/>
                <w:sz w:val="20"/>
                <w:szCs w:val="20"/>
                <w:lang w:eastAsia="en-ZA"/>
              </w:rPr>
            </w:pPr>
          </w:p>
        </w:tc>
        <w:tc>
          <w:tcPr>
            <w:tcW w:w="2885" w:type="pct"/>
          </w:tcPr>
          <w:p w14:paraId="14F13E81" w14:textId="63D1AA96" w:rsidR="00A9095A" w:rsidRPr="003D1346" w:rsidRDefault="00A9095A" w:rsidP="00C354FD">
            <w:pPr>
              <w:pStyle w:val="ListParagraph"/>
              <w:numPr>
                <w:ilvl w:val="0"/>
                <w:numId w:val="19"/>
              </w:numPr>
              <w:spacing w:line="360" w:lineRule="auto"/>
              <w:ind w:left="312"/>
              <w:rPr>
                <w:rFonts w:cs="Arial"/>
                <w:sz w:val="20"/>
                <w:szCs w:val="20"/>
              </w:rPr>
            </w:pPr>
            <w:r w:rsidRPr="003D1346">
              <w:rPr>
                <w:rFonts w:cs="Arial"/>
                <w:sz w:val="20"/>
                <w:szCs w:val="20"/>
              </w:rPr>
              <w:t xml:space="preserve">The supplier shall state the anticipated lifespan of all hardware proposed and the details of the </w:t>
            </w:r>
            <w:r w:rsidRPr="003D1346">
              <w:rPr>
                <w:rFonts w:cs="Arial"/>
                <w:sz w:val="20"/>
                <w:szCs w:val="20"/>
              </w:rPr>
              <w:lastRenderedPageBreak/>
              <w:t>recommended maintenance programme shall be provided.</w:t>
            </w:r>
          </w:p>
        </w:tc>
        <w:tc>
          <w:tcPr>
            <w:tcW w:w="709" w:type="pct"/>
            <w:vAlign w:val="center"/>
          </w:tcPr>
          <w:p w14:paraId="05F7A100" w14:textId="6C29E2BA" w:rsidR="00A9095A" w:rsidRPr="003D1346" w:rsidRDefault="00B80B48" w:rsidP="00C354FD">
            <w:pPr>
              <w:jc w:val="center"/>
              <w:rPr>
                <w:rFonts w:cs="Arial"/>
                <w:b/>
                <w:sz w:val="20"/>
                <w:szCs w:val="20"/>
                <w:lang w:eastAsia="en-ZA"/>
              </w:rPr>
            </w:pPr>
            <w:r w:rsidRPr="003D1346">
              <w:rPr>
                <w:rFonts w:cs="Arial"/>
                <w:b/>
                <w:sz w:val="20"/>
                <w:szCs w:val="20"/>
                <w:lang w:eastAsia="en-ZA"/>
              </w:rPr>
              <w:lastRenderedPageBreak/>
              <w:t>3</w:t>
            </w:r>
          </w:p>
        </w:tc>
      </w:tr>
      <w:tr w:rsidR="00A9095A" w:rsidRPr="003D1346" w14:paraId="506C15EF" w14:textId="77777777" w:rsidTr="00C354FD">
        <w:trPr>
          <w:trHeight w:val="633"/>
        </w:trPr>
        <w:tc>
          <w:tcPr>
            <w:tcW w:w="1406" w:type="pct"/>
            <w:vMerge/>
            <w:vAlign w:val="center"/>
          </w:tcPr>
          <w:p w14:paraId="6C23E8E3" w14:textId="77777777" w:rsidR="00A9095A" w:rsidRPr="003D1346" w:rsidRDefault="00A9095A" w:rsidP="00C354FD">
            <w:pPr>
              <w:ind w:left="284"/>
              <w:contextualSpacing/>
              <w:jc w:val="center"/>
              <w:rPr>
                <w:rFonts w:cs="Arial"/>
                <w:b/>
                <w:sz w:val="20"/>
                <w:szCs w:val="20"/>
                <w:lang w:eastAsia="en-ZA"/>
              </w:rPr>
            </w:pPr>
          </w:p>
        </w:tc>
        <w:tc>
          <w:tcPr>
            <w:tcW w:w="2885" w:type="pct"/>
          </w:tcPr>
          <w:p w14:paraId="38AA36CA" w14:textId="73D539A7" w:rsidR="00A9095A" w:rsidRPr="003D1346" w:rsidRDefault="00A9095A" w:rsidP="00C354FD">
            <w:pPr>
              <w:pStyle w:val="ListParagraph"/>
              <w:numPr>
                <w:ilvl w:val="0"/>
                <w:numId w:val="19"/>
              </w:numPr>
              <w:spacing w:line="360" w:lineRule="auto"/>
              <w:ind w:left="312"/>
              <w:rPr>
                <w:rFonts w:cs="Arial"/>
                <w:sz w:val="20"/>
                <w:szCs w:val="20"/>
              </w:rPr>
            </w:pPr>
            <w:r w:rsidRPr="003D1346">
              <w:rPr>
                <w:rFonts w:cs="Arial"/>
                <w:sz w:val="20"/>
                <w:szCs w:val="20"/>
              </w:rPr>
              <w:t xml:space="preserve">Handheld RFID readers must support 802.11 Wi-Fi standards and USB tethering for connection to the RFID software and the internal network. </w:t>
            </w:r>
          </w:p>
        </w:tc>
        <w:tc>
          <w:tcPr>
            <w:tcW w:w="709" w:type="pct"/>
            <w:vAlign w:val="center"/>
          </w:tcPr>
          <w:p w14:paraId="7504B3A1" w14:textId="70F44C40" w:rsidR="00A9095A" w:rsidRPr="003D1346" w:rsidRDefault="00B80B48" w:rsidP="00C354FD">
            <w:pPr>
              <w:jc w:val="center"/>
              <w:rPr>
                <w:rFonts w:cs="Arial"/>
                <w:b/>
                <w:sz w:val="20"/>
                <w:szCs w:val="20"/>
                <w:lang w:eastAsia="en-ZA"/>
              </w:rPr>
            </w:pPr>
            <w:r w:rsidRPr="003D1346">
              <w:rPr>
                <w:rFonts w:cs="Arial"/>
                <w:b/>
                <w:sz w:val="20"/>
                <w:szCs w:val="20"/>
                <w:lang w:eastAsia="en-ZA"/>
              </w:rPr>
              <w:t>5</w:t>
            </w:r>
          </w:p>
        </w:tc>
      </w:tr>
      <w:tr w:rsidR="00A9095A" w:rsidRPr="003D1346" w14:paraId="16EA2B28" w14:textId="77777777" w:rsidTr="00C354FD">
        <w:trPr>
          <w:trHeight w:val="633"/>
        </w:trPr>
        <w:tc>
          <w:tcPr>
            <w:tcW w:w="1406" w:type="pct"/>
            <w:vMerge/>
            <w:vAlign w:val="center"/>
          </w:tcPr>
          <w:p w14:paraId="5D9241C5" w14:textId="77777777" w:rsidR="00A9095A" w:rsidRPr="003D1346" w:rsidRDefault="00A9095A" w:rsidP="00C354FD">
            <w:pPr>
              <w:ind w:left="284"/>
              <w:contextualSpacing/>
              <w:jc w:val="center"/>
              <w:rPr>
                <w:rFonts w:cs="Arial"/>
                <w:b/>
                <w:sz w:val="20"/>
                <w:szCs w:val="20"/>
                <w:lang w:eastAsia="en-ZA"/>
              </w:rPr>
            </w:pPr>
          </w:p>
        </w:tc>
        <w:tc>
          <w:tcPr>
            <w:tcW w:w="2885" w:type="pct"/>
          </w:tcPr>
          <w:p w14:paraId="4EF21B80" w14:textId="36342F78" w:rsidR="00A9095A" w:rsidRPr="003D1346" w:rsidRDefault="00B80B48" w:rsidP="00C354FD">
            <w:pPr>
              <w:pStyle w:val="ListParagraph"/>
              <w:numPr>
                <w:ilvl w:val="0"/>
                <w:numId w:val="19"/>
              </w:numPr>
              <w:spacing w:line="360" w:lineRule="auto"/>
              <w:ind w:left="312"/>
              <w:rPr>
                <w:rFonts w:cs="Arial"/>
                <w:sz w:val="20"/>
                <w:szCs w:val="20"/>
              </w:rPr>
            </w:pPr>
            <w:r w:rsidRPr="003D1346">
              <w:rPr>
                <w:rFonts w:cs="Arial"/>
                <w:sz w:val="20"/>
                <w:szCs w:val="20"/>
              </w:rPr>
              <w:t>The RFID system shall operate within 860 – 960 MHz frequencies.</w:t>
            </w:r>
          </w:p>
        </w:tc>
        <w:tc>
          <w:tcPr>
            <w:tcW w:w="709" w:type="pct"/>
            <w:vAlign w:val="center"/>
          </w:tcPr>
          <w:p w14:paraId="3915DDC9" w14:textId="129D84F9" w:rsidR="00A9095A" w:rsidRPr="003D1346" w:rsidRDefault="00B80B48" w:rsidP="00C354FD">
            <w:pPr>
              <w:jc w:val="center"/>
              <w:rPr>
                <w:rFonts w:cs="Arial"/>
                <w:b/>
                <w:sz w:val="20"/>
                <w:szCs w:val="20"/>
                <w:lang w:eastAsia="en-ZA"/>
              </w:rPr>
            </w:pPr>
            <w:r w:rsidRPr="003D1346">
              <w:rPr>
                <w:rFonts w:cs="Arial"/>
                <w:b/>
                <w:sz w:val="20"/>
                <w:szCs w:val="20"/>
                <w:lang w:eastAsia="en-ZA"/>
              </w:rPr>
              <w:t>3</w:t>
            </w:r>
          </w:p>
        </w:tc>
      </w:tr>
      <w:tr w:rsidR="00A9095A" w:rsidRPr="003D1346" w14:paraId="2AFFBA03" w14:textId="77777777" w:rsidTr="00C354FD">
        <w:trPr>
          <w:trHeight w:val="57"/>
        </w:trPr>
        <w:tc>
          <w:tcPr>
            <w:tcW w:w="1406" w:type="pct"/>
            <w:vMerge/>
            <w:vAlign w:val="center"/>
          </w:tcPr>
          <w:p w14:paraId="2DA64E90" w14:textId="77777777" w:rsidR="00A9095A" w:rsidRPr="003D1346" w:rsidRDefault="00A9095A" w:rsidP="00C354FD">
            <w:pPr>
              <w:ind w:left="284"/>
              <w:contextualSpacing/>
              <w:jc w:val="center"/>
              <w:rPr>
                <w:rFonts w:cs="Arial"/>
                <w:b/>
                <w:sz w:val="20"/>
                <w:szCs w:val="20"/>
                <w:lang w:eastAsia="en-ZA"/>
              </w:rPr>
            </w:pPr>
          </w:p>
        </w:tc>
        <w:tc>
          <w:tcPr>
            <w:tcW w:w="2885" w:type="pct"/>
          </w:tcPr>
          <w:p w14:paraId="73463D5E" w14:textId="7226C413" w:rsidR="00A9095A" w:rsidRPr="003D1346" w:rsidRDefault="00A9095A" w:rsidP="00C354FD">
            <w:pPr>
              <w:pStyle w:val="ListParagraph"/>
              <w:numPr>
                <w:ilvl w:val="0"/>
                <w:numId w:val="19"/>
              </w:numPr>
              <w:spacing w:line="360" w:lineRule="auto"/>
              <w:ind w:left="312"/>
              <w:rPr>
                <w:rFonts w:cs="Arial"/>
                <w:sz w:val="20"/>
                <w:szCs w:val="20"/>
              </w:rPr>
            </w:pPr>
            <w:r w:rsidRPr="003D1346">
              <w:rPr>
                <w:rFonts w:cs="Arial"/>
                <w:sz w:val="20"/>
                <w:szCs w:val="20"/>
              </w:rPr>
              <w:t>The RFID system shall be able to integrate with ORACLE fixed asset register and Maintenance Management system (MMS) for asset location updating and data exchange.</w:t>
            </w:r>
          </w:p>
          <w:p w14:paraId="21BB2F8D" w14:textId="50B80051" w:rsidR="00A35EDC" w:rsidRPr="003D1346" w:rsidRDefault="00A9095A" w:rsidP="00C354FD">
            <w:pPr>
              <w:spacing w:line="360" w:lineRule="auto"/>
              <w:rPr>
                <w:rFonts w:cs="Arial"/>
                <w:sz w:val="20"/>
                <w:szCs w:val="20"/>
              </w:rPr>
            </w:pPr>
            <w:r w:rsidRPr="003D1346">
              <w:rPr>
                <w:rFonts w:cs="Arial"/>
                <w:sz w:val="20"/>
                <w:szCs w:val="20"/>
              </w:rPr>
              <w:t>No integration provided</w:t>
            </w:r>
            <w:r w:rsidR="00A35EDC" w:rsidRPr="003D1346">
              <w:rPr>
                <w:rFonts w:cs="Arial"/>
                <w:sz w:val="20"/>
                <w:szCs w:val="20"/>
              </w:rPr>
              <w:t xml:space="preserve">- </w:t>
            </w:r>
            <w:r w:rsidR="00A35EDC" w:rsidRPr="003D1346">
              <w:rPr>
                <w:rFonts w:cs="Arial"/>
                <w:b/>
                <w:bCs/>
                <w:sz w:val="20"/>
                <w:szCs w:val="20"/>
              </w:rPr>
              <w:t>0 point</w:t>
            </w:r>
          </w:p>
          <w:p w14:paraId="591C54C0" w14:textId="3DF108A8" w:rsidR="00A9095A" w:rsidRPr="003D1346" w:rsidRDefault="00A9095A" w:rsidP="00C354FD">
            <w:pPr>
              <w:spacing w:line="360" w:lineRule="auto"/>
              <w:rPr>
                <w:rFonts w:cs="Arial"/>
                <w:sz w:val="20"/>
                <w:szCs w:val="20"/>
              </w:rPr>
            </w:pPr>
            <w:r w:rsidRPr="003D1346">
              <w:rPr>
                <w:rFonts w:cs="Arial"/>
                <w:sz w:val="20"/>
                <w:szCs w:val="20"/>
              </w:rPr>
              <w:t>Only Oracle or MMS integration</w:t>
            </w:r>
            <w:r w:rsidR="00A35EDC" w:rsidRPr="003D1346">
              <w:rPr>
                <w:rFonts w:cs="Arial"/>
                <w:sz w:val="20"/>
                <w:szCs w:val="20"/>
              </w:rPr>
              <w:t xml:space="preserve">- </w:t>
            </w:r>
            <w:r w:rsidR="00A35EDC" w:rsidRPr="003D1346">
              <w:rPr>
                <w:rFonts w:cs="Arial"/>
                <w:b/>
                <w:bCs/>
                <w:sz w:val="20"/>
                <w:szCs w:val="20"/>
              </w:rPr>
              <w:t>5 points</w:t>
            </w:r>
          </w:p>
          <w:p w14:paraId="2EEC2504" w14:textId="55FFC867" w:rsidR="00A9095A" w:rsidRPr="003D1346" w:rsidRDefault="00A9095A" w:rsidP="00C354FD">
            <w:pPr>
              <w:spacing w:line="360" w:lineRule="auto"/>
              <w:rPr>
                <w:rFonts w:cs="Arial"/>
                <w:sz w:val="20"/>
                <w:szCs w:val="20"/>
              </w:rPr>
            </w:pPr>
            <w:r w:rsidRPr="003D1346">
              <w:rPr>
                <w:rFonts w:cs="Arial"/>
                <w:sz w:val="20"/>
                <w:szCs w:val="20"/>
              </w:rPr>
              <w:t>ORACLE and MMS integration</w:t>
            </w:r>
            <w:r w:rsidR="00A35EDC" w:rsidRPr="003D1346">
              <w:rPr>
                <w:rFonts w:cs="Arial"/>
                <w:sz w:val="20"/>
                <w:szCs w:val="20"/>
              </w:rPr>
              <w:t xml:space="preserve">- </w:t>
            </w:r>
            <w:r w:rsidR="00A35EDC" w:rsidRPr="003D1346">
              <w:rPr>
                <w:rFonts w:cs="Arial"/>
                <w:b/>
                <w:bCs/>
                <w:sz w:val="20"/>
                <w:szCs w:val="20"/>
              </w:rPr>
              <w:t>10 points</w:t>
            </w:r>
          </w:p>
          <w:p w14:paraId="6020A654" w14:textId="77777777" w:rsidR="00A9095A" w:rsidRPr="003D1346" w:rsidRDefault="00A9095A" w:rsidP="00C354FD">
            <w:pPr>
              <w:spacing w:line="360" w:lineRule="auto"/>
              <w:rPr>
                <w:rFonts w:cs="Arial"/>
                <w:b/>
                <w:sz w:val="20"/>
                <w:szCs w:val="20"/>
                <w:lang w:eastAsia="en-ZA"/>
              </w:rPr>
            </w:pPr>
          </w:p>
        </w:tc>
        <w:tc>
          <w:tcPr>
            <w:tcW w:w="709" w:type="pct"/>
          </w:tcPr>
          <w:p w14:paraId="5F99D14F" w14:textId="5917F262" w:rsidR="00A9095A" w:rsidRPr="003D1346" w:rsidRDefault="00A9095A" w:rsidP="00C354FD">
            <w:pPr>
              <w:jc w:val="center"/>
              <w:rPr>
                <w:rFonts w:cs="Arial"/>
                <w:b/>
                <w:sz w:val="20"/>
                <w:szCs w:val="20"/>
                <w:lang w:eastAsia="en-ZA"/>
              </w:rPr>
            </w:pPr>
            <w:r w:rsidRPr="003D1346">
              <w:rPr>
                <w:rFonts w:cs="Arial"/>
                <w:b/>
                <w:sz w:val="20"/>
                <w:szCs w:val="20"/>
                <w:lang w:eastAsia="en-ZA"/>
              </w:rPr>
              <w:t>10</w:t>
            </w:r>
          </w:p>
        </w:tc>
      </w:tr>
      <w:tr w:rsidR="00A9095A" w:rsidRPr="003D1346" w14:paraId="50662294" w14:textId="77777777" w:rsidTr="00C354FD">
        <w:trPr>
          <w:trHeight w:val="57"/>
        </w:trPr>
        <w:tc>
          <w:tcPr>
            <w:tcW w:w="1406" w:type="pct"/>
            <w:vMerge/>
            <w:vAlign w:val="center"/>
          </w:tcPr>
          <w:p w14:paraId="2F8FD7AA" w14:textId="77777777" w:rsidR="00A9095A" w:rsidRPr="003D1346" w:rsidRDefault="00A9095A" w:rsidP="00C354FD">
            <w:pPr>
              <w:ind w:left="284"/>
              <w:contextualSpacing/>
              <w:jc w:val="center"/>
              <w:rPr>
                <w:rFonts w:cs="Arial"/>
                <w:b/>
                <w:sz w:val="20"/>
                <w:szCs w:val="20"/>
                <w:lang w:eastAsia="en-ZA"/>
              </w:rPr>
            </w:pPr>
          </w:p>
        </w:tc>
        <w:tc>
          <w:tcPr>
            <w:tcW w:w="2885" w:type="pct"/>
          </w:tcPr>
          <w:p w14:paraId="2DCBD1B6" w14:textId="77777777" w:rsidR="00A9095A" w:rsidRPr="003D1346" w:rsidRDefault="00A9095A" w:rsidP="00C354FD">
            <w:pPr>
              <w:pStyle w:val="ListParagraph"/>
              <w:numPr>
                <w:ilvl w:val="0"/>
                <w:numId w:val="19"/>
              </w:numPr>
              <w:spacing w:line="360" w:lineRule="auto"/>
              <w:rPr>
                <w:rFonts w:cs="Arial"/>
                <w:bCs/>
                <w:sz w:val="20"/>
                <w:szCs w:val="20"/>
                <w:lang w:eastAsia="en-ZA"/>
              </w:rPr>
            </w:pPr>
            <w:r w:rsidRPr="003D1346">
              <w:rPr>
                <w:rFonts w:cs="Arial"/>
                <w:sz w:val="20"/>
                <w:szCs w:val="20"/>
              </w:rPr>
              <w:t>The RFID system must run on the Microsoft platforms, preferably Windows OS (Server 2016 and above) and Windows SQL database (Server 2016 and above).</w:t>
            </w:r>
          </w:p>
          <w:p w14:paraId="0CCAA134" w14:textId="576E5C60" w:rsidR="00A9095A" w:rsidRPr="003D1346" w:rsidRDefault="00A9095A" w:rsidP="00C354FD">
            <w:pPr>
              <w:spacing w:line="360" w:lineRule="auto"/>
              <w:rPr>
                <w:rFonts w:cs="Arial"/>
                <w:bCs/>
                <w:sz w:val="20"/>
                <w:szCs w:val="20"/>
              </w:rPr>
            </w:pPr>
            <w:r w:rsidRPr="003D1346">
              <w:rPr>
                <w:rFonts w:cs="Arial"/>
                <w:bCs/>
                <w:sz w:val="20"/>
                <w:szCs w:val="20"/>
              </w:rPr>
              <w:t>No Microsoft platform</w:t>
            </w:r>
            <w:r w:rsidR="003D1346" w:rsidRPr="003D1346">
              <w:rPr>
                <w:rFonts w:cs="Arial"/>
                <w:bCs/>
                <w:sz w:val="20"/>
                <w:szCs w:val="20"/>
              </w:rPr>
              <w:t xml:space="preserve"> </w:t>
            </w:r>
            <w:r w:rsidR="003D1346" w:rsidRPr="003D1346">
              <w:rPr>
                <w:rFonts w:cs="Arial"/>
                <w:b/>
                <w:sz w:val="20"/>
                <w:szCs w:val="20"/>
              </w:rPr>
              <w:t>-0 points</w:t>
            </w:r>
          </w:p>
          <w:p w14:paraId="02E2EC77" w14:textId="4F3B541C" w:rsidR="00A9095A" w:rsidRPr="003D1346" w:rsidRDefault="00A9095A" w:rsidP="00C354FD">
            <w:pPr>
              <w:spacing w:line="360" w:lineRule="auto"/>
              <w:rPr>
                <w:rFonts w:cs="Arial"/>
                <w:b/>
                <w:sz w:val="20"/>
                <w:szCs w:val="20"/>
                <w:lang w:eastAsia="en-ZA"/>
              </w:rPr>
            </w:pPr>
            <w:r w:rsidRPr="003D1346">
              <w:rPr>
                <w:rFonts w:cs="Arial"/>
                <w:bCs/>
                <w:sz w:val="20"/>
                <w:szCs w:val="20"/>
                <w:lang w:eastAsia="en-ZA"/>
              </w:rPr>
              <w:t>Windows Operating system (2016 and above)</w:t>
            </w:r>
            <w:r w:rsidR="003D1346" w:rsidRPr="003D1346">
              <w:rPr>
                <w:rFonts w:cs="Arial"/>
                <w:bCs/>
                <w:sz w:val="20"/>
                <w:szCs w:val="20"/>
                <w:lang w:eastAsia="en-ZA"/>
              </w:rPr>
              <w:t xml:space="preserve"> </w:t>
            </w:r>
            <w:r w:rsidR="003D1346" w:rsidRPr="003D1346">
              <w:rPr>
                <w:rFonts w:cs="Arial"/>
                <w:b/>
                <w:sz w:val="20"/>
                <w:szCs w:val="20"/>
                <w:lang w:eastAsia="en-ZA"/>
              </w:rPr>
              <w:t>– 5 points</w:t>
            </w:r>
          </w:p>
          <w:p w14:paraId="3C514EAE" w14:textId="4F1C40C7" w:rsidR="00A9095A" w:rsidRPr="003D1346" w:rsidRDefault="00A9095A" w:rsidP="00C354FD">
            <w:pPr>
              <w:spacing w:line="360" w:lineRule="auto"/>
              <w:rPr>
                <w:rFonts w:cs="Arial"/>
                <w:bCs/>
                <w:sz w:val="20"/>
                <w:szCs w:val="20"/>
                <w:lang w:eastAsia="en-ZA"/>
              </w:rPr>
            </w:pPr>
            <w:r w:rsidRPr="003D1346">
              <w:rPr>
                <w:rFonts w:cs="Arial"/>
                <w:bCs/>
                <w:sz w:val="20"/>
                <w:szCs w:val="20"/>
                <w:lang w:eastAsia="en-ZA"/>
              </w:rPr>
              <w:t>SQL Database (2016 and above)</w:t>
            </w:r>
            <w:r w:rsidR="003D1346" w:rsidRPr="003D1346">
              <w:rPr>
                <w:rFonts w:cs="Arial"/>
                <w:bCs/>
                <w:sz w:val="20"/>
                <w:szCs w:val="20"/>
                <w:lang w:eastAsia="en-ZA"/>
              </w:rPr>
              <w:t xml:space="preserve"> </w:t>
            </w:r>
            <w:r w:rsidRPr="003D1346">
              <w:rPr>
                <w:rFonts w:cs="Arial"/>
                <w:sz w:val="20"/>
                <w:szCs w:val="20"/>
                <w:lang w:eastAsia="en-ZA"/>
              </w:rPr>
              <w:t>or SQL Database</w:t>
            </w:r>
            <w:r w:rsidR="003D1346" w:rsidRPr="003D1346">
              <w:rPr>
                <w:rFonts w:cs="Arial"/>
                <w:sz w:val="20"/>
                <w:szCs w:val="20"/>
                <w:lang w:eastAsia="en-ZA"/>
              </w:rPr>
              <w:t xml:space="preserve"> </w:t>
            </w:r>
            <w:r w:rsidR="003D1346" w:rsidRPr="003D1346">
              <w:rPr>
                <w:rFonts w:cs="Arial"/>
                <w:b/>
                <w:sz w:val="20"/>
                <w:szCs w:val="20"/>
                <w:lang w:eastAsia="en-ZA"/>
              </w:rPr>
              <w:t>– 10 points</w:t>
            </w:r>
          </w:p>
        </w:tc>
        <w:tc>
          <w:tcPr>
            <w:tcW w:w="709" w:type="pct"/>
          </w:tcPr>
          <w:p w14:paraId="16442C59" w14:textId="00F33E18" w:rsidR="00A9095A" w:rsidRPr="003D1346" w:rsidRDefault="00A9095A" w:rsidP="00C354FD">
            <w:pPr>
              <w:jc w:val="center"/>
              <w:rPr>
                <w:rFonts w:cs="Arial"/>
                <w:b/>
                <w:sz w:val="20"/>
                <w:szCs w:val="20"/>
                <w:lang w:eastAsia="en-ZA"/>
              </w:rPr>
            </w:pPr>
            <w:r w:rsidRPr="003D1346">
              <w:rPr>
                <w:rFonts w:cs="Arial"/>
                <w:b/>
                <w:sz w:val="20"/>
                <w:szCs w:val="20"/>
                <w:lang w:eastAsia="en-ZA"/>
              </w:rPr>
              <w:t>10</w:t>
            </w:r>
          </w:p>
        </w:tc>
      </w:tr>
      <w:tr w:rsidR="00BE6717" w:rsidRPr="003D1346" w14:paraId="1BC58A6B" w14:textId="77777777" w:rsidTr="00C354FD">
        <w:tc>
          <w:tcPr>
            <w:tcW w:w="1406" w:type="pct"/>
            <w:vAlign w:val="center"/>
          </w:tcPr>
          <w:p w14:paraId="67C95F73" w14:textId="2CEB9B65" w:rsidR="00BE6717" w:rsidRPr="003D1346" w:rsidRDefault="00114DE8" w:rsidP="00C354FD">
            <w:pPr>
              <w:pStyle w:val="ListParagraph"/>
              <w:numPr>
                <w:ilvl w:val="0"/>
                <w:numId w:val="17"/>
              </w:numPr>
              <w:ind w:left="457"/>
              <w:jc w:val="left"/>
              <w:rPr>
                <w:rFonts w:cs="Arial"/>
                <w:b/>
                <w:sz w:val="20"/>
                <w:szCs w:val="20"/>
                <w:lang w:eastAsia="en-ZA"/>
              </w:rPr>
            </w:pPr>
            <w:r w:rsidRPr="003D1346">
              <w:rPr>
                <w:rFonts w:cs="Arial"/>
                <w:b/>
                <w:sz w:val="20"/>
                <w:szCs w:val="20"/>
                <w:lang w:eastAsia="en-ZA"/>
              </w:rPr>
              <w:t>TRAINING</w:t>
            </w:r>
          </w:p>
        </w:tc>
        <w:tc>
          <w:tcPr>
            <w:tcW w:w="2885" w:type="pct"/>
          </w:tcPr>
          <w:p w14:paraId="335F9A57" w14:textId="483896E4" w:rsidR="00BE6717" w:rsidRPr="003D1346" w:rsidRDefault="00114DE8" w:rsidP="00C354FD">
            <w:pPr>
              <w:pStyle w:val="ListParagraph"/>
              <w:numPr>
                <w:ilvl w:val="0"/>
                <w:numId w:val="46"/>
              </w:numPr>
              <w:spacing w:line="360" w:lineRule="auto"/>
              <w:ind w:left="312"/>
              <w:rPr>
                <w:rFonts w:cs="Arial"/>
                <w:b/>
                <w:sz w:val="20"/>
                <w:szCs w:val="20"/>
                <w:lang w:eastAsia="en-ZA"/>
              </w:rPr>
            </w:pPr>
            <w:r w:rsidRPr="003D1346">
              <w:rPr>
                <w:rFonts w:cs="Arial"/>
                <w:sz w:val="20"/>
                <w:szCs w:val="20"/>
              </w:rPr>
              <w:t>The OEM/Contractor/Supplier shall provide both basic and advanced training to a defined number of technical, stores and finance personnel.</w:t>
            </w:r>
          </w:p>
        </w:tc>
        <w:tc>
          <w:tcPr>
            <w:tcW w:w="709" w:type="pct"/>
            <w:vAlign w:val="center"/>
          </w:tcPr>
          <w:p w14:paraId="75B0D418" w14:textId="163C155E" w:rsidR="00BE6717" w:rsidRPr="003D1346" w:rsidRDefault="00B80B48" w:rsidP="00C354FD">
            <w:pPr>
              <w:jc w:val="center"/>
              <w:rPr>
                <w:rFonts w:cs="Arial"/>
                <w:b/>
                <w:sz w:val="20"/>
                <w:szCs w:val="20"/>
                <w:lang w:eastAsia="en-ZA"/>
              </w:rPr>
            </w:pPr>
            <w:r w:rsidRPr="003D1346">
              <w:rPr>
                <w:rFonts w:cs="Arial"/>
                <w:b/>
                <w:sz w:val="20"/>
                <w:szCs w:val="20"/>
                <w:lang w:eastAsia="en-ZA"/>
              </w:rPr>
              <w:t>3</w:t>
            </w:r>
          </w:p>
        </w:tc>
      </w:tr>
      <w:tr w:rsidR="00114DE8" w:rsidRPr="003D1346" w14:paraId="00D69097" w14:textId="77777777" w:rsidTr="00C354FD">
        <w:tc>
          <w:tcPr>
            <w:tcW w:w="1406" w:type="pct"/>
            <w:vAlign w:val="center"/>
          </w:tcPr>
          <w:p w14:paraId="736D9844" w14:textId="122D10D6" w:rsidR="00114DE8" w:rsidRPr="003D1346" w:rsidRDefault="00114DE8" w:rsidP="00C354FD">
            <w:pPr>
              <w:pStyle w:val="ListParagraph"/>
              <w:numPr>
                <w:ilvl w:val="0"/>
                <w:numId w:val="17"/>
              </w:numPr>
              <w:ind w:left="457"/>
              <w:jc w:val="left"/>
              <w:rPr>
                <w:rFonts w:cs="Arial"/>
                <w:b/>
                <w:sz w:val="20"/>
                <w:szCs w:val="20"/>
                <w:lang w:eastAsia="en-ZA"/>
              </w:rPr>
            </w:pPr>
            <w:r w:rsidRPr="003D1346">
              <w:rPr>
                <w:rFonts w:cs="Arial"/>
                <w:b/>
                <w:bCs/>
                <w:sz w:val="20"/>
                <w:szCs w:val="20"/>
              </w:rPr>
              <w:t>LOGISTICS REQUIREMENTS</w:t>
            </w:r>
          </w:p>
        </w:tc>
        <w:tc>
          <w:tcPr>
            <w:tcW w:w="2885" w:type="pct"/>
          </w:tcPr>
          <w:p w14:paraId="4E776502" w14:textId="4549484F" w:rsidR="00114DE8" w:rsidRPr="003D1346" w:rsidRDefault="00114DE8" w:rsidP="00C354FD">
            <w:pPr>
              <w:pStyle w:val="ListParagraph"/>
              <w:numPr>
                <w:ilvl w:val="0"/>
                <w:numId w:val="47"/>
              </w:numPr>
              <w:spacing w:line="360" w:lineRule="auto"/>
              <w:ind w:left="312"/>
              <w:rPr>
                <w:rFonts w:cs="Arial"/>
                <w:b/>
                <w:sz w:val="20"/>
                <w:szCs w:val="20"/>
                <w:lang w:eastAsia="en-ZA"/>
              </w:rPr>
            </w:pPr>
            <w:r w:rsidRPr="003D1346">
              <w:rPr>
                <w:rFonts w:cs="Arial"/>
                <w:sz w:val="20"/>
                <w:szCs w:val="20"/>
              </w:rPr>
              <w:t xml:space="preserve">The </w:t>
            </w:r>
            <w:r w:rsidR="00A9095A" w:rsidRPr="003D1346">
              <w:rPr>
                <w:rFonts w:cs="Arial"/>
                <w:sz w:val="20"/>
                <w:szCs w:val="20"/>
              </w:rPr>
              <w:t>RFID system</w:t>
            </w:r>
            <w:r w:rsidRPr="003D1346">
              <w:rPr>
                <w:rFonts w:cs="Arial"/>
                <w:sz w:val="20"/>
                <w:szCs w:val="20"/>
              </w:rPr>
              <w:t xml:space="preserve"> shall be configured in such a way that after the system has been commissioned, experienced</w:t>
            </w:r>
            <w:r w:rsidR="00A9095A" w:rsidRPr="003D1346">
              <w:rPr>
                <w:rFonts w:cs="Arial"/>
                <w:sz w:val="20"/>
                <w:szCs w:val="20"/>
              </w:rPr>
              <w:t xml:space="preserve"> or</w:t>
            </w:r>
            <w:r w:rsidRPr="003D1346">
              <w:rPr>
                <w:rFonts w:cs="Arial"/>
                <w:sz w:val="20"/>
                <w:szCs w:val="20"/>
              </w:rPr>
              <w:t xml:space="preserve"> qualified computer programmers (coders) are not required for the operation and maintenance of the system </w:t>
            </w:r>
          </w:p>
        </w:tc>
        <w:tc>
          <w:tcPr>
            <w:tcW w:w="709" w:type="pct"/>
            <w:vAlign w:val="center"/>
          </w:tcPr>
          <w:p w14:paraId="556AE4C1" w14:textId="1D12797E" w:rsidR="00114DE8" w:rsidRPr="003D1346" w:rsidRDefault="00B80B48" w:rsidP="00C354FD">
            <w:pPr>
              <w:jc w:val="center"/>
              <w:rPr>
                <w:rFonts w:cs="Arial"/>
                <w:b/>
                <w:sz w:val="20"/>
                <w:szCs w:val="20"/>
                <w:lang w:eastAsia="en-ZA"/>
              </w:rPr>
            </w:pPr>
            <w:r w:rsidRPr="003D1346">
              <w:rPr>
                <w:rFonts w:cs="Arial"/>
                <w:b/>
                <w:sz w:val="20"/>
                <w:szCs w:val="20"/>
                <w:lang w:eastAsia="en-ZA"/>
              </w:rPr>
              <w:t>2</w:t>
            </w:r>
          </w:p>
        </w:tc>
      </w:tr>
      <w:tr w:rsidR="00114DE8" w:rsidRPr="003D1346" w14:paraId="1EA29D5E" w14:textId="77777777" w:rsidTr="00C354FD">
        <w:tc>
          <w:tcPr>
            <w:tcW w:w="1406" w:type="pct"/>
          </w:tcPr>
          <w:p w14:paraId="20BFAA45" w14:textId="77777777" w:rsidR="00114DE8" w:rsidRPr="003D1346" w:rsidRDefault="00114DE8" w:rsidP="00C354FD">
            <w:pPr>
              <w:ind w:left="284"/>
              <w:contextualSpacing/>
              <w:jc w:val="center"/>
              <w:rPr>
                <w:rFonts w:cs="Arial"/>
                <w:b/>
                <w:sz w:val="20"/>
                <w:szCs w:val="20"/>
                <w:lang w:eastAsia="en-ZA"/>
              </w:rPr>
            </w:pPr>
          </w:p>
        </w:tc>
        <w:tc>
          <w:tcPr>
            <w:tcW w:w="2885" w:type="pct"/>
          </w:tcPr>
          <w:p w14:paraId="73F3E4F7" w14:textId="77777777" w:rsidR="00114DE8" w:rsidRPr="003D1346" w:rsidRDefault="00114DE8" w:rsidP="00C354FD">
            <w:pPr>
              <w:rPr>
                <w:rFonts w:cs="Arial"/>
                <w:b/>
                <w:sz w:val="20"/>
                <w:szCs w:val="20"/>
                <w:lang w:eastAsia="en-ZA"/>
              </w:rPr>
            </w:pPr>
          </w:p>
        </w:tc>
        <w:tc>
          <w:tcPr>
            <w:tcW w:w="709" w:type="pct"/>
          </w:tcPr>
          <w:p w14:paraId="6EA3D801" w14:textId="77777777" w:rsidR="00114DE8" w:rsidRPr="003D1346" w:rsidRDefault="00114DE8" w:rsidP="00C354FD">
            <w:pPr>
              <w:jc w:val="center"/>
              <w:rPr>
                <w:rFonts w:cs="Arial"/>
                <w:b/>
                <w:sz w:val="20"/>
                <w:szCs w:val="20"/>
                <w:lang w:eastAsia="en-ZA"/>
              </w:rPr>
            </w:pPr>
          </w:p>
        </w:tc>
      </w:tr>
      <w:tr w:rsidR="00114DE8" w:rsidRPr="003D1346" w14:paraId="0286627E" w14:textId="77777777" w:rsidTr="00C354FD">
        <w:tc>
          <w:tcPr>
            <w:tcW w:w="1406" w:type="pct"/>
          </w:tcPr>
          <w:p w14:paraId="0527CDFE" w14:textId="2E6A688B" w:rsidR="00114DE8" w:rsidRPr="003D1346" w:rsidRDefault="00114DE8" w:rsidP="00C354FD">
            <w:pPr>
              <w:ind w:left="284"/>
              <w:contextualSpacing/>
              <w:jc w:val="center"/>
              <w:rPr>
                <w:rFonts w:cs="Arial"/>
                <w:b/>
                <w:sz w:val="20"/>
                <w:szCs w:val="20"/>
                <w:lang w:eastAsia="en-ZA"/>
              </w:rPr>
            </w:pPr>
            <w:r w:rsidRPr="003D1346">
              <w:rPr>
                <w:rFonts w:cs="Arial"/>
                <w:b/>
                <w:sz w:val="20"/>
                <w:szCs w:val="20"/>
                <w:lang w:eastAsia="en-ZA"/>
              </w:rPr>
              <w:t>TOTAL</w:t>
            </w:r>
          </w:p>
        </w:tc>
        <w:tc>
          <w:tcPr>
            <w:tcW w:w="2885" w:type="pct"/>
          </w:tcPr>
          <w:p w14:paraId="631649DC" w14:textId="77777777" w:rsidR="00114DE8" w:rsidRPr="003D1346" w:rsidRDefault="00114DE8" w:rsidP="00C354FD">
            <w:pPr>
              <w:rPr>
                <w:rFonts w:cs="Arial"/>
                <w:b/>
                <w:sz w:val="20"/>
                <w:szCs w:val="20"/>
                <w:lang w:eastAsia="en-ZA"/>
              </w:rPr>
            </w:pPr>
          </w:p>
        </w:tc>
        <w:tc>
          <w:tcPr>
            <w:tcW w:w="709" w:type="pct"/>
          </w:tcPr>
          <w:p w14:paraId="691C6CCA" w14:textId="2737F0AB" w:rsidR="00114DE8" w:rsidRPr="003D1346" w:rsidRDefault="00114DE8" w:rsidP="00C354FD">
            <w:pPr>
              <w:jc w:val="center"/>
              <w:rPr>
                <w:rFonts w:cs="Arial"/>
                <w:b/>
                <w:sz w:val="20"/>
                <w:szCs w:val="20"/>
                <w:lang w:eastAsia="en-ZA"/>
              </w:rPr>
            </w:pPr>
            <w:r w:rsidRPr="003D1346">
              <w:rPr>
                <w:rFonts w:cs="Arial"/>
                <w:b/>
                <w:sz w:val="20"/>
                <w:szCs w:val="20"/>
                <w:lang w:eastAsia="en-ZA"/>
              </w:rPr>
              <w:t>100</w:t>
            </w:r>
          </w:p>
        </w:tc>
      </w:tr>
      <w:tr w:rsidR="00A81CC0" w:rsidRPr="003D1346" w14:paraId="73DCB3F4" w14:textId="77777777" w:rsidTr="00C354FD">
        <w:tc>
          <w:tcPr>
            <w:tcW w:w="1406" w:type="pct"/>
          </w:tcPr>
          <w:p w14:paraId="2FD8DC8A" w14:textId="77777777" w:rsidR="00A81CC0" w:rsidRPr="003D1346" w:rsidRDefault="00A81CC0" w:rsidP="00C354FD">
            <w:pPr>
              <w:ind w:left="284"/>
              <w:contextualSpacing/>
              <w:jc w:val="center"/>
              <w:rPr>
                <w:rFonts w:cs="Arial"/>
                <w:b/>
                <w:sz w:val="20"/>
                <w:szCs w:val="20"/>
                <w:lang w:eastAsia="en-ZA"/>
              </w:rPr>
            </w:pPr>
            <w:r w:rsidRPr="003D1346">
              <w:rPr>
                <w:rFonts w:cs="Arial"/>
                <w:b/>
                <w:sz w:val="20"/>
                <w:szCs w:val="20"/>
                <w:lang w:eastAsia="en-ZA"/>
              </w:rPr>
              <w:t>MINIMUM THRESHOLD</w:t>
            </w:r>
          </w:p>
        </w:tc>
        <w:tc>
          <w:tcPr>
            <w:tcW w:w="2885" w:type="pct"/>
          </w:tcPr>
          <w:p w14:paraId="2D9158D9" w14:textId="77777777" w:rsidR="00A81CC0" w:rsidRPr="003D1346" w:rsidRDefault="00A81CC0" w:rsidP="00C354FD">
            <w:pPr>
              <w:rPr>
                <w:rFonts w:cs="Arial"/>
                <w:b/>
                <w:sz w:val="20"/>
                <w:szCs w:val="20"/>
                <w:lang w:eastAsia="en-ZA"/>
              </w:rPr>
            </w:pPr>
          </w:p>
        </w:tc>
        <w:tc>
          <w:tcPr>
            <w:tcW w:w="709" w:type="pct"/>
          </w:tcPr>
          <w:p w14:paraId="3C0A57F2" w14:textId="789535F7" w:rsidR="00A81CC0" w:rsidRPr="003D1346" w:rsidRDefault="00A81CC0" w:rsidP="00C354FD">
            <w:pPr>
              <w:jc w:val="center"/>
              <w:rPr>
                <w:rFonts w:cs="Arial"/>
                <w:b/>
                <w:sz w:val="20"/>
                <w:szCs w:val="20"/>
                <w:lang w:eastAsia="en-ZA"/>
              </w:rPr>
            </w:pPr>
            <w:r w:rsidRPr="003D1346">
              <w:rPr>
                <w:rFonts w:cs="Arial"/>
                <w:b/>
                <w:sz w:val="20"/>
                <w:szCs w:val="20"/>
                <w:lang w:eastAsia="en-ZA"/>
              </w:rPr>
              <w:t xml:space="preserve">   </w:t>
            </w:r>
            <w:r w:rsidR="004324F6">
              <w:rPr>
                <w:rFonts w:cs="Arial"/>
                <w:b/>
                <w:sz w:val="20"/>
                <w:szCs w:val="20"/>
                <w:lang w:eastAsia="en-ZA"/>
              </w:rPr>
              <w:t>80</w:t>
            </w:r>
            <w:r w:rsidRPr="003D1346">
              <w:rPr>
                <w:rFonts w:cs="Arial"/>
                <w:b/>
                <w:sz w:val="20"/>
                <w:szCs w:val="20"/>
                <w:lang w:eastAsia="en-ZA"/>
              </w:rPr>
              <w:t>%</w:t>
            </w:r>
          </w:p>
        </w:tc>
      </w:tr>
    </w:tbl>
    <w:p w14:paraId="767C6E1F" w14:textId="5A5D5B8F" w:rsidR="001743F3" w:rsidRDefault="001743F3" w:rsidP="008C655D">
      <w:pPr>
        <w:keepNext/>
        <w:spacing w:line="360" w:lineRule="auto"/>
        <w:jc w:val="both"/>
        <w:rPr>
          <w:rFonts w:ascii="Arial" w:eastAsia="Times New Roman" w:hAnsi="Arial" w:cs="Arial"/>
          <w:b/>
          <w:bCs/>
          <w:sz w:val="22"/>
          <w:szCs w:val="22"/>
          <w:lang w:val="en-GB"/>
        </w:rPr>
      </w:pPr>
      <w:r>
        <w:rPr>
          <w:rFonts w:ascii="Arial" w:eastAsia="Times New Roman" w:hAnsi="Arial" w:cs="Arial"/>
          <w:b/>
          <w:bCs/>
          <w:sz w:val="22"/>
          <w:szCs w:val="22"/>
          <w:lang w:val="en-GB"/>
        </w:rPr>
        <w:lastRenderedPageBreak/>
        <w:t>PRICING SCHEDULE</w:t>
      </w:r>
    </w:p>
    <w:tbl>
      <w:tblPr>
        <w:tblStyle w:val="TableGrid"/>
        <w:tblW w:w="0" w:type="auto"/>
        <w:tblLook w:val="04A0" w:firstRow="1" w:lastRow="0" w:firstColumn="1" w:lastColumn="0" w:noHBand="0" w:noVBand="1"/>
      </w:tblPr>
      <w:tblGrid>
        <w:gridCol w:w="4815"/>
        <w:gridCol w:w="1701"/>
        <w:gridCol w:w="1276"/>
        <w:gridCol w:w="1224"/>
      </w:tblGrid>
      <w:tr w:rsidR="001743F3" w:rsidRPr="001743F3" w14:paraId="6C1EF27A" w14:textId="77777777" w:rsidTr="009C3349">
        <w:tc>
          <w:tcPr>
            <w:tcW w:w="4815" w:type="dxa"/>
            <w:shd w:val="clear" w:color="auto" w:fill="D9D9D9" w:themeFill="background1" w:themeFillShade="D9"/>
          </w:tcPr>
          <w:p w14:paraId="30191C04" w14:textId="68ABA227" w:rsidR="001743F3" w:rsidRPr="001743F3" w:rsidRDefault="001743F3" w:rsidP="009C3349">
            <w:pPr>
              <w:jc w:val="center"/>
              <w:rPr>
                <w:rFonts w:ascii="Arial" w:hAnsi="Arial" w:cs="Arial"/>
                <w:b/>
                <w:bCs/>
                <w:sz w:val="22"/>
                <w:szCs w:val="22"/>
              </w:rPr>
            </w:pPr>
            <w:r w:rsidRPr="001743F3">
              <w:rPr>
                <w:rFonts w:ascii="Arial" w:hAnsi="Arial" w:cs="Arial"/>
                <w:b/>
                <w:bCs/>
                <w:sz w:val="22"/>
                <w:szCs w:val="22"/>
              </w:rPr>
              <w:t>Items</w:t>
            </w:r>
          </w:p>
        </w:tc>
        <w:tc>
          <w:tcPr>
            <w:tcW w:w="1701" w:type="dxa"/>
            <w:shd w:val="clear" w:color="auto" w:fill="D9D9D9" w:themeFill="background1" w:themeFillShade="D9"/>
          </w:tcPr>
          <w:p w14:paraId="4E549A45" w14:textId="77777777" w:rsidR="001743F3" w:rsidRPr="001743F3" w:rsidRDefault="001743F3" w:rsidP="009C3349">
            <w:pPr>
              <w:jc w:val="center"/>
              <w:rPr>
                <w:rFonts w:ascii="Arial" w:hAnsi="Arial" w:cs="Arial"/>
                <w:b/>
                <w:bCs/>
                <w:sz w:val="22"/>
                <w:szCs w:val="22"/>
              </w:rPr>
            </w:pPr>
            <w:r w:rsidRPr="001743F3">
              <w:rPr>
                <w:rFonts w:ascii="Arial" w:hAnsi="Arial" w:cs="Arial"/>
                <w:b/>
                <w:bCs/>
                <w:sz w:val="22"/>
                <w:szCs w:val="22"/>
              </w:rPr>
              <w:t>Qty</w:t>
            </w:r>
          </w:p>
        </w:tc>
        <w:tc>
          <w:tcPr>
            <w:tcW w:w="1276" w:type="dxa"/>
            <w:shd w:val="clear" w:color="auto" w:fill="D9D9D9" w:themeFill="background1" w:themeFillShade="D9"/>
          </w:tcPr>
          <w:p w14:paraId="1EAF3A96" w14:textId="77777777" w:rsidR="001743F3" w:rsidRPr="001743F3" w:rsidRDefault="001743F3" w:rsidP="009C3349">
            <w:pPr>
              <w:jc w:val="center"/>
              <w:rPr>
                <w:rFonts w:ascii="Arial" w:hAnsi="Arial" w:cs="Arial"/>
                <w:b/>
                <w:bCs/>
                <w:sz w:val="22"/>
                <w:szCs w:val="22"/>
              </w:rPr>
            </w:pPr>
            <w:r w:rsidRPr="001743F3">
              <w:rPr>
                <w:rFonts w:ascii="Arial" w:hAnsi="Arial" w:cs="Arial"/>
                <w:b/>
                <w:bCs/>
                <w:sz w:val="22"/>
                <w:szCs w:val="22"/>
              </w:rPr>
              <w:t>Unit Price</w:t>
            </w:r>
          </w:p>
        </w:tc>
        <w:tc>
          <w:tcPr>
            <w:tcW w:w="1224" w:type="dxa"/>
            <w:shd w:val="clear" w:color="auto" w:fill="D9D9D9" w:themeFill="background1" w:themeFillShade="D9"/>
          </w:tcPr>
          <w:p w14:paraId="43674716" w14:textId="77777777" w:rsidR="001743F3" w:rsidRPr="001743F3" w:rsidRDefault="001743F3" w:rsidP="009C3349">
            <w:pPr>
              <w:jc w:val="center"/>
              <w:rPr>
                <w:rFonts w:ascii="Arial" w:hAnsi="Arial" w:cs="Arial"/>
                <w:b/>
                <w:bCs/>
                <w:sz w:val="22"/>
                <w:szCs w:val="22"/>
              </w:rPr>
            </w:pPr>
            <w:r w:rsidRPr="001743F3">
              <w:rPr>
                <w:rFonts w:ascii="Arial" w:hAnsi="Arial" w:cs="Arial"/>
                <w:b/>
                <w:bCs/>
                <w:sz w:val="22"/>
                <w:szCs w:val="22"/>
              </w:rPr>
              <w:t>Total</w:t>
            </w:r>
          </w:p>
        </w:tc>
      </w:tr>
      <w:tr w:rsidR="001743F3" w:rsidRPr="001743F3" w14:paraId="1BB38008" w14:textId="77777777" w:rsidTr="009C3349">
        <w:tc>
          <w:tcPr>
            <w:tcW w:w="4815" w:type="dxa"/>
          </w:tcPr>
          <w:p w14:paraId="7A492A34"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RFID fixed Readers</w:t>
            </w:r>
          </w:p>
        </w:tc>
        <w:tc>
          <w:tcPr>
            <w:tcW w:w="1701" w:type="dxa"/>
          </w:tcPr>
          <w:p w14:paraId="63E4FEB4"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9</w:t>
            </w:r>
          </w:p>
        </w:tc>
        <w:tc>
          <w:tcPr>
            <w:tcW w:w="1276" w:type="dxa"/>
          </w:tcPr>
          <w:p w14:paraId="630C3C4B" w14:textId="77777777" w:rsidR="001743F3" w:rsidRPr="001743F3" w:rsidRDefault="001743F3" w:rsidP="009C3349">
            <w:pPr>
              <w:rPr>
                <w:rFonts w:ascii="Arial" w:hAnsi="Arial" w:cs="Arial"/>
                <w:sz w:val="22"/>
                <w:szCs w:val="22"/>
              </w:rPr>
            </w:pPr>
          </w:p>
        </w:tc>
        <w:tc>
          <w:tcPr>
            <w:tcW w:w="1224" w:type="dxa"/>
          </w:tcPr>
          <w:p w14:paraId="67720194" w14:textId="77777777" w:rsidR="001743F3" w:rsidRPr="001743F3" w:rsidRDefault="001743F3" w:rsidP="009C3349">
            <w:pPr>
              <w:rPr>
                <w:rFonts w:ascii="Arial" w:hAnsi="Arial" w:cs="Arial"/>
                <w:sz w:val="22"/>
                <w:szCs w:val="22"/>
              </w:rPr>
            </w:pPr>
          </w:p>
        </w:tc>
      </w:tr>
      <w:tr w:rsidR="001743F3" w:rsidRPr="001743F3" w14:paraId="7EDF9454" w14:textId="77777777" w:rsidTr="009C3349">
        <w:tc>
          <w:tcPr>
            <w:tcW w:w="4815" w:type="dxa"/>
          </w:tcPr>
          <w:p w14:paraId="504370A6"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 xml:space="preserve">RFID Handheld readers </w:t>
            </w:r>
          </w:p>
        </w:tc>
        <w:tc>
          <w:tcPr>
            <w:tcW w:w="1701" w:type="dxa"/>
          </w:tcPr>
          <w:p w14:paraId="46455D8E"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2</w:t>
            </w:r>
          </w:p>
        </w:tc>
        <w:tc>
          <w:tcPr>
            <w:tcW w:w="1276" w:type="dxa"/>
          </w:tcPr>
          <w:p w14:paraId="6E22F4D6" w14:textId="77777777" w:rsidR="001743F3" w:rsidRPr="001743F3" w:rsidRDefault="001743F3" w:rsidP="009C3349">
            <w:pPr>
              <w:rPr>
                <w:rFonts w:ascii="Arial" w:hAnsi="Arial" w:cs="Arial"/>
                <w:sz w:val="22"/>
                <w:szCs w:val="22"/>
              </w:rPr>
            </w:pPr>
          </w:p>
        </w:tc>
        <w:tc>
          <w:tcPr>
            <w:tcW w:w="1224" w:type="dxa"/>
          </w:tcPr>
          <w:p w14:paraId="4E17B74B" w14:textId="77777777" w:rsidR="001743F3" w:rsidRPr="001743F3" w:rsidRDefault="001743F3" w:rsidP="009C3349">
            <w:pPr>
              <w:rPr>
                <w:rFonts w:ascii="Arial" w:hAnsi="Arial" w:cs="Arial"/>
                <w:sz w:val="22"/>
                <w:szCs w:val="22"/>
              </w:rPr>
            </w:pPr>
          </w:p>
        </w:tc>
      </w:tr>
      <w:tr w:rsidR="001743F3" w:rsidRPr="001743F3" w14:paraId="5E8E3290" w14:textId="77777777" w:rsidTr="009C3349">
        <w:tc>
          <w:tcPr>
            <w:tcW w:w="4815" w:type="dxa"/>
          </w:tcPr>
          <w:p w14:paraId="624A63C8"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RFID printer</w:t>
            </w:r>
          </w:p>
        </w:tc>
        <w:tc>
          <w:tcPr>
            <w:tcW w:w="1701" w:type="dxa"/>
          </w:tcPr>
          <w:p w14:paraId="5AE2E6DE"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1</w:t>
            </w:r>
          </w:p>
        </w:tc>
        <w:tc>
          <w:tcPr>
            <w:tcW w:w="1276" w:type="dxa"/>
          </w:tcPr>
          <w:p w14:paraId="4DBFAC1D" w14:textId="77777777" w:rsidR="001743F3" w:rsidRPr="001743F3" w:rsidRDefault="001743F3" w:rsidP="009C3349">
            <w:pPr>
              <w:rPr>
                <w:rFonts w:ascii="Arial" w:hAnsi="Arial" w:cs="Arial"/>
                <w:sz w:val="22"/>
                <w:szCs w:val="22"/>
              </w:rPr>
            </w:pPr>
          </w:p>
        </w:tc>
        <w:tc>
          <w:tcPr>
            <w:tcW w:w="1224" w:type="dxa"/>
          </w:tcPr>
          <w:p w14:paraId="4D3AA9BA" w14:textId="77777777" w:rsidR="001743F3" w:rsidRPr="001743F3" w:rsidRDefault="001743F3" w:rsidP="009C3349">
            <w:pPr>
              <w:rPr>
                <w:rFonts w:ascii="Arial" w:hAnsi="Arial" w:cs="Arial"/>
                <w:sz w:val="22"/>
                <w:szCs w:val="22"/>
              </w:rPr>
            </w:pPr>
          </w:p>
        </w:tc>
      </w:tr>
      <w:tr w:rsidR="001743F3" w:rsidRPr="001743F3" w14:paraId="2D15860C" w14:textId="77777777" w:rsidTr="009C3349">
        <w:tc>
          <w:tcPr>
            <w:tcW w:w="4815" w:type="dxa"/>
          </w:tcPr>
          <w:p w14:paraId="1036B108"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Printable Non-metallic UHF RFID tags to stick on assets</w:t>
            </w:r>
          </w:p>
        </w:tc>
        <w:tc>
          <w:tcPr>
            <w:tcW w:w="1701" w:type="dxa"/>
          </w:tcPr>
          <w:p w14:paraId="1D3236E8"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1000</w:t>
            </w:r>
          </w:p>
        </w:tc>
        <w:tc>
          <w:tcPr>
            <w:tcW w:w="1276" w:type="dxa"/>
          </w:tcPr>
          <w:p w14:paraId="2A712232" w14:textId="77777777" w:rsidR="001743F3" w:rsidRPr="001743F3" w:rsidRDefault="001743F3" w:rsidP="009C3349">
            <w:pPr>
              <w:rPr>
                <w:rFonts w:ascii="Arial" w:hAnsi="Arial" w:cs="Arial"/>
                <w:sz w:val="22"/>
                <w:szCs w:val="22"/>
              </w:rPr>
            </w:pPr>
          </w:p>
        </w:tc>
        <w:tc>
          <w:tcPr>
            <w:tcW w:w="1224" w:type="dxa"/>
          </w:tcPr>
          <w:p w14:paraId="5139AFAE" w14:textId="77777777" w:rsidR="001743F3" w:rsidRPr="001743F3" w:rsidRDefault="001743F3" w:rsidP="009C3349">
            <w:pPr>
              <w:rPr>
                <w:rFonts w:ascii="Arial" w:hAnsi="Arial" w:cs="Arial"/>
                <w:sz w:val="22"/>
                <w:szCs w:val="22"/>
              </w:rPr>
            </w:pPr>
          </w:p>
        </w:tc>
      </w:tr>
      <w:tr w:rsidR="001743F3" w:rsidRPr="001743F3" w14:paraId="5A17F58E" w14:textId="77777777" w:rsidTr="009C3349">
        <w:tc>
          <w:tcPr>
            <w:tcW w:w="4815" w:type="dxa"/>
          </w:tcPr>
          <w:p w14:paraId="2DC43A0D"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Printable On-Metallic UHF RFID tags to stick on assets</w:t>
            </w:r>
          </w:p>
        </w:tc>
        <w:tc>
          <w:tcPr>
            <w:tcW w:w="1701" w:type="dxa"/>
          </w:tcPr>
          <w:p w14:paraId="5BF3C755"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1000</w:t>
            </w:r>
          </w:p>
        </w:tc>
        <w:tc>
          <w:tcPr>
            <w:tcW w:w="1276" w:type="dxa"/>
          </w:tcPr>
          <w:p w14:paraId="3232F414" w14:textId="77777777" w:rsidR="001743F3" w:rsidRPr="001743F3" w:rsidRDefault="001743F3" w:rsidP="009C3349">
            <w:pPr>
              <w:rPr>
                <w:rFonts w:ascii="Arial" w:hAnsi="Arial" w:cs="Arial"/>
                <w:sz w:val="22"/>
                <w:szCs w:val="22"/>
              </w:rPr>
            </w:pPr>
          </w:p>
        </w:tc>
        <w:tc>
          <w:tcPr>
            <w:tcW w:w="1224" w:type="dxa"/>
          </w:tcPr>
          <w:p w14:paraId="67CA61D4" w14:textId="77777777" w:rsidR="001743F3" w:rsidRPr="001743F3" w:rsidRDefault="001743F3" w:rsidP="009C3349">
            <w:pPr>
              <w:rPr>
                <w:rFonts w:ascii="Arial" w:hAnsi="Arial" w:cs="Arial"/>
                <w:sz w:val="22"/>
                <w:szCs w:val="22"/>
              </w:rPr>
            </w:pPr>
          </w:p>
        </w:tc>
      </w:tr>
      <w:tr w:rsidR="001743F3" w:rsidRPr="001743F3" w14:paraId="5127B5D0" w14:textId="77777777" w:rsidTr="009C3349">
        <w:tc>
          <w:tcPr>
            <w:tcW w:w="4815" w:type="dxa"/>
          </w:tcPr>
          <w:p w14:paraId="643425DF"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 xml:space="preserve">Software </w:t>
            </w:r>
          </w:p>
          <w:p w14:paraId="3F9DBB52" w14:textId="7A2B1E3C" w:rsidR="001743F3" w:rsidRPr="001743F3" w:rsidRDefault="001F7F97" w:rsidP="001743F3">
            <w:pPr>
              <w:pStyle w:val="ListParagraph"/>
              <w:numPr>
                <w:ilvl w:val="1"/>
                <w:numId w:val="48"/>
              </w:numPr>
              <w:ind w:left="313" w:hanging="313"/>
              <w:rPr>
                <w:rFonts w:ascii="Arial" w:hAnsi="Arial" w:cs="Arial"/>
                <w:sz w:val="22"/>
                <w:szCs w:val="22"/>
              </w:rPr>
            </w:pPr>
            <w:r>
              <w:rPr>
                <w:rFonts w:ascii="Arial" w:hAnsi="Arial" w:cs="Arial"/>
                <w:sz w:val="22"/>
                <w:szCs w:val="22"/>
              </w:rPr>
              <w:t xml:space="preserve"> </w:t>
            </w:r>
            <w:r w:rsidR="001743F3" w:rsidRPr="001743F3">
              <w:rPr>
                <w:rFonts w:ascii="Arial" w:hAnsi="Arial" w:cs="Arial"/>
                <w:sz w:val="22"/>
                <w:szCs w:val="22"/>
              </w:rPr>
              <w:t>Database</w:t>
            </w:r>
          </w:p>
          <w:p w14:paraId="2128146E" w14:textId="150BA0F9" w:rsidR="001743F3" w:rsidRPr="001743F3" w:rsidRDefault="001F7F97" w:rsidP="001743F3">
            <w:pPr>
              <w:pStyle w:val="ListParagraph"/>
              <w:numPr>
                <w:ilvl w:val="1"/>
                <w:numId w:val="48"/>
              </w:numPr>
              <w:ind w:left="313" w:hanging="313"/>
              <w:rPr>
                <w:rFonts w:ascii="Arial" w:hAnsi="Arial" w:cs="Arial"/>
                <w:sz w:val="22"/>
                <w:szCs w:val="22"/>
              </w:rPr>
            </w:pPr>
            <w:r>
              <w:rPr>
                <w:rFonts w:ascii="Arial" w:hAnsi="Arial" w:cs="Arial"/>
                <w:sz w:val="22"/>
                <w:szCs w:val="22"/>
              </w:rPr>
              <w:t xml:space="preserve"> </w:t>
            </w:r>
            <w:r w:rsidR="001743F3" w:rsidRPr="001743F3">
              <w:rPr>
                <w:rFonts w:ascii="Arial" w:hAnsi="Arial" w:cs="Arial"/>
                <w:sz w:val="22"/>
                <w:szCs w:val="22"/>
              </w:rPr>
              <w:t>Middleware</w:t>
            </w:r>
          </w:p>
          <w:p w14:paraId="19A4790F" w14:textId="72251E63" w:rsidR="001743F3" w:rsidRPr="001743F3" w:rsidRDefault="001F7F97" w:rsidP="001743F3">
            <w:pPr>
              <w:pStyle w:val="ListParagraph"/>
              <w:numPr>
                <w:ilvl w:val="1"/>
                <w:numId w:val="48"/>
              </w:numPr>
              <w:ind w:left="313" w:hanging="313"/>
              <w:rPr>
                <w:rFonts w:ascii="Arial" w:hAnsi="Arial" w:cs="Arial"/>
                <w:sz w:val="22"/>
                <w:szCs w:val="22"/>
              </w:rPr>
            </w:pPr>
            <w:r>
              <w:rPr>
                <w:rFonts w:ascii="Arial" w:hAnsi="Arial" w:cs="Arial"/>
                <w:sz w:val="22"/>
                <w:szCs w:val="22"/>
              </w:rPr>
              <w:t xml:space="preserve"> </w:t>
            </w:r>
            <w:proofErr w:type="spellStart"/>
            <w:r w:rsidR="001743F3" w:rsidRPr="001743F3">
              <w:rPr>
                <w:rFonts w:ascii="Arial" w:hAnsi="Arial" w:cs="Arial"/>
                <w:sz w:val="22"/>
                <w:szCs w:val="22"/>
              </w:rPr>
              <w:t>Licences</w:t>
            </w:r>
            <w:proofErr w:type="spellEnd"/>
            <w:r w:rsidR="001743F3" w:rsidRPr="001743F3">
              <w:rPr>
                <w:rFonts w:ascii="Arial" w:hAnsi="Arial" w:cs="Arial"/>
                <w:sz w:val="22"/>
                <w:szCs w:val="22"/>
              </w:rPr>
              <w:t xml:space="preserve"> </w:t>
            </w:r>
          </w:p>
        </w:tc>
        <w:tc>
          <w:tcPr>
            <w:tcW w:w="1701" w:type="dxa"/>
          </w:tcPr>
          <w:p w14:paraId="55C4F7A9"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1</w:t>
            </w:r>
          </w:p>
        </w:tc>
        <w:tc>
          <w:tcPr>
            <w:tcW w:w="1276" w:type="dxa"/>
          </w:tcPr>
          <w:p w14:paraId="005DE59E" w14:textId="77777777" w:rsidR="001743F3" w:rsidRPr="001743F3" w:rsidRDefault="001743F3" w:rsidP="009C3349">
            <w:pPr>
              <w:rPr>
                <w:rFonts w:ascii="Arial" w:hAnsi="Arial" w:cs="Arial"/>
                <w:sz w:val="22"/>
                <w:szCs w:val="22"/>
              </w:rPr>
            </w:pPr>
          </w:p>
        </w:tc>
        <w:tc>
          <w:tcPr>
            <w:tcW w:w="1224" w:type="dxa"/>
          </w:tcPr>
          <w:p w14:paraId="2D3E7BFF" w14:textId="77777777" w:rsidR="001743F3" w:rsidRPr="001743F3" w:rsidRDefault="001743F3" w:rsidP="009C3349">
            <w:pPr>
              <w:rPr>
                <w:rFonts w:ascii="Arial" w:hAnsi="Arial" w:cs="Arial"/>
                <w:sz w:val="22"/>
                <w:szCs w:val="22"/>
              </w:rPr>
            </w:pPr>
          </w:p>
        </w:tc>
      </w:tr>
      <w:tr w:rsidR="001743F3" w:rsidRPr="001743F3" w14:paraId="4BCBA0DE" w14:textId="77777777" w:rsidTr="009C3349">
        <w:tc>
          <w:tcPr>
            <w:tcW w:w="4815" w:type="dxa"/>
          </w:tcPr>
          <w:p w14:paraId="7B76BC0F"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Workstations for installing middleware and database</w:t>
            </w:r>
          </w:p>
        </w:tc>
        <w:tc>
          <w:tcPr>
            <w:tcW w:w="1701" w:type="dxa"/>
          </w:tcPr>
          <w:p w14:paraId="151980F1" w14:textId="77777777" w:rsidR="001743F3" w:rsidRPr="001743F3" w:rsidRDefault="001743F3" w:rsidP="009C3349">
            <w:pPr>
              <w:jc w:val="center"/>
              <w:rPr>
                <w:rFonts w:ascii="Arial" w:hAnsi="Arial" w:cs="Arial"/>
                <w:sz w:val="22"/>
                <w:szCs w:val="22"/>
              </w:rPr>
            </w:pPr>
            <w:r w:rsidRPr="001743F3">
              <w:rPr>
                <w:rFonts w:ascii="Arial" w:hAnsi="Arial" w:cs="Arial"/>
                <w:sz w:val="22"/>
                <w:szCs w:val="22"/>
              </w:rPr>
              <w:t>5</w:t>
            </w:r>
          </w:p>
        </w:tc>
        <w:tc>
          <w:tcPr>
            <w:tcW w:w="1276" w:type="dxa"/>
          </w:tcPr>
          <w:p w14:paraId="0E7449D6" w14:textId="77777777" w:rsidR="001743F3" w:rsidRPr="001743F3" w:rsidRDefault="001743F3" w:rsidP="009C3349">
            <w:pPr>
              <w:rPr>
                <w:rFonts w:ascii="Arial" w:hAnsi="Arial" w:cs="Arial"/>
                <w:sz w:val="22"/>
                <w:szCs w:val="22"/>
              </w:rPr>
            </w:pPr>
          </w:p>
        </w:tc>
        <w:tc>
          <w:tcPr>
            <w:tcW w:w="1224" w:type="dxa"/>
          </w:tcPr>
          <w:p w14:paraId="1E4157A2" w14:textId="77777777" w:rsidR="001743F3" w:rsidRPr="001743F3" w:rsidRDefault="001743F3" w:rsidP="009C3349">
            <w:pPr>
              <w:rPr>
                <w:rFonts w:ascii="Arial" w:hAnsi="Arial" w:cs="Arial"/>
                <w:sz w:val="22"/>
                <w:szCs w:val="22"/>
              </w:rPr>
            </w:pPr>
          </w:p>
        </w:tc>
      </w:tr>
      <w:tr w:rsidR="001743F3" w:rsidRPr="001743F3" w14:paraId="6B1B235C" w14:textId="77777777" w:rsidTr="009C3349">
        <w:trPr>
          <w:trHeight w:val="329"/>
        </w:trPr>
        <w:tc>
          <w:tcPr>
            <w:tcW w:w="4815" w:type="dxa"/>
          </w:tcPr>
          <w:p w14:paraId="5DE73545"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sz w:val="22"/>
                <w:szCs w:val="22"/>
              </w:rPr>
              <w:t>Integration</w:t>
            </w:r>
          </w:p>
        </w:tc>
        <w:tc>
          <w:tcPr>
            <w:tcW w:w="1701" w:type="dxa"/>
          </w:tcPr>
          <w:p w14:paraId="09F382FE" w14:textId="77777777" w:rsidR="001743F3" w:rsidRPr="001743F3" w:rsidRDefault="001743F3" w:rsidP="009C3349">
            <w:pPr>
              <w:rPr>
                <w:rFonts w:ascii="Arial" w:hAnsi="Arial" w:cs="Arial"/>
                <w:sz w:val="22"/>
                <w:szCs w:val="22"/>
              </w:rPr>
            </w:pPr>
          </w:p>
        </w:tc>
        <w:tc>
          <w:tcPr>
            <w:tcW w:w="1276" w:type="dxa"/>
          </w:tcPr>
          <w:p w14:paraId="5DF50577" w14:textId="77777777" w:rsidR="001743F3" w:rsidRPr="001743F3" w:rsidRDefault="001743F3" w:rsidP="009C3349">
            <w:pPr>
              <w:rPr>
                <w:rFonts w:ascii="Arial" w:hAnsi="Arial" w:cs="Arial"/>
                <w:sz w:val="22"/>
                <w:szCs w:val="22"/>
              </w:rPr>
            </w:pPr>
          </w:p>
        </w:tc>
        <w:tc>
          <w:tcPr>
            <w:tcW w:w="1224" w:type="dxa"/>
          </w:tcPr>
          <w:p w14:paraId="1BDF931B" w14:textId="77777777" w:rsidR="001743F3" w:rsidRPr="001743F3" w:rsidRDefault="001743F3" w:rsidP="009C3349">
            <w:pPr>
              <w:rPr>
                <w:rFonts w:ascii="Arial" w:hAnsi="Arial" w:cs="Arial"/>
                <w:sz w:val="22"/>
                <w:szCs w:val="22"/>
              </w:rPr>
            </w:pPr>
          </w:p>
        </w:tc>
      </w:tr>
      <w:tr w:rsidR="001743F3" w:rsidRPr="001743F3" w14:paraId="7FF2216F" w14:textId="77777777" w:rsidTr="009C3349">
        <w:trPr>
          <w:trHeight w:val="329"/>
        </w:trPr>
        <w:tc>
          <w:tcPr>
            <w:tcW w:w="4815" w:type="dxa"/>
          </w:tcPr>
          <w:p w14:paraId="0B28753D" w14:textId="77777777" w:rsidR="001743F3" w:rsidRPr="001743F3" w:rsidRDefault="001743F3" w:rsidP="001743F3">
            <w:pPr>
              <w:pStyle w:val="ListParagraph"/>
              <w:numPr>
                <w:ilvl w:val="0"/>
                <w:numId w:val="48"/>
              </w:numPr>
              <w:ind w:left="313" w:hanging="313"/>
              <w:rPr>
                <w:rFonts w:ascii="Arial" w:hAnsi="Arial" w:cs="Arial"/>
                <w:sz w:val="22"/>
                <w:szCs w:val="22"/>
              </w:rPr>
            </w:pPr>
            <w:r w:rsidRPr="001743F3">
              <w:rPr>
                <w:rFonts w:ascii="Arial" w:hAnsi="Arial" w:cs="Arial"/>
                <w:color w:val="000000"/>
                <w:sz w:val="22"/>
                <w:szCs w:val="22"/>
              </w:rPr>
              <w:t>Training Costs (All training costs to allow users to use/maintain/manage the system. This must be broken down by roles, if required.)</w:t>
            </w:r>
          </w:p>
        </w:tc>
        <w:tc>
          <w:tcPr>
            <w:tcW w:w="1701" w:type="dxa"/>
          </w:tcPr>
          <w:p w14:paraId="2A265F88" w14:textId="77777777" w:rsidR="001743F3" w:rsidRPr="001743F3" w:rsidRDefault="001743F3" w:rsidP="009C3349">
            <w:pPr>
              <w:rPr>
                <w:rFonts w:ascii="Arial" w:hAnsi="Arial" w:cs="Arial"/>
                <w:sz w:val="22"/>
                <w:szCs w:val="22"/>
              </w:rPr>
            </w:pPr>
          </w:p>
        </w:tc>
        <w:tc>
          <w:tcPr>
            <w:tcW w:w="1276" w:type="dxa"/>
          </w:tcPr>
          <w:p w14:paraId="1D2BAAFE" w14:textId="77777777" w:rsidR="001743F3" w:rsidRPr="001743F3" w:rsidRDefault="001743F3" w:rsidP="009C3349">
            <w:pPr>
              <w:rPr>
                <w:rFonts w:ascii="Arial" w:hAnsi="Arial" w:cs="Arial"/>
                <w:sz w:val="22"/>
                <w:szCs w:val="22"/>
              </w:rPr>
            </w:pPr>
          </w:p>
        </w:tc>
        <w:tc>
          <w:tcPr>
            <w:tcW w:w="1224" w:type="dxa"/>
          </w:tcPr>
          <w:p w14:paraId="2F4B89CC" w14:textId="77777777" w:rsidR="001743F3" w:rsidRPr="001743F3" w:rsidRDefault="001743F3" w:rsidP="009C3349">
            <w:pPr>
              <w:rPr>
                <w:rFonts w:ascii="Arial" w:hAnsi="Arial" w:cs="Arial"/>
                <w:sz w:val="22"/>
                <w:szCs w:val="22"/>
              </w:rPr>
            </w:pPr>
          </w:p>
        </w:tc>
      </w:tr>
      <w:tr w:rsidR="001743F3" w:rsidRPr="001743F3" w14:paraId="1D4BF08B" w14:textId="77777777" w:rsidTr="009C3349">
        <w:trPr>
          <w:trHeight w:val="329"/>
        </w:trPr>
        <w:tc>
          <w:tcPr>
            <w:tcW w:w="4815" w:type="dxa"/>
          </w:tcPr>
          <w:p w14:paraId="06F9A6B9" w14:textId="77777777" w:rsidR="001743F3" w:rsidRPr="001743F3" w:rsidRDefault="001743F3" w:rsidP="009C3349">
            <w:pPr>
              <w:pStyle w:val="ListParagraph"/>
              <w:ind w:left="313"/>
              <w:rPr>
                <w:rFonts w:ascii="Arial" w:hAnsi="Arial" w:cs="Arial"/>
                <w:color w:val="000000"/>
                <w:sz w:val="22"/>
                <w:szCs w:val="22"/>
              </w:rPr>
            </w:pPr>
          </w:p>
        </w:tc>
        <w:tc>
          <w:tcPr>
            <w:tcW w:w="1701" w:type="dxa"/>
          </w:tcPr>
          <w:p w14:paraId="327DC360" w14:textId="77777777" w:rsidR="001743F3" w:rsidRPr="001743F3" w:rsidRDefault="001743F3" w:rsidP="009C3349">
            <w:pPr>
              <w:rPr>
                <w:rFonts w:ascii="Arial" w:hAnsi="Arial" w:cs="Arial"/>
                <w:sz w:val="22"/>
                <w:szCs w:val="22"/>
              </w:rPr>
            </w:pPr>
          </w:p>
        </w:tc>
        <w:tc>
          <w:tcPr>
            <w:tcW w:w="1276" w:type="dxa"/>
          </w:tcPr>
          <w:p w14:paraId="1DBD0E3F" w14:textId="77777777" w:rsidR="001743F3" w:rsidRPr="001743F3" w:rsidRDefault="001743F3" w:rsidP="009C3349">
            <w:pPr>
              <w:rPr>
                <w:rFonts w:ascii="Arial" w:hAnsi="Arial" w:cs="Arial"/>
                <w:sz w:val="22"/>
                <w:szCs w:val="22"/>
              </w:rPr>
            </w:pPr>
          </w:p>
        </w:tc>
        <w:tc>
          <w:tcPr>
            <w:tcW w:w="1224" w:type="dxa"/>
          </w:tcPr>
          <w:p w14:paraId="78D84E97" w14:textId="77777777" w:rsidR="001743F3" w:rsidRPr="001743F3" w:rsidRDefault="001743F3" w:rsidP="009C3349">
            <w:pPr>
              <w:rPr>
                <w:rFonts w:ascii="Arial" w:hAnsi="Arial" w:cs="Arial"/>
                <w:sz w:val="22"/>
                <w:szCs w:val="22"/>
              </w:rPr>
            </w:pPr>
          </w:p>
        </w:tc>
      </w:tr>
      <w:tr w:rsidR="001743F3" w:rsidRPr="001743F3" w14:paraId="2C76D9D8" w14:textId="77777777" w:rsidTr="009C3349">
        <w:trPr>
          <w:trHeight w:val="329"/>
        </w:trPr>
        <w:tc>
          <w:tcPr>
            <w:tcW w:w="6516" w:type="dxa"/>
            <w:gridSpan w:val="2"/>
            <w:vMerge w:val="restart"/>
          </w:tcPr>
          <w:p w14:paraId="0557B760" w14:textId="77777777" w:rsidR="001743F3" w:rsidRPr="001743F3" w:rsidRDefault="001743F3" w:rsidP="009C3349">
            <w:pPr>
              <w:rPr>
                <w:rFonts w:ascii="Arial" w:hAnsi="Arial" w:cs="Arial"/>
                <w:sz w:val="22"/>
                <w:szCs w:val="22"/>
              </w:rPr>
            </w:pPr>
          </w:p>
        </w:tc>
        <w:tc>
          <w:tcPr>
            <w:tcW w:w="1276" w:type="dxa"/>
          </w:tcPr>
          <w:p w14:paraId="11229E2B" w14:textId="77777777" w:rsidR="001743F3" w:rsidRPr="001743F3" w:rsidRDefault="001743F3" w:rsidP="009C3349">
            <w:pPr>
              <w:rPr>
                <w:rFonts w:ascii="Arial" w:hAnsi="Arial" w:cs="Arial"/>
                <w:sz w:val="22"/>
                <w:szCs w:val="22"/>
              </w:rPr>
            </w:pPr>
            <w:r w:rsidRPr="001743F3">
              <w:rPr>
                <w:rFonts w:ascii="Arial" w:hAnsi="Arial" w:cs="Arial"/>
                <w:sz w:val="22"/>
                <w:szCs w:val="22"/>
              </w:rPr>
              <w:t>Total (excl.- VAT)</w:t>
            </w:r>
          </w:p>
        </w:tc>
        <w:tc>
          <w:tcPr>
            <w:tcW w:w="1224" w:type="dxa"/>
          </w:tcPr>
          <w:p w14:paraId="781A8540" w14:textId="77777777" w:rsidR="001743F3" w:rsidRPr="001743F3" w:rsidRDefault="001743F3" w:rsidP="009C3349">
            <w:pPr>
              <w:rPr>
                <w:rFonts w:ascii="Arial" w:hAnsi="Arial" w:cs="Arial"/>
                <w:sz w:val="22"/>
                <w:szCs w:val="22"/>
              </w:rPr>
            </w:pPr>
          </w:p>
        </w:tc>
      </w:tr>
      <w:tr w:rsidR="001743F3" w:rsidRPr="001743F3" w14:paraId="60EAB472" w14:textId="77777777" w:rsidTr="009C3349">
        <w:trPr>
          <w:trHeight w:val="329"/>
        </w:trPr>
        <w:tc>
          <w:tcPr>
            <w:tcW w:w="6516" w:type="dxa"/>
            <w:gridSpan w:val="2"/>
            <w:vMerge/>
          </w:tcPr>
          <w:p w14:paraId="668FF507" w14:textId="77777777" w:rsidR="001743F3" w:rsidRPr="001743F3" w:rsidRDefault="001743F3" w:rsidP="009C3349">
            <w:pPr>
              <w:rPr>
                <w:rFonts w:ascii="Arial" w:hAnsi="Arial" w:cs="Arial"/>
                <w:sz w:val="22"/>
                <w:szCs w:val="22"/>
              </w:rPr>
            </w:pPr>
          </w:p>
        </w:tc>
        <w:tc>
          <w:tcPr>
            <w:tcW w:w="1276" w:type="dxa"/>
          </w:tcPr>
          <w:p w14:paraId="3BB80B46" w14:textId="77777777" w:rsidR="001743F3" w:rsidRPr="001743F3" w:rsidRDefault="001743F3" w:rsidP="009C3349">
            <w:pPr>
              <w:rPr>
                <w:rFonts w:ascii="Arial" w:hAnsi="Arial" w:cs="Arial"/>
                <w:sz w:val="22"/>
                <w:szCs w:val="22"/>
              </w:rPr>
            </w:pPr>
            <w:r w:rsidRPr="001743F3">
              <w:rPr>
                <w:rFonts w:ascii="Arial" w:hAnsi="Arial" w:cs="Arial"/>
                <w:sz w:val="22"/>
                <w:szCs w:val="22"/>
              </w:rPr>
              <w:t>Total (Incl. VAT)</w:t>
            </w:r>
          </w:p>
        </w:tc>
        <w:tc>
          <w:tcPr>
            <w:tcW w:w="1224" w:type="dxa"/>
          </w:tcPr>
          <w:p w14:paraId="1E954E54" w14:textId="77777777" w:rsidR="001743F3" w:rsidRPr="001743F3" w:rsidRDefault="001743F3" w:rsidP="009C3349">
            <w:pPr>
              <w:rPr>
                <w:rFonts w:ascii="Arial" w:hAnsi="Arial" w:cs="Arial"/>
                <w:sz w:val="22"/>
                <w:szCs w:val="22"/>
              </w:rPr>
            </w:pPr>
          </w:p>
        </w:tc>
      </w:tr>
    </w:tbl>
    <w:p w14:paraId="5C32A31F" w14:textId="1DA8B7AD" w:rsidR="001743F3" w:rsidRDefault="001743F3" w:rsidP="008C655D">
      <w:pPr>
        <w:keepNext/>
        <w:spacing w:line="360" w:lineRule="auto"/>
        <w:jc w:val="both"/>
        <w:rPr>
          <w:rFonts w:ascii="Arial" w:eastAsia="Times New Roman" w:hAnsi="Arial" w:cs="Arial"/>
          <w:b/>
          <w:bCs/>
          <w:sz w:val="22"/>
          <w:szCs w:val="22"/>
          <w:lang w:val="en-GB"/>
        </w:rPr>
      </w:pPr>
    </w:p>
    <w:p w14:paraId="6C9B3266" w14:textId="18E968FF" w:rsidR="001743F3" w:rsidRDefault="001743F3" w:rsidP="008C655D">
      <w:pPr>
        <w:keepNext/>
        <w:spacing w:line="360" w:lineRule="auto"/>
        <w:jc w:val="both"/>
        <w:rPr>
          <w:rFonts w:ascii="Arial" w:eastAsia="Times New Roman" w:hAnsi="Arial" w:cs="Arial"/>
          <w:b/>
          <w:bCs/>
          <w:sz w:val="22"/>
          <w:szCs w:val="22"/>
          <w:lang w:val="en-GB"/>
        </w:rPr>
      </w:pPr>
    </w:p>
    <w:p w14:paraId="4D6DAE84" w14:textId="4AEEEAA0" w:rsidR="001743F3" w:rsidRDefault="001743F3" w:rsidP="008C655D">
      <w:pPr>
        <w:keepNext/>
        <w:spacing w:line="360" w:lineRule="auto"/>
        <w:jc w:val="both"/>
        <w:rPr>
          <w:rFonts w:ascii="Arial" w:eastAsia="Times New Roman" w:hAnsi="Arial" w:cs="Arial"/>
          <w:b/>
          <w:bCs/>
          <w:sz w:val="22"/>
          <w:szCs w:val="22"/>
          <w:lang w:val="en-GB"/>
        </w:rPr>
      </w:pPr>
    </w:p>
    <w:p w14:paraId="4AABE9F8" w14:textId="57A59290" w:rsidR="001743F3" w:rsidRDefault="001743F3" w:rsidP="008C655D">
      <w:pPr>
        <w:keepNext/>
        <w:spacing w:line="360" w:lineRule="auto"/>
        <w:jc w:val="both"/>
        <w:rPr>
          <w:rFonts w:ascii="Arial" w:eastAsia="Times New Roman" w:hAnsi="Arial" w:cs="Arial"/>
          <w:b/>
          <w:bCs/>
          <w:sz w:val="22"/>
          <w:szCs w:val="22"/>
          <w:lang w:val="en-GB"/>
        </w:rPr>
      </w:pPr>
    </w:p>
    <w:p w14:paraId="05F49142" w14:textId="12753685" w:rsidR="00C354FD" w:rsidRDefault="00C354FD" w:rsidP="008C655D">
      <w:pPr>
        <w:keepNext/>
        <w:spacing w:line="360" w:lineRule="auto"/>
        <w:jc w:val="both"/>
        <w:rPr>
          <w:rFonts w:ascii="Arial" w:eastAsia="Times New Roman" w:hAnsi="Arial" w:cs="Arial"/>
          <w:b/>
          <w:bCs/>
          <w:sz w:val="22"/>
          <w:szCs w:val="22"/>
          <w:lang w:val="en-GB"/>
        </w:rPr>
      </w:pPr>
    </w:p>
    <w:p w14:paraId="35B93FDE" w14:textId="1ED4004A" w:rsidR="00C354FD" w:rsidRDefault="00C354FD" w:rsidP="008C655D">
      <w:pPr>
        <w:keepNext/>
        <w:spacing w:line="360" w:lineRule="auto"/>
        <w:jc w:val="both"/>
        <w:rPr>
          <w:rFonts w:ascii="Arial" w:eastAsia="Times New Roman" w:hAnsi="Arial" w:cs="Arial"/>
          <w:b/>
          <w:bCs/>
          <w:sz w:val="22"/>
          <w:szCs w:val="22"/>
          <w:lang w:val="en-GB"/>
        </w:rPr>
      </w:pPr>
    </w:p>
    <w:p w14:paraId="461BEC27" w14:textId="383F62C5" w:rsidR="00C354FD" w:rsidRDefault="00C354FD" w:rsidP="008C655D">
      <w:pPr>
        <w:keepNext/>
        <w:spacing w:line="360" w:lineRule="auto"/>
        <w:jc w:val="both"/>
        <w:rPr>
          <w:rFonts w:ascii="Arial" w:eastAsia="Times New Roman" w:hAnsi="Arial" w:cs="Arial"/>
          <w:b/>
          <w:bCs/>
          <w:sz w:val="22"/>
          <w:szCs w:val="22"/>
          <w:lang w:val="en-GB"/>
        </w:rPr>
      </w:pPr>
    </w:p>
    <w:p w14:paraId="72BCE7CB" w14:textId="54155AD8" w:rsidR="00C354FD" w:rsidRDefault="00C354FD" w:rsidP="008C655D">
      <w:pPr>
        <w:keepNext/>
        <w:spacing w:line="360" w:lineRule="auto"/>
        <w:jc w:val="both"/>
        <w:rPr>
          <w:rFonts w:ascii="Arial" w:eastAsia="Times New Roman" w:hAnsi="Arial" w:cs="Arial"/>
          <w:b/>
          <w:bCs/>
          <w:sz w:val="22"/>
          <w:szCs w:val="22"/>
          <w:lang w:val="en-GB"/>
        </w:rPr>
      </w:pPr>
    </w:p>
    <w:p w14:paraId="524AF34C" w14:textId="20649ADB" w:rsidR="00C354FD" w:rsidRDefault="00C354FD" w:rsidP="008C655D">
      <w:pPr>
        <w:keepNext/>
        <w:spacing w:line="360" w:lineRule="auto"/>
        <w:jc w:val="both"/>
        <w:rPr>
          <w:rFonts w:ascii="Arial" w:eastAsia="Times New Roman" w:hAnsi="Arial" w:cs="Arial"/>
          <w:b/>
          <w:bCs/>
          <w:sz w:val="22"/>
          <w:szCs w:val="22"/>
          <w:lang w:val="en-GB"/>
        </w:rPr>
      </w:pPr>
    </w:p>
    <w:p w14:paraId="4E957AC8" w14:textId="57941F79" w:rsidR="00C354FD" w:rsidRDefault="00C354FD" w:rsidP="008C655D">
      <w:pPr>
        <w:keepNext/>
        <w:spacing w:line="360" w:lineRule="auto"/>
        <w:jc w:val="both"/>
        <w:rPr>
          <w:rFonts w:ascii="Arial" w:eastAsia="Times New Roman" w:hAnsi="Arial" w:cs="Arial"/>
          <w:b/>
          <w:bCs/>
          <w:sz w:val="22"/>
          <w:szCs w:val="22"/>
          <w:lang w:val="en-GB"/>
        </w:rPr>
      </w:pPr>
    </w:p>
    <w:p w14:paraId="68885679" w14:textId="516A40EA" w:rsidR="00C354FD" w:rsidRDefault="00C354FD" w:rsidP="008C655D">
      <w:pPr>
        <w:keepNext/>
        <w:spacing w:line="360" w:lineRule="auto"/>
        <w:jc w:val="both"/>
        <w:rPr>
          <w:rFonts w:ascii="Arial" w:eastAsia="Times New Roman" w:hAnsi="Arial" w:cs="Arial"/>
          <w:b/>
          <w:bCs/>
          <w:sz w:val="22"/>
          <w:szCs w:val="22"/>
          <w:lang w:val="en-GB"/>
        </w:rPr>
      </w:pPr>
    </w:p>
    <w:p w14:paraId="74492C7E" w14:textId="363CD5A9" w:rsidR="00C354FD" w:rsidRDefault="00C354FD" w:rsidP="008C655D">
      <w:pPr>
        <w:keepNext/>
        <w:spacing w:line="360" w:lineRule="auto"/>
        <w:jc w:val="both"/>
        <w:rPr>
          <w:rFonts w:ascii="Arial" w:eastAsia="Times New Roman" w:hAnsi="Arial" w:cs="Arial"/>
          <w:b/>
          <w:bCs/>
          <w:sz w:val="22"/>
          <w:szCs w:val="22"/>
          <w:lang w:val="en-GB"/>
        </w:rPr>
      </w:pPr>
    </w:p>
    <w:p w14:paraId="56DD7FD9" w14:textId="77777777" w:rsidR="00C354FD" w:rsidRPr="00DA4834" w:rsidRDefault="00C354FD" w:rsidP="008C655D">
      <w:pPr>
        <w:keepNext/>
        <w:spacing w:line="360" w:lineRule="auto"/>
        <w:jc w:val="both"/>
        <w:rPr>
          <w:rFonts w:ascii="Arial" w:eastAsia="Times New Roman" w:hAnsi="Arial" w:cs="Arial"/>
          <w:b/>
          <w:bCs/>
          <w:sz w:val="22"/>
          <w:szCs w:val="22"/>
          <w:lang w:val="en-GB"/>
        </w:rPr>
      </w:pPr>
    </w:p>
    <w:p w14:paraId="2221C625" w14:textId="77777777" w:rsidR="00B25855" w:rsidRPr="00DA4834" w:rsidRDefault="00B25855" w:rsidP="00A062F4">
      <w:pPr>
        <w:spacing w:line="360" w:lineRule="auto"/>
        <w:jc w:val="both"/>
        <w:rPr>
          <w:rFonts w:ascii="Arial" w:hAnsi="Arial" w:cs="Arial"/>
          <w:b/>
          <w:bCs/>
          <w:i/>
          <w:iCs/>
          <w:sz w:val="22"/>
          <w:szCs w:val="22"/>
        </w:rPr>
      </w:pPr>
    </w:p>
    <w:p w14:paraId="1E0FCA04" w14:textId="3472743F" w:rsidR="00A062F4" w:rsidRPr="00DA4834" w:rsidRDefault="00C304AF" w:rsidP="00A062F4">
      <w:pPr>
        <w:tabs>
          <w:tab w:val="left" w:pos="142"/>
        </w:tabs>
        <w:spacing w:line="360" w:lineRule="auto"/>
        <w:contextualSpacing/>
        <w:jc w:val="both"/>
        <w:rPr>
          <w:rFonts w:ascii="Arial" w:hAnsi="Arial" w:cs="Arial"/>
          <w:b/>
          <w:bCs/>
          <w:iCs/>
          <w:sz w:val="22"/>
          <w:szCs w:val="22"/>
          <w:u w:val="single"/>
          <w:lang w:val="en-GB"/>
        </w:rPr>
      </w:pPr>
      <w:r w:rsidRPr="00DA4834">
        <w:rPr>
          <w:rFonts w:ascii="Arial" w:hAnsi="Arial" w:cs="Arial"/>
          <w:b/>
          <w:bCs/>
          <w:iCs/>
          <w:sz w:val="22"/>
          <w:szCs w:val="22"/>
          <w:u w:val="single"/>
          <w:lang w:val="en-GB"/>
        </w:rPr>
        <w:lastRenderedPageBreak/>
        <w:t xml:space="preserve">STAGE </w:t>
      </w:r>
      <w:r w:rsidR="00330441" w:rsidRPr="00DA4834">
        <w:rPr>
          <w:rFonts w:ascii="Arial" w:hAnsi="Arial" w:cs="Arial"/>
          <w:b/>
          <w:bCs/>
          <w:iCs/>
          <w:sz w:val="22"/>
          <w:szCs w:val="22"/>
          <w:u w:val="single"/>
          <w:lang w:val="en-GB"/>
        </w:rPr>
        <w:t>4</w:t>
      </w:r>
      <w:r w:rsidRPr="00DA4834">
        <w:rPr>
          <w:rFonts w:ascii="Arial" w:hAnsi="Arial" w:cs="Arial"/>
          <w:b/>
          <w:bCs/>
          <w:iCs/>
          <w:sz w:val="22"/>
          <w:szCs w:val="22"/>
          <w:u w:val="single"/>
          <w:lang w:val="en-GB"/>
        </w:rPr>
        <w:t>: PRICE AND B-BBEE</w:t>
      </w:r>
      <w:r w:rsidR="00A062F4" w:rsidRPr="00DA4834">
        <w:rPr>
          <w:rFonts w:ascii="Arial" w:hAnsi="Arial" w:cs="Arial"/>
          <w:b/>
          <w:bCs/>
          <w:iCs/>
          <w:sz w:val="22"/>
          <w:szCs w:val="22"/>
          <w:u w:val="single"/>
          <w:lang w:val="en-GB"/>
        </w:rPr>
        <w:t xml:space="preserve">: </w:t>
      </w:r>
    </w:p>
    <w:p w14:paraId="5EC5C388" w14:textId="77777777" w:rsidR="00A062F4" w:rsidRPr="00DA483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DA4834">
        <w:rPr>
          <w:rFonts w:ascii="Arial" w:hAnsi="Arial" w:cs="Arial"/>
          <w:b/>
          <w:bCs/>
          <w:sz w:val="22"/>
          <w:szCs w:val="22"/>
        </w:rPr>
        <w:t>Evaluation for Price and BBBEE</w:t>
      </w:r>
    </w:p>
    <w:p w14:paraId="63EB2E91" w14:textId="77777777" w:rsidR="00A062F4" w:rsidRPr="00DA483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50665BAC" w14:textId="77777777" w:rsidR="00A062F4" w:rsidRPr="00DA4834" w:rsidRDefault="00A062F4" w:rsidP="00A062F4">
      <w:pPr>
        <w:keepNext/>
        <w:spacing w:before="120" w:after="120" w:line="276" w:lineRule="auto"/>
        <w:contextualSpacing/>
        <w:jc w:val="both"/>
        <w:outlineLvl w:val="0"/>
        <w:rPr>
          <w:rFonts w:ascii="Arial" w:hAnsi="Arial" w:cs="Arial"/>
          <w:sz w:val="22"/>
          <w:szCs w:val="22"/>
        </w:rPr>
      </w:pPr>
      <w:r w:rsidRPr="00DA4834">
        <w:rPr>
          <w:rFonts w:ascii="Arial" w:hAnsi="Arial" w:cs="Arial"/>
          <w:color w:val="000000"/>
          <w:sz w:val="22"/>
          <w:szCs w:val="22"/>
          <w:lang w:val="en-ZA"/>
        </w:rPr>
        <w:t>Quotations will be evaluated in terms of the ATNS’ Procurement Policies and Procedures using the 80:</w:t>
      </w:r>
      <w:proofErr w:type="gramStart"/>
      <w:r w:rsidRPr="00DA4834">
        <w:rPr>
          <w:rFonts w:ascii="Arial" w:hAnsi="Arial" w:cs="Arial"/>
          <w:color w:val="000000"/>
          <w:sz w:val="22"/>
          <w:szCs w:val="22"/>
          <w:lang w:val="en-ZA"/>
        </w:rPr>
        <w:t>20 point</w:t>
      </w:r>
      <w:proofErr w:type="gramEnd"/>
      <w:r w:rsidRPr="00DA4834">
        <w:rPr>
          <w:rFonts w:ascii="Arial" w:hAnsi="Arial" w:cs="Arial"/>
          <w:color w:val="000000"/>
          <w:sz w:val="22"/>
          <w:szCs w:val="22"/>
          <w:lang w:val="en-ZA"/>
        </w:rPr>
        <w:t xml:space="preserve"> system. </w:t>
      </w:r>
      <w:r w:rsidRPr="00DA4834">
        <w:rPr>
          <w:rFonts w:ascii="Arial" w:hAnsi="Arial" w:cs="Arial"/>
          <w:sz w:val="22"/>
          <w:szCs w:val="22"/>
        </w:rPr>
        <w:t xml:space="preserve">80 points will be awarded for price and 20 points for B-BBEE points claimed. </w:t>
      </w:r>
    </w:p>
    <w:p w14:paraId="01D7BE03" w14:textId="77777777" w:rsidR="00A062F4" w:rsidRPr="00DA483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4CA13B7A" w14:textId="77777777" w:rsidR="00A062F4" w:rsidRPr="00DA4834" w:rsidRDefault="00A062F4" w:rsidP="00A062F4">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DA4834">
        <w:rPr>
          <w:rFonts w:ascii="Arial" w:hAnsi="Arial" w:cs="Arial"/>
          <w:sz w:val="22"/>
          <w:szCs w:val="22"/>
          <w:lang w:eastAsia="en-ZA"/>
        </w:rPr>
        <w:tab/>
      </w:r>
    </w:p>
    <w:tbl>
      <w:tblPr>
        <w:tblW w:w="9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681"/>
      </w:tblGrid>
      <w:tr w:rsidR="00A062F4" w:rsidRPr="00DA4834" w14:paraId="5B6C3314" w14:textId="77777777" w:rsidTr="000D3F29">
        <w:trPr>
          <w:trHeight w:val="392"/>
        </w:trPr>
        <w:tc>
          <w:tcPr>
            <w:tcW w:w="5916" w:type="dxa"/>
            <w:tcBorders>
              <w:top w:val="single" w:sz="4" w:space="0" w:color="auto"/>
              <w:left w:val="single" w:sz="4" w:space="0" w:color="auto"/>
              <w:bottom w:val="single" w:sz="4" w:space="0" w:color="auto"/>
              <w:right w:val="single" w:sz="4" w:space="0" w:color="auto"/>
            </w:tcBorders>
            <w:hideMark/>
          </w:tcPr>
          <w:p w14:paraId="60738E9D" w14:textId="77777777" w:rsidR="00A062F4" w:rsidRPr="00DA4834" w:rsidRDefault="00A062F4" w:rsidP="000D3F29">
            <w:pPr>
              <w:spacing w:line="360" w:lineRule="auto"/>
              <w:ind w:right="22"/>
              <w:rPr>
                <w:rFonts w:ascii="Arial" w:hAnsi="Arial" w:cs="Arial"/>
                <w:b/>
                <w:sz w:val="22"/>
                <w:szCs w:val="22"/>
              </w:rPr>
            </w:pPr>
            <w:r w:rsidRPr="00DA4834">
              <w:rPr>
                <w:rFonts w:ascii="Arial" w:hAnsi="Arial" w:cs="Arial"/>
                <w:b/>
                <w:sz w:val="22"/>
                <w:szCs w:val="22"/>
              </w:rPr>
              <w:t>PRICE</w:t>
            </w:r>
          </w:p>
        </w:tc>
        <w:tc>
          <w:tcPr>
            <w:tcW w:w="3681" w:type="dxa"/>
            <w:tcBorders>
              <w:top w:val="single" w:sz="4" w:space="0" w:color="auto"/>
              <w:left w:val="single" w:sz="4" w:space="0" w:color="auto"/>
              <w:bottom w:val="single" w:sz="4" w:space="0" w:color="auto"/>
              <w:right w:val="single" w:sz="4" w:space="0" w:color="auto"/>
            </w:tcBorders>
            <w:hideMark/>
          </w:tcPr>
          <w:p w14:paraId="4C32FEF7" w14:textId="77777777" w:rsidR="00A062F4" w:rsidRPr="00DA4834" w:rsidRDefault="00A062F4" w:rsidP="000D3F29">
            <w:pPr>
              <w:spacing w:line="360" w:lineRule="auto"/>
              <w:ind w:right="22"/>
              <w:rPr>
                <w:rFonts w:ascii="Arial" w:hAnsi="Arial" w:cs="Arial"/>
                <w:b/>
                <w:sz w:val="22"/>
                <w:szCs w:val="22"/>
              </w:rPr>
            </w:pPr>
            <w:r w:rsidRPr="00DA4834">
              <w:rPr>
                <w:rFonts w:ascii="Arial" w:hAnsi="Arial" w:cs="Arial"/>
                <w:b/>
                <w:sz w:val="22"/>
                <w:szCs w:val="22"/>
              </w:rPr>
              <w:t>80</w:t>
            </w:r>
          </w:p>
        </w:tc>
      </w:tr>
      <w:tr w:rsidR="00A062F4" w:rsidRPr="00DA4834" w14:paraId="6F1ED76C" w14:textId="77777777" w:rsidTr="000D3F29">
        <w:trPr>
          <w:trHeight w:val="351"/>
        </w:trPr>
        <w:tc>
          <w:tcPr>
            <w:tcW w:w="5916" w:type="dxa"/>
            <w:tcBorders>
              <w:top w:val="single" w:sz="4" w:space="0" w:color="auto"/>
              <w:left w:val="single" w:sz="4" w:space="0" w:color="auto"/>
              <w:bottom w:val="single" w:sz="4" w:space="0" w:color="auto"/>
              <w:right w:val="single" w:sz="4" w:space="0" w:color="auto"/>
            </w:tcBorders>
            <w:hideMark/>
          </w:tcPr>
          <w:p w14:paraId="60F06EF0" w14:textId="77777777" w:rsidR="00A062F4" w:rsidRPr="00DA4834" w:rsidRDefault="00A062F4" w:rsidP="000D3F29">
            <w:pPr>
              <w:spacing w:line="360" w:lineRule="auto"/>
              <w:ind w:right="22"/>
              <w:rPr>
                <w:rFonts w:ascii="Arial" w:hAnsi="Arial" w:cs="Arial"/>
                <w:b/>
                <w:sz w:val="22"/>
                <w:szCs w:val="22"/>
              </w:rPr>
            </w:pPr>
            <w:r w:rsidRPr="00DA4834">
              <w:rPr>
                <w:rFonts w:ascii="Arial" w:hAnsi="Arial" w:cs="Arial"/>
                <w:b/>
                <w:sz w:val="22"/>
                <w:szCs w:val="22"/>
              </w:rPr>
              <w:t>B-BBEE COMPLIANCE</w:t>
            </w:r>
          </w:p>
        </w:tc>
        <w:tc>
          <w:tcPr>
            <w:tcW w:w="3681" w:type="dxa"/>
            <w:tcBorders>
              <w:top w:val="single" w:sz="4" w:space="0" w:color="auto"/>
              <w:left w:val="single" w:sz="4" w:space="0" w:color="auto"/>
              <w:bottom w:val="single" w:sz="4" w:space="0" w:color="auto"/>
              <w:right w:val="single" w:sz="4" w:space="0" w:color="auto"/>
            </w:tcBorders>
            <w:hideMark/>
          </w:tcPr>
          <w:p w14:paraId="02DCE3E1" w14:textId="77777777" w:rsidR="00A062F4" w:rsidRPr="00DA4834" w:rsidRDefault="00A062F4" w:rsidP="000D3F29">
            <w:pPr>
              <w:spacing w:line="360" w:lineRule="auto"/>
              <w:ind w:right="22"/>
              <w:rPr>
                <w:rFonts w:ascii="Arial" w:hAnsi="Arial" w:cs="Arial"/>
                <w:b/>
                <w:sz w:val="22"/>
                <w:szCs w:val="22"/>
              </w:rPr>
            </w:pPr>
            <w:r w:rsidRPr="00DA4834">
              <w:rPr>
                <w:rFonts w:ascii="Arial" w:hAnsi="Arial" w:cs="Arial"/>
                <w:b/>
                <w:sz w:val="22"/>
                <w:szCs w:val="22"/>
              </w:rPr>
              <w:t>20</w:t>
            </w:r>
          </w:p>
        </w:tc>
      </w:tr>
    </w:tbl>
    <w:p w14:paraId="0D3B3C48" w14:textId="77777777" w:rsidR="00A062F4" w:rsidRPr="00DA4834" w:rsidRDefault="00A062F4" w:rsidP="00A062F4">
      <w:pPr>
        <w:spacing w:line="360" w:lineRule="auto"/>
        <w:jc w:val="both"/>
        <w:rPr>
          <w:rFonts w:ascii="Arial" w:hAnsi="Arial" w:cs="Arial"/>
          <w:sz w:val="22"/>
          <w:szCs w:val="22"/>
        </w:rPr>
      </w:pPr>
    </w:p>
    <w:p w14:paraId="34844BE2" w14:textId="77777777" w:rsidR="00A062F4" w:rsidRPr="00DA4834" w:rsidRDefault="00A062F4" w:rsidP="00A062F4">
      <w:pPr>
        <w:autoSpaceDE w:val="0"/>
        <w:autoSpaceDN w:val="0"/>
        <w:adjustRightInd w:val="0"/>
        <w:spacing w:line="360" w:lineRule="auto"/>
        <w:jc w:val="both"/>
        <w:rPr>
          <w:rFonts w:ascii="Arial" w:hAnsi="Arial" w:cs="Arial"/>
          <w:sz w:val="22"/>
          <w:szCs w:val="22"/>
          <w:lang w:val="en-GB"/>
        </w:rPr>
      </w:pPr>
      <w:r w:rsidRPr="00DA4834">
        <w:rPr>
          <w:rFonts w:ascii="Arial" w:hAnsi="Arial" w:cs="Arial"/>
          <w:sz w:val="22"/>
          <w:szCs w:val="22"/>
          <w:lang w:val="en-GB"/>
        </w:rPr>
        <w:t xml:space="preserve">B-BBEE rating certificates are </w:t>
      </w:r>
      <w:proofErr w:type="gramStart"/>
      <w:r w:rsidRPr="00DA4834">
        <w:rPr>
          <w:rFonts w:ascii="Arial" w:hAnsi="Arial" w:cs="Arial"/>
          <w:sz w:val="22"/>
          <w:szCs w:val="22"/>
          <w:lang w:val="en-GB"/>
        </w:rPr>
        <w:t>applicable</w:t>
      </w:r>
      <w:proofErr w:type="gramEnd"/>
      <w:r w:rsidRPr="00DA4834">
        <w:rPr>
          <w:rFonts w:ascii="Arial" w:hAnsi="Arial" w:cs="Arial"/>
          <w:sz w:val="22"/>
          <w:szCs w:val="22"/>
          <w:lang w:val="en-GB"/>
        </w:rPr>
        <w:t xml:space="preserve"> and points allocated in terms of the B-BBEE Codes of Good Practice guideline as indicated in the table below. Bidders must submit valid B-BBEE Certificates and Statements which will be verified.</w:t>
      </w:r>
    </w:p>
    <w:p w14:paraId="525FD9A5" w14:textId="77777777" w:rsidR="00A062F4" w:rsidRPr="00DA4834" w:rsidRDefault="00A062F4" w:rsidP="00A062F4">
      <w:pPr>
        <w:tabs>
          <w:tab w:val="left" w:pos="142"/>
        </w:tabs>
        <w:spacing w:line="360" w:lineRule="auto"/>
        <w:ind w:left="720"/>
        <w:contextualSpacing/>
        <w:jc w:val="both"/>
        <w:rPr>
          <w:rFonts w:ascii="Arial" w:hAnsi="Arial" w:cs="Arial"/>
          <w:iCs/>
          <w:sz w:val="22"/>
          <w:szCs w:val="22"/>
          <w:lang w:val="en-GB"/>
        </w:rPr>
      </w:pPr>
    </w:p>
    <w:tbl>
      <w:tblPr>
        <w:tblStyle w:val="TableGrid3"/>
        <w:tblW w:w="5088" w:type="pct"/>
        <w:tblInd w:w="-5" w:type="dxa"/>
        <w:tblLook w:val="04A0" w:firstRow="1" w:lastRow="0" w:firstColumn="1" w:lastColumn="0" w:noHBand="0" w:noVBand="1"/>
      </w:tblPr>
      <w:tblGrid>
        <w:gridCol w:w="4203"/>
        <w:gridCol w:w="5011"/>
      </w:tblGrid>
      <w:tr w:rsidR="00A062F4" w:rsidRPr="00DA4834" w14:paraId="360DD707" w14:textId="77777777" w:rsidTr="000D3F29">
        <w:tc>
          <w:tcPr>
            <w:tcW w:w="2281" w:type="pct"/>
          </w:tcPr>
          <w:p w14:paraId="422D5FCA" w14:textId="77777777" w:rsidR="00A062F4" w:rsidRPr="00DA4834" w:rsidRDefault="00A062F4" w:rsidP="000D3F29">
            <w:pPr>
              <w:tabs>
                <w:tab w:val="left" w:pos="142"/>
              </w:tabs>
              <w:spacing w:line="360" w:lineRule="auto"/>
              <w:contextualSpacing/>
              <w:jc w:val="both"/>
              <w:rPr>
                <w:rFonts w:ascii="Arial" w:hAnsi="Arial" w:cs="Arial"/>
                <w:b/>
                <w:iCs/>
                <w:sz w:val="22"/>
                <w:szCs w:val="22"/>
                <w:lang w:val="en-GB"/>
              </w:rPr>
            </w:pPr>
            <w:r w:rsidRPr="00DA4834">
              <w:rPr>
                <w:rFonts w:ascii="Arial" w:hAnsi="Arial" w:cs="Arial"/>
                <w:b/>
                <w:iCs/>
                <w:sz w:val="22"/>
                <w:szCs w:val="22"/>
                <w:lang w:val="en-GB"/>
              </w:rPr>
              <w:t>BBBEE Status Level of Contributor</w:t>
            </w:r>
          </w:p>
        </w:tc>
        <w:tc>
          <w:tcPr>
            <w:tcW w:w="2719" w:type="pct"/>
          </w:tcPr>
          <w:p w14:paraId="61C0A1D8" w14:textId="77777777" w:rsidR="00A062F4" w:rsidRPr="00DA4834" w:rsidRDefault="00A062F4" w:rsidP="000D3F29">
            <w:pPr>
              <w:tabs>
                <w:tab w:val="left" w:pos="142"/>
              </w:tabs>
              <w:spacing w:line="360" w:lineRule="auto"/>
              <w:contextualSpacing/>
              <w:jc w:val="both"/>
              <w:rPr>
                <w:rFonts w:ascii="Arial" w:hAnsi="Arial" w:cs="Arial"/>
                <w:b/>
                <w:iCs/>
                <w:sz w:val="22"/>
                <w:szCs w:val="22"/>
                <w:lang w:val="en-GB"/>
              </w:rPr>
            </w:pPr>
            <w:r w:rsidRPr="00DA4834">
              <w:rPr>
                <w:rFonts w:ascii="Arial" w:hAnsi="Arial" w:cs="Arial"/>
                <w:b/>
                <w:iCs/>
                <w:sz w:val="22"/>
                <w:szCs w:val="22"/>
                <w:lang w:val="en-GB"/>
              </w:rPr>
              <w:t>Number of Points (80/20 System)</w:t>
            </w:r>
          </w:p>
        </w:tc>
      </w:tr>
      <w:tr w:rsidR="00A062F4" w:rsidRPr="00DA4834" w14:paraId="0A597964" w14:textId="77777777" w:rsidTr="000D3F29">
        <w:tc>
          <w:tcPr>
            <w:tcW w:w="2281" w:type="pct"/>
          </w:tcPr>
          <w:p w14:paraId="4BFEEF2D"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1</w:t>
            </w:r>
          </w:p>
        </w:tc>
        <w:tc>
          <w:tcPr>
            <w:tcW w:w="2719" w:type="pct"/>
          </w:tcPr>
          <w:p w14:paraId="0E2A5DB4"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20</w:t>
            </w:r>
          </w:p>
        </w:tc>
      </w:tr>
      <w:tr w:rsidR="00A062F4" w:rsidRPr="00DA4834" w14:paraId="16FEB278" w14:textId="77777777" w:rsidTr="000D3F29">
        <w:tc>
          <w:tcPr>
            <w:tcW w:w="2281" w:type="pct"/>
          </w:tcPr>
          <w:p w14:paraId="2592B13E"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2</w:t>
            </w:r>
          </w:p>
        </w:tc>
        <w:tc>
          <w:tcPr>
            <w:tcW w:w="2719" w:type="pct"/>
          </w:tcPr>
          <w:p w14:paraId="07A66F0B"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18</w:t>
            </w:r>
          </w:p>
        </w:tc>
      </w:tr>
      <w:tr w:rsidR="00A062F4" w:rsidRPr="00DA4834" w14:paraId="1B793230" w14:textId="77777777" w:rsidTr="000D3F29">
        <w:tc>
          <w:tcPr>
            <w:tcW w:w="2281" w:type="pct"/>
          </w:tcPr>
          <w:p w14:paraId="44116548"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3</w:t>
            </w:r>
          </w:p>
        </w:tc>
        <w:tc>
          <w:tcPr>
            <w:tcW w:w="2719" w:type="pct"/>
          </w:tcPr>
          <w:p w14:paraId="6A676421"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14</w:t>
            </w:r>
          </w:p>
        </w:tc>
      </w:tr>
      <w:tr w:rsidR="00A062F4" w:rsidRPr="00DA4834" w14:paraId="542D3C6B" w14:textId="77777777" w:rsidTr="000D3F29">
        <w:tc>
          <w:tcPr>
            <w:tcW w:w="2281" w:type="pct"/>
          </w:tcPr>
          <w:p w14:paraId="13871A01"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4</w:t>
            </w:r>
          </w:p>
        </w:tc>
        <w:tc>
          <w:tcPr>
            <w:tcW w:w="2719" w:type="pct"/>
          </w:tcPr>
          <w:p w14:paraId="40FD658A"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12</w:t>
            </w:r>
          </w:p>
        </w:tc>
      </w:tr>
      <w:tr w:rsidR="00A062F4" w:rsidRPr="00DA4834" w14:paraId="088349CB" w14:textId="77777777" w:rsidTr="000D3F29">
        <w:tc>
          <w:tcPr>
            <w:tcW w:w="2281" w:type="pct"/>
          </w:tcPr>
          <w:p w14:paraId="6673B42E"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5</w:t>
            </w:r>
          </w:p>
        </w:tc>
        <w:tc>
          <w:tcPr>
            <w:tcW w:w="2719" w:type="pct"/>
          </w:tcPr>
          <w:p w14:paraId="7FD42458"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8</w:t>
            </w:r>
          </w:p>
        </w:tc>
      </w:tr>
      <w:tr w:rsidR="00A062F4" w:rsidRPr="00DA4834" w14:paraId="222C4373" w14:textId="77777777" w:rsidTr="000D3F29">
        <w:tc>
          <w:tcPr>
            <w:tcW w:w="2281" w:type="pct"/>
          </w:tcPr>
          <w:p w14:paraId="2FB2B41C"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6</w:t>
            </w:r>
          </w:p>
        </w:tc>
        <w:tc>
          <w:tcPr>
            <w:tcW w:w="2719" w:type="pct"/>
          </w:tcPr>
          <w:p w14:paraId="75B454F5"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6</w:t>
            </w:r>
          </w:p>
        </w:tc>
      </w:tr>
      <w:tr w:rsidR="00A062F4" w:rsidRPr="00DA4834" w14:paraId="310BABD5" w14:textId="77777777" w:rsidTr="000D3F29">
        <w:tc>
          <w:tcPr>
            <w:tcW w:w="2281" w:type="pct"/>
          </w:tcPr>
          <w:p w14:paraId="172463C7"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7</w:t>
            </w:r>
          </w:p>
        </w:tc>
        <w:tc>
          <w:tcPr>
            <w:tcW w:w="2719" w:type="pct"/>
          </w:tcPr>
          <w:p w14:paraId="6A148A54"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4</w:t>
            </w:r>
          </w:p>
        </w:tc>
      </w:tr>
      <w:tr w:rsidR="00A062F4" w:rsidRPr="00DA4834" w14:paraId="1C19B452" w14:textId="77777777" w:rsidTr="000D3F29">
        <w:tc>
          <w:tcPr>
            <w:tcW w:w="2281" w:type="pct"/>
          </w:tcPr>
          <w:p w14:paraId="27CBD2C3"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8</w:t>
            </w:r>
          </w:p>
        </w:tc>
        <w:tc>
          <w:tcPr>
            <w:tcW w:w="2719" w:type="pct"/>
          </w:tcPr>
          <w:p w14:paraId="51614826"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2</w:t>
            </w:r>
          </w:p>
        </w:tc>
      </w:tr>
      <w:tr w:rsidR="00A062F4" w:rsidRPr="00DA4834" w14:paraId="61B477A5" w14:textId="77777777" w:rsidTr="000D3F29">
        <w:tc>
          <w:tcPr>
            <w:tcW w:w="2281" w:type="pct"/>
          </w:tcPr>
          <w:p w14:paraId="21277174"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Non-compliant contributor</w:t>
            </w:r>
          </w:p>
        </w:tc>
        <w:tc>
          <w:tcPr>
            <w:tcW w:w="2719" w:type="pct"/>
          </w:tcPr>
          <w:p w14:paraId="01382372" w14:textId="77777777" w:rsidR="00A062F4" w:rsidRPr="00DA4834" w:rsidRDefault="00A062F4" w:rsidP="000D3F29">
            <w:pPr>
              <w:tabs>
                <w:tab w:val="left" w:pos="142"/>
              </w:tabs>
              <w:spacing w:line="360" w:lineRule="auto"/>
              <w:contextualSpacing/>
              <w:jc w:val="both"/>
              <w:rPr>
                <w:rFonts w:ascii="Arial" w:hAnsi="Arial" w:cs="Arial"/>
                <w:iCs/>
                <w:sz w:val="22"/>
                <w:szCs w:val="22"/>
                <w:lang w:val="en-GB"/>
              </w:rPr>
            </w:pPr>
            <w:r w:rsidRPr="00DA4834">
              <w:rPr>
                <w:rFonts w:ascii="Arial" w:hAnsi="Arial" w:cs="Arial"/>
                <w:iCs/>
                <w:sz w:val="22"/>
                <w:szCs w:val="22"/>
                <w:lang w:val="en-GB"/>
              </w:rPr>
              <w:t>0</w:t>
            </w:r>
          </w:p>
        </w:tc>
      </w:tr>
    </w:tbl>
    <w:p w14:paraId="635EEDBA" w14:textId="77777777" w:rsidR="00A062F4" w:rsidRPr="00DA4834" w:rsidRDefault="00A062F4" w:rsidP="00A062F4">
      <w:pPr>
        <w:spacing w:line="360" w:lineRule="auto"/>
        <w:jc w:val="both"/>
        <w:rPr>
          <w:rFonts w:ascii="Arial" w:eastAsia="Times New Roman" w:hAnsi="Arial" w:cs="Arial"/>
          <w:sz w:val="22"/>
          <w:szCs w:val="22"/>
        </w:rPr>
      </w:pPr>
    </w:p>
    <w:p w14:paraId="4BD2D661" w14:textId="77777777" w:rsidR="00A062F4" w:rsidRPr="00DA4834" w:rsidRDefault="00A062F4" w:rsidP="00A062F4">
      <w:pPr>
        <w:spacing w:line="360" w:lineRule="auto"/>
        <w:jc w:val="both"/>
        <w:rPr>
          <w:rFonts w:ascii="Arial" w:eastAsia="Times New Roman" w:hAnsi="Arial" w:cs="Arial"/>
          <w:sz w:val="22"/>
          <w:szCs w:val="22"/>
        </w:rPr>
      </w:pPr>
      <w:r w:rsidRPr="00DA4834">
        <w:rPr>
          <w:rFonts w:ascii="Arial" w:eastAsia="Times New Roman" w:hAnsi="Arial" w:cs="Arial"/>
          <w:sz w:val="22"/>
          <w:szCs w:val="22"/>
        </w:rPr>
        <w:t>ATNS shall evaluate suppliers in accordance with the B-BBEE Codes of Good Practice.</w:t>
      </w:r>
    </w:p>
    <w:p w14:paraId="727730F6" w14:textId="77777777" w:rsidR="00A062F4" w:rsidRPr="00DA4834" w:rsidRDefault="00A062F4" w:rsidP="00A062F4">
      <w:pPr>
        <w:spacing w:line="360" w:lineRule="auto"/>
        <w:jc w:val="both"/>
        <w:rPr>
          <w:rFonts w:ascii="Arial" w:eastAsia="Times New Roman" w:hAnsi="Arial" w:cs="Arial"/>
          <w:sz w:val="22"/>
          <w:szCs w:val="22"/>
          <w:lang w:val="en-GB"/>
        </w:rPr>
      </w:pPr>
    </w:p>
    <w:p w14:paraId="619E3285" w14:textId="77777777" w:rsidR="00A062F4" w:rsidRPr="00DA4834" w:rsidRDefault="00A062F4" w:rsidP="00A062F4">
      <w:pPr>
        <w:spacing w:line="360" w:lineRule="auto"/>
        <w:jc w:val="both"/>
        <w:rPr>
          <w:rFonts w:ascii="Arial" w:eastAsia="Times New Roman" w:hAnsi="Arial" w:cs="Arial"/>
          <w:sz w:val="22"/>
          <w:szCs w:val="22"/>
          <w:lang w:val="en-GB"/>
        </w:rPr>
      </w:pPr>
      <w:r w:rsidRPr="00DA4834">
        <w:rPr>
          <w:rFonts w:ascii="Arial" w:eastAsia="Times New Roman" w:hAnsi="Arial" w:cs="Arial"/>
          <w:sz w:val="22"/>
          <w:szCs w:val="22"/>
          <w:lang w:val="en-GB"/>
        </w:rPr>
        <w:t xml:space="preserve">All responsive tender offers </w:t>
      </w:r>
      <w:r w:rsidRPr="00DA4834">
        <w:rPr>
          <w:rFonts w:ascii="Arial" w:eastAsia="Times New Roman" w:hAnsi="Arial" w:cs="Arial"/>
          <w:sz w:val="22"/>
          <w:szCs w:val="22"/>
          <w:shd w:val="clear" w:color="auto" w:fill="D9D9D9" w:themeFill="background1" w:themeFillShade="D9"/>
          <w:lang w:val="en-GB"/>
        </w:rPr>
        <w:t>shall be evaluated in terms of functionality</w:t>
      </w:r>
      <w:r w:rsidRPr="00DA4834">
        <w:rPr>
          <w:rFonts w:ascii="Arial" w:eastAsia="Times New Roman" w:hAnsi="Arial" w:cs="Arial"/>
          <w:sz w:val="22"/>
          <w:szCs w:val="22"/>
          <w:lang w:val="en-GB"/>
        </w:rPr>
        <w:t xml:space="preserve"> and scoring system for Price and B-BBEE. The 80/20 Point System shall be applicable in accordance with the </w:t>
      </w:r>
      <w:r w:rsidRPr="00DA4834">
        <w:rPr>
          <w:rFonts w:ascii="Arial" w:eastAsia="Times New Roman" w:hAnsi="Arial" w:cs="Arial"/>
          <w:sz w:val="22"/>
          <w:szCs w:val="22"/>
          <w:lang w:val="en-ZA"/>
        </w:rPr>
        <w:t>ATNS’ Procurement Policies and Procedures</w:t>
      </w:r>
      <w:r w:rsidRPr="00DA4834">
        <w:rPr>
          <w:rFonts w:ascii="Arial" w:eastAsia="Times New Roman" w:hAnsi="Arial" w:cs="Arial"/>
          <w:sz w:val="22"/>
          <w:szCs w:val="22"/>
          <w:lang w:val="en-GB"/>
        </w:rPr>
        <w:t>.</w:t>
      </w:r>
    </w:p>
    <w:p w14:paraId="0D04FA8D" w14:textId="6DCCA3E7" w:rsidR="00A062F4" w:rsidRPr="00DA4834" w:rsidRDefault="00A062F4" w:rsidP="00A062F4">
      <w:pPr>
        <w:tabs>
          <w:tab w:val="left" w:pos="142"/>
        </w:tabs>
        <w:spacing w:line="360" w:lineRule="auto"/>
        <w:contextualSpacing/>
        <w:jc w:val="both"/>
        <w:rPr>
          <w:rFonts w:ascii="Arial" w:hAnsi="Arial" w:cs="Arial"/>
          <w:iCs/>
          <w:sz w:val="22"/>
          <w:szCs w:val="22"/>
          <w:lang w:val="en-GB"/>
        </w:rPr>
      </w:pPr>
    </w:p>
    <w:p w14:paraId="5EB8B7BF" w14:textId="6F6E0AB4" w:rsidR="0014686F" w:rsidRPr="00DA4834" w:rsidRDefault="0014686F" w:rsidP="00A062F4">
      <w:pPr>
        <w:tabs>
          <w:tab w:val="left" w:pos="142"/>
        </w:tabs>
        <w:spacing w:line="360" w:lineRule="auto"/>
        <w:contextualSpacing/>
        <w:jc w:val="both"/>
        <w:rPr>
          <w:rFonts w:ascii="Arial" w:hAnsi="Arial" w:cs="Arial"/>
          <w:iCs/>
          <w:sz w:val="22"/>
          <w:szCs w:val="22"/>
          <w:lang w:val="en-GB"/>
        </w:rPr>
      </w:pPr>
    </w:p>
    <w:p w14:paraId="6B9D7FF1" w14:textId="77777777" w:rsidR="0014686F" w:rsidRPr="00DA4834" w:rsidRDefault="0014686F" w:rsidP="00A062F4">
      <w:pPr>
        <w:tabs>
          <w:tab w:val="left" w:pos="142"/>
        </w:tabs>
        <w:spacing w:line="360" w:lineRule="auto"/>
        <w:contextualSpacing/>
        <w:jc w:val="both"/>
        <w:rPr>
          <w:rFonts w:ascii="Arial" w:hAnsi="Arial" w:cs="Arial"/>
          <w:iCs/>
          <w:sz w:val="22"/>
          <w:szCs w:val="22"/>
          <w:lang w:val="en-GB"/>
        </w:rPr>
      </w:pPr>
    </w:p>
    <w:p w14:paraId="130CABB9" w14:textId="77777777" w:rsidR="00A062F4" w:rsidRPr="00DA4834" w:rsidRDefault="00A062F4" w:rsidP="00A062F4">
      <w:pPr>
        <w:spacing w:line="360" w:lineRule="auto"/>
        <w:jc w:val="both"/>
        <w:rPr>
          <w:rFonts w:ascii="Arial" w:hAnsi="Arial" w:cs="Arial"/>
          <w:b/>
          <w:sz w:val="22"/>
          <w:szCs w:val="22"/>
        </w:rPr>
      </w:pPr>
      <w:r w:rsidRPr="00DA4834">
        <w:rPr>
          <w:rFonts w:ascii="Arial" w:hAnsi="Arial" w:cs="Arial"/>
          <w:b/>
          <w:sz w:val="22"/>
          <w:szCs w:val="22"/>
        </w:rPr>
        <w:lastRenderedPageBreak/>
        <w:t>CONTRACT TERMS</w:t>
      </w:r>
    </w:p>
    <w:p w14:paraId="68248A08" w14:textId="77777777" w:rsidR="00A062F4" w:rsidRPr="00DA4834" w:rsidRDefault="00A062F4" w:rsidP="00A062F4">
      <w:pPr>
        <w:spacing w:line="360" w:lineRule="auto"/>
        <w:jc w:val="both"/>
        <w:rPr>
          <w:rFonts w:ascii="Arial" w:hAnsi="Arial" w:cs="Arial"/>
          <w:sz w:val="22"/>
          <w:szCs w:val="22"/>
          <w:lang w:val="en-ZA"/>
        </w:rPr>
      </w:pPr>
      <w:r w:rsidRPr="00DA4834">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5CD04D17" w14:textId="77777777" w:rsidR="00A062F4" w:rsidRPr="00DA4834" w:rsidRDefault="00A062F4" w:rsidP="00A062F4">
      <w:pPr>
        <w:spacing w:line="360" w:lineRule="auto"/>
        <w:jc w:val="both"/>
        <w:rPr>
          <w:rFonts w:ascii="Arial" w:hAnsi="Arial" w:cs="Arial"/>
          <w:sz w:val="22"/>
          <w:szCs w:val="22"/>
          <w:lang w:val="en-ZA"/>
        </w:rPr>
      </w:pPr>
    </w:p>
    <w:p w14:paraId="3E2A52AF" w14:textId="77777777" w:rsidR="00A062F4" w:rsidRPr="00DA4834" w:rsidRDefault="00A062F4" w:rsidP="00A062F4">
      <w:pPr>
        <w:spacing w:line="360" w:lineRule="auto"/>
        <w:jc w:val="both"/>
        <w:rPr>
          <w:rFonts w:ascii="Arial" w:hAnsi="Arial" w:cs="Arial"/>
          <w:sz w:val="22"/>
          <w:szCs w:val="22"/>
          <w:lang w:val="en-ZA"/>
        </w:rPr>
      </w:pPr>
      <w:r w:rsidRPr="00DA4834">
        <w:rPr>
          <w:rFonts w:ascii="Arial" w:hAnsi="Arial" w:cs="Arial"/>
          <w:sz w:val="22"/>
          <w:szCs w:val="22"/>
          <w:lang w:val="en-ZA"/>
        </w:rPr>
        <w:t>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Tenderers must bear in mind that if circumstances dictate, ATNS reserves its right to withdraw from any commitments that will be entered into within this statement of work.</w:t>
      </w:r>
    </w:p>
    <w:p w14:paraId="78B2C98E" w14:textId="77777777" w:rsidR="00A062F4" w:rsidRPr="00DA4834" w:rsidRDefault="00A062F4" w:rsidP="00A062F4">
      <w:pPr>
        <w:spacing w:line="360" w:lineRule="auto"/>
        <w:jc w:val="both"/>
        <w:rPr>
          <w:rFonts w:ascii="Arial" w:hAnsi="Arial" w:cs="Arial"/>
          <w:sz w:val="22"/>
          <w:szCs w:val="22"/>
          <w:lang w:val="en-ZA"/>
        </w:rPr>
      </w:pPr>
    </w:p>
    <w:p w14:paraId="7DEB3F73" w14:textId="77777777" w:rsidR="00A062F4" w:rsidRPr="00DA4834" w:rsidRDefault="00A062F4" w:rsidP="00A062F4">
      <w:pPr>
        <w:spacing w:line="360" w:lineRule="auto"/>
        <w:jc w:val="both"/>
        <w:rPr>
          <w:rFonts w:ascii="Arial" w:hAnsi="Arial" w:cs="Arial"/>
          <w:sz w:val="22"/>
          <w:szCs w:val="22"/>
          <w:lang w:val="en-ZA"/>
        </w:rPr>
      </w:pPr>
      <w:r w:rsidRPr="00DA4834">
        <w:rPr>
          <w:rFonts w:ascii="Arial" w:hAnsi="Arial" w:cs="Arial"/>
          <w:sz w:val="22"/>
          <w:szCs w:val="22"/>
          <w:lang w:val="en-ZA"/>
        </w:rPr>
        <w:t>All designs and documentation submitted by the tenderer will be treated as confidential.</w:t>
      </w:r>
    </w:p>
    <w:p w14:paraId="44EE0A26" w14:textId="77777777" w:rsidR="003F080D" w:rsidRPr="00DA4834" w:rsidRDefault="003F080D" w:rsidP="003F080D">
      <w:pPr>
        <w:spacing w:line="360" w:lineRule="auto"/>
        <w:ind w:left="360"/>
        <w:jc w:val="both"/>
        <w:rPr>
          <w:rFonts w:ascii="Arial" w:eastAsia="Times New Roman" w:hAnsi="Arial" w:cs="Arial"/>
          <w:b/>
          <w:bCs/>
          <w:i/>
          <w:color w:val="000000"/>
          <w:sz w:val="22"/>
          <w:szCs w:val="22"/>
          <w:lang w:val="en-GB"/>
        </w:rPr>
      </w:pPr>
    </w:p>
    <w:p w14:paraId="6AB5063C" w14:textId="77777777" w:rsidR="00A062F4" w:rsidRPr="00DA4834"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DBD26C1" w14:textId="77777777" w:rsidR="00A062F4" w:rsidRPr="00DA4834" w:rsidRDefault="00A062F4" w:rsidP="00A062F4">
      <w:pPr>
        <w:jc w:val="both"/>
        <w:rPr>
          <w:rFonts w:ascii="Arial" w:hAnsi="Arial" w:cs="Arial"/>
          <w:b/>
          <w:bCs/>
          <w:sz w:val="22"/>
          <w:szCs w:val="22"/>
        </w:rPr>
      </w:pPr>
      <w:r w:rsidRPr="00DA4834">
        <w:rPr>
          <w:rFonts w:ascii="Arial" w:hAnsi="Arial" w:cs="Arial"/>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DA4834">
        <w:rPr>
          <w:rFonts w:ascii="Arial" w:hAnsi="Arial" w:cs="Arial"/>
          <w:b/>
          <w:bCs/>
          <w:sz w:val="22"/>
          <w:szCs w:val="22"/>
          <w:lang w:val="en-AU"/>
        </w:rPr>
        <w:t xml:space="preserve"> </w:t>
      </w:r>
    </w:p>
    <w:p w14:paraId="1C8496BA" w14:textId="77777777" w:rsidR="00A062F4" w:rsidRPr="00DA4834" w:rsidRDefault="00A062F4" w:rsidP="00A062F4">
      <w:pPr>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br w:type="page"/>
      </w:r>
    </w:p>
    <w:p w14:paraId="32612968" w14:textId="77777777" w:rsidR="00A062F4" w:rsidRPr="00DA4834"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lastRenderedPageBreak/>
        <w:t>PART A</w:t>
      </w:r>
    </w:p>
    <w:p w14:paraId="547E56DE" w14:textId="77777777" w:rsidR="00A062F4" w:rsidRPr="00DA4834"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070"/>
        <w:gridCol w:w="37"/>
        <w:gridCol w:w="2489"/>
        <w:gridCol w:w="1020"/>
        <w:gridCol w:w="546"/>
        <w:gridCol w:w="1525"/>
        <w:gridCol w:w="437"/>
        <w:gridCol w:w="397"/>
        <w:gridCol w:w="650"/>
        <w:gridCol w:w="1098"/>
      </w:tblGrid>
      <w:tr w:rsidR="00A062F4" w:rsidRPr="00DA4834" w14:paraId="1B5FC970" w14:textId="77777777" w:rsidTr="000D3F29">
        <w:trPr>
          <w:trHeight w:val="228"/>
          <w:jc w:val="center"/>
        </w:trPr>
        <w:tc>
          <w:tcPr>
            <w:tcW w:w="10989" w:type="dxa"/>
            <w:gridSpan w:val="11"/>
            <w:shd w:val="clear" w:color="auto" w:fill="DDD9C3"/>
            <w:vAlign w:val="bottom"/>
          </w:tcPr>
          <w:p w14:paraId="0DD7658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rPr>
              <w:t xml:space="preserve">YOU ARE HEREBY INVITED TO BID FOR REQUIREMENTS OF THE </w:t>
            </w:r>
            <w:r w:rsidR="00F52AC0" w:rsidRPr="00DA4834">
              <w:rPr>
                <w:rFonts w:ascii="Arial" w:hAnsi="Arial" w:cs="Arial"/>
                <w:b/>
                <w:sz w:val="22"/>
                <w:szCs w:val="22"/>
              </w:rPr>
              <w:t xml:space="preserve">AIR TRAFFIC AND NAVIGATION SERVICES </w:t>
            </w:r>
            <w:r w:rsidR="00C45399" w:rsidRPr="00DA4834">
              <w:rPr>
                <w:rFonts w:ascii="Arial" w:hAnsi="Arial" w:cs="Arial"/>
                <w:b/>
                <w:sz w:val="22"/>
                <w:szCs w:val="22"/>
              </w:rPr>
              <w:t>SOC Ltd</w:t>
            </w:r>
          </w:p>
        </w:tc>
      </w:tr>
      <w:tr w:rsidR="00A062F4" w:rsidRPr="00DA4834" w14:paraId="65540102" w14:textId="77777777" w:rsidTr="000D3F29">
        <w:trPr>
          <w:trHeight w:val="228"/>
          <w:jc w:val="center"/>
        </w:trPr>
        <w:tc>
          <w:tcPr>
            <w:tcW w:w="1340" w:type="dxa"/>
            <w:shd w:val="clear" w:color="auto" w:fill="auto"/>
            <w:vAlign w:val="bottom"/>
          </w:tcPr>
          <w:p w14:paraId="44BF80C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BID NUMBER:</w:t>
            </w:r>
          </w:p>
        </w:tc>
        <w:tc>
          <w:tcPr>
            <w:tcW w:w="3875" w:type="dxa"/>
            <w:gridSpan w:val="3"/>
            <w:shd w:val="clear" w:color="auto" w:fill="auto"/>
            <w:vAlign w:val="bottom"/>
          </w:tcPr>
          <w:p w14:paraId="01BC9A95" w14:textId="56329AD8"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1620" w:type="dxa"/>
            <w:gridSpan w:val="2"/>
            <w:shd w:val="clear" w:color="auto" w:fill="auto"/>
            <w:vAlign w:val="bottom"/>
          </w:tcPr>
          <w:p w14:paraId="3B82E766"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CLOSING DATE:</w:t>
            </w:r>
          </w:p>
        </w:tc>
        <w:tc>
          <w:tcPr>
            <w:tcW w:w="1551" w:type="dxa"/>
            <w:shd w:val="clear" w:color="auto" w:fill="auto"/>
            <w:vAlign w:val="bottom"/>
          </w:tcPr>
          <w:p w14:paraId="27F40069" w14:textId="6B5550AB"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1484" w:type="dxa"/>
            <w:gridSpan w:val="3"/>
            <w:shd w:val="clear" w:color="auto" w:fill="auto"/>
            <w:vAlign w:val="bottom"/>
          </w:tcPr>
          <w:p w14:paraId="56C08A2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CLOSING TIME:</w:t>
            </w:r>
          </w:p>
        </w:tc>
        <w:tc>
          <w:tcPr>
            <w:tcW w:w="1119" w:type="dxa"/>
            <w:shd w:val="clear" w:color="auto" w:fill="auto"/>
            <w:vAlign w:val="bottom"/>
          </w:tcPr>
          <w:p w14:paraId="33808AA7" w14:textId="7153C674"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59F69415" w14:textId="77777777" w:rsidTr="000D3F29">
        <w:trPr>
          <w:trHeight w:val="228"/>
          <w:jc w:val="center"/>
        </w:trPr>
        <w:tc>
          <w:tcPr>
            <w:tcW w:w="1340" w:type="dxa"/>
            <w:tcBorders>
              <w:bottom w:val="single" w:sz="4" w:space="0" w:color="auto"/>
            </w:tcBorders>
            <w:shd w:val="clear" w:color="auto" w:fill="auto"/>
            <w:vAlign w:val="bottom"/>
          </w:tcPr>
          <w:p w14:paraId="62B7897C"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DESCRIPTION</w:t>
            </w:r>
          </w:p>
        </w:tc>
        <w:tc>
          <w:tcPr>
            <w:tcW w:w="9649" w:type="dxa"/>
            <w:gridSpan w:val="10"/>
            <w:tcBorders>
              <w:bottom w:val="single" w:sz="4" w:space="0" w:color="auto"/>
            </w:tcBorders>
            <w:shd w:val="clear" w:color="auto" w:fill="auto"/>
            <w:vAlign w:val="bottom"/>
          </w:tcPr>
          <w:p w14:paraId="36223922" w14:textId="17841ACE" w:rsidR="00A062F4" w:rsidRPr="00DA4834" w:rsidRDefault="00A062F4" w:rsidP="007F4CC2">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6C58853A" w14:textId="77777777" w:rsidTr="000D3F29">
        <w:trPr>
          <w:trHeight w:val="228"/>
          <w:jc w:val="center"/>
        </w:trPr>
        <w:tc>
          <w:tcPr>
            <w:tcW w:w="10989" w:type="dxa"/>
            <w:gridSpan w:val="11"/>
            <w:tcBorders>
              <w:bottom w:val="single" w:sz="4" w:space="0" w:color="auto"/>
            </w:tcBorders>
            <w:shd w:val="clear" w:color="auto" w:fill="DDD9C3"/>
            <w:vAlign w:val="bottom"/>
          </w:tcPr>
          <w:p w14:paraId="639BD57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lang w:val="en-GB"/>
              </w:rPr>
              <w:t xml:space="preserve">BID RESPONSE DOCUMENTS MAY BE DEPOSITED IN THE BID BOX SITUATED AT </w:t>
            </w:r>
            <w:r w:rsidRPr="00DA4834">
              <w:rPr>
                <w:rFonts w:ascii="Arial" w:hAnsi="Arial" w:cs="Arial"/>
                <w:b/>
                <w:i/>
                <w:sz w:val="22"/>
                <w:szCs w:val="22"/>
                <w:lang w:val="en-GB"/>
              </w:rPr>
              <w:t>(STREET ADDRESS)</w:t>
            </w:r>
          </w:p>
        </w:tc>
      </w:tr>
      <w:tr w:rsidR="00A062F4" w:rsidRPr="00DA4834" w14:paraId="4C60FDAF" w14:textId="77777777" w:rsidTr="000D3F29">
        <w:trPr>
          <w:trHeight w:val="340"/>
          <w:jc w:val="center"/>
        </w:trPr>
        <w:tc>
          <w:tcPr>
            <w:tcW w:w="10989" w:type="dxa"/>
            <w:gridSpan w:val="11"/>
            <w:tcBorders>
              <w:top w:val="single" w:sz="4" w:space="0" w:color="auto"/>
            </w:tcBorders>
            <w:shd w:val="clear" w:color="auto" w:fill="auto"/>
            <w:vAlign w:val="bottom"/>
          </w:tcPr>
          <w:p w14:paraId="1AFBE3DB" w14:textId="1E748488"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lang w:val="en-GB"/>
              </w:rPr>
              <w:t xml:space="preserve">RFQ can be sent by email to: </w:t>
            </w:r>
            <w:r w:rsidR="00323DA6">
              <w:rPr>
                <w:rFonts w:ascii="Arial" w:hAnsi="Arial" w:cs="Arial"/>
                <w:b/>
                <w:sz w:val="22"/>
                <w:szCs w:val="22"/>
                <w:lang w:val="en-GB"/>
              </w:rPr>
              <w:t>charlesS</w:t>
            </w:r>
            <w:r w:rsidR="007F4CC2" w:rsidRPr="00DA4834">
              <w:rPr>
                <w:rFonts w:ascii="Arial" w:hAnsi="Arial" w:cs="Arial"/>
                <w:b/>
                <w:sz w:val="22"/>
                <w:szCs w:val="22"/>
                <w:lang w:val="en-GB"/>
              </w:rPr>
              <w:t>@atns.co.za</w:t>
            </w:r>
            <w:r w:rsidRPr="00DA4834">
              <w:rPr>
                <w:rFonts w:ascii="Arial" w:hAnsi="Arial" w:cs="Arial"/>
                <w:b/>
                <w:sz w:val="22"/>
                <w:szCs w:val="22"/>
                <w:lang w:val="en-GB"/>
              </w:rPr>
              <w:t xml:space="preserve"> </w:t>
            </w:r>
            <w:r w:rsidR="00DA38CD" w:rsidRPr="00DA4834">
              <w:rPr>
                <w:rFonts w:ascii="Arial" w:hAnsi="Arial" w:cs="Arial"/>
                <w:b/>
                <w:sz w:val="22"/>
                <w:szCs w:val="22"/>
                <w:lang w:val="en-GB"/>
              </w:rPr>
              <w:t>or Hand Delivered at ATNS head Office:</w:t>
            </w:r>
          </w:p>
        </w:tc>
      </w:tr>
      <w:tr w:rsidR="00A062F4" w:rsidRPr="00DA4834" w14:paraId="19D12E8A" w14:textId="77777777" w:rsidTr="000D3F29">
        <w:trPr>
          <w:trHeight w:val="340"/>
          <w:jc w:val="center"/>
        </w:trPr>
        <w:tc>
          <w:tcPr>
            <w:tcW w:w="10989" w:type="dxa"/>
            <w:gridSpan w:val="11"/>
            <w:tcBorders>
              <w:top w:val="single" w:sz="4" w:space="0" w:color="auto"/>
            </w:tcBorders>
            <w:shd w:val="clear" w:color="auto" w:fill="auto"/>
            <w:vAlign w:val="bottom"/>
          </w:tcPr>
          <w:p w14:paraId="3FF0F419" w14:textId="159A215D" w:rsidR="00A062F4" w:rsidRPr="00DA4834" w:rsidRDefault="00F7472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lang w:val="en-GB"/>
              </w:rPr>
              <w:t>Eastgate Office Park, South Boulevard</w:t>
            </w:r>
          </w:p>
        </w:tc>
      </w:tr>
      <w:tr w:rsidR="00A062F4" w:rsidRPr="00DA4834" w14:paraId="705C3329" w14:textId="77777777" w:rsidTr="000D3F29">
        <w:trPr>
          <w:trHeight w:val="397"/>
          <w:jc w:val="center"/>
        </w:trPr>
        <w:tc>
          <w:tcPr>
            <w:tcW w:w="10989" w:type="dxa"/>
            <w:gridSpan w:val="11"/>
            <w:tcBorders>
              <w:top w:val="single" w:sz="4" w:space="0" w:color="auto"/>
            </w:tcBorders>
            <w:shd w:val="clear" w:color="auto" w:fill="auto"/>
            <w:vAlign w:val="bottom"/>
          </w:tcPr>
          <w:p w14:paraId="08F3143E"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1E887886" w14:textId="77777777" w:rsidTr="000D3F29">
        <w:trPr>
          <w:trHeight w:val="340"/>
          <w:jc w:val="center"/>
        </w:trPr>
        <w:tc>
          <w:tcPr>
            <w:tcW w:w="10989" w:type="dxa"/>
            <w:gridSpan w:val="11"/>
            <w:tcBorders>
              <w:top w:val="single" w:sz="4" w:space="0" w:color="auto"/>
            </w:tcBorders>
            <w:shd w:val="clear" w:color="auto" w:fill="auto"/>
            <w:vAlign w:val="bottom"/>
          </w:tcPr>
          <w:p w14:paraId="1C23A54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00254F9C" w14:textId="77777777" w:rsidTr="000D3F29">
        <w:trPr>
          <w:trHeight w:val="413"/>
          <w:jc w:val="center"/>
        </w:trPr>
        <w:tc>
          <w:tcPr>
            <w:tcW w:w="6305" w:type="dxa"/>
            <w:gridSpan w:val="5"/>
            <w:tcBorders>
              <w:top w:val="single" w:sz="4" w:space="0" w:color="auto"/>
            </w:tcBorders>
            <w:shd w:val="clear" w:color="auto" w:fill="DDD9C3"/>
            <w:vAlign w:val="bottom"/>
          </w:tcPr>
          <w:p w14:paraId="74847D7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highlight w:val="lightGray"/>
                <w:lang w:val="en-GB"/>
              </w:rPr>
            </w:pPr>
            <w:r w:rsidRPr="00DA4834">
              <w:rPr>
                <w:rFonts w:ascii="Arial" w:hAnsi="Arial" w:cs="Arial"/>
                <w:b/>
                <w:bCs/>
                <w:sz w:val="22"/>
                <w:szCs w:val="22"/>
                <w:shd w:val="clear" w:color="auto" w:fill="DDD9C3"/>
                <w:lang w:val="en-GB"/>
              </w:rPr>
              <w:t>BIDDING PROCEDURE ENQUIRIES MAY BE DIRECTED TO</w:t>
            </w:r>
          </w:p>
        </w:tc>
        <w:tc>
          <w:tcPr>
            <w:tcW w:w="4684" w:type="dxa"/>
            <w:gridSpan w:val="6"/>
            <w:tcBorders>
              <w:top w:val="single" w:sz="4" w:space="0" w:color="auto"/>
            </w:tcBorders>
            <w:shd w:val="clear" w:color="auto" w:fill="DDD9C3"/>
            <w:vAlign w:val="bottom"/>
          </w:tcPr>
          <w:p w14:paraId="19CD9DA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highlight w:val="lightGray"/>
                <w:lang w:val="en-GB"/>
              </w:rPr>
            </w:pPr>
            <w:r w:rsidRPr="00DA4834">
              <w:rPr>
                <w:rFonts w:ascii="Arial" w:hAnsi="Arial" w:cs="Arial"/>
                <w:b/>
                <w:bCs/>
                <w:sz w:val="22"/>
                <w:szCs w:val="22"/>
                <w:lang w:val="en-GB"/>
              </w:rPr>
              <w:t>TECHNICAL ENQUIRIES MAY BE DIRECTED TO:</w:t>
            </w:r>
          </w:p>
        </w:tc>
      </w:tr>
      <w:tr w:rsidR="00A062F4" w:rsidRPr="00DA4834" w14:paraId="609F3388" w14:textId="77777777" w:rsidTr="000D3F29">
        <w:trPr>
          <w:trHeight w:val="302"/>
          <w:jc w:val="center"/>
        </w:trPr>
        <w:tc>
          <w:tcPr>
            <w:tcW w:w="2560" w:type="dxa"/>
            <w:gridSpan w:val="3"/>
            <w:tcBorders>
              <w:top w:val="single" w:sz="4" w:space="0" w:color="auto"/>
            </w:tcBorders>
            <w:shd w:val="clear" w:color="auto" w:fill="auto"/>
            <w:vAlign w:val="bottom"/>
          </w:tcPr>
          <w:p w14:paraId="326BBB89"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CONTACT PERSON</w:t>
            </w:r>
          </w:p>
        </w:tc>
        <w:tc>
          <w:tcPr>
            <w:tcW w:w="3745" w:type="dxa"/>
            <w:gridSpan w:val="2"/>
            <w:tcBorders>
              <w:top w:val="single" w:sz="4" w:space="0" w:color="auto"/>
            </w:tcBorders>
            <w:shd w:val="clear" w:color="auto" w:fill="auto"/>
            <w:vAlign w:val="bottom"/>
          </w:tcPr>
          <w:p w14:paraId="6A064285" w14:textId="67CE5369"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c>
          <w:tcPr>
            <w:tcW w:w="2915" w:type="dxa"/>
            <w:gridSpan w:val="4"/>
            <w:tcBorders>
              <w:top w:val="single" w:sz="4" w:space="0" w:color="auto"/>
            </w:tcBorders>
            <w:shd w:val="clear" w:color="auto" w:fill="auto"/>
            <w:vAlign w:val="bottom"/>
          </w:tcPr>
          <w:p w14:paraId="0D32E90C"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CONTACT PERSON</w:t>
            </w:r>
          </w:p>
        </w:tc>
        <w:tc>
          <w:tcPr>
            <w:tcW w:w="1769" w:type="dxa"/>
            <w:gridSpan w:val="2"/>
            <w:tcBorders>
              <w:top w:val="single" w:sz="4" w:space="0" w:color="auto"/>
            </w:tcBorders>
            <w:shd w:val="clear" w:color="auto" w:fill="auto"/>
            <w:vAlign w:val="bottom"/>
          </w:tcPr>
          <w:p w14:paraId="7523271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41CC05C7" w14:textId="77777777" w:rsidTr="000D3F29">
        <w:trPr>
          <w:trHeight w:val="302"/>
          <w:jc w:val="center"/>
        </w:trPr>
        <w:tc>
          <w:tcPr>
            <w:tcW w:w="2560" w:type="dxa"/>
            <w:gridSpan w:val="3"/>
            <w:tcBorders>
              <w:top w:val="single" w:sz="4" w:space="0" w:color="auto"/>
            </w:tcBorders>
            <w:shd w:val="clear" w:color="auto" w:fill="auto"/>
            <w:vAlign w:val="bottom"/>
          </w:tcPr>
          <w:p w14:paraId="5688DF9E"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TELEPHONE NUMBER</w:t>
            </w:r>
          </w:p>
        </w:tc>
        <w:tc>
          <w:tcPr>
            <w:tcW w:w="3745" w:type="dxa"/>
            <w:gridSpan w:val="2"/>
            <w:tcBorders>
              <w:top w:val="single" w:sz="4" w:space="0" w:color="auto"/>
            </w:tcBorders>
            <w:shd w:val="clear" w:color="auto" w:fill="auto"/>
            <w:vAlign w:val="bottom"/>
          </w:tcPr>
          <w:p w14:paraId="5BF789DD" w14:textId="7162C825"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c>
          <w:tcPr>
            <w:tcW w:w="2915" w:type="dxa"/>
            <w:gridSpan w:val="4"/>
            <w:tcBorders>
              <w:top w:val="single" w:sz="4" w:space="0" w:color="auto"/>
            </w:tcBorders>
            <w:shd w:val="clear" w:color="auto" w:fill="auto"/>
            <w:vAlign w:val="bottom"/>
          </w:tcPr>
          <w:p w14:paraId="4270B87B"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TELEPHONE NUMBER</w:t>
            </w:r>
          </w:p>
        </w:tc>
        <w:tc>
          <w:tcPr>
            <w:tcW w:w="1769" w:type="dxa"/>
            <w:gridSpan w:val="2"/>
            <w:tcBorders>
              <w:top w:val="single" w:sz="4" w:space="0" w:color="auto"/>
            </w:tcBorders>
            <w:shd w:val="clear" w:color="auto" w:fill="auto"/>
            <w:vAlign w:val="bottom"/>
          </w:tcPr>
          <w:p w14:paraId="79620E50"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2061872B" w14:textId="77777777" w:rsidTr="000D3F29">
        <w:trPr>
          <w:trHeight w:val="302"/>
          <w:jc w:val="center"/>
        </w:trPr>
        <w:tc>
          <w:tcPr>
            <w:tcW w:w="2560" w:type="dxa"/>
            <w:gridSpan w:val="3"/>
            <w:tcBorders>
              <w:top w:val="single" w:sz="4" w:space="0" w:color="auto"/>
            </w:tcBorders>
            <w:shd w:val="clear" w:color="auto" w:fill="auto"/>
            <w:vAlign w:val="bottom"/>
          </w:tcPr>
          <w:p w14:paraId="4B0680BA"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FACSIMILE NUMBER</w:t>
            </w:r>
          </w:p>
        </w:tc>
        <w:tc>
          <w:tcPr>
            <w:tcW w:w="3745" w:type="dxa"/>
            <w:gridSpan w:val="2"/>
            <w:tcBorders>
              <w:top w:val="single" w:sz="4" w:space="0" w:color="auto"/>
            </w:tcBorders>
            <w:shd w:val="clear" w:color="auto" w:fill="auto"/>
            <w:vAlign w:val="bottom"/>
          </w:tcPr>
          <w:p w14:paraId="53854CD1" w14:textId="75A52DF2"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c>
          <w:tcPr>
            <w:tcW w:w="2915" w:type="dxa"/>
            <w:gridSpan w:val="4"/>
            <w:tcBorders>
              <w:top w:val="single" w:sz="4" w:space="0" w:color="auto"/>
            </w:tcBorders>
            <w:shd w:val="clear" w:color="auto" w:fill="auto"/>
            <w:vAlign w:val="bottom"/>
          </w:tcPr>
          <w:p w14:paraId="3BE0C152"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FACSIMILE NUMBER</w:t>
            </w:r>
          </w:p>
        </w:tc>
        <w:tc>
          <w:tcPr>
            <w:tcW w:w="1769" w:type="dxa"/>
            <w:gridSpan w:val="2"/>
            <w:tcBorders>
              <w:top w:val="single" w:sz="4" w:space="0" w:color="auto"/>
            </w:tcBorders>
            <w:shd w:val="clear" w:color="auto" w:fill="auto"/>
            <w:vAlign w:val="bottom"/>
          </w:tcPr>
          <w:p w14:paraId="386546F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2FC1F519" w14:textId="77777777" w:rsidTr="000D3F29">
        <w:trPr>
          <w:trHeight w:val="268"/>
          <w:jc w:val="center"/>
        </w:trPr>
        <w:tc>
          <w:tcPr>
            <w:tcW w:w="2560" w:type="dxa"/>
            <w:gridSpan w:val="3"/>
            <w:tcBorders>
              <w:top w:val="single" w:sz="4" w:space="0" w:color="auto"/>
            </w:tcBorders>
            <w:shd w:val="clear" w:color="auto" w:fill="auto"/>
            <w:vAlign w:val="bottom"/>
          </w:tcPr>
          <w:p w14:paraId="588B50FD"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E-MAIL ADDRESS</w:t>
            </w:r>
          </w:p>
        </w:tc>
        <w:tc>
          <w:tcPr>
            <w:tcW w:w="3745" w:type="dxa"/>
            <w:gridSpan w:val="2"/>
            <w:tcBorders>
              <w:top w:val="single" w:sz="4" w:space="0" w:color="auto"/>
            </w:tcBorders>
            <w:shd w:val="clear" w:color="auto" w:fill="auto"/>
            <w:vAlign w:val="bottom"/>
          </w:tcPr>
          <w:p w14:paraId="73AEE7FA" w14:textId="5CE09C84"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c>
          <w:tcPr>
            <w:tcW w:w="2915" w:type="dxa"/>
            <w:gridSpan w:val="4"/>
            <w:tcBorders>
              <w:top w:val="single" w:sz="4" w:space="0" w:color="auto"/>
            </w:tcBorders>
            <w:shd w:val="clear" w:color="auto" w:fill="auto"/>
            <w:vAlign w:val="bottom"/>
          </w:tcPr>
          <w:p w14:paraId="18065B82"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E-MAIL ADDRESS</w:t>
            </w:r>
          </w:p>
        </w:tc>
        <w:tc>
          <w:tcPr>
            <w:tcW w:w="1769" w:type="dxa"/>
            <w:gridSpan w:val="2"/>
            <w:tcBorders>
              <w:top w:val="single" w:sz="4" w:space="0" w:color="auto"/>
            </w:tcBorders>
            <w:shd w:val="clear" w:color="auto" w:fill="auto"/>
            <w:vAlign w:val="bottom"/>
          </w:tcPr>
          <w:p w14:paraId="46F13D1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p>
        </w:tc>
      </w:tr>
      <w:tr w:rsidR="00A062F4" w:rsidRPr="00DA4834" w14:paraId="62118E7E" w14:textId="77777777" w:rsidTr="000D3F29">
        <w:trPr>
          <w:trHeight w:val="228"/>
          <w:jc w:val="center"/>
        </w:trPr>
        <w:tc>
          <w:tcPr>
            <w:tcW w:w="10989" w:type="dxa"/>
            <w:gridSpan w:val="11"/>
            <w:shd w:val="clear" w:color="auto" w:fill="DDD9C3"/>
            <w:vAlign w:val="bottom"/>
          </w:tcPr>
          <w:p w14:paraId="3EE4941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lang w:val="en-GB"/>
              </w:rPr>
              <w:t>SUPPLIER INFORMATION</w:t>
            </w:r>
          </w:p>
        </w:tc>
      </w:tr>
      <w:tr w:rsidR="00A062F4" w:rsidRPr="00DA4834" w14:paraId="41624D97" w14:textId="77777777" w:rsidTr="000D3F29">
        <w:trPr>
          <w:trHeight w:val="340"/>
          <w:jc w:val="center"/>
        </w:trPr>
        <w:tc>
          <w:tcPr>
            <w:tcW w:w="2523" w:type="dxa"/>
            <w:gridSpan w:val="2"/>
            <w:shd w:val="clear" w:color="auto" w:fill="auto"/>
            <w:vAlign w:val="bottom"/>
          </w:tcPr>
          <w:p w14:paraId="56945FB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NAME OF BIDDER</w:t>
            </w:r>
          </w:p>
        </w:tc>
        <w:tc>
          <w:tcPr>
            <w:tcW w:w="8466" w:type="dxa"/>
            <w:gridSpan w:val="9"/>
            <w:shd w:val="clear" w:color="auto" w:fill="auto"/>
            <w:vAlign w:val="bottom"/>
          </w:tcPr>
          <w:p w14:paraId="15282D66"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7169F1D6" w14:textId="77777777" w:rsidTr="000D3F29">
        <w:trPr>
          <w:trHeight w:val="340"/>
          <w:jc w:val="center"/>
        </w:trPr>
        <w:tc>
          <w:tcPr>
            <w:tcW w:w="2523" w:type="dxa"/>
            <w:gridSpan w:val="2"/>
            <w:shd w:val="clear" w:color="auto" w:fill="auto"/>
            <w:vAlign w:val="bottom"/>
          </w:tcPr>
          <w:p w14:paraId="734761C9"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POSTAL ADDRESS</w:t>
            </w:r>
          </w:p>
        </w:tc>
        <w:tc>
          <w:tcPr>
            <w:tcW w:w="8466" w:type="dxa"/>
            <w:gridSpan w:val="9"/>
            <w:shd w:val="clear" w:color="auto" w:fill="auto"/>
            <w:vAlign w:val="bottom"/>
          </w:tcPr>
          <w:p w14:paraId="147F443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504E6219" w14:textId="77777777" w:rsidTr="000D3F29">
        <w:trPr>
          <w:trHeight w:val="340"/>
          <w:jc w:val="center"/>
        </w:trPr>
        <w:tc>
          <w:tcPr>
            <w:tcW w:w="2523" w:type="dxa"/>
            <w:gridSpan w:val="2"/>
            <w:shd w:val="clear" w:color="auto" w:fill="auto"/>
            <w:vAlign w:val="bottom"/>
          </w:tcPr>
          <w:p w14:paraId="086F8D7D"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STREET ADDRESS</w:t>
            </w:r>
          </w:p>
        </w:tc>
        <w:tc>
          <w:tcPr>
            <w:tcW w:w="8466" w:type="dxa"/>
            <w:gridSpan w:val="9"/>
            <w:shd w:val="clear" w:color="auto" w:fill="auto"/>
            <w:vAlign w:val="bottom"/>
          </w:tcPr>
          <w:p w14:paraId="3A93B9D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52548776" w14:textId="77777777" w:rsidTr="000D3F29">
        <w:trPr>
          <w:trHeight w:val="340"/>
          <w:jc w:val="center"/>
        </w:trPr>
        <w:tc>
          <w:tcPr>
            <w:tcW w:w="2523" w:type="dxa"/>
            <w:gridSpan w:val="2"/>
            <w:shd w:val="clear" w:color="auto" w:fill="auto"/>
            <w:vAlign w:val="bottom"/>
          </w:tcPr>
          <w:p w14:paraId="6A163ADC"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TELEPHONE NUMBER</w:t>
            </w:r>
          </w:p>
        </w:tc>
        <w:tc>
          <w:tcPr>
            <w:tcW w:w="2692" w:type="dxa"/>
            <w:gridSpan w:val="2"/>
            <w:shd w:val="clear" w:color="auto" w:fill="auto"/>
            <w:vAlign w:val="bottom"/>
          </w:tcPr>
          <w:p w14:paraId="71DD0BB2"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CODE</w:t>
            </w:r>
          </w:p>
        </w:tc>
        <w:tc>
          <w:tcPr>
            <w:tcW w:w="1620" w:type="dxa"/>
            <w:gridSpan w:val="2"/>
            <w:shd w:val="clear" w:color="auto" w:fill="auto"/>
            <w:vAlign w:val="bottom"/>
          </w:tcPr>
          <w:p w14:paraId="48169C9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1988" w:type="dxa"/>
            <w:gridSpan w:val="2"/>
            <w:shd w:val="clear" w:color="auto" w:fill="auto"/>
            <w:vAlign w:val="bottom"/>
          </w:tcPr>
          <w:p w14:paraId="2681CFC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NUMBER</w:t>
            </w:r>
          </w:p>
        </w:tc>
        <w:tc>
          <w:tcPr>
            <w:tcW w:w="2166" w:type="dxa"/>
            <w:gridSpan w:val="3"/>
            <w:shd w:val="clear" w:color="auto" w:fill="auto"/>
            <w:vAlign w:val="bottom"/>
          </w:tcPr>
          <w:p w14:paraId="5D0CE25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07E15454" w14:textId="77777777" w:rsidTr="000D3F29">
        <w:trPr>
          <w:trHeight w:val="340"/>
          <w:jc w:val="center"/>
        </w:trPr>
        <w:tc>
          <w:tcPr>
            <w:tcW w:w="2523" w:type="dxa"/>
            <w:gridSpan w:val="2"/>
            <w:shd w:val="clear" w:color="auto" w:fill="auto"/>
            <w:vAlign w:val="bottom"/>
          </w:tcPr>
          <w:p w14:paraId="0FDDA1D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CELLPHONE NUMBER</w:t>
            </w:r>
          </w:p>
        </w:tc>
        <w:tc>
          <w:tcPr>
            <w:tcW w:w="8466" w:type="dxa"/>
            <w:gridSpan w:val="9"/>
            <w:shd w:val="clear" w:color="auto" w:fill="auto"/>
            <w:vAlign w:val="bottom"/>
          </w:tcPr>
          <w:p w14:paraId="44979FFC"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1E88090C" w14:textId="77777777" w:rsidTr="000D3F29">
        <w:trPr>
          <w:trHeight w:val="340"/>
          <w:jc w:val="center"/>
        </w:trPr>
        <w:tc>
          <w:tcPr>
            <w:tcW w:w="2523" w:type="dxa"/>
            <w:gridSpan w:val="2"/>
            <w:shd w:val="clear" w:color="auto" w:fill="auto"/>
            <w:vAlign w:val="bottom"/>
          </w:tcPr>
          <w:p w14:paraId="6A6CBC7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FACSIMILE NUMBER</w:t>
            </w:r>
          </w:p>
        </w:tc>
        <w:tc>
          <w:tcPr>
            <w:tcW w:w="2692" w:type="dxa"/>
            <w:gridSpan w:val="2"/>
            <w:shd w:val="clear" w:color="auto" w:fill="auto"/>
            <w:vAlign w:val="bottom"/>
          </w:tcPr>
          <w:p w14:paraId="6886B93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CODE</w:t>
            </w:r>
          </w:p>
        </w:tc>
        <w:tc>
          <w:tcPr>
            <w:tcW w:w="1620" w:type="dxa"/>
            <w:gridSpan w:val="2"/>
            <w:shd w:val="clear" w:color="auto" w:fill="auto"/>
            <w:vAlign w:val="bottom"/>
          </w:tcPr>
          <w:p w14:paraId="137C04E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1988" w:type="dxa"/>
            <w:gridSpan w:val="2"/>
            <w:shd w:val="clear" w:color="auto" w:fill="auto"/>
            <w:vAlign w:val="bottom"/>
          </w:tcPr>
          <w:p w14:paraId="17D4621E"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NUMBER</w:t>
            </w:r>
          </w:p>
        </w:tc>
        <w:tc>
          <w:tcPr>
            <w:tcW w:w="2166" w:type="dxa"/>
            <w:gridSpan w:val="3"/>
            <w:shd w:val="clear" w:color="auto" w:fill="auto"/>
            <w:vAlign w:val="bottom"/>
          </w:tcPr>
          <w:p w14:paraId="49C4D0B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44AA9479" w14:textId="77777777" w:rsidTr="000D3F29">
        <w:trPr>
          <w:trHeight w:val="340"/>
          <w:jc w:val="center"/>
        </w:trPr>
        <w:tc>
          <w:tcPr>
            <w:tcW w:w="2523" w:type="dxa"/>
            <w:gridSpan w:val="2"/>
            <w:shd w:val="clear" w:color="auto" w:fill="auto"/>
            <w:vAlign w:val="bottom"/>
          </w:tcPr>
          <w:p w14:paraId="63CFE1E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E-MAIL ADDRESS</w:t>
            </w:r>
          </w:p>
        </w:tc>
        <w:tc>
          <w:tcPr>
            <w:tcW w:w="8466" w:type="dxa"/>
            <w:gridSpan w:val="9"/>
            <w:shd w:val="clear" w:color="auto" w:fill="auto"/>
            <w:vAlign w:val="bottom"/>
          </w:tcPr>
          <w:p w14:paraId="391A653D"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33B3BED2" w14:textId="77777777" w:rsidTr="000D3F29">
        <w:trPr>
          <w:trHeight w:val="299"/>
          <w:jc w:val="center"/>
        </w:trPr>
        <w:tc>
          <w:tcPr>
            <w:tcW w:w="2523" w:type="dxa"/>
            <w:gridSpan w:val="2"/>
            <w:shd w:val="clear" w:color="auto" w:fill="auto"/>
            <w:vAlign w:val="bottom"/>
          </w:tcPr>
          <w:p w14:paraId="5F0ED27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VAT REGISTRATION NUMBER</w:t>
            </w:r>
          </w:p>
        </w:tc>
        <w:tc>
          <w:tcPr>
            <w:tcW w:w="8466" w:type="dxa"/>
            <w:gridSpan w:val="9"/>
            <w:shd w:val="clear" w:color="auto" w:fill="auto"/>
            <w:vAlign w:val="bottom"/>
          </w:tcPr>
          <w:p w14:paraId="56AC869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3DC0FDAA" w14:textId="77777777" w:rsidTr="000D3F29">
        <w:trPr>
          <w:trHeight w:val="57"/>
          <w:jc w:val="center"/>
        </w:trPr>
        <w:tc>
          <w:tcPr>
            <w:tcW w:w="2523" w:type="dxa"/>
            <w:gridSpan w:val="2"/>
            <w:shd w:val="clear" w:color="auto" w:fill="auto"/>
          </w:tcPr>
          <w:p w14:paraId="11AC5D1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DA4834">
              <w:rPr>
                <w:rFonts w:ascii="Arial" w:hAnsi="Arial" w:cs="Arial"/>
                <w:sz w:val="22"/>
                <w:szCs w:val="22"/>
              </w:rPr>
              <w:t>SUPPLIER COMPLIANCE STATUS</w:t>
            </w:r>
          </w:p>
        </w:tc>
        <w:tc>
          <w:tcPr>
            <w:tcW w:w="2692" w:type="dxa"/>
            <w:gridSpan w:val="2"/>
            <w:shd w:val="clear" w:color="auto" w:fill="auto"/>
          </w:tcPr>
          <w:p w14:paraId="1C7B7321"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rPr>
              <w:t>TAX COMPLIANCE SYSTEM PIN:</w:t>
            </w:r>
          </w:p>
        </w:tc>
        <w:tc>
          <w:tcPr>
            <w:tcW w:w="1090" w:type="dxa"/>
            <w:shd w:val="clear" w:color="auto" w:fill="auto"/>
            <w:vAlign w:val="bottom"/>
          </w:tcPr>
          <w:p w14:paraId="46FC6891"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530" w:type="dxa"/>
            <w:shd w:val="clear" w:color="auto" w:fill="auto"/>
            <w:vAlign w:val="center"/>
          </w:tcPr>
          <w:p w14:paraId="5C4469A0"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22"/>
                <w:szCs w:val="22"/>
                <w:lang w:val="en-GB"/>
              </w:rPr>
            </w:pPr>
            <w:r w:rsidRPr="00DA4834">
              <w:rPr>
                <w:rFonts w:ascii="Arial" w:hAnsi="Arial" w:cs="Arial"/>
                <w:b/>
                <w:sz w:val="22"/>
                <w:szCs w:val="22"/>
                <w:lang w:val="en-GB"/>
              </w:rPr>
              <w:t>OR</w:t>
            </w:r>
          </w:p>
        </w:tc>
        <w:tc>
          <w:tcPr>
            <w:tcW w:w="1551" w:type="dxa"/>
            <w:shd w:val="clear" w:color="auto" w:fill="auto"/>
            <w:vAlign w:val="bottom"/>
          </w:tcPr>
          <w:p w14:paraId="47950EFE"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rPr>
              <w:t xml:space="preserve">CENTRAL SUPPLIER </w:t>
            </w:r>
            <w:r w:rsidRPr="00DA4834">
              <w:rPr>
                <w:rFonts w:ascii="Arial" w:hAnsi="Arial" w:cs="Arial"/>
                <w:sz w:val="22"/>
                <w:szCs w:val="22"/>
              </w:rPr>
              <w:lastRenderedPageBreak/>
              <w:t xml:space="preserve">DATABASE No: </w:t>
            </w:r>
          </w:p>
        </w:tc>
        <w:tc>
          <w:tcPr>
            <w:tcW w:w="2603" w:type="dxa"/>
            <w:gridSpan w:val="4"/>
            <w:shd w:val="clear" w:color="auto" w:fill="auto"/>
            <w:vAlign w:val="bottom"/>
          </w:tcPr>
          <w:p w14:paraId="3C6D0762"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lastRenderedPageBreak/>
              <w:t>MAAA</w:t>
            </w:r>
          </w:p>
        </w:tc>
      </w:tr>
      <w:tr w:rsidR="00A062F4" w:rsidRPr="00DA4834" w14:paraId="6BE685BB" w14:textId="77777777" w:rsidTr="000D3F29">
        <w:trPr>
          <w:trHeight w:val="340"/>
          <w:jc w:val="center"/>
        </w:trPr>
        <w:tc>
          <w:tcPr>
            <w:tcW w:w="2523" w:type="dxa"/>
            <w:gridSpan w:val="2"/>
            <w:shd w:val="clear" w:color="auto" w:fill="auto"/>
          </w:tcPr>
          <w:p w14:paraId="2FD02C0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DA4834">
              <w:rPr>
                <w:rFonts w:ascii="Arial" w:hAnsi="Arial" w:cs="Arial"/>
                <w:sz w:val="22"/>
                <w:szCs w:val="22"/>
              </w:rPr>
              <w:t>B-BBEE STATUS LEVEL VERIFICATION CERTIFICATE</w:t>
            </w:r>
          </w:p>
          <w:p w14:paraId="603647D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c>
          <w:tcPr>
            <w:tcW w:w="3782" w:type="dxa"/>
            <w:gridSpan w:val="3"/>
            <w:shd w:val="clear" w:color="auto" w:fill="auto"/>
          </w:tcPr>
          <w:p w14:paraId="1D6EAC2B"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TICK APPLICABLE BOX]</w:t>
            </w:r>
          </w:p>
          <w:p w14:paraId="39CFB5C7"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707D6A0F"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165AA854"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 Yes                     </w:t>
            </w:r>
            <w:r w:rsidRPr="00DA4834">
              <w:rPr>
                <w:rFonts w:ascii="Arial" w:hAnsi="Arial" w:cs="Arial"/>
                <w:sz w:val="22"/>
                <w:szCs w:val="22"/>
                <w:lang w:val="en-GB"/>
              </w:rPr>
              <w:fldChar w:fldCharType="begin">
                <w:ffData>
                  <w:name w:val="Check2"/>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 No</w:t>
            </w:r>
          </w:p>
          <w:p w14:paraId="2EF86121"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518" w:type="dxa"/>
            <w:gridSpan w:val="3"/>
            <w:shd w:val="clear" w:color="auto" w:fill="auto"/>
          </w:tcPr>
          <w:p w14:paraId="09B2F4D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DA4834">
              <w:rPr>
                <w:rFonts w:ascii="Arial" w:hAnsi="Arial" w:cs="Arial"/>
                <w:sz w:val="22"/>
                <w:szCs w:val="22"/>
              </w:rPr>
              <w:t xml:space="preserve">B-BBEE STATUS LEVEL SWORN AFFIDAVIT  </w:t>
            </w:r>
          </w:p>
          <w:p w14:paraId="3167013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57A68E85"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c>
          <w:tcPr>
            <w:tcW w:w="2166" w:type="dxa"/>
            <w:gridSpan w:val="3"/>
            <w:shd w:val="clear" w:color="auto" w:fill="auto"/>
          </w:tcPr>
          <w:p w14:paraId="2BB6619B"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t>[TICK APPLICABLE BOX]</w:t>
            </w:r>
          </w:p>
          <w:p w14:paraId="0ECB3042"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24070941"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3CFABBB6"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 Yes                  </w:t>
            </w:r>
            <w:r w:rsidRPr="00DA4834">
              <w:rPr>
                <w:rFonts w:ascii="Arial" w:hAnsi="Arial" w:cs="Arial"/>
                <w:sz w:val="22"/>
                <w:szCs w:val="22"/>
                <w:lang w:val="en-GB"/>
              </w:rPr>
              <w:fldChar w:fldCharType="begin">
                <w:ffData>
                  <w:name w:val="Check2"/>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 No</w:t>
            </w:r>
          </w:p>
          <w:p w14:paraId="79FFF85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r w:rsidR="00A062F4" w:rsidRPr="00DA4834" w14:paraId="2FC5513A" w14:textId="77777777" w:rsidTr="000D3F29">
        <w:trPr>
          <w:trHeight w:val="454"/>
          <w:jc w:val="center"/>
        </w:trPr>
        <w:tc>
          <w:tcPr>
            <w:tcW w:w="10989" w:type="dxa"/>
            <w:gridSpan w:val="11"/>
            <w:shd w:val="clear" w:color="auto" w:fill="DDD9C3"/>
            <w:vAlign w:val="bottom"/>
          </w:tcPr>
          <w:p w14:paraId="05A54143" w14:textId="77777777" w:rsidR="00A062F4" w:rsidRPr="00DA4834" w:rsidRDefault="00A062F4" w:rsidP="000D3F29">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22"/>
                <w:szCs w:val="22"/>
                <w:lang w:val="en-GB"/>
              </w:rPr>
            </w:pPr>
            <w:r w:rsidRPr="00DA4834">
              <w:rPr>
                <w:rFonts w:ascii="Arial" w:hAnsi="Arial" w:cs="Arial"/>
                <w:b/>
                <w:i/>
                <w:sz w:val="22"/>
                <w:szCs w:val="22"/>
                <w:lang w:val="en-GB"/>
              </w:rPr>
              <w:t>[</w:t>
            </w:r>
            <w:r w:rsidRPr="00DA4834">
              <w:rPr>
                <w:rFonts w:ascii="Arial" w:hAnsi="Arial" w:cs="Arial"/>
                <w:b/>
                <w:i/>
                <w:sz w:val="22"/>
                <w:szCs w:val="22"/>
                <w:shd w:val="clear" w:color="auto" w:fill="DDD9C3"/>
                <w:lang w:val="en-GB"/>
              </w:rPr>
              <w:t>A B-BBEE STATUS LEVEL VERIFICATION CERTIFICATE/ SWORN AFFIDAVIT (FOR EMES &amp; QSEs) MUST BE SUBMITTED IN ORDER TO QUALIFY FOR PREFERENCE POINTS FOR B-BBEE]</w:t>
            </w:r>
          </w:p>
        </w:tc>
      </w:tr>
      <w:tr w:rsidR="00A062F4" w:rsidRPr="00DA4834" w14:paraId="4B9BAFAE" w14:textId="77777777" w:rsidTr="000D3F29">
        <w:trPr>
          <w:trHeight w:val="864"/>
          <w:jc w:val="center"/>
        </w:trPr>
        <w:tc>
          <w:tcPr>
            <w:tcW w:w="2523" w:type="dxa"/>
            <w:gridSpan w:val="2"/>
            <w:shd w:val="clear" w:color="auto" w:fill="auto"/>
            <w:vAlign w:val="center"/>
          </w:tcPr>
          <w:p w14:paraId="3FC9E627" w14:textId="77777777" w:rsidR="00A062F4" w:rsidRPr="00DA4834" w:rsidRDefault="00A062F4" w:rsidP="000D3F29">
            <w:pPr>
              <w:keepNext/>
              <w:keepLines/>
              <w:spacing w:before="40" w:line="360" w:lineRule="auto"/>
              <w:jc w:val="both"/>
              <w:outlineLvl w:val="3"/>
              <w:rPr>
                <w:rFonts w:ascii="Arial" w:eastAsiaTheme="majorEastAsia" w:hAnsi="Arial" w:cs="Arial"/>
                <w:i/>
                <w:iCs/>
                <w:sz w:val="22"/>
                <w:szCs w:val="22"/>
                <w:lang w:val="en-GB"/>
              </w:rPr>
            </w:pPr>
            <w:r w:rsidRPr="00DA4834">
              <w:rPr>
                <w:rFonts w:ascii="Arial" w:eastAsiaTheme="majorEastAsia" w:hAnsi="Arial" w:cs="Arial"/>
                <w:b/>
                <w:i/>
                <w:iCs/>
                <w:sz w:val="22"/>
                <w:szCs w:val="22"/>
              </w:rPr>
              <w:t>ARE YOU THE ACCREDITED REPRESENTATIVE IN SOUTH AFRICA FOR THE GOODS /SERVICES /WORKS OFFERED?</w:t>
            </w:r>
          </w:p>
        </w:tc>
        <w:tc>
          <w:tcPr>
            <w:tcW w:w="3782" w:type="dxa"/>
            <w:gridSpan w:val="3"/>
            <w:shd w:val="clear" w:color="auto" w:fill="auto"/>
            <w:vAlign w:val="bottom"/>
          </w:tcPr>
          <w:p w14:paraId="3F8F35F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Yes                         </w:t>
            </w:r>
            <w:r w:rsidRPr="00DA4834">
              <w:rPr>
                <w:rFonts w:ascii="Arial" w:hAnsi="Arial" w:cs="Arial"/>
                <w:sz w:val="22"/>
                <w:szCs w:val="22"/>
                <w:lang w:val="en-GB"/>
              </w:rPr>
              <w:fldChar w:fldCharType="begin">
                <w:ffData>
                  <w:name w:val=""/>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No </w:t>
            </w:r>
          </w:p>
          <w:p w14:paraId="74162FB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p w14:paraId="1231DB19"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DA4834">
              <w:rPr>
                <w:rFonts w:ascii="Arial" w:hAnsi="Arial" w:cs="Arial"/>
                <w:sz w:val="22"/>
                <w:szCs w:val="22"/>
                <w:lang w:val="en-GB"/>
              </w:rPr>
              <w:t>[</w:t>
            </w:r>
            <w:r w:rsidRPr="00DA4834">
              <w:rPr>
                <w:rFonts w:ascii="Arial" w:hAnsi="Arial" w:cs="Arial"/>
                <w:sz w:val="22"/>
                <w:szCs w:val="22"/>
              </w:rPr>
              <w:t>IF YES ENCLOSE PROOF]</w:t>
            </w:r>
          </w:p>
          <w:p w14:paraId="1DAF108C"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c>
          <w:tcPr>
            <w:tcW w:w="2518" w:type="dxa"/>
            <w:gridSpan w:val="3"/>
            <w:shd w:val="clear" w:color="auto" w:fill="auto"/>
            <w:vAlign w:val="center"/>
          </w:tcPr>
          <w:p w14:paraId="601A82C1" w14:textId="77777777" w:rsidR="00A062F4" w:rsidRPr="00DA4834" w:rsidRDefault="00A062F4" w:rsidP="000D3F29">
            <w:pPr>
              <w:keepNext/>
              <w:keepLines/>
              <w:spacing w:before="40" w:line="360" w:lineRule="auto"/>
              <w:jc w:val="both"/>
              <w:outlineLvl w:val="3"/>
              <w:rPr>
                <w:rFonts w:ascii="Arial" w:eastAsiaTheme="majorEastAsia" w:hAnsi="Arial" w:cs="Arial"/>
                <w:i/>
                <w:iCs/>
                <w:sz w:val="22"/>
                <w:szCs w:val="22"/>
              </w:rPr>
            </w:pPr>
            <w:r w:rsidRPr="00DA4834">
              <w:rPr>
                <w:rFonts w:ascii="Arial" w:eastAsiaTheme="majorEastAsia" w:hAnsi="Arial" w:cs="Arial"/>
                <w:b/>
                <w:i/>
                <w:iCs/>
                <w:sz w:val="22"/>
                <w:szCs w:val="22"/>
              </w:rPr>
              <w:t>ARE YOU A FOREIGN BASED SUPPLIER FOR</w:t>
            </w:r>
            <w:r w:rsidRPr="00DA4834">
              <w:rPr>
                <w:rFonts w:ascii="Arial" w:eastAsiaTheme="majorEastAsia" w:hAnsi="Arial" w:cs="Arial"/>
                <w:i/>
                <w:iCs/>
                <w:sz w:val="22"/>
                <w:szCs w:val="22"/>
              </w:rPr>
              <w:t xml:space="preserve"> THE GOODS /SERVICES /WORKS OFFERED?</w:t>
            </w:r>
            <w:r w:rsidRPr="00DA4834">
              <w:rPr>
                <w:rFonts w:ascii="Arial" w:eastAsiaTheme="majorEastAsia" w:hAnsi="Arial" w:cs="Arial"/>
                <w:i/>
                <w:iCs/>
                <w:sz w:val="22"/>
                <w:szCs w:val="22"/>
                <w:lang w:val="en-GB"/>
              </w:rPr>
              <w:br/>
            </w:r>
          </w:p>
        </w:tc>
        <w:tc>
          <w:tcPr>
            <w:tcW w:w="2166" w:type="dxa"/>
            <w:gridSpan w:val="3"/>
            <w:shd w:val="clear" w:color="auto" w:fill="auto"/>
            <w:vAlign w:val="bottom"/>
          </w:tcPr>
          <w:p w14:paraId="74171348"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 xml:space="preserve">Yes </w:t>
            </w:r>
            <w:r w:rsidRPr="00DA4834">
              <w:rPr>
                <w:rFonts w:ascii="Arial" w:hAnsi="Arial" w:cs="Arial"/>
                <w:sz w:val="22"/>
                <w:szCs w:val="22"/>
                <w:lang w:val="en-GB"/>
              </w:rPr>
              <w:fldChar w:fldCharType="begin">
                <w:ffData>
                  <w:name w:val="Check2"/>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lang w:val="en-GB"/>
              </w:rPr>
              <w:t>No</w:t>
            </w:r>
            <w:r w:rsidRPr="00DA4834">
              <w:rPr>
                <w:rFonts w:ascii="Arial" w:hAnsi="Arial" w:cs="Arial"/>
                <w:sz w:val="22"/>
                <w:szCs w:val="22"/>
                <w:lang w:val="en-GB"/>
              </w:rPr>
              <w:br/>
            </w:r>
          </w:p>
          <w:p w14:paraId="344BA3F3"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r w:rsidRPr="00DA4834">
              <w:rPr>
                <w:rFonts w:ascii="Arial" w:hAnsi="Arial" w:cs="Arial"/>
                <w:sz w:val="22"/>
                <w:szCs w:val="22"/>
                <w:lang w:val="en-GB"/>
              </w:rPr>
              <w:t>[</w:t>
            </w:r>
            <w:r w:rsidRPr="00DA4834">
              <w:rPr>
                <w:rFonts w:ascii="Arial" w:hAnsi="Arial" w:cs="Arial"/>
                <w:sz w:val="22"/>
                <w:szCs w:val="22"/>
              </w:rPr>
              <w:t xml:space="preserve">IF YES, ANSWER THE QUESTIONNAIRE </w:t>
            </w:r>
            <w:proofErr w:type="gramStart"/>
            <w:r w:rsidRPr="00DA4834">
              <w:rPr>
                <w:rFonts w:ascii="Arial" w:hAnsi="Arial" w:cs="Arial"/>
                <w:sz w:val="22"/>
                <w:szCs w:val="22"/>
              </w:rPr>
              <w:t>BELOW ]</w:t>
            </w:r>
            <w:proofErr w:type="gramEnd"/>
          </w:p>
          <w:p w14:paraId="54DD5F3E"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rPr>
            </w:pPr>
          </w:p>
        </w:tc>
      </w:tr>
      <w:tr w:rsidR="00A062F4" w:rsidRPr="00DA4834" w14:paraId="1D8587C2" w14:textId="77777777" w:rsidTr="000D3F29">
        <w:trPr>
          <w:trHeight w:val="340"/>
          <w:jc w:val="center"/>
        </w:trPr>
        <w:tc>
          <w:tcPr>
            <w:tcW w:w="10989" w:type="dxa"/>
            <w:gridSpan w:val="11"/>
            <w:shd w:val="clear" w:color="auto" w:fill="DDD9C3"/>
            <w:vAlign w:val="center"/>
          </w:tcPr>
          <w:p w14:paraId="2EAF7E1A"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r w:rsidRPr="00DA4834">
              <w:rPr>
                <w:rFonts w:ascii="Arial" w:hAnsi="Arial" w:cs="Arial"/>
                <w:b/>
                <w:sz w:val="22"/>
                <w:szCs w:val="22"/>
              </w:rPr>
              <w:t>QUESTIONNAIRE TO BIDDING FOREIGN SUPPLIERS</w:t>
            </w:r>
          </w:p>
        </w:tc>
      </w:tr>
      <w:tr w:rsidR="00A062F4" w:rsidRPr="00DA4834" w14:paraId="671A388D" w14:textId="77777777" w:rsidTr="000D3F29">
        <w:trPr>
          <w:trHeight w:val="20"/>
          <w:jc w:val="center"/>
        </w:trPr>
        <w:tc>
          <w:tcPr>
            <w:tcW w:w="10989" w:type="dxa"/>
            <w:gridSpan w:val="11"/>
            <w:shd w:val="clear" w:color="auto" w:fill="auto"/>
            <w:vAlign w:val="center"/>
          </w:tcPr>
          <w:p w14:paraId="26B5EEED" w14:textId="77777777" w:rsidR="00A062F4" w:rsidRPr="00DA4834" w:rsidRDefault="00A062F4" w:rsidP="000D3F29">
            <w:pPr>
              <w:tabs>
                <w:tab w:val="left" w:pos="0"/>
                <w:tab w:val="left" w:pos="426"/>
              </w:tabs>
              <w:autoSpaceDE w:val="0"/>
              <w:autoSpaceDN w:val="0"/>
              <w:adjustRightInd w:val="0"/>
              <w:spacing w:before="120" w:line="360" w:lineRule="auto"/>
              <w:jc w:val="both"/>
              <w:rPr>
                <w:rFonts w:ascii="Arial" w:hAnsi="Arial" w:cs="Arial"/>
                <w:b/>
                <w:sz w:val="22"/>
                <w:szCs w:val="22"/>
              </w:rPr>
            </w:pPr>
            <w:r w:rsidRPr="00DA4834">
              <w:rPr>
                <w:rFonts w:ascii="Arial" w:hAnsi="Arial" w:cs="Arial"/>
                <w:sz w:val="22"/>
                <w:szCs w:val="22"/>
              </w:rPr>
              <w:t>IS THE ENTITY A RESIDENT OF THE REPUBLIC OF SOUTH AFRICA (RSA)?</w:t>
            </w:r>
            <w:r w:rsidRPr="00DA4834">
              <w:rPr>
                <w:rFonts w:ascii="Arial" w:hAnsi="Arial" w:cs="Arial"/>
                <w:sz w:val="22"/>
                <w:szCs w:val="22"/>
              </w:rPr>
              <w:tab/>
            </w:r>
            <w:r w:rsidRPr="00DA4834">
              <w:rPr>
                <w:rFonts w:ascii="Arial" w:hAnsi="Arial" w:cs="Arial"/>
                <w:sz w:val="22"/>
                <w:szCs w:val="22"/>
              </w:rPr>
              <w:tab/>
              <w:t xml:space="preserve">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YES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NO</w:t>
            </w:r>
          </w:p>
          <w:p w14:paraId="2C9BBE95" w14:textId="77777777" w:rsidR="00A062F4" w:rsidRPr="00DA4834" w:rsidRDefault="00A062F4" w:rsidP="000D3F29">
            <w:pPr>
              <w:tabs>
                <w:tab w:val="left" w:pos="0"/>
                <w:tab w:val="left" w:pos="426"/>
              </w:tabs>
              <w:autoSpaceDE w:val="0"/>
              <w:autoSpaceDN w:val="0"/>
              <w:adjustRightInd w:val="0"/>
              <w:spacing w:before="120" w:line="360" w:lineRule="auto"/>
              <w:jc w:val="both"/>
              <w:rPr>
                <w:rFonts w:ascii="Arial" w:hAnsi="Arial" w:cs="Arial"/>
                <w:sz w:val="22"/>
                <w:szCs w:val="22"/>
              </w:rPr>
            </w:pPr>
            <w:r w:rsidRPr="00DA4834">
              <w:rPr>
                <w:rFonts w:ascii="Arial" w:hAnsi="Arial" w:cs="Arial"/>
                <w:sz w:val="22"/>
                <w:szCs w:val="22"/>
              </w:rPr>
              <w:t>DOES THE ENTITY HAVE A BRANCH IN THE RSA?</w:t>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t xml:space="preserve">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YES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NO</w:t>
            </w:r>
          </w:p>
          <w:p w14:paraId="6DEB34B7" w14:textId="77777777" w:rsidR="00A062F4" w:rsidRPr="00DA4834" w:rsidRDefault="00A062F4" w:rsidP="000D3F29">
            <w:pPr>
              <w:tabs>
                <w:tab w:val="left" w:pos="0"/>
                <w:tab w:val="left" w:pos="426"/>
              </w:tabs>
              <w:autoSpaceDE w:val="0"/>
              <w:autoSpaceDN w:val="0"/>
              <w:adjustRightInd w:val="0"/>
              <w:spacing w:before="120" w:line="360" w:lineRule="auto"/>
              <w:jc w:val="both"/>
              <w:rPr>
                <w:rFonts w:ascii="Arial" w:hAnsi="Arial" w:cs="Arial"/>
                <w:sz w:val="22"/>
                <w:szCs w:val="22"/>
              </w:rPr>
            </w:pPr>
            <w:r w:rsidRPr="00DA4834">
              <w:rPr>
                <w:rFonts w:ascii="Arial" w:hAnsi="Arial" w:cs="Arial"/>
                <w:sz w:val="22"/>
                <w:szCs w:val="22"/>
              </w:rPr>
              <w:t>DOES THE ENTITY HAVE A PERMANENT ESTABLISHMENT IN THE RSA?</w:t>
            </w:r>
            <w:r w:rsidRPr="00DA4834">
              <w:rPr>
                <w:rFonts w:ascii="Arial" w:hAnsi="Arial" w:cs="Arial"/>
                <w:sz w:val="22"/>
                <w:szCs w:val="22"/>
              </w:rPr>
              <w:tab/>
              <w:t xml:space="preserve">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YES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NO</w:t>
            </w:r>
          </w:p>
          <w:p w14:paraId="73524178" w14:textId="77777777" w:rsidR="00A062F4" w:rsidRPr="00DA4834" w:rsidRDefault="00A062F4" w:rsidP="000D3F29">
            <w:pPr>
              <w:tabs>
                <w:tab w:val="left" w:pos="0"/>
                <w:tab w:val="left" w:pos="426"/>
              </w:tabs>
              <w:autoSpaceDE w:val="0"/>
              <w:autoSpaceDN w:val="0"/>
              <w:adjustRightInd w:val="0"/>
              <w:spacing w:before="120" w:line="360" w:lineRule="auto"/>
              <w:jc w:val="both"/>
              <w:rPr>
                <w:rFonts w:ascii="Arial" w:hAnsi="Arial" w:cs="Arial"/>
                <w:sz w:val="22"/>
                <w:szCs w:val="22"/>
              </w:rPr>
            </w:pPr>
            <w:r w:rsidRPr="00DA4834">
              <w:rPr>
                <w:rFonts w:ascii="Arial" w:hAnsi="Arial" w:cs="Arial"/>
                <w:sz w:val="22"/>
                <w:szCs w:val="22"/>
              </w:rPr>
              <w:t>DOES THE ENTITY HAVE ANY SOURCE OF INCOME IN THE RSA?</w:t>
            </w:r>
            <w:r w:rsidRPr="00DA4834">
              <w:rPr>
                <w:rFonts w:ascii="Arial" w:hAnsi="Arial" w:cs="Arial"/>
                <w:sz w:val="22"/>
                <w:szCs w:val="22"/>
              </w:rPr>
              <w:tab/>
            </w:r>
            <w:r w:rsidRPr="00DA4834">
              <w:rPr>
                <w:rFonts w:ascii="Arial" w:hAnsi="Arial" w:cs="Arial"/>
                <w:sz w:val="22"/>
                <w:szCs w:val="22"/>
              </w:rPr>
              <w:tab/>
              <w:t xml:space="preserve">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YES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NO</w:t>
            </w:r>
          </w:p>
          <w:p w14:paraId="35A69580" w14:textId="77777777" w:rsidR="00A062F4" w:rsidRPr="00DA4834" w:rsidRDefault="00A062F4" w:rsidP="000D3F29">
            <w:pPr>
              <w:tabs>
                <w:tab w:val="left" w:pos="0"/>
                <w:tab w:val="left" w:pos="426"/>
              </w:tabs>
              <w:autoSpaceDE w:val="0"/>
              <w:autoSpaceDN w:val="0"/>
              <w:adjustRightInd w:val="0"/>
              <w:spacing w:before="120" w:line="360" w:lineRule="auto"/>
              <w:jc w:val="both"/>
              <w:rPr>
                <w:rFonts w:ascii="Arial" w:hAnsi="Arial" w:cs="Arial"/>
                <w:sz w:val="22"/>
                <w:szCs w:val="22"/>
              </w:rPr>
            </w:pPr>
            <w:r w:rsidRPr="00DA4834">
              <w:rPr>
                <w:rFonts w:ascii="Arial" w:hAnsi="Arial" w:cs="Arial"/>
                <w:sz w:val="22"/>
                <w:szCs w:val="22"/>
              </w:rPr>
              <w:t>IS THE ENTITY LIABLE IN THE RSA FOR ANY FORM OF TAXATION?</w:t>
            </w:r>
            <w:r w:rsidRPr="00DA4834">
              <w:rPr>
                <w:rFonts w:ascii="Arial" w:hAnsi="Arial" w:cs="Arial"/>
                <w:sz w:val="22"/>
                <w:szCs w:val="22"/>
              </w:rPr>
              <w:tab/>
            </w:r>
            <w:r w:rsidRPr="00DA4834">
              <w:rPr>
                <w:rFonts w:ascii="Arial" w:hAnsi="Arial" w:cs="Arial"/>
                <w:sz w:val="22"/>
                <w:szCs w:val="22"/>
              </w:rPr>
              <w:tab/>
              <w:t xml:space="preserve">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YES  </w:t>
            </w:r>
            <w:r w:rsidRPr="00DA4834">
              <w:rPr>
                <w:rFonts w:ascii="Arial" w:hAnsi="Arial" w:cs="Arial"/>
                <w:sz w:val="22"/>
                <w:szCs w:val="22"/>
                <w:lang w:val="en-GB"/>
              </w:rPr>
              <w:fldChar w:fldCharType="begin">
                <w:ffData>
                  <w:name w:val="Check1"/>
                  <w:enabled/>
                  <w:calcOnExit w:val="0"/>
                  <w:checkBox>
                    <w:sizeAuto/>
                    <w:default w:val="0"/>
                  </w:checkBox>
                </w:ffData>
              </w:fldChar>
            </w:r>
            <w:r w:rsidRPr="00DA4834">
              <w:rPr>
                <w:rFonts w:ascii="Arial" w:hAnsi="Arial" w:cs="Arial"/>
                <w:sz w:val="22"/>
                <w:szCs w:val="22"/>
                <w:lang w:val="en-GB"/>
              </w:rPr>
              <w:instrText xml:space="preserve"> FORMCHECKBOX </w:instrText>
            </w:r>
            <w:r w:rsidR="00216470">
              <w:rPr>
                <w:rFonts w:ascii="Arial" w:hAnsi="Arial" w:cs="Arial"/>
                <w:sz w:val="22"/>
                <w:szCs w:val="22"/>
                <w:lang w:val="en-GB"/>
              </w:rPr>
            </w:r>
            <w:r w:rsidR="00216470">
              <w:rPr>
                <w:rFonts w:ascii="Arial" w:hAnsi="Arial" w:cs="Arial"/>
                <w:sz w:val="22"/>
                <w:szCs w:val="22"/>
                <w:lang w:val="en-GB"/>
              </w:rPr>
              <w:fldChar w:fldCharType="separate"/>
            </w:r>
            <w:r w:rsidRPr="00DA4834">
              <w:rPr>
                <w:rFonts w:ascii="Arial" w:hAnsi="Arial" w:cs="Arial"/>
                <w:sz w:val="22"/>
                <w:szCs w:val="22"/>
                <w:lang w:val="en-GB"/>
              </w:rPr>
              <w:fldChar w:fldCharType="end"/>
            </w:r>
            <w:r w:rsidRPr="00DA4834">
              <w:rPr>
                <w:rFonts w:ascii="Arial" w:hAnsi="Arial" w:cs="Arial"/>
                <w:sz w:val="22"/>
                <w:szCs w:val="22"/>
              </w:rPr>
              <w:t xml:space="preserve"> NO </w:t>
            </w:r>
          </w:p>
          <w:p w14:paraId="52C2218C" w14:textId="77777777" w:rsidR="00A062F4" w:rsidRPr="00DA4834" w:rsidRDefault="00A062F4" w:rsidP="000D3F29">
            <w:pPr>
              <w:tabs>
                <w:tab w:val="left" w:pos="426"/>
              </w:tabs>
              <w:spacing w:line="360" w:lineRule="auto"/>
              <w:jc w:val="both"/>
              <w:rPr>
                <w:rFonts w:ascii="Arial" w:hAnsi="Arial" w:cs="Arial"/>
                <w:b/>
                <w:sz w:val="22"/>
                <w:szCs w:val="22"/>
              </w:rPr>
            </w:pPr>
            <w:r w:rsidRPr="00DA4834">
              <w:rPr>
                <w:rFonts w:ascii="Arial" w:hAnsi="Arial" w:cs="Arial"/>
                <w:b/>
                <w:sz w:val="22"/>
                <w:szCs w:val="22"/>
              </w:rPr>
              <w:lastRenderedPageBreak/>
              <w:t xml:space="preserve">IF THE ANSWER IS “NO” TO ALL OF THE ABOVE, THEN IT IS NOT A REQUIREMENT TO REGISTER FOR A TAX COMPLIANCE STATUS SYSTEM PIN CODE FROM THE SOUTH AFRICAN REVENUE SERVICE (SARS) AND IF NOT REGISTER AS PER 2.3 BELOW. </w:t>
            </w:r>
          </w:p>
          <w:p w14:paraId="7C8DCDB9" w14:textId="77777777" w:rsidR="00A062F4" w:rsidRPr="00DA4834" w:rsidRDefault="00A062F4" w:rsidP="000D3F29">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22"/>
                <w:szCs w:val="22"/>
                <w:lang w:val="en-GB"/>
              </w:rPr>
            </w:pPr>
          </w:p>
        </w:tc>
      </w:tr>
    </w:tbl>
    <w:p w14:paraId="73F86D49" w14:textId="77777777" w:rsidR="00A062F4" w:rsidRPr="00DA4834" w:rsidRDefault="00A062F4" w:rsidP="00A062F4">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22"/>
          <w:szCs w:val="22"/>
          <w:lang w:val="en-GB"/>
        </w:rPr>
      </w:pPr>
      <w:r w:rsidRPr="00DA4834">
        <w:rPr>
          <w:rFonts w:ascii="Arial" w:eastAsia="Times New Roman" w:hAnsi="Arial" w:cs="Arial"/>
          <w:b/>
          <w:snapToGrid w:val="0"/>
          <w:sz w:val="22"/>
          <w:szCs w:val="22"/>
          <w:lang w:val="en-GB"/>
        </w:rPr>
        <w:lastRenderedPageBreak/>
        <w:br w:type="page"/>
      </w:r>
      <w:r w:rsidRPr="00DA4834">
        <w:rPr>
          <w:rFonts w:ascii="Arial" w:eastAsia="Times New Roman" w:hAnsi="Arial" w:cs="Arial"/>
          <w:b/>
          <w:snapToGrid w:val="0"/>
          <w:sz w:val="22"/>
          <w:szCs w:val="22"/>
          <w:lang w:val="en-GB"/>
        </w:rPr>
        <w:lastRenderedPageBreak/>
        <w:t>PART B</w:t>
      </w:r>
    </w:p>
    <w:p w14:paraId="1C857139" w14:textId="77777777" w:rsidR="00A062F4" w:rsidRPr="00DA4834" w:rsidRDefault="00A062F4" w:rsidP="00A062F4">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22"/>
          <w:szCs w:val="22"/>
          <w:lang w:val="en-GB"/>
        </w:rPr>
      </w:pPr>
      <w:r w:rsidRPr="00DA4834">
        <w:rPr>
          <w:rFonts w:ascii="Arial" w:eastAsia="Times New Roman" w:hAnsi="Arial" w:cs="Arial"/>
          <w:b/>
          <w:bCs/>
          <w:snapToGrid w:val="0"/>
          <w:sz w:val="22"/>
          <w:szCs w:val="22"/>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A062F4" w:rsidRPr="00DA4834" w14:paraId="537101E1" w14:textId="77777777" w:rsidTr="000D3F29">
        <w:tc>
          <w:tcPr>
            <w:tcW w:w="10706" w:type="dxa"/>
            <w:shd w:val="clear" w:color="auto" w:fill="DDD9C3"/>
          </w:tcPr>
          <w:p w14:paraId="46555A2B" w14:textId="77777777" w:rsidR="00A062F4" w:rsidRPr="00DA4834" w:rsidRDefault="00A062F4" w:rsidP="00D200A8">
            <w:pPr>
              <w:widowControl w:val="0"/>
              <w:numPr>
                <w:ilvl w:val="0"/>
                <w:numId w:val="4"/>
              </w:numPr>
              <w:tabs>
                <w:tab w:val="left" w:pos="426"/>
              </w:tabs>
              <w:spacing w:line="360" w:lineRule="auto"/>
              <w:jc w:val="both"/>
              <w:rPr>
                <w:rFonts w:ascii="Arial" w:hAnsi="Arial" w:cs="Arial"/>
                <w:b/>
                <w:sz w:val="22"/>
                <w:szCs w:val="22"/>
                <w:lang w:val="en-GB"/>
              </w:rPr>
            </w:pPr>
            <w:r w:rsidRPr="00DA4834">
              <w:rPr>
                <w:rFonts w:ascii="Arial" w:hAnsi="Arial" w:cs="Arial"/>
                <w:b/>
                <w:bCs/>
                <w:sz w:val="22"/>
                <w:szCs w:val="22"/>
              </w:rPr>
              <w:t>BID SUBMISSION:</w:t>
            </w:r>
          </w:p>
        </w:tc>
      </w:tr>
      <w:tr w:rsidR="00A062F4" w:rsidRPr="00DA4834" w14:paraId="33E7B1A0" w14:textId="77777777" w:rsidTr="000D3F29">
        <w:trPr>
          <w:trHeight w:val="1212"/>
        </w:trPr>
        <w:tc>
          <w:tcPr>
            <w:tcW w:w="10706" w:type="dxa"/>
            <w:shd w:val="clear" w:color="auto" w:fill="auto"/>
          </w:tcPr>
          <w:p w14:paraId="316201E9" w14:textId="77777777" w:rsidR="00A062F4" w:rsidRPr="00DA4834"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BIDS MUST BE DELIVERED BY THE STIPULATED TIME TO THE CORRECT ADDRESS. LATE BIDS WILL NOT BE ACCEPTED FOR CONSIDERATION.</w:t>
            </w:r>
          </w:p>
          <w:p w14:paraId="17F01413" w14:textId="77777777" w:rsidR="00A062F4" w:rsidRPr="00DA4834"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b/>
                <w:sz w:val="22"/>
                <w:szCs w:val="22"/>
              </w:rPr>
            </w:pPr>
            <w:r w:rsidRPr="00DA4834">
              <w:rPr>
                <w:rFonts w:ascii="Arial" w:hAnsi="Arial" w:cs="Arial"/>
                <w:b/>
                <w:sz w:val="22"/>
                <w:szCs w:val="22"/>
              </w:rPr>
              <w:t>ALL BIDS MUST BE SUBMITTED ON THE OFFICIAL FORMS PROVIDED</w:t>
            </w:r>
            <w:proofErr w:type="gramStart"/>
            <w:r w:rsidRPr="00DA4834">
              <w:rPr>
                <w:rFonts w:ascii="Arial" w:hAnsi="Arial" w:cs="Arial"/>
                <w:b/>
                <w:sz w:val="22"/>
                <w:szCs w:val="22"/>
              </w:rPr>
              <w:t>–(</w:t>
            </w:r>
            <w:proofErr w:type="gramEnd"/>
            <w:r w:rsidRPr="00DA4834">
              <w:rPr>
                <w:rFonts w:ascii="Arial" w:hAnsi="Arial" w:cs="Arial"/>
                <w:b/>
                <w:sz w:val="22"/>
                <w:szCs w:val="22"/>
              </w:rPr>
              <w:t>NOT TO BE RE-TYPED) OR IN THE MANNER PRESCRIBED IN THE BID DOCUMENT.</w:t>
            </w:r>
          </w:p>
          <w:p w14:paraId="703EDADE" w14:textId="77777777" w:rsidR="00A062F4" w:rsidRPr="00DA4834"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THIS BID IS SUBJECT TO THE PREFERENTIAL PROCUREMENT POLICY FRAMEWORK ACT, 2000 AND THE PREFERENTIAL PROCUREMENT REGULATIONS, 2017, THE GENERAL CONDITIONS OF CONTRACT (GCC) AND, IF APPLICABLE, ANY OTHER SPECIAL CONDITIONS OF CONTRACT.</w:t>
            </w:r>
          </w:p>
          <w:p w14:paraId="365F58CE" w14:textId="77777777" w:rsidR="00A062F4" w:rsidRPr="00DA4834" w:rsidRDefault="00A062F4" w:rsidP="00D200A8">
            <w:pPr>
              <w:widowControl w:val="0"/>
              <w:numPr>
                <w:ilvl w:val="1"/>
                <w:numId w:val="5"/>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b/>
                <w:sz w:val="22"/>
                <w:szCs w:val="22"/>
                <w:lang w:val="en-GB"/>
              </w:rPr>
              <w:t>THE SUCCESSFUL BIDDER WILL BE REQUIRED TO FILL IN AND SIGN A WRITTEN CONTRACT FORM (SBD7).</w:t>
            </w:r>
          </w:p>
          <w:p w14:paraId="02DEAEE1" w14:textId="77777777" w:rsidR="00A062F4" w:rsidRPr="00DA4834" w:rsidRDefault="00A062F4" w:rsidP="000D3F29">
            <w:pPr>
              <w:spacing w:line="360" w:lineRule="auto"/>
              <w:jc w:val="both"/>
              <w:rPr>
                <w:rFonts w:ascii="Arial" w:hAnsi="Arial" w:cs="Arial"/>
                <w:sz w:val="22"/>
                <w:szCs w:val="22"/>
              </w:rPr>
            </w:pPr>
          </w:p>
        </w:tc>
      </w:tr>
      <w:tr w:rsidR="00A062F4" w:rsidRPr="00DA4834" w14:paraId="49FD691E" w14:textId="77777777" w:rsidTr="000D3F29">
        <w:tc>
          <w:tcPr>
            <w:tcW w:w="10706" w:type="dxa"/>
            <w:shd w:val="clear" w:color="auto" w:fill="DDD9C3"/>
          </w:tcPr>
          <w:p w14:paraId="5A961055" w14:textId="77777777" w:rsidR="00A062F4" w:rsidRPr="00DA4834" w:rsidRDefault="00A062F4" w:rsidP="00D200A8">
            <w:pPr>
              <w:widowControl w:val="0"/>
              <w:numPr>
                <w:ilvl w:val="0"/>
                <w:numId w:val="4"/>
              </w:numPr>
              <w:tabs>
                <w:tab w:val="left" w:pos="426"/>
              </w:tabs>
              <w:spacing w:line="360" w:lineRule="auto"/>
              <w:jc w:val="both"/>
              <w:rPr>
                <w:rFonts w:ascii="Arial" w:hAnsi="Arial" w:cs="Arial"/>
                <w:b/>
                <w:bCs/>
                <w:sz w:val="22"/>
                <w:szCs w:val="22"/>
              </w:rPr>
            </w:pPr>
            <w:r w:rsidRPr="00DA4834">
              <w:rPr>
                <w:rFonts w:ascii="Arial" w:hAnsi="Arial" w:cs="Arial"/>
                <w:b/>
                <w:bCs/>
                <w:sz w:val="22"/>
                <w:szCs w:val="22"/>
              </w:rPr>
              <w:t>TAX COMPLIANCE REQUIREMENTS</w:t>
            </w:r>
          </w:p>
        </w:tc>
      </w:tr>
      <w:tr w:rsidR="00A062F4" w:rsidRPr="00DA4834" w14:paraId="51F4A7E0" w14:textId="77777777" w:rsidTr="000D3F29">
        <w:tc>
          <w:tcPr>
            <w:tcW w:w="10706" w:type="dxa"/>
            <w:shd w:val="clear" w:color="auto" w:fill="FFFFFF"/>
          </w:tcPr>
          <w:p w14:paraId="19B66E61"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BIDDERS MUST ENSURE COMPLIANCE WITH THEIR TAX OBLIGATIONS. </w:t>
            </w:r>
          </w:p>
          <w:p w14:paraId="06B547D9"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BIDDERS ARE REQUIRED TO SUBMIT THEIR UNIQUE PERSONAL IDENTIFICATION NUMBER (PIN) ISSUED BY SARS TO ENABLE   THE ORGAN OF STATE TO VERIFY THE TAXPAYER’S PROFILE AND TAX STATUS.</w:t>
            </w:r>
          </w:p>
          <w:p w14:paraId="739203AE"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APPLICATION FOR TAX COMPLIANCE STATUS (TCS) PIN MAY BE MADE VIA E-FILING THROUGH THE SARS WEBSITE </w:t>
            </w:r>
            <w:hyperlink r:id="rId16" w:history="1">
              <w:r w:rsidRPr="00DA4834">
                <w:rPr>
                  <w:rFonts w:ascii="Arial" w:hAnsi="Arial" w:cs="Arial"/>
                  <w:sz w:val="22"/>
                  <w:szCs w:val="22"/>
                </w:rPr>
                <w:t>WWW.SARS.GOV.ZA</w:t>
              </w:r>
            </w:hyperlink>
            <w:r w:rsidRPr="00DA4834">
              <w:rPr>
                <w:rFonts w:ascii="Arial" w:hAnsi="Arial" w:cs="Arial"/>
                <w:sz w:val="22"/>
                <w:szCs w:val="22"/>
              </w:rPr>
              <w:t>.</w:t>
            </w:r>
          </w:p>
          <w:p w14:paraId="43A41EB9"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BIDDERS MAY ALSO SUBMIT A PRINTED TCS CERTIFICATE TOGETHER WITH THE BID. </w:t>
            </w:r>
          </w:p>
          <w:p w14:paraId="0A3B8A6F"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IN BIDS WHERE CONSORTIA / JOINT VENTURES / SUB-CONTRACTORS ARE </w:t>
            </w:r>
            <w:proofErr w:type="gramStart"/>
            <w:r w:rsidRPr="00DA4834">
              <w:rPr>
                <w:rFonts w:ascii="Arial" w:hAnsi="Arial" w:cs="Arial"/>
                <w:sz w:val="22"/>
                <w:szCs w:val="22"/>
              </w:rPr>
              <w:t>INVOLVED,</w:t>
            </w:r>
            <w:proofErr w:type="gramEnd"/>
            <w:r w:rsidRPr="00DA4834">
              <w:rPr>
                <w:rFonts w:ascii="Arial" w:hAnsi="Arial" w:cs="Arial"/>
                <w:sz w:val="22"/>
                <w:szCs w:val="22"/>
              </w:rPr>
              <w:t xml:space="preserve"> EACH PARTY MUST SUBMIT A SEPARATE   TCS CERTIFICATE / PIN / CSD NUMBER.</w:t>
            </w:r>
          </w:p>
          <w:p w14:paraId="293A7508"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WHERE NO TCS PIN IS AVAILABLE BUT THE BIDDER IS REGISTERED ON THE CENTRAL SUPPLIER DATABASE (CSD), A CSD NUMBER MUST BE PROVIDED. </w:t>
            </w:r>
          </w:p>
          <w:p w14:paraId="42A869EE" w14:textId="77777777" w:rsidR="00A062F4" w:rsidRPr="00DA4834" w:rsidRDefault="00A062F4" w:rsidP="00D200A8">
            <w:pPr>
              <w:widowControl w:val="0"/>
              <w:numPr>
                <w:ilvl w:val="0"/>
                <w:numId w:val="3"/>
              </w:numPr>
              <w:tabs>
                <w:tab w:val="left" w:pos="426"/>
              </w:tabs>
              <w:autoSpaceDE w:val="0"/>
              <w:autoSpaceDN w:val="0"/>
              <w:adjustRightInd w:val="0"/>
              <w:spacing w:after="120" w:line="360" w:lineRule="auto"/>
              <w:ind w:left="426" w:hanging="426"/>
              <w:jc w:val="both"/>
              <w:rPr>
                <w:rFonts w:ascii="Arial" w:hAnsi="Arial" w:cs="Arial"/>
                <w:sz w:val="22"/>
                <w:szCs w:val="22"/>
              </w:rPr>
            </w:pPr>
            <w:r w:rsidRPr="00DA4834">
              <w:rPr>
                <w:rFonts w:ascii="Arial" w:hAnsi="Arial" w:cs="Arial"/>
                <w:sz w:val="22"/>
                <w:szCs w:val="22"/>
              </w:rPr>
              <w:t xml:space="preserve">NO BIDS WILL BE CONSIDERED FROM PERSONS IN THE SERVICE OF THE </w:t>
            </w:r>
            <w:r w:rsidRPr="00DA4834">
              <w:rPr>
                <w:rFonts w:ascii="Arial" w:hAnsi="Arial" w:cs="Arial"/>
                <w:sz w:val="22"/>
                <w:szCs w:val="22"/>
              </w:rPr>
              <w:lastRenderedPageBreak/>
              <w:t>STATE, COMPANIES WITH DIRECTORS WHO ARE PERSONS IN THE SERVICE OF THE STATE, OR CLOSE CORPORATIONS WITH MEMBERS PERSONS IN THE SERVICE OF THE STATE.”</w:t>
            </w:r>
          </w:p>
        </w:tc>
      </w:tr>
    </w:tbl>
    <w:p w14:paraId="31D9231A" w14:textId="77777777" w:rsidR="00A062F4" w:rsidRPr="00DA4834" w:rsidRDefault="00A062F4" w:rsidP="00A062F4">
      <w:pPr>
        <w:autoSpaceDE w:val="0"/>
        <w:autoSpaceDN w:val="0"/>
        <w:adjustRightInd w:val="0"/>
        <w:spacing w:line="360" w:lineRule="auto"/>
        <w:ind w:left="720" w:hanging="720"/>
        <w:jc w:val="both"/>
        <w:rPr>
          <w:rFonts w:ascii="Arial" w:hAnsi="Arial" w:cs="Arial"/>
          <w:b/>
          <w:sz w:val="22"/>
          <w:szCs w:val="22"/>
        </w:rPr>
      </w:pPr>
    </w:p>
    <w:p w14:paraId="72247768" w14:textId="77777777" w:rsidR="00A062F4" w:rsidRPr="00DA4834" w:rsidRDefault="00A062F4" w:rsidP="00A062F4">
      <w:pPr>
        <w:autoSpaceDE w:val="0"/>
        <w:autoSpaceDN w:val="0"/>
        <w:adjustRightInd w:val="0"/>
        <w:spacing w:line="360" w:lineRule="auto"/>
        <w:ind w:left="720" w:hanging="720"/>
        <w:jc w:val="both"/>
        <w:rPr>
          <w:rFonts w:ascii="Arial" w:hAnsi="Arial" w:cs="Arial"/>
          <w:sz w:val="22"/>
          <w:szCs w:val="22"/>
          <w:lang w:val="en-GB"/>
        </w:rPr>
      </w:pPr>
      <w:r w:rsidRPr="00DA4834">
        <w:rPr>
          <w:rFonts w:ascii="Arial" w:hAnsi="Arial" w:cs="Arial"/>
          <w:b/>
          <w:sz w:val="22"/>
          <w:szCs w:val="22"/>
        </w:rPr>
        <w:t>NB: FAILURE TO PROVIDE / OR COMPLY WITH ANY OF THE ABOVE PARTICULARS MAY RENDER THE BID INVALID</w:t>
      </w:r>
      <w:r w:rsidRPr="00DA4834">
        <w:rPr>
          <w:rFonts w:ascii="Arial" w:hAnsi="Arial" w:cs="Arial"/>
          <w:sz w:val="22"/>
          <w:szCs w:val="22"/>
        </w:rPr>
        <w:t>.</w:t>
      </w:r>
    </w:p>
    <w:p w14:paraId="7C05BE40" w14:textId="77777777" w:rsidR="00A062F4" w:rsidRPr="00DA4834" w:rsidRDefault="00A062F4" w:rsidP="00A062F4">
      <w:pPr>
        <w:autoSpaceDE w:val="0"/>
        <w:autoSpaceDN w:val="0"/>
        <w:adjustRightInd w:val="0"/>
        <w:spacing w:line="360" w:lineRule="auto"/>
        <w:ind w:left="720" w:hanging="720"/>
        <w:jc w:val="both"/>
        <w:rPr>
          <w:rFonts w:ascii="Arial" w:hAnsi="Arial" w:cs="Arial"/>
          <w:sz w:val="22"/>
          <w:szCs w:val="22"/>
        </w:rPr>
      </w:pPr>
      <w:r w:rsidRPr="00DA4834">
        <w:rPr>
          <w:rFonts w:ascii="Arial" w:hAnsi="Arial" w:cs="Arial"/>
          <w:sz w:val="22"/>
          <w:szCs w:val="22"/>
        </w:rPr>
        <w:t>SIGNATURE OF BIDDER:</w:t>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t>……………………………………………</w:t>
      </w:r>
    </w:p>
    <w:p w14:paraId="036085A1" w14:textId="77777777" w:rsidR="00A062F4" w:rsidRPr="00DA4834" w:rsidRDefault="00A062F4" w:rsidP="00A062F4">
      <w:pPr>
        <w:autoSpaceDE w:val="0"/>
        <w:autoSpaceDN w:val="0"/>
        <w:adjustRightInd w:val="0"/>
        <w:spacing w:line="360" w:lineRule="auto"/>
        <w:ind w:left="720" w:hanging="720"/>
        <w:jc w:val="both"/>
        <w:rPr>
          <w:rFonts w:ascii="Arial" w:hAnsi="Arial" w:cs="Arial"/>
          <w:sz w:val="22"/>
          <w:szCs w:val="22"/>
        </w:rPr>
      </w:pPr>
      <w:r w:rsidRPr="00DA4834">
        <w:rPr>
          <w:rFonts w:ascii="Arial" w:hAnsi="Arial" w:cs="Arial"/>
          <w:sz w:val="22"/>
          <w:szCs w:val="22"/>
        </w:rPr>
        <w:t>CAPACITY UNDER WHICH THIS BID IS SIGNED:</w:t>
      </w:r>
      <w:r w:rsidRPr="00DA4834">
        <w:rPr>
          <w:rFonts w:ascii="Arial" w:hAnsi="Arial" w:cs="Arial"/>
          <w:sz w:val="22"/>
          <w:szCs w:val="22"/>
        </w:rPr>
        <w:tab/>
      </w:r>
      <w:r w:rsidRPr="00DA4834">
        <w:rPr>
          <w:rFonts w:ascii="Arial" w:hAnsi="Arial" w:cs="Arial"/>
          <w:sz w:val="22"/>
          <w:szCs w:val="22"/>
        </w:rPr>
        <w:tab/>
        <w:t>……………………………………………</w:t>
      </w:r>
    </w:p>
    <w:p w14:paraId="28F32604" w14:textId="77777777" w:rsidR="00A062F4" w:rsidRPr="00DA4834" w:rsidRDefault="00A062F4" w:rsidP="00A062F4">
      <w:pPr>
        <w:autoSpaceDE w:val="0"/>
        <w:autoSpaceDN w:val="0"/>
        <w:adjustRightInd w:val="0"/>
        <w:spacing w:line="360" w:lineRule="auto"/>
        <w:ind w:left="720" w:hanging="720"/>
        <w:jc w:val="both"/>
        <w:rPr>
          <w:rFonts w:ascii="Arial" w:hAnsi="Arial" w:cs="Arial"/>
          <w:sz w:val="22"/>
          <w:szCs w:val="22"/>
        </w:rPr>
      </w:pPr>
      <w:r w:rsidRPr="00DA4834">
        <w:rPr>
          <w:rFonts w:ascii="Arial" w:hAnsi="Arial" w:cs="Arial"/>
          <w:sz w:val="22"/>
          <w:szCs w:val="22"/>
        </w:rPr>
        <w:t xml:space="preserve">(Proof of authority must be submitted </w:t>
      </w:r>
      <w:proofErr w:type="gramStart"/>
      <w:r w:rsidRPr="00DA4834">
        <w:rPr>
          <w:rFonts w:ascii="Arial" w:hAnsi="Arial" w:cs="Arial"/>
          <w:sz w:val="22"/>
          <w:szCs w:val="22"/>
        </w:rPr>
        <w:t>e.g.</w:t>
      </w:r>
      <w:proofErr w:type="gramEnd"/>
      <w:r w:rsidRPr="00DA4834">
        <w:rPr>
          <w:rFonts w:ascii="Arial" w:hAnsi="Arial" w:cs="Arial"/>
          <w:sz w:val="22"/>
          <w:szCs w:val="22"/>
        </w:rPr>
        <w:t xml:space="preserve"> company resolution)</w:t>
      </w:r>
    </w:p>
    <w:p w14:paraId="13062798" w14:textId="77777777" w:rsidR="00A062F4" w:rsidRPr="00DA4834" w:rsidRDefault="00A062F4" w:rsidP="00A062F4">
      <w:pPr>
        <w:autoSpaceDE w:val="0"/>
        <w:autoSpaceDN w:val="0"/>
        <w:adjustRightInd w:val="0"/>
        <w:spacing w:line="360" w:lineRule="auto"/>
        <w:ind w:left="720" w:hanging="720"/>
        <w:jc w:val="both"/>
        <w:rPr>
          <w:rFonts w:ascii="Arial" w:hAnsi="Arial" w:cs="Arial"/>
          <w:sz w:val="22"/>
          <w:szCs w:val="22"/>
        </w:rPr>
      </w:pPr>
      <w:r w:rsidRPr="00DA4834">
        <w:rPr>
          <w:rFonts w:ascii="Arial" w:hAnsi="Arial" w:cs="Arial"/>
          <w:sz w:val="22"/>
          <w:szCs w:val="22"/>
        </w:rPr>
        <w:t>DATE.</w:t>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r>
      <w:r w:rsidRPr="00DA4834">
        <w:rPr>
          <w:rFonts w:ascii="Arial" w:hAnsi="Arial" w:cs="Arial"/>
          <w:sz w:val="22"/>
          <w:szCs w:val="22"/>
        </w:rPr>
        <w:tab/>
        <w:t>…………………………………………..</w:t>
      </w:r>
    </w:p>
    <w:p w14:paraId="6E29B846" w14:textId="77777777" w:rsidR="00A062F4" w:rsidRPr="00DA4834" w:rsidRDefault="00A062F4" w:rsidP="00D200A8">
      <w:pPr>
        <w:keepNext/>
        <w:keepLines/>
        <w:numPr>
          <w:ilvl w:val="0"/>
          <w:numId w:val="7"/>
        </w:numPr>
        <w:shd w:val="clear" w:color="auto" w:fill="DBE5F1"/>
        <w:spacing w:line="360" w:lineRule="auto"/>
        <w:ind w:left="1134" w:hanging="774"/>
        <w:outlineLvl w:val="0"/>
        <w:rPr>
          <w:rFonts w:ascii="Arial" w:eastAsia="Calibri" w:hAnsi="Arial" w:cs="Arial"/>
          <w:b/>
          <w:bCs/>
          <w:sz w:val="22"/>
          <w:szCs w:val="22"/>
        </w:rPr>
      </w:pPr>
      <w:r w:rsidRPr="00DA4834">
        <w:rPr>
          <w:rFonts w:ascii="Arial" w:eastAsia="Calibri" w:hAnsi="Arial" w:cs="Arial"/>
          <w:b/>
          <w:bCs/>
          <w:sz w:val="22"/>
          <w:szCs w:val="22"/>
        </w:rPr>
        <w:t xml:space="preserve">PROTECTION OF PERSONAL INFORMATION </w:t>
      </w:r>
    </w:p>
    <w:p w14:paraId="518F4F43" w14:textId="77777777" w:rsidR="00A062F4" w:rsidRPr="00DA4834" w:rsidRDefault="00A062F4" w:rsidP="00A062F4">
      <w:pPr>
        <w:autoSpaceDE w:val="0"/>
        <w:autoSpaceDN w:val="0"/>
        <w:adjustRightInd w:val="0"/>
        <w:spacing w:line="360" w:lineRule="auto"/>
        <w:ind w:left="1134" w:hanging="774"/>
        <w:jc w:val="both"/>
        <w:rPr>
          <w:rFonts w:ascii="Arial" w:eastAsia="Times New Roman" w:hAnsi="Arial" w:cs="Arial"/>
          <w:b/>
          <w:bCs/>
          <w:i/>
          <w:iCs/>
          <w:sz w:val="22"/>
          <w:szCs w:val="22"/>
          <w:lang w:eastAsia="en-ZA"/>
        </w:rPr>
      </w:pPr>
    </w:p>
    <w:p w14:paraId="01E0A4AC" w14:textId="77777777" w:rsidR="00A062F4" w:rsidRPr="00DA4834" w:rsidRDefault="00A062F4" w:rsidP="00A062F4">
      <w:pPr>
        <w:ind w:left="1134" w:hanging="774"/>
        <w:rPr>
          <w:rFonts w:ascii="Arial" w:hAnsi="Arial" w:cs="Arial"/>
          <w:sz w:val="22"/>
          <w:szCs w:val="22"/>
        </w:rPr>
      </w:pPr>
    </w:p>
    <w:p w14:paraId="2219FA1B"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DA4834">
        <w:rPr>
          <w:rFonts w:ascii="Arial" w:eastAsia="Times New Roman" w:hAnsi="Arial" w:cs="Arial"/>
          <w:sz w:val="22"/>
          <w:szCs w:val="22"/>
        </w:rPr>
        <w:t xml:space="preserve">The Service Provider shall ensure that its employees, representatives and officers, comply with the provisions of the </w:t>
      </w:r>
      <w:r w:rsidRPr="00DA4834">
        <w:rPr>
          <w:rFonts w:ascii="Arial" w:eastAsia="Times New Roman" w:hAnsi="Arial" w:cs="Arial"/>
          <w:sz w:val="22"/>
          <w:szCs w:val="22"/>
          <w:lang w:val="en-ZA"/>
        </w:rPr>
        <w:t>Protection of Personal Information Act, 2013 (“</w:t>
      </w:r>
      <w:r w:rsidRPr="00DA4834">
        <w:rPr>
          <w:rFonts w:ascii="Arial" w:eastAsia="Times New Roman" w:hAnsi="Arial" w:cs="Arial"/>
          <w:b/>
          <w:bCs/>
          <w:sz w:val="22"/>
          <w:szCs w:val="22"/>
          <w:lang w:val="en-ZA"/>
        </w:rPr>
        <w:t>POPIA</w:t>
      </w:r>
      <w:r w:rsidRPr="00DA4834">
        <w:rPr>
          <w:rFonts w:ascii="Arial" w:eastAsia="Times New Roman" w:hAnsi="Arial" w:cs="Arial"/>
          <w:sz w:val="22"/>
          <w:szCs w:val="22"/>
          <w:lang w:val="en-ZA"/>
        </w:rPr>
        <w:t xml:space="preserve">”) </w:t>
      </w:r>
      <w:r w:rsidRPr="00DA4834">
        <w:rPr>
          <w:rFonts w:ascii="Arial" w:eastAsia="Times New Roman" w:hAnsi="Arial" w:cs="Arial"/>
          <w:sz w:val="22"/>
          <w:szCs w:val="22"/>
        </w:rPr>
        <w:t xml:space="preserve">and all other applicable data protection laws and, without limitation to the </w:t>
      </w:r>
      <w:proofErr w:type="spellStart"/>
      <w:r w:rsidRPr="00DA4834">
        <w:rPr>
          <w:rFonts w:ascii="Arial" w:eastAsia="Times New Roman" w:hAnsi="Arial" w:cs="Arial"/>
          <w:sz w:val="22"/>
          <w:szCs w:val="22"/>
        </w:rPr>
        <w:t>aforegoing</w:t>
      </w:r>
      <w:proofErr w:type="spellEnd"/>
      <w:r w:rsidRPr="00DA4834">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599CAA50" w14:textId="77777777" w:rsidR="00A062F4" w:rsidRPr="00DA4834" w:rsidRDefault="00A062F4" w:rsidP="00A062F4">
      <w:pPr>
        <w:ind w:left="1134" w:hanging="774"/>
        <w:rPr>
          <w:rFonts w:ascii="Arial" w:eastAsia="Times New Roman" w:hAnsi="Arial" w:cs="Arial"/>
          <w:sz w:val="22"/>
          <w:szCs w:val="22"/>
          <w:lang w:val="en-ZA"/>
        </w:rPr>
      </w:pPr>
    </w:p>
    <w:p w14:paraId="6A3E9AFF"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DA4834">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DA4834">
        <w:rPr>
          <w:rFonts w:ascii="Arial" w:eastAsia="Times New Roman" w:hAnsi="Arial" w:cs="Arial"/>
          <w:sz w:val="22"/>
          <w:szCs w:val="22"/>
        </w:rPr>
        <w:t>authorisation</w:t>
      </w:r>
      <w:proofErr w:type="spellEnd"/>
      <w:r w:rsidRPr="00DA4834">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DA4834">
        <w:rPr>
          <w:rFonts w:ascii="Arial" w:eastAsia="Times New Roman" w:hAnsi="Arial" w:cs="Arial"/>
          <w:sz w:val="22"/>
          <w:szCs w:val="22"/>
        </w:rPr>
        <w:t>in the course of</w:t>
      </w:r>
      <w:proofErr w:type="gramEnd"/>
      <w:r w:rsidRPr="00DA4834">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7ECD23F7" w14:textId="77777777" w:rsidR="00A062F4" w:rsidRPr="00DA4834" w:rsidRDefault="00A062F4" w:rsidP="00A062F4">
      <w:pPr>
        <w:ind w:left="1134" w:hanging="774"/>
        <w:rPr>
          <w:rFonts w:ascii="Arial" w:hAnsi="Arial" w:cs="Arial"/>
          <w:sz w:val="22"/>
          <w:szCs w:val="22"/>
        </w:rPr>
      </w:pPr>
    </w:p>
    <w:p w14:paraId="1EE9BA30"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rPr>
      </w:pPr>
      <w:r w:rsidRPr="00DA4834">
        <w:rPr>
          <w:rFonts w:ascii="Arial" w:eastAsia="Times New Roman" w:hAnsi="Arial" w:cs="Arial"/>
          <w:sz w:val="22"/>
          <w:szCs w:val="22"/>
        </w:rPr>
        <w:t xml:space="preserve">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w:t>
      </w:r>
      <w:r w:rsidRPr="00DA4834">
        <w:rPr>
          <w:rFonts w:ascii="Arial" w:eastAsia="Times New Roman" w:hAnsi="Arial" w:cs="Arial"/>
          <w:sz w:val="22"/>
          <w:szCs w:val="22"/>
        </w:rPr>
        <w:lastRenderedPageBreak/>
        <w:t>Company or on behalf of the Company for any purpose, or are supplied with or otherwise provided with Personal Information relating to the Services, the Service Provider shall:</w:t>
      </w:r>
    </w:p>
    <w:p w14:paraId="079875DE" w14:textId="77777777" w:rsidR="00A062F4" w:rsidRPr="00DA4834" w:rsidRDefault="00A062F4" w:rsidP="00A062F4">
      <w:pPr>
        <w:ind w:left="1134" w:hanging="774"/>
        <w:rPr>
          <w:rFonts w:ascii="Arial" w:eastAsia="Times New Roman" w:hAnsi="Arial" w:cs="Arial"/>
          <w:sz w:val="22"/>
          <w:szCs w:val="22"/>
        </w:rPr>
      </w:pPr>
    </w:p>
    <w:p w14:paraId="7EEE827D" w14:textId="53AE95C9" w:rsidR="00A062F4" w:rsidRPr="00DA483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DA4834">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DA4834">
        <w:rPr>
          <w:rFonts w:ascii="Arial" w:eastAsia="Times New Roman" w:hAnsi="Arial" w:cs="Arial"/>
          <w:sz w:val="22"/>
          <w:szCs w:val="22"/>
        </w:rPr>
        <w:t>authorised</w:t>
      </w:r>
      <w:proofErr w:type="spellEnd"/>
      <w:r w:rsidRPr="00DA4834">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w:t>
      </w:r>
      <w:r w:rsidR="00323DA6" w:rsidRPr="00DA4834">
        <w:rPr>
          <w:rFonts w:ascii="Arial" w:eastAsia="Times New Roman" w:hAnsi="Arial" w:cs="Arial"/>
          <w:sz w:val="22"/>
          <w:szCs w:val="22"/>
        </w:rPr>
        <w:t>Information.</w:t>
      </w:r>
    </w:p>
    <w:p w14:paraId="1F10E222" w14:textId="77777777" w:rsidR="00A062F4" w:rsidRPr="00DA4834" w:rsidRDefault="00A062F4" w:rsidP="00A062F4">
      <w:pPr>
        <w:ind w:left="1418" w:hanging="851"/>
        <w:rPr>
          <w:rFonts w:ascii="Arial" w:eastAsia="Times New Roman" w:hAnsi="Arial" w:cs="Arial"/>
          <w:sz w:val="22"/>
          <w:szCs w:val="22"/>
        </w:rPr>
      </w:pPr>
    </w:p>
    <w:p w14:paraId="65BFFB68" w14:textId="77777777" w:rsidR="00A062F4" w:rsidRPr="00DA4834" w:rsidRDefault="00A062F4" w:rsidP="00D200A8">
      <w:pPr>
        <w:widowControl w:val="0"/>
        <w:numPr>
          <w:ilvl w:val="2"/>
          <w:numId w:val="7"/>
        </w:numPr>
        <w:spacing w:line="360" w:lineRule="auto"/>
        <w:ind w:left="1418" w:hanging="851"/>
        <w:contextualSpacing/>
        <w:jc w:val="both"/>
        <w:rPr>
          <w:rFonts w:ascii="Arial" w:eastAsia="Times New Roman" w:hAnsi="Arial" w:cs="Arial"/>
          <w:sz w:val="22"/>
          <w:szCs w:val="22"/>
        </w:rPr>
      </w:pPr>
      <w:r w:rsidRPr="00DA4834">
        <w:rPr>
          <w:rFonts w:ascii="Arial" w:eastAsia="Times New Roman" w:hAnsi="Arial" w:cs="Arial"/>
          <w:sz w:val="22"/>
          <w:szCs w:val="22"/>
        </w:rPr>
        <w:t xml:space="preserve">without prejudice to the generality of the foregoing, ensure that appropriate, reasonable technical and </w:t>
      </w:r>
      <w:proofErr w:type="spellStart"/>
      <w:r w:rsidRPr="00DA4834">
        <w:rPr>
          <w:rFonts w:ascii="Arial" w:eastAsia="Times New Roman" w:hAnsi="Arial" w:cs="Arial"/>
          <w:sz w:val="22"/>
          <w:szCs w:val="22"/>
        </w:rPr>
        <w:t>organisational</w:t>
      </w:r>
      <w:proofErr w:type="spellEnd"/>
      <w:r w:rsidRPr="00DA4834">
        <w:rPr>
          <w:rFonts w:ascii="Arial" w:eastAsia="Times New Roman" w:hAnsi="Arial" w:cs="Arial"/>
          <w:sz w:val="22"/>
          <w:szCs w:val="22"/>
        </w:rPr>
        <w:t xml:space="preserve"> measures shall be taken by it/them to prevent –</w:t>
      </w:r>
    </w:p>
    <w:p w14:paraId="111CA272" w14:textId="77777777" w:rsidR="00A062F4" w:rsidRPr="00DA4834" w:rsidRDefault="00A062F4" w:rsidP="00A062F4">
      <w:pPr>
        <w:ind w:left="1418" w:hanging="851"/>
        <w:rPr>
          <w:rFonts w:ascii="Arial" w:hAnsi="Arial" w:cs="Arial"/>
          <w:sz w:val="22"/>
          <w:szCs w:val="22"/>
        </w:rPr>
      </w:pPr>
    </w:p>
    <w:p w14:paraId="1290A4D7" w14:textId="77777777" w:rsidR="00A062F4" w:rsidRPr="00DA483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DA4834">
        <w:rPr>
          <w:rFonts w:ascii="Arial" w:eastAsia="Times New Roman" w:hAnsi="Arial" w:cs="Arial"/>
          <w:sz w:val="22"/>
          <w:szCs w:val="22"/>
        </w:rPr>
        <w:t xml:space="preserve">the </w:t>
      </w:r>
      <w:proofErr w:type="spellStart"/>
      <w:r w:rsidRPr="00DA4834">
        <w:rPr>
          <w:rFonts w:ascii="Arial" w:eastAsia="Times New Roman" w:hAnsi="Arial" w:cs="Arial"/>
          <w:sz w:val="22"/>
          <w:szCs w:val="22"/>
        </w:rPr>
        <w:t>unauthorised</w:t>
      </w:r>
      <w:proofErr w:type="spellEnd"/>
      <w:r w:rsidRPr="00DA4834">
        <w:rPr>
          <w:rFonts w:ascii="Arial" w:eastAsia="Times New Roman" w:hAnsi="Arial" w:cs="Arial"/>
          <w:sz w:val="22"/>
          <w:szCs w:val="22"/>
        </w:rPr>
        <w:t xml:space="preserve"> or unlawful processing of such Personal Information; and </w:t>
      </w:r>
    </w:p>
    <w:p w14:paraId="52109323" w14:textId="77777777" w:rsidR="00A062F4" w:rsidRPr="00DA483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DA4834">
        <w:rPr>
          <w:rFonts w:ascii="Arial" w:eastAsia="Times New Roman" w:hAnsi="Arial" w:cs="Arial"/>
          <w:sz w:val="22"/>
          <w:szCs w:val="22"/>
        </w:rPr>
        <w:t xml:space="preserve">the accidental loss or destruction of, or damage to, such Personal Information; and </w:t>
      </w:r>
    </w:p>
    <w:p w14:paraId="60E9870C" w14:textId="77777777" w:rsidR="00A062F4" w:rsidRPr="00DA4834" w:rsidRDefault="00A062F4" w:rsidP="00D200A8">
      <w:pPr>
        <w:widowControl w:val="0"/>
        <w:numPr>
          <w:ilvl w:val="3"/>
          <w:numId w:val="7"/>
        </w:numPr>
        <w:spacing w:line="360" w:lineRule="auto"/>
        <w:ind w:left="1843" w:hanging="1134"/>
        <w:contextualSpacing/>
        <w:jc w:val="both"/>
        <w:rPr>
          <w:rFonts w:ascii="Arial" w:eastAsia="Times New Roman" w:hAnsi="Arial" w:cs="Arial"/>
          <w:sz w:val="22"/>
          <w:szCs w:val="22"/>
        </w:rPr>
      </w:pPr>
      <w:r w:rsidRPr="00DA4834">
        <w:rPr>
          <w:rFonts w:ascii="Arial" w:eastAsia="Times New Roman" w:hAnsi="Arial" w:cs="Arial"/>
          <w:sz w:val="22"/>
          <w:szCs w:val="22"/>
        </w:rPr>
        <w:t xml:space="preserve">promptly notify the Company when it becomes aware of any </w:t>
      </w:r>
      <w:proofErr w:type="spellStart"/>
      <w:r w:rsidRPr="00DA4834">
        <w:rPr>
          <w:rFonts w:ascii="Arial" w:eastAsia="Times New Roman" w:hAnsi="Arial" w:cs="Arial"/>
          <w:sz w:val="22"/>
          <w:szCs w:val="22"/>
        </w:rPr>
        <w:t>unauthorised</w:t>
      </w:r>
      <w:proofErr w:type="spellEnd"/>
      <w:r w:rsidRPr="00DA4834">
        <w:rPr>
          <w:rFonts w:ascii="Arial" w:eastAsia="Times New Roman" w:hAnsi="Arial" w:cs="Arial"/>
          <w:sz w:val="22"/>
          <w:szCs w:val="22"/>
        </w:rPr>
        <w:t>, unlawful or dishonest conduct or activities, or any breach of the terms of this Agreement relating to Personal Information.</w:t>
      </w:r>
    </w:p>
    <w:p w14:paraId="79EEAF52" w14:textId="77777777" w:rsidR="00A062F4" w:rsidRPr="00DA4834" w:rsidRDefault="00A062F4" w:rsidP="00A062F4">
      <w:pPr>
        <w:ind w:left="1134" w:hanging="774"/>
        <w:rPr>
          <w:rFonts w:ascii="Arial" w:eastAsia="Times New Roman" w:hAnsi="Arial" w:cs="Arial"/>
          <w:sz w:val="22"/>
          <w:szCs w:val="22"/>
        </w:rPr>
      </w:pPr>
    </w:p>
    <w:p w14:paraId="54C8E66E" w14:textId="77777777" w:rsidR="00A062F4" w:rsidRPr="00DA4834" w:rsidRDefault="00A062F4" w:rsidP="00D200A8">
      <w:pPr>
        <w:widowControl w:val="0"/>
        <w:numPr>
          <w:ilvl w:val="1"/>
          <w:numId w:val="7"/>
        </w:numPr>
        <w:spacing w:before="120" w:after="120" w:line="360" w:lineRule="auto"/>
        <w:ind w:left="1134" w:hanging="774"/>
        <w:contextualSpacing/>
        <w:jc w:val="both"/>
        <w:rPr>
          <w:rFonts w:ascii="Arial" w:eastAsia="Times New Roman" w:hAnsi="Arial" w:cs="Arial"/>
          <w:sz w:val="22"/>
          <w:szCs w:val="22"/>
          <w:lang w:val="en-ZA"/>
        </w:rPr>
      </w:pPr>
      <w:r w:rsidRPr="00DA4834">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DA4834">
        <w:rPr>
          <w:rFonts w:ascii="Arial" w:eastAsia="Times New Roman" w:hAnsi="Arial" w:cs="Arial"/>
          <w:sz w:val="22"/>
          <w:szCs w:val="22"/>
          <w:lang w:val="en-ZA"/>
        </w:rPr>
        <w:t xml:space="preserve"> </w:t>
      </w:r>
    </w:p>
    <w:p w14:paraId="3A3CFDBA" w14:textId="77777777" w:rsidR="00A062F4" w:rsidRPr="00DA4834" w:rsidRDefault="00A062F4" w:rsidP="00A062F4">
      <w:pPr>
        <w:ind w:left="1134" w:hanging="774"/>
        <w:rPr>
          <w:rFonts w:ascii="Arial" w:eastAsia="Times New Roman" w:hAnsi="Arial" w:cs="Arial"/>
          <w:sz w:val="22"/>
          <w:szCs w:val="22"/>
          <w:lang w:val="en-ZA"/>
        </w:rPr>
      </w:pPr>
    </w:p>
    <w:p w14:paraId="50DE9466"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DA4834">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05EFE001" w14:textId="77777777" w:rsidR="00A062F4" w:rsidRPr="00DA4834" w:rsidRDefault="00A062F4" w:rsidP="00A062F4">
      <w:pPr>
        <w:ind w:left="1134" w:hanging="774"/>
        <w:rPr>
          <w:rFonts w:ascii="Arial" w:hAnsi="Arial" w:cs="Arial"/>
          <w:sz w:val="22"/>
          <w:szCs w:val="22"/>
        </w:rPr>
      </w:pPr>
    </w:p>
    <w:p w14:paraId="5E713CC2"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DA4834">
        <w:rPr>
          <w:rFonts w:ascii="Arial" w:eastAsia="Times New Roman" w:hAnsi="Arial" w:cs="Arial"/>
          <w:sz w:val="22"/>
          <w:szCs w:val="22"/>
          <w:lang w:val="en-ZA"/>
        </w:rPr>
        <w:t xml:space="preserve">The Service Provider must notify the Company immediately where there are </w:t>
      </w:r>
      <w:r w:rsidRPr="00DA4834">
        <w:rPr>
          <w:rFonts w:ascii="Arial" w:eastAsia="Times New Roman" w:hAnsi="Arial" w:cs="Arial"/>
          <w:sz w:val="22"/>
          <w:szCs w:val="22"/>
          <w:lang w:val="en-ZA"/>
        </w:rPr>
        <w:lastRenderedPageBreak/>
        <w:t xml:space="preserve">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3934D9BC" w14:textId="77777777" w:rsidR="00A062F4" w:rsidRPr="00DA4834" w:rsidRDefault="00A062F4" w:rsidP="00A062F4">
      <w:pPr>
        <w:ind w:left="1134" w:hanging="774"/>
        <w:rPr>
          <w:rFonts w:ascii="Arial" w:eastAsia="Times New Roman" w:hAnsi="Arial" w:cs="Arial"/>
          <w:sz w:val="22"/>
          <w:szCs w:val="22"/>
          <w:lang w:val="en-ZA"/>
        </w:rPr>
      </w:pPr>
    </w:p>
    <w:p w14:paraId="3B91D36B" w14:textId="77777777" w:rsidR="00A062F4" w:rsidRPr="00DA4834" w:rsidRDefault="00A062F4" w:rsidP="00A062F4">
      <w:pPr>
        <w:ind w:left="1134" w:hanging="774"/>
        <w:rPr>
          <w:rFonts w:ascii="Arial" w:eastAsia="Times New Roman" w:hAnsi="Arial" w:cs="Arial"/>
          <w:sz w:val="22"/>
          <w:szCs w:val="22"/>
          <w:lang w:val="en-ZA"/>
        </w:rPr>
      </w:pPr>
    </w:p>
    <w:p w14:paraId="64688CB5" w14:textId="77777777" w:rsidR="00A062F4" w:rsidRPr="00DA4834" w:rsidRDefault="00A062F4" w:rsidP="00D200A8">
      <w:pPr>
        <w:widowControl w:val="0"/>
        <w:numPr>
          <w:ilvl w:val="1"/>
          <w:numId w:val="7"/>
        </w:numPr>
        <w:spacing w:line="360" w:lineRule="auto"/>
        <w:ind w:left="1134" w:hanging="774"/>
        <w:contextualSpacing/>
        <w:jc w:val="both"/>
        <w:rPr>
          <w:rFonts w:ascii="Arial" w:eastAsia="Times New Roman" w:hAnsi="Arial" w:cs="Arial"/>
          <w:sz w:val="22"/>
          <w:szCs w:val="22"/>
          <w:lang w:val="en-ZA"/>
        </w:rPr>
      </w:pPr>
      <w:r w:rsidRPr="00DA4834">
        <w:rPr>
          <w:rFonts w:ascii="Arial" w:eastAsia="Times New Roman" w:hAnsi="Arial" w:cs="Arial"/>
          <w:sz w:val="22"/>
          <w:szCs w:val="22"/>
          <w:lang w:val="en-ZA"/>
        </w:rPr>
        <w:t xml:space="preserve">The Service Provider indemnifies the Company against any civil or criminal action or administrative fine or other penalty or loss as a result of the Service Provider’s breach of this clause. </w:t>
      </w:r>
    </w:p>
    <w:p w14:paraId="19EAD79E" w14:textId="77777777" w:rsidR="00A062F4" w:rsidRPr="00DA4834" w:rsidRDefault="00A062F4" w:rsidP="00A062F4">
      <w:pPr>
        <w:ind w:left="1134" w:hanging="774"/>
        <w:rPr>
          <w:rFonts w:ascii="Arial" w:hAnsi="Arial" w:cs="Arial"/>
          <w:sz w:val="22"/>
          <w:szCs w:val="22"/>
        </w:rPr>
      </w:pPr>
    </w:p>
    <w:p w14:paraId="615E9666" w14:textId="77777777" w:rsidR="00A062F4" w:rsidRPr="00DA4834" w:rsidRDefault="00A062F4" w:rsidP="00D200A8">
      <w:pPr>
        <w:numPr>
          <w:ilvl w:val="0"/>
          <w:numId w:val="6"/>
        </w:numPr>
        <w:ind w:left="1134" w:hanging="774"/>
        <w:rPr>
          <w:rFonts w:ascii="Arial" w:eastAsia="Times New Roman" w:hAnsi="Arial" w:cs="Arial"/>
          <w:b/>
          <w:sz w:val="22"/>
          <w:szCs w:val="22"/>
        </w:rPr>
      </w:pPr>
      <w:r w:rsidRPr="00DA4834">
        <w:rPr>
          <w:rFonts w:ascii="Arial" w:eastAsia="Times New Roman" w:hAnsi="Arial" w:cs="Arial"/>
          <w:b/>
          <w:sz w:val="22"/>
          <w:szCs w:val="22"/>
        </w:rPr>
        <w:t xml:space="preserve">POPIA CONSENT </w:t>
      </w:r>
    </w:p>
    <w:p w14:paraId="04BCA445" w14:textId="77777777" w:rsidR="00A062F4" w:rsidRPr="00DA4834" w:rsidRDefault="00A062F4" w:rsidP="00A062F4">
      <w:pPr>
        <w:ind w:left="1134" w:hanging="774"/>
        <w:rPr>
          <w:rFonts w:ascii="Arial" w:eastAsia="Times New Roman" w:hAnsi="Arial" w:cs="Arial"/>
          <w:b/>
          <w:sz w:val="22"/>
          <w:szCs w:val="22"/>
        </w:rPr>
      </w:pPr>
    </w:p>
    <w:p w14:paraId="53F69D0B" w14:textId="77777777" w:rsidR="00A062F4" w:rsidRPr="00DA4834" w:rsidRDefault="00A062F4" w:rsidP="00D200A8">
      <w:pPr>
        <w:numPr>
          <w:ilvl w:val="1"/>
          <w:numId w:val="6"/>
        </w:numPr>
        <w:spacing w:line="360" w:lineRule="auto"/>
        <w:ind w:left="1134" w:hanging="774"/>
        <w:rPr>
          <w:rFonts w:ascii="Arial" w:eastAsia="Times New Roman" w:hAnsi="Arial" w:cs="Arial"/>
          <w:sz w:val="22"/>
          <w:szCs w:val="22"/>
        </w:rPr>
      </w:pPr>
      <w:r w:rsidRPr="00DA4834">
        <w:rPr>
          <w:rFonts w:ascii="Arial" w:eastAsia="Times New Roman" w:hAnsi="Arial" w:cs="Arial"/>
          <w:sz w:val="22"/>
          <w:szCs w:val="22"/>
        </w:rPr>
        <w:t>The Service Provider, by submitting its proposal/ quotation, consents to the use of his/her personal information contained therein and confirms that:</w:t>
      </w:r>
    </w:p>
    <w:p w14:paraId="36F38EC1" w14:textId="77777777" w:rsidR="00A062F4" w:rsidRPr="00DA4834" w:rsidRDefault="00A062F4" w:rsidP="00A062F4">
      <w:pPr>
        <w:spacing w:line="360" w:lineRule="auto"/>
        <w:ind w:left="1134"/>
        <w:rPr>
          <w:rFonts w:ascii="Arial" w:eastAsia="Times New Roman" w:hAnsi="Arial" w:cs="Arial"/>
          <w:sz w:val="22"/>
          <w:szCs w:val="22"/>
        </w:rPr>
      </w:pPr>
    </w:p>
    <w:p w14:paraId="38B86133" w14:textId="77777777" w:rsidR="00A062F4" w:rsidRPr="00DA4834" w:rsidRDefault="00A062F4" w:rsidP="00D200A8">
      <w:pPr>
        <w:numPr>
          <w:ilvl w:val="2"/>
          <w:numId w:val="6"/>
        </w:numPr>
        <w:spacing w:line="360" w:lineRule="auto"/>
        <w:ind w:left="1276" w:hanging="916"/>
        <w:rPr>
          <w:rFonts w:ascii="Arial" w:eastAsia="Times New Roman" w:hAnsi="Arial" w:cs="Arial"/>
          <w:sz w:val="22"/>
          <w:szCs w:val="22"/>
        </w:rPr>
      </w:pPr>
      <w:r w:rsidRPr="00DA4834">
        <w:rPr>
          <w:rFonts w:ascii="Arial" w:eastAsia="Times New Roman" w:hAnsi="Arial" w:cs="Arial"/>
          <w:sz w:val="22"/>
          <w:szCs w:val="22"/>
        </w:rPr>
        <w:t>The information is voluntarily supplied, without undue influence from any party; and</w:t>
      </w:r>
    </w:p>
    <w:p w14:paraId="1475A843" w14:textId="77777777" w:rsidR="00A062F4" w:rsidRPr="00DA4834" w:rsidRDefault="00A062F4" w:rsidP="00D200A8">
      <w:pPr>
        <w:numPr>
          <w:ilvl w:val="2"/>
          <w:numId w:val="6"/>
        </w:numPr>
        <w:spacing w:line="360" w:lineRule="auto"/>
        <w:ind w:left="1276" w:hanging="916"/>
        <w:rPr>
          <w:rFonts w:ascii="Arial" w:eastAsia="Times New Roman" w:hAnsi="Arial" w:cs="Arial"/>
          <w:sz w:val="22"/>
          <w:szCs w:val="22"/>
        </w:rPr>
      </w:pPr>
      <w:r w:rsidRPr="00DA4834">
        <w:rPr>
          <w:rFonts w:ascii="Arial" w:eastAsia="Times New Roman" w:hAnsi="Arial" w:cs="Arial"/>
          <w:sz w:val="22"/>
          <w:szCs w:val="22"/>
        </w:rPr>
        <w:t>The information is necessary for the purposes of the engagement with ATNS.</w:t>
      </w:r>
    </w:p>
    <w:p w14:paraId="00C4D7CD" w14:textId="77777777" w:rsidR="00A062F4" w:rsidRPr="00DA4834" w:rsidRDefault="00A062F4" w:rsidP="00A062F4">
      <w:pPr>
        <w:spacing w:line="360" w:lineRule="auto"/>
        <w:ind w:left="1134" w:hanging="774"/>
        <w:rPr>
          <w:rFonts w:ascii="Arial" w:eastAsia="Times New Roman" w:hAnsi="Arial" w:cs="Arial"/>
          <w:sz w:val="22"/>
          <w:szCs w:val="22"/>
        </w:rPr>
      </w:pPr>
    </w:p>
    <w:p w14:paraId="1A979590" w14:textId="77777777" w:rsidR="00A062F4" w:rsidRPr="00DA4834" w:rsidRDefault="00A062F4" w:rsidP="00D200A8">
      <w:pPr>
        <w:numPr>
          <w:ilvl w:val="1"/>
          <w:numId w:val="6"/>
        </w:numPr>
        <w:spacing w:line="360" w:lineRule="auto"/>
        <w:ind w:left="1134" w:hanging="774"/>
        <w:rPr>
          <w:rFonts w:ascii="Arial" w:eastAsia="Times New Roman" w:hAnsi="Arial" w:cs="Arial"/>
          <w:sz w:val="22"/>
          <w:szCs w:val="22"/>
        </w:rPr>
      </w:pPr>
      <w:r w:rsidRPr="00DA4834">
        <w:rPr>
          <w:rFonts w:ascii="Arial" w:eastAsia="Times New Roman" w:hAnsi="Arial" w:cs="Arial"/>
          <w:sz w:val="22"/>
          <w:szCs w:val="22"/>
        </w:rPr>
        <w:t>The tenderer acknowledges that he /she is aware of his/her right to:</w:t>
      </w:r>
    </w:p>
    <w:p w14:paraId="445170BB" w14:textId="77777777" w:rsidR="00A062F4" w:rsidRPr="00DA4834" w:rsidRDefault="00A062F4" w:rsidP="00A062F4">
      <w:pPr>
        <w:spacing w:line="360" w:lineRule="auto"/>
        <w:ind w:left="1134" w:hanging="774"/>
        <w:rPr>
          <w:rFonts w:ascii="Arial" w:eastAsia="Times New Roman" w:hAnsi="Arial" w:cs="Arial"/>
          <w:sz w:val="22"/>
          <w:szCs w:val="22"/>
        </w:rPr>
      </w:pPr>
    </w:p>
    <w:p w14:paraId="035E9CDA" w14:textId="4EC941D8" w:rsidR="00A062F4" w:rsidRPr="00DA4834" w:rsidRDefault="00A062F4" w:rsidP="00D200A8">
      <w:pPr>
        <w:numPr>
          <w:ilvl w:val="2"/>
          <w:numId w:val="6"/>
        </w:numPr>
        <w:spacing w:line="360" w:lineRule="auto"/>
        <w:ind w:left="1418" w:hanging="1134"/>
        <w:rPr>
          <w:rFonts w:ascii="Arial" w:eastAsia="Times New Roman" w:hAnsi="Arial" w:cs="Arial"/>
          <w:sz w:val="22"/>
          <w:szCs w:val="22"/>
        </w:rPr>
      </w:pPr>
      <w:r w:rsidRPr="00DA4834">
        <w:rPr>
          <w:rFonts w:ascii="Arial" w:eastAsia="Times New Roman" w:hAnsi="Arial" w:cs="Arial"/>
          <w:sz w:val="22"/>
          <w:szCs w:val="22"/>
        </w:rPr>
        <w:t xml:space="preserve">Access the information at any reasonable time for the purposes of rectification </w:t>
      </w:r>
      <w:r w:rsidR="00323DA6" w:rsidRPr="00DA4834">
        <w:rPr>
          <w:rFonts w:ascii="Arial" w:eastAsia="Times New Roman" w:hAnsi="Arial" w:cs="Arial"/>
          <w:sz w:val="22"/>
          <w:szCs w:val="22"/>
        </w:rPr>
        <w:t>thereof.</w:t>
      </w:r>
    </w:p>
    <w:p w14:paraId="5FB409FF" w14:textId="046E726C" w:rsidR="00A062F4" w:rsidRPr="00DA4834" w:rsidRDefault="00A062F4" w:rsidP="00D200A8">
      <w:pPr>
        <w:numPr>
          <w:ilvl w:val="2"/>
          <w:numId w:val="6"/>
        </w:numPr>
        <w:spacing w:line="360" w:lineRule="auto"/>
        <w:ind w:left="1418" w:hanging="1134"/>
        <w:rPr>
          <w:rFonts w:ascii="Arial" w:eastAsia="Times New Roman" w:hAnsi="Arial" w:cs="Arial"/>
          <w:sz w:val="22"/>
          <w:szCs w:val="22"/>
        </w:rPr>
      </w:pPr>
      <w:r w:rsidRPr="00DA4834">
        <w:rPr>
          <w:rFonts w:ascii="Arial" w:eastAsia="Times New Roman" w:hAnsi="Arial" w:cs="Arial"/>
          <w:sz w:val="22"/>
          <w:szCs w:val="22"/>
        </w:rPr>
        <w:t xml:space="preserve">Object to the processing of the </w:t>
      </w:r>
      <w:r w:rsidR="00323DA6" w:rsidRPr="00DA4834">
        <w:rPr>
          <w:rFonts w:ascii="Arial" w:eastAsia="Times New Roman" w:hAnsi="Arial" w:cs="Arial"/>
          <w:sz w:val="22"/>
          <w:szCs w:val="22"/>
        </w:rPr>
        <w:t>information.</w:t>
      </w:r>
    </w:p>
    <w:p w14:paraId="18F05B53" w14:textId="21F67C71" w:rsidR="00A062F4" w:rsidRPr="00DA4834" w:rsidRDefault="00A062F4" w:rsidP="00D200A8">
      <w:pPr>
        <w:numPr>
          <w:ilvl w:val="2"/>
          <w:numId w:val="6"/>
        </w:numPr>
        <w:spacing w:line="360" w:lineRule="auto"/>
        <w:ind w:left="1418" w:hanging="1134"/>
        <w:rPr>
          <w:rFonts w:ascii="Arial" w:eastAsia="Times New Roman" w:hAnsi="Arial" w:cs="Arial"/>
          <w:sz w:val="22"/>
          <w:szCs w:val="22"/>
        </w:rPr>
      </w:pPr>
      <w:r w:rsidRPr="00DA4834">
        <w:rPr>
          <w:rFonts w:ascii="Arial" w:eastAsia="Times New Roman" w:hAnsi="Arial" w:cs="Arial"/>
          <w:sz w:val="22"/>
          <w:szCs w:val="22"/>
        </w:rPr>
        <w:t xml:space="preserve">Lodge a </w:t>
      </w:r>
      <w:r w:rsidR="00323DA6" w:rsidRPr="00DA4834">
        <w:rPr>
          <w:rFonts w:ascii="Arial" w:eastAsia="Times New Roman" w:hAnsi="Arial" w:cs="Arial"/>
          <w:sz w:val="22"/>
          <w:szCs w:val="22"/>
        </w:rPr>
        <w:t>complaint</w:t>
      </w:r>
      <w:r w:rsidRPr="00DA4834">
        <w:rPr>
          <w:rFonts w:ascii="Arial" w:eastAsia="Times New Roman" w:hAnsi="Arial" w:cs="Arial"/>
          <w:sz w:val="22"/>
          <w:szCs w:val="22"/>
        </w:rPr>
        <w:t xml:space="preserve"> with the Information Regulator.</w:t>
      </w:r>
    </w:p>
    <w:sectPr w:rsidR="00A062F4" w:rsidRPr="00DA4834" w:rsidSect="0098671E">
      <w:headerReference w:type="default" r:id="rId17"/>
      <w:footerReference w:type="default" r:id="rId18"/>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0932" w14:textId="77777777" w:rsidR="00216470" w:rsidRDefault="00216470" w:rsidP="0098671E">
      <w:r>
        <w:separator/>
      </w:r>
    </w:p>
  </w:endnote>
  <w:endnote w:type="continuationSeparator" w:id="0">
    <w:p w14:paraId="2BF0C4F9" w14:textId="77777777" w:rsidR="00216470" w:rsidRDefault="00216470"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912551" w:rsidRPr="00395828" w14:paraId="0E23724F" w14:textId="77777777" w:rsidTr="00C806AD">
      <w:trPr>
        <w:trHeight w:hRule="exact" w:val="294"/>
      </w:trPr>
      <w:tc>
        <w:tcPr>
          <w:tcW w:w="3509" w:type="dxa"/>
          <w:tcBorders>
            <w:bottom w:val="single" w:sz="4" w:space="0" w:color="auto"/>
          </w:tcBorders>
          <w:vAlign w:val="center"/>
        </w:tcPr>
        <w:p w14:paraId="5FF7B210" w14:textId="7E18DC87" w:rsidR="00912551" w:rsidRPr="00E634ED" w:rsidRDefault="00912551" w:rsidP="00C806AD">
          <w:pPr>
            <w:pStyle w:val="Footer"/>
            <w:jc w:val="center"/>
            <w:rPr>
              <w:rFonts w:ascii="Arial" w:hAnsi="Arial" w:cs="Arial"/>
              <w:bCs/>
              <w:sz w:val="14"/>
              <w:szCs w:val="14"/>
            </w:rPr>
          </w:pPr>
          <w:r w:rsidRPr="00140D30">
            <w:rPr>
              <w:rFonts w:ascii="Arial" w:hAnsi="Arial" w:cs="Arial"/>
              <w:bCs/>
              <w:sz w:val="14"/>
              <w:szCs w:val="14"/>
            </w:rPr>
            <w:t xml:space="preserve">ATNS/OT/RFQ </w:t>
          </w:r>
          <w:r>
            <w:rPr>
              <w:rFonts w:ascii="Arial" w:hAnsi="Arial" w:cs="Arial"/>
              <w:bCs/>
              <w:sz w:val="14"/>
              <w:szCs w:val="14"/>
            </w:rPr>
            <w:t>RFID</w:t>
          </w:r>
          <w:r w:rsidRPr="00140D30">
            <w:rPr>
              <w:rFonts w:ascii="Arial" w:hAnsi="Arial" w:cs="Arial"/>
              <w:bCs/>
              <w:sz w:val="14"/>
              <w:szCs w:val="14"/>
            </w:rPr>
            <w:t xml:space="preserve"> PROJECT</w:t>
          </w:r>
          <w:r w:rsidRPr="00140D30" w:rsidDel="00140D30">
            <w:rPr>
              <w:rFonts w:ascii="Arial" w:hAnsi="Arial" w:cs="Arial"/>
              <w:bCs/>
              <w:sz w:val="14"/>
              <w:szCs w:val="14"/>
            </w:rPr>
            <w:t xml:space="preserve"> </w:t>
          </w:r>
          <w:r w:rsidRPr="00140D30">
            <w:rPr>
              <w:rFonts w:ascii="Arial" w:hAnsi="Arial" w:cs="Arial"/>
              <w:bCs/>
              <w:sz w:val="14"/>
              <w:szCs w:val="14"/>
            </w:rPr>
            <w:t xml:space="preserve">/FY22.23 _ </w:t>
          </w:r>
          <w:r w:rsidR="00017CC3">
            <w:rPr>
              <w:rFonts w:ascii="Arial" w:hAnsi="Arial" w:cs="Arial"/>
              <w:bCs/>
              <w:sz w:val="14"/>
              <w:szCs w:val="14"/>
            </w:rPr>
            <w:t>0</w:t>
          </w:r>
          <w:r w:rsidRPr="00140D30">
            <w:rPr>
              <w:rFonts w:ascii="Arial" w:hAnsi="Arial" w:cs="Arial"/>
              <w:bCs/>
              <w:sz w:val="14"/>
              <w:szCs w:val="14"/>
            </w:rPr>
            <w:t>71</w:t>
          </w:r>
          <w:r w:rsidR="00017CC3">
            <w:rPr>
              <w:rFonts w:ascii="Arial" w:hAnsi="Arial" w:cs="Arial"/>
              <w:bCs/>
              <w:sz w:val="14"/>
              <w:szCs w:val="14"/>
            </w:rPr>
            <w:t>1</w:t>
          </w:r>
          <w:r w:rsidRPr="00140D30">
            <w:rPr>
              <w:rFonts w:ascii="Arial" w:hAnsi="Arial" w:cs="Arial"/>
              <w:bCs/>
              <w:sz w:val="14"/>
              <w:szCs w:val="14"/>
            </w:rPr>
            <w:t>22</w:t>
          </w:r>
        </w:p>
      </w:tc>
      <w:tc>
        <w:tcPr>
          <w:tcW w:w="3442" w:type="dxa"/>
          <w:tcBorders>
            <w:bottom w:val="single" w:sz="4" w:space="0" w:color="auto"/>
          </w:tcBorders>
          <w:vAlign w:val="center"/>
        </w:tcPr>
        <w:p w14:paraId="3C7704DA" w14:textId="77777777" w:rsidR="00912551" w:rsidRPr="00140D30" w:rsidRDefault="00912551" w:rsidP="00C806AD">
          <w:pPr>
            <w:jc w:val="center"/>
            <w:rPr>
              <w:rFonts w:ascii="Arial" w:hAnsi="Arial"/>
              <w:bCs/>
              <w:sz w:val="14"/>
              <w:szCs w:val="14"/>
            </w:rPr>
          </w:pPr>
          <w:r w:rsidRPr="00E634ED">
            <w:rPr>
              <w:rFonts w:ascii="Arial" w:hAnsi="Arial"/>
              <w:bCs/>
              <w:sz w:val="14"/>
              <w:szCs w:val="14"/>
            </w:rPr>
            <w:t xml:space="preserve">Page </w:t>
          </w:r>
          <w:r w:rsidRPr="00140D30">
            <w:rPr>
              <w:rFonts w:ascii="Arial" w:hAnsi="Arial"/>
              <w:bCs/>
              <w:sz w:val="14"/>
              <w:szCs w:val="14"/>
            </w:rPr>
            <w:fldChar w:fldCharType="begin"/>
          </w:r>
          <w:r w:rsidRPr="0014686F">
            <w:rPr>
              <w:rFonts w:ascii="Arial" w:hAnsi="Arial"/>
              <w:bCs/>
              <w:sz w:val="14"/>
              <w:szCs w:val="14"/>
            </w:rPr>
            <w:instrText xml:space="preserve"> PAGE </w:instrText>
          </w:r>
          <w:r w:rsidRPr="00140D30">
            <w:rPr>
              <w:rFonts w:ascii="Arial" w:hAnsi="Arial"/>
              <w:bCs/>
              <w:sz w:val="14"/>
              <w:szCs w:val="14"/>
            </w:rPr>
            <w:fldChar w:fldCharType="separate"/>
          </w:r>
          <w:r w:rsidRPr="0014686F">
            <w:rPr>
              <w:rFonts w:ascii="Arial" w:hAnsi="Arial"/>
              <w:bCs/>
              <w:noProof/>
              <w:sz w:val="14"/>
              <w:szCs w:val="14"/>
            </w:rPr>
            <w:t>1</w:t>
          </w:r>
          <w:r w:rsidRPr="00140D30">
            <w:rPr>
              <w:rFonts w:ascii="Arial" w:hAnsi="Arial"/>
              <w:bCs/>
              <w:sz w:val="14"/>
              <w:szCs w:val="14"/>
            </w:rPr>
            <w:fldChar w:fldCharType="end"/>
          </w:r>
          <w:r w:rsidRPr="00140D30">
            <w:rPr>
              <w:rFonts w:ascii="Arial" w:hAnsi="Arial"/>
              <w:bCs/>
              <w:sz w:val="14"/>
              <w:szCs w:val="14"/>
            </w:rPr>
            <w:t xml:space="preserve"> of </w:t>
          </w:r>
          <w:r w:rsidRPr="00140D30">
            <w:rPr>
              <w:rFonts w:ascii="Arial" w:hAnsi="Arial"/>
              <w:bCs/>
              <w:sz w:val="14"/>
              <w:szCs w:val="14"/>
            </w:rPr>
            <w:fldChar w:fldCharType="begin"/>
          </w:r>
          <w:r w:rsidRPr="00140D30">
            <w:rPr>
              <w:rFonts w:ascii="Arial" w:hAnsi="Arial"/>
              <w:bCs/>
              <w:sz w:val="14"/>
              <w:szCs w:val="14"/>
            </w:rPr>
            <w:instrText xml:space="preserve"> NUMPAGES  </w:instrText>
          </w:r>
          <w:r w:rsidRPr="00140D30">
            <w:rPr>
              <w:rFonts w:ascii="Arial" w:hAnsi="Arial"/>
              <w:bCs/>
              <w:sz w:val="14"/>
              <w:szCs w:val="14"/>
            </w:rPr>
            <w:fldChar w:fldCharType="separate"/>
          </w:r>
          <w:r w:rsidRPr="00140D30">
            <w:rPr>
              <w:rFonts w:ascii="Arial" w:hAnsi="Arial"/>
              <w:bCs/>
              <w:noProof/>
              <w:sz w:val="14"/>
              <w:szCs w:val="14"/>
            </w:rPr>
            <w:t>1</w:t>
          </w:r>
          <w:r w:rsidRPr="00140D30">
            <w:rPr>
              <w:rFonts w:ascii="Arial" w:hAnsi="Arial"/>
              <w:bCs/>
              <w:sz w:val="14"/>
              <w:szCs w:val="14"/>
            </w:rPr>
            <w:fldChar w:fldCharType="end"/>
          </w:r>
        </w:p>
      </w:tc>
      <w:tc>
        <w:tcPr>
          <w:tcW w:w="3260" w:type="dxa"/>
          <w:tcBorders>
            <w:bottom w:val="single" w:sz="4" w:space="0" w:color="auto"/>
          </w:tcBorders>
          <w:vAlign w:val="center"/>
        </w:tcPr>
        <w:p w14:paraId="3D01EE65" w14:textId="7F89EBA5" w:rsidR="00912551" w:rsidRPr="00A062F4" w:rsidRDefault="00017CC3"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w:t>
          </w:r>
          <w:r w:rsidR="00BC4ED3">
            <w:rPr>
              <w:rFonts w:ascii="Arial" w:hAnsi="Arial" w:cs="Arial"/>
              <w:sz w:val="18"/>
              <w:szCs w:val="14"/>
            </w:rPr>
            <w:t>9</w:t>
          </w:r>
          <w:r>
            <w:rPr>
              <w:rFonts w:ascii="Arial" w:hAnsi="Arial" w:cs="Arial"/>
              <w:sz w:val="18"/>
              <w:szCs w:val="14"/>
            </w:rPr>
            <w:t xml:space="preserve"> November</w:t>
          </w:r>
          <w:r w:rsidR="00912551">
            <w:rPr>
              <w:rFonts w:ascii="Arial" w:hAnsi="Arial" w:cs="Arial"/>
              <w:sz w:val="18"/>
              <w:szCs w:val="14"/>
            </w:rPr>
            <w:t xml:space="preserve"> </w:t>
          </w:r>
          <w:r w:rsidR="00912551" w:rsidRPr="00A062F4">
            <w:rPr>
              <w:rFonts w:ascii="Arial" w:hAnsi="Arial" w:cs="Arial"/>
              <w:sz w:val="18"/>
              <w:szCs w:val="14"/>
            </w:rPr>
            <w:t>2022</w:t>
          </w:r>
        </w:p>
      </w:tc>
    </w:tr>
  </w:tbl>
  <w:p w14:paraId="00E4FD78" w14:textId="400512AB" w:rsidR="00912551" w:rsidRDefault="00912551">
    <w:pPr>
      <w:pStyle w:val="Footer"/>
    </w:pPr>
    <w:r>
      <w:rPr>
        <w:noProof/>
      </w:rPr>
      <w:drawing>
        <wp:anchor distT="0" distB="0" distL="114300" distR="114300" simplePos="0" relativeHeight="251660288" behindDoc="1" locked="0" layoutInCell="1" allowOverlap="1" wp14:anchorId="1D361339" wp14:editId="0C0EC49C">
          <wp:simplePos x="0" y="0"/>
          <wp:positionH relativeFrom="page">
            <wp:align>right</wp:align>
          </wp:positionH>
          <wp:positionV relativeFrom="paragraph">
            <wp:posOffset>-3629025</wp:posOffset>
          </wp:positionV>
          <wp:extent cx="7574286" cy="4588856"/>
          <wp:effectExtent l="0" t="0" r="762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74286" cy="4588856"/>
                  </a:xfrm>
                  <a:prstGeom prst="rect">
                    <a:avLst/>
                  </a:prstGeom>
                </pic:spPr>
              </pic:pic>
            </a:graphicData>
          </a:graphic>
          <wp14:sizeRelH relativeFrom="page">
            <wp14:pctWidth>0</wp14:pctWidth>
          </wp14:sizeRelH>
          <wp14:sizeRelV relativeFrom="page">
            <wp14:pctHeight>0</wp14:pctHeight>
          </wp14:sizeRelV>
        </wp:anchor>
      </w:drawing>
    </w:r>
  </w:p>
  <w:p w14:paraId="6BDCA3FB" w14:textId="77777777" w:rsidR="00912551" w:rsidRDefault="009125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7C0E" w14:textId="77777777" w:rsidR="00216470" w:rsidRDefault="00216470" w:rsidP="0098671E">
      <w:r>
        <w:separator/>
      </w:r>
    </w:p>
  </w:footnote>
  <w:footnote w:type="continuationSeparator" w:id="0">
    <w:p w14:paraId="5D3AEA91" w14:textId="77777777" w:rsidR="00216470" w:rsidRDefault="00216470"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FBC8" w14:textId="77777777" w:rsidR="00912551" w:rsidRDefault="00912551" w:rsidP="00856A42">
    <w:pPr>
      <w:pStyle w:val="Header"/>
      <w:spacing w:before="240"/>
    </w:pPr>
    <w:r>
      <w:rPr>
        <w:noProof/>
      </w:rPr>
      <w:drawing>
        <wp:anchor distT="0" distB="0" distL="114300" distR="114300" simplePos="0" relativeHeight="251658240" behindDoc="0" locked="0" layoutInCell="1" allowOverlap="1" wp14:anchorId="0543A026" wp14:editId="0E63941F">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213510EF" w14:textId="37512BAB" w:rsidR="00912551" w:rsidRDefault="009125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A10284C"/>
    <w:multiLevelType w:val="multilevel"/>
    <w:tmpl w:val="AA40F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765529"/>
    <w:multiLevelType w:val="hybridMultilevel"/>
    <w:tmpl w:val="849010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A77A56"/>
    <w:multiLevelType w:val="hybridMultilevel"/>
    <w:tmpl w:val="F9F48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C87CB7"/>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6D63FFD"/>
    <w:multiLevelType w:val="hybridMultilevel"/>
    <w:tmpl w:val="3620DD1A"/>
    <w:lvl w:ilvl="0" w:tplc="465C9B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27004A"/>
    <w:multiLevelType w:val="hybridMultilevel"/>
    <w:tmpl w:val="B0229F38"/>
    <w:lvl w:ilvl="0" w:tplc="FFFFFFFF">
      <w:start w:val="1"/>
      <w:numFmt w:val="lowerLetter"/>
      <w:lvlText w:val="(%1)"/>
      <w:lvlJc w:val="left"/>
      <w:pPr>
        <w:ind w:left="135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5C7D49"/>
    <w:multiLevelType w:val="hybridMultilevel"/>
    <w:tmpl w:val="58FAEF3E"/>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288A75BC"/>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E3324DD"/>
    <w:multiLevelType w:val="hybridMultilevel"/>
    <w:tmpl w:val="1B96CCE6"/>
    <w:lvl w:ilvl="0" w:tplc="0A20B02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4880AEB"/>
    <w:multiLevelType w:val="hybridMultilevel"/>
    <w:tmpl w:val="B0229F38"/>
    <w:lvl w:ilvl="0" w:tplc="FFFFFFFF">
      <w:start w:val="1"/>
      <w:numFmt w:val="lowerLetter"/>
      <w:lvlText w:val="(%1)"/>
      <w:lvlJc w:val="left"/>
      <w:pPr>
        <w:ind w:left="135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0172D3"/>
    <w:multiLevelType w:val="hybridMultilevel"/>
    <w:tmpl w:val="1B96CCE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D7039F"/>
    <w:multiLevelType w:val="hybridMultilevel"/>
    <w:tmpl w:val="1F0A3D7C"/>
    <w:lvl w:ilvl="0" w:tplc="75DE6A92">
      <w:start w:val="1"/>
      <w:numFmt w:val="lowerLetter"/>
      <w:lvlText w:val="(%1)"/>
      <w:lvlJc w:val="left"/>
      <w:pPr>
        <w:ind w:left="1353"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7046355"/>
    <w:multiLevelType w:val="hybridMultilevel"/>
    <w:tmpl w:val="B0229F38"/>
    <w:lvl w:ilvl="0" w:tplc="FFFFFFFF">
      <w:start w:val="1"/>
      <w:numFmt w:val="lowerLetter"/>
      <w:lvlText w:val="(%1)"/>
      <w:lvlJc w:val="left"/>
      <w:pPr>
        <w:ind w:left="135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FA5125"/>
    <w:multiLevelType w:val="hybridMultilevel"/>
    <w:tmpl w:val="58FAEF3E"/>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3B8804AD"/>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E103CD8"/>
    <w:multiLevelType w:val="hybridMultilevel"/>
    <w:tmpl w:val="1F0A3D7C"/>
    <w:lvl w:ilvl="0" w:tplc="FFFFFFFF">
      <w:start w:val="1"/>
      <w:numFmt w:val="lowerLetter"/>
      <w:lvlText w:val="(%1)"/>
      <w:lvlJc w:val="left"/>
      <w:pPr>
        <w:ind w:left="135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A3042E"/>
    <w:multiLevelType w:val="hybridMultilevel"/>
    <w:tmpl w:val="05FCFCDA"/>
    <w:lvl w:ilvl="0" w:tplc="FF4EFFC0">
      <w:start w:val="1"/>
      <w:numFmt w:val="decimal"/>
      <w:lvlText w:val="1.%1"/>
      <w:lvlJc w:val="left"/>
      <w:pPr>
        <w:ind w:left="723" w:hanging="360"/>
      </w:pPr>
      <w:rPr>
        <w:rFonts w:cs="Times New Roman" w:hint="default"/>
      </w:rPr>
    </w:lvl>
    <w:lvl w:ilvl="1" w:tplc="1C090019" w:tentative="1">
      <w:start w:val="1"/>
      <w:numFmt w:val="lowerLetter"/>
      <w:lvlText w:val="%2."/>
      <w:lvlJc w:val="left"/>
      <w:pPr>
        <w:ind w:left="1443" w:hanging="360"/>
      </w:pPr>
    </w:lvl>
    <w:lvl w:ilvl="2" w:tplc="1C09001B" w:tentative="1">
      <w:start w:val="1"/>
      <w:numFmt w:val="lowerRoman"/>
      <w:lvlText w:val="%3."/>
      <w:lvlJc w:val="right"/>
      <w:pPr>
        <w:ind w:left="2163" w:hanging="180"/>
      </w:pPr>
    </w:lvl>
    <w:lvl w:ilvl="3" w:tplc="1C09000F" w:tentative="1">
      <w:start w:val="1"/>
      <w:numFmt w:val="decimal"/>
      <w:lvlText w:val="%4."/>
      <w:lvlJc w:val="left"/>
      <w:pPr>
        <w:ind w:left="2883" w:hanging="360"/>
      </w:pPr>
    </w:lvl>
    <w:lvl w:ilvl="4" w:tplc="1C090019" w:tentative="1">
      <w:start w:val="1"/>
      <w:numFmt w:val="lowerLetter"/>
      <w:lvlText w:val="%5."/>
      <w:lvlJc w:val="left"/>
      <w:pPr>
        <w:ind w:left="3603" w:hanging="360"/>
      </w:pPr>
    </w:lvl>
    <w:lvl w:ilvl="5" w:tplc="1C09001B" w:tentative="1">
      <w:start w:val="1"/>
      <w:numFmt w:val="lowerRoman"/>
      <w:lvlText w:val="%6."/>
      <w:lvlJc w:val="right"/>
      <w:pPr>
        <w:ind w:left="4323" w:hanging="180"/>
      </w:pPr>
    </w:lvl>
    <w:lvl w:ilvl="6" w:tplc="1C09000F" w:tentative="1">
      <w:start w:val="1"/>
      <w:numFmt w:val="decimal"/>
      <w:lvlText w:val="%7."/>
      <w:lvlJc w:val="left"/>
      <w:pPr>
        <w:ind w:left="5043" w:hanging="360"/>
      </w:pPr>
    </w:lvl>
    <w:lvl w:ilvl="7" w:tplc="1C090019" w:tentative="1">
      <w:start w:val="1"/>
      <w:numFmt w:val="lowerLetter"/>
      <w:lvlText w:val="%8."/>
      <w:lvlJc w:val="left"/>
      <w:pPr>
        <w:ind w:left="5763" w:hanging="360"/>
      </w:pPr>
    </w:lvl>
    <w:lvl w:ilvl="8" w:tplc="1C09001B" w:tentative="1">
      <w:start w:val="1"/>
      <w:numFmt w:val="lowerRoman"/>
      <w:lvlText w:val="%9."/>
      <w:lvlJc w:val="right"/>
      <w:pPr>
        <w:ind w:left="6483" w:hanging="180"/>
      </w:pPr>
    </w:lvl>
  </w:abstractNum>
  <w:abstractNum w:abstractNumId="21" w15:restartNumberingAfterBreak="0">
    <w:nsid w:val="47530169"/>
    <w:multiLevelType w:val="hybridMultilevel"/>
    <w:tmpl w:val="58FAEF3E"/>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47926017"/>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9978B4"/>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8967752"/>
    <w:multiLevelType w:val="hybridMultilevel"/>
    <w:tmpl w:val="B0229F38"/>
    <w:lvl w:ilvl="0" w:tplc="75DE6A92">
      <w:start w:val="1"/>
      <w:numFmt w:val="lowerLetter"/>
      <w:lvlText w:val="(%1)"/>
      <w:lvlJc w:val="left"/>
      <w:pPr>
        <w:ind w:left="1353"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8B17934"/>
    <w:multiLevelType w:val="multilevel"/>
    <w:tmpl w:val="11600CC6"/>
    <w:lvl w:ilvl="0">
      <w:start w:val="4"/>
      <w:numFmt w:val="decimal"/>
      <w:lvlText w:val="%1"/>
      <w:lvlJc w:val="left"/>
      <w:pPr>
        <w:ind w:left="450" w:hanging="450"/>
      </w:pPr>
      <w:rPr>
        <w:rFonts w:hint="default"/>
        <w:b/>
        <w:bCs/>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9C70F7D"/>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8A453B"/>
    <w:multiLevelType w:val="hybridMultilevel"/>
    <w:tmpl w:val="2954E0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32131C"/>
    <w:multiLevelType w:val="hybridMultilevel"/>
    <w:tmpl w:val="F9F48D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681F5E"/>
    <w:multiLevelType w:val="multilevel"/>
    <w:tmpl w:val="EAF445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717929"/>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A84337"/>
    <w:multiLevelType w:val="hybridMultilevel"/>
    <w:tmpl w:val="58FAEF3E"/>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50FC2070"/>
    <w:multiLevelType w:val="singleLevel"/>
    <w:tmpl w:val="62782D4A"/>
    <w:lvl w:ilvl="0">
      <w:start w:val="1"/>
      <w:numFmt w:val="upperLetter"/>
      <w:pStyle w:val="List1"/>
      <w:lvlText w:val="%1)"/>
      <w:lvlJc w:val="left"/>
      <w:pPr>
        <w:tabs>
          <w:tab w:val="num" w:pos="1440"/>
        </w:tabs>
        <w:ind w:left="1440" w:hanging="720"/>
      </w:pPr>
      <w:rPr>
        <w:rFonts w:hint="default"/>
        <w:b/>
      </w:rPr>
    </w:lvl>
  </w:abstractNum>
  <w:abstractNum w:abstractNumId="33" w15:restartNumberingAfterBreak="0">
    <w:nsid w:val="51556FFA"/>
    <w:multiLevelType w:val="hybridMultilevel"/>
    <w:tmpl w:val="17D6F0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51B25E61"/>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5E21014"/>
    <w:multiLevelType w:val="multilevel"/>
    <w:tmpl w:val="100E6AC0"/>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F625D6"/>
    <w:multiLevelType w:val="hybridMultilevel"/>
    <w:tmpl w:val="AA201758"/>
    <w:lvl w:ilvl="0" w:tplc="68EEF8D4">
      <w:start w:val="1"/>
      <w:numFmt w:val="lowerLetter"/>
      <w:lvlText w:val="(%1)"/>
      <w:lvlJc w:val="left"/>
      <w:pPr>
        <w:ind w:left="420" w:hanging="360"/>
      </w:pPr>
      <w:rPr>
        <w:rFonts w:cs="Times New Roman"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7" w15:restartNumberingAfterBreak="0">
    <w:nsid w:val="5F726676"/>
    <w:multiLevelType w:val="hybridMultilevel"/>
    <w:tmpl w:val="F7726D28"/>
    <w:lvl w:ilvl="0" w:tplc="34167DA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01710A0"/>
    <w:multiLevelType w:val="hybridMultilevel"/>
    <w:tmpl w:val="0EA64FA8"/>
    <w:lvl w:ilvl="0" w:tplc="9EAE195A">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9" w15:restartNumberingAfterBreak="0">
    <w:nsid w:val="63417D92"/>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15:restartNumberingAfterBreak="0">
    <w:nsid w:val="746F1929"/>
    <w:multiLevelType w:val="hybridMultilevel"/>
    <w:tmpl w:val="0556FCE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74C64F3"/>
    <w:multiLevelType w:val="hybridMultilevel"/>
    <w:tmpl w:val="B0229F38"/>
    <w:lvl w:ilvl="0" w:tplc="FFFFFFFF">
      <w:start w:val="1"/>
      <w:numFmt w:val="lowerLetter"/>
      <w:lvlText w:val="(%1)"/>
      <w:lvlJc w:val="left"/>
      <w:pPr>
        <w:ind w:left="1353"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9905D7"/>
    <w:multiLevelType w:val="hybridMultilevel"/>
    <w:tmpl w:val="58FAEF3E"/>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843F76"/>
    <w:multiLevelType w:val="hybridMultilevel"/>
    <w:tmpl w:val="A7A28A0E"/>
    <w:lvl w:ilvl="0" w:tplc="1C58A7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C483936"/>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78592B"/>
    <w:multiLevelType w:val="hybridMultilevel"/>
    <w:tmpl w:val="A7A28A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6"/>
  </w:num>
  <w:num w:numId="2">
    <w:abstractNumId w:val="11"/>
  </w:num>
  <w:num w:numId="3">
    <w:abstractNumId w:val="0"/>
  </w:num>
  <w:num w:numId="4">
    <w:abstractNumId w:val="44"/>
  </w:num>
  <w:num w:numId="5">
    <w:abstractNumId w:val="13"/>
  </w:num>
  <w:num w:numId="6">
    <w:abstractNumId w:val="40"/>
  </w:num>
  <w:num w:numId="7">
    <w:abstractNumId w:val="5"/>
  </w:num>
  <w:num w:numId="8">
    <w:abstractNumId w:val="20"/>
  </w:num>
  <w:num w:numId="9">
    <w:abstractNumId w:val="28"/>
  </w:num>
  <w:num w:numId="10">
    <w:abstractNumId w:val="32"/>
  </w:num>
  <w:num w:numId="11">
    <w:abstractNumId w:val="41"/>
  </w:num>
  <w:num w:numId="12">
    <w:abstractNumId w:val="35"/>
  </w:num>
  <w:num w:numId="13">
    <w:abstractNumId w:val="33"/>
  </w:num>
  <w:num w:numId="14">
    <w:abstractNumId w:val="7"/>
  </w:num>
  <w:num w:numId="15">
    <w:abstractNumId w:val="48"/>
  </w:num>
  <w:num w:numId="16">
    <w:abstractNumId w:val="21"/>
  </w:num>
  <w:num w:numId="17">
    <w:abstractNumId w:val="37"/>
  </w:num>
  <w:num w:numId="18">
    <w:abstractNumId w:val="6"/>
  </w:num>
  <w:num w:numId="19">
    <w:abstractNumId w:val="36"/>
  </w:num>
  <w:num w:numId="20">
    <w:abstractNumId w:val="2"/>
  </w:num>
  <w:num w:numId="21">
    <w:abstractNumId w:val="43"/>
  </w:num>
  <w:num w:numId="22">
    <w:abstractNumId w:val="29"/>
  </w:num>
  <w:num w:numId="23">
    <w:abstractNumId w:val="45"/>
  </w:num>
  <w:num w:numId="24">
    <w:abstractNumId w:val="25"/>
  </w:num>
  <w:num w:numId="25">
    <w:abstractNumId w:val="15"/>
  </w:num>
  <w:num w:numId="26">
    <w:abstractNumId w:val="17"/>
  </w:num>
  <w:num w:numId="27">
    <w:abstractNumId w:val="18"/>
  </w:num>
  <w:num w:numId="28">
    <w:abstractNumId w:val="23"/>
  </w:num>
  <w:num w:numId="29">
    <w:abstractNumId w:val="9"/>
  </w:num>
  <w:num w:numId="30">
    <w:abstractNumId w:val="4"/>
  </w:num>
  <w:num w:numId="31">
    <w:abstractNumId w:val="47"/>
  </w:num>
  <w:num w:numId="32">
    <w:abstractNumId w:val="22"/>
  </w:num>
  <w:num w:numId="33">
    <w:abstractNumId w:val="34"/>
  </w:num>
  <w:num w:numId="34">
    <w:abstractNumId w:val="39"/>
  </w:num>
  <w:num w:numId="35">
    <w:abstractNumId w:val="26"/>
  </w:num>
  <w:num w:numId="36">
    <w:abstractNumId w:val="30"/>
  </w:num>
  <w:num w:numId="37">
    <w:abstractNumId w:val="27"/>
  </w:num>
  <w:num w:numId="38">
    <w:abstractNumId w:val="24"/>
  </w:num>
  <w:num w:numId="39">
    <w:abstractNumId w:val="42"/>
  </w:num>
  <w:num w:numId="40">
    <w:abstractNumId w:val="12"/>
  </w:num>
  <w:num w:numId="41">
    <w:abstractNumId w:val="16"/>
  </w:num>
  <w:num w:numId="42">
    <w:abstractNumId w:val="8"/>
  </w:num>
  <w:num w:numId="43">
    <w:abstractNumId w:val="31"/>
  </w:num>
  <w:num w:numId="44">
    <w:abstractNumId w:val="19"/>
  </w:num>
  <w:num w:numId="45">
    <w:abstractNumId w:val="38"/>
  </w:num>
  <w:num w:numId="46">
    <w:abstractNumId w:val="10"/>
  </w:num>
  <w:num w:numId="47">
    <w:abstractNumId w:val="14"/>
  </w:num>
  <w:num w:numId="48">
    <w:abstractNumId w:val="1"/>
  </w:num>
  <w:num w:numId="49">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2AB5"/>
    <w:rsid w:val="0000677C"/>
    <w:rsid w:val="00017CC3"/>
    <w:rsid w:val="00032686"/>
    <w:rsid w:val="00040175"/>
    <w:rsid w:val="000412CA"/>
    <w:rsid w:val="0004228F"/>
    <w:rsid w:val="00050AF6"/>
    <w:rsid w:val="0005438C"/>
    <w:rsid w:val="00054560"/>
    <w:rsid w:val="000627C6"/>
    <w:rsid w:val="000845A1"/>
    <w:rsid w:val="00086D39"/>
    <w:rsid w:val="00087CE1"/>
    <w:rsid w:val="00094564"/>
    <w:rsid w:val="000A25B2"/>
    <w:rsid w:val="000C73A2"/>
    <w:rsid w:val="000D22C9"/>
    <w:rsid w:val="000D3F29"/>
    <w:rsid w:val="000D5D2A"/>
    <w:rsid w:val="000E60D0"/>
    <w:rsid w:val="000E6120"/>
    <w:rsid w:val="000E78F3"/>
    <w:rsid w:val="000F4AA5"/>
    <w:rsid w:val="000F60DC"/>
    <w:rsid w:val="001016DD"/>
    <w:rsid w:val="0010726B"/>
    <w:rsid w:val="00114220"/>
    <w:rsid w:val="00114DE8"/>
    <w:rsid w:val="001167F2"/>
    <w:rsid w:val="00120C1B"/>
    <w:rsid w:val="00127CEF"/>
    <w:rsid w:val="00131E14"/>
    <w:rsid w:val="00132711"/>
    <w:rsid w:val="001327F8"/>
    <w:rsid w:val="00140D30"/>
    <w:rsid w:val="0014686F"/>
    <w:rsid w:val="001530D4"/>
    <w:rsid w:val="00170D81"/>
    <w:rsid w:val="001743F3"/>
    <w:rsid w:val="00181E97"/>
    <w:rsid w:val="0018513F"/>
    <w:rsid w:val="001934A1"/>
    <w:rsid w:val="001975E5"/>
    <w:rsid w:val="001A0308"/>
    <w:rsid w:val="001B176D"/>
    <w:rsid w:val="001B3A3C"/>
    <w:rsid w:val="001B3B29"/>
    <w:rsid w:val="001C1B9F"/>
    <w:rsid w:val="001C5ECC"/>
    <w:rsid w:val="001D487B"/>
    <w:rsid w:val="001D50E5"/>
    <w:rsid w:val="001D6AA4"/>
    <w:rsid w:val="001E7BDB"/>
    <w:rsid w:val="001F1634"/>
    <w:rsid w:val="001F7F97"/>
    <w:rsid w:val="00216470"/>
    <w:rsid w:val="002172CE"/>
    <w:rsid w:val="00222EC2"/>
    <w:rsid w:val="0022745F"/>
    <w:rsid w:val="00230E76"/>
    <w:rsid w:val="002372E9"/>
    <w:rsid w:val="002401A0"/>
    <w:rsid w:val="00241E9E"/>
    <w:rsid w:val="00264790"/>
    <w:rsid w:val="00272CB2"/>
    <w:rsid w:val="00286085"/>
    <w:rsid w:val="00287C93"/>
    <w:rsid w:val="00297362"/>
    <w:rsid w:val="002A483B"/>
    <w:rsid w:val="002A4E70"/>
    <w:rsid w:val="002A5E14"/>
    <w:rsid w:val="002A6863"/>
    <w:rsid w:val="002C153D"/>
    <w:rsid w:val="002C2E5A"/>
    <w:rsid w:val="002D6C6F"/>
    <w:rsid w:val="002E4CEE"/>
    <w:rsid w:val="002E529D"/>
    <w:rsid w:val="002F179E"/>
    <w:rsid w:val="002F6127"/>
    <w:rsid w:val="003042A3"/>
    <w:rsid w:val="003042EE"/>
    <w:rsid w:val="00304EB2"/>
    <w:rsid w:val="00311C08"/>
    <w:rsid w:val="00314D89"/>
    <w:rsid w:val="00323DA6"/>
    <w:rsid w:val="00326F3B"/>
    <w:rsid w:val="0033012D"/>
    <w:rsid w:val="00330441"/>
    <w:rsid w:val="0033689D"/>
    <w:rsid w:val="003413C4"/>
    <w:rsid w:val="0034277A"/>
    <w:rsid w:val="00346086"/>
    <w:rsid w:val="003460A0"/>
    <w:rsid w:val="00351D7D"/>
    <w:rsid w:val="00357C7D"/>
    <w:rsid w:val="00363F59"/>
    <w:rsid w:val="0036733E"/>
    <w:rsid w:val="00373EB9"/>
    <w:rsid w:val="00375F5D"/>
    <w:rsid w:val="003858AA"/>
    <w:rsid w:val="00397DCB"/>
    <w:rsid w:val="003A6E75"/>
    <w:rsid w:val="003B011A"/>
    <w:rsid w:val="003B0B1B"/>
    <w:rsid w:val="003B1D87"/>
    <w:rsid w:val="003B5187"/>
    <w:rsid w:val="003B5590"/>
    <w:rsid w:val="003C3E1C"/>
    <w:rsid w:val="003D1346"/>
    <w:rsid w:val="003D20B9"/>
    <w:rsid w:val="003E1146"/>
    <w:rsid w:val="003E31A8"/>
    <w:rsid w:val="003F080D"/>
    <w:rsid w:val="004006DE"/>
    <w:rsid w:val="00402847"/>
    <w:rsid w:val="00402F35"/>
    <w:rsid w:val="004035D3"/>
    <w:rsid w:val="00415419"/>
    <w:rsid w:val="00425CB1"/>
    <w:rsid w:val="0042707A"/>
    <w:rsid w:val="004324F6"/>
    <w:rsid w:val="00434F47"/>
    <w:rsid w:val="00442E63"/>
    <w:rsid w:val="0045398D"/>
    <w:rsid w:val="00455779"/>
    <w:rsid w:val="004603EB"/>
    <w:rsid w:val="00461908"/>
    <w:rsid w:val="004977A6"/>
    <w:rsid w:val="00497AC5"/>
    <w:rsid w:val="004A1C90"/>
    <w:rsid w:val="004A2BC4"/>
    <w:rsid w:val="004A7186"/>
    <w:rsid w:val="004A7993"/>
    <w:rsid w:val="004B1AAC"/>
    <w:rsid w:val="004B29B5"/>
    <w:rsid w:val="004D5F9A"/>
    <w:rsid w:val="004E3C44"/>
    <w:rsid w:val="004E4018"/>
    <w:rsid w:val="004F1D9B"/>
    <w:rsid w:val="00501D9A"/>
    <w:rsid w:val="00502F26"/>
    <w:rsid w:val="005161EB"/>
    <w:rsid w:val="00521B52"/>
    <w:rsid w:val="0053220A"/>
    <w:rsid w:val="0053266F"/>
    <w:rsid w:val="00535088"/>
    <w:rsid w:val="00536417"/>
    <w:rsid w:val="00537C3F"/>
    <w:rsid w:val="00540896"/>
    <w:rsid w:val="00561060"/>
    <w:rsid w:val="0056198E"/>
    <w:rsid w:val="005738AE"/>
    <w:rsid w:val="00574790"/>
    <w:rsid w:val="005907FC"/>
    <w:rsid w:val="00591979"/>
    <w:rsid w:val="00596A39"/>
    <w:rsid w:val="00596D0D"/>
    <w:rsid w:val="005A1EA9"/>
    <w:rsid w:val="005A5C0E"/>
    <w:rsid w:val="005C75BD"/>
    <w:rsid w:val="005D3024"/>
    <w:rsid w:val="005D320F"/>
    <w:rsid w:val="005D39BD"/>
    <w:rsid w:val="005D62BF"/>
    <w:rsid w:val="005E1B9F"/>
    <w:rsid w:val="005E26A6"/>
    <w:rsid w:val="005E3955"/>
    <w:rsid w:val="005F2D6E"/>
    <w:rsid w:val="006247C4"/>
    <w:rsid w:val="00635045"/>
    <w:rsid w:val="006405F0"/>
    <w:rsid w:val="0064472A"/>
    <w:rsid w:val="006815F7"/>
    <w:rsid w:val="006836BA"/>
    <w:rsid w:val="006A2CF1"/>
    <w:rsid w:val="006A2FF3"/>
    <w:rsid w:val="006A639F"/>
    <w:rsid w:val="006D2171"/>
    <w:rsid w:val="006D3DB2"/>
    <w:rsid w:val="006E091E"/>
    <w:rsid w:val="006E124B"/>
    <w:rsid w:val="006E29CB"/>
    <w:rsid w:val="006E3AF8"/>
    <w:rsid w:val="006F7D47"/>
    <w:rsid w:val="00700B7E"/>
    <w:rsid w:val="00711FAF"/>
    <w:rsid w:val="007154F5"/>
    <w:rsid w:val="00715C5C"/>
    <w:rsid w:val="00716BD3"/>
    <w:rsid w:val="007211CF"/>
    <w:rsid w:val="0072201F"/>
    <w:rsid w:val="00741BCB"/>
    <w:rsid w:val="00745F15"/>
    <w:rsid w:val="00756233"/>
    <w:rsid w:val="0076146F"/>
    <w:rsid w:val="007643E5"/>
    <w:rsid w:val="00772AB4"/>
    <w:rsid w:val="00797C4C"/>
    <w:rsid w:val="007B7C95"/>
    <w:rsid w:val="007C7AF5"/>
    <w:rsid w:val="007D0685"/>
    <w:rsid w:val="007E2DF6"/>
    <w:rsid w:val="007E50E5"/>
    <w:rsid w:val="007E63BF"/>
    <w:rsid w:val="007E7B9E"/>
    <w:rsid w:val="007F13BA"/>
    <w:rsid w:val="007F181D"/>
    <w:rsid w:val="007F2F16"/>
    <w:rsid w:val="007F4CC2"/>
    <w:rsid w:val="00801FF5"/>
    <w:rsid w:val="0080702F"/>
    <w:rsid w:val="0080747C"/>
    <w:rsid w:val="0081327E"/>
    <w:rsid w:val="00814013"/>
    <w:rsid w:val="00820846"/>
    <w:rsid w:val="00821B28"/>
    <w:rsid w:val="00822714"/>
    <w:rsid w:val="008366F0"/>
    <w:rsid w:val="00840E7D"/>
    <w:rsid w:val="00841E8F"/>
    <w:rsid w:val="00846490"/>
    <w:rsid w:val="008504B6"/>
    <w:rsid w:val="00852D4A"/>
    <w:rsid w:val="00856A42"/>
    <w:rsid w:val="0087501F"/>
    <w:rsid w:val="00882339"/>
    <w:rsid w:val="008854FA"/>
    <w:rsid w:val="008A5511"/>
    <w:rsid w:val="008B3A69"/>
    <w:rsid w:val="008C40D4"/>
    <w:rsid w:val="008C655D"/>
    <w:rsid w:val="008E745F"/>
    <w:rsid w:val="008F0506"/>
    <w:rsid w:val="00900195"/>
    <w:rsid w:val="00912551"/>
    <w:rsid w:val="00922FA0"/>
    <w:rsid w:val="009261B6"/>
    <w:rsid w:val="0092705E"/>
    <w:rsid w:val="00930026"/>
    <w:rsid w:val="009303CE"/>
    <w:rsid w:val="009305AD"/>
    <w:rsid w:val="009431BB"/>
    <w:rsid w:val="009466F1"/>
    <w:rsid w:val="00977AE5"/>
    <w:rsid w:val="0098671E"/>
    <w:rsid w:val="009915F4"/>
    <w:rsid w:val="00993E3C"/>
    <w:rsid w:val="009963E4"/>
    <w:rsid w:val="009A0F4A"/>
    <w:rsid w:val="009A3C7E"/>
    <w:rsid w:val="009A542E"/>
    <w:rsid w:val="009C0C75"/>
    <w:rsid w:val="009C1CE7"/>
    <w:rsid w:val="009D0353"/>
    <w:rsid w:val="009D4813"/>
    <w:rsid w:val="009E1EE9"/>
    <w:rsid w:val="009F1497"/>
    <w:rsid w:val="009F43AD"/>
    <w:rsid w:val="00A03063"/>
    <w:rsid w:val="00A062F4"/>
    <w:rsid w:val="00A24FD8"/>
    <w:rsid w:val="00A306F9"/>
    <w:rsid w:val="00A33453"/>
    <w:rsid w:val="00A34B33"/>
    <w:rsid w:val="00A35EDC"/>
    <w:rsid w:val="00A36DCF"/>
    <w:rsid w:val="00A42680"/>
    <w:rsid w:val="00A537D1"/>
    <w:rsid w:val="00A53FD8"/>
    <w:rsid w:val="00A56745"/>
    <w:rsid w:val="00A81CC0"/>
    <w:rsid w:val="00A9095A"/>
    <w:rsid w:val="00A90DF0"/>
    <w:rsid w:val="00A922C0"/>
    <w:rsid w:val="00A9253C"/>
    <w:rsid w:val="00A94142"/>
    <w:rsid w:val="00AA3FE1"/>
    <w:rsid w:val="00AC1C9F"/>
    <w:rsid w:val="00AD051A"/>
    <w:rsid w:val="00AD48CC"/>
    <w:rsid w:val="00AD6832"/>
    <w:rsid w:val="00AF5AF2"/>
    <w:rsid w:val="00B04529"/>
    <w:rsid w:val="00B0598C"/>
    <w:rsid w:val="00B06261"/>
    <w:rsid w:val="00B10347"/>
    <w:rsid w:val="00B123A8"/>
    <w:rsid w:val="00B143A1"/>
    <w:rsid w:val="00B15A6A"/>
    <w:rsid w:val="00B2489D"/>
    <w:rsid w:val="00B25855"/>
    <w:rsid w:val="00B26F3E"/>
    <w:rsid w:val="00B30C59"/>
    <w:rsid w:val="00B34A19"/>
    <w:rsid w:val="00B34B47"/>
    <w:rsid w:val="00B37D63"/>
    <w:rsid w:val="00B42531"/>
    <w:rsid w:val="00B63C2D"/>
    <w:rsid w:val="00B7356E"/>
    <w:rsid w:val="00B80B48"/>
    <w:rsid w:val="00B82478"/>
    <w:rsid w:val="00B838D2"/>
    <w:rsid w:val="00B86F93"/>
    <w:rsid w:val="00B87863"/>
    <w:rsid w:val="00B9081A"/>
    <w:rsid w:val="00B926A6"/>
    <w:rsid w:val="00B9659C"/>
    <w:rsid w:val="00B96D70"/>
    <w:rsid w:val="00BA0683"/>
    <w:rsid w:val="00BA2433"/>
    <w:rsid w:val="00BC2F1E"/>
    <w:rsid w:val="00BC4ED3"/>
    <w:rsid w:val="00BC66A2"/>
    <w:rsid w:val="00BD2B9D"/>
    <w:rsid w:val="00BD50FB"/>
    <w:rsid w:val="00BD5321"/>
    <w:rsid w:val="00BE6717"/>
    <w:rsid w:val="00BF2E60"/>
    <w:rsid w:val="00C018F8"/>
    <w:rsid w:val="00C07D9D"/>
    <w:rsid w:val="00C14FF2"/>
    <w:rsid w:val="00C16C26"/>
    <w:rsid w:val="00C304AF"/>
    <w:rsid w:val="00C334DB"/>
    <w:rsid w:val="00C354FD"/>
    <w:rsid w:val="00C37069"/>
    <w:rsid w:val="00C43D72"/>
    <w:rsid w:val="00C45399"/>
    <w:rsid w:val="00C46D18"/>
    <w:rsid w:val="00C47197"/>
    <w:rsid w:val="00C47D32"/>
    <w:rsid w:val="00C52B1B"/>
    <w:rsid w:val="00C545F3"/>
    <w:rsid w:val="00C565AF"/>
    <w:rsid w:val="00C64756"/>
    <w:rsid w:val="00C64CB9"/>
    <w:rsid w:val="00C7194C"/>
    <w:rsid w:val="00C71DC6"/>
    <w:rsid w:val="00C73BE6"/>
    <w:rsid w:val="00C806AD"/>
    <w:rsid w:val="00C8185C"/>
    <w:rsid w:val="00C90751"/>
    <w:rsid w:val="00CA3736"/>
    <w:rsid w:val="00CB3723"/>
    <w:rsid w:val="00CD0769"/>
    <w:rsid w:val="00CD0B90"/>
    <w:rsid w:val="00CD6ACD"/>
    <w:rsid w:val="00CF5108"/>
    <w:rsid w:val="00D0468B"/>
    <w:rsid w:val="00D0590A"/>
    <w:rsid w:val="00D06856"/>
    <w:rsid w:val="00D1072C"/>
    <w:rsid w:val="00D200A8"/>
    <w:rsid w:val="00D25187"/>
    <w:rsid w:val="00D25EF1"/>
    <w:rsid w:val="00D27F1C"/>
    <w:rsid w:val="00D413BF"/>
    <w:rsid w:val="00D45936"/>
    <w:rsid w:val="00D50B6C"/>
    <w:rsid w:val="00D72BD6"/>
    <w:rsid w:val="00D8721D"/>
    <w:rsid w:val="00D93E24"/>
    <w:rsid w:val="00D969FE"/>
    <w:rsid w:val="00DA1F0F"/>
    <w:rsid w:val="00DA38CD"/>
    <w:rsid w:val="00DA4834"/>
    <w:rsid w:val="00DB25BB"/>
    <w:rsid w:val="00DC203C"/>
    <w:rsid w:val="00DC2616"/>
    <w:rsid w:val="00DC5AF0"/>
    <w:rsid w:val="00DD6819"/>
    <w:rsid w:val="00DE14A3"/>
    <w:rsid w:val="00DE533F"/>
    <w:rsid w:val="00E013B7"/>
    <w:rsid w:val="00E047DE"/>
    <w:rsid w:val="00E07129"/>
    <w:rsid w:val="00E119EF"/>
    <w:rsid w:val="00E14DE7"/>
    <w:rsid w:val="00E166C5"/>
    <w:rsid w:val="00E31523"/>
    <w:rsid w:val="00E40CB7"/>
    <w:rsid w:val="00E5031B"/>
    <w:rsid w:val="00E54B41"/>
    <w:rsid w:val="00E57219"/>
    <w:rsid w:val="00E634ED"/>
    <w:rsid w:val="00E64045"/>
    <w:rsid w:val="00E65463"/>
    <w:rsid w:val="00E706CE"/>
    <w:rsid w:val="00E7307A"/>
    <w:rsid w:val="00E733A0"/>
    <w:rsid w:val="00E75324"/>
    <w:rsid w:val="00E773B4"/>
    <w:rsid w:val="00E81D3E"/>
    <w:rsid w:val="00E86C4F"/>
    <w:rsid w:val="00E92A46"/>
    <w:rsid w:val="00E97BD1"/>
    <w:rsid w:val="00EB5E34"/>
    <w:rsid w:val="00EC157F"/>
    <w:rsid w:val="00EF34DE"/>
    <w:rsid w:val="00EF4AB8"/>
    <w:rsid w:val="00EF5359"/>
    <w:rsid w:val="00EF724D"/>
    <w:rsid w:val="00EF7F44"/>
    <w:rsid w:val="00F01248"/>
    <w:rsid w:val="00F029EB"/>
    <w:rsid w:val="00F27C54"/>
    <w:rsid w:val="00F3015B"/>
    <w:rsid w:val="00F33D3C"/>
    <w:rsid w:val="00F342A9"/>
    <w:rsid w:val="00F51155"/>
    <w:rsid w:val="00F52AC0"/>
    <w:rsid w:val="00F56D19"/>
    <w:rsid w:val="00F60DA2"/>
    <w:rsid w:val="00F62B27"/>
    <w:rsid w:val="00F74724"/>
    <w:rsid w:val="00F80280"/>
    <w:rsid w:val="00F82B1A"/>
    <w:rsid w:val="00F82BCA"/>
    <w:rsid w:val="00F96DD9"/>
    <w:rsid w:val="00FA6473"/>
    <w:rsid w:val="00FB036A"/>
    <w:rsid w:val="00FB088D"/>
    <w:rsid w:val="00FC3448"/>
    <w:rsid w:val="00FE3BED"/>
    <w:rsid w:val="00FF5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5B131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C46D1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39"/>
    <w:rsid w:val="00A062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A062F4"/>
    <w:pPr>
      <w:ind w:left="720"/>
      <w:contextualSpacing/>
    </w:pPr>
  </w:style>
  <w:style w:type="character" w:customStyle="1" w:styleId="ListParagraphChar">
    <w:name w:val="List Paragraph Char"/>
    <w:aliases w:val="Table of contents numbered Char"/>
    <w:link w:val="ListParagraph"/>
    <w:uiPriority w:val="34"/>
    <w:rsid w:val="00A062F4"/>
    <w:rPr>
      <w:sz w:val="24"/>
      <w:szCs w:val="24"/>
      <w:lang w:eastAsia="en-US"/>
    </w:rPr>
  </w:style>
  <w:style w:type="paragraph" w:customStyle="1" w:styleId="Default">
    <w:name w:val="Default"/>
    <w:rsid w:val="00A062F4"/>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A062F4"/>
    <w:rPr>
      <w:color w:val="0000FF" w:themeColor="hyperlink"/>
      <w:u w:val="single"/>
    </w:rPr>
  </w:style>
  <w:style w:type="table" w:customStyle="1" w:styleId="TableGrid3">
    <w:name w:val="Table Grid3"/>
    <w:basedOn w:val="TableNormal"/>
    <w:next w:val="TableGrid"/>
    <w:uiPriority w:val="59"/>
    <w:rsid w:val="00A062F4"/>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7501F"/>
    <w:rPr>
      <w:sz w:val="16"/>
      <w:szCs w:val="16"/>
    </w:rPr>
  </w:style>
  <w:style w:type="paragraph" w:styleId="CommentText">
    <w:name w:val="annotation text"/>
    <w:basedOn w:val="Normal"/>
    <w:link w:val="CommentTextChar"/>
    <w:uiPriority w:val="99"/>
    <w:unhideWhenUsed/>
    <w:rsid w:val="0087501F"/>
    <w:rPr>
      <w:sz w:val="20"/>
      <w:szCs w:val="20"/>
    </w:rPr>
  </w:style>
  <w:style w:type="character" w:customStyle="1" w:styleId="CommentTextChar">
    <w:name w:val="Comment Text Char"/>
    <w:basedOn w:val="DefaultParagraphFont"/>
    <w:link w:val="CommentText"/>
    <w:uiPriority w:val="99"/>
    <w:rsid w:val="0087501F"/>
    <w:rPr>
      <w:lang w:eastAsia="en-US"/>
    </w:rPr>
  </w:style>
  <w:style w:type="paragraph" w:styleId="CommentSubject">
    <w:name w:val="annotation subject"/>
    <w:basedOn w:val="CommentText"/>
    <w:next w:val="CommentText"/>
    <w:link w:val="CommentSubjectChar"/>
    <w:uiPriority w:val="99"/>
    <w:semiHidden/>
    <w:unhideWhenUsed/>
    <w:rsid w:val="0087501F"/>
    <w:rPr>
      <w:b/>
      <w:bCs/>
    </w:rPr>
  </w:style>
  <w:style w:type="character" w:customStyle="1" w:styleId="CommentSubjectChar">
    <w:name w:val="Comment Subject Char"/>
    <w:basedOn w:val="CommentTextChar"/>
    <w:link w:val="CommentSubject"/>
    <w:uiPriority w:val="99"/>
    <w:semiHidden/>
    <w:rsid w:val="0087501F"/>
    <w:rPr>
      <w:b/>
      <w:bCs/>
      <w:lang w:eastAsia="en-US"/>
    </w:rPr>
  </w:style>
  <w:style w:type="table" w:customStyle="1" w:styleId="TableGrid4">
    <w:name w:val="Table Grid4"/>
    <w:basedOn w:val="TableNormal"/>
    <w:next w:val="TableGrid"/>
    <w:rsid w:val="00FE3BED"/>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55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Normal"/>
    <w:next w:val="List"/>
    <w:rsid w:val="00711FAF"/>
    <w:pPr>
      <w:numPr>
        <w:numId w:val="10"/>
      </w:numPr>
      <w:tabs>
        <w:tab w:val="clear" w:pos="1440"/>
        <w:tab w:val="num" w:pos="360"/>
      </w:tabs>
      <w:spacing w:before="120" w:after="120" w:line="360" w:lineRule="auto"/>
      <w:ind w:left="0" w:firstLine="0"/>
    </w:pPr>
    <w:rPr>
      <w:rFonts w:ascii="Calibri" w:eastAsia="Calibri" w:hAnsi="Calibri"/>
      <w:sz w:val="22"/>
      <w:szCs w:val="22"/>
      <w:lang w:val="en-ZA"/>
    </w:rPr>
  </w:style>
  <w:style w:type="table" w:customStyle="1" w:styleId="TableGrid21">
    <w:name w:val="Table Grid21"/>
    <w:basedOn w:val="TableNormal"/>
    <w:next w:val="TableGrid"/>
    <w:rsid w:val="00711FAF"/>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711FAF"/>
    <w:pPr>
      <w:ind w:left="283" w:hanging="283"/>
      <w:contextualSpacing/>
    </w:pPr>
  </w:style>
  <w:style w:type="paragraph" w:styleId="Revision">
    <w:name w:val="Revision"/>
    <w:hidden/>
    <w:uiPriority w:val="99"/>
    <w:semiHidden/>
    <w:rsid w:val="0080747C"/>
    <w:rPr>
      <w:sz w:val="24"/>
      <w:szCs w:val="24"/>
      <w:lang w:eastAsia="en-US"/>
    </w:rPr>
  </w:style>
  <w:style w:type="character" w:styleId="UnresolvedMention">
    <w:name w:val="Unresolved Mention"/>
    <w:basedOn w:val="DefaultParagraphFont"/>
    <w:uiPriority w:val="99"/>
    <w:rsid w:val="00AD051A"/>
    <w:rPr>
      <w:color w:val="605E5C"/>
      <w:shd w:val="clear" w:color="auto" w:fill="E1DFDD"/>
    </w:rPr>
  </w:style>
  <w:style w:type="character" w:customStyle="1" w:styleId="Heading3Char">
    <w:name w:val="Heading 3 Char"/>
    <w:basedOn w:val="DefaultParagraphFont"/>
    <w:link w:val="Heading3"/>
    <w:uiPriority w:val="9"/>
    <w:semiHidden/>
    <w:rsid w:val="00C46D18"/>
    <w:rPr>
      <w:rFonts w:asciiTheme="majorHAnsi" w:eastAsiaTheme="majorEastAsia" w:hAnsiTheme="majorHAnsi" w:cstheme="majorBidi"/>
      <w:color w:val="243F60" w:themeColor="accent1" w:themeShade="7F"/>
      <w:sz w:val="24"/>
      <w:szCs w:val="24"/>
      <w:lang w:eastAsia="en-US"/>
    </w:rPr>
  </w:style>
  <w:style w:type="paragraph" w:styleId="BodyTextIndent">
    <w:name w:val="Body Text Indent"/>
    <w:basedOn w:val="Normal"/>
    <w:link w:val="BodyTextIndentChar"/>
    <w:rsid w:val="00DA4834"/>
    <w:pPr>
      <w:spacing w:line="360" w:lineRule="auto"/>
      <w:ind w:left="360"/>
      <w:jc w:val="both"/>
    </w:pPr>
    <w:rPr>
      <w:rFonts w:ascii="Arial" w:eastAsia="Times New Roman" w:hAnsi="Arial"/>
      <w:sz w:val="20"/>
      <w:szCs w:val="20"/>
    </w:rPr>
  </w:style>
  <w:style w:type="character" w:customStyle="1" w:styleId="BodyTextIndentChar">
    <w:name w:val="Body Text Indent Char"/>
    <w:basedOn w:val="DefaultParagraphFont"/>
    <w:link w:val="BodyTextIndent"/>
    <w:rsid w:val="00DA4834"/>
    <w:rPr>
      <w:rFonts w:ascii="Arial" w:eastAsia="Times New Roman" w:hAnsi="Arial"/>
      <w:lang w:eastAsia="en-US"/>
    </w:rPr>
  </w:style>
  <w:style w:type="paragraph" w:styleId="BodyTextIndent2">
    <w:name w:val="Body Text Indent 2"/>
    <w:basedOn w:val="Normal"/>
    <w:link w:val="BodyTextIndent2Char1"/>
    <w:rsid w:val="00DA4834"/>
    <w:pPr>
      <w:spacing w:line="360" w:lineRule="auto"/>
      <w:ind w:left="1021"/>
      <w:jc w:val="both"/>
    </w:pPr>
    <w:rPr>
      <w:rFonts w:ascii="Arial" w:eastAsia="Times New Roman" w:hAnsi="Arial"/>
      <w:sz w:val="20"/>
      <w:szCs w:val="20"/>
    </w:rPr>
  </w:style>
  <w:style w:type="character" w:customStyle="1" w:styleId="BodyTextIndent2Char">
    <w:name w:val="Body Text Indent 2 Char"/>
    <w:basedOn w:val="DefaultParagraphFont"/>
    <w:uiPriority w:val="99"/>
    <w:semiHidden/>
    <w:rsid w:val="00DA4834"/>
    <w:rPr>
      <w:sz w:val="24"/>
      <w:szCs w:val="24"/>
      <w:lang w:eastAsia="en-US"/>
    </w:rPr>
  </w:style>
  <w:style w:type="character" w:customStyle="1" w:styleId="BodyTextIndent2Char1">
    <w:name w:val="Body Text Indent 2 Char1"/>
    <w:basedOn w:val="BodyTextIndentChar"/>
    <w:link w:val="BodyTextIndent2"/>
    <w:rsid w:val="00DA4834"/>
    <w:rPr>
      <w:rFonts w:ascii="Arial" w:eastAsia="Times New Roman" w:hAnsi="Arial"/>
      <w:lang w:eastAsia="en-US"/>
    </w:rPr>
  </w:style>
  <w:style w:type="paragraph" w:styleId="BodyTextIndent3">
    <w:name w:val="Body Text Indent 3"/>
    <w:basedOn w:val="Normal"/>
    <w:link w:val="BodyTextIndent3Char"/>
    <w:uiPriority w:val="99"/>
    <w:semiHidden/>
    <w:unhideWhenUsed/>
    <w:rsid w:val="00DA4834"/>
    <w:pPr>
      <w:spacing w:after="120"/>
      <w:ind w:left="283"/>
      <w:jc w:val="both"/>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semiHidden/>
    <w:rsid w:val="00DA4834"/>
    <w:rPr>
      <w:rFonts w:ascii="Arial" w:eastAsia="Times New Roman"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rs.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abom@atns.co.za"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7036E1F87B5F468C8C56CC8A7C8D77" ma:contentTypeVersion="14" ma:contentTypeDescription="Create a new document." ma:contentTypeScope="" ma:versionID="52c6154c3912966585064da66f3cc122">
  <xsd:schema xmlns:xsd="http://www.w3.org/2001/XMLSchema" xmlns:xs="http://www.w3.org/2001/XMLSchema" xmlns:p="http://schemas.microsoft.com/office/2006/metadata/properties" xmlns:ns3="2c088398-3299-48db-b07a-8623006fc820" xmlns:ns4="85522dd9-6ac7-44a4-b201-9f2319396f4c" targetNamespace="http://schemas.microsoft.com/office/2006/metadata/properties" ma:root="true" ma:fieldsID="0f60181a6fd8cba31204f2c2a88b1e05" ns3:_="" ns4:_="">
    <xsd:import namespace="2c088398-3299-48db-b07a-8623006fc820"/>
    <xsd:import namespace="85522dd9-6ac7-44a4-b201-9f2319396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88398-3299-48db-b07a-8623006fc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522dd9-6ac7-44a4-b201-9f2319396f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3EF1A-EE71-4631-A9B2-91E5D8799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39D91-AF31-47CA-85A6-528E74D8E721}">
  <ds:schemaRefs>
    <ds:schemaRef ds:uri="http://schemas.openxmlformats.org/officeDocument/2006/bibliography"/>
  </ds:schemaRefs>
</ds:datastoreItem>
</file>

<file path=customXml/itemProps3.xml><?xml version="1.0" encoding="utf-8"?>
<ds:datastoreItem xmlns:ds="http://schemas.openxmlformats.org/officeDocument/2006/customXml" ds:itemID="{68AB5B67-E51B-4D3A-B4FF-3F306E623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88398-3299-48db-b07a-8623006fc820"/>
    <ds:schemaRef ds:uri="85522dd9-6ac7-44a4-b201-9f2319396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3A0C3-817C-4328-A060-2C639CC82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Charles Sekgobela</cp:lastModifiedBy>
  <cp:revision>2</cp:revision>
  <cp:lastPrinted>2022-06-20T17:27:00Z</cp:lastPrinted>
  <dcterms:created xsi:type="dcterms:W3CDTF">2022-11-09T10:42:00Z</dcterms:created>
  <dcterms:modified xsi:type="dcterms:W3CDTF">2022-11-09T10:42:00Z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0x010100E57036E1F87B5F468C8C56CC8A7C8D77</vt:lpwstr>
  </property>
</Properties>
</file>